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44.071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44.071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9515"/>
                <wp:effectExtent l="0" t="0" r="0" b="0"/>
                <wp:wrapTopAndBottom/>
                <wp:docPr id="3" name="Frame3"/>
                <a:graphic xmlns:a="http://schemas.openxmlformats.org/drawingml/2006/main">
                  <a:graphicData uri="http://schemas.microsoft.com/office/word/2010/wordprocessingShape">
                    <wps:wsp>
                      <wps:cNvSpPr txBox="1"/>
                      <wps:spPr>
                        <a:xfrm>
                          <a:off x="0" y="0"/>
                          <a:ext cx="6479540" cy="1199515"/>
                        </a:xfrm>
                        <a:prstGeom prst="rect"/>
                        <a:solidFill>
                          <a:srgbClr val="FFFFFF">
                            <a:alpha val="0"/>
                          </a:srgbClr>
                        </a:solidFill>
                      </wps:spPr>
                      <wps:txbx>
                        <w:txbxContent>
                          <w:p>
                            <w:pPr>
                              <w:pStyle w:val="ZT"/>
                              <w:rPr/>
                            </w:pPr>
                            <w:r>
                              <w:rPr/>
                              <w:t>3rd Generation Partnership Project;</w:t>
                            </w:r>
                          </w:p>
                          <w:p>
                            <w:pPr>
                              <w:pStyle w:val="ZT"/>
                              <w:rPr>
                                <w:sz w:val="32"/>
                              </w:rPr>
                            </w:pPr>
                            <w:r>
                              <w:rPr>
                                <w:sz w:val="32"/>
                              </w:rPr>
                              <w:t>Technical Specification Group Radio Access Network;</w:t>
                            </w:r>
                          </w:p>
                          <w:p>
                            <w:pPr>
                              <w:pStyle w:val="ZT"/>
                              <w:rPr/>
                            </w:pPr>
                            <w:r>
                              <w:rPr>
                                <w:sz w:val="32"/>
                              </w:rPr>
                              <w:t>GSM/EDGE Location Services (LCS);</w:t>
                            </w:r>
                          </w:p>
                          <w:p>
                            <w:pPr>
                              <w:pStyle w:val="ZT"/>
                              <w:rPr>
                                <w:sz w:val="32"/>
                              </w:rPr>
                            </w:pPr>
                            <w:r>
                              <w:rPr>
                                <w:sz w:val="32"/>
                              </w:rPr>
                              <w:t>Mobile radio interface layer 3 LCS specification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4.45pt;mso-wrap-distance-left:0pt;mso-wrap-distance-right:0pt;mso-wrap-distance-top:0pt;mso-wrap-distance-bottom:0pt;margin-top:47.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sz w:val="32"/>
                        </w:rPr>
                      </w:pPr>
                      <w:r>
                        <w:rPr>
                          <w:sz w:val="32"/>
                        </w:rPr>
                        <w:t>Technical Specification Group Radio Access Network;</w:t>
                      </w:r>
                    </w:p>
                    <w:p>
                      <w:pPr>
                        <w:pStyle w:val="ZT"/>
                        <w:rPr/>
                      </w:pPr>
                      <w:r>
                        <w:rPr>
                          <w:sz w:val="32"/>
                        </w:rPr>
                        <w:t>GSM/EDGE Location Services (LCS);</w:t>
                      </w:r>
                    </w:p>
                    <w:p>
                      <w:pPr>
                        <w:pStyle w:val="ZT"/>
                        <w:rPr>
                          <w:sz w:val="32"/>
                        </w:rPr>
                      </w:pPr>
                      <w:r>
                        <w:rPr>
                          <w:sz w:val="32"/>
                        </w:rPr>
                        <w:t>Mobile radio interface layer 3 LCS specification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location</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location</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80967">
            <w:r>
              <w:rPr>
                <w:rStyle w:val="IndexLink"/>
                <w:rFonts w:eastAsia="Times New Roman" w:cs="Times New Roman"/>
                <w:color w:val="auto"/>
                <w:sz w:val="22"/>
                <w:szCs w:val="20"/>
                <w:lang w:val="en-GB" w:eastAsia="en-US" w:bidi="ar-SA"/>
              </w:rPr>
              <w:t>6</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80968">
            <w:r>
              <w:rPr>
                <w:rStyle w:val="IndexLink"/>
              </w:rPr>
              <w:t>7</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80969">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980970">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980971">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980972">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Generic procedures for the control of location services</w:t>
            <w:tab/>
          </w:r>
          <w:hyperlink w:anchor="__RefHeading___Toc517980973">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 of the generic protocol and its scope</w:t>
            <w:tab/>
          </w:r>
          <w:hyperlink w:anchor="__RefHeading___Toc517980974">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Functional procedures for the control of location services</w:t>
            <w:tab/>
          </w:r>
          <w:hyperlink w:anchor="__RefHeading___Toc517980975">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w:t>
            <w:tab/>
          </w:r>
          <w:hyperlink w:anchor="__RefHeading___Toc517980976">
            <w:r>
              <w:rPr>
                <w:rStyle w:val="IndexLink"/>
              </w:rPr>
              <w:t>8</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Common Information Element Category</w:t>
            <w:tab/>
          </w:r>
          <w:hyperlink w:anchor="__RefHeading___Toc517980977">
            <w:r>
              <w:rPr>
                <w:rStyle w:val="IndexLink"/>
              </w:rPr>
              <w:t>9</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Location service procedures</w:t>
            <w:tab/>
          </w:r>
          <w:hyperlink w:anchor="__RefHeading___Toc517980978">
            <w:r>
              <w:rPr>
                <w:rStyle w:val="IndexLink"/>
              </w:rPr>
              <w:t>9</w:t>
            </w:r>
          </w:hyperlink>
        </w:p>
        <w:p>
          <w:pPr>
            <w:pStyle w:val="Contents4"/>
            <w:rPr>
              <w:rFonts w:ascii="Calibri" w:hAnsi="Calibri" w:cs="Calibri"/>
              <w:sz w:val="22"/>
              <w:szCs w:val="22"/>
              <w:lang w:val="en-US" w:eastAsia="en-US"/>
            </w:rPr>
          </w:pPr>
          <w:r>
            <w:rPr/>
            <w:t>4.2.3.1</w:t>
          </w:r>
          <w:r>
            <w:rPr>
              <w:rFonts w:cs="Calibri" w:ascii="Calibri" w:hAnsi="Calibri"/>
              <w:sz w:val="22"/>
              <w:szCs w:val="22"/>
              <w:lang w:val="en-US" w:eastAsia="en-US"/>
            </w:rPr>
            <w:tab/>
          </w:r>
          <w:r>
            <w:rPr/>
            <w:t>Introduction</w:t>
            <w:tab/>
          </w:r>
          <w:hyperlink w:anchor="__RefHeading___Toc517980979">
            <w:r>
              <w:rPr>
                <w:rStyle w:val="IndexLink"/>
              </w:rPr>
              <w:t>9</w:t>
            </w:r>
          </w:hyperlink>
        </w:p>
        <w:p>
          <w:pPr>
            <w:pStyle w:val="Contents4"/>
            <w:rPr>
              <w:rFonts w:ascii="Calibri" w:hAnsi="Calibri" w:cs="Calibri"/>
              <w:sz w:val="22"/>
              <w:szCs w:val="22"/>
              <w:lang w:val="en-US" w:eastAsia="en-US"/>
            </w:rPr>
          </w:pPr>
          <w:r>
            <w:rPr/>
            <w:t>4.2.3.2</w:t>
          </w:r>
          <w:r>
            <w:rPr>
              <w:rFonts w:cs="Calibri" w:ascii="Calibri" w:hAnsi="Calibri"/>
              <w:sz w:val="22"/>
              <w:szCs w:val="22"/>
              <w:lang w:val="en-US" w:eastAsia="en-US"/>
            </w:rPr>
            <w:tab/>
          </w:r>
          <w:r>
            <w:rPr/>
            <w:t>Handling of protocol errors in LCS procedures</w:t>
            <w:tab/>
          </w:r>
          <w:hyperlink w:anchor="__RefHeading___Toc517980980">
            <w:r>
              <w:rPr>
                <w:rStyle w:val="IndexLink"/>
              </w:rPr>
              <w:t>9</w:t>
            </w:r>
          </w:hyperlink>
        </w:p>
        <w:p>
          <w:pPr>
            <w:pStyle w:val="Contents4"/>
            <w:rPr>
              <w:rFonts w:ascii="Calibri" w:hAnsi="Calibri" w:cs="Calibri"/>
              <w:sz w:val="22"/>
              <w:szCs w:val="22"/>
              <w:lang w:val="en-US" w:eastAsia="en-US"/>
            </w:rPr>
          </w:pPr>
          <w:r>
            <w:rPr/>
            <w:t>4.2.3.3</w:t>
          </w:r>
          <w:r>
            <w:rPr>
              <w:rFonts w:cs="Calibri" w:ascii="Calibri" w:hAnsi="Calibri"/>
              <w:sz w:val="22"/>
              <w:szCs w:val="22"/>
              <w:lang w:val="en-US" w:eastAsia="en-US"/>
            </w:rPr>
            <w:tab/>
          </w:r>
          <w:r>
            <w:rPr/>
            <w:t>Handling of other errors in LCS procedures</w:t>
            <w:tab/>
          </w:r>
          <w:hyperlink w:anchor="__RefHeading___Toc517980981">
            <w:r>
              <w:rPr>
                <w:rStyle w:val="IndexLink"/>
              </w:rPr>
              <w:t>9</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Multiple location service invocations</w:t>
            <w:tab/>
          </w:r>
          <w:hyperlink w:anchor="__RefHeading___Toc517980982">
            <w:r>
              <w:rPr>
                <w:rStyle w:val="IndexLink"/>
              </w:rPr>
              <w:t>10</w:t>
            </w:r>
          </w:hyperlink>
        </w:p>
        <w:p>
          <w:pPr>
            <w:pStyle w:val="Contents3"/>
            <w:rPr>
              <w:rFonts w:ascii="Calibri" w:hAnsi="Calibri" w:cs="Calibri"/>
              <w:sz w:val="22"/>
              <w:szCs w:val="22"/>
              <w:lang w:val="en-US" w:eastAsia="en-US"/>
            </w:rPr>
          </w:pPr>
          <w:r>
            <w:rPr/>
            <w:t>4.2.5</w:t>
          </w:r>
          <w:r>
            <w:rPr>
              <w:rFonts w:cs="Calibri" w:ascii="Calibri" w:hAnsi="Calibri"/>
              <w:sz w:val="22"/>
              <w:szCs w:val="22"/>
              <w:lang w:val="en-US" w:eastAsia="en-US"/>
            </w:rPr>
            <w:tab/>
          </w:r>
          <w:r>
            <w:rPr/>
            <w:t>Recovery procedures</w:t>
            <w:tab/>
          </w:r>
          <w:hyperlink w:anchor="__RefHeading___Toc517980983">
            <w:r>
              <w:rPr>
                <w:rStyle w:val="IndexLink"/>
              </w:rPr>
              <w:t>10</w:t>
            </w:r>
          </w:hyperlink>
        </w:p>
        <w:p>
          <w:pPr>
            <w:pStyle w:val="Contents3"/>
            <w:rPr>
              <w:rFonts w:ascii="Calibri" w:hAnsi="Calibri" w:cs="Calibri"/>
              <w:sz w:val="22"/>
              <w:szCs w:val="22"/>
              <w:lang w:val="en-US" w:eastAsia="en-US"/>
            </w:rPr>
          </w:pPr>
          <w:r>
            <w:rPr/>
            <w:t>4.2.6</w:t>
          </w:r>
          <w:r>
            <w:rPr>
              <w:rFonts w:cs="Calibri" w:ascii="Calibri" w:hAnsi="Calibri"/>
              <w:sz w:val="22"/>
              <w:szCs w:val="22"/>
              <w:lang w:val="en-US" w:eastAsia="en-US"/>
            </w:rPr>
            <w:tab/>
          </w:r>
          <w:r>
            <w:rPr/>
            <w:t>Generic protocol error handling for the component part of location services operations</w:t>
            <w:tab/>
          </w:r>
          <w:hyperlink w:anchor="__RefHeading___Toc517980984">
            <w:r>
              <w:rPr>
                <w:rStyle w:val="IndexLink"/>
              </w:rPr>
              <w:t>10</w:t>
            </w:r>
          </w:hyperlink>
        </w:p>
        <w:p>
          <w:pPr>
            <w:pStyle w:val="Contents4"/>
            <w:rPr>
              <w:rFonts w:ascii="Calibri" w:hAnsi="Calibri" w:cs="Calibri"/>
              <w:sz w:val="22"/>
              <w:szCs w:val="22"/>
              <w:lang w:val="en-US" w:eastAsia="en-US"/>
            </w:rPr>
          </w:pPr>
          <w:r>
            <w:rPr/>
            <w:t>4.2.6.1</w:t>
          </w:r>
          <w:r>
            <w:rPr>
              <w:rFonts w:cs="Calibri" w:ascii="Calibri" w:hAnsi="Calibri"/>
              <w:sz w:val="22"/>
              <w:szCs w:val="22"/>
              <w:lang w:val="en-US" w:eastAsia="en-US"/>
            </w:rPr>
            <w:tab/>
          </w:r>
          <w:r>
            <w:rPr/>
            <w:t>Single component errors</w:t>
            <w:tab/>
          </w:r>
          <w:hyperlink w:anchor="__RefHeading___Toc517980985">
            <w:r>
              <w:rPr>
                <w:rStyle w:val="IndexLink"/>
              </w:rPr>
              <w:t>10</w:t>
            </w:r>
          </w:hyperlink>
        </w:p>
        <w:p>
          <w:pPr>
            <w:pStyle w:val="Contents4"/>
            <w:rPr>
              <w:rFonts w:ascii="Calibri" w:hAnsi="Calibri" w:cs="Calibri"/>
              <w:sz w:val="22"/>
              <w:szCs w:val="22"/>
              <w:lang w:val="en-US" w:eastAsia="en-US"/>
            </w:rPr>
          </w:pPr>
          <w:r>
            <w:rPr/>
            <w:t>4.2.6.2</w:t>
          </w:r>
          <w:r>
            <w:rPr>
              <w:rFonts w:cs="Calibri" w:ascii="Calibri" w:hAnsi="Calibri"/>
              <w:sz w:val="22"/>
              <w:szCs w:val="22"/>
              <w:lang w:val="en-US" w:eastAsia="en-US"/>
            </w:rPr>
            <w:tab/>
          </w:r>
          <w:r>
            <w:rPr/>
            <w:t>Multiple component errors</w:t>
            <w:tab/>
          </w:r>
          <w:hyperlink w:anchor="__RefHeading___Toc517980986">
            <w:r>
              <w:rPr>
                <w:rStyle w:val="IndexLink"/>
              </w:rPr>
              <w:t>10</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Location service support procedures</w:t>
            <w:tab/>
          </w:r>
          <w:hyperlink w:anchor="__RefHeading___Toc517980987">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17980988">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Location service support establishment</w:t>
            <w:tab/>
          </w:r>
          <w:hyperlink w:anchor="__RefHeading___Toc517980989">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Location service support establishment at the originating side</w:t>
            <w:tab/>
          </w:r>
          <w:hyperlink w:anchor="__RefHeading___Toc517980990">
            <w:r>
              <w:rPr>
                <w:rStyle w:val="IndexLink"/>
              </w:rPr>
              <w:t>10</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Location service support establishment at the terminating side</w:t>
            <w:tab/>
          </w:r>
          <w:hyperlink w:anchor="__RefHeading___Toc517980991">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Location service support information transfer phase</w:t>
            <w:tab/>
          </w:r>
          <w:hyperlink w:anchor="__RefHeading___Toc517980992">
            <w:r>
              <w:rPr>
                <w:rStyle w:val="IndexLink"/>
              </w:rPr>
              <w:t>11</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Location service support release</w:t>
            <w:tab/>
          </w:r>
          <w:hyperlink w:anchor="__RefHeading___Toc517980993">
            <w:r>
              <w:rPr>
                <w:rStyle w:val="IndexLink"/>
              </w:rPr>
              <w:t>11</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Recovery procedures</w:t>
            <w:tab/>
          </w:r>
          <w:hyperlink w:anchor="__RefHeading___Toc517980994">
            <w:r>
              <w:rPr>
                <w:rStyle w:val="IndexLink"/>
              </w:rPr>
              <w:t>11</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Message flow (single operation example)</w:t>
            <w:tab/>
          </w:r>
          <w:hyperlink w:anchor="__RefHeading___Toc517980995">
            <w:r>
              <w:rPr>
                <w:rStyle w:val="IndexLink"/>
              </w:rPr>
              <w:t>11</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LMU initiated location service transaction</w:t>
            <w:tab/>
          </w:r>
          <w:hyperlink w:anchor="__RefHeading___Toc517980996">
            <w:r>
              <w:rPr>
                <w:rStyle w:val="IndexLink"/>
              </w:rPr>
              <w:t>12</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Network initiated location service transaction</w:t>
            <w:tab/>
          </w:r>
          <w:hyperlink w:anchor="__RefHeading___Toc517980997">
            <w:r>
              <w:rPr>
                <w:rStyle w:val="IndexLink"/>
              </w:rPr>
              <w:t>13</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Handling of unknown, unforeseen, and erroneous protocol data</w:t>
            <w:tab/>
          </w:r>
          <w:hyperlink w:anchor="__RefHeading___Toc517980998">
            <w:r>
              <w:rPr>
                <w:rStyle w:val="IndexLink"/>
              </w:rPr>
              <w:t>13</w:t>
            </w:r>
          </w:hyperlink>
        </w:p>
        <w:p>
          <w:pPr>
            <w:pStyle w:val="Contents3"/>
            <w:rPr>
              <w:rFonts w:ascii="Calibri" w:hAnsi="Calibri" w:cs="Calibri"/>
              <w:sz w:val="22"/>
              <w:szCs w:val="22"/>
              <w:lang w:val="en-US" w:eastAsia="en-US"/>
            </w:rPr>
          </w:pPr>
          <w:r>
            <w:rPr/>
            <w:t>5.7.1</w:t>
          </w:r>
          <w:r>
            <w:rPr>
              <w:rFonts w:cs="Calibri" w:ascii="Calibri" w:hAnsi="Calibri"/>
              <w:sz w:val="22"/>
              <w:szCs w:val="22"/>
              <w:lang w:val="en-US" w:eastAsia="en-US"/>
            </w:rPr>
            <w:tab/>
          </w:r>
          <w:r>
            <w:rPr/>
            <w:t>General</w:t>
            <w:tab/>
          </w:r>
          <w:hyperlink w:anchor="__RefHeading___Toc517980999">
            <w:r>
              <w:rPr>
                <w:rStyle w:val="IndexLink"/>
              </w:rPr>
              <w:t>13</w:t>
            </w:r>
          </w:hyperlink>
        </w:p>
        <w:p>
          <w:pPr>
            <w:pStyle w:val="Contents3"/>
            <w:rPr>
              <w:rFonts w:ascii="Calibri" w:hAnsi="Calibri" w:cs="Calibri"/>
              <w:sz w:val="22"/>
              <w:szCs w:val="22"/>
              <w:lang w:val="en-US" w:eastAsia="en-US"/>
            </w:rPr>
          </w:pPr>
          <w:r>
            <w:rPr/>
            <w:t>5.7.2</w:t>
          </w:r>
          <w:r>
            <w:rPr>
              <w:rFonts w:cs="Calibri" w:ascii="Calibri" w:hAnsi="Calibri"/>
              <w:sz w:val="22"/>
              <w:szCs w:val="22"/>
              <w:lang w:val="en-US" w:eastAsia="en-US"/>
            </w:rPr>
            <w:tab/>
          </w:r>
          <w:r>
            <w:rPr/>
            <w:t>Message too short</w:t>
            <w:tab/>
          </w:r>
          <w:hyperlink w:anchor="__RefHeading___Toc517981000">
            <w:r>
              <w:rPr>
                <w:rStyle w:val="IndexLink"/>
              </w:rPr>
              <w:t>14</w:t>
            </w:r>
          </w:hyperlink>
        </w:p>
        <w:p>
          <w:pPr>
            <w:pStyle w:val="Contents3"/>
            <w:rPr>
              <w:rFonts w:ascii="Calibri" w:hAnsi="Calibri" w:cs="Calibri"/>
              <w:sz w:val="22"/>
              <w:szCs w:val="22"/>
              <w:lang w:val="en-US" w:eastAsia="en-US"/>
            </w:rPr>
          </w:pPr>
          <w:r>
            <w:rPr/>
            <w:t>5.7.3</w:t>
          </w:r>
          <w:r>
            <w:rPr>
              <w:rFonts w:cs="Calibri" w:ascii="Calibri" w:hAnsi="Calibri"/>
              <w:sz w:val="22"/>
              <w:szCs w:val="22"/>
              <w:lang w:val="en-US" w:eastAsia="en-US"/>
            </w:rPr>
            <w:tab/>
          </w:r>
          <w:r>
            <w:rPr/>
            <w:t>Unknown or unforeseen transaction identifier</w:t>
            <w:tab/>
          </w:r>
          <w:hyperlink w:anchor="__RefHeading___Toc517981001">
            <w:r>
              <w:rPr>
                <w:rStyle w:val="IndexLink"/>
              </w:rPr>
              <w:t>14</w:t>
            </w:r>
          </w:hyperlink>
        </w:p>
        <w:p>
          <w:pPr>
            <w:pStyle w:val="Contents3"/>
            <w:rPr>
              <w:rFonts w:ascii="Calibri" w:hAnsi="Calibri" w:cs="Calibri"/>
              <w:sz w:val="22"/>
              <w:szCs w:val="22"/>
              <w:lang w:val="en-US" w:eastAsia="en-US"/>
            </w:rPr>
          </w:pPr>
          <w:r>
            <w:rPr/>
            <w:t>5.7.4</w:t>
          </w:r>
          <w:r>
            <w:rPr>
              <w:rFonts w:cs="Calibri" w:ascii="Calibri" w:hAnsi="Calibri"/>
              <w:sz w:val="22"/>
              <w:szCs w:val="22"/>
              <w:lang w:val="en-US" w:eastAsia="en-US"/>
            </w:rPr>
            <w:tab/>
          </w:r>
          <w:r>
            <w:rPr/>
            <w:t>Unknown or unforeseen message type</w:t>
            <w:tab/>
          </w:r>
          <w:hyperlink w:anchor="__RefHeading___Toc517981002">
            <w:r>
              <w:rPr>
                <w:rStyle w:val="IndexLink"/>
              </w:rPr>
              <w:t>14</w:t>
            </w:r>
          </w:hyperlink>
        </w:p>
        <w:p>
          <w:pPr>
            <w:pStyle w:val="Contents3"/>
            <w:rPr>
              <w:rFonts w:ascii="Calibri" w:hAnsi="Calibri" w:cs="Calibri"/>
              <w:sz w:val="22"/>
              <w:szCs w:val="22"/>
              <w:lang w:val="en-US" w:eastAsia="en-US"/>
            </w:rPr>
          </w:pPr>
          <w:r>
            <w:rPr/>
            <w:t>5.7.5</w:t>
          </w:r>
          <w:r>
            <w:rPr>
              <w:rFonts w:cs="Calibri" w:ascii="Calibri" w:hAnsi="Calibri"/>
              <w:sz w:val="22"/>
              <w:szCs w:val="22"/>
              <w:lang w:val="en-US" w:eastAsia="en-US"/>
            </w:rPr>
            <w:tab/>
          </w:r>
          <w:r>
            <w:rPr/>
            <w:t>Non-semantical mandatory Information Element Error</w:t>
            <w:tab/>
          </w:r>
          <w:hyperlink w:anchor="__RefHeading___Toc517981003">
            <w:r>
              <w:rPr>
                <w:rStyle w:val="IndexLink"/>
              </w:rPr>
              <w:t>14</w:t>
            </w:r>
          </w:hyperlink>
        </w:p>
        <w:p>
          <w:pPr>
            <w:pStyle w:val="Contents3"/>
            <w:rPr>
              <w:rFonts w:ascii="Calibri" w:hAnsi="Calibri" w:cs="Calibri"/>
              <w:sz w:val="22"/>
              <w:szCs w:val="22"/>
              <w:lang w:val="en-US" w:eastAsia="en-US"/>
            </w:rPr>
          </w:pPr>
          <w:r>
            <w:rPr/>
            <w:t>5.7.6</w:t>
          </w:r>
          <w:r>
            <w:rPr>
              <w:rFonts w:cs="Calibri" w:ascii="Calibri" w:hAnsi="Calibri"/>
              <w:sz w:val="22"/>
              <w:szCs w:val="22"/>
              <w:lang w:val="en-US" w:eastAsia="en-US"/>
            </w:rPr>
            <w:tab/>
          </w:r>
          <w:r>
            <w:rPr/>
            <w:t>Unknown and Unforeseen IEs in the non</w:t>
            <w:noBreakHyphen/>
            <w:t>imperative part</w:t>
            <w:tab/>
          </w:r>
          <w:hyperlink w:anchor="__RefHeading___Toc517981004">
            <w:r>
              <w:rPr>
                <w:rStyle w:val="IndexLink"/>
              </w:rPr>
              <w:t>15</w:t>
            </w:r>
          </w:hyperlink>
        </w:p>
        <w:p>
          <w:pPr>
            <w:pStyle w:val="Contents4"/>
            <w:rPr>
              <w:rFonts w:ascii="Calibri" w:hAnsi="Calibri" w:cs="Calibri"/>
              <w:sz w:val="22"/>
              <w:szCs w:val="22"/>
              <w:lang w:val="en-US" w:eastAsia="en-US"/>
            </w:rPr>
          </w:pPr>
          <w:r>
            <w:rPr/>
            <w:t>5.7.6.1</w:t>
          </w:r>
          <w:r>
            <w:rPr>
              <w:rFonts w:cs="Calibri" w:ascii="Calibri" w:hAnsi="Calibri"/>
              <w:sz w:val="22"/>
              <w:szCs w:val="22"/>
              <w:lang w:val="en-US" w:eastAsia="en-US"/>
            </w:rPr>
            <w:tab/>
          </w:r>
          <w:r>
            <w:rPr/>
            <w:t>IEIs unknown in the message</w:t>
            <w:tab/>
          </w:r>
          <w:hyperlink w:anchor="__RefHeading___Toc517981005">
            <w:r>
              <w:rPr>
                <w:rStyle w:val="IndexLink"/>
              </w:rPr>
              <w:t>15</w:t>
            </w:r>
          </w:hyperlink>
        </w:p>
        <w:p>
          <w:pPr>
            <w:pStyle w:val="Contents4"/>
            <w:rPr>
              <w:rFonts w:ascii="Calibri" w:hAnsi="Calibri" w:cs="Calibri"/>
              <w:sz w:val="22"/>
              <w:szCs w:val="22"/>
              <w:lang w:val="en-US" w:eastAsia="en-US"/>
            </w:rPr>
          </w:pPr>
          <w:r>
            <w:rPr/>
            <w:t>5.7.6.2</w:t>
          </w:r>
          <w:r>
            <w:rPr>
              <w:rFonts w:cs="Calibri" w:ascii="Calibri" w:hAnsi="Calibri"/>
              <w:sz w:val="22"/>
              <w:szCs w:val="22"/>
              <w:lang w:val="en-US" w:eastAsia="en-US"/>
            </w:rPr>
            <w:tab/>
          </w:r>
          <w:r>
            <w:rPr/>
            <w:t>Out of sequence IEs</w:t>
            <w:tab/>
          </w:r>
          <w:hyperlink w:anchor="__RefHeading___Toc517981006">
            <w:r>
              <w:rPr>
                <w:rStyle w:val="IndexLink"/>
              </w:rPr>
              <w:t>15</w:t>
            </w:r>
          </w:hyperlink>
        </w:p>
        <w:p>
          <w:pPr>
            <w:pStyle w:val="Contents4"/>
            <w:rPr>
              <w:rFonts w:ascii="Calibri" w:hAnsi="Calibri" w:cs="Calibri"/>
              <w:sz w:val="22"/>
              <w:szCs w:val="22"/>
              <w:lang w:val="en-US" w:eastAsia="en-US"/>
            </w:rPr>
          </w:pPr>
          <w:r>
            <w:rPr/>
            <w:t>5.7.6.3</w:t>
          </w:r>
          <w:r>
            <w:rPr>
              <w:rFonts w:cs="Calibri" w:ascii="Calibri" w:hAnsi="Calibri"/>
              <w:sz w:val="22"/>
              <w:szCs w:val="22"/>
              <w:lang w:val="en-US" w:eastAsia="en-US"/>
            </w:rPr>
            <w:tab/>
          </w:r>
          <w:r>
            <w:rPr/>
            <w:t>Repeated IEs</w:t>
            <w:tab/>
          </w:r>
          <w:hyperlink w:anchor="__RefHeading___Toc517981007">
            <w:r>
              <w:rPr>
                <w:rStyle w:val="IndexLink"/>
              </w:rPr>
              <w:t>15</w:t>
            </w:r>
          </w:hyperlink>
        </w:p>
        <w:p>
          <w:pPr>
            <w:pStyle w:val="Contents3"/>
            <w:rPr>
              <w:rFonts w:ascii="Calibri" w:hAnsi="Calibri" w:cs="Calibri"/>
              <w:sz w:val="22"/>
              <w:szCs w:val="22"/>
              <w:lang w:val="en-US" w:eastAsia="en-US"/>
            </w:rPr>
          </w:pPr>
          <w:r>
            <w:rPr/>
            <w:t>5.7.7</w:t>
          </w:r>
          <w:r>
            <w:rPr>
              <w:rFonts w:cs="Calibri" w:ascii="Calibri" w:hAnsi="Calibri"/>
              <w:sz w:val="22"/>
              <w:szCs w:val="22"/>
              <w:lang w:val="en-US" w:eastAsia="en-US"/>
            </w:rPr>
            <w:tab/>
          </w:r>
          <w:r>
            <w:rPr/>
            <w:t>Non-imperative message part errors</w:t>
            <w:tab/>
          </w:r>
          <w:hyperlink w:anchor="__RefHeading___Toc517981008">
            <w:r>
              <w:rPr>
                <w:rStyle w:val="IndexLink"/>
              </w:rPr>
              <w:t>15</w:t>
            </w:r>
          </w:hyperlink>
        </w:p>
        <w:p>
          <w:pPr>
            <w:pStyle w:val="Contents4"/>
            <w:rPr>
              <w:rFonts w:ascii="Calibri" w:hAnsi="Calibri" w:cs="Calibri"/>
              <w:sz w:val="22"/>
              <w:szCs w:val="22"/>
              <w:lang w:val="en-US" w:eastAsia="en-US"/>
            </w:rPr>
          </w:pPr>
          <w:r>
            <w:rPr/>
            <w:t>5.7.7.1</w:t>
          </w:r>
          <w:r>
            <w:rPr>
              <w:rFonts w:cs="Calibri" w:ascii="Calibri" w:hAnsi="Calibri"/>
              <w:sz w:val="22"/>
              <w:szCs w:val="22"/>
              <w:lang w:val="en-US" w:eastAsia="en-US"/>
            </w:rPr>
            <w:tab/>
          </w:r>
          <w:r>
            <w:rPr/>
            <w:t>Syntactically incorrect optional IEs (other than Facility)</w:t>
            <w:tab/>
          </w:r>
          <w:hyperlink w:anchor="__RefHeading___Toc517981009">
            <w:r>
              <w:rPr>
                <w:rStyle w:val="IndexLink"/>
              </w:rPr>
              <w:t>15</w:t>
            </w:r>
          </w:hyperlink>
        </w:p>
        <w:p>
          <w:pPr>
            <w:pStyle w:val="Contents4"/>
            <w:rPr>
              <w:rFonts w:ascii="Calibri" w:hAnsi="Calibri" w:cs="Calibri"/>
              <w:sz w:val="22"/>
              <w:szCs w:val="22"/>
              <w:lang w:val="en-US" w:eastAsia="en-US"/>
            </w:rPr>
          </w:pPr>
          <w:r>
            <w:rPr/>
            <w:t>5.7.7.2</w:t>
          </w:r>
          <w:r>
            <w:rPr>
              <w:rFonts w:cs="Calibri" w:ascii="Calibri" w:hAnsi="Calibri"/>
              <w:sz w:val="22"/>
              <w:szCs w:val="22"/>
              <w:lang w:val="en-US" w:eastAsia="en-US"/>
            </w:rPr>
            <w:tab/>
          </w:r>
          <w:r>
            <w:rPr/>
            <w:t>Conditional IE errors</w:t>
            <w:tab/>
          </w:r>
          <w:hyperlink w:anchor="__RefHeading___Toc517981010">
            <w:r>
              <w:rPr>
                <w:rStyle w:val="IndexLink"/>
              </w:rPr>
              <w:t>15</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Message functional definitions and contents</w:t>
            <w:tab/>
          </w:r>
          <w:hyperlink w:anchor="__RefHeading___Toc517981011">
            <w:r>
              <w:rPr>
                <w:rStyle w:val="IndexLink"/>
              </w:rPr>
              <w:t>16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517981012">
            <w:r>
              <w:rPr>
                <w:rStyle w:val="IndexLink"/>
              </w:rPr>
              <w:t>16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Messages for location services control</w:t>
            <w:tab/>
          </w:r>
          <w:hyperlink w:anchor="__RefHeading___Toc517981013">
            <w:r>
              <w:rPr>
                <w:rStyle w:val="IndexLink"/>
              </w:rPr>
              <w:t>16</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Facility</w:t>
            <w:tab/>
          </w:r>
          <w:hyperlink w:anchor="__RefHeading___Toc517981014">
            <w:r>
              <w:rPr>
                <w:rStyle w:val="IndexLink"/>
              </w:rPr>
              <w:t>17</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Register</w:t>
            <w:tab/>
          </w:r>
          <w:hyperlink w:anchor="__RefHeading___Toc517981015">
            <w:r>
              <w:rPr>
                <w:rStyle w:val="IndexLink"/>
              </w:rPr>
              <w:t>17</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Register (network to LMU direction)</w:t>
            <w:tab/>
          </w:r>
          <w:hyperlink w:anchor="__RefHeading___Toc517981016">
            <w:r>
              <w:rPr>
                <w:rStyle w:val="IndexLink"/>
              </w:rPr>
              <w:t>17</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Register (LMU to network direction)</w:t>
            <w:tab/>
          </w:r>
          <w:hyperlink w:anchor="__RefHeading___Toc517981017">
            <w:r>
              <w:rPr>
                <w:rStyle w:val="IndexLink"/>
              </w:rPr>
              <w:t>17</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Release complete</w:t>
            <w:tab/>
          </w:r>
          <w:hyperlink w:anchor="__RefHeading___Toc517981018">
            <w:r>
              <w:rPr>
                <w:rStyle w:val="IndexLink"/>
              </w:rPr>
              <w:t>18</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Cause</w:t>
            <w:tab/>
          </w:r>
          <w:hyperlink w:anchor="__RefHeading___Toc517981019">
            <w:r>
              <w:rPr>
                <w:rStyle w:val="IndexLink"/>
              </w:rPr>
              <w:t>18</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Facility</w:t>
            <w:tab/>
          </w:r>
          <w:hyperlink w:anchor="__RefHeading___Toc517981020">
            <w:r>
              <w:rPr>
                <w:rStyle w:val="IndexLink"/>
              </w:rPr>
              <w:t>18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General message format and information elements coding</w:t>
            <w:tab/>
          </w:r>
          <w:hyperlink w:anchor="__RefHeading___Toc517981021">
            <w:r>
              <w:rPr>
                <w:rStyle w:val="IndexLink"/>
              </w:rPr>
              <w:t>18</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Overview</w:t>
            <w:tab/>
          </w:r>
          <w:hyperlink w:anchor="__RefHeading___Toc517981022">
            <w:r>
              <w:rPr>
                <w:rStyle w:val="IndexLink"/>
              </w:rPr>
              <w:t>18</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Protocol discriminator</w:t>
            <w:tab/>
          </w:r>
          <w:hyperlink w:anchor="__RefHeading___Toc517981023">
            <w:r>
              <w:rPr>
                <w:rStyle w:val="IndexLink"/>
              </w:rPr>
              <w:t>19</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Transaction identifier</w:t>
            <w:tab/>
          </w:r>
          <w:hyperlink w:anchor="__RefHeading___Toc517981024">
            <w:r>
              <w:rPr>
                <w:rStyle w:val="IndexLink"/>
              </w:rPr>
              <w:t>19</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Message type</w:t>
            <w:tab/>
          </w:r>
          <w:hyperlink w:anchor="__RefHeading___Toc517981025">
            <w:r>
              <w:rPr>
                <w:rStyle w:val="IndexLink"/>
              </w:rPr>
              <w:t>19</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Facility information element</w:t>
            <w:tab/>
          </w:r>
          <w:hyperlink w:anchor="__RefHeading___Toc517981026">
            <w:r>
              <w:rPr>
                <w:rStyle w:val="IndexLink"/>
              </w:rPr>
              <w:t>19</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Release forbidden</w:t>
            <w:tab/>
          </w:r>
          <w:hyperlink w:anchor="__RefHeading___Toc517981027">
            <w:r>
              <w:rPr>
                <w:rStyle w:val="IndexLink"/>
              </w:rPr>
              <w:t>19</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Detailed message format and information elements coding</w:t>
            <w:tab/>
          </w:r>
          <w:hyperlink w:anchor="__RefHeading___Toc517981028">
            <w:r>
              <w:rPr>
                <w:rStyle w:val="IndexLink"/>
              </w:rPr>
              <w:t>20</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Transparent LCS Information</w:t>
            <w:tab/>
          </w:r>
          <w:hyperlink w:anchor="__RefHeading___Toc517981029">
            <w:r>
              <w:rPr>
                <w:rStyle w:val="IndexLink"/>
              </w:rPr>
              <w:t>20</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Operation Code</w:t>
            <w:tab/>
          </w:r>
          <w:hyperlink w:anchor="__RefHeading___Toc517981030">
            <w:r>
              <w:rPr>
                <w:rStyle w:val="IndexLink"/>
              </w:rPr>
              <w:t>21</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Error Code</w:t>
            <w:tab/>
          </w:r>
          <w:hyperlink w:anchor="__RefHeading___Toc517981031">
            <w:r>
              <w:rPr>
                <w:rStyle w:val="IndexLink"/>
              </w:rPr>
              <w:t>21</w:t>
            </w:r>
          </w:hyperlink>
        </w:p>
        <w:p>
          <w:pPr>
            <w:pStyle w:val="Contents3"/>
            <w:rPr>
              <w:rFonts w:ascii="Calibri" w:hAnsi="Calibri" w:cs="Calibri"/>
              <w:sz w:val="22"/>
              <w:szCs w:val="22"/>
              <w:lang w:val="en-US" w:eastAsia="en-US"/>
            </w:rPr>
          </w:pPr>
          <w:r>
            <w:rPr/>
            <w:t>8.1.3</w:t>
          </w:r>
          <w:r>
            <w:rPr>
              <w:rFonts w:cs="Calibri" w:ascii="Calibri" w:hAnsi="Calibri"/>
              <w:sz w:val="22"/>
              <w:szCs w:val="22"/>
              <w:lang w:val="en-US" w:eastAsia="en-US"/>
            </w:rPr>
            <w:tab/>
          </w:r>
          <w:r>
            <w:rPr/>
            <w:t>Problem Code</w:t>
            <w:tab/>
          </w:r>
          <w:hyperlink w:anchor="__RefHeading___Toc517981032">
            <w:r>
              <w:rPr>
                <w:rStyle w:val="IndexLink"/>
              </w:rPr>
              <w:t>22</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LMU LCS Protocol operation specifications</w:t>
            <w:tab/>
          </w:r>
          <w:hyperlink w:anchor="__RefHeading___Toc517981033">
            <w:r>
              <w:rPr>
                <w:rStyle w:val="IndexLink"/>
              </w:rPr>
              <w:t>22</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General</w:t>
            <w:tab/>
          </w:r>
          <w:hyperlink w:anchor="__RefHeading___Toc517981034">
            <w:r>
              <w:rPr>
                <w:rStyle w:val="IndexLink"/>
              </w:rPr>
              <w:t>22</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Operation types</w:t>
            <w:tab/>
          </w:r>
          <w:hyperlink w:anchor="__RefHeading___Toc517981035">
            <w:r>
              <w:rPr>
                <w:rStyle w:val="IndexLink"/>
              </w:rPr>
              <w:t>23</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Operation types description</w:t>
            <w:tab/>
          </w:r>
          <w:hyperlink w:anchor="__RefHeading___Toc517981036">
            <w:r>
              <w:rPr>
                <w:rStyle w:val="IndexLink"/>
              </w:rPr>
              <w:t>26</w:t>
            </w:r>
          </w:hyperlink>
        </w:p>
        <w:p>
          <w:pPr>
            <w:pStyle w:val="Contents4"/>
            <w:rPr>
              <w:rFonts w:ascii="Calibri" w:hAnsi="Calibri" w:cs="Calibri"/>
              <w:sz w:val="22"/>
              <w:szCs w:val="22"/>
              <w:lang w:val="en-US" w:eastAsia="en-US"/>
            </w:rPr>
          </w:pPr>
          <w:r>
            <w:rPr/>
            <w:t>9.2.1.1</w:t>
          </w:r>
          <w:r>
            <w:rPr>
              <w:rFonts w:cs="Calibri" w:ascii="Calibri" w:hAnsi="Calibri"/>
              <w:sz w:val="22"/>
              <w:szCs w:val="22"/>
              <w:lang w:val="en-US" w:eastAsia="en-US"/>
            </w:rPr>
            <w:tab/>
          </w:r>
          <w:r>
            <w:rPr/>
            <w:t>StartRIT (network --&gt; LMU)</w:t>
            <w:tab/>
          </w:r>
          <w:hyperlink w:anchor="__RefHeading___Toc517981037">
            <w:r>
              <w:rPr>
                <w:rStyle w:val="IndexLink"/>
              </w:rPr>
              <w:t>26</w:t>
            </w:r>
          </w:hyperlink>
        </w:p>
        <w:p>
          <w:pPr>
            <w:pStyle w:val="Contents4"/>
            <w:rPr>
              <w:rFonts w:ascii="Calibri" w:hAnsi="Calibri" w:cs="Calibri"/>
              <w:sz w:val="22"/>
              <w:szCs w:val="22"/>
              <w:lang w:val="en-US" w:eastAsia="en-US"/>
            </w:rPr>
          </w:pPr>
          <w:r>
            <w:rPr/>
            <w:t>9.2.1.2</w:t>
          </w:r>
          <w:r>
            <w:rPr>
              <w:rFonts w:cs="Calibri" w:ascii="Calibri" w:hAnsi="Calibri"/>
              <w:sz w:val="22"/>
              <w:szCs w:val="22"/>
              <w:lang w:val="en-US" w:eastAsia="en-US"/>
            </w:rPr>
            <w:tab/>
          </w:r>
          <w:r>
            <w:rPr/>
            <w:t>ReportRIT (LMU --&gt;network)</w:t>
            <w:tab/>
          </w:r>
          <w:hyperlink w:anchor="__RefHeading___Toc517981038">
            <w:r>
              <w:rPr>
                <w:rStyle w:val="IndexLink"/>
              </w:rPr>
              <w:t>26</w:t>
            </w:r>
          </w:hyperlink>
        </w:p>
        <w:p>
          <w:pPr>
            <w:pStyle w:val="Contents4"/>
            <w:rPr>
              <w:rFonts w:ascii="Calibri" w:hAnsi="Calibri" w:cs="Calibri"/>
              <w:sz w:val="22"/>
              <w:szCs w:val="22"/>
              <w:lang w:val="en-US" w:eastAsia="en-US"/>
            </w:rPr>
          </w:pPr>
          <w:r>
            <w:rPr/>
            <w:t>9.2.1.3</w:t>
          </w:r>
          <w:r>
            <w:rPr>
              <w:rFonts w:cs="Calibri" w:ascii="Calibri" w:hAnsi="Calibri"/>
              <w:sz w:val="22"/>
              <w:szCs w:val="22"/>
              <w:lang w:val="en-US" w:eastAsia="en-US"/>
            </w:rPr>
            <w:tab/>
          </w:r>
          <w:r>
            <w:rPr/>
            <w:t>StopRIT (network --&gt; LMU)</w:t>
            <w:tab/>
          </w:r>
          <w:hyperlink w:anchor="__RefHeading___Toc517981039">
            <w:r>
              <w:rPr>
                <w:rStyle w:val="IndexLink"/>
              </w:rPr>
              <w:t>26</w:t>
            </w:r>
          </w:hyperlink>
        </w:p>
        <w:p>
          <w:pPr>
            <w:pStyle w:val="Contents4"/>
            <w:rPr>
              <w:rFonts w:ascii="Calibri" w:hAnsi="Calibri" w:cs="Calibri"/>
              <w:sz w:val="22"/>
              <w:szCs w:val="22"/>
              <w:lang w:val="en-US" w:eastAsia="en-US"/>
            </w:rPr>
          </w:pPr>
          <w:r>
            <w:rPr/>
            <w:t>9.2.1.4</w:t>
          </w:r>
          <w:r>
            <w:rPr>
              <w:rFonts w:cs="Calibri" w:ascii="Calibri" w:hAnsi="Calibri"/>
              <w:sz w:val="22"/>
              <w:szCs w:val="22"/>
              <w:lang w:val="en-US" w:eastAsia="en-US"/>
            </w:rPr>
            <w:tab/>
          </w:r>
          <w:r>
            <w:rPr/>
            <w:t>IndicateRITError (LMU --&gt; network)</w:t>
            <w:tab/>
          </w:r>
          <w:hyperlink w:anchor="__RefHeading___Toc517981040">
            <w:r>
              <w:rPr>
                <w:rStyle w:val="IndexLink"/>
              </w:rPr>
              <w:t>26</w:t>
            </w:r>
          </w:hyperlink>
        </w:p>
        <w:p>
          <w:pPr>
            <w:pStyle w:val="Contents4"/>
            <w:rPr>
              <w:rFonts w:ascii="Calibri" w:hAnsi="Calibri" w:cs="Calibri"/>
              <w:sz w:val="22"/>
              <w:szCs w:val="22"/>
              <w:lang w:val="en-US" w:eastAsia="en-US"/>
            </w:rPr>
          </w:pPr>
          <w:r>
            <w:rPr/>
            <w:t>9.2.1.5</w:t>
          </w:r>
          <w:r>
            <w:rPr>
              <w:rFonts w:cs="Calibri" w:ascii="Calibri" w:hAnsi="Calibri"/>
              <w:sz w:val="22"/>
              <w:szCs w:val="22"/>
              <w:lang w:val="en-US" w:eastAsia="en-US"/>
            </w:rPr>
            <w:tab/>
          </w:r>
          <w:r>
            <w:rPr/>
            <w:t>(void)</w:t>
            <w:tab/>
          </w:r>
          <w:hyperlink w:anchor="__RefHeading___Toc517981041">
            <w:r>
              <w:rPr>
                <w:rStyle w:val="IndexLink"/>
              </w:rPr>
              <w:t>26</w:t>
            </w:r>
          </w:hyperlink>
        </w:p>
        <w:p>
          <w:pPr>
            <w:pStyle w:val="Contents4"/>
            <w:rPr>
              <w:rFonts w:ascii="Calibri" w:hAnsi="Calibri" w:cs="Calibri"/>
              <w:sz w:val="22"/>
              <w:szCs w:val="22"/>
              <w:lang w:val="en-US" w:eastAsia="en-US"/>
            </w:rPr>
          </w:pPr>
          <w:r>
            <w:rPr/>
            <w:t>9.2.1.6</w:t>
          </w:r>
          <w:r>
            <w:rPr>
              <w:rFonts w:cs="Calibri" w:ascii="Calibri" w:hAnsi="Calibri"/>
              <w:sz w:val="22"/>
              <w:szCs w:val="22"/>
              <w:lang w:val="en-US" w:eastAsia="en-US"/>
            </w:rPr>
            <w:tab/>
          </w:r>
          <w:r>
            <w:rPr/>
            <w:t>StatusQuery (network --&gt; LMU)</w:t>
            <w:tab/>
          </w:r>
          <w:hyperlink w:anchor="__RefHeading___Toc517981042">
            <w:r>
              <w:rPr>
                <w:rStyle w:val="IndexLink"/>
              </w:rPr>
              <w:t>26</w:t>
            </w:r>
          </w:hyperlink>
        </w:p>
        <w:p>
          <w:pPr>
            <w:pStyle w:val="Contents4"/>
            <w:rPr>
              <w:rFonts w:ascii="Calibri" w:hAnsi="Calibri" w:cs="Calibri"/>
              <w:sz w:val="22"/>
              <w:szCs w:val="22"/>
              <w:lang w:val="en-US" w:eastAsia="en-US"/>
            </w:rPr>
          </w:pPr>
          <w:r>
            <w:rPr/>
            <w:t>9.2.1.7</w:t>
          </w:r>
          <w:r>
            <w:rPr>
              <w:rFonts w:cs="Calibri" w:ascii="Calibri" w:hAnsi="Calibri"/>
              <w:sz w:val="22"/>
              <w:szCs w:val="22"/>
              <w:lang w:val="en-US" w:eastAsia="en-US"/>
            </w:rPr>
            <w:tab/>
          </w:r>
          <w:r>
            <w:rPr/>
            <w:t>StatusUpdate (LMU --&gt; network)</w:t>
            <w:tab/>
          </w:r>
          <w:hyperlink w:anchor="__RefHeading___Toc517981043">
            <w:r>
              <w:rPr>
                <w:rStyle w:val="IndexLink"/>
              </w:rPr>
              <w:t>26</w:t>
            </w:r>
          </w:hyperlink>
        </w:p>
        <w:p>
          <w:pPr>
            <w:pStyle w:val="Contents4"/>
            <w:rPr>
              <w:rFonts w:ascii="Calibri" w:hAnsi="Calibri" w:cs="Calibri"/>
              <w:sz w:val="22"/>
              <w:szCs w:val="22"/>
              <w:lang w:val="en-US" w:eastAsia="en-US"/>
            </w:rPr>
          </w:pPr>
          <w:r>
            <w:rPr/>
            <w:t>9.2.1.8</w:t>
          </w:r>
          <w:r>
            <w:rPr>
              <w:rFonts w:cs="Calibri" w:ascii="Calibri" w:hAnsi="Calibri"/>
              <w:sz w:val="22"/>
              <w:szCs w:val="22"/>
              <w:lang w:val="en-US" w:eastAsia="en-US"/>
            </w:rPr>
            <w:tab/>
          </w:r>
          <w:r>
            <w:rPr/>
            <w:t>ResetRequest (network --&gt; LMU)</w:t>
            <w:tab/>
          </w:r>
          <w:hyperlink w:anchor="__RefHeading___Toc517981044">
            <w:r>
              <w:rPr>
                <w:rStyle w:val="IndexLink"/>
              </w:rPr>
              <w:t>26</w:t>
            </w:r>
          </w:hyperlink>
        </w:p>
        <w:p>
          <w:pPr>
            <w:pStyle w:val="Contents4"/>
            <w:rPr>
              <w:rFonts w:ascii="Calibri" w:hAnsi="Calibri" w:cs="Calibri"/>
              <w:sz w:val="22"/>
              <w:szCs w:val="22"/>
              <w:lang w:val="en-US" w:eastAsia="en-US"/>
            </w:rPr>
          </w:pPr>
          <w:r>
            <w:rPr/>
            <w:t>9.2.1.9</w:t>
          </w:r>
          <w:r>
            <w:rPr>
              <w:rFonts w:cs="Calibri" w:ascii="Calibri" w:hAnsi="Calibri"/>
              <w:sz w:val="22"/>
              <w:szCs w:val="22"/>
              <w:lang w:val="en-US" w:eastAsia="en-US"/>
            </w:rPr>
            <w:tab/>
          </w:r>
          <w:r>
            <w:rPr/>
            <w:t>OMMngrRequest (network --&gt; LMU)</w:t>
            <w:tab/>
          </w:r>
          <w:hyperlink w:anchor="__RefHeading___Toc517981045">
            <w:r>
              <w:rPr>
                <w:rStyle w:val="IndexLink"/>
              </w:rPr>
              <w:t>26</w:t>
            </w:r>
          </w:hyperlink>
        </w:p>
        <w:p>
          <w:pPr>
            <w:pStyle w:val="Contents4"/>
            <w:rPr>
              <w:rFonts w:ascii="Calibri" w:hAnsi="Calibri" w:cs="Calibri"/>
              <w:sz w:val="22"/>
              <w:szCs w:val="22"/>
              <w:lang w:val="en-US" w:eastAsia="en-US"/>
            </w:rPr>
          </w:pPr>
          <w:r>
            <w:rPr/>
            <w:t>9.2.1.10</w:t>
          </w:r>
          <w:r>
            <w:rPr>
              <w:rFonts w:cs="Calibri" w:ascii="Calibri" w:hAnsi="Calibri"/>
              <w:sz w:val="22"/>
              <w:szCs w:val="22"/>
              <w:lang w:val="en-US" w:eastAsia="en-US"/>
            </w:rPr>
            <w:tab/>
          </w:r>
          <w:r>
            <w:rPr/>
            <w:t>OMAgntRequest (LMU --&gt; network)</w:t>
            <w:tab/>
          </w:r>
          <w:hyperlink w:anchor="__RefHeading___Toc517981046">
            <w:r>
              <w:rPr>
                <w:rStyle w:val="IndexLink"/>
              </w:rPr>
              <w:t>26</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Error types</w:t>
            <w:tab/>
          </w:r>
          <w:hyperlink w:anchor="__RefHeading___Toc517981047">
            <w:r>
              <w:rPr>
                <w:rStyle w:val="IndexLink"/>
              </w:rPr>
              <w:t>26</w:t>
            </w:r>
          </w:hyperlink>
        </w:p>
        <w:p>
          <w:pPr>
            <w:pStyle w:val="Contents3"/>
            <w:rPr>
              <w:rFonts w:ascii="Calibri" w:hAnsi="Calibri" w:cs="Calibri"/>
              <w:sz w:val="22"/>
              <w:szCs w:val="22"/>
              <w:lang w:val="en-US" w:eastAsia="en-US"/>
            </w:rPr>
          </w:pPr>
          <w:r>
            <w:rPr/>
            <w:t>10.3.1</w:t>
          </w:r>
          <w:r>
            <w:rPr>
              <w:rFonts w:cs="Calibri" w:ascii="Calibri" w:hAnsi="Calibri"/>
              <w:sz w:val="22"/>
              <w:szCs w:val="22"/>
              <w:lang w:val="en-US" w:eastAsia="en-US"/>
            </w:rPr>
            <w:tab/>
          </w:r>
          <w:r>
            <w:rPr/>
            <w:t>Error types ASN.1 specification</w:t>
            <w:tab/>
          </w:r>
          <w:hyperlink w:anchor="__RefHeading___Toc517981048">
            <w:r>
              <w:rPr>
                <w:rStyle w:val="IndexLink"/>
              </w:rPr>
              <w:t>26</w:t>
            </w:r>
          </w:hyperlink>
        </w:p>
        <w:p>
          <w:pPr>
            <w:pStyle w:val="Contents3"/>
            <w:rPr>
              <w:rFonts w:ascii="Calibri" w:hAnsi="Calibri" w:cs="Calibri"/>
              <w:sz w:val="22"/>
              <w:szCs w:val="22"/>
              <w:lang w:val="en-US" w:eastAsia="en-US"/>
            </w:rPr>
          </w:pPr>
          <w:r>
            <w:rPr/>
            <w:t>10.3.2</w:t>
          </w:r>
          <w:r>
            <w:rPr>
              <w:rFonts w:cs="Calibri" w:ascii="Calibri" w:hAnsi="Calibri"/>
              <w:sz w:val="22"/>
              <w:szCs w:val="22"/>
              <w:lang w:val="en-US" w:eastAsia="en-US"/>
            </w:rPr>
            <w:tab/>
          </w:r>
          <w:r>
            <w:rPr/>
            <w:t>Error types description</w:t>
            <w:tab/>
          </w:r>
          <w:hyperlink w:anchor="__RefHeading___Toc517981049">
            <w:r>
              <w:rPr>
                <w:rStyle w:val="IndexLink"/>
              </w:rPr>
              <w:t>27</w:t>
            </w:r>
          </w:hyperlink>
        </w:p>
        <w:p>
          <w:pPr>
            <w:pStyle w:val="Contents4"/>
            <w:rPr>
              <w:rFonts w:ascii="Calibri" w:hAnsi="Calibri" w:cs="Calibri"/>
              <w:sz w:val="22"/>
              <w:szCs w:val="22"/>
              <w:lang w:val="en-US" w:eastAsia="en-US"/>
            </w:rPr>
          </w:pPr>
          <w:r>
            <w:rPr/>
            <w:t>10.3.2.1</w:t>
          </w:r>
          <w:r>
            <w:rPr>
              <w:rFonts w:cs="Calibri" w:ascii="Calibri" w:hAnsi="Calibri"/>
              <w:sz w:val="22"/>
              <w:szCs w:val="22"/>
              <w:lang w:val="en-US" w:eastAsia="en-US"/>
            </w:rPr>
            <w:tab/>
          </w:r>
          <w:r>
            <w:rPr/>
            <w:t>(void)</w:t>
            <w:tab/>
          </w:r>
          <w:hyperlink w:anchor="__RefHeading___Toc517981050">
            <w:r>
              <w:rPr>
                <w:rStyle w:val="IndexLink"/>
              </w:rPr>
              <w:t>27</w:t>
            </w:r>
          </w:hyperlink>
        </w:p>
        <w:p>
          <w:pPr>
            <w:pStyle w:val="Contents4"/>
            <w:rPr>
              <w:rFonts w:ascii="Calibri" w:hAnsi="Calibri" w:cs="Calibri"/>
              <w:sz w:val="22"/>
              <w:szCs w:val="22"/>
              <w:lang w:val="en-US" w:eastAsia="en-US"/>
            </w:rPr>
          </w:pPr>
          <w:r>
            <w:rPr/>
            <w:t>10.3.2.2</w:t>
          </w:r>
          <w:r>
            <w:rPr>
              <w:rFonts w:cs="Calibri" w:ascii="Calibri" w:hAnsi="Calibri"/>
              <w:sz w:val="22"/>
              <w:szCs w:val="22"/>
              <w:lang w:val="en-US" w:eastAsia="en-US"/>
            </w:rPr>
            <w:tab/>
          </w:r>
          <w:r>
            <w:rPr/>
            <w:t>(void)</w:t>
            <w:tab/>
          </w:r>
          <w:hyperlink w:anchor="__RefHeading___Toc517981051">
            <w:r>
              <w:rPr>
                <w:rStyle w:val="IndexLink"/>
              </w:rPr>
              <w:t>27</w:t>
            </w:r>
          </w:hyperlink>
        </w:p>
        <w:p>
          <w:pPr>
            <w:pStyle w:val="Contents4"/>
            <w:rPr>
              <w:rFonts w:ascii="Calibri" w:hAnsi="Calibri" w:cs="Calibri"/>
              <w:sz w:val="22"/>
              <w:szCs w:val="22"/>
              <w:lang w:val="en-US" w:eastAsia="en-US"/>
            </w:rPr>
          </w:pPr>
          <w:r>
            <w:rPr/>
            <w:t>10.3.2.3</w:t>
          </w:r>
          <w:r>
            <w:rPr>
              <w:rFonts w:cs="Calibri" w:ascii="Calibri" w:hAnsi="Calibri"/>
              <w:sz w:val="22"/>
              <w:szCs w:val="22"/>
              <w:lang w:val="en-US" w:eastAsia="en-US"/>
            </w:rPr>
            <w:tab/>
          </w:r>
          <w:r>
            <w:rPr/>
            <w:t>(void)</w:t>
            <w:tab/>
          </w:r>
          <w:hyperlink w:anchor="__RefHeading___Toc517981052">
            <w:r>
              <w:rPr>
                <w:rStyle w:val="IndexLink"/>
              </w:rPr>
              <w:t>27</w:t>
            </w:r>
          </w:hyperlink>
        </w:p>
        <w:p>
          <w:pPr>
            <w:pStyle w:val="Contents4"/>
            <w:rPr>
              <w:rFonts w:ascii="Calibri" w:hAnsi="Calibri" w:cs="Calibri"/>
              <w:sz w:val="22"/>
              <w:szCs w:val="22"/>
              <w:lang w:val="en-US" w:eastAsia="en-US"/>
            </w:rPr>
          </w:pPr>
          <w:r>
            <w:rPr/>
            <w:t>10.3.2.4</w:t>
          </w:r>
          <w:r>
            <w:rPr>
              <w:rFonts w:cs="Calibri" w:ascii="Calibri" w:hAnsi="Calibri"/>
              <w:sz w:val="22"/>
              <w:szCs w:val="22"/>
              <w:lang w:val="en-US" w:eastAsia="en-US"/>
            </w:rPr>
            <w:tab/>
          </w:r>
          <w:r>
            <w:rPr/>
            <w:t>SystemFailure</w:t>
            <w:tab/>
          </w:r>
          <w:hyperlink w:anchor="__RefHeading___Toc517981053">
            <w:r>
              <w:rPr>
                <w:rStyle w:val="IndexLink"/>
              </w:rPr>
              <w:t>27</w:t>
            </w:r>
          </w:hyperlink>
        </w:p>
        <w:p>
          <w:pPr>
            <w:pStyle w:val="Contents4"/>
            <w:rPr>
              <w:rFonts w:ascii="Calibri" w:hAnsi="Calibri" w:cs="Calibri"/>
              <w:sz w:val="22"/>
              <w:szCs w:val="22"/>
              <w:lang w:val="en-US" w:eastAsia="en-US"/>
            </w:rPr>
          </w:pPr>
          <w:r>
            <w:rPr/>
            <w:t>10.3.2.5</w:t>
          </w:r>
          <w:r>
            <w:rPr>
              <w:rFonts w:cs="Calibri" w:ascii="Calibri" w:hAnsi="Calibri"/>
              <w:sz w:val="22"/>
              <w:szCs w:val="22"/>
              <w:lang w:val="en-US" w:eastAsia="en-US"/>
            </w:rPr>
            <w:tab/>
          </w:r>
          <w:r>
            <w:rPr/>
            <w:t>DataMissing</w:t>
            <w:tab/>
          </w:r>
          <w:hyperlink w:anchor="__RefHeading___Toc517981054">
            <w:r>
              <w:rPr>
                <w:rStyle w:val="IndexLink"/>
              </w:rPr>
              <w:t>27</w:t>
            </w:r>
          </w:hyperlink>
        </w:p>
        <w:p>
          <w:pPr>
            <w:pStyle w:val="Contents4"/>
            <w:rPr>
              <w:rFonts w:ascii="Calibri" w:hAnsi="Calibri" w:cs="Calibri"/>
              <w:sz w:val="22"/>
              <w:szCs w:val="22"/>
              <w:lang w:val="en-US" w:eastAsia="en-US"/>
            </w:rPr>
          </w:pPr>
          <w:r>
            <w:rPr/>
            <w:t>10.3.2.6</w:t>
          </w:r>
          <w:r>
            <w:rPr>
              <w:rFonts w:cs="Calibri" w:ascii="Calibri" w:hAnsi="Calibri"/>
              <w:sz w:val="22"/>
              <w:szCs w:val="22"/>
              <w:lang w:val="en-US" w:eastAsia="en-US"/>
            </w:rPr>
            <w:tab/>
          </w:r>
          <w:r>
            <w:rPr/>
            <w:t>UnexpectedDataValue</w:t>
            <w:tab/>
          </w:r>
          <w:hyperlink w:anchor="__RefHeading___Toc517981055">
            <w:r>
              <w:rPr>
                <w:rStyle w:val="IndexLink"/>
              </w:rPr>
              <w:t>27</w:t>
            </w:r>
          </w:hyperlink>
        </w:p>
        <w:p>
          <w:pPr>
            <w:pStyle w:val="Contents4"/>
            <w:rPr>
              <w:rFonts w:ascii="Calibri" w:hAnsi="Calibri" w:cs="Calibri"/>
              <w:sz w:val="22"/>
              <w:szCs w:val="22"/>
              <w:lang w:val="en-US" w:eastAsia="en-US"/>
            </w:rPr>
          </w:pPr>
          <w:r>
            <w:rPr/>
            <w:t>10.3.2.7</w:t>
          </w:r>
          <w:r>
            <w:rPr>
              <w:rFonts w:cs="Calibri" w:ascii="Calibri" w:hAnsi="Calibri"/>
              <w:sz w:val="22"/>
              <w:szCs w:val="22"/>
              <w:lang w:val="en-US" w:eastAsia="en-US"/>
            </w:rPr>
            <w:tab/>
          </w:r>
          <w:r>
            <w:rPr/>
            <w:t>ResourcesNotAvailable</w:t>
            <w:tab/>
          </w:r>
          <w:hyperlink w:anchor="__RefHeading___Toc517981056">
            <w:r>
              <w:rPr>
                <w:rStyle w:val="IndexLink"/>
              </w:rPr>
              <w:t>27</w:t>
            </w:r>
          </w:hyperlink>
        </w:p>
        <w:p>
          <w:pPr>
            <w:pStyle w:val="Contents4"/>
            <w:rPr>
              <w:rFonts w:ascii="Calibri" w:hAnsi="Calibri" w:cs="Calibri"/>
              <w:sz w:val="22"/>
              <w:szCs w:val="22"/>
              <w:lang w:val="en-US" w:eastAsia="en-US"/>
            </w:rPr>
          </w:pPr>
          <w:r>
            <w:rPr/>
            <w:t>10.3.2.9</w:t>
          </w:r>
          <w:r>
            <w:rPr>
              <w:rFonts w:cs="Calibri" w:ascii="Calibri" w:hAnsi="Calibri"/>
              <w:sz w:val="22"/>
              <w:szCs w:val="22"/>
              <w:lang w:val="en-US" w:eastAsia="en-US"/>
            </w:rPr>
            <w:tab/>
          </w:r>
          <w:r>
            <w:rPr/>
            <w:t>UnDefinedError</w:t>
            <w:tab/>
          </w:r>
          <w:hyperlink w:anchor="__RefHeading___Toc517981057">
            <w:r>
              <w:rPr>
                <w:rStyle w:val="IndexLink"/>
              </w:rPr>
              <w:t>27</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Operations and errors implementation</w:t>
            <w:tab/>
          </w:r>
          <w:hyperlink w:anchor="__RefHeading___Toc517981058">
            <w:r>
              <w:rPr>
                <w:rStyle w:val="IndexLink"/>
              </w:rPr>
              <w:t>28</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LMU LCS Protocol (LLP) messages</w:t>
            <w:tab/>
          </w:r>
          <w:hyperlink w:anchor="__RefHeading___Toc517981059">
            <w:r>
              <w:rPr>
                <w:rStyle w:val="IndexLink"/>
              </w:rPr>
              <w:t>29</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Messages, data types and identifiers</w:t>
            <w:tab/>
          </w:r>
          <w:hyperlink w:anchor="__RefHeading___Toc517981060">
            <w:r>
              <w:rPr>
                <w:rStyle w:val="IndexLink"/>
              </w:rPr>
              <w:t>29</w:t>
            </w:r>
          </w:hyperlink>
        </w:p>
        <w:p>
          <w:pPr>
            <w:pStyle w:val="Contents3"/>
            <w:rPr>
              <w:rFonts w:ascii="Calibri" w:hAnsi="Calibri" w:cs="Calibri"/>
              <w:sz w:val="22"/>
              <w:szCs w:val="22"/>
              <w:lang w:val="en-US" w:eastAsia="en-US"/>
            </w:rPr>
          </w:pPr>
          <w:r>
            <w:rPr/>
            <w:t>11.1.1</w:t>
          </w:r>
          <w:r>
            <w:rPr>
              <w:rFonts w:cs="Calibri" w:ascii="Calibri" w:hAnsi="Calibri"/>
              <w:sz w:val="22"/>
              <w:szCs w:val="22"/>
              <w:lang w:val="en-US" w:eastAsia="en-US"/>
            </w:rPr>
            <w:tab/>
          </w:r>
          <w:r>
            <w:rPr/>
            <w:t>General</w:t>
            <w:tab/>
          </w:r>
          <w:hyperlink w:anchor="__RefHeading___Toc517981061">
            <w:r>
              <w:rPr>
                <w:rStyle w:val="IndexLink"/>
              </w:rPr>
              <w:t>29</w:t>
            </w:r>
          </w:hyperlink>
        </w:p>
        <w:p>
          <w:pPr>
            <w:pStyle w:val="Contents3"/>
            <w:rPr>
              <w:rFonts w:ascii="Calibri" w:hAnsi="Calibri" w:cs="Calibri"/>
              <w:sz w:val="22"/>
              <w:szCs w:val="22"/>
              <w:lang w:val="en-US" w:eastAsia="en-US"/>
            </w:rPr>
          </w:pPr>
          <w:r>
            <w:rPr/>
            <w:t>11.1.2</w:t>
          </w:r>
          <w:r>
            <w:rPr>
              <w:rFonts w:cs="Calibri" w:ascii="Calibri" w:hAnsi="Calibri"/>
              <w:sz w:val="22"/>
              <w:szCs w:val="22"/>
              <w:lang w:val="en-US" w:eastAsia="en-US"/>
            </w:rPr>
            <w:tab/>
          </w:r>
          <w:r>
            <w:rPr/>
            <w:t>ASN.1 data types</w:t>
            <w:tab/>
          </w:r>
          <w:hyperlink w:anchor="__RefHeading___Toc517981062">
            <w:r>
              <w:rPr>
                <w:rStyle w:val="IndexLink"/>
              </w:rPr>
              <w:t>29</w:t>
            </w:r>
          </w:hyperlink>
        </w:p>
        <w:p>
          <w:pPr>
            <w:pStyle w:val="Contents3"/>
            <w:rPr>
              <w:rFonts w:ascii="Calibri" w:hAnsi="Calibri" w:cs="Calibri"/>
              <w:sz w:val="22"/>
              <w:szCs w:val="22"/>
              <w:lang w:val="en-US" w:eastAsia="en-US"/>
            </w:rPr>
          </w:pPr>
          <w:r>
            <w:rPr/>
            <w:t>11.1.3</w:t>
          </w:r>
          <w:r>
            <w:rPr>
              <w:rFonts w:cs="Calibri" w:ascii="Calibri" w:hAnsi="Calibri"/>
              <w:sz w:val="22"/>
              <w:szCs w:val="22"/>
              <w:lang w:val="en-US" w:eastAsia="en-US"/>
            </w:rPr>
            <w:tab/>
          </w:r>
          <w:r>
            <w:rPr/>
            <w:t>Identifiers definition</w:t>
            <w:tab/>
          </w:r>
          <w:hyperlink w:anchor="__RefHeading___Toc517981063">
            <w:r>
              <w:rPr>
                <w:rStyle w:val="IndexLink"/>
              </w:rPr>
              <w:t>37</w:t>
            </w:r>
          </w:hyperlink>
        </w:p>
        <w:p>
          <w:pPr>
            <w:pStyle w:val="Contents8"/>
            <w:rPr>
              <w:rFonts w:ascii="Calibri" w:hAnsi="Calibri" w:cs="Calibri"/>
              <w:b w:val="false"/>
              <w:b w:val="false"/>
              <w:szCs w:val="22"/>
              <w:lang w:val="en-US" w:eastAsia="en-US"/>
            </w:rPr>
          </w:pPr>
          <w:r>
            <w:rPr/>
            <w:t>Annex A (informative):</w:t>
            <w:tab/>
            <w:t>RIT messages</w:t>
            <w:tab/>
          </w:r>
          <w:hyperlink w:anchor="__RefHeading___Toc517981064">
            <w:r>
              <w:rPr>
                <w:rStyle w:val="IndexLink"/>
              </w:rPr>
              <w:t>38</w:t>
            </w:r>
          </w:hyperlink>
        </w:p>
        <w:p>
          <w:pPr>
            <w:pStyle w:val="Contents2"/>
            <w:rPr>
              <w:rFonts w:ascii="Calibri" w:hAnsi="Calibri" w:cs="Calibri"/>
              <w:sz w:val="22"/>
              <w:szCs w:val="22"/>
              <w:lang w:val="en-US" w:eastAsia="en-US"/>
            </w:rPr>
          </w:pPr>
          <w:r>
            <w:rPr/>
            <w:t>A.1</w:t>
          </w:r>
          <w:r>
            <w:rPr>
              <w:rFonts w:cs="Calibri" w:ascii="Calibri" w:hAnsi="Calibri"/>
              <w:sz w:val="22"/>
              <w:szCs w:val="22"/>
              <w:lang w:val="en-US" w:eastAsia="en-US"/>
            </w:rPr>
            <w:tab/>
          </w:r>
          <w:r>
            <w:rPr/>
            <w:t>Introduction</w:t>
            <w:tab/>
          </w:r>
          <w:hyperlink w:anchor="__RefHeading___Toc517981065">
            <w:r>
              <w:rPr>
                <w:rStyle w:val="IndexLink"/>
              </w:rPr>
              <w:t>38</w:t>
            </w:r>
          </w:hyperlink>
        </w:p>
        <w:p>
          <w:pPr>
            <w:pStyle w:val="Contents2"/>
            <w:rPr>
              <w:rFonts w:ascii="Calibri" w:hAnsi="Calibri" w:cs="Calibri"/>
              <w:sz w:val="22"/>
              <w:szCs w:val="22"/>
              <w:lang w:val="en-US" w:eastAsia="en-US"/>
            </w:rPr>
          </w:pPr>
          <w:r>
            <w:rPr/>
            <w:t>A.2</w:t>
          </w:r>
          <w:r>
            <w:rPr>
              <w:rFonts w:cs="Calibri" w:ascii="Calibri" w:hAnsi="Calibri"/>
              <w:sz w:val="22"/>
              <w:szCs w:val="22"/>
              <w:lang w:val="en-US" w:eastAsia="en-US"/>
            </w:rPr>
            <w:tab/>
          </w:r>
          <w:r>
            <w:rPr/>
            <w:t>Messages</w:t>
            <w:tab/>
          </w:r>
          <w:hyperlink w:anchor="__RefHeading___Toc517981066">
            <w:r>
              <w:rPr>
                <w:rStyle w:val="IndexLink"/>
              </w:rPr>
              <w:t>38</w:t>
            </w:r>
          </w:hyperlink>
        </w:p>
        <w:p>
          <w:pPr>
            <w:pStyle w:val="Contents3"/>
            <w:rPr>
              <w:rFonts w:ascii="Calibri" w:hAnsi="Calibri" w:cs="Calibri"/>
              <w:sz w:val="22"/>
              <w:szCs w:val="22"/>
              <w:lang w:val="en-US" w:eastAsia="en-US"/>
            </w:rPr>
          </w:pPr>
          <w:r>
            <w:rPr/>
            <w:t>A.2.1</w:t>
          </w:r>
          <w:r>
            <w:rPr>
              <w:rFonts w:cs="Calibri" w:ascii="Calibri" w:hAnsi="Calibri"/>
              <w:sz w:val="22"/>
              <w:szCs w:val="22"/>
              <w:lang w:val="en-US" w:eastAsia="en-US"/>
            </w:rPr>
            <w:tab/>
          </w:r>
          <w:r>
            <w:rPr/>
            <w:t>RIT Measurement Request Message</w:t>
            <w:tab/>
          </w:r>
          <w:hyperlink w:anchor="__RefHeading___Toc517981067">
            <w:r>
              <w:rPr>
                <w:rStyle w:val="IndexLink"/>
              </w:rPr>
              <w:t>38</w:t>
            </w:r>
          </w:hyperlink>
        </w:p>
        <w:p>
          <w:pPr>
            <w:pStyle w:val="Contents4"/>
            <w:rPr>
              <w:rFonts w:ascii="Calibri" w:hAnsi="Calibri" w:cs="Calibri"/>
              <w:sz w:val="22"/>
              <w:szCs w:val="22"/>
              <w:lang w:val="en-US" w:eastAsia="en-US"/>
            </w:rPr>
          </w:pPr>
          <w:r>
            <w:rPr/>
            <w:t>A.2.1.1</w:t>
          </w:r>
          <w:r>
            <w:rPr>
              <w:rFonts w:cs="Calibri" w:ascii="Calibri" w:hAnsi="Calibri"/>
              <w:sz w:val="22"/>
              <w:szCs w:val="22"/>
              <w:lang w:val="en-US" w:eastAsia="en-US"/>
            </w:rPr>
            <w:tab/>
          </w:r>
          <w:r>
            <w:rPr/>
            <w:t>RIT Measurement Request Message Information Elements</w:t>
            <w:tab/>
          </w:r>
          <w:hyperlink w:anchor="__RefHeading___Toc517981068">
            <w:r>
              <w:rPr>
                <w:rStyle w:val="IndexLink"/>
              </w:rPr>
              <w:t>38</w:t>
            </w:r>
          </w:hyperlink>
        </w:p>
        <w:p>
          <w:pPr>
            <w:pStyle w:val="Contents5"/>
            <w:rPr>
              <w:rFonts w:ascii="Calibri" w:hAnsi="Calibri" w:cs="Calibri"/>
              <w:sz w:val="22"/>
              <w:szCs w:val="22"/>
              <w:lang w:val="en-US" w:eastAsia="en-US"/>
            </w:rPr>
          </w:pPr>
          <w:r>
            <w:rPr/>
            <w:t>A.2.1.1.1</w:t>
          </w:r>
          <w:r>
            <w:rPr>
              <w:rFonts w:cs="Calibri" w:ascii="Calibri" w:hAnsi="Calibri"/>
              <w:sz w:val="22"/>
              <w:szCs w:val="22"/>
              <w:lang w:val="en-US" w:eastAsia="en-US"/>
            </w:rPr>
            <w:tab/>
          </w:r>
          <w:r>
            <w:rPr/>
            <w:t>Message Type IE</w:t>
            <w:tab/>
          </w:r>
          <w:hyperlink w:anchor="__RefHeading___Toc517981069">
            <w:r>
              <w:rPr>
                <w:rStyle w:val="IndexLink"/>
              </w:rPr>
              <w:t>38</w:t>
            </w:r>
          </w:hyperlink>
        </w:p>
        <w:p>
          <w:pPr>
            <w:pStyle w:val="Contents5"/>
            <w:rPr>
              <w:rFonts w:ascii="Calibri" w:hAnsi="Calibri" w:cs="Calibri"/>
              <w:sz w:val="22"/>
              <w:szCs w:val="22"/>
              <w:lang w:val="en-US" w:eastAsia="en-US"/>
            </w:rPr>
          </w:pPr>
          <w:r>
            <w:rPr/>
            <w:t>A.2.1.1.2</w:t>
          </w:r>
          <w:r>
            <w:rPr>
              <w:rFonts w:cs="Calibri" w:ascii="Calibri" w:hAnsi="Calibri"/>
              <w:sz w:val="22"/>
              <w:szCs w:val="22"/>
              <w:lang w:val="en-US" w:eastAsia="en-US"/>
            </w:rPr>
            <w:tab/>
          </w:r>
          <w:r>
            <w:rPr/>
            <w:t>Measurement Instructions IE</w:t>
            <w:tab/>
          </w:r>
          <w:hyperlink w:anchor="__RefHeading___Toc517981070">
            <w:r>
              <w:rPr>
                <w:rStyle w:val="IndexLink"/>
              </w:rPr>
              <w:t>38</w:t>
            </w:r>
          </w:hyperlink>
        </w:p>
        <w:p>
          <w:pPr>
            <w:pStyle w:val="Contents5"/>
            <w:rPr>
              <w:rFonts w:ascii="Calibri" w:hAnsi="Calibri" w:cs="Calibri"/>
              <w:sz w:val="22"/>
              <w:szCs w:val="22"/>
              <w:lang w:val="en-US" w:eastAsia="en-US"/>
            </w:rPr>
          </w:pPr>
          <w:r>
            <w:rPr/>
            <w:t>A.2.1.1.3</w:t>
          </w:r>
          <w:r>
            <w:rPr>
              <w:rFonts w:cs="Calibri" w:ascii="Calibri" w:hAnsi="Calibri"/>
              <w:sz w:val="22"/>
              <w:szCs w:val="22"/>
              <w:lang w:val="en-US" w:eastAsia="en-US"/>
            </w:rPr>
            <w:tab/>
          </w:r>
          <w:r>
            <w:rPr/>
            <w:t>BTS List IE</w:t>
            <w:tab/>
          </w:r>
          <w:hyperlink w:anchor="__RefHeading___Toc517981071">
            <w:r>
              <w:rPr>
                <w:rStyle w:val="IndexLink"/>
              </w:rPr>
              <w:t>40</w:t>
            </w:r>
          </w:hyperlink>
        </w:p>
        <w:p>
          <w:pPr>
            <w:pStyle w:val="Contents3"/>
            <w:rPr>
              <w:rFonts w:ascii="Calibri" w:hAnsi="Calibri" w:cs="Calibri"/>
              <w:sz w:val="22"/>
              <w:szCs w:val="22"/>
              <w:lang w:val="en-US" w:eastAsia="en-US"/>
            </w:rPr>
          </w:pPr>
          <w:r>
            <w:rPr/>
            <w:t>A.2.2</w:t>
          </w:r>
          <w:r>
            <w:rPr>
              <w:rFonts w:cs="Calibri" w:ascii="Calibri" w:hAnsi="Calibri"/>
              <w:sz w:val="22"/>
              <w:szCs w:val="22"/>
              <w:lang w:val="en-US" w:eastAsia="en-US"/>
            </w:rPr>
            <w:tab/>
          </w:r>
          <w:r>
            <w:rPr/>
            <w:t>RIT Measurement Response Message</w:t>
            <w:tab/>
          </w:r>
          <w:hyperlink w:anchor="__RefHeading___Toc517981072">
            <w:r>
              <w:rPr>
                <w:rStyle w:val="IndexLink"/>
              </w:rPr>
              <w:t>41</w:t>
            </w:r>
          </w:hyperlink>
        </w:p>
        <w:p>
          <w:pPr>
            <w:pStyle w:val="Contents4"/>
            <w:rPr>
              <w:rFonts w:ascii="Calibri" w:hAnsi="Calibri" w:cs="Calibri"/>
              <w:sz w:val="22"/>
              <w:szCs w:val="22"/>
              <w:lang w:val="en-US" w:eastAsia="en-US"/>
            </w:rPr>
          </w:pPr>
          <w:r>
            <w:rPr/>
            <w:t>A.2.2.1</w:t>
          </w:r>
          <w:r>
            <w:rPr>
              <w:rFonts w:cs="Calibri" w:ascii="Calibri" w:hAnsi="Calibri"/>
              <w:sz w:val="22"/>
              <w:szCs w:val="22"/>
              <w:lang w:val="en-US" w:eastAsia="en-US"/>
            </w:rPr>
            <w:tab/>
          </w:r>
          <w:r>
            <w:rPr/>
            <w:t>RIT Measurement Response Message Information Elements</w:t>
            <w:tab/>
          </w:r>
          <w:hyperlink w:anchor="__RefHeading___Toc517981073">
            <w:r>
              <w:rPr>
                <w:rStyle w:val="IndexLink"/>
              </w:rPr>
              <w:t>41</w:t>
            </w:r>
          </w:hyperlink>
        </w:p>
        <w:p>
          <w:pPr>
            <w:pStyle w:val="Contents5"/>
            <w:rPr>
              <w:rFonts w:ascii="Calibri" w:hAnsi="Calibri" w:cs="Calibri"/>
              <w:sz w:val="22"/>
              <w:szCs w:val="22"/>
              <w:lang w:val="en-US" w:eastAsia="en-US"/>
            </w:rPr>
          </w:pPr>
          <w:r>
            <w:rPr/>
            <w:t>A.2.2.1.1</w:t>
          </w:r>
          <w:r>
            <w:rPr>
              <w:rFonts w:cs="Calibri" w:ascii="Calibri" w:hAnsi="Calibri"/>
              <w:sz w:val="22"/>
              <w:szCs w:val="22"/>
              <w:lang w:val="en-US" w:eastAsia="en-US"/>
            </w:rPr>
            <w:tab/>
          </w:r>
          <w:r>
            <w:rPr/>
            <w:t>Message type IE</w:t>
            <w:tab/>
          </w:r>
          <w:hyperlink w:anchor="__RefHeading___Toc517981074">
            <w:r>
              <w:rPr>
                <w:rStyle w:val="IndexLink"/>
              </w:rPr>
              <w:t>41</w:t>
            </w:r>
          </w:hyperlink>
        </w:p>
        <w:p>
          <w:pPr>
            <w:pStyle w:val="Contents5"/>
            <w:rPr>
              <w:rFonts w:ascii="Calibri" w:hAnsi="Calibri" w:cs="Calibri"/>
              <w:sz w:val="22"/>
              <w:szCs w:val="22"/>
              <w:lang w:val="en-US" w:eastAsia="en-US"/>
            </w:rPr>
          </w:pPr>
          <w:r>
            <w:rPr/>
            <w:t>A.2.2.1.2</w:t>
          </w:r>
          <w:r>
            <w:rPr>
              <w:rFonts w:cs="Calibri" w:ascii="Calibri" w:hAnsi="Calibri"/>
              <w:sz w:val="22"/>
              <w:szCs w:val="22"/>
              <w:lang w:val="en-US" w:eastAsia="en-US"/>
            </w:rPr>
            <w:tab/>
          </w:r>
          <w:r>
            <w:rPr/>
            <w:t>RIT Measurement IE</w:t>
            <w:tab/>
          </w:r>
          <w:hyperlink w:anchor="__RefHeading___Toc517981075">
            <w:r>
              <w:rPr>
                <w:rStyle w:val="IndexLink"/>
              </w:rPr>
              <w:t>41</w:t>
            </w:r>
          </w:hyperlink>
        </w:p>
        <w:p>
          <w:pPr>
            <w:pStyle w:val="Contents3"/>
            <w:rPr>
              <w:rFonts w:ascii="Calibri" w:hAnsi="Calibri" w:cs="Calibri"/>
              <w:sz w:val="22"/>
              <w:szCs w:val="22"/>
              <w:lang w:val="en-US" w:eastAsia="en-US"/>
            </w:rPr>
          </w:pPr>
          <w:r>
            <w:rPr/>
            <w:t>A.2.3</w:t>
          </w:r>
          <w:r>
            <w:rPr>
              <w:rFonts w:cs="Calibri" w:ascii="Calibri" w:hAnsi="Calibri"/>
              <w:sz w:val="22"/>
              <w:szCs w:val="22"/>
              <w:lang w:val="en-US" w:eastAsia="en-US"/>
            </w:rPr>
            <w:tab/>
          </w:r>
          <w:r>
            <w:rPr/>
            <w:t>RIT Measurement Stop Message</w:t>
            <w:tab/>
          </w:r>
          <w:hyperlink w:anchor="__RefHeading___Toc517981076">
            <w:r>
              <w:rPr>
                <w:rStyle w:val="IndexLink"/>
              </w:rPr>
              <w:t>46</w:t>
            </w:r>
          </w:hyperlink>
        </w:p>
        <w:p>
          <w:pPr>
            <w:pStyle w:val="Contents4"/>
            <w:rPr>
              <w:rFonts w:ascii="Calibri" w:hAnsi="Calibri" w:cs="Calibri"/>
              <w:sz w:val="22"/>
              <w:szCs w:val="22"/>
              <w:lang w:val="en-US" w:eastAsia="en-US"/>
            </w:rPr>
          </w:pPr>
          <w:r>
            <w:rPr/>
            <w:t>A.2.3.1</w:t>
          </w:r>
          <w:r>
            <w:rPr>
              <w:rFonts w:cs="Calibri" w:ascii="Calibri" w:hAnsi="Calibri"/>
              <w:sz w:val="22"/>
              <w:szCs w:val="22"/>
              <w:lang w:val="en-US" w:eastAsia="en-US"/>
            </w:rPr>
            <w:tab/>
          </w:r>
          <w:r>
            <w:rPr/>
            <w:t>RIT Measurement Stop Message Information Elements</w:t>
            <w:tab/>
          </w:r>
          <w:hyperlink w:anchor="__RefHeading___Toc517981077">
            <w:r>
              <w:rPr>
                <w:rStyle w:val="IndexLink"/>
              </w:rPr>
              <w:t>46</w:t>
            </w:r>
          </w:hyperlink>
        </w:p>
        <w:p>
          <w:pPr>
            <w:pStyle w:val="Contents5"/>
            <w:rPr>
              <w:rFonts w:ascii="Calibri" w:hAnsi="Calibri" w:cs="Calibri"/>
              <w:sz w:val="22"/>
              <w:szCs w:val="22"/>
              <w:lang w:val="en-US" w:eastAsia="en-US"/>
            </w:rPr>
          </w:pPr>
          <w:r>
            <w:rPr/>
            <w:t>A.2.3.1.1</w:t>
          </w:r>
          <w:r>
            <w:rPr>
              <w:rFonts w:cs="Calibri" w:ascii="Calibri" w:hAnsi="Calibri"/>
              <w:sz w:val="22"/>
              <w:szCs w:val="22"/>
              <w:lang w:val="en-US" w:eastAsia="en-US"/>
            </w:rPr>
            <w:tab/>
          </w:r>
          <w:r>
            <w:rPr/>
            <w:t>Message type IE</w:t>
            <w:tab/>
          </w:r>
          <w:hyperlink w:anchor="__RefHeading___Toc517981078">
            <w:r>
              <w:rPr>
                <w:rStyle w:val="IndexLink"/>
              </w:rPr>
              <w:t>46</w:t>
            </w:r>
          </w:hyperlink>
        </w:p>
        <w:p>
          <w:pPr>
            <w:pStyle w:val="Contents3"/>
            <w:rPr>
              <w:rFonts w:ascii="Calibri" w:hAnsi="Calibri" w:cs="Calibri"/>
              <w:sz w:val="22"/>
              <w:szCs w:val="22"/>
              <w:lang w:val="en-US" w:eastAsia="en-US"/>
            </w:rPr>
          </w:pPr>
          <w:r>
            <w:rPr/>
            <w:t>A.2.4</w:t>
          </w:r>
          <w:r>
            <w:rPr>
              <w:rFonts w:cs="Calibri" w:ascii="Calibri" w:hAnsi="Calibri"/>
              <w:sz w:val="22"/>
              <w:szCs w:val="22"/>
              <w:lang w:val="en-US" w:eastAsia="en-US"/>
            </w:rPr>
            <w:tab/>
          </w:r>
          <w:r>
            <w:rPr/>
            <w:t>RIT Measurement Error Message</w:t>
            <w:tab/>
          </w:r>
          <w:hyperlink w:anchor="__RefHeading___Toc517981079">
            <w:r>
              <w:rPr>
                <w:rStyle w:val="IndexLink"/>
              </w:rPr>
              <w:t>46</w:t>
            </w:r>
          </w:hyperlink>
        </w:p>
        <w:p>
          <w:pPr>
            <w:pStyle w:val="Contents4"/>
            <w:rPr>
              <w:rFonts w:ascii="Calibri" w:hAnsi="Calibri" w:cs="Calibri"/>
              <w:sz w:val="22"/>
              <w:szCs w:val="22"/>
              <w:lang w:val="en-US" w:eastAsia="en-US"/>
            </w:rPr>
          </w:pPr>
          <w:r>
            <w:rPr/>
            <w:t>A.2.4.1</w:t>
          </w:r>
          <w:r>
            <w:rPr>
              <w:rFonts w:cs="Calibri" w:ascii="Calibri" w:hAnsi="Calibri"/>
              <w:sz w:val="22"/>
              <w:szCs w:val="22"/>
              <w:lang w:val="en-US" w:eastAsia="en-US"/>
            </w:rPr>
            <w:tab/>
          </w:r>
          <w:r>
            <w:rPr/>
            <w:t>RIT Measurement Error Message Information Elements</w:t>
            <w:tab/>
          </w:r>
          <w:hyperlink w:anchor="__RefHeading___Toc517981080">
            <w:r>
              <w:rPr>
                <w:rStyle w:val="IndexLink"/>
              </w:rPr>
              <w:t>47</w:t>
            </w:r>
          </w:hyperlink>
        </w:p>
        <w:p>
          <w:pPr>
            <w:pStyle w:val="Contents5"/>
            <w:rPr>
              <w:rFonts w:ascii="Calibri" w:hAnsi="Calibri" w:cs="Calibri"/>
              <w:sz w:val="22"/>
              <w:szCs w:val="22"/>
              <w:lang w:val="en-US" w:eastAsia="en-US"/>
            </w:rPr>
          </w:pPr>
          <w:r>
            <w:rPr/>
            <w:t>A.2.4.1.1</w:t>
          </w:r>
          <w:r>
            <w:rPr>
              <w:rFonts w:cs="Calibri" w:ascii="Calibri" w:hAnsi="Calibri"/>
              <w:sz w:val="22"/>
              <w:szCs w:val="22"/>
              <w:lang w:val="en-US" w:eastAsia="en-US"/>
            </w:rPr>
            <w:tab/>
          </w:r>
          <w:r>
            <w:rPr/>
            <w:t>Message type IE</w:t>
            <w:tab/>
          </w:r>
          <w:hyperlink w:anchor="__RefHeading___Toc517981081">
            <w:r>
              <w:rPr>
                <w:rStyle w:val="IndexLink"/>
              </w:rPr>
              <w:t>47</w:t>
            </w:r>
          </w:hyperlink>
        </w:p>
        <w:p>
          <w:pPr>
            <w:pStyle w:val="Contents5"/>
            <w:rPr>
              <w:rFonts w:ascii="Calibri" w:hAnsi="Calibri" w:cs="Calibri"/>
              <w:sz w:val="22"/>
              <w:szCs w:val="22"/>
              <w:lang w:val="en-US" w:eastAsia="en-US"/>
            </w:rPr>
          </w:pPr>
          <w:r>
            <w:rPr/>
            <w:t>A.2.4.1.2</w:t>
          </w:r>
          <w:r>
            <w:rPr>
              <w:rFonts w:cs="Calibri" w:ascii="Calibri" w:hAnsi="Calibri"/>
              <w:sz w:val="22"/>
              <w:szCs w:val="22"/>
              <w:lang w:val="en-US" w:eastAsia="en-US"/>
            </w:rPr>
            <w:tab/>
          </w:r>
          <w:r>
            <w:rPr/>
            <w:t>RIT Error Type IE</w:t>
            <w:tab/>
          </w:r>
          <w:hyperlink w:anchor="__RefHeading___Toc517981082">
            <w:r>
              <w:rPr>
                <w:rStyle w:val="IndexLink"/>
              </w:rPr>
              <w:t>47</w:t>
            </w:r>
          </w:hyperlink>
        </w:p>
        <w:p>
          <w:pPr>
            <w:pStyle w:val="Contents5"/>
            <w:rPr>
              <w:rFonts w:ascii="Calibri" w:hAnsi="Calibri" w:cs="Calibri"/>
              <w:sz w:val="22"/>
              <w:szCs w:val="22"/>
              <w:lang w:val="en-US" w:eastAsia="en-US"/>
            </w:rPr>
          </w:pPr>
          <w:r>
            <w:rPr/>
            <w:t>A.2.4.1.3</w:t>
          </w:r>
          <w:r>
            <w:rPr>
              <w:rFonts w:cs="Calibri" w:ascii="Calibri" w:hAnsi="Calibri"/>
              <w:sz w:val="22"/>
              <w:szCs w:val="22"/>
              <w:lang w:val="en-US" w:eastAsia="en-US"/>
            </w:rPr>
            <w:tab/>
          </w:r>
          <w:r>
            <w:rPr/>
            <w:t>RIT Error IE</w:t>
            <w:tab/>
          </w:r>
          <w:hyperlink w:anchor="__RefHeading___Toc517981083">
            <w:r>
              <w:rPr>
                <w:rStyle w:val="IndexLink"/>
              </w:rPr>
              <w:t>47</w:t>
            </w:r>
          </w:hyperlink>
        </w:p>
        <w:p>
          <w:pPr>
            <w:pStyle w:val="Contents8"/>
            <w:rPr>
              <w:rFonts w:ascii="Calibri" w:hAnsi="Calibri" w:cs="Calibri"/>
              <w:b w:val="false"/>
              <w:b w:val="false"/>
              <w:szCs w:val="22"/>
              <w:lang w:val="en-US" w:eastAsia="en-US"/>
            </w:rPr>
          </w:pPr>
          <w:r>
            <w:rPr/>
            <w:t>Annex B (informative):</w:t>
            <w:tab/>
            <w:t>(void)</w:t>
            <w:tab/>
          </w:r>
          <w:hyperlink w:anchor="__RefHeading___Toc517981084">
            <w:r>
              <w:rPr>
                <w:rStyle w:val="IndexLink"/>
              </w:rPr>
              <w:t>48</w:t>
            </w:r>
          </w:hyperlink>
        </w:p>
        <w:p>
          <w:pPr>
            <w:pStyle w:val="Contents8"/>
            <w:rPr>
              <w:rFonts w:ascii="Calibri" w:hAnsi="Calibri" w:cs="Calibri"/>
              <w:b w:val="false"/>
              <w:b w:val="false"/>
              <w:szCs w:val="22"/>
              <w:lang w:val="en-US" w:eastAsia="en-US"/>
            </w:rPr>
          </w:pPr>
          <w:r>
            <w:rPr/>
            <w:t>Annex C (informative):</w:t>
            <w:tab/>
            <w:t>Status Messages</w:t>
            <w:tab/>
          </w:r>
          <w:hyperlink w:anchor="__RefHeading___Toc517981085">
            <w:r>
              <w:rPr>
                <w:rStyle w:val="IndexLink"/>
              </w:rPr>
              <w:t>49</w:t>
            </w:r>
          </w:hyperlink>
        </w:p>
        <w:p>
          <w:pPr>
            <w:pStyle w:val="Contents2"/>
            <w:rPr>
              <w:rFonts w:ascii="Calibri" w:hAnsi="Calibri" w:cs="Calibri"/>
              <w:sz w:val="22"/>
              <w:szCs w:val="22"/>
              <w:lang w:val="en-US" w:eastAsia="en-US"/>
            </w:rPr>
          </w:pPr>
          <w:r>
            <w:rPr/>
            <w:t>C.1</w:t>
          </w:r>
          <w:r>
            <w:rPr>
              <w:rFonts w:cs="Calibri" w:ascii="Calibri" w:hAnsi="Calibri"/>
              <w:sz w:val="22"/>
              <w:szCs w:val="22"/>
              <w:lang w:val="en-US" w:eastAsia="en-US"/>
            </w:rPr>
            <w:tab/>
          </w:r>
          <w:r>
            <w:rPr/>
            <w:t>Introduction</w:t>
            <w:tab/>
          </w:r>
          <w:hyperlink w:anchor="__RefHeading___Toc517981086">
            <w:r>
              <w:rPr>
                <w:rStyle w:val="IndexLink"/>
              </w:rPr>
              <w:t>49</w:t>
            </w:r>
          </w:hyperlink>
        </w:p>
        <w:p>
          <w:pPr>
            <w:pStyle w:val="Contents2"/>
            <w:rPr>
              <w:rFonts w:ascii="Calibri" w:hAnsi="Calibri" w:cs="Calibri"/>
              <w:sz w:val="22"/>
              <w:szCs w:val="22"/>
              <w:lang w:val="en-US" w:eastAsia="en-US"/>
            </w:rPr>
          </w:pPr>
          <w:r>
            <w:rPr/>
            <w:t>C.2</w:t>
          </w:r>
          <w:r>
            <w:rPr>
              <w:rFonts w:cs="Calibri" w:ascii="Calibri" w:hAnsi="Calibri"/>
              <w:sz w:val="22"/>
              <w:szCs w:val="22"/>
              <w:lang w:val="en-US" w:eastAsia="en-US"/>
            </w:rPr>
            <w:tab/>
          </w:r>
          <w:r>
            <w:rPr/>
            <w:t>Messages</w:t>
            <w:tab/>
          </w:r>
          <w:hyperlink w:anchor="__RefHeading___Toc517981087">
            <w:r>
              <w:rPr>
                <w:rStyle w:val="IndexLink"/>
              </w:rPr>
              <w:t>49</w:t>
            </w:r>
          </w:hyperlink>
        </w:p>
        <w:p>
          <w:pPr>
            <w:pStyle w:val="Contents3"/>
            <w:rPr>
              <w:rFonts w:ascii="Calibri" w:hAnsi="Calibri" w:cs="Calibri"/>
              <w:sz w:val="22"/>
              <w:szCs w:val="22"/>
              <w:lang w:val="en-US" w:eastAsia="en-US"/>
            </w:rPr>
          </w:pPr>
          <w:r>
            <w:rPr/>
            <w:t>C.2.1</w:t>
          </w:r>
          <w:r>
            <w:rPr>
              <w:rFonts w:cs="Calibri" w:ascii="Calibri" w:hAnsi="Calibri"/>
              <w:sz w:val="22"/>
              <w:szCs w:val="22"/>
              <w:lang w:val="en-US" w:eastAsia="en-US"/>
            </w:rPr>
            <w:tab/>
          </w:r>
          <w:r>
            <w:rPr/>
            <w:t>Status Query Message</w:t>
            <w:tab/>
          </w:r>
          <w:hyperlink w:anchor="__RefHeading___Toc517981088">
            <w:r>
              <w:rPr>
                <w:rStyle w:val="IndexLink"/>
              </w:rPr>
              <w:t>49</w:t>
            </w:r>
          </w:hyperlink>
        </w:p>
        <w:p>
          <w:pPr>
            <w:pStyle w:val="Contents4"/>
            <w:rPr>
              <w:rFonts w:ascii="Calibri" w:hAnsi="Calibri" w:cs="Calibri"/>
              <w:sz w:val="22"/>
              <w:szCs w:val="22"/>
              <w:lang w:val="en-US" w:eastAsia="en-US"/>
            </w:rPr>
          </w:pPr>
          <w:r>
            <w:rPr/>
            <w:t>C.2.1.1</w:t>
          </w:r>
          <w:r>
            <w:rPr>
              <w:rFonts w:cs="Calibri" w:ascii="Calibri" w:hAnsi="Calibri"/>
              <w:sz w:val="22"/>
              <w:szCs w:val="22"/>
              <w:lang w:val="en-US" w:eastAsia="en-US"/>
            </w:rPr>
            <w:tab/>
          </w:r>
          <w:r>
            <w:rPr/>
            <w:t>Status Query Message Information Elements</w:t>
            <w:tab/>
          </w:r>
          <w:hyperlink w:anchor="__RefHeading___Toc517981089">
            <w:r>
              <w:rPr>
                <w:rStyle w:val="IndexLink"/>
              </w:rPr>
              <w:t>49</w:t>
            </w:r>
          </w:hyperlink>
        </w:p>
        <w:p>
          <w:pPr>
            <w:pStyle w:val="Contents5"/>
            <w:rPr>
              <w:rFonts w:ascii="Calibri" w:hAnsi="Calibri" w:cs="Calibri"/>
              <w:sz w:val="22"/>
              <w:szCs w:val="22"/>
              <w:lang w:val="en-US" w:eastAsia="en-US"/>
            </w:rPr>
          </w:pPr>
          <w:r>
            <w:rPr/>
            <w:t>C.2.1.1.1</w:t>
          </w:r>
          <w:r>
            <w:rPr>
              <w:rFonts w:cs="Calibri" w:ascii="Calibri" w:hAnsi="Calibri"/>
              <w:sz w:val="22"/>
              <w:szCs w:val="22"/>
            </w:rPr>
            <w:tab/>
          </w:r>
          <w:r>
            <w:rPr>
              <w:lang w:val="en-US" w:eastAsia="en-US"/>
            </w:rPr>
            <w:t>Message Type IE</w:t>
          </w:r>
          <w:r>
            <w:rPr/>
            <w:tab/>
          </w:r>
          <w:hyperlink w:anchor="__RefHeading___Toc517981090">
            <w:r>
              <w:rPr>
                <w:rStyle w:val="IndexLink"/>
              </w:rPr>
              <w:t>49</w:t>
            </w:r>
          </w:hyperlink>
        </w:p>
        <w:p>
          <w:pPr>
            <w:pStyle w:val="Contents3"/>
            <w:rPr>
              <w:rFonts w:ascii="Calibri" w:hAnsi="Calibri" w:cs="Calibri"/>
              <w:sz w:val="22"/>
              <w:szCs w:val="22"/>
              <w:lang w:val="en-US" w:eastAsia="en-US"/>
            </w:rPr>
          </w:pPr>
          <w:r>
            <w:rPr/>
            <w:t>C.2.2</w:t>
          </w:r>
          <w:r>
            <w:rPr>
              <w:rFonts w:cs="Calibri" w:ascii="Calibri" w:hAnsi="Calibri"/>
              <w:sz w:val="22"/>
              <w:szCs w:val="22"/>
              <w:lang w:val="en-US" w:eastAsia="en-US"/>
            </w:rPr>
            <w:tab/>
          </w:r>
          <w:r>
            <w:rPr/>
            <w:t>Status Query Result Message</w:t>
            <w:tab/>
          </w:r>
          <w:hyperlink w:anchor="__RefHeading___Toc517981091">
            <w:r>
              <w:rPr>
                <w:rStyle w:val="IndexLink"/>
              </w:rPr>
              <w:t>49</w:t>
            </w:r>
          </w:hyperlink>
        </w:p>
        <w:p>
          <w:pPr>
            <w:pStyle w:val="Contents4"/>
            <w:rPr>
              <w:rFonts w:ascii="Calibri" w:hAnsi="Calibri" w:cs="Calibri"/>
              <w:sz w:val="22"/>
              <w:szCs w:val="22"/>
              <w:lang w:val="en-US" w:eastAsia="en-US"/>
            </w:rPr>
          </w:pPr>
          <w:r>
            <w:rPr/>
            <w:t>C.2.2.1</w:t>
          </w:r>
          <w:r>
            <w:rPr>
              <w:rFonts w:cs="Calibri" w:ascii="Calibri" w:hAnsi="Calibri"/>
              <w:sz w:val="22"/>
              <w:szCs w:val="22"/>
              <w:lang w:val="en-US" w:eastAsia="en-US"/>
            </w:rPr>
            <w:tab/>
          </w:r>
          <w:r>
            <w:rPr/>
            <w:t>Status Query Result Message Information Elements</w:t>
            <w:tab/>
          </w:r>
          <w:hyperlink w:anchor="__RefHeading___Toc517981092">
            <w:r>
              <w:rPr>
                <w:rStyle w:val="IndexLink"/>
              </w:rPr>
              <w:t>49</w:t>
            </w:r>
          </w:hyperlink>
        </w:p>
        <w:p>
          <w:pPr>
            <w:pStyle w:val="Contents5"/>
            <w:rPr>
              <w:rFonts w:ascii="Calibri" w:hAnsi="Calibri" w:cs="Calibri"/>
              <w:sz w:val="22"/>
              <w:szCs w:val="22"/>
              <w:lang w:val="en-US" w:eastAsia="en-US"/>
            </w:rPr>
          </w:pPr>
          <w:r>
            <w:rPr/>
            <w:t>C.2.2.1.1</w:t>
          </w:r>
          <w:r>
            <w:rPr>
              <w:rFonts w:cs="Calibri" w:ascii="Calibri" w:hAnsi="Calibri"/>
              <w:sz w:val="22"/>
              <w:szCs w:val="22"/>
              <w:lang w:val="en-US" w:eastAsia="en-US"/>
            </w:rPr>
            <w:tab/>
          </w:r>
          <w:r>
            <w:rPr/>
            <w:t>Message Type IE</w:t>
            <w:tab/>
          </w:r>
          <w:hyperlink w:anchor="__RefHeading___Toc517981093">
            <w:r>
              <w:rPr>
                <w:rStyle w:val="IndexLink"/>
              </w:rPr>
              <w:t>49</w:t>
            </w:r>
          </w:hyperlink>
        </w:p>
        <w:p>
          <w:pPr>
            <w:pStyle w:val="Contents5"/>
            <w:rPr>
              <w:rFonts w:ascii="Calibri" w:hAnsi="Calibri" w:cs="Calibri"/>
              <w:sz w:val="22"/>
              <w:szCs w:val="22"/>
              <w:lang w:val="en-US" w:eastAsia="en-US"/>
            </w:rPr>
          </w:pPr>
          <w:r>
            <w:rPr/>
            <w:t>C.2.2.1.2</w:t>
          </w:r>
          <w:r>
            <w:rPr>
              <w:rFonts w:cs="Calibri" w:ascii="Calibri" w:hAnsi="Calibri"/>
              <w:sz w:val="22"/>
              <w:szCs w:val="22"/>
              <w:lang w:val="en-US" w:eastAsia="en-US"/>
            </w:rPr>
            <w:tab/>
          </w:r>
          <w:r>
            <w:rPr/>
            <w:t>Time IE</w:t>
            <w:tab/>
          </w:r>
          <w:hyperlink w:anchor="__RefHeading___Toc517981094">
            <w:r>
              <w:rPr>
                <w:rStyle w:val="IndexLink"/>
              </w:rPr>
              <w:t>50</w:t>
            </w:r>
          </w:hyperlink>
        </w:p>
        <w:p>
          <w:pPr>
            <w:pStyle w:val="Contents5"/>
            <w:rPr>
              <w:rFonts w:ascii="Calibri" w:hAnsi="Calibri" w:cs="Calibri"/>
              <w:sz w:val="22"/>
              <w:szCs w:val="22"/>
              <w:lang w:val="en-US" w:eastAsia="en-US"/>
            </w:rPr>
          </w:pPr>
          <w:r>
            <w:rPr/>
            <w:t>C.2.2.1.3</w:t>
          </w:r>
          <w:r>
            <w:rPr>
              <w:rFonts w:cs="Calibri" w:ascii="Calibri" w:hAnsi="Calibri"/>
              <w:sz w:val="22"/>
              <w:szCs w:val="22"/>
              <w:lang w:val="en-US" w:eastAsia="en-US"/>
            </w:rPr>
            <w:tab/>
          </w:r>
          <w:r>
            <w:rPr/>
            <w:t>RIT Status IE</w:t>
            <w:tab/>
          </w:r>
          <w:hyperlink w:anchor="__RefHeading___Toc517981095">
            <w:r>
              <w:rPr>
                <w:rStyle w:val="IndexLink"/>
              </w:rPr>
              <w:t>50</w:t>
            </w:r>
          </w:hyperlink>
        </w:p>
        <w:p>
          <w:pPr>
            <w:pStyle w:val="Contents5"/>
            <w:rPr>
              <w:rFonts w:ascii="Calibri" w:hAnsi="Calibri" w:cs="Calibri"/>
              <w:sz w:val="22"/>
              <w:szCs w:val="22"/>
              <w:lang w:val="en-US" w:eastAsia="en-US"/>
            </w:rPr>
          </w:pPr>
          <w:r>
            <w:rPr/>
            <w:t>C.2.2.1.4</w:t>
          </w:r>
          <w:r>
            <w:rPr>
              <w:rFonts w:cs="Calibri" w:ascii="Calibri" w:hAnsi="Calibri"/>
              <w:sz w:val="22"/>
              <w:szCs w:val="22"/>
              <w:lang w:val="en-US" w:eastAsia="en-US"/>
            </w:rPr>
            <w:tab/>
          </w:r>
          <w:r>
            <w:rPr/>
            <w:t>Reserved IE</w:t>
            <w:tab/>
          </w:r>
          <w:hyperlink w:anchor="__RefHeading___Toc517981096">
            <w:r>
              <w:rPr>
                <w:rStyle w:val="IndexLink"/>
              </w:rPr>
              <w:t>50</w:t>
            </w:r>
          </w:hyperlink>
        </w:p>
        <w:p>
          <w:pPr>
            <w:pStyle w:val="Contents5"/>
            <w:rPr>
              <w:rFonts w:ascii="Calibri" w:hAnsi="Calibri" w:cs="Calibri"/>
              <w:sz w:val="22"/>
              <w:szCs w:val="22"/>
              <w:lang w:val="en-US" w:eastAsia="en-US"/>
            </w:rPr>
          </w:pPr>
          <w:r>
            <w:rPr/>
            <w:t>C.2.2.1.5</w:t>
          </w:r>
          <w:r>
            <w:rPr>
              <w:rFonts w:cs="Calibri" w:ascii="Calibri" w:hAnsi="Calibri"/>
              <w:sz w:val="22"/>
              <w:szCs w:val="22"/>
              <w:lang w:val="en-US" w:eastAsia="en-US"/>
            </w:rPr>
            <w:tab/>
          </w:r>
          <w:r>
            <w:rPr/>
            <w:t>O&amp;M Status IE</w:t>
            <w:tab/>
          </w:r>
          <w:hyperlink w:anchor="__RefHeading___Toc517981097">
            <w:r>
              <w:rPr>
                <w:rStyle w:val="IndexLink"/>
              </w:rPr>
              <w:t>50</w:t>
            </w:r>
          </w:hyperlink>
        </w:p>
        <w:p>
          <w:pPr>
            <w:pStyle w:val="Contents3"/>
            <w:rPr>
              <w:rFonts w:ascii="Calibri" w:hAnsi="Calibri" w:cs="Calibri"/>
              <w:sz w:val="22"/>
              <w:szCs w:val="22"/>
              <w:lang w:val="en-US" w:eastAsia="en-US"/>
            </w:rPr>
          </w:pPr>
          <w:r>
            <w:rPr/>
            <w:t>C.2.3</w:t>
          </w:r>
          <w:r>
            <w:rPr>
              <w:rFonts w:cs="Calibri" w:ascii="Calibri" w:hAnsi="Calibri"/>
              <w:sz w:val="22"/>
              <w:szCs w:val="22"/>
              <w:lang w:val="en-US" w:eastAsia="en-US"/>
            </w:rPr>
            <w:tab/>
          </w:r>
          <w:r>
            <w:rPr/>
            <w:t>Status Update Message</w:t>
            <w:tab/>
          </w:r>
          <w:hyperlink w:anchor="__RefHeading___Toc517981098">
            <w:r>
              <w:rPr>
                <w:rStyle w:val="IndexLink"/>
              </w:rPr>
              <w:t>51</w:t>
            </w:r>
          </w:hyperlink>
        </w:p>
        <w:p>
          <w:pPr>
            <w:pStyle w:val="Contents4"/>
            <w:rPr>
              <w:rFonts w:ascii="Calibri" w:hAnsi="Calibri" w:cs="Calibri"/>
              <w:sz w:val="22"/>
              <w:szCs w:val="22"/>
              <w:lang w:val="en-US" w:eastAsia="en-US"/>
            </w:rPr>
          </w:pPr>
          <w:r>
            <w:rPr/>
            <w:t>C.2.3.1</w:t>
          </w:r>
          <w:r>
            <w:rPr>
              <w:rFonts w:cs="Calibri" w:ascii="Calibri" w:hAnsi="Calibri"/>
              <w:sz w:val="22"/>
              <w:szCs w:val="22"/>
              <w:lang w:val="en-US" w:eastAsia="en-US"/>
            </w:rPr>
            <w:tab/>
          </w:r>
          <w:r>
            <w:rPr/>
            <w:t>Status Update Message Information Elements</w:t>
            <w:tab/>
          </w:r>
          <w:hyperlink w:anchor="__RefHeading___Toc517981099">
            <w:r>
              <w:rPr>
                <w:rStyle w:val="IndexLink"/>
              </w:rPr>
              <w:t>51</w:t>
            </w:r>
          </w:hyperlink>
        </w:p>
        <w:p>
          <w:pPr>
            <w:pStyle w:val="Contents5"/>
            <w:rPr>
              <w:rFonts w:ascii="Calibri" w:hAnsi="Calibri" w:cs="Calibri"/>
              <w:sz w:val="22"/>
              <w:szCs w:val="22"/>
              <w:lang w:val="en-US" w:eastAsia="en-US"/>
            </w:rPr>
          </w:pPr>
          <w:r>
            <w:rPr/>
            <w:t>C.2.3.1.1</w:t>
          </w:r>
          <w:r>
            <w:rPr>
              <w:rFonts w:cs="Calibri" w:ascii="Calibri" w:hAnsi="Calibri"/>
              <w:sz w:val="22"/>
              <w:szCs w:val="22"/>
              <w:lang w:val="en-US" w:eastAsia="en-US"/>
            </w:rPr>
            <w:tab/>
          </w:r>
          <w:r>
            <w:rPr/>
            <w:t>Message Type IE</w:t>
            <w:tab/>
          </w:r>
          <w:hyperlink w:anchor="__RefHeading___Toc517981100">
            <w:r>
              <w:rPr>
                <w:rStyle w:val="IndexLink"/>
              </w:rPr>
              <w:t>51</w:t>
            </w:r>
          </w:hyperlink>
        </w:p>
        <w:p>
          <w:pPr>
            <w:pStyle w:val="Contents5"/>
            <w:rPr>
              <w:rFonts w:ascii="Calibri" w:hAnsi="Calibri" w:cs="Calibri"/>
              <w:sz w:val="22"/>
              <w:szCs w:val="22"/>
              <w:lang w:val="en-US" w:eastAsia="en-US"/>
            </w:rPr>
          </w:pPr>
          <w:r>
            <w:rPr/>
            <w:t>C.2.3.1.2</w:t>
          </w:r>
          <w:r>
            <w:rPr>
              <w:rFonts w:cs="Calibri" w:ascii="Calibri" w:hAnsi="Calibri"/>
              <w:sz w:val="22"/>
              <w:szCs w:val="22"/>
              <w:lang w:val="en-US" w:eastAsia="en-US"/>
            </w:rPr>
            <w:tab/>
          </w:r>
          <w:r>
            <w:rPr/>
            <w:t>Reason for Status Update IE</w:t>
            <w:tab/>
          </w:r>
          <w:hyperlink w:anchor="__RefHeading___Toc517981101">
            <w:r>
              <w:rPr>
                <w:rStyle w:val="IndexLink"/>
              </w:rPr>
              <w:t>51</w:t>
            </w:r>
          </w:hyperlink>
        </w:p>
        <w:p>
          <w:pPr>
            <w:pStyle w:val="Contents8"/>
            <w:rPr>
              <w:rFonts w:ascii="Calibri" w:hAnsi="Calibri" w:cs="Calibri"/>
              <w:szCs w:val="22"/>
              <w:lang w:val="en-US" w:eastAsia="en-US"/>
            </w:rPr>
          </w:pPr>
          <w:r>
            <w:rPr>
              <w:b w:val="false"/>
            </w:rPr>
            <w:t>Annex D (informative):</w:t>
            <w:tab/>
            <w:t>Change history</w:t>
            <w:tab/>
          </w:r>
          <w:hyperlink w:anchor="__RefHeading___Toc517981102">
            <w:r>
              <w:rPr>
                <w:rStyle w:val="IndexLink"/>
                <w:b w:val="false"/>
              </w:rPr>
              <w:t>52</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980967"/>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7980968"/>
      <w:bookmarkEnd w:id="9"/>
      <w:r>
        <w:rPr/>
        <w:t>1</w:t>
        <w:tab/>
        <w:t>Scope</w:t>
      </w:r>
    </w:p>
    <w:p>
      <w:pPr>
        <w:pStyle w:val="Normal"/>
        <w:rPr/>
      </w:pPr>
      <w:r>
        <w:rPr/>
        <w:t>The present document contains the coding of information necessary for support of location service operation on the mobile radio interface layer 3 between the LMU and SMLC.</w:t>
      </w:r>
    </w:p>
    <w:p>
      <w:pPr>
        <w:pStyle w:val="Normal"/>
        <w:rPr/>
      </w:pPr>
      <w:r>
        <w:rPr/>
        <w:t>Clause 4 defines generic procedures for the control of location services. In clause 5 location service support procedures are defined. Clause 6 gives the functional definitions and contents of messages for location service operations. Clause 7 gives the general format and coding for messages used for location service and the format and coding of information elements used for location service operations. Clause 6 gives the detailed message format and information elements coding between the LMU and SMLC.</w:t>
      </w:r>
    </w:p>
    <w:p>
      <w:pPr>
        <w:pStyle w:val="Normal"/>
        <w:rPr/>
      </w:pPr>
      <w:r>
        <w:rPr/>
        <w:t>Clause 8 gives the specification of the LMU LCS Protocol (LLP) operations. In clause 9 LMU - SMLC messages, data types and identifiers are given.</w:t>
      </w:r>
    </w:p>
    <w:p>
      <w:pPr>
        <w:pStyle w:val="Normal"/>
        <w:rPr/>
      </w:pPr>
      <w:r>
        <w:rPr/>
        <w:t>This version does not support segmentation of messages.</w:t>
      </w:r>
    </w:p>
    <w:p>
      <w:pPr>
        <w:pStyle w:val="Heading1"/>
        <w:ind w:left="1134" w:hanging="1134"/>
        <w:rPr/>
      </w:pPr>
      <w:bookmarkStart w:id="10" w:name="__RefHeading___Toc51798096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44.006: "Mobile Station - Base Station System (MS - BSS) interface Data Link (DL) layer specification".</w:t>
      </w:r>
    </w:p>
    <w:p>
      <w:pPr>
        <w:pStyle w:val="EX"/>
        <w:rPr/>
      </w:pPr>
      <w:r>
        <w:rPr/>
        <w:t>[3]</w:t>
        <w:tab/>
        <w:t>3GPP TS 24.007: "Mobile radio interface signalling layer 3; General aspects".</w:t>
      </w:r>
    </w:p>
    <w:p>
      <w:pPr>
        <w:pStyle w:val="EX"/>
        <w:rPr/>
      </w:pPr>
      <w:r>
        <w:rPr/>
        <w:t>[4]</w:t>
        <w:tab/>
        <w:t>3GPP TS 44.018: "Mobile radio interface layer 3 specification; Radio Resource Control Protocol".</w:t>
      </w:r>
    </w:p>
    <w:p>
      <w:pPr>
        <w:pStyle w:val="EX"/>
        <w:rPr/>
      </w:pPr>
      <w:r>
        <w:rPr/>
        <w:t>[5]</w:t>
        <w:tab/>
        <w:t>3GPP TS 43.059: "Functional Stage 2 Description of Location Services (LCS) in GERAN".</w:t>
      </w:r>
    </w:p>
    <w:p>
      <w:pPr>
        <w:pStyle w:val="EX"/>
        <w:rPr/>
      </w:pPr>
      <w:r>
        <w:rPr/>
        <w:t>[6]</w:t>
        <w:tab/>
        <w:t>3GPP TS 29.002: "Mobile Application Part (MAP) specification".</w:t>
      </w:r>
    </w:p>
    <w:p>
      <w:pPr>
        <w:pStyle w:val="EX"/>
        <w:rPr/>
      </w:pPr>
      <w:r>
        <w:rPr/>
        <w:t>[7]</w:t>
        <w:tab/>
        <w:t>ITU-T Recommendation X.691 (1997) | ISO/IEC 8825-2 (1998): "</w:t>
      </w:r>
      <w:r>
        <w:rPr>
          <w:lang w:val="en-US"/>
        </w:rPr>
        <w:t>Information technology - ASN.1 encoding rules: Specification of Packed Encoding Rules (PER)</w:t>
      </w:r>
      <w:r>
        <w:rPr/>
        <w:t>".</w:t>
      </w:r>
    </w:p>
    <w:p>
      <w:pPr>
        <w:pStyle w:val="EX"/>
        <w:keepLines w:val="false"/>
        <w:rPr/>
      </w:pPr>
      <w:r>
        <w:rPr/>
        <w:t>[8]</w:t>
        <w:tab/>
        <w:t>ITU-T Recommendation X.690 (1997) | ISO/IEC 8825-1 (1998): "</w:t>
      </w:r>
      <w:r>
        <w:rPr>
          <w:lang w:val="en-US"/>
        </w:rPr>
        <w:t>Information technology - ASN.1 encoding rules: Specification of Basic Encoding Rules (BER), Canonical Encoding Rules (CER) and Distinguished Encoding Rules (DER)</w:t>
      </w:r>
      <w:r>
        <w:rPr/>
        <w:t>".</w:t>
      </w:r>
    </w:p>
    <w:p>
      <w:pPr>
        <w:pStyle w:val="EX"/>
        <w:keepLines w:val="false"/>
        <w:rPr/>
      </w:pPr>
      <w:r>
        <w:rPr/>
        <w:t>[9]</w:t>
        <w:tab/>
        <w:t>ITU-T Recommendation X.680 (1997) | ISO/IEC 8824-1 (1998): "</w:t>
      </w:r>
      <w:r>
        <w:rPr>
          <w:lang w:val="en-US"/>
        </w:rPr>
        <w:t>Information technology - Abstract Syntax Notation One (ASN.1): Specification of basic notation</w:t>
      </w:r>
      <w:r>
        <w:rPr/>
        <w:t>".</w:t>
      </w:r>
    </w:p>
    <w:p>
      <w:pPr>
        <w:pStyle w:val="EX"/>
        <w:keepLines w:val="false"/>
        <w:rPr/>
      </w:pPr>
      <w:r>
        <w:rPr/>
        <w:t>[10]</w:t>
        <w:tab/>
        <w:t>ITU-T Recommendation Q.773: "Transaction capabilities formats and encoding".</w:t>
      </w:r>
    </w:p>
    <w:p>
      <w:pPr>
        <w:pStyle w:val="EX"/>
        <w:keepLines w:val="false"/>
        <w:rPr/>
      </w:pPr>
      <w:r>
        <w:rPr/>
        <w:t>[11]</w:t>
        <w:tab/>
        <w:t>(void)</w:t>
      </w:r>
    </w:p>
    <w:p>
      <w:pPr>
        <w:pStyle w:val="EX"/>
        <w:keepLines w:val="false"/>
        <w:rPr/>
      </w:pPr>
      <w:r>
        <w:rPr/>
        <w:t>[12]</w:t>
        <w:tab/>
        <w:t>3GPP TS 44.004: "Layer 1; General requirements".</w:t>
      </w:r>
    </w:p>
    <w:p>
      <w:pPr>
        <w:pStyle w:val="EX"/>
        <w:keepLines w:val="false"/>
        <w:rPr/>
      </w:pPr>
      <w:r>
        <w:rPr/>
        <w:t>[13]</w:t>
        <w:tab/>
        <w:t>3GPP TS 44.005: "Data Link (DL) layer General aspects".</w:t>
      </w:r>
    </w:p>
    <w:p>
      <w:pPr>
        <w:pStyle w:val="EX"/>
        <w:keepLines w:val="false"/>
        <w:rPr/>
      </w:pPr>
      <w:r>
        <w:rPr/>
        <w:t>[14]</w:t>
        <w:tab/>
        <w:t>3GPP TS 24.008: "Mobile radio interface layer 3 specification; Core Network Protocols; Stage 3".</w:t>
      </w:r>
    </w:p>
    <w:p>
      <w:pPr>
        <w:pStyle w:val="EX"/>
        <w:keepLines w:val="false"/>
        <w:rPr/>
      </w:pPr>
      <w:r>
        <w:rPr/>
        <w:t>[15]</w:t>
        <w:tab/>
        <w:t>3GPP TS 45.002: "Multiplexing and Multiple Access on the Radio Path".</w:t>
      </w:r>
    </w:p>
    <w:p>
      <w:pPr>
        <w:pStyle w:val="EX"/>
        <w:keepLines w:val="false"/>
        <w:rPr/>
      </w:pPr>
      <w:r>
        <w:rPr>
          <w:lang w:val="fr-FR"/>
        </w:rPr>
        <w:t>[16]</w:t>
        <w:tab/>
        <w:t>3GPP TS 52.071: "Location Services (LCS); Location services management".</w:t>
      </w:r>
    </w:p>
    <w:p>
      <w:pPr>
        <w:pStyle w:val="Heading1"/>
        <w:ind w:left="1134" w:hanging="1134"/>
        <w:rPr/>
      </w:pPr>
      <w:bookmarkStart w:id="11" w:name="__RefHeading___Toc517980970"/>
      <w:bookmarkEnd w:id="11"/>
      <w:r>
        <w:rPr/>
        <w:t>3</w:t>
        <w:tab/>
        <w:t>Definitions and abbreviations</w:t>
      </w:r>
    </w:p>
    <w:p>
      <w:pPr>
        <w:pStyle w:val="Heading2"/>
        <w:rPr/>
      </w:pPr>
      <w:bookmarkStart w:id="12" w:name="__RefHeading___Toc517980971"/>
      <w:bookmarkEnd w:id="12"/>
      <w:r>
        <w:rPr/>
        <w:t>3.1</w:t>
        <w:tab/>
        <w:t>Definitions</w:t>
      </w:r>
    </w:p>
    <w:p>
      <w:pPr>
        <w:pStyle w:val="Normal"/>
        <w:rPr/>
      </w:pPr>
      <w:r>
        <w:rPr/>
        <w:t>For the purposes of the present document, the following terms and definitions apply:</w:t>
      </w:r>
    </w:p>
    <w:p>
      <w:pPr>
        <w:pStyle w:val="Normal"/>
        <w:rPr/>
      </w:pPr>
      <w:r>
        <w:rPr>
          <w:b/>
        </w:rPr>
        <w:t>E-OTD Assistance Data Message:</w:t>
      </w:r>
      <w:r>
        <w:rPr/>
        <w:t xml:space="preserve"> contains the RTD and BTS coordinates of the neighbours that should be used in E-OTD measurements. This E-OTD Assistance Data is broadcasted using CBCH channel using SMSCB DRX service. The reception of this broadcast message enables MS to calculate its own location.</w:t>
      </w:r>
    </w:p>
    <w:p>
      <w:pPr>
        <w:pStyle w:val="Normal"/>
        <w:rPr/>
      </w:pPr>
      <w:r>
        <w:rPr>
          <w:b/>
        </w:rPr>
        <w:t>GPS Assistance Data Message:</w:t>
      </w:r>
      <w:r>
        <w:rPr/>
        <w:t xml:space="preserve"> contains GPS differential corrections. The reception of this broadcast message enables MS to have calculate more accurate location estimate.</w:t>
      </w:r>
    </w:p>
    <w:p>
      <w:pPr>
        <w:pStyle w:val="Normal"/>
        <w:rPr/>
      </w:pPr>
      <w:r>
        <w:rPr>
          <w:b/>
        </w:rPr>
        <w:t>GANSS Assistance Data Message:</w:t>
      </w:r>
      <w:r>
        <w:rPr/>
        <w:t xml:space="preserve"> contains GANSS differential corrections. The reception of this broadcast message enables MS to have calculate more accurate location estimate.</w:t>
      </w:r>
    </w:p>
    <w:p>
      <w:pPr>
        <w:pStyle w:val="Heading2"/>
        <w:rPr/>
      </w:pPr>
      <w:bookmarkStart w:id="13" w:name="__RefHeading___Toc517980972"/>
      <w:bookmarkEnd w:id="13"/>
      <w:r>
        <w:rPr/>
        <w:t>3.2</w:t>
        <w:tab/>
        <w:t>Abbreviations</w:t>
      </w:r>
    </w:p>
    <w:p>
      <w:pPr>
        <w:pStyle w:val="Normal"/>
        <w:rPr/>
      </w:pPr>
      <w:r>
        <w:rPr/>
        <w:t>For the purposes of the present document, the abbreviations given in 3GPP TR 21.905 and 3GPP TS 43.059.</w:t>
      </w:r>
    </w:p>
    <w:p>
      <w:pPr>
        <w:pStyle w:val="Heading1"/>
        <w:ind w:left="1134" w:hanging="1134"/>
        <w:rPr/>
      </w:pPr>
      <w:bookmarkStart w:id="14" w:name="__RefHeading___Toc517980973"/>
      <w:bookmarkEnd w:id="14"/>
      <w:r>
        <w:rPr/>
        <w:t>4</w:t>
        <w:tab/>
        <w:t>Generic procedures for the control of location services</w:t>
      </w:r>
    </w:p>
    <w:p>
      <w:pPr>
        <w:pStyle w:val="Heading2"/>
        <w:rPr/>
      </w:pPr>
      <w:bookmarkStart w:id="15" w:name="__RefHeading___Toc517980974"/>
      <w:bookmarkEnd w:id="15"/>
      <w:r>
        <w:rPr/>
        <w:t>4.1</w:t>
        <w:tab/>
        <w:t>Overview of the generic protocol and its scope</w:t>
      </w:r>
    </w:p>
    <w:p>
      <w:pPr>
        <w:pStyle w:val="Normal"/>
        <w:rPr/>
      </w:pPr>
      <w:r>
        <w:rPr/>
        <w:t>One generic protocol is defined for the control of location services at the radio interface. This protocol operates at layer 3 of the radio interface and assumes the use of layers 1 and 2 conform to 3GPP TS 45</w:t>
        <w:noBreakHyphen/>
        <w:t xml:space="preserve">series and 3GPP TS 44.004, 3GPP TS 44.005 and 3GPP TS 44.006. The generic protocol uses the acknowledged information transfer service available at the layer 2 </w:t>
        <w:noBreakHyphen/>
        <w:t xml:space="preserve"> layer 3 interface.</w:t>
      </w:r>
    </w:p>
    <w:p>
      <w:pPr>
        <w:pStyle w:val="Normal"/>
        <w:rPr/>
      </w:pPr>
      <w:r>
        <w:rPr/>
        <w:t>The Functional protocol is based on the use of the Facility information element and the FACILITY message as well as other specific functional messages specified in the present document.</w:t>
      </w:r>
    </w:p>
    <w:p>
      <w:pPr>
        <w:pStyle w:val="Heading2"/>
        <w:rPr/>
      </w:pPr>
      <w:bookmarkStart w:id="16" w:name="__RefHeading___Toc517980975"/>
      <w:bookmarkEnd w:id="16"/>
      <w:r>
        <w:rPr/>
        <w:t>4.2</w:t>
        <w:tab/>
        <w:t>Functional procedures for the control of location services</w:t>
      </w:r>
    </w:p>
    <w:p>
      <w:pPr>
        <w:pStyle w:val="Heading3"/>
        <w:rPr/>
      </w:pPr>
      <w:bookmarkStart w:id="17" w:name="__RefHeading___Toc517980976"/>
      <w:bookmarkEnd w:id="17"/>
      <w:r>
        <w:rPr/>
        <w:t>4.2.1</w:t>
        <w:tab/>
        <w:t>General</w:t>
      </w:r>
    </w:p>
    <w:p>
      <w:pPr>
        <w:pStyle w:val="Normal"/>
        <w:rPr/>
      </w:pPr>
      <w:r>
        <w:rPr/>
        <w:t>This subclause specifies the functional signalling procedures for the control of location services at the radio interface.</w:t>
      </w:r>
    </w:p>
    <w:p>
      <w:pPr>
        <w:pStyle w:val="Normal"/>
        <w:rPr/>
      </w:pPr>
      <w:r>
        <w:rPr/>
        <w:t>The functional protocol utilizes functions and services defined in 3GPP TS 24.008, 3GPP TS 44.018 and the functions of the data link layer as defined in 3GPP TS 44.006. This protocol utilizes also definitions in 3GPP TS 24.007.</w:t>
      </w:r>
    </w:p>
    <w:p>
      <w:pPr>
        <w:pStyle w:val="Normal"/>
        <w:rPr/>
      </w:pPr>
      <w:r>
        <w:rPr/>
        <w:t>The Common Information Element Category utilizes the Facility information element to transport the protocol defined in the present document. The use of the Facility information element is common to many services, and its contents indicates what type of procedure is being requested. This category can be signalled both in the LMU to network and the network to LMU directions.</w:t>
      </w:r>
    </w:p>
    <w:p>
      <w:pPr>
        <w:pStyle w:val="Normal"/>
        <w:rPr/>
      </w:pPr>
      <w:r>
        <w:rPr/>
        <w:t>The correlation of location service operations and their responses, is provided by the combination of the transaction identifier of the messages containing the Facility information element and the Invoke identifier present within the Facility information element itself.</w:t>
      </w:r>
    </w:p>
    <w:p>
      <w:pPr>
        <w:pStyle w:val="Heading3"/>
        <w:rPr/>
      </w:pPr>
      <w:bookmarkStart w:id="18" w:name="__RefHeading___Toc517980977"/>
      <w:bookmarkEnd w:id="18"/>
      <w:r>
        <w:rPr/>
        <w:t>4.2.2</w:t>
        <w:tab/>
        <w:t>Common Information Element Category</w:t>
      </w:r>
    </w:p>
    <w:p>
      <w:pPr>
        <w:pStyle w:val="Normal"/>
        <w:rPr/>
      </w:pPr>
      <w:r>
        <w:rPr/>
        <w:t>The Common Information Element Category uses operations defined in the present document for location services signalling. Procedures are initiated by sending an operation including an invoke component. The invoke component may yield a Return Error, Return Result or Reject component (also included in an operation) depending on the outcome of the procedure.</w:t>
      </w:r>
    </w:p>
    <w:p>
      <w:pPr>
        <w:pStyle w:val="Normal"/>
        <w:rPr/>
      </w:pPr>
      <w:r>
        <w:rPr/>
        <w:t>The operation state machines, and procedures for management of Invoke IDs specified in ITU-T Recommendation Q.774 White Book are used.</w:t>
      </w:r>
    </w:p>
    <w:p>
      <w:pPr>
        <w:pStyle w:val="Normal"/>
        <w:rPr/>
      </w:pPr>
      <w:r>
        <w:rPr/>
        <w:t>A REGISTER message, a FACILITY message or RELEASE COMPLETE message is used to carry the Facility information element which includes these operations. These operations request, acknowledge or reject the desired location service procedure.</w:t>
      </w:r>
    </w:p>
    <w:p>
      <w:pPr>
        <w:pStyle w:val="Heading3"/>
        <w:rPr/>
      </w:pPr>
      <w:bookmarkStart w:id="19" w:name="__RefHeading___Toc517980978"/>
      <w:bookmarkEnd w:id="19"/>
      <w:r>
        <w:rPr/>
        <w:t>4.2.3</w:t>
        <w:tab/>
        <w:t>Location service procedures</w:t>
      </w:r>
    </w:p>
    <w:p>
      <w:pPr>
        <w:pStyle w:val="Heading4"/>
        <w:ind w:left="1418" w:hanging="1418"/>
        <w:rPr/>
      </w:pPr>
      <w:bookmarkStart w:id="20" w:name="__RefHeading___Toc517980979"/>
      <w:bookmarkEnd w:id="20"/>
      <w:r>
        <w:rPr/>
        <w:t>4.2.3.1</w:t>
        <w:tab/>
        <w:t>Introduction</w:t>
      </w:r>
    </w:p>
    <w:p>
      <w:pPr>
        <w:pStyle w:val="Normal"/>
        <w:rPr/>
      </w:pPr>
      <w:r>
        <w:rPr/>
        <w:t>For location service procedures independent of any call, the initiating side must establish a MM</w:t>
        <w:noBreakHyphen/>
        <w:t>connection between the network and the LMU according to the rules given in 3GPP TS 24.007 and 3GPP TS 24.008. The LMU or the network starts the transaction by transferring a REGISTER message across the radio interface. This transaction is identified by the transaction identifier associated with the REGISTER message present in the component part of the Facility information element. Following the REGISTER message one or more FACILITY messages may be transmitted, all of them related by the use of the same transaction identifier. If the transaction is no longer used, it shall be released by sending a RELEASE COMPLETE message. This procedure is specified in detail in clause 5, and the text in clause 5 takes precedence over this introduction.</w:t>
      </w:r>
    </w:p>
    <w:p>
      <w:pPr>
        <w:pStyle w:val="Normal"/>
        <w:rPr/>
      </w:pPr>
      <w:r>
        <w:rPr/>
        <w:t>To convey the location service invocation, the Facility information element is used. The Facility information element present either in the REGISTER message or a subsequent message identifies the location service involved and the type of component (i.e. Invoke, Return result, Return error or Reject component).</w:t>
      </w:r>
    </w:p>
    <w:p>
      <w:pPr>
        <w:pStyle w:val="Normal"/>
        <w:rPr/>
      </w:pPr>
      <w:r>
        <w:rPr/>
        <w:t>When the REGISTER or FACILITY message contains a Facility information element and the requested service is available, a FACILITY message containing a Facility information element may be returned. One or more exchanges of FACILITY messages may subsequently occur. To terminate the service interaction and release the transaction identifier value, a RELEASE COMPLETE message is sent as specified for the specific location service procedure. The RELEASE COMPLETE message may also contain the Facility information element.</w:t>
      </w:r>
    </w:p>
    <w:p>
      <w:pPr>
        <w:pStyle w:val="Heading4"/>
        <w:ind w:left="1418" w:hanging="1418"/>
        <w:rPr/>
      </w:pPr>
      <w:bookmarkStart w:id="21" w:name="__RefHeading___Toc517980980"/>
      <w:bookmarkEnd w:id="21"/>
      <w:r>
        <w:rPr/>
        <w:t>4.2.3.2</w:t>
        <w:tab/>
        <w:t>Handling of protocol errors in LCS procedures</w:t>
      </w:r>
    </w:p>
    <w:p>
      <w:pPr>
        <w:pStyle w:val="Normal"/>
        <w:keepNext w:val="true"/>
        <w:keepLines/>
        <w:rPr/>
      </w:pPr>
      <w:r>
        <w:rPr/>
        <w:t>Messages containing a Facility information element shall be checked for protocol errors before the contents of the Facility IE is acted on. The checks shall be performed in the following order:</w:t>
      </w:r>
    </w:p>
    <w:p>
      <w:pPr>
        <w:pStyle w:val="B1"/>
        <w:keepNext w:val="true"/>
        <w:keepLines/>
        <w:rPr/>
      </w:pPr>
      <w:r>
        <w:rPr/>
        <w:t>1)</w:t>
        <w:tab/>
        <w:t>The message carrying the Facility IE shall be checked for protocol errors as specified in subclause 5.7. If a protocol error is found then the procedures in subclause 5.7 apply.</w:t>
      </w:r>
    </w:p>
    <w:p>
      <w:pPr>
        <w:pStyle w:val="B1"/>
        <w:rPr/>
      </w:pPr>
      <w:r>
        <w:rPr/>
        <w:t>2)</w:t>
        <w:tab/>
        <w:t>The contents of the Facility IE shall be checked for protocol errors as specified in subclause 4.2.6. If a protocol error is found then the procedures in subclause 4.2.6 apply.</w:t>
      </w:r>
    </w:p>
    <w:p>
      <w:pPr>
        <w:pStyle w:val="Heading4"/>
        <w:ind w:left="1418" w:hanging="1418"/>
        <w:rPr/>
      </w:pPr>
      <w:bookmarkStart w:id="22" w:name="__RefHeading___Toc517980981"/>
      <w:bookmarkEnd w:id="22"/>
      <w:r>
        <w:rPr/>
        <w:t>4.2.3.3</w:t>
        <w:tab/>
        <w:t>Handling of other errors in LCS procedures</w:t>
      </w:r>
    </w:p>
    <w:p>
      <w:pPr>
        <w:pStyle w:val="Normal"/>
        <w:rPr/>
      </w:pPr>
      <w:r>
        <w:rPr/>
        <w:t>If the tests specified in subclause 4.2.3.2 have been passed without the detection of a protocol error, the receiver will attempt to process the contents of the Facility Information Element. If errors occur during this processing (e.g. system failure, or information in the Facility IE is incompatible with the requested operation) then the procedures specified in the individual service specifications apply.</w:t>
      </w:r>
    </w:p>
    <w:p>
      <w:pPr>
        <w:pStyle w:val="Normal"/>
        <w:rPr/>
      </w:pPr>
      <w:r>
        <w:rPr/>
        <w:t>An example of the behaviour that could occur in this case is:</w:t>
      </w:r>
    </w:p>
    <w:p>
      <w:pPr>
        <w:pStyle w:val="B1"/>
        <w:rPr/>
      </w:pPr>
      <w:r>
        <w:rPr/>
        <w:t>-</w:t>
        <w:tab/>
        <w:t>the LMU or network sends a Facility information element containing a return error component in a FACILITY or RELEASE COMPLETE message. If the FACILITY message is used then the MM Connection may continue to be used for further signalling.</w:t>
      </w:r>
    </w:p>
    <w:p>
      <w:pPr>
        <w:pStyle w:val="Heading3"/>
        <w:rPr/>
      </w:pPr>
      <w:bookmarkStart w:id="23" w:name="__RefHeading___Toc517980982"/>
      <w:bookmarkEnd w:id="23"/>
      <w:r>
        <w:rPr/>
        <w:t>4.2.4</w:t>
        <w:tab/>
        <w:t>Multiple location service invocations</w:t>
      </w:r>
    </w:p>
    <w:p>
      <w:pPr>
        <w:pStyle w:val="Normal"/>
        <w:rPr/>
      </w:pPr>
      <w:r>
        <w:rPr/>
        <w:t>It is possible for several LCS transactions to be used simultaneously. LCS transactions can also exist in parallel with other CM</w:t>
        <w:noBreakHyphen/>
        <w:t>Layer and MM transactions. The handling of multiple MM connections is defined in 3GPP TS 24.007 and 3GPP TS 24.008.</w:t>
      </w:r>
    </w:p>
    <w:p>
      <w:pPr>
        <w:pStyle w:val="Normal"/>
        <w:rPr/>
      </w:pPr>
      <w:r>
        <w:rPr/>
        <w:t>A single Facility Information Element shall not contain more than one component.</w:t>
      </w:r>
    </w:p>
    <w:p>
      <w:pPr>
        <w:pStyle w:val="Heading3"/>
        <w:rPr/>
      </w:pPr>
      <w:bookmarkStart w:id="24" w:name="__RefHeading___Toc517980983"/>
      <w:bookmarkEnd w:id="24"/>
      <w:r>
        <w:rPr/>
        <w:t>4.2.5</w:t>
        <w:tab/>
        <w:t>Recovery procedures</w:t>
      </w:r>
    </w:p>
    <w:p>
      <w:pPr>
        <w:pStyle w:val="Normal"/>
        <w:rPr/>
      </w:pPr>
      <w:r>
        <w:rPr/>
        <w:t>In case a transaction is not terminated according to the normal procedure as described in the present document the network side has to ensure that the transaction is terminated e.g. by a supervision timer.</w:t>
      </w:r>
    </w:p>
    <w:p>
      <w:pPr>
        <w:pStyle w:val="Heading3"/>
        <w:rPr/>
      </w:pPr>
      <w:bookmarkStart w:id="25" w:name="__RefHeading___Toc517980984"/>
      <w:bookmarkEnd w:id="25"/>
      <w:r>
        <w:rPr/>
        <w:t>4.2.6</w:t>
        <w:tab/>
        <w:t>Generic protocol error handling for the component part of location services operations</w:t>
      </w:r>
    </w:p>
    <w:p>
      <w:pPr>
        <w:pStyle w:val="Normal"/>
        <w:rPr/>
      </w:pPr>
      <w:r>
        <w:rPr/>
        <w:t>If a location service operation is to be rejected the operation will be denied, and provided the transaction is still in progress, an appropriate reject component will be returned in a Facility Information Element.</w:t>
      </w:r>
    </w:p>
    <w:p>
      <w:pPr>
        <w:pStyle w:val="Heading4"/>
        <w:ind w:left="1418" w:hanging="1418"/>
        <w:rPr/>
      </w:pPr>
      <w:bookmarkStart w:id="26" w:name="__RefHeading___Toc517980985"/>
      <w:bookmarkEnd w:id="26"/>
      <w:r>
        <w:rPr/>
        <w:t>4.2.6.1</w:t>
        <w:tab/>
        <w:t>Single component errors</w:t>
      </w:r>
    </w:p>
    <w:p>
      <w:pPr>
        <w:pStyle w:val="Normal"/>
        <w:rPr/>
      </w:pPr>
      <w:r>
        <w:rPr/>
        <w:t>The reject component shall be sent in a RELEASE COMPLETE message.</w:t>
      </w:r>
    </w:p>
    <w:p>
      <w:pPr>
        <w:pStyle w:val="Normal"/>
        <w:rPr/>
      </w:pPr>
      <w:r>
        <w:rPr/>
        <w:t>If the component containing the error was itself sent in a RELEASE COMPLETE message then the contents of the component shall be ignored, and no reject component is sent.</w:t>
      </w:r>
    </w:p>
    <w:p>
      <w:pPr>
        <w:pStyle w:val="Heading4"/>
        <w:ind w:left="1418" w:hanging="1418"/>
        <w:rPr/>
      </w:pPr>
      <w:bookmarkStart w:id="27" w:name="__RefHeading___Toc517980986"/>
      <w:bookmarkEnd w:id="27"/>
      <w:r>
        <w:rPr/>
        <w:t>4.2.6.2</w:t>
        <w:tab/>
        <w:t>Multiple component errors</w:t>
      </w:r>
    </w:p>
    <w:p>
      <w:pPr>
        <w:pStyle w:val="Normal"/>
        <w:rPr/>
      </w:pPr>
      <w:r>
        <w:rPr/>
        <w:t>If a single Facility IE contains more than one component then a RELEASE COMPLETE message with the cause "Facility rejected" and without any component shall be sent.</w:t>
      </w:r>
    </w:p>
    <w:p>
      <w:pPr>
        <w:pStyle w:val="Heading1"/>
        <w:ind w:left="1134" w:hanging="1134"/>
        <w:rPr/>
      </w:pPr>
      <w:bookmarkStart w:id="28" w:name="__RefHeading___Toc517980987"/>
      <w:bookmarkEnd w:id="28"/>
      <w:r>
        <w:rPr/>
        <w:t>5</w:t>
        <w:tab/>
        <w:t>Location service support procedures</w:t>
      </w:r>
    </w:p>
    <w:p>
      <w:pPr>
        <w:pStyle w:val="Heading2"/>
        <w:rPr/>
      </w:pPr>
      <w:bookmarkStart w:id="29" w:name="__RefHeading___Toc517980988"/>
      <w:bookmarkEnd w:id="29"/>
      <w:r>
        <w:rPr/>
        <w:t>5.1</w:t>
        <w:tab/>
        <w:t>General</w:t>
      </w:r>
    </w:p>
    <w:p>
      <w:pPr>
        <w:pStyle w:val="Normal"/>
        <w:rPr/>
      </w:pPr>
      <w:r>
        <w:rPr/>
        <w:t>This clause describes the location service support procedures at the radio interface. These procedures are provided by the location service support entity defined in 3GPP TS 24.007. The location service support procedures provide the means to transfer messages for the location service procedures. These procedures are regarded as the user of the location service support.</w:t>
      </w:r>
    </w:p>
    <w:p>
      <w:pPr>
        <w:pStyle w:val="Heading2"/>
        <w:rPr/>
      </w:pPr>
      <w:bookmarkStart w:id="30" w:name="__RefHeading___Toc517980989"/>
      <w:bookmarkEnd w:id="30"/>
      <w:r>
        <w:rPr/>
        <w:t>5.2</w:t>
        <w:tab/>
        <w:t>Location service support establishment</w:t>
      </w:r>
    </w:p>
    <w:p>
      <w:pPr>
        <w:pStyle w:val="Normal"/>
        <w:rPr/>
      </w:pPr>
      <w:r>
        <w:rPr/>
        <w:t>At the beginning of each location service procedure a location service support must be established.</w:t>
      </w:r>
    </w:p>
    <w:p>
      <w:pPr>
        <w:pStyle w:val="Heading3"/>
        <w:rPr/>
      </w:pPr>
      <w:bookmarkStart w:id="31" w:name="__RefHeading___Toc517980990"/>
      <w:bookmarkEnd w:id="31"/>
      <w:r>
        <w:rPr/>
        <w:t>5.2.1</w:t>
        <w:tab/>
        <w:t>Location service support establishment at the originating side</w:t>
      </w:r>
    </w:p>
    <w:p>
      <w:pPr>
        <w:pStyle w:val="Normal"/>
        <w:rPr/>
      </w:pPr>
      <w:r>
        <w:rPr/>
        <w:t>If the entity that uses the location support procedures needs to send a REGISTER message, the location service support entity shall first request the establishment of an MM</w:t>
        <w:noBreakHyphen/>
        <w:t>connection. This MM</w:t>
        <w:noBreakHyphen/>
        <w:t>connection is established according to 3GPP TS 24.008 and 3GPP TS 24.007. If the network is the initiating side then MM</w:t>
        <w:noBreakHyphen/>
        <w:t>connection establishment may involve paging the LMU.</w:t>
      </w:r>
    </w:p>
    <w:p>
      <w:pPr>
        <w:pStyle w:val="Normal"/>
        <w:rPr/>
      </w:pPr>
      <w:r>
        <w:rPr/>
        <w:t>The location service support entity shall send the REGISTER message as the first CM</w:t>
        <w:noBreakHyphen/>
        <w:t>message on the MM</w:t>
        <w:noBreakHyphen/>
        <w:t>connection. The REGISTER message is sent to the corresponding peer entity on the MM</w:t>
        <w:noBreakHyphen/>
        <w:t>connection and the location service support shall be regarded as being established.</w:t>
      </w:r>
    </w:p>
    <w:p>
      <w:pPr>
        <w:pStyle w:val="Heading3"/>
        <w:rPr/>
      </w:pPr>
      <w:bookmarkStart w:id="32" w:name="__RefHeading___Toc517980991"/>
      <w:bookmarkEnd w:id="32"/>
      <w:r>
        <w:rPr/>
        <w:t>5.2.2</w:t>
        <w:tab/>
        <w:t>Location service support establishment at the terminating side</w:t>
      </w:r>
    </w:p>
    <w:p>
      <w:pPr>
        <w:pStyle w:val="Normal"/>
        <w:rPr/>
      </w:pPr>
      <w:r>
        <w:rPr/>
        <w:t>At the terminating side a location service support is regarded as being established when an MM</w:t>
        <w:noBreakHyphen/>
        <w:t>connection is established. According 3GPP TS 24.008 this can be ascertained by the receipt of the first message, with a new transaction identifier. For successful establishment of location service support this message shall be a REGISTER message.</w:t>
      </w:r>
    </w:p>
    <w:p>
      <w:pPr>
        <w:pStyle w:val="Normal"/>
        <w:rPr/>
      </w:pPr>
      <w:r>
        <w:rPr/>
        <w:t xml:space="preserve">If the terminating side needs to reject the establishment of location services support then it may be immediately initiate location services support release (see subclause 5.4). </w:t>
      </w:r>
    </w:p>
    <w:p>
      <w:pPr>
        <w:pStyle w:val="Heading2"/>
        <w:rPr/>
      </w:pPr>
      <w:bookmarkStart w:id="33" w:name="__RefHeading___Toc517980992"/>
      <w:bookmarkEnd w:id="33"/>
      <w:r>
        <w:rPr/>
        <w:t>5.3</w:t>
        <w:tab/>
        <w:t>Location service support information transfer phase</w:t>
      </w:r>
    </w:p>
    <w:p>
      <w:pPr>
        <w:pStyle w:val="Normal"/>
        <w:rPr/>
      </w:pPr>
      <w:r>
        <w:rPr/>
        <w:t>After the establishment of the location service support both users may exchange FACILITY messages by use of the location service support.</w:t>
      </w:r>
    </w:p>
    <w:p>
      <w:pPr>
        <w:pStyle w:val="Heading2"/>
        <w:rPr/>
      </w:pPr>
      <w:bookmarkStart w:id="34" w:name="__RefHeading___Toc517980993"/>
      <w:bookmarkEnd w:id="34"/>
      <w:r>
        <w:rPr/>
        <w:t>5.4</w:t>
        <w:tab/>
        <w:t>Location service support release</w:t>
      </w:r>
    </w:p>
    <w:p>
      <w:pPr>
        <w:pStyle w:val="Normal"/>
        <w:rPr/>
      </w:pPr>
      <w:r>
        <w:rPr/>
        <w:t>At the end of each location service procedure the established location service support is released, if a permanent connection is not used.</w:t>
      </w:r>
    </w:p>
    <w:p>
      <w:pPr>
        <w:pStyle w:val="Normal"/>
        <w:rPr/>
      </w:pPr>
      <w:r>
        <w:rPr/>
        <w:t>The side closing the transaction shall release the transaction by sending the RELEASE COMPLETE message to its corresponding peer entity.</w:t>
      </w:r>
    </w:p>
    <w:p>
      <w:pPr>
        <w:pStyle w:val="Normal"/>
        <w:rPr/>
      </w:pPr>
      <w:r>
        <w:rPr/>
        <w:t>Both location service support entities release the MM</w:t>
        <w:noBreakHyphen/>
        <w:t>connection locally.</w:t>
      </w:r>
    </w:p>
    <w:p>
      <w:pPr>
        <w:pStyle w:val="Heading2"/>
        <w:rPr/>
      </w:pPr>
      <w:bookmarkStart w:id="35" w:name="__RefHeading___Toc517980994"/>
      <w:bookmarkEnd w:id="35"/>
      <w:r>
        <w:rPr/>
        <w:t>5.5</w:t>
        <w:tab/>
        <w:t>Recovery procedures</w:t>
      </w:r>
    </w:p>
    <w:p>
      <w:pPr>
        <w:pStyle w:val="Normal"/>
        <w:rPr/>
      </w:pPr>
      <w:r>
        <w:rPr/>
        <w:t>The location service support does not provide recovery procedures, i.e. the operations are transparent to the location service support.</w:t>
      </w:r>
    </w:p>
    <w:p>
      <w:pPr>
        <w:pStyle w:val="Heading2"/>
        <w:rPr/>
      </w:pPr>
      <w:bookmarkStart w:id="36" w:name="__RefHeading___Toc517980995"/>
      <w:bookmarkEnd w:id="36"/>
      <w:r>
        <w:rPr/>
        <w:t>5.6</w:t>
        <w:tab/>
        <w:t>Message flow (single operation example)</w:t>
      </w:r>
    </w:p>
    <w:p>
      <w:pPr>
        <w:pStyle w:val="Normal"/>
        <w:rPr/>
      </w:pPr>
      <w:r>
        <w:rPr/>
        <w:t>This subclause contains examples of message flows for a single transaction consisting of a single operation. These examples may not show all possibilities.</w:t>
      </w:r>
    </w:p>
    <w:p>
      <w:pPr>
        <w:pStyle w:val="Heading3"/>
        <w:rPr/>
      </w:pPr>
      <w:bookmarkStart w:id="37" w:name="__RefHeading___Toc517980996"/>
      <w:bookmarkEnd w:id="37"/>
      <w:r>
        <w:rPr/>
        <w:t>5.6.1</w:t>
        <w:tab/>
        <w:t>LMU initiated location service transaction</w:t>
      </w:r>
    </w:p>
    <w:p>
      <w:pPr>
        <w:pStyle w:val="B1"/>
        <w:keepNext w:val="true"/>
        <w:tabs>
          <w:tab w:val="clear" w:pos="284"/>
          <w:tab w:val="left" w:pos="8222" w:leader="none"/>
        </w:tabs>
        <w:jc w:val="center"/>
        <w:rPr/>
      </w:pPr>
      <w:r>
        <w:rPr/>
        <w:t>LMU</w:t>
        <w:tab/>
        <w:t>Network</w:t>
      </w:r>
    </w:p>
    <w:p>
      <w:pPr>
        <w:pStyle w:val="FP"/>
        <w:keepNext w:val="true"/>
        <w:jc w:val="center"/>
        <w:rPr/>
      </w:pPr>
      <w:r>
        <w:rPr/>
        <w:t>REGISTER</w:t>
      </w:r>
    </w:p>
    <w:p>
      <w:pPr>
        <w:pStyle w:val="FP"/>
        <w:keepNext w:val="true"/>
        <w:jc w:val="center"/>
        <w:rPr/>
      </w:pPr>
      <w:r>
        <w:rPr/>
        <w:t>------------------------------------------------------------------------------------------------------------------------------------&gt;</w:t>
      </w:r>
    </w:p>
    <w:p>
      <w:pPr>
        <w:pStyle w:val="FP"/>
        <w:keepNext w:val="true"/>
        <w:jc w:val="center"/>
        <w:rPr/>
      </w:pPr>
      <w:r>
        <w:rPr/>
        <w:t>Facility (Invoke = Operation (Location service code, Parameter(s)))</w:t>
      </w:r>
    </w:p>
    <w:p>
      <w:pPr>
        <w:pStyle w:val="FP"/>
        <w:keepNext w:val="true"/>
        <w:jc w:val="center"/>
        <w:rPr/>
      </w:pPr>
      <w:r>
        <w:rPr/>
      </w:r>
    </w:p>
    <w:p>
      <w:pPr>
        <w:pStyle w:val="FP"/>
        <w:keepNext w:val="true"/>
        <w:jc w:val="center"/>
        <w:rPr/>
      </w:pPr>
      <w:r>
        <w:rPr/>
        <w:t>RELEASE COMPLETE or FACILITY</w:t>
      </w:r>
    </w:p>
    <w:p>
      <w:pPr>
        <w:pStyle w:val="FP"/>
        <w:keepNext w:val="true"/>
        <w:jc w:val="center"/>
        <w:rPr/>
      </w:pPr>
      <w:r>
        <w:rPr/>
        <w:t>&lt;------------------------------------------------------------------------------------------------------------------------------------</w:t>
      </w:r>
    </w:p>
    <w:p>
      <w:pPr>
        <w:pStyle w:val="FP"/>
        <w:keepNext w:val="true"/>
        <w:jc w:val="center"/>
        <w:rPr/>
      </w:pPr>
      <w:r>
        <w:rPr/>
        <w:t>Facility (Return result = Operation (Parameter(s)))</w:t>
      </w:r>
    </w:p>
    <w:p>
      <w:pPr>
        <w:pStyle w:val="FP"/>
        <w:keepNext w:val="true"/>
        <w:jc w:val="center"/>
        <w:rPr/>
      </w:pPr>
      <w:r>
        <w:rPr/>
      </w:r>
    </w:p>
    <w:p>
      <w:pPr>
        <w:pStyle w:val="FP"/>
        <w:keepNext w:val="true"/>
        <w:jc w:val="center"/>
        <w:rPr/>
      </w:pPr>
      <w:r>
        <w:rPr/>
        <w:t>RELEASE COMPLETE or FACILITY</w:t>
      </w:r>
    </w:p>
    <w:p>
      <w:pPr>
        <w:pStyle w:val="FP"/>
        <w:keepNext w:val="true"/>
        <w:jc w:val="center"/>
        <w:rPr/>
      </w:pPr>
      <w:r>
        <w:rPr/>
        <w:t>&lt;- - - - - - - - - - - - - - - - - - - - - - - - - - - - - - - - - - - - - - - - - - - - - - - - - - - -</w:t>
      </w:r>
    </w:p>
    <w:p>
      <w:pPr>
        <w:pStyle w:val="FP"/>
        <w:keepNext w:val="true"/>
        <w:jc w:val="center"/>
        <w:rPr/>
      </w:pPr>
      <w:r>
        <w:rPr/>
        <w:t>Facility (Return error (Error))</w:t>
      </w:r>
    </w:p>
    <w:p>
      <w:pPr>
        <w:pStyle w:val="FP"/>
        <w:keepNext w:val="true"/>
        <w:jc w:val="center"/>
        <w:rPr/>
      </w:pPr>
      <w:r>
        <w:rPr/>
      </w:r>
    </w:p>
    <w:p>
      <w:pPr>
        <w:pStyle w:val="FP"/>
        <w:keepNext w:val="true"/>
        <w:jc w:val="center"/>
        <w:rPr/>
      </w:pPr>
      <w:r>
        <w:rPr/>
        <w:t>RELEASE COMPLETE</w:t>
      </w:r>
    </w:p>
    <w:p>
      <w:pPr>
        <w:pStyle w:val="FP"/>
        <w:keepNext w:val="true"/>
        <w:jc w:val="center"/>
        <w:rPr/>
      </w:pPr>
      <w:r>
        <w:rPr/>
        <w:t>&lt;- - - - - - - - - - - - - - - - - - - - - - - - - - - - - - - - - - - - - - - - - - - - - - - - - - - -</w:t>
      </w:r>
    </w:p>
    <w:p>
      <w:pPr>
        <w:pStyle w:val="FP"/>
        <w:keepNext w:val="true"/>
        <w:jc w:val="center"/>
        <w:rPr/>
      </w:pPr>
      <w:r>
        <w:rPr/>
        <w:t>Facility (Reject (Invoke_problem))</w:t>
      </w:r>
    </w:p>
    <w:p>
      <w:pPr>
        <w:pStyle w:val="FP"/>
        <w:keepNext w:val="true"/>
        <w:jc w:val="center"/>
        <w:rPr/>
      </w:pPr>
      <w:r>
        <w:rPr/>
      </w:r>
    </w:p>
    <w:p>
      <w:pPr>
        <w:pStyle w:val="FP"/>
        <w:keepNext w:val="true"/>
        <w:jc w:val="center"/>
        <w:rPr/>
      </w:pPr>
      <w:r>
        <w:rPr/>
        <w:t>RELEASE COMPLETE (note)</w:t>
      </w:r>
    </w:p>
    <w:p>
      <w:pPr>
        <w:pStyle w:val="FP"/>
        <w:keepNext w:val="true"/>
        <w:jc w:val="center"/>
        <w:rPr/>
      </w:pPr>
      <w:r>
        <w:rPr/>
        <w:t>&lt;- - - - - - - - - - - - - - - - - - - - - - - - - - - - - - - - - - - - - - - - - - - - - - - - - - - -</w:t>
      </w:r>
    </w:p>
    <w:p>
      <w:pPr>
        <w:pStyle w:val="FP"/>
        <w:keepNext w:val="true"/>
        <w:jc w:val="center"/>
        <w:rPr/>
      </w:pPr>
      <w:r>
        <w:rPr/>
      </w:r>
    </w:p>
    <w:p>
      <w:pPr>
        <w:pStyle w:val="FP"/>
        <w:keepNext w:val="true"/>
        <w:jc w:val="center"/>
        <w:rPr/>
      </w:pPr>
      <w:r>
        <w:rPr/>
        <w:t>RELEASE COMPLETE (note)</w:t>
      </w:r>
    </w:p>
    <w:p>
      <w:pPr>
        <w:pStyle w:val="FP"/>
        <w:keepNext w:val="true"/>
        <w:jc w:val="center"/>
        <w:rPr/>
      </w:pPr>
      <w:r>
        <w:rPr/>
        <w:t>- - - - - - - - - - - - - - - - - - - - - - - - - - - - - - - - - - - - - - - - - - - - - - - - - - - &gt;</w:t>
      </w:r>
    </w:p>
    <w:p>
      <w:pPr>
        <w:pStyle w:val="NF"/>
        <w:rPr/>
      </w:pPr>
      <w:r>
        <w:rPr/>
        <w:t>NOTE:</w:t>
        <w:tab/>
        <w:t>To prevent transactions being kept open following exceptional cases, either side of the transaction may release it by sending a RELEASE COMPETE message without a Facility IE.</w:t>
      </w:r>
    </w:p>
    <w:p>
      <w:pPr>
        <w:pStyle w:val="NF"/>
        <w:rPr/>
      </w:pPr>
      <w:r>
        <w:rPr/>
      </w:r>
    </w:p>
    <w:p>
      <w:pPr>
        <w:pStyle w:val="TF"/>
        <w:rPr/>
      </w:pPr>
      <w:r>
        <w:rPr/>
        <w:t>Figure 5.6.1: LMU initiated location service transaction</w:t>
      </w:r>
    </w:p>
    <w:p>
      <w:pPr>
        <w:pStyle w:val="Heading3"/>
        <w:rPr/>
      </w:pPr>
      <w:bookmarkStart w:id="38" w:name="__RefHeading___Toc517980997"/>
      <w:bookmarkEnd w:id="38"/>
      <w:r>
        <w:rPr/>
        <w:t>5.6.2</w:t>
        <w:tab/>
        <w:t>Network initiated location service transaction</w:t>
      </w:r>
    </w:p>
    <w:p>
      <w:pPr>
        <w:pStyle w:val="B1"/>
        <w:keepNext w:val="true"/>
        <w:tabs>
          <w:tab w:val="clear" w:pos="284"/>
          <w:tab w:val="left" w:pos="8222" w:leader="none"/>
        </w:tabs>
        <w:jc w:val="center"/>
        <w:rPr/>
      </w:pPr>
      <w:r>
        <w:rPr/>
        <w:t>LMU</w:t>
        <w:tab/>
        <w:t>Network</w:t>
      </w:r>
    </w:p>
    <w:p>
      <w:pPr>
        <w:pStyle w:val="FP"/>
        <w:keepNext w:val="true"/>
        <w:jc w:val="center"/>
        <w:rPr/>
      </w:pPr>
      <w:r>
        <w:rPr/>
        <w:t>REGISTER</w:t>
      </w:r>
    </w:p>
    <w:p>
      <w:pPr>
        <w:pStyle w:val="FP"/>
        <w:keepNext w:val="true"/>
        <w:jc w:val="center"/>
        <w:rPr/>
      </w:pPr>
      <w:r>
        <w:rPr/>
        <w:t>&lt;------------------------------------------------------------------------------------------------------------------------------------</w:t>
      </w:r>
    </w:p>
    <w:p>
      <w:pPr>
        <w:pStyle w:val="FP"/>
        <w:keepNext w:val="true"/>
        <w:jc w:val="center"/>
        <w:rPr/>
      </w:pPr>
      <w:r>
        <w:rPr/>
        <w:t>Facility (Invoke = Operation (Location service code, Parameter(s)))</w:t>
      </w:r>
    </w:p>
    <w:p>
      <w:pPr>
        <w:pStyle w:val="FP"/>
        <w:keepNext w:val="true"/>
        <w:jc w:val="center"/>
        <w:rPr/>
      </w:pPr>
      <w:r>
        <w:rPr/>
      </w:r>
    </w:p>
    <w:p>
      <w:pPr>
        <w:pStyle w:val="FP"/>
        <w:keepNext w:val="true"/>
        <w:jc w:val="center"/>
        <w:rPr/>
      </w:pPr>
      <w:r>
        <w:rPr/>
        <w:t>RELEASE COMPLETE or FACILITY (note 1)</w:t>
      </w:r>
    </w:p>
    <w:p>
      <w:pPr>
        <w:pStyle w:val="FP"/>
        <w:keepNext w:val="true"/>
        <w:jc w:val="center"/>
        <w:rPr/>
      </w:pPr>
      <w:r>
        <w:rPr/>
        <w:t>------------------------------------------------------------------------------------------------------------------------------------&gt;</w:t>
      </w:r>
    </w:p>
    <w:p>
      <w:pPr>
        <w:pStyle w:val="FP"/>
        <w:keepNext w:val="true"/>
        <w:jc w:val="center"/>
        <w:rPr/>
      </w:pPr>
      <w:r>
        <w:rPr/>
        <w:t>Facility (Return result = Operation (Parameter(s))</w:t>
      </w:r>
    </w:p>
    <w:p>
      <w:pPr>
        <w:pStyle w:val="FP"/>
        <w:keepNext w:val="true"/>
        <w:jc w:val="center"/>
        <w:rPr/>
      </w:pPr>
      <w:r>
        <w:rPr/>
      </w:r>
    </w:p>
    <w:p>
      <w:pPr>
        <w:pStyle w:val="FP"/>
        <w:keepNext w:val="true"/>
        <w:jc w:val="center"/>
        <w:rPr/>
      </w:pPr>
      <w:r>
        <w:rPr/>
        <w:t>RELEASE COMPLETE or FACILITY (note 1)</w:t>
      </w:r>
    </w:p>
    <w:p>
      <w:pPr>
        <w:pStyle w:val="FP"/>
        <w:keepNext w:val="true"/>
        <w:jc w:val="center"/>
        <w:rPr/>
      </w:pPr>
      <w:r>
        <w:rPr/>
        <w:t>- - - - - - - - - - - - - - - - - - - - - - - - - - - - - - - - - - - - - - - - - - - - - - - - - - - -&gt;</w:t>
      </w:r>
    </w:p>
    <w:p>
      <w:pPr>
        <w:pStyle w:val="FP"/>
        <w:keepNext w:val="true"/>
        <w:jc w:val="center"/>
        <w:rPr/>
      </w:pPr>
      <w:r>
        <w:rPr/>
        <w:t>Facility (Return error (Error))</w:t>
      </w:r>
    </w:p>
    <w:p>
      <w:pPr>
        <w:pStyle w:val="FP"/>
        <w:keepNext w:val="true"/>
        <w:jc w:val="center"/>
        <w:rPr/>
      </w:pPr>
      <w:r>
        <w:rPr/>
      </w:r>
    </w:p>
    <w:p>
      <w:pPr>
        <w:pStyle w:val="FP"/>
        <w:keepNext w:val="true"/>
        <w:jc w:val="center"/>
        <w:rPr/>
      </w:pPr>
      <w:r>
        <w:rPr/>
        <w:t>RELEASE COMPLETE (note 1)</w:t>
      </w:r>
    </w:p>
    <w:p>
      <w:pPr>
        <w:pStyle w:val="FP"/>
        <w:keepNext w:val="true"/>
        <w:jc w:val="center"/>
        <w:rPr/>
      </w:pPr>
      <w:r>
        <w:rPr/>
        <w:t>- - - - - - - - - - - - - - - - - - - - - - - - - - - - - - - - - - - - - - - - - - - - - - - - - - - -&gt;</w:t>
      </w:r>
    </w:p>
    <w:p>
      <w:pPr>
        <w:pStyle w:val="FP"/>
        <w:keepNext w:val="true"/>
        <w:jc w:val="center"/>
        <w:rPr/>
      </w:pPr>
      <w:r>
        <w:rPr/>
        <w:t>Facility (Reject (Invoke_problem))</w:t>
      </w:r>
    </w:p>
    <w:p>
      <w:pPr>
        <w:pStyle w:val="FP"/>
        <w:keepNext w:val="true"/>
        <w:jc w:val="center"/>
        <w:rPr/>
      </w:pPr>
      <w:r>
        <w:rPr/>
      </w:r>
    </w:p>
    <w:p>
      <w:pPr>
        <w:pStyle w:val="FP"/>
        <w:keepNext w:val="true"/>
        <w:jc w:val="center"/>
        <w:rPr/>
      </w:pPr>
      <w:r>
        <w:rPr/>
        <w:t>RELEASE COMPLETE (note 1, note 2)</w:t>
      </w:r>
    </w:p>
    <w:p>
      <w:pPr>
        <w:pStyle w:val="FP"/>
        <w:keepNext w:val="true"/>
        <w:jc w:val="center"/>
        <w:rPr/>
      </w:pPr>
      <w:r>
        <w:rPr/>
        <w:t>- - - - -- - - - - - - - - - - - - - - - - - - - - - - - - - - - - - - - - - - - - - - - - - - - - - - -&gt;</w:t>
      </w:r>
    </w:p>
    <w:p>
      <w:pPr>
        <w:pStyle w:val="FP"/>
        <w:keepNext w:val="true"/>
        <w:jc w:val="center"/>
        <w:rPr/>
      </w:pPr>
      <w:r>
        <w:rPr/>
      </w:r>
    </w:p>
    <w:p>
      <w:pPr>
        <w:pStyle w:val="FP"/>
        <w:keepNext w:val="true"/>
        <w:jc w:val="center"/>
        <w:rPr/>
      </w:pPr>
      <w:r>
        <w:rPr/>
        <w:t>RELEASE COMPLETE (note 2)</w:t>
      </w:r>
    </w:p>
    <w:p>
      <w:pPr>
        <w:pStyle w:val="FP"/>
        <w:keepNext w:val="true"/>
        <w:jc w:val="center"/>
        <w:rPr/>
      </w:pPr>
      <w:r>
        <w:rPr/>
        <w:t>&lt;- - - - - - - - - - - - - - - - - - - - - - - - - - - - - - - - - - - - - - - - - - - - - - - - - - - -</w:t>
      </w:r>
    </w:p>
    <w:p>
      <w:pPr>
        <w:pStyle w:val="NF"/>
        <w:rPr/>
      </w:pPr>
      <w:r>
        <w:rPr/>
        <w:t>NOTE 1:</w:t>
        <w:tab/>
        <w:t>If the network initiated operation does not require a result, reject or error to be returned then the LMU may release the transaction by sending a RELEASE COMPLETE message without a Facility Information Element and release of transaction by LMU is allowed (i.e. Release Forbidden has not been present in Register message). If release is not allowed by LMU, the LMU sends the result using Facility message.</w:t>
      </w:r>
    </w:p>
    <w:p>
      <w:pPr>
        <w:pStyle w:val="NF"/>
        <w:rPr/>
      </w:pPr>
      <w:r>
        <w:rPr/>
        <w:t>NOTE 2:</w:t>
        <w:tab/>
        <w:t>To prevent transactions being kept open following exceptional cases, either side of the transaction may release it by sending a RELEASE COMPETE message without a Facility IE.</w:t>
      </w:r>
    </w:p>
    <w:p>
      <w:pPr>
        <w:pStyle w:val="NF"/>
        <w:rPr>
          <w:i/>
          <w:i/>
        </w:rPr>
      </w:pPr>
      <w:r>
        <w:rPr>
          <w:i/>
        </w:rPr>
      </w:r>
    </w:p>
    <w:p>
      <w:pPr>
        <w:pStyle w:val="TF"/>
        <w:rPr/>
      </w:pPr>
      <w:r>
        <w:rPr/>
        <w:t>Figure 5.6.2: Network initiated location service transaction</w:t>
      </w:r>
    </w:p>
    <w:p>
      <w:pPr>
        <w:pStyle w:val="Heading2"/>
        <w:rPr/>
      </w:pPr>
      <w:bookmarkStart w:id="39" w:name="__RefHeading___Toc517980998"/>
      <w:bookmarkEnd w:id="39"/>
      <w:r>
        <w:rPr/>
        <w:t>5.7</w:t>
        <w:tab/>
        <w:t>Handling of unknown, unforeseen, and erroneous protocol data</w:t>
      </w:r>
    </w:p>
    <w:p>
      <w:pPr>
        <w:pStyle w:val="Heading3"/>
        <w:rPr/>
      </w:pPr>
      <w:bookmarkStart w:id="40" w:name="__RefHeading___Toc517980999"/>
      <w:bookmarkEnd w:id="40"/>
      <w:r>
        <w:rPr/>
        <w:t>5.7.1</w:t>
        <w:tab/>
        <w:t>General</w:t>
      </w:r>
    </w:p>
    <w:p>
      <w:pPr>
        <w:pStyle w:val="Normal"/>
        <w:rPr/>
      </w:pPr>
      <w:r>
        <w:rPr/>
        <w:t>These procedures only apply to messages where the protocol discriminator is set to indicate LCS operations according to the rules in 3GPP TS 24.007 and the present document. Messages that do not meet this criteria are treated according to other GSM technical specifications.</w:t>
      </w:r>
    </w:p>
    <w:p>
      <w:pPr>
        <w:pStyle w:val="Normal"/>
        <w:rPr/>
      </w:pPr>
      <w:r>
        <w:rPr/>
        <w:t>This subclause specifies procedures for handling of unknown, unforeseen and erroneous protocol data by the receiving entity. The procedures are called "error handling procedures", but they also define a compatibility mechanism for future extension of the protocol.</w:t>
      </w:r>
    </w:p>
    <w:p>
      <w:pPr>
        <w:pStyle w:val="Normal"/>
        <w:rPr/>
      </w:pPr>
      <w:r>
        <w:rPr/>
        <w:t>Most error handling procedures are mandatory in the LMU, but optional in the network. Detailed error handling procedures may vary from PLMN to PLMN.</w:t>
      </w:r>
    </w:p>
    <w:p>
      <w:pPr>
        <w:pStyle w:val="Normal"/>
        <w:rPr/>
      </w:pPr>
      <w:r>
        <w:rPr/>
        <w:t>In this subclause, the following terminology is used:</w:t>
      </w:r>
    </w:p>
    <w:p>
      <w:pPr>
        <w:pStyle w:val="B1"/>
        <w:rPr/>
      </w:pPr>
      <w:r>
        <w:rPr/>
        <w:t>-</w:t>
        <w:tab/>
        <w:t>An IE is defined to be syntactically incorrect in a message if it contains at least one value defined as "reserved" in the present document or 3GPP TS 44.018. However, it is not a syntactical error if a type 4 IE specifies a length indicator greater than that defined. The component part of the Facility information element is handled by a separate mechanism, and errors in the component part are not covered by this subclause.</w:t>
      </w:r>
    </w:p>
    <w:p>
      <w:pPr>
        <w:pStyle w:val="Normal"/>
        <w:keepNext w:val="true"/>
        <w:rPr/>
      </w:pPr>
      <w:r>
        <w:rPr/>
        <w:t>The following procedures are listed in order of precedence.</w:t>
      </w:r>
    </w:p>
    <w:p>
      <w:pPr>
        <w:pStyle w:val="Normal"/>
        <w:rPr/>
      </w:pPr>
      <w:r>
        <w:rPr/>
        <w:t>Handling of errors in the contents of the Facility IE is described in subclause 4.2.6, and is outside the scope of this subclause.</w:t>
      </w:r>
    </w:p>
    <w:p>
      <w:pPr>
        <w:pStyle w:val="Heading3"/>
        <w:rPr/>
      </w:pPr>
      <w:bookmarkStart w:id="41" w:name="__RefHeading___Toc517981000"/>
      <w:bookmarkEnd w:id="41"/>
      <w:r>
        <w:rPr/>
        <w:t>5.7.2</w:t>
        <w:tab/>
        <w:t>Message too short</w:t>
      </w:r>
    </w:p>
    <w:p>
      <w:pPr>
        <w:pStyle w:val="Normal"/>
        <w:rPr/>
      </w:pPr>
      <w:r>
        <w:rPr/>
        <w:t>When a message is received that is too short to contain a complete message type information element, that message shall be ignored.</w:t>
      </w:r>
    </w:p>
    <w:p>
      <w:pPr>
        <w:pStyle w:val="Heading3"/>
        <w:rPr/>
      </w:pPr>
      <w:bookmarkStart w:id="42" w:name="__RefHeading___Toc517981001"/>
      <w:bookmarkEnd w:id="42"/>
      <w:r>
        <w:rPr/>
        <w:t>5.7.3</w:t>
        <w:tab/>
        <w:t>Unknown or unforeseen transaction identifier</w:t>
      </w:r>
    </w:p>
    <w:p>
      <w:pPr>
        <w:pStyle w:val="Normal"/>
        <w:rPr/>
      </w:pPr>
      <w:r>
        <w:rPr/>
        <w:t>The LMU shall ignore messages with the transaction identifier value set to "111".</w:t>
      </w:r>
    </w:p>
    <w:p>
      <w:pPr>
        <w:pStyle w:val="Normal"/>
        <w:rPr/>
      </w:pPr>
      <w:r>
        <w:rPr/>
        <w:t>If the transaction identifier value is not "111" the following procedures shall apply to the LMU:</w:t>
      </w:r>
    </w:p>
    <w:p>
      <w:pPr>
        <w:pStyle w:val="B1"/>
        <w:rPr/>
      </w:pPr>
      <w:r>
        <w:rPr/>
        <w:t>a)</w:t>
        <w:tab/>
        <w:t>If a RELEASE COMPLETE message is received specifying a transaction identifier that is not recognized as relating to a LCS transaction that is in progress then the message shall be ignored.</w:t>
      </w:r>
    </w:p>
    <w:p>
      <w:pPr>
        <w:pStyle w:val="B1"/>
        <w:rPr/>
      </w:pPr>
      <w:r>
        <w:rPr/>
        <w:t>b)</w:t>
        <w:tab/>
        <w:t>If a FACILITY message is received specifying a transaction identifier that is not recognized as relating to a LCS transaction that is in progress then a RELEASE COMPLETE message shall be sent.</w:t>
      </w:r>
    </w:p>
    <w:p>
      <w:pPr>
        <w:pStyle w:val="B1"/>
        <w:rPr/>
      </w:pPr>
      <w:r>
        <w:rPr/>
        <w:t>c)</w:t>
        <w:tab/>
        <w:t>If a REGISTER message is received specifying a transaction identifier that is not recognized as relating to a LCS transaction that is in progress and with a transaction identifier flag incorrectly set to "1", this message shall be ignored.</w:t>
      </w:r>
    </w:p>
    <w:p>
      <w:pPr>
        <w:pStyle w:val="Normal"/>
        <w:rPr/>
      </w:pPr>
      <w:r>
        <w:rPr/>
        <w:t>The network may follow the same procedures.</w:t>
      </w:r>
    </w:p>
    <w:p>
      <w:pPr>
        <w:pStyle w:val="Heading3"/>
        <w:rPr/>
      </w:pPr>
      <w:bookmarkStart w:id="43" w:name="__RefHeading___Toc517981002"/>
      <w:bookmarkEnd w:id="43"/>
      <w:r>
        <w:rPr/>
        <w:t>5.7.4</w:t>
        <w:tab/>
        <w:t>Unknown or unforeseen message type</w:t>
      </w:r>
    </w:p>
    <w:p>
      <w:pPr>
        <w:pStyle w:val="Normal"/>
        <w:rPr/>
      </w:pPr>
      <w:r>
        <w:rPr/>
        <w:t>If the LMU receives a message type not defined for the protocol discriminator or not implemented by the receiver, then a RELEASE COMPLETE message shall be sent with cause value #97 "message type non</w:t>
        <w:noBreakHyphen/>
        <w:t>existent or not implemented".</w:t>
      </w:r>
    </w:p>
    <w:p>
      <w:pPr>
        <w:pStyle w:val="Normal"/>
        <w:rPr/>
      </w:pPr>
      <w:r>
        <w:rPr/>
        <w:t>If the LMU receives a message type not consistent with the transaction state then a RELEASE COMPLETE message shall be sent with cause value #98 "message not compatible with control state".</w:t>
      </w:r>
    </w:p>
    <w:p>
      <w:pPr>
        <w:pStyle w:val="Normal"/>
        <w:rPr/>
      </w:pPr>
      <w:r>
        <w:rPr/>
        <w:t>The network may follow the same procedures.</w:t>
      </w:r>
    </w:p>
    <w:p>
      <w:pPr>
        <w:pStyle w:val="Heading3"/>
        <w:rPr/>
      </w:pPr>
      <w:bookmarkStart w:id="44" w:name="__RefHeading___Toc517981003"/>
      <w:bookmarkEnd w:id="44"/>
      <w:r>
        <w:rPr/>
        <w:t>5.7.5</w:t>
        <w:tab/>
        <w:t>Non-semantical mandatory Information Element Error</w:t>
      </w:r>
    </w:p>
    <w:p>
      <w:pPr>
        <w:pStyle w:val="Normal"/>
        <w:rPr/>
      </w:pPr>
      <w:r>
        <w:rPr/>
        <w:t>When on receipt of a message:</w:t>
      </w:r>
    </w:p>
    <w:p>
      <w:pPr>
        <w:pStyle w:val="B1"/>
        <w:rPr/>
      </w:pPr>
      <w:r>
        <w:rPr/>
        <w:t>-</w:t>
        <w:tab/>
        <w:t>an "imperative message part" error; or</w:t>
      </w:r>
    </w:p>
    <w:p>
      <w:pPr>
        <w:pStyle w:val="B1"/>
        <w:rPr/>
      </w:pPr>
      <w:r>
        <w:rPr/>
        <w:t>-</w:t>
        <w:tab/>
        <w:t>a "missing mandatory IE" error;</w:t>
      </w:r>
    </w:p>
    <w:p>
      <w:pPr>
        <w:pStyle w:val="Normal"/>
        <w:rPr/>
      </w:pPr>
      <w:r>
        <w:rPr/>
        <w:t>is diagnosed, or when a message containing:</w:t>
      </w:r>
    </w:p>
    <w:p>
      <w:pPr>
        <w:pStyle w:val="B1"/>
        <w:rPr/>
      </w:pPr>
      <w:r>
        <w:rPr/>
        <w:t>-</w:t>
        <w:tab/>
        <w:t>a syntactically incorrect mandatory IE; or</w:t>
      </w:r>
    </w:p>
    <w:p>
      <w:pPr>
        <w:pStyle w:val="B1"/>
        <w:rPr/>
      </w:pPr>
      <w:r>
        <w:rPr/>
        <w:t>-</w:t>
        <w:tab/>
        <w:t>an IE unknown in the message, but encoded as "comprehension required" (see 3GPP TS 24.007); or</w:t>
      </w:r>
    </w:p>
    <w:p>
      <w:pPr>
        <w:pStyle w:val="B1"/>
        <w:rPr/>
      </w:pPr>
      <w:r>
        <w:rPr/>
        <w:t>-</w:t>
        <w:tab/>
        <w:t>an out of sequence IE encoded as "comprehension required";</w:t>
      </w:r>
    </w:p>
    <w:p>
      <w:pPr>
        <w:pStyle w:val="Normal"/>
        <w:rPr/>
      </w:pPr>
      <w:r>
        <w:rPr/>
        <w:t>is received, the LMU shall proceed as follows:</w:t>
      </w:r>
    </w:p>
    <w:p>
      <w:pPr>
        <w:pStyle w:val="B1"/>
        <w:rPr/>
      </w:pPr>
      <w:r>
        <w:rPr/>
        <w:t>a)</w:t>
        <w:tab/>
        <w:t>If the message is not RELEASE COMPLETE it shall send a RELEASE COMPLETE message with cause "#96 - Invalid mandatory information".</w:t>
      </w:r>
    </w:p>
    <w:p>
      <w:pPr>
        <w:pStyle w:val="B1"/>
        <w:rPr/>
      </w:pPr>
      <w:r>
        <w:rPr/>
        <w:t>b)</w:t>
        <w:tab/>
        <w:t>If the message is RELEASE COMPLETE, it shall be treated as a normal RELEASE COMPLETE message.</w:t>
      </w:r>
    </w:p>
    <w:p>
      <w:pPr>
        <w:pStyle w:val="Normal"/>
        <w:rPr/>
      </w:pPr>
      <w:r>
        <w:rPr/>
        <w:t>The network may follow the same procedures.</w:t>
      </w:r>
    </w:p>
    <w:p>
      <w:pPr>
        <w:pStyle w:val="Heading3"/>
        <w:rPr/>
      </w:pPr>
      <w:bookmarkStart w:id="45" w:name="__RefHeading___Toc517981004"/>
      <w:bookmarkEnd w:id="45"/>
      <w:r>
        <w:rPr/>
        <w:t>5.7.6</w:t>
        <w:tab/>
        <w:t>Unknown and Unforeseen IEs in the non</w:t>
        <w:noBreakHyphen/>
        <w:t>imperative part</w:t>
      </w:r>
    </w:p>
    <w:p>
      <w:pPr>
        <w:pStyle w:val="Heading4"/>
        <w:ind w:left="1418" w:hanging="1418"/>
        <w:rPr/>
      </w:pPr>
      <w:bookmarkStart w:id="46" w:name="__RefHeading___Toc517981005"/>
      <w:bookmarkEnd w:id="46"/>
      <w:r>
        <w:rPr/>
        <w:t>5.7.6.1</w:t>
        <w:tab/>
        <w:t>IEIs unknown in the message</w:t>
      </w:r>
    </w:p>
    <w:p>
      <w:pPr>
        <w:pStyle w:val="Normal"/>
        <w:rPr/>
      </w:pPr>
      <w:r>
        <w:rPr/>
        <w:t>The LMU shall ignore all IEs unknown in the message which are not encoded as "comprehension required". The network shall take the same approach.</w:t>
      </w:r>
    </w:p>
    <w:p>
      <w:pPr>
        <w:pStyle w:val="Heading4"/>
        <w:ind w:left="1418" w:hanging="1418"/>
        <w:rPr/>
      </w:pPr>
      <w:bookmarkStart w:id="47" w:name="__RefHeading___Toc517981006"/>
      <w:bookmarkEnd w:id="47"/>
      <w:r>
        <w:rPr/>
        <w:t>5.7.6.2</w:t>
        <w:tab/>
        <w:t>Out of sequence IEs</w:t>
      </w:r>
    </w:p>
    <w:p>
      <w:pPr>
        <w:pStyle w:val="Normal"/>
        <w:rPr/>
      </w:pPr>
      <w:r>
        <w:rPr/>
        <w:t>The LMU shall ignore all out of sequence IEs in a message which are not encoded as "comprehension required".</w:t>
      </w:r>
    </w:p>
    <w:p>
      <w:pPr>
        <w:pStyle w:val="Normal"/>
        <w:rPr/>
      </w:pPr>
      <w:r>
        <w:rPr/>
        <w:t>The network may take the same approach.</w:t>
      </w:r>
    </w:p>
    <w:p>
      <w:pPr>
        <w:pStyle w:val="Heading4"/>
        <w:ind w:left="1418" w:hanging="1418"/>
        <w:rPr/>
      </w:pPr>
      <w:bookmarkStart w:id="48" w:name="__RefHeading___Toc517981007"/>
      <w:bookmarkEnd w:id="48"/>
      <w:r>
        <w:rPr/>
        <w:t>5.7.6.3</w:t>
        <w:tab/>
        <w:t>Repeated IEs</w:t>
      </w:r>
    </w:p>
    <w:p>
      <w:pPr>
        <w:pStyle w:val="Normal"/>
        <w:rPr/>
      </w:pPr>
      <w:r>
        <w:rPr/>
        <w:t>If an information element with format T, TV or TLV (see 3GPP TS 24.007) is repeated in a message in which repetition of the information element is not specified, only the contents of the information element appearing first shall be handled and all subsequent repetitions of the information element shall be ignored. When repetition of information elements is specified, only the contents of specified repeated information elements shall be handled. If the limit on repetition of information elements is exceeded, the contents of information elements appearing first up to the limit of repetitions shall be handled and all subsequent repetitions of the information element shall be ignored.</w:t>
      </w:r>
    </w:p>
    <w:p>
      <w:pPr>
        <w:pStyle w:val="Normal"/>
        <w:rPr/>
      </w:pPr>
      <w:r>
        <w:rPr/>
        <w:t>The network may follow the same procedures.</w:t>
      </w:r>
    </w:p>
    <w:p>
      <w:pPr>
        <w:pStyle w:val="Heading3"/>
        <w:rPr/>
      </w:pPr>
      <w:bookmarkStart w:id="49" w:name="__RefHeading___Toc517981008"/>
      <w:bookmarkEnd w:id="49"/>
      <w:r>
        <w:rPr/>
        <w:t>5.7.7</w:t>
        <w:tab/>
        <w:t>Non-imperative message part errors</w:t>
      </w:r>
    </w:p>
    <w:p>
      <w:pPr>
        <w:pStyle w:val="Normal"/>
        <w:rPr/>
      </w:pPr>
      <w:r>
        <w:rPr/>
        <w:t>This category includes:</w:t>
      </w:r>
    </w:p>
    <w:p>
      <w:pPr>
        <w:pStyle w:val="B1"/>
        <w:rPr/>
      </w:pPr>
      <w:r>
        <w:rPr/>
        <w:t>-</w:t>
        <w:tab/>
        <w:t>syntactically incorrect optional IEs;</w:t>
      </w:r>
    </w:p>
    <w:p>
      <w:pPr>
        <w:pStyle w:val="B1"/>
        <w:rPr/>
      </w:pPr>
      <w:r>
        <w:rPr/>
        <w:t>-</w:t>
        <w:tab/>
        <w:t>conditional IE errors.</w:t>
      </w:r>
    </w:p>
    <w:p>
      <w:pPr>
        <w:pStyle w:val="Normal"/>
        <w:rPr/>
      </w:pPr>
      <w:r>
        <w:rPr/>
        <w:t>Errors in the content of the Facility IE are handled according to subclause 4.2.6.</w:t>
      </w:r>
    </w:p>
    <w:p>
      <w:pPr>
        <w:pStyle w:val="Heading4"/>
        <w:ind w:left="1418" w:hanging="1418"/>
        <w:rPr/>
      </w:pPr>
      <w:bookmarkStart w:id="50" w:name="__RefHeading___Toc517981009"/>
      <w:bookmarkEnd w:id="50"/>
      <w:r>
        <w:rPr/>
        <w:t>5.7.7.1</w:t>
        <w:tab/>
        <w:t>Syntactically incorrect optional IEs (other than Facility)</w:t>
      </w:r>
    </w:p>
    <w:p>
      <w:pPr>
        <w:pStyle w:val="Normal"/>
        <w:rPr/>
      </w:pPr>
      <w:r>
        <w:rPr/>
        <w:t>The LMU shall treat all optional IEs that are syntactically incorrect in a message as not present in the message</w:t>
      </w:r>
    </w:p>
    <w:p>
      <w:pPr>
        <w:pStyle w:val="Normal"/>
        <w:rPr/>
      </w:pPr>
      <w:r>
        <w:rPr/>
        <w:t>The network shall take the same approach.</w:t>
      </w:r>
    </w:p>
    <w:p>
      <w:pPr>
        <w:pStyle w:val="Heading4"/>
        <w:ind w:left="1418" w:hanging="1418"/>
        <w:rPr/>
      </w:pPr>
      <w:bookmarkStart w:id="51" w:name="__RefHeading___Toc517981010"/>
      <w:bookmarkEnd w:id="51"/>
      <w:r>
        <w:rPr/>
        <w:t>5.7.7.2</w:t>
        <w:tab/>
        <w:t>Conditional IE errors</w:t>
      </w:r>
    </w:p>
    <w:p>
      <w:pPr>
        <w:pStyle w:val="Normal"/>
        <w:rPr/>
      </w:pPr>
      <w:r>
        <w:rPr/>
        <w:t>When the LMU upon receipt of a message diagnoses a "missing conditional IE" error, or an "unexpected conditional IE error", or when it receives a message containing at least one syntactically incorrect conditional IE (other than Facility), it shall send a RELEASE COMPLETE message with cause #100 "conditional IE error".</w:t>
      </w:r>
    </w:p>
    <w:p>
      <w:pPr>
        <w:pStyle w:val="Normal"/>
        <w:rPr/>
      </w:pPr>
      <w:r>
        <w:rPr/>
        <w:t>The network may follow the same procedure.</w:t>
      </w:r>
    </w:p>
    <w:p>
      <w:pPr>
        <w:pStyle w:val="Heading1"/>
        <w:ind w:left="1134" w:hanging="1134"/>
        <w:rPr/>
      </w:pPr>
      <w:bookmarkStart w:id="52" w:name="__RefHeading___Toc517981011"/>
      <w:bookmarkEnd w:id="52"/>
      <w:r>
        <w:rPr/>
        <w:t>6</w:t>
        <w:tab/>
        <w:t>Message functional definitions and contents</w:t>
      </w:r>
    </w:p>
    <w:p>
      <w:pPr>
        <w:pStyle w:val="Heading2"/>
        <w:rPr/>
      </w:pPr>
      <w:bookmarkStart w:id="53" w:name="__RefHeading___Toc517981012"/>
      <w:bookmarkEnd w:id="53"/>
      <w:r>
        <w:rPr/>
        <w:t>6.1</w:t>
        <w:tab/>
        <w:t>General</w:t>
      </w:r>
    </w:p>
    <w:p>
      <w:pPr>
        <w:pStyle w:val="Normal"/>
        <w:keepNext w:val="true"/>
        <w:rPr/>
      </w:pPr>
      <w:r>
        <w:rPr/>
        <w:t>This subclause defines the structure of the messages of the layer 3 protocol defined in 3GPP TS 43.059. These messages are standard L3 messages as defined in 3GPP TS 24.007.</w:t>
      </w:r>
    </w:p>
    <w:p>
      <w:pPr>
        <w:pStyle w:val="Normal"/>
        <w:keepNext w:val="true"/>
        <w:rPr/>
      </w:pPr>
      <w:r>
        <w:rPr/>
        <w:t>Each definition includes:</w:t>
      </w:r>
    </w:p>
    <w:p>
      <w:pPr>
        <w:pStyle w:val="B1"/>
        <w:keepNext w:val="true"/>
        <w:rPr/>
      </w:pPr>
      <w:r>
        <w:rPr/>
        <w:t>a)</w:t>
        <w:tab/>
        <w:t>a brief description of the message;</w:t>
      </w:r>
    </w:p>
    <w:p>
      <w:pPr>
        <w:pStyle w:val="B1"/>
        <w:keepNext w:val="true"/>
        <w:rPr/>
      </w:pPr>
      <w:r>
        <w:rPr/>
        <w:t>b)</w:t>
        <w:tab/>
        <w:t>a table listing the information elements in the order of their appearance in the message. In a sequence of consecutive IEs with half octet length, the first IE occupies bits 1 to 4 of octet N, the second bits 5 to 8 of octet N, the third bits 1 to 4 of octet N+1 etc.;</w:t>
      </w:r>
    </w:p>
    <w:p>
      <w:pPr>
        <w:pStyle w:val="B2"/>
        <w:rPr/>
      </w:pPr>
      <w:r>
        <w:rPr/>
        <w:t>For each IE the table indicates:</w:t>
      </w:r>
    </w:p>
    <w:p>
      <w:pPr>
        <w:pStyle w:val="B2"/>
        <w:rPr/>
      </w:pPr>
      <w:r>
        <w:rPr/>
        <w:t>1)</w:t>
        <w:tab/>
        <w:t>the information element identifier, in hexadecimal notation, if the IE has format T, TV or TLV. If the IEI has half octet length, it is specified by a notation representing the IEI as a hexadecimal digit followed by a "-" (example: B-);</w:t>
      </w:r>
    </w:p>
    <w:p>
      <w:pPr>
        <w:pStyle w:val="B2"/>
        <w:rPr/>
      </w:pPr>
      <w:r>
        <w:rPr/>
        <w:t>2)</w:t>
        <w:tab/>
        <w:t>the name of the IE (which gives an idea of the semantics of the element), which is used in this and other specifications as a reference to the IE within the message;</w:t>
      </w:r>
    </w:p>
    <w:p>
      <w:pPr>
        <w:pStyle w:val="B2"/>
        <w:rPr/>
      </w:pPr>
      <w:r>
        <w:rPr/>
        <w:t>3)</w:t>
        <w:tab/>
        <w:t>the name of the type of the IE (which indicates the coding of the value part of the IE), and a reference to a description of the value part of the IE;</w:t>
      </w:r>
    </w:p>
    <w:p>
      <w:pPr>
        <w:pStyle w:val="B2"/>
        <w:rPr/>
      </w:pPr>
      <w:r>
        <w:rPr/>
        <w:t>4)</w:t>
        <w:tab/>
        <w:t>the presence requirement indication (M, C or O) for the IE, as defined in 3GPP TS 24.007;</w:t>
      </w:r>
    </w:p>
    <w:p>
      <w:pPr>
        <w:pStyle w:val="B2"/>
        <w:rPr/>
      </w:pPr>
      <w:r>
        <w:rPr/>
        <w:t>5)</w:t>
        <w:tab/>
        <w:t>the format of the IE (T, V, TV, LV, TLV) as defined in 3GPP TS 24.007;</w:t>
      </w:r>
    </w:p>
    <w:p>
      <w:pPr>
        <w:pStyle w:val="B2"/>
        <w:rPr/>
      </w:pPr>
      <w:r>
        <w:rPr/>
        <w:t>6)</w:t>
        <w:tab/>
        <w:t>the length of the IE (or permissible range of lengths), in octets, in the message, where "?" means that the maximum length of the IE is only constrained by the link layer protocol, and in the case of the facility IE by possible further considerations specified in 3GPP TS 43.059. This indication is non-normative.</w:t>
      </w:r>
    </w:p>
    <w:p>
      <w:pPr>
        <w:pStyle w:val="B1"/>
        <w:rPr/>
      </w:pPr>
      <w:r>
        <w:rPr/>
        <w:t>c)</w:t>
        <w:tab/>
        <w:t>subclauses specifying conditions for IEs with presence requirement C or O in the relevant message. Together with other conditions specified in the present document and 3GPP TS 43.059 defines when the IE shall be included or not, what non-presence of such IEs means, and (for IEs with presence requirement C) the static conditions for presence and/or non-presence of the IEs (see 3GPP TS 24.007).</w:t>
      </w:r>
    </w:p>
    <w:p>
      <w:pPr>
        <w:pStyle w:val="Heading2"/>
        <w:rPr/>
      </w:pPr>
      <w:bookmarkStart w:id="54" w:name="__RefHeading___Toc517981013"/>
      <w:bookmarkEnd w:id="54"/>
      <w:r>
        <w:rPr/>
        <w:t>6.2</w:t>
        <w:tab/>
        <w:t>Messages for location services control</w:t>
      </w:r>
    </w:p>
    <w:p>
      <w:pPr>
        <w:pStyle w:val="Normal"/>
        <w:rPr>
          <w:i/>
          <w:i/>
        </w:rPr>
      </w:pPr>
      <w:r>
        <w:rPr/>
        <w:t xml:space="preserve">Table 6.2 summarises the messages for location services control. </w:t>
      </w:r>
    </w:p>
    <w:p>
      <w:pPr>
        <w:pStyle w:val="Normal"/>
        <w:rPr/>
      </w:pPr>
      <w:r>
        <w:rPr/>
        <w:t>The logical DTAP LCS Information Request and DTAP LCS Information Report messages, that are used in LCS Stage 2 (3GPP TS 43.059), are transported using REGISTER, FACILITY and RELEASE COMPLETE messages.</w:t>
      </w:r>
    </w:p>
    <w:p>
      <w:pPr>
        <w:pStyle w:val="Normal"/>
        <w:rPr/>
      </w:pPr>
      <w:r>
        <w:rPr/>
        <w:t xml:space="preserve">If there exists no LCS transaction between LMU and SMLC, REGISTER message is used to deliver the logical message. If LCS transaction between LMU and SMLC exists, FACILITY message is used to deliver the logical message. RELEASE COMPLETE message is used to indicate that LCS transaction is not any more needed, LMU can also use this message to transport logical LCS Information Response message. </w:t>
      </w:r>
    </w:p>
    <w:p>
      <w:pPr>
        <w:pStyle w:val="TH"/>
        <w:rPr/>
      </w:pPr>
      <w:r>
        <w:rPr/>
        <w:t>Table 6.2: Messages for location service control</w:t>
      </w:r>
    </w:p>
    <w:tbl>
      <w:tblPr>
        <w:tblW w:w="6009" w:type="dxa"/>
        <w:jc w:val="center"/>
        <w:tblInd w:w="0" w:type="dxa"/>
        <w:tblLayout w:type="fixed"/>
        <w:tblCellMar>
          <w:top w:w="0" w:type="dxa"/>
          <w:left w:w="108" w:type="dxa"/>
          <w:bottom w:w="0" w:type="dxa"/>
          <w:right w:w="108" w:type="dxa"/>
        </w:tblCellMar>
      </w:tblPr>
      <w:tblGrid>
        <w:gridCol w:w="4107"/>
        <w:gridCol w:w="1902"/>
      </w:tblGrid>
      <w:tr>
        <w:trPr>
          <w:cantSplit w:val="true"/>
        </w:trPr>
        <w:tc>
          <w:tcPr>
            <w:tcW w:w="4107" w:type="dxa"/>
            <w:tcBorders>
              <w:top w:val="single" w:sz="4" w:space="0" w:color="000000"/>
              <w:left w:val="single" w:sz="4" w:space="0" w:color="000000"/>
              <w:bottom w:val="single" w:sz="4" w:space="0" w:color="000000"/>
              <w:right w:val="single" w:sz="4" w:space="0" w:color="000000"/>
            </w:tcBorders>
          </w:tcPr>
          <w:p>
            <w:pPr>
              <w:pStyle w:val="TAH"/>
              <w:rPr/>
            </w:pPr>
            <w:r>
              <w:rPr/>
              <w:t>Messages for location service control</w:t>
            </w:r>
          </w:p>
        </w:tc>
        <w:tc>
          <w:tcPr>
            <w:tcW w:w="1902" w:type="dxa"/>
            <w:tcBorders>
              <w:top w:val="single" w:sz="4" w:space="0" w:color="000000"/>
              <w:left w:val="single" w:sz="4" w:space="0" w:color="000000"/>
              <w:bottom w:val="single" w:sz="4" w:space="0" w:color="000000"/>
              <w:right w:val="single" w:sz="4" w:space="0" w:color="000000"/>
            </w:tcBorders>
          </w:tcPr>
          <w:p>
            <w:pPr>
              <w:pStyle w:val="TAH"/>
              <w:rPr/>
            </w:pPr>
            <w:r>
              <w:rPr/>
              <w:t>Reference</w:t>
            </w:r>
          </w:p>
        </w:tc>
      </w:tr>
      <w:tr>
        <w:trPr>
          <w:cantSplit w:val="true"/>
        </w:trPr>
        <w:tc>
          <w:tcPr>
            <w:tcW w:w="4107" w:type="dxa"/>
            <w:tcBorders>
              <w:top w:val="single" w:sz="4" w:space="0" w:color="000000"/>
              <w:left w:val="single" w:sz="4" w:space="0" w:color="000000"/>
              <w:bottom w:val="single" w:sz="4" w:space="0" w:color="000000"/>
              <w:right w:val="single" w:sz="4" w:space="0" w:color="000000"/>
            </w:tcBorders>
          </w:tcPr>
          <w:p>
            <w:pPr>
              <w:pStyle w:val="TAL"/>
              <w:rPr/>
            </w:pPr>
            <w:r>
              <w:rPr/>
              <w:t>FACILITY</w:t>
            </w:r>
          </w:p>
        </w:tc>
        <w:tc>
          <w:tcPr>
            <w:tcW w:w="1902" w:type="dxa"/>
            <w:tcBorders>
              <w:top w:val="single" w:sz="4" w:space="0" w:color="000000"/>
              <w:left w:val="single" w:sz="4" w:space="0" w:color="000000"/>
              <w:bottom w:val="single" w:sz="4" w:space="0" w:color="000000"/>
              <w:right w:val="single" w:sz="4" w:space="0" w:color="000000"/>
            </w:tcBorders>
          </w:tcPr>
          <w:p>
            <w:pPr>
              <w:pStyle w:val="TAC"/>
              <w:rPr/>
            </w:pPr>
            <w:r>
              <w:rPr/>
              <w:t>6.3</w:t>
            </w:r>
          </w:p>
        </w:tc>
      </w:tr>
      <w:tr>
        <w:trPr>
          <w:cantSplit w:val="true"/>
        </w:trPr>
        <w:tc>
          <w:tcPr>
            <w:tcW w:w="4107" w:type="dxa"/>
            <w:tcBorders>
              <w:top w:val="single" w:sz="4" w:space="0" w:color="000000"/>
              <w:left w:val="single" w:sz="4" w:space="0" w:color="000000"/>
              <w:bottom w:val="single" w:sz="4" w:space="0" w:color="000000"/>
              <w:right w:val="single" w:sz="4" w:space="0" w:color="000000"/>
            </w:tcBorders>
          </w:tcPr>
          <w:p>
            <w:pPr>
              <w:pStyle w:val="TAL"/>
              <w:rPr/>
            </w:pPr>
            <w:r>
              <w:rPr/>
              <w:t>REGISTER</w:t>
            </w:r>
          </w:p>
        </w:tc>
        <w:tc>
          <w:tcPr>
            <w:tcW w:w="1902" w:type="dxa"/>
            <w:tcBorders>
              <w:top w:val="single" w:sz="4" w:space="0" w:color="000000"/>
              <w:left w:val="single" w:sz="4" w:space="0" w:color="000000"/>
              <w:bottom w:val="single" w:sz="4" w:space="0" w:color="000000"/>
              <w:right w:val="single" w:sz="4" w:space="0" w:color="000000"/>
            </w:tcBorders>
          </w:tcPr>
          <w:p>
            <w:pPr>
              <w:pStyle w:val="TAC"/>
              <w:rPr/>
            </w:pPr>
            <w:r>
              <w:rPr/>
              <w:t>6.4</w:t>
            </w:r>
          </w:p>
        </w:tc>
      </w:tr>
      <w:tr>
        <w:trPr>
          <w:cantSplit w:val="true"/>
        </w:trPr>
        <w:tc>
          <w:tcPr>
            <w:tcW w:w="4107" w:type="dxa"/>
            <w:tcBorders>
              <w:top w:val="single" w:sz="4" w:space="0" w:color="000000"/>
              <w:left w:val="single" w:sz="4" w:space="0" w:color="000000"/>
              <w:bottom w:val="single" w:sz="4" w:space="0" w:color="000000"/>
              <w:right w:val="single" w:sz="4" w:space="0" w:color="000000"/>
            </w:tcBorders>
          </w:tcPr>
          <w:p>
            <w:pPr>
              <w:pStyle w:val="TAL"/>
              <w:rPr/>
            </w:pPr>
            <w:r>
              <w:rPr/>
              <w:t>RELEASE COMPLETE</w:t>
            </w:r>
          </w:p>
        </w:tc>
        <w:tc>
          <w:tcPr>
            <w:tcW w:w="1902" w:type="dxa"/>
            <w:tcBorders>
              <w:top w:val="single" w:sz="4" w:space="0" w:color="000000"/>
              <w:left w:val="single" w:sz="4" w:space="0" w:color="000000"/>
              <w:bottom w:val="single" w:sz="4" w:space="0" w:color="000000"/>
              <w:right w:val="single" w:sz="4" w:space="0" w:color="000000"/>
            </w:tcBorders>
          </w:tcPr>
          <w:p>
            <w:pPr>
              <w:pStyle w:val="TAC"/>
              <w:rPr/>
            </w:pPr>
            <w:r>
              <w:rPr/>
              <w:t>6.5</w:t>
            </w:r>
          </w:p>
        </w:tc>
      </w:tr>
    </w:tbl>
    <w:p>
      <w:pPr>
        <w:pStyle w:val="Normal"/>
        <w:rPr/>
      </w:pPr>
      <w:r>
        <w:rPr/>
      </w:r>
    </w:p>
    <w:p>
      <w:pPr>
        <w:pStyle w:val="Heading2"/>
        <w:rPr/>
      </w:pPr>
      <w:bookmarkStart w:id="55" w:name="__RefHeading___Toc517981014"/>
      <w:bookmarkEnd w:id="55"/>
      <w:r>
        <w:rPr/>
        <w:t>6.3</w:t>
        <w:tab/>
        <w:t>Facility</w:t>
      </w:r>
    </w:p>
    <w:p>
      <w:pPr>
        <w:pStyle w:val="Normal"/>
        <w:rPr/>
      </w:pPr>
      <w:r>
        <w:rPr/>
        <w:t>This message is sent by the Location Measurement Unit (LMU) or the network to request or acknowledge a location service. It is used when information is to be conveyed and the transaction already exists, but is not to be released. The location service to be invoked, and its associated parameters, are specified in the Facility information element (see table 6.3).</w:t>
      </w:r>
    </w:p>
    <w:p>
      <w:pPr>
        <w:pStyle w:val="TH"/>
        <w:rPr/>
      </w:pPr>
      <w:r>
        <w:rPr/>
        <w:t>Table 6.3: FACILITY message content</w:t>
      </w:r>
    </w:p>
    <w:tbl>
      <w:tblPr>
        <w:tblW w:w="7725" w:type="dxa"/>
        <w:jc w:val="center"/>
        <w:tblInd w:w="0" w:type="dxa"/>
        <w:tblLayout w:type="fixed"/>
        <w:tblCellMar>
          <w:top w:w="0" w:type="dxa"/>
          <w:left w:w="28" w:type="dxa"/>
          <w:bottom w:w="0" w:type="dxa"/>
          <w:right w:w="28" w:type="dxa"/>
        </w:tblCellMar>
      </w:tblPr>
      <w:tblGrid>
        <w:gridCol w:w="567"/>
        <w:gridCol w:w="2410"/>
        <w:gridCol w:w="2268"/>
        <w:gridCol w:w="957"/>
        <w:gridCol w:w="767"/>
        <w:gridCol w:w="756"/>
      </w:tblGrid>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410"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95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767"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756"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Location service</w:t>
              <w:br/>
              <w:t>Protocol discriminator</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7.2</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756"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1/2</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2410"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identifier</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lang w:val="fr-FR"/>
              </w:rPr>
              <w:t>Transaction identifier</w:t>
              <w:br/>
              <w:t>7.3</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756"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Facility</w:t>
              <w:br/>
              <w:t>Message type</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Message type</w:t>
              <w:br/>
              <w:t>7.4</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75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Facility</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Facility</w:t>
              <w:br/>
              <w:t>7.5</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7" w:type="dxa"/>
            <w:tcBorders>
              <w:top w:val="single" w:sz="4" w:space="0" w:color="000000"/>
              <w:left w:val="single" w:sz="4" w:space="0" w:color="000000"/>
              <w:bottom w:val="single" w:sz="4" w:space="0" w:color="000000"/>
              <w:right w:val="single" w:sz="4" w:space="0" w:color="000000"/>
            </w:tcBorders>
          </w:tcPr>
          <w:p>
            <w:pPr>
              <w:pStyle w:val="TAC"/>
              <w:rPr/>
            </w:pPr>
            <w:r>
              <w:rPr/>
              <w:t>LV</w:t>
            </w:r>
          </w:p>
        </w:tc>
        <w:tc>
          <w:tcPr>
            <w:tcW w:w="75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pPr>
            <w:r>
              <w:rPr/>
              <w:t>90</w:t>
            </w:r>
          </w:p>
        </w:tc>
        <w:tc>
          <w:tcPr>
            <w:tcW w:w="2410" w:type="dxa"/>
            <w:tcBorders>
              <w:top w:val="single" w:sz="4" w:space="0" w:color="000000"/>
              <w:left w:val="single" w:sz="4" w:space="0" w:color="000000"/>
              <w:bottom w:val="single" w:sz="4" w:space="0" w:color="000000"/>
              <w:right w:val="single" w:sz="4" w:space="0" w:color="000000"/>
            </w:tcBorders>
          </w:tcPr>
          <w:p>
            <w:pPr>
              <w:pStyle w:val="TAL"/>
              <w:rPr/>
            </w:pPr>
            <w:r>
              <w:rPr/>
              <w:t>Release forbidden</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Release forbidden</w:t>
              <w:br/>
              <w:t>7.6</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767" w:type="dxa"/>
            <w:tcBorders>
              <w:top w:val="single" w:sz="4" w:space="0" w:color="000000"/>
              <w:left w:val="single" w:sz="4" w:space="0" w:color="000000"/>
              <w:bottom w:val="single" w:sz="4" w:space="0" w:color="000000"/>
              <w:right w:val="single" w:sz="4" w:space="0" w:color="000000"/>
            </w:tcBorders>
          </w:tcPr>
          <w:p>
            <w:pPr>
              <w:pStyle w:val="TAC"/>
              <w:rPr/>
            </w:pPr>
            <w:r>
              <w:rPr/>
              <w:t>T</w:t>
            </w:r>
          </w:p>
        </w:tc>
        <w:tc>
          <w:tcPr>
            <w:tcW w:w="756"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2"/>
        <w:rPr/>
      </w:pPr>
      <w:bookmarkStart w:id="56" w:name="__RefHeading___Toc517981015"/>
      <w:bookmarkEnd w:id="56"/>
      <w:r>
        <w:rPr/>
        <w:t>6.4</w:t>
        <w:tab/>
        <w:t>Register</w:t>
      </w:r>
    </w:p>
    <w:p>
      <w:pPr>
        <w:pStyle w:val="Heading3"/>
        <w:rPr/>
      </w:pPr>
      <w:bookmarkStart w:id="57" w:name="__RefHeading___Toc517981016"/>
      <w:bookmarkEnd w:id="57"/>
      <w:r>
        <w:rPr/>
        <w:t>6.4.1</w:t>
        <w:tab/>
        <w:t>Register (network to LMU direction)</w:t>
      </w:r>
    </w:p>
    <w:p>
      <w:pPr>
        <w:pStyle w:val="Normal"/>
        <w:rPr/>
      </w:pPr>
      <w:r>
        <w:rPr/>
        <w:t>This message is sent by the network to the location measurement unit to assign a new transaction identifier for location service control and to request or acknowledge a location service (see table 6.4.1).</w:t>
      </w:r>
    </w:p>
    <w:p>
      <w:pPr>
        <w:pStyle w:val="TH"/>
        <w:rPr/>
      </w:pPr>
      <w:r>
        <w:rPr/>
        <w:t>Table 6.4.1: REGISTER message content (network to LMU direction)</w:t>
      </w:r>
    </w:p>
    <w:tbl>
      <w:tblPr>
        <w:tblW w:w="8313" w:type="dxa"/>
        <w:jc w:val="center"/>
        <w:tblInd w:w="0" w:type="dxa"/>
        <w:tblLayout w:type="fixed"/>
        <w:tblCellMar>
          <w:top w:w="0" w:type="dxa"/>
          <w:left w:w="108" w:type="dxa"/>
          <w:bottom w:w="0" w:type="dxa"/>
          <w:right w:w="108" w:type="dxa"/>
        </w:tblCellMar>
      </w:tblPr>
      <w:tblGrid>
        <w:gridCol w:w="675"/>
        <w:gridCol w:w="2349"/>
        <w:gridCol w:w="2329"/>
        <w:gridCol w:w="1117"/>
        <w:gridCol w:w="927"/>
        <w:gridCol w:w="916"/>
      </w:tblGrid>
      <w:tr>
        <w:trPr>
          <w:cantSplit w:val="true"/>
        </w:trPr>
        <w:tc>
          <w:tcPr>
            <w:tcW w:w="675" w:type="dxa"/>
            <w:tcBorders>
              <w:top w:val="single" w:sz="4" w:space="0" w:color="000000"/>
              <w:left w:val="single" w:sz="4" w:space="0" w:color="000000"/>
              <w:bottom w:val="single" w:sz="4" w:space="0" w:color="000000"/>
              <w:right w:val="single" w:sz="4" w:space="0" w:color="000000"/>
            </w:tcBorders>
          </w:tcPr>
          <w:p>
            <w:pPr>
              <w:pStyle w:val="TAC"/>
              <w:rPr>
                <w:b/>
                <w:b/>
                <w:lang w:val="fr-FR"/>
              </w:rPr>
            </w:pPr>
            <w:r>
              <w:rPr>
                <w:b/>
                <w:lang w:val="fr-FR"/>
              </w:rPr>
              <w:t>IEI</w:t>
            </w:r>
          </w:p>
        </w:tc>
        <w:tc>
          <w:tcPr>
            <w:tcW w:w="2349" w:type="dxa"/>
            <w:tcBorders>
              <w:top w:val="single" w:sz="4" w:space="0" w:color="000000"/>
              <w:left w:val="single" w:sz="4" w:space="0" w:color="000000"/>
              <w:bottom w:val="single" w:sz="4" w:space="0" w:color="000000"/>
              <w:right w:val="single" w:sz="4" w:space="0" w:color="000000"/>
            </w:tcBorders>
          </w:tcPr>
          <w:p>
            <w:pPr>
              <w:pStyle w:val="TAC"/>
              <w:rPr>
                <w:b/>
                <w:b/>
                <w:lang w:val="fr-FR"/>
              </w:rPr>
            </w:pPr>
            <w:r>
              <w:rPr>
                <w:b/>
                <w:lang w:val="fr-FR"/>
              </w:rPr>
              <w:t>Information element</w:t>
            </w:r>
          </w:p>
        </w:tc>
        <w:tc>
          <w:tcPr>
            <w:tcW w:w="2329" w:type="dxa"/>
            <w:tcBorders>
              <w:top w:val="single" w:sz="4" w:space="0" w:color="000000"/>
              <w:left w:val="single" w:sz="4" w:space="0" w:color="000000"/>
              <w:bottom w:val="single" w:sz="4" w:space="0" w:color="000000"/>
              <w:right w:val="single" w:sz="4" w:space="0" w:color="000000"/>
            </w:tcBorders>
          </w:tcPr>
          <w:p>
            <w:pPr>
              <w:pStyle w:val="TAC"/>
              <w:rPr/>
            </w:pPr>
            <w:r>
              <w:rPr>
                <w:b/>
              </w:rPr>
              <w:t>Type / Reference</w:t>
            </w:r>
          </w:p>
        </w:tc>
        <w:tc>
          <w:tcPr>
            <w:tcW w:w="1117" w:type="dxa"/>
            <w:tcBorders>
              <w:top w:val="single" w:sz="4" w:space="0" w:color="000000"/>
              <w:left w:val="single" w:sz="4" w:space="0" w:color="000000"/>
              <w:bottom w:val="single" w:sz="4" w:space="0" w:color="000000"/>
              <w:right w:val="single" w:sz="4" w:space="0" w:color="000000"/>
            </w:tcBorders>
          </w:tcPr>
          <w:p>
            <w:pPr>
              <w:pStyle w:val="TAC"/>
              <w:rPr>
                <w:b/>
                <w:b/>
              </w:rPr>
            </w:pPr>
            <w:r>
              <w:rPr>
                <w:b/>
              </w:rPr>
              <w:t>Presence</w:t>
            </w:r>
          </w:p>
        </w:tc>
        <w:tc>
          <w:tcPr>
            <w:tcW w:w="927" w:type="dxa"/>
            <w:tcBorders>
              <w:top w:val="single" w:sz="4" w:space="0" w:color="000000"/>
              <w:left w:val="single" w:sz="4" w:space="0" w:color="000000"/>
              <w:bottom w:val="single" w:sz="4" w:space="0" w:color="000000"/>
              <w:right w:val="single" w:sz="4" w:space="0" w:color="000000"/>
            </w:tcBorders>
          </w:tcPr>
          <w:p>
            <w:pPr>
              <w:pStyle w:val="TAC"/>
              <w:rPr>
                <w:b/>
                <w:b/>
              </w:rPr>
            </w:pPr>
            <w:r>
              <w:rPr>
                <w:b/>
              </w:rPr>
              <w:t>Format</w:t>
            </w:r>
          </w:p>
        </w:tc>
        <w:tc>
          <w:tcPr>
            <w:tcW w:w="916" w:type="dxa"/>
            <w:tcBorders>
              <w:top w:val="single" w:sz="4" w:space="0" w:color="000000"/>
              <w:left w:val="single" w:sz="4" w:space="0" w:color="000000"/>
              <w:bottom w:val="single" w:sz="4" w:space="0" w:color="000000"/>
              <w:right w:val="single" w:sz="4" w:space="0" w:color="000000"/>
            </w:tcBorders>
          </w:tcPr>
          <w:p>
            <w:pPr>
              <w:pStyle w:val="TAC"/>
              <w:rPr>
                <w:b/>
                <w:b/>
              </w:rPr>
            </w:pPr>
            <w:r>
              <w:rPr>
                <w:b/>
              </w:rPr>
              <w:t>Length</w:t>
            </w:r>
          </w:p>
        </w:tc>
      </w:tr>
      <w:tr>
        <w:trPr>
          <w:cantSplit w:val="true"/>
        </w:trPr>
        <w:tc>
          <w:tcPr>
            <w:tcW w:w="675" w:type="dxa"/>
            <w:tcBorders>
              <w:top w:val="single" w:sz="4" w:space="0" w:color="000000"/>
              <w:left w:val="single" w:sz="4" w:space="0" w:color="000000"/>
              <w:bottom w:val="single" w:sz="4" w:space="0" w:color="000000"/>
              <w:right w:val="single" w:sz="4" w:space="0" w:color="000000"/>
            </w:tcBorders>
          </w:tcPr>
          <w:p>
            <w:pPr>
              <w:pStyle w:val="TAC"/>
              <w:snapToGrid w:val="false"/>
              <w:rPr>
                <w:b/>
                <w:b/>
              </w:rPr>
            </w:pPr>
            <w:r>
              <w:rPr>
                <w:b/>
              </w:rPr>
            </w:r>
          </w:p>
        </w:tc>
        <w:tc>
          <w:tcPr>
            <w:tcW w:w="2349" w:type="dxa"/>
            <w:tcBorders>
              <w:top w:val="single" w:sz="4" w:space="0" w:color="000000"/>
              <w:left w:val="single" w:sz="4" w:space="0" w:color="000000"/>
              <w:bottom w:val="single" w:sz="4" w:space="0" w:color="000000"/>
              <w:right w:val="single" w:sz="4" w:space="0" w:color="000000"/>
            </w:tcBorders>
          </w:tcPr>
          <w:p>
            <w:pPr>
              <w:pStyle w:val="TAL"/>
              <w:rPr/>
            </w:pPr>
            <w:r>
              <w:rPr/>
              <w:t>Location service</w:t>
              <w:br/>
              <w:t>Protocol discriminator</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7.2</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16"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6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9" w:type="dxa"/>
            <w:tcBorders>
              <w:top w:val="single" w:sz="4" w:space="0" w:color="000000"/>
              <w:left w:val="single" w:sz="4" w:space="0" w:color="000000"/>
              <w:bottom w:val="single" w:sz="4" w:space="0" w:color="000000"/>
              <w:right w:val="single" w:sz="4" w:space="0" w:color="000000"/>
            </w:tcBorders>
          </w:tcPr>
          <w:p>
            <w:pPr>
              <w:pStyle w:val="TAL"/>
              <w:rPr/>
            </w:pPr>
            <w:r>
              <w:rPr/>
              <w:t>Transaction identifier</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Transaction identifier</w:t>
              <w:br/>
              <w:t>7.3</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16"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6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9" w:type="dxa"/>
            <w:tcBorders>
              <w:top w:val="single" w:sz="4" w:space="0" w:color="000000"/>
              <w:left w:val="single" w:sz="4" w:space="0" w:color="000000"/>
              <w:bottom w:val="single" w:sz="4" w:space="0" w:color="000000"/>
              <w:right w:val="single" w:sz="4" w:space="0" w:color="000000"/>
            </w:tcBorders>
          </w:tcPr>
          <w:p>
            <w:pPr>
              <w:pStyle w:val="TAL"/>
              <w:rPr/>
            </w:pPr>
            <w:r>
              <w:rPr/>
              <w:t>Register</w:t>
              <w:br/>
              <w:t>Message type</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Message type</w:t>
              <w:br/>
              <w:t>7.4</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91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675"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49" w:type="dxa"/>
            <w:tcBorders>
              <w:top w:val="single" w:sz="4" w:space="0" w:color="000000"/>
              <w:left w:val="single" w:sz="4" w:space="0" w:color="000000"/>
              <w:bottom w:val="single" w:sz="4" w:space="0" w:color="000000"/>
              <w:right w:val="single" w:sz="4" w:space="0" w:color="000000"/>
            </w:tcBorders>
          </w:tcPr>
          <w:p>
            <w:pPr>
              <w:pStyle w:val="TAL"/>
              <w:rPr/>
            </w:pPr>
            <w:r>
              <w:rPr/>
              <w:t>Facility</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Facility</w:t>
              <w:br/>
              <w:t>7.5</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927" w:type="dxa"/>
            <w:tcBorders>
              <w:top w:val="single" w:sz="4" w:space="0" w:color="000000"/>
              <w:left w:val="single" w:sz="4" w:space="0" w:color="000000"/>
              <w:bottom w:val="single" w:sz="4" w:space="0" w:color="000000"/>
              <w:right w:val="single" w:sz="4" w:space="0" w:color="000000"/>
            </w:tcBorders>
          </w:tcPr>
          <w:p>
            <w:pPr>
              <w:pStyle w:val="TAC"/>
              <w:rPr/>
            </w:pPr>
            <w:r>
              <w:rPr/>
              <w:t>LV</w:t>
            </w:r>
          </w:p>
        </w:tc>
        <w:tc>
          <w:tcPr>
            <w:tcW w:w="916" w:type="dxa"/>
            <w:tcBorders>
              <w:top w:val="single" w:sz="4" w:space="0" w:color="000000"/>
              <w:left w:val="single" w:sz="4" w:space="0" w:color="000000"/>
              <w:bottom w:val="single" w:sz="4" w:space="0" w:color="000000"/>
              <w:right w:val="single" w:sz="4" w:space="0" w:color="000000"/>
            </w:tcBorders>
          </w:tcPr>
          <w:p>
            <w:pPr>
              <w:pStyle w:val="TAC"/>
              <w:rPr/>
            </w:pPr>
            <w:r>
              <w:rPr/>
              <w:t>2-?</w:t>
            </w:r>
          </w:p>
        </w:tc>
      </w:tr>
      <w:tr>
        <w:trPr>
          <w:cantSplit w:val="true"/>
        </w:trPr>
        <w:tc>
          <w:tcPr>
            <w:tcW w:w="675" w:type="dxa"/>
            <w:tcBorders>
              <w:top w:val="single" w:sz="4" w:space="0" w:color="000000"/>
              <w:left w:val="single" w:sz="4" w:space="0" w:color="000000"/>
              <w:bottom w:val="single" w:sz="4" w:space="0" w:color="000000"/>
              <w:right w:val="single" w:sz="4" w:space="0" w:color="000000"/>
            </w:tcBorders>
          </w:tcPr>
          <w:p>
            <w:pPr>
              <w:pStyle w:val="TAC"/>
              <w:rPr/>
            </w:pPr>
            <w:r>
              <w:rPr/>
              <w:t>90</w:t>
            </w:r>
          </w:p>
        </w:tc>
        <w:tc>
          <w:tcPr>
            <w:tcW w:w="2349" w:type="dxa"/>
            <w:tcBorders>
              <w:top w:val="single" w:sz="4" w:space="0" w:color="000000"/>
              <w:left w:val="single" w:sz="4" w:space="0" w:color="000000"/>
              <w:bottom w:val="single" w:sz="4" w:space="0" w:color="000000"/>
              <w:right w:val="single" w:sz="4" w:space="0" w:color="000000"/>
            </w:tcBorders>
          </w:tcPr>
          <w:p>
            <w:pPr>
              <w:pStyle w:val="TAL"/>
              <w:rPr/>
            </w:pPr>
            <w:r>
              <w:rPr/>
              <w:t>Release forbidden</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Release forbidden</w:t>
              <w:br/>
              <w:t>7.6</w:t>
            </w:r>
          </w:p>
        </w:tc>
        <w:tc>
          <w:tcPr>
            <w:tcW w:w="111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927" w:type="dxa"/>
            <w:tcBorders>
              <w:top w:val="single" w:sz="4" w:space="0" w:color="000000"/>
              <w:left w:val="single" w:sz="4" w:space="0" w:color="000000"/>
              <w:bottom w:val="single" w:sz="4" w:space="0" w:color="000000"/>
              <w:right w:val="single" w:sz="4" w:space="0" w:color="000000"/>
            </w:tcBorders>
          </w:tcPr>
          <w:p>
            <w:pPr>
              <w:pStyle w:val="TAC"/>
              <w:rPr/>
            </w:pPr>
            <w:r>
              <w:rPr/>
              <w:t>T</w:t>
            </w:r>
          </w:p>
        </w:tc>
        <w:tc>
          <w:tcPr>
            <w:tcW w:w="916"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Heading3"/>
        <w:rPr/>
      </w:pPr>
      <w:bookmarkStart w:id="58" w:name="__RefHeading___Toc517981017"/>
      <w:bookmarkEnd w:id="58"/>
      <w:r>
        <w:rPr/>
        <w:t>6.4.2</w:t>
        <w:tab/>
        <w:t>Register (LMU to network direction)</w:t>
      </w:r>
    </w:p>
    <w:p>
      <w:pPr>
        <w:pStyle w:val="Normal"/>
        <w:keepNext w:val="true"/>
        <w:rPr/>
      </w:pPr>
      <w:r>
        <w:rPr/>
        <w:t>This message is sent by the location measurement unit to the network to assign a new transaction identifier for location service control and to request or acknowledge a location service (see table 6.4.2).</w:t>
      </w:r>
    </w:p>
    <w:p>
      <w:pPr>
        <w:pStyle w:val="TH"/>
        <w:rPr/>
      </w:pPr>
      <w:r>
        <w:rPr/>
        <w:t>Table 6.4.2: REGISTER message content (LMU to network direction)</w:t>
      </w:r>
    </w:p>
    <w:tbl>
      <w:tblPr>
        <w:tblW w:w="7833" w:type="dxa"/>
        <w:jc w:val="center"/>
        <w:tblInd w:w="0" w:type="dxa"/>
        <w:tblLayout w:type="fixed"/>
        <w:tblCellMar>
          <w:top w:w="0" w:type="dxa"/>
          <w:left w:w="28" w:type="dxa"/>
          <w:bottom w:w="0" w:type="dxa"/>
          <w:right w:w="28" w:type="dxa"/>
        </w:tblCellMar>
      </w:tblPr>
      <w:tblGrid>
        <w:gridCol w:w="720"/>
        <w:gridCol w:w="2304"/>
        <w:gridCol w:w="2329"/>
        <w:gridCol w:w="957"/>
        <w:gridCol w:w="767"/>
        <w:gridCol w:w="756"/>
      </w:tblGrid>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IEI</w:t>
            </w:r>
          </w:p>
        </w:tc>
        <w:tc>
          <w:tcPr>
            <w:tcW w:w="2304"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Information element</w:t>
            </w:r>
          </w:p>
        </w:tc>
        <w:tc>
          <w:tcPr>
            <w:tcW w:w="2329"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95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767"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756"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04" w:type="dxa"/>
            <w:tcBorders>
              <w:top w:val="single" w:sz="4" w:space="0" w:color="000000"/>
              <w:left w:val="single" w:sz="4" w:space="0" w:color="000000"/>
              <w:bottom w:val="single" w:sz="4" w:space="0" w:color="000000"/>
              <w:right w:val="single" w:sz="4" w:space="0" w:color="000000"/>
            </w:tcBorders>
          </w:tcPr>
          <w:p>
            <w:pPr>
              <w:pStyle w:val="TAL"/>
              <w:rPr/>
            </w:pPr>
            <w:r>
              <w:rPr/>
              <w:t>Location service</w:t>
              <w:br/>
              <w:t>Protocol discriminator</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7.2</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756"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04" w:type="dxa"/>
            <w:tcBorders>
              <w:top w:val="single" w:sz="4" w:space="0" w:color="000000"/>
              <w:left w:val="single" w:sz="4" w:space="0" w:color="000000"/>
              <w:bottom w:val="single" w:sz="4" w:space="0" w:color="000000"/>
              <w:right w:val="single" w:sz="4" w:space="0" w:color="000000"/>
            </w:tcBorders>
          </w:tcPr>
          <w:p>
            <w:pPr>
              <w:pStyle w:val="TAL"/>
              <w:rPr/>
            </w:pPr>
            <w:r>
              <w:rPr/>
              <w:t>Transaction identifier</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Transaction identifier</w:t>
              <w:br/>
              <w:t>7.3</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756" w:type="dxa"/>
            <w:tcBorders>
              <w:top w:val="single" w:sz="4" w:space="0" w:color="000000"/>
              <w:left w:val="single" w:sz="4" w:space="0" w:color="000000"/>
              <w:bottom w:val="single" w:sz="4" w:space="0" w:color="000000"/>
              <w:right w:val="single" w:sz="4" w:space="0" w:color="000000"/>
            </w:tcBorders>
          </w:tcPr>
          <w:p>
            <w:pPr>
              <w:pStyle w:val="TAC"/>
              <w:rPr/>
            </w:pPr>
            <w:r>
              <w:rPr/>
              <w:t>1/2</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04" w:type="dxa"/>
            <w:tcBorders>
              <w:top w:val="single" w:sz="4" w:space="0" w:color="000000"/>
              <w:left w:val="single" w:sz="4" w:space="0" w:color="000000"/>
              <w:bottom w:val="single" w:sz="4" w:space="0" w:color="000000"/>
              <w:right w:val="single" w:sz="4" w:space="0" w:color="000000"/>
            </w:tcBorders>
          </w:tcPr>
          <w:p>
            <w:pPr>
              <w:pStyle w:val="TAL"/>
              <w:rPr/>
            </w:pPr>
            <w:r>
              <w:rPr/>
              <w:t>Register</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Message type</w:t>
              <w:br/>
              <w:t>7.4</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7" w:type="dxa"/>
            <w:tcBorders>
              <w:top w:val="single" w:sz="4" w:space="0" w:color="000000"/>
              <w:left w:val="single" w:sz="4" w:space="0" w:color="000000"/>
              <w:bottom w:val="single" w:sz="4" w:space="0" w:color="000000"/>
              <w:right w:val="single" w:sz="4" w:space="0" w:color="000000"/>
            </w:tcBorders>
          </w:tcPr>
          <w:p>
            <w:pPr>
              <w:pStyle w:val="TAC"/>
              <w:rPr/>
            </w:pPr>
            <w:r>
              <w:rPr/>
              <w:t>V</w:t>
            </w:r>
          </w:p>
        </w:tc>
        <w:tc>
          <w:tcPr>
            <w:tcW w:w="75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04" w:type="dxa"/>
            <w:tcBorders>
              <w:top w:val="single" w:sz="4" w:space="0" w:color="000000"/>
              <w:left w:val="single" w:sz="4" w:space="0" w:color="000000"/>
              <w:bottom w:val="single" w:sz="4" w:space="0" w:color="000000"/>
              <w:right w:val="single" w:sz="4" w:space="0" w:color="000000"/>
            </w:tcBorders>
          </w:tcPr>
          <w:p>
            <w:pPr>
              <w:pStyle w:val="TAL"/>
              <w:rPr/>
            </w:pPr>
            <w:r>
              <w:rPr/>
              <w:t>Facility</w:t>
            </w:r>
          </w:p>
        </w:tc>
        <w:tc>
          <w:tcPr>
            <w:tcW w:w="2329" w:type="dxa"/>
            <w:tcBorders>
              <w:top w:val="single" w:sz="4" w:space="0" w:color="000000"/>
              <w:left w:val="single" w:sz="4" w:space="0" w:color="000000"/>
              <w:bottom w:val="single" w:sz="4" w:space="0" w:color="000000"/>
              <w:right w:val="single" w:sz="4" w:space="0" w:color="000000"/>
            </w:tcBorders>
          </w:tcPr>
          <w:p>
            <w:pPr>
              <w:pStyle w:val="TAL"/>
              <w:rPr/>
            </w:pPr>
            <w:r>
              <w:rPr/>
              <w:t>Facility</w:t>
              <w:br/>
              <w:t>7.5</w:t>
            </w:r>
          </w:p>
        </w:tc>
        <w:tc>
          <w:tcPr>
            <w:tcW w:w="957"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767" w:type="dxa"/>
            <w:tcBorders>
              <w:top w:val="single" w:sz="4" w:space="0" w:color="000000"/>
              <w:left w:val="single" w:sz="4" w:space="0" w:color="000000"/>
              <w:bottom w:val="single" w:sz="4" w:space="0" w:color="000000"/>
              <w:right w:val="single" w:sz="4" w:space="0" w:color="000000"/>
            </w:tcBorders>
          </w:tcPr>
          <w:p>
            <w:pPr>
              <w:pStyle w:val="TAC"/>
              <w:rPr/>
            </w:pPr>
            <w:r>
              <w:rPr/>
              <w:t>LV</w:t>
            </w:r>
          </w:p>
        </w:tc>
        <w:tc>
          <w:tcPr>
            <w:tcW w:w="756" w:type="dxa"/>
            <w:tcBorders>
              <w:top w:val="single" w:sz="4" w:space="0" w:color="000000"/>
              <w:left w:val="single" w:sz="4" w:space="0" w:color="000000"/>
              <w:bottom w:val="single" w:sz="4" w:space="0" w:color="000000"/>
              <w:right w:val="single" w:sz="4" w:space="0" w:color="000000"/>
            </w:tcBorders>
          </w:tcPr>
          <w:p>
            <w:pPr>
              <w:pStyle w:val="TAC"/>
              <w:rPr/>
            </w:pPr>
            <w:r>
              <w:rPr/>
              <w:t>2-?</w:t>
            </w:r>
          </w:p>
        </w:tc>
      </w:tr>
    </w:tbl>
    <w:p>
      <w:pPr>
        <w:pStyle w:val="Normal"/>
        <w:rPr/>
      </w:pPr>
      <w:r>
        <w:rPr/>
      </w:r>
    </w:p>
    <w:p>
      <w:pPr>
        <w:pStyle w:val="Heading2"/>
        <w:rPr/>
      </w:pPr>
      <w:bookmarkStart w:id="59" w:name="__RefHeading___Toc517981018"/>
      <w:bookmarkEnd w:id="59"/>
      <w:r>
        <w:rPr/>
        <w:t>6.5</w:t>
        <w:tab/>
        <w:t>Release complete</w:t>
      </w:r>
    </w:p>
    <w:p>
      <w:pPr>
        <w:pStyle w:val="Normal"/>
        <w:rPr/>
      </w:pPr>
      <w:r>
        <w:rPr/>
        <w:t>This message is sent by the location measurement unit or the network to release a transaction used for location service control. It may also request or acknowledge a location service (see table 6.5).</w:t>
      </w:r>
    </w:p>
    <w:p>
      <w:pPr>
        <w:pStyle w:val="TH"/>
        <w:rPr/>
      </w:pPr>
      <w:r>
        <w:rPr/>
        <w:t>Table 6.5: RELEASE COMPLETE message content</w:t>
      </w:r>
    </w:p>
    <w:tbl>
      <w:tblPr>
        <w:tblW w:w="7691" w:type="dxa"/>
        <w:jc w:val="center"/>
        <w:tblInd w:w="0" w:type="dxa"/>
        <w:tblLayout w:type="fixed"/>
        <w:tblCellMar>
          <w:top w:w="0" w:type="dxa"/>
          <w:left w:w="28" w:type="dxa"/>
          <w:bottom w:w="0" w:type="dxa"/>
          <w:right w:w="28" w:type="dxa"/>
        </w:tblCellMar>
      </w:tblPr>
      <w:tblGrid>
        <w:gridCol w:w="720"/>
        <w:gridCol w:w="2304"/>
        <w:gridCol w:w="2187"/>
        <w:gridCol w:w="957"/>
        <w:gridCol w:w="767"/>
        <w:gridCol w:w="756"/>
      </w:tblGrid>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H"/>
              <w:rPr/>
            </w:pPr>
            <w:r>
              <w:rPr/>
              <w:t>IEI</w:t>
            </w:r>
          </w:p>
        </w:tc>
        <w:tc>
          <w:tcPr>
            <w:tcW w:w="2304"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187" w:type="dxa"/>
            <w:tcBorders>
              <w:top w:val="single" w:sz="4" w:space="0" w:color="000000"/>
              <w:left w:val="single" w:sz="4" w:space="0" w:color="000000"/>
              <w:bottom w:val="single" w:sz="4" w:space="0" w:color="000000"/>
              <w:right w:val="single" w:sz="4" w:space="0" w:color="000000"/>
            </w:tcBorders>
          </w:tcPr>
          <w:p>
            <w:pPr>
              <w:pStyle w:val="TAH"/>
              <w:rPr/>
            </w:pPr>
            <w:r>
              <w:rPr/>
              <w:t>Type / Reference</w:t>
            </w:r>
          </w:p>
        </w:tc>
        <w:tc>
          <w:tcPr>
            <w:tcW w:w="957" w:type="dxa"/>
            <w:tcBorders>
              <w:top w:val="single" w:sz="4" w:space="0" w:color="000000"/>
              <w:left w:val="single" w:sz="4" w:space="0" w:color="000000"/>
              <w:bottom w:val="single" w:sz="4" w:space="0" w:color="000000"/>
              <w:right w:val="single" w:sz="4" w:space="0" w:color="000000"/>
            </w:tcBorders>
          </w:tcPr>
          <w:p>
            <w:pPr>
              <w:pStyle w:val="TAH"/>
              <w:rPr/>
            </w:pPr>
            <w:r>
              <w:rPr/>
              <w:t>Presence</w:t>
            </w:r>
          </w:p>
        </w:tc>
        <w:tc>
          <w:tcPr>
            <w:tcW w:w="767" w:type="dxa"/>
            <w:tcBorders>
              <w:top w:val="single" w:sz="4" w:space="0" w:color="000000"/>
              <w:left w:val="single" w:sz="4" w:space="0" w:color="000000"/>
              <w:bottom w:val="single" w:sz="4" w:space="0" w:color="000000"/>
              <w:right w:val="single" w:sz="4" w:space="0" w:color="000000"/>
            </w:tcBorders>
          </w:tcPr>
          <w:p>
            <w:pPr>
              <w:pStyle w:val="TAH"/>
              <w:rPr/>
            </w:pPr>
            <w:r>
              <w:rPr/>
              <w:t>Format</w:t>
            </w:r>
          </w:p>
        </w:tc>
        <w:tc>
          <w:tcPr>
            <w:tcW w:w="756" w:type="dxa"/>
            <w:tcBorders>
              <w:top w:val="single" w:sz="4" w:space="0" w:color="000000"/>
              <w:left w:val="single" w:sz="4" w:space="0" w:color="000000"/>
              <w:bottom w:val="single" w:sz="4" w:space="0" w:color="000000"/>
              <w:right w:val="single" w:sz="4" w:space="0" w:color="000000"/>
            </w:tcBorders>
          </w:tcPr>
          <w:p>
            <w:pPr>
              <w:pStyle w:val="TAH"/>
              <w:rPr/>
            </w:pPr>
            <w:r>
              <w:rPr/>
              <w:t>Length</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04" w:type="dxa"/>
            <w:tcBorders>
              <w:top w:val="single" w:sz="4" w:space="0" w:color="000000"/>
              <w:left w:val="single" w:sz="4" w:space="0" w:color="000000"/>
              <w:bottom w:val="single" w:sz="4" w:space="0" w:color="000000"/>
              <w:right w:val="single" w:sz="4" w:space="0" w:color="000000"/>
            </w:tcBorders>
          </w:tcPr>
          <w:p>
            <w:pPr>
              <w:pStyle w:val="TAL"/>
              <w:rPr/>
            </w:pPr>
            <w:r>
              <w:rPr/>
              <w:t>Location service</w:t>
              <w:br/>
              <w:t>Protocol discriminator</w:t>
            </w:r>
          </w:p>
        </w:tc>
        <w:tc>
          <w:tcPr>
            <w:tcW w:w="2187" w:type="dxa"/>
            <w:tcBorders>
              <w:top w:val="single" w:sz="4" w:space="0" w:color="000000"/>
              <w:left w:val="single" w:sz="4" w:space="0" w:color="000000"/>
              <w:bottom w:val="single" w:sz="4" w:space="0" w:color="000000"/>
              <w:right w:val="single" w:sz="4" w:space="0" w:color="000000"/>
            </w:tcBorders>
          </w:tcPr>
          <w:p>
            <w:pPr>
              <w:pStyle w:val="TAL"/>
              <w:rPr/>
            </w:pPr>
            <w:r>
              <w:rPr/>
              <w:t>Protocol discriminator</w:t>
              <w:br/>
              <w:t>7.2</w:t>
            </w:r>
          </w:p>
        </w:tc>
        <w:tc>
          <w:tcPr>
            <w:tcW w:w="95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76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V</w:t>
            </w:r>
          </w:p>
        </w:tc>
        <w:tc>
          <w:tcPr>
            <w:tcW w:w="756"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1/2</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rPr>
            </w:pPr>
            <w:r>
              <w:rPr>
                <w:lang w:val="fr-FR"/>
              </w:rPr>
            </w:r>
          </w:p>
        </w:tc>
        <w:tc>
          <w:tcPr>
            <w:tcW w:w="230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identifier</w:t>
            </w:r>
          </w:p>
        </w:tc>
        <w:tc>
          <w:tcPr>
            <w:tcW w:w="218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Transaction identifier</w:t>
              <w:br/>
              <w:t>7.3</w:t>
            </w:r>
          </w:p>
        </w:tc>
        <w:tc>
          <w:tcPr>
            <w:tcW w:w="95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w:t>
            </w:r>
          </w:p>
        </w:tc>
        <w:tc>
          <w:tcPr>
            <w:tcW w:w="767" w:type="dxa"/>
            <w:tcBorders>
              <w:top w:val="single" w:sz="4" w:space="0" w:color="000000"/>
              <w:left w:val="single" w:sz="4" w:space="0" w:color="000000"/>
              <w:bottom w:val="single" w:sz="4" w:space="0" w:color="000000"/>
              <w:right w:val="single" w:sz="4" w:space="0" w:color="000000"/>
            </w:tcBorders>
          </w:tcPr>
          <w:p>
            <w:pPr>
              <w:pStyle w:val="TAL"/>
              <w:jc w:val="center"/>
              <w:rPr/>
            </w:pPr>
            <w:r>
              <w:rPr/>
              <w:t>V</w:t>
            </w:r>
          </w:p>
        </w:tc>
        <w:tc>
          <w:tcPr>
            <w:tcW w:w="756" w:type="dxa"/>
            <w:tcBorders>
              <w:top w:val="single" w:sz="4" w:space="0" w:color="000000"/>
              <w:left w:val="single" w:sz="4" w:space="0" w:color="000000"/>
              <w:bottom w:val="single" w:sz="4" w:space="0" w:color="000000"/>
              <w:right w:val="single" w:sz="4" w:space="0" w:color="000000"/>
            </w:tcBorders>
          </w:tcPr>
          <w:p>
            <w:pPr>
              <w:pStyle w:val="TAL"/>
              <w:jc w:val="center"/>
              <w:rPr/>
            </w:pPr>
            <w:r>
              <w:rPr/>
              <w:t>1/2</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snapToGrid w:val="false"/>
              <w:rPr/>
            </w:pPr>
            <w:r>
              <w:rPr/>
            </w:r>
          </w:p>
        </w:tc>
        <w:tc>
          <w:tcPr>
            <w:tcW w:w="2304" w:type="dxa"/>
            <w:tcBorders>
              <w:top w:val="single" w:sz="4" w:space="0" w:color="000000"/>
              <w:left w:val="single" w:sz="4" w:space="0" w:color="000000"/>
              <w:bottom w:val="single" w:sz="4" w:space="0" w:color="000000"/>
              <w:right w:val="single" w:sz="4" w:space="0" w:color="000000"/>
            </w:tcBorders>
          </w:tcPr>
          <w:p>
            <w:pPr>
              <w:pStyle w:val="TAL"/>
              <w:rPr/>
            </w:pPr>
            <w:r>
              <w:rPr/>
              <w:t>Release Complete</w:t>
              <w:br/>
              <w:t>Message type</w:t>
            </w:r>
          </w:p>
        </w:tc>
        <w:tc>
          <w:tcPr>
            <w:tcW w:w="218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Message type</w:t>
              <w:br/>
              <w:t>7.4</w:t>
            </w:r>
          </w:p>
        </w:tc>
        <w:tc>
          <w:tcPr>
            <w:tcW w:w="95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M</w:t>
            </w:r>
          </w:p>
        </w:tc>
        <w:tc>
          <w:tcPr>
            <w:tcW w:w="767"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V</w:t>
            </w:r>
          </w:p>
        </w:tc>
        <w:tc>
          <w:tcPr>
            <w:tcW w:w="756" w:type="dxa"/>
            <w:tcBorders>
              <w:top w:val="single" w:sz="4" w:space="0" w:color="000000"/>
              <w:left w:val="single" w:sz="4" w:space="0" w:color="000000"/>
              <w:bottom w:val="single" w:sz="4" w:space="0" w:color="000000"/>
              <w:right w:val="single" w:sz="4" w:space="0" w:color="000000"/>
            </w:tcBorders>
          </w:tcPr>
          <w:p>
            <w:pPr>
              <w:pStyle w:val="TAL"/>
              <w:jc w:val="center"/>
              <w:rPr>
                <w:lang w:val="fr-FR"/>
              </w:rPr>
            </w:pPr>
            <w:r>
              <w:rPr>
                <w:lang w:val="fr-FR"/>
              </w:rPr>
              <w:t>1</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lang w:val="fr-FR"/>
              </w:rPr>
            </w:pPr>
            <w:r>
              <w:rPr>
                <w:lang w:val="fr-FR"/>
              </w:rPr>
              <w:t>10</w:t>
            </w:r>
          </w:p>
        </w:tc>
        <w:tc>
          <w:tcPr>
            <w:tcW w:w="2304"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Cause</w:t>
            </w:r>
          </w:p>
        </w:tc>
        <w:tc>
          <w:tcPr>
            <w:tcW w:w="2187" w:type="dxa"/>
            <w:tcBorders>
              <w:top w:val="single" w:sz="4" w:space="0" w:color="000000"/>
              <w:left w:val="single" w:sz="4" w:space="0" w:color="000000"/>
              <w:bottom w:val="single" w:sz="4" w:space="0" w:color="000000"/>
              <w:right w:val="single" w:sz="4" w:space="0" w:color="000000"/>
            </w:tcBorders>
          </w:tcPr>
          <w:p>
            <w:pPr>
              <w:pStyle w:val="TAL"/>
              <w:rPr>
                <w:lang w:val="fr-FR"/>
              </w:rPr>
            </w:pPr>
            <w:r>
              <w:rPr>
                <w:lang w:val="fr-FR"/>
              </w:rPr>
              <w:t>Cause</w:t>
              <w:br/>
              <w:t>3GPP TS 44.018</w:t>
            </w:r>
          </w:p>
        </w:tc>
        <w:tc>
          <w:tcPr>
            <w:tcW w:w="95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67" w:type="dxa"/>
            <w:tcBorders>
              <w:top w:val="single" w:sz="4" w:space="0" w:color="000000"/>
              <w:left w:val="single" w:sz="4" w:space="0" w:color="000000"/>
              <w:bottom w:val="single" w:sz="4" w:space="0" w:color="000000"/>
              <w:right w:val="single" w:sz="4" w:space="0" w:color="000000"/>
            </w:tcBorders>
          </w:tcPr>
          <w:p>
            <w:pPr>
              <w:pStyle w:val="TAL"/>
              <w:jc w:val="center"/>
              <w:rPr/>
            </w:pPr>
            <w:r>
              <w:rPr/>
              <w:t>TLV</w:t>
            </w:r>
          </w:p>
        </w:tc>
        <w:tc>
          <w:tcPr>
            <w:tcW w:w="756" w:type="dxa"/>
            <w:tcBorders>
              <w:top w:val="single" w:sz="4" w:space="0" w:color="000000"/>
              <w:left w:val="single" w:sz="4" w:space="0" w:color="000000"/>
              <w:bottom w:val="single" w:sz="4" w:space="0" w:color="000000"/>
              <w:right w:val="single" w:sz="4" w:space="0" w:color="000000"/>
            </w:tcBorders>
          </w:tcPr>
          <w:p>
            <w:pPr>
              <w:pStyle w:val="TAL"/>
              <w:jc w:val="center"/>
              <w:rPr/>
            </w:pPr>
            <w:r>
              <w:rPr/>
              <w:t>4-32</w:t>
            </w:r>
          </w:p>
        </w:tc>
      </w:tr>
      <w:tr>
        <w:trPr>
          <w:cantSplit w:val="true"/>
        </w:trPr>
        <w:tc>
          <w:tcPr>
            <w:tcW w:w="720"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2304" w:type="dxa"/>
            <w:tcBorders>
              <w:top w:val="single" w:sz="4" w:space="0" w:color="000000"/>
              <w:left w:val="single" w:sz="4" w:space="0" w:color="000000"/>
              <w:bottom w:val="single" w:sz="4" w:space="0" w:color="000000"/>
              <w:right w:val="single" w:sz="4" w:space="0" w:color="000000"/>
            </w:tcBorders>
          </w:tcPr>
          <w:p>
            <w:pPr>
              <w:pStyle w:val="TAL"/>
              <w:rPr/>
            </w:pPr>
            <w:r>
              <w:rPr/>
              <w:t>Facility</w:t>
            </w:r>
          </w:p>
        </w:tc>
        <w:tc>
          <w:tcPr>
            <w:tcW w:w="2187" w:type="dxa"/>
            <w:tcBorders>
              <w:top w:val="single" w:sz="4" w:space="0" w:color="000000"/>
              <w:left w:val="single" w:sz="4" w:space="0" w:color="000000"/>
              <w:bottom w:val="single" w:sz="4" w:space="0" w:color="000000"/>
              <w:right w:val="single" w:sz="4" w:space="0" w:color="000000"/>
            </w:tcBorders>
          </w:tcPr>
          <w:p>
            <w:pPr>
              <w:pStyle w:val="TAL"/>
              <w:rPr/>
            </w:pPr>
            <w:r>
              <w:rPr/>
              <w:t>Facility</w:t>
              <w:br/>
              <w:t>7.5</w:t>
            </w:r>
          </w:p>
        </w:tc>
        <w:tc>
          <w:tcPr>
            <w:tcW w:w="957"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c>
          <w:tcPr>
            <w:tcW w:w="767" w:type="dxa"/>
            <w:tcBorders>
              <w:top w:val="single" w:sz="4" w:space="0" w:color="000000"/>
              <w:left w:val="single" w:sz="4" w:space="0" w:color="000000"/>
              <w:bottom w:val="single" w:sz="4" w:space="0" w:color="000000"/>
              <w:right w:val="single" w:sz="4" w:space="0" w:color="000000"/>
            </w:tcBorders>
          </w:tcPr>
          <w:p>
            <w:pPr>
              <w:pStyle w:val="TAL"/>
              <w:jc w:val="center"/>
              <w:rPr/>
            </w:pPr>
            <w:r>
              <w:rPr/>
              <w:t>TLV</w:t>
            </w:r>
          </w:p>
        </w:tc>
        <w:tc>
          <w:tcPr>
            <w:tcW w:w="756" w:type="dxa"/>
            <w:tcBorders>
              <w:top w:val="single" w:sz="4" w:space="0" w:color="000000"/>
              <w:left w:val="single" w:sz="4" w:space="0" w:color="000000"/>
              <w:bottom w:val="single" w:sz="4" w:space="0" w:color="000000"/>
              <w:right w:val="single" w:sz="4" w:space="0" w:color="000000"/>
            </w:tcBorders>
          </w:tcPr>
          <w:p>
            <w:pPr>
              <w:pStyle w:val="TAL"/>
              <w:jc w:val="center"/>
              <w:rPr/>
            </w:pPr>
            <w:r>
              <w:rPr/>
              <w:t>2-?</w:t>
            </w:r>
          </w:p>
        </w:tc>
      </w:tr>
    </w:tbl>
    <w:p>
      <w:pPr>
        <w:pStyle w:val="Normal"/>
        <w:rPr/>
      </w:pPr>
      <w:r>
        <w:rPr/>
      </w:r>
    </w:p>
    <w:p>
      <w:pPr>
        <w:pStyle w:val="Heading3"/>
        <w:rPr/>
      </w:pPr>
      <w:bookmarkStart w:id="60" w:name="__RefHeading___Toc517981019"/>
      <w:bookmarkEnd w:id="60"/>
      <w:r>
        <w:rPr/>
        <w:t>6.5.1</w:t>
        <w:tab/>
        <w:t>Cause</w:t>
      </w:r>
    </w:p>
    <w:p>
      <w:pPr>
        <w:pStyle w:val="Normal"/>
        <w:rPr/>
      </w:pPr>
      <w:r>
        <w:rPr/>
        <w:t>This information element shall be included when the functional handling of the Cause IE is specified in the service description. If the functional handling of the Cause IE is not specified, the receiving entity may ignore the IE. The Cause IE used in location services is defined in 3GPP TS 44.018 in subclause 10.5.4.11 (only applicable Cause values are used).</w:t>
      </w:r>
    </w:p>
    <w:p>
      <w:pPr>
        <w:pStyle w:val="Heading3"/>
        <w:rPr/>
      </w:pPr>
      <w:bookmarkStart w:id="61" w:name="__RefHeading___Toc517981020"/>
      <w:bookmarkEnd w:id="61"/>
      <w:r>
        <w:rPr/>
        <w:t>6.5.2</w:t>
        <w:tab/>
        <w:t>Facility</w:t>
      </w:r>
    </w:p>
    <w:p>
      <w:pPr>
        <w:pStyle w:val="Normal"/>
        <w:rPr/>
      </w:pPr>
      <w:r>
        <w:rPr/>
        <w:t>This information element shall be included as required by the service description and the procedures defined in the present document and in 3GPP TS 43.059.</w:t>
      </w:r>
    </w:p>
    <w:p>
      <w:pPr>
        <w:pStyle w:val="Heading1"/>
        <w:ind w:left="1134" w:hanging="1134"/>
        <w:rPr/>
      </w:pPr>
      <w:bookmarkStart w:id="62" w:name="__RefHeading___Toc517981021"/>
      <w:bookmarkEnd w:id="62"/>
      <w:r>
        <w:rPr/>
        <w:t>7</w:t>
        <w:tab/>
        <w:t>General message format and information elements coding</w:t>
      </w:r>
    </w:p>
    <w:p>
      <w:pPr>
        <w:pStyle w:val="Normal"/>
        <w:keepNext w:val="true"/>
        <w:rPr/>
      </w:pPr>
      <w:r>
        <w:rPr/>
        <w:t>The figures and text in this clause describe message contents. Within each octet, the bit designated "bit 1" is transmitted first, followed by bits 2, 3, 4, etc. Similarly, the octet shown at the top of each figure is sent first.</w:t>
      </w:r>
    </w:p>
    <w:p>
      <w:pPr>
        <w:pStyle w:val="Heading2"/>
        <w:rPr/>
      </w:pPr>
      <w:bookmarkStart w:id="63" w:name="__RefHeading___Toc517981022"/>
      <w:bookmarkEnd w:id="63"/>
      <w:r>
        <w:rPr/>
        <w:t>7.1</w:t>
        <w:tab/>
        <w:t>Overview</w:t>
      </w:r>
    </w:p>
    <w:p>
      <w:pPr>
        <w:pStyle w:val="Normal"/>
        <w:rPr/>
      </w:pPr>
      <w:r>
        <w:rPr/>
        <w:t>Within the layer 3 protocol defined in the present document, every message is a standard L3 message as defined in 3GPP TS 24.007. This means that the message consists of the following parts:</w:t>
      </w:r>
    </w:p>
    <w:p>
      <w:pPr>
        <w:pStyle w:val="B1"/>
        <w:rPr/>
      </w:pPr>
      <w:r>
        <w:rPr/>
        <w:t>a)</w:t>
        <w:tab/>
        <w:t>protocol discriminator;</w:t>
      </w:r>
    </w:p>
    <w:p>
      <w:pPr>
        <w:pStyle w:val="B1"/>
        <w:rPr/>
      </w:pPr>
      <w:r>
        <w:rPr/>
        <w:t>b)</w:t>
        <w:tab/>
        <w:t>transaction identifier;</w:t>
      </w:r>
    </w:p>
    <w:p>
      <w:pPr>
        <w:pStyle w:val="B1"/>
        <w:rPr/>
      </w:pPr>
      <w:r>
        <w:rPr/>
        <w:t>c)</w:t>
        <w:tab/>
        <w:t>message type;</w:t>
      </w:r>
    </w:p>
    <w:p>
      <w:pPr>
        <w:pStyle w:val="B1"/>
        <w:rPr/>
      </w:pPr>
      <w:r>
        <w:rPr/>
        <w:t>d)</w:t>
        <w:tab/>
        <w:t>other information elements, as required.</w:t>
      </w:r>
    </w:p>
    <w:p>
      <w:pPr>
        <w:pStyle w:val="Normal"/>
        <w:rPr/>
      </w:pPr>
      <w:r>
        <w:rPr/>
        <w:t>Unless specified otherwise, a particular information element may be present only once in a given message.</w:t>
      </w:r>
    </w:p>
    <w:p>
      <w:pPr>
        <w:pStyle w:val="Normal"/>
        <w:rPr/>
      </w:pPr>
      <w:r>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Heading2"/>
        <w:rPr/>
      </w:pPr>
      <w:bookmarkStart w:id="64" w:name="__RefHeading___Toc517981023"/>
      <w:bookmarkEnd w:id="64"/>
      <w:r>
        <w:rPr/>
        <w:t>7.2</w:t>
        <w:tab/>
        <w:t>Protocol discriminator</w:t>
      </w:r>
    </w:p>
    <w:p>
      <w:pPr>
        <w:pStyle w:val="Normal"/>
        <w:rPr/>
      </w:pPr>
      <w:r>
        <w:rPr/>
        <w:t>The Protocol Discriminator (PD) and its use are defined in 3GPP TS 24.007. The present document defines the protocols relating to the PD values:</w:t>
      </w:r>
    </w:p>
    <w:p>
      <w:pPr>
        <w:pStyle w:val="B2"/>
        <w:rPr/>
      </w:pPr>
      <w:r>
        <w:rPr/>
        <w:t>1 1 0 0</w:t>
        <w:tab/>
        <w:t>location services</w:t>
      </w:r>
    </w:p>
    <w:p>
      <w:pPr>
        <w:pStyle w:val="Heading2"/>
        <w:rPr/>
      </w:pPr>
      <w:bookmarkStart w:id="65" w:name="__RefHeading___Toc517981024"/>
      <w:bookmarkEnd w:id="65"/>
      <w:r>
        <w:rPr/>
        <w:t>7.3</w:t>
        <w:tab/>
        <w:t>Transaction identifier</w:t>
      </w:r>
    </w:p>
    <w:p>
      <w:pPr>
        <w:pStyle w:val="Normal"/>
        <w:rPr/>
      </w:pPr>
      <w:r>
        <w:rPr/>
        <w:t>For general rules, format and coding of transaction identifier values, see 3GPP TS 24.008.</w:t>
      </w:r>
    </w:p>
    <w:p>
      <w:pPr>
        <w:pStyle w:val="Heading2"/>
        <w:rPr/>
      </w:pPr>
      <w:bookmarkStart w:id="66" w:name="__RefHeading___Toc517981025"/>
      <w:bookmarkEnd w:id="66"/>
      <w:r>
        <w:rPr/>
        <w:t>7.4</w:t>
        <w:tab/>
        <w:t>Message type</w:t>
      </w:r>
    </w:p>
    <w:p>
      <w:pPr>
        <w:pStyle w:val="Normal"/>
        <w:rPr/>
      </w:pPr>
      <w:r>
        <w:rPr/>
        <w:t>The message type IE and its use are defined in 3GPP TS 24.007. Table 7.4 defines the value part of the message type IE used in the location service protocol.</w:t>
      </w:r>
    </w:p>
    <w:p>
      <w:pPr>
        <w:pStyle w:val="TH"/>
        <w:rPr/>
      </w:pPr>
      <w:r>
        <w:rPr/>
        <w:t>Table 7.4: Message types</w:t>
      </w:r>
    </w:p>
    <w:tbl>
      <w:tblPr>
        <w:tblW w:w="8759" w:type="dxa"/>
        <w:jc w:val="center"/>
        <w:tblInd w:w="0" w:type="dxa"/>
        <w:tblLayout w:type="fixed"/>
        <w:tblCellMar>
          <w:top w:w="0" w:type="dxa"/>
          <w:left w:w="28" w:type="dxa"/>
          <w:bottom w:w="0" w:type="dxa"/>
          <w:right w:w="28" w:type="dxa"/>
        </w:tblCellMar>
      </w:tblPr>
      <w:tblGrid>
        <w:gridCol w:w="284"/>
        <w:gridCol w:w="284"/>
        <w:gridCol w:w="284"/>
        <w:gridCol w:w="284"/>
        <w:gridCol w:w="284"/>
        <w:gridCol w:w="284"/>
        <w:gridCol w:w="284"/>
        <w:gridCol w:w="284"/>
        <w:gridCol w:w="975"/>
        <w:gridCol w:w="5512"/>
      </w:tblGrid>
      <w:tr>
        <w:trPr>
          <w:cantSplit w:val="true"/>
        </w:trPr>
        <w:tc>
          <w:tcPr>
            <w:tcW w:w="284" w:type="dxa"/>
            <w:tcBorders>
              <w:top w:val="single" w:sz="6" w:space="0" w:color="000000"/>
              <w:left w:val="single" w:sz="6" w:space="0" w:color="000000"/>
              <w:right w:val="single" w:sz="6" w:space="0" w:color="000000"/>
            </w:tcBorders>
          </w:tcPr>
          <w:p>
            <w:pPr>
              <w:pStyle w:val="TAH"/>
              <w:rPr>
                <w:lang w:val="fr-FR"/>
              </w:rPr>
            </w:pPr>
            <w:r>
              <w:rPr>
                <w:lang w:val="fr-FR"/>
              </w:rPr>
              <w:t>8</w:t>
            </w:r>
          </w:p>
        </w:tc>
        <w:tc>
          <w:tcPr>
            <w:tcW w:w="284" w:type="dxa"/>
            <w:tcBorders>
              <w:top w:val="single" w:sz="6" w:space="0" w:color="000000"/>
              <w:left w:val="single" w:sz="6" w:space="0" w:color="000000"/>
              <w:right w:val="single" w:sz="6" w:space="0" w:color="000000"/>
            </w:tcBorders>
          </w:tcPr>
          <w:p>
            <w:pPr>
              <w:pStyle w:val="TAH"/>
              <w:rPr>
                <w:lang w:val="fr-FR"/>
              </w:rPr>
            </w:pPr>
            <w:r>
              <w:rPr>
                <w:lang w:val="fr-FR"/>
              </w:rPr>
              <w:t>7</w:t>
            </w:r>
          </w:p>
        </w:tc>
        <w:tc>
          <w:tcPr>
            <w:tcW w:w="284" w:type="dxa"/>
            <w:tcBorders>
              <w:top w:val="single" w:sz="6" w:space="0" w:color="000000"/>
              <w:left w:val="single" w:sz="6" w:space="0" w:color="000000"/>
              <w:right w:val="single" w:sz="6" w:space="0" w:color="000000"/>
            </w:tcBorders>
          </w:tcPr>
          <w:p>
            <w:pPr>
              <w:pStyle w:val="TAH"/>
              <w:rPr>
                <w:lang w:val="fr-FR"/>
              </w:rPr>
            </w:pPr>
            <w:r>
              <w:rPr>
                <w:lang w:val="fr-FR"/>
              </w:rPr>
              <w:t>6</w:t>
            </w:r>
          </w:p>
        </w:tc>
        <w:tc>
          <w:tcPr>
            <w:tcW w:w="284" w:type="dxa"/>
            <w:tcBorders>
              <w:top w:val="single" w:sz="6" w:space="0" w:color="000000"/>
              <w:left w:val="single" w:sz="6" w:space="0" w:color="000000"/>
              <w:right w:val="single" w:sz="6" w:space="0" w:color="000000"/>
            </w:tcBorders>
          </w:tcPr>
          <w:p>
            <w:pPr>
              <w:pStyle w:val="TAH"/>
              <w:rPr>
                <w:lang w:val="fr-FR"/>
              </w:rPr>
            </w:pPr>
            <w:r>
              <w:rPr>
                <w:lang w:val="fr-FR"/>
              </w:rPr>
              <w:t>5</w:t>
            </w:r>
          </w:p>
        </w:tc>
        <w:tc>
          <w:tcPr>
            <w:tcW w:w="284" w:type="dxa"/>
            <w:tcBorders>
              <w:top w:val="single" w:sz="6" w:space="0" w:color="000000"/>
              <w:left w:val="single" w:sz="6" w:space="0" w:color="000000"/>
              <w:right w:val="single" w:sz="6" w:space="0" w:color="000000"/>
            </w:tcBorders>
          </w:tcPr>
          <w:p>
            <w:pPr>
              <w:pStyle w:val="TAH"/>
              <w:rPr>
                <w:lang w:val="fr-FR"/>
              </w:rPr>
            </w:pPr>
            <w:r>
              <w:rPr>
                <w:lang w:val="fr-FR"/>
              </w:rPr>
              <w:t>4</w:t>
            </w:r>
          </w:p>
        </w:tc>
        <w:tc>
          <w:tcPr>
            <w:tcW w:w="284" w:type="dxa"/>
            <w:tcBorders>
              <w:top w:val="single" w:sz="6" w:space="0" w:color="000000"/>
              <w:left w:val="single" w:sz="6" w:space="0" w:color="000000"/>
              <w:right w:val="single" w:sz="6" w:space="0" w:color="000000"/>
            </w:tcBorders>
          </w:tcPr>
          <w:p>
            <w:pPr>
              <w:pStyle w:val="TAH"/>
              <w:rPr>
                <w:lang w:val="fr-FR"/>
              </w:rPr>
            </w:pPr>
            <w:r>
              <w:rPr>
                <w:lang w:val="fr-FR"/>
              </w:rPr>
              <w:t>3</w:t>
            </w:r>
          </w:p>
        </w:tc>
        <w:tc>
          <w:tcPr>
            <w:tcW w:w="284" w:type="dxa"/>
            <w:tcBorders>
              <w:top w:val="single" w:sz="6" w:space="0" w:color="000000"/>
              <w:left w:val="single" w:sz="6" w:space="0" w:color="000000"/>
              <w:right w:val="single" w:sz="6" w:space="0" w:color="000000"/>
            </w:tcBorders>
          </w:tcPr>
          <w:p>
            <w:pPr>
              <w:pStyle w:val="TAH"/>
              <w:rPr>
                <w:lang w:val="fr-FR"/>
              </w:rPr>
            </w:pPr>
            <w:r>
              <w:rPr>
                <w:lang w:val="fr-FR"/>
              </w:rPr>
              <w:t>2</w:t>
            </w:r>
          </w:p>
        </w:tc>
        <w:tc>
          <w:tcPr>
            <w:tcW w:w="284" w:type="dxa"/>
            <w:tcBorders>
              <w:top w:val="single" w:sz="6" w:space="0" w:color="000000"/>
              <w:left w:val="single" w:sz="6" w:space="0" w:color="000000"/>
              <w:right w:val="single" w:sz="6" w:space="0" w:color="000000"/>
            </w:tcBorders>
          </w:tcPr>
          <w:p>
            <w:pPr>
              <w:pStyle w:val="TAH"/>
              <w:rPr>
                <w:lang w:val="fr-FR"/>
              </w:rPr>
            </w:pPr>
            <w:r>
              <w:rPr>
                <w:lang w:val="fr-FR"/>
              </w:rPr>
              <w:t>1</w:t>
            </w:r>
          </w:p>
        </w:tc>
        <w:tc>
          <w:tcPr>
            <w:tcW w:w="975" w:type="dxa"/>
            <w:tcBorders>
              <w:top w:val="single" w:sz="6" w:space="0" w:color="000000"/>
              <w:left w:val="single" w:sz="6" w:space="0" w:color="000000"/>
              <w:right w:val="single" w:sz="6" w:space="0" w:color="000000"/>
            </w:tcBorders>
          </w:tcPr>
          <w:p>
            <w:pPr>
              <w:pStyle w:val="TAH"/>
              <w:snapToGrid w:val="false"/>
              <w:rPr>
                <w:lang w:val="fr-FR"/>
              </w:rPr>
            </w:pPr>
            <w:r>
              <w:rPr>
                <w:lang w:val="fr-FR"/>
              </w:rPr>
            </w:r>
          </w:p>
        </w:tc>
        <w:tc>
          <w:tcPr>
            <w:tcW w:w="5512" w:type="dxa"/>
            <w:tcBorders>
              <w:top w:val="single" w:sz="6" w:space="0" w:color="000000"/>
              <w:left w:val="single" w:sz="6" w:space="0" w:color="000000"/>
              <w:right w:val="single" w:sz="6" w:space="0" w:color="000000"/>
            </w:tcBorders>
          </w:tcPr>
          <w:p>
            <w:pPr>
              <w:pStyle w:val="TAL"/>
              <w:rPr>
                <w:lang w:val="fr-FR"/>
              </w:rPr>
            </w:pPr>
            <w:r>
              <w:rPr>
                <w:b/>
                <w:lang w:val="fr-FR"/>
              </w:rPr>
              <w:t>Message types</w:t>
            </w:r>
          </w:p>
        </w:tc>
      </w:tr>
      <w:tr>
        <w:trPr>
          <w:cantSplit w:val="true"/>
        </w:trPr>
        <w:tc>
          <w:tcPr>
            <w:tcW w:w="284" w:type="dxa"/>
            <w:tcBorders>
              <w:top w:val="single" w:sz="6" w:space="0" w:color="000000"/>
              <w:left w:val="single" w:sz="6" w:space="0" w:color="000000"/>
            </w:tcBorders>
          </w:tcPr>
          <w:p>
            <w:pPr>
              <w:pStyle w:val="TAC"/>
              <w:rPr/>
            </w:pPr>
            <w:r>
              <w:rPr/>
              <w:t>0</w:t>
            </w:r>
          </w:p>
        </w:tc>
        <w:tc>
          <w:tcPr>
            <w:tcW w:w="284" w:type="dxa"/>
            <w:tcBorders>
              <w:top w:val="single" w:sz="6" w:space="0" w:color="000000"/>
            </w:tcBorders>
          </w:tcPr>
          <w:p>
            <w:pPr>
              <w:pStyle w:val="TAC"/>
              <w:rPr/>
            </w:pPr>
            <w:r>
              <w:rPr/>
              <w:t>X</w:t>
            </w:r>
          </w:p>
        </w:tc>
        <w:tc>
          <w:tcPr>
            <w:tcW w:w="284" w:type="dxa"/>
            <w:tcBorders>
              <w:top w:val="single" w:sz="6" w:space="0" w:color="000000"/>
            </w:tcBorders>
          </w:tcPr>
          <w:p>
            <w:pPr>
              <w:pStyle w:val="TAC"/>
              <w:rPr/>
            </w:pPr>
            <w:r>
              <w:rPr/>
              <w:t>1</w:t>
            </w:r>
          </w:p>
        </w:tc>
        <w:tc>
          <w:tcPr>
            <w:tcW w:w="284" w:type="dxa"/>
            <w:tcBorders>
              <w:top w:val="single" w:sz="6" w:space="0" w:color="000000"/>
            </w:tcBorders>
          </w:tcPr>
          <w:p>
            <w:pPr>
              <w:pStyle w:val="TAC"/>
              <w:rPr/>
            </w:pPr>
            <w:r>
              <w:rPr/>
              <w:t>0</w:t>
            </w:r>
          </w:p>
        </w:tc>
        <w:tc>
          <w:tcPr>
            <w:tcW w:w="284" w:type="dxa"/>
            <w:tcBorders>
              <w:top w:val="single" w:sz="6" w:space="0" w:color="000000"/>
            </w:tcBorders>
          </w:tcPr>
          <w:p>
            <w:pPr>
              <w:pStyle w:val="TAC"/>
              <w:rPr/>
            </w:pPr>
            <w:r>
              <w:rPr>
                <w:rFonts w:eastAsia="Arial"/>
              </w:rPr>
              <w:t xml:space="preserve"> </w:t>
            </w:r>
            <w:r>
              <w:rPr/>
              <w:t>.</w:t>
            </w:r>
          </w:p>
        </w:tc>
        <w:tc>
          <w:tcPr>
            <w:tcW w:w="284" w:type="dxa"/>
            <w:tcBorders>
              <w:top w:val="single" w:sz="6" w:space="0" w:color="000000"/>
            </w:tcBorders>
          </w:tcPr>
          <w:p>
            <w:pPr>
              <w:pStyle w:val="TAC"/>
              <w:rPr/>
            </w:pPr>
            <w:r>
              <w:rPr>
                <w:rFonts w:eastAsia="Arial"/>
              </w:rPr>
              <w:t xml:space="preserve"> </w:t>
            </w:r>
            <w:r>
              <w:rPr/>
              <w:t>.</w:t>
            </w:r>
          </w:p>
        </w:tc>
        <w:tc>
          <w:tcPr>
            <w:tcW w:w="284" w:type="dxa"/>
            <w:tcBorders>
              <w:top w:val="single" w:sz="6" w:space="0" w:color="000000"/>
            </w:tcBorders>
          </w:tcPr>
          <w:p>
            <w:pPr>
              <w:pStyle w:val="TAC"/>
              <w:rPr/>
            </w:pPr>
            <w:r>
              <w:rPr>
                <w:rFonts w:eastAsia="Arial"/>
              </w:rPr>
              <w:t xml:space="preserve"> </w:t>
            </w:r>
            <w:r>
              <w:rPr/>
              <w:t>.</w:t>
            </w:r>
          </w:p>
        </w:tc>
        <w:tc>
          <w:tcPr>
            <w:tcW w:w="284" w:type="dxa"/>
            <w:tcBorders>
              <w:top w:val="single" w:sz="6" w:space="0" w:color="000000"/>
            </w:tcBorders>
          </w:tcPr>
          <w:p>
            <w:pPr>
              <w:pStyle w:val="TAC"/>
              <w:rPr/>
            </w:pPr>
            <w:r>
              <w:rPr>
                <w:rFonts w:eastAsia="Arial"/>
              </w:rPr>
              <w:t xml:space="preserve"> </w:t>
            </w:r>
            <w:r>
              <w:rPr/>
              <w:t>.</w:t>
            </w:r>
          </w:p>
        </w:tc>
        <w:tc>
          <w:tcPr>
            <w:tcW w:w="975" w:type="dxa"/>
            <w:tcBorders>
              <w:top w:val="single" w:sz="6" w:space="0" w:color="000000"/>
              <w:right w:val="single" w:sz="6" w:space="0" w:color="000000"/>
            </w:tcBorders>
          </w:tcPr>
          <w:p>
            <w:pPr>
              <w:pStyle w:val="TAC"/>
              <w:snapToGrid w:val="false"/>
              <w:rPr/>
            </w:pPr>
            <w:r>
              <w:rPr/>
            </w:r>
          </w:p>
        </w:tc>
        <w:tc>
          <w:tcPr>
            <w:tcW w:w="5512" w:type="dxa"/>
            <w:tcBorders>
              <w:top w:val="single" w:sz="6" w:space="0" w:color="000000"/>
              <w:left w:val="single" w:sz="6" w:space="0" w:color="000000"/>
              <w:right w:val="single" w:sz="6" w:space="0" w:color="000000"/>
            </w:tcBorders>
          </w:tcPr>
          <w:p>
            <w:pPr>
              <w:pStyle w:val="TAL"/>
              <w:rPr/>
            </w:pPr>
            <w:r>
              <w:rPr/>
              <w:t>Clearing messages:</w:t>
            </w:r>
          </w:p>
        </w:tc>
      </w:tr>
      <w:tr>
        <w:trPr>
          <w:cantSplit w:val="true"/>
        </w:trPr>
        <w:tc>
          <w:tcPr>
            <w:tcW w:w="284" w:type="dxa"/>
            <w:tcBorders>
              <w:left w:val="single" w:sz="6"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975" w:type="dxa"/>
            <w:tcBorders>
              <w:right w:val="single" w:sz="6" w:space="0" w:color="000000"/>
            </w:tcBorders>
          </w:tcPr>
          <w:p>
            <w:pPr>
              <w:pStyle w:val="TAC"/>
              <w:snapToGrid w:val="false"/>
              <w:rPr/>
            </w:pPr>
            <w:r>
              <w:rPr/>
            </w:r>
          </w:p>
        </w:tc>
        <w:tc>
          <w:tcPr>
            <w:tcW w:w="5512" w:type="dxa"/>
            <w:tcBorders>
              <w:left w:val="single" w:sz="6" w:space="0" w:color="000000"/>
              <w:right w:val="single" w:sz="6" w:space="0" w:color="000000"/>
            </w:tcBorders>
          </w:tcPr>
          <w:p>
            <w:pPr>
              <w:pStyle w:val="TAL"/>
              <w:jc w:val="center"/>
              <w:rPr/>
            </w:pPr>
            <w:r>
              <w:rPr/>
              <w:t xml:space="preserve">- RELEASE COMPLETE </w:t>
            </w:r>
          </w:p>
        </w:tc>
      </w:tr>
      <w:tr>
        <w:trPr>
          <w:cantSplit w:val="true"/>
        </w:trPr>
        <w:tc>
          <w:tcPr>
            <w:tcW w:w="284" w:type="dxa"/>
            <w:tcBorders>
              <w:left w:val="single" w:sz="6" w:space="0" w:color="000000"/>
            </w:tcBorders>
          </w:tcPr>
          <w:p>
            <w:pPr>
              <w:pStyle w:val="TAC"/>
              <w:rPr/>
            </w:pPr>
            <w:r>
              <w:rPr/>
              <w:t>0</w:t>
            </w:r>
          </w:p>
        </w:tc>
        <w:tc>
          <w:tcPr>
            <w:tcW w:w="284" w:type="dxa"/>
            <w:tcBorders/>
          </w:tcPr>
          <w:p>
            <w:pPr>
              <w:pStyle w:val="TAC"/>
              <w:rPr/>
            </w:pPr>
            <w:r>
              <w:rPr/>
              <w:t>X</w:t>
            </w:r>
          </w:p>
        </w:tc>
        <w:tc>
          <w:tcPr>
            <w:tcW w:w="284" w:type="dxa"/>
            <w:tcBorders/>
          </w:tcPr>
          <w:p>
            <w:pPr>
              <w:pStyle w:val="TAC"/>
              <w:rPr/>
            </w:pPr>
            <w:r>
              <w:rPr/>
              <w:t>1</w:t>
            </w:r>
          </w:p>
        </w:tc>
        <w:tc>
          <w:tcPr>
            <w:tcW w:w="284" w:type="dxa"/>
            <w:tcBorders/>
          </w:tcPr>
          <w:p>
            <w:pPr>
              <w:pStyle w:val="TAC"/>
              <w:rPr/>
            </w:pPr>
            <w:r>
              <w:rPr/>
              <w:t>1</w:t>
            </w:r>
          </w:p>
        </w:tc>
        <w:tc>
          <w:tcPr>
            <w:tcW w:w="284" w:type="dxa"/>
            <w:tcBorders/>
          </w:tcPr>
          <w:p>
            <w:pPr>
              <w:pStyle w:val="TAC"/>
              <w:rPr/>
            </w:pPr>
            <w:r>
              <w:rPr>
                <w:rFonts w:eastAsia="Arial"/>
              </w:rPr>
              <w:t xml:space="preserve"> </w:t>
            </w:r>
            <w:r>
              <w:rPr/>
              <w:t>.</w:t>
            </w:r>
          </w:p>
        </w:tc>
        <w:tc>
          <w:tcPr>
            <w:tcW w:w="284" w:type="dxa"/>
            <w:tcBorders/>
          </w:tcPr>
          <w:p>
            <w:pPr>
              <w:pStyle w:val="TAC"/>
              <w:rPr/>
            </w:pPr>
            <w:r>
              <w:rPr>
                <w:rFonts w:eastAsia="Arial"/>
              </w:rPr>
              <w:t xml:space="preserve"> </w:t>
            </w:r>
            <w:r>
              <w:rPr/>
              <w:t>.</w:t>
            </w:r>
          </w:p>
        </w:tc>
        <w:tc>
          <w:tcPr>
            <w:tcW w:w="284" w:type="dxa"/>
            <w:tcBorders/>
          </w:tcPr>
          <w:p>
            <w:pPr>
              <w:pStyle w:val="TAC"/>
              <w:rPr/>
            </w:pPr>
            <w:r>
              <w:rPr>
                <w:rFonts w:eastAsia="Arial"/>
              </w:rPr>
              <w:t xml:space="preserve"> </w:t>
            </w:r>
            <w:r>
              <w:rPr/>
              <w:t>.</w:t>
            </w:r>
          </w:p>
        </w:tc>
        <w:tc>
          <w:tcPr>
            <w:tcW w:w="284" w:type="dxa"/>
            <w:tcBorders/>
          </w:tcPr>
          <w:p>
            <w:pPr>
              <w:pStyle w:val="TAC"/>
              <w:rPr/>
            </w:pPr>
            <w:r>
              <w:rPr>
                <w:rFonts w:eastAsia="Arial"/>
              </w:rPr>
              <w:t xml:space="preserve"> </w:t>
            </w:r>
            <w:r>
              <w:rPr/>
              <w:t>.</w:t>
            </w:r>
          </w:p>
        </w:tc>
        <w:tc>
          <w:tcPr>
            <w:tcW w:w="975" w:type="dxa"/>
            <w:tcBorders>
              <w:right w:val="single" w:sz="6" w:space="0" w:color="000000"/>
            </w:tcBorders>
          </w:tcPr>
          <w:p>
            <w:pPr>
              <w:pStyle w:val="TAC"/>
              <w:snapToGrid w:val="false"/>
              <w:rPr/>
            </w:pPr>
            <w:r>
              <w:rPr/>
            </w:r>
          </w:p>
        </w:tc>
        <w:tc>
          <w:tcPr>
            <w:tcW w:w="5512" w:type="dxa"/>
            <w:tcBorders>
              <w:left w:val="single" w:sz="6" w:space="0" w:color="000000"/>
              <w:right w:val="single" w:sz="6" w:space="0" w:color="000000"/>
            </w:tcBorders>
          </w:tcPr>
          <w:p>
            <w:pPr>
              <w:pStyle w:val="TAL"/>
              <w:rPr/>
            </w:pPr>
            <w:r>
              <w:rPr/>
              <w:t>Miscellaneous message group:</w:t>
            </w:r>
          </w:p>
        </w:tc>
      </w:tr>
      <w:tr>
        <w:trPr>
          <w:cantSplit w:val="true"/>
        </w:trPr>
        <w:tc>
          <w:tcPr>
            <w:tcW w:w="284" w:type="dxa"/>
            <w:tcBorders>
              <w:left w:val="single" w:sz="6"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975" w:type="dxa"/>
            <w:tcBorders>
              <w:right w:val="single" w:sz="6" w:space="0" w:color="000000"/>
            </w:tcBorders>
          </w:tcPr>
          <w:p>
            <w:pPr>
              <w:pStyle w:val="TAC"/>
              <w:snapToGrid w:val="false"/>
              <w:rPr/>
            </w:pPr>
            <w:r>
              <w:rPr/>
            </w:r>
          </w:p>
        </w:tc>
        <w:tc>
          <w:tcPr>
            <w:tcW w:w="5512" w:type="dxa"/>
            <w:tcBorders>
              <w:left w:val="single" w:sz="6" w:space="0" w:color="000000"/>
              <w:right w:val="single" w:sz="6" w:space="0" w:color="000000"/>
            </w:tcBorders>
          </w:tcPr>
          <w:p>
            <w:pPr>
              <w:pStyle w:val="TAL"/>
              <w:jc w:val="center"/>
              <w:rPr/>
            </w:pPr>
            <w:r>
              <w:rPr/>
              <w:t>- FACILITY</w:t>
            </w:r>
          </w:p>
        </w:tc>
      </w:tr>
      <w:tr>
        <w:trPr>
          <w:cantSplit w:val="true"/>
        </w:trPr>
        <w:tc>
          <w:tcPr>
            <w:tcW w:w="284" w:type="dxa"/>
            <w:tcBorders>
              <w:left w:val="single" w:sz="6" w:space="0" w:color="000000"/>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snapToGrid w:val="false"/>
              <w:rPr/>
            </w:pPr>
            <w:r>
              <w:rPr/>
            </w:r>
          </w:p>
        </w:tc>
        <w:tc>
          <w:tcPr>
            <w:tcW w:w="284" w:type="dxa"/>
            <w:tcBorders/>
          </w:tcPr>
          <w:p>
            <w:pPr>
              <w:pStyle w:val="TAC"/>
              <w:rPr/>
            </w:pPr>
            <w:r>
              <w:rPr/>
              <w:t>0</w:t>
            </w:r>
          </w:p>
        </w:tc>
        <w:tc>
          <w:tcPr>
            <w:tcW w:w="284" w:type="dxa"/>
            <w:tcBorders/>
          </w:tcPr>
          <w:p>
            <w:pPr>
              <w:pStyle w:val="TAC"/>
              <w:rPr/>
            </w:pPr>
            <w:r>
              <w:rPr/>
              <w:t>0</w:t>
            </w:r>
          </w:p>
        </w:tc>
        <w:tc>
          <w:tcPr>
            <w:tcW w:w="284" w:type="dxa"/>
            <w:tcBorders/>
          </w:tcPr>
          <w:p>
            <w:pPr>
              <w:pStyle w:val="TAC"/>
              <w:rPr/>
            </w:pPr>
            <w:r>
              <w:rPr/>
              <w:t>1</w:t>
            </w:r>
          </w:p>
        </w:tc>
        <w:tc>
          <w:tcPr>
            <w:tcW w:w="284" w:type="dxa"/>
            <w:tcBorders/>
          </w:tcPr>
          <w:p>
            <w:pPr>
              <w:pStyle w:val="TAC"/>
              <w:rPr/>
            </w:pPr>
            <w:r>
              <w:rPr/>
              <w:t>0</w:t>
            </w:r>
          </w:p>
        </w:tc>
        <w:tc>
          <w:tcPr>
            <w:tcW w:w="975" w:type="dxa"/>
            <w:tcBorders>
              <w:right w:val="single" w:sz="6" w:space="0" w:color="000000"/>
            </w:tcBorders>
          </w:tcPr>
          <w:p>
            <w:pPr>
              <w:pStyle w:val="TAC"/>
              <w:snapToGrid w:val="false"/>
              <w:rPr/>
            </w:pPr>
            <w:r>
              <w:rPr/>
            </w:r>
          </w:p>
        </w:tc>
        <w:tc>
          <w:tcPr>
            <w:tcW w:w="5512" w:type="dxa"/>
            <w:tcBorders>
              <w:left w:val="single" w:sz="6" w:space="0" w:color="000000"/>
              <w:right w:val="single" w:sz="6" w:space="0" w:color="000000"/>
            </w:tcBorders>
          </w:tcPr>
          <w:p>
            <w:pPr>
              <w:pStyle w:val="TAL"/>
              <w:jc w:val="center"/>
              <w:rPr/>
            </w:pPr>
            <w:r>
              <w:rPr/>
              <w:t>- REGISTER</w:t>
            </w:r>
          </w:p>
        </w:tc>
      </w:tr>
      <w:tr>
        <w:trPr>
          <w:cantSplit w:val="true"/>
        </w:trPr>
        <w:tc>
          <w:tcPr>
            <w:tcW w:w="8759" w:type="dxa"/>
            <w:gridSpan w:val="10"/>
            <w:tcBorders>
              <w:top w:val="single" w:sz="6" w:space="0" w:color="000000"/>
              <w:left w:val="single" w:sz="6" w:space="0" w:color="000000"/>
              <w:bottom w:val="single" w:sz="6" w:space="0" w:color="000000"/>
              <w:right w:val="single" w:sz="6" w:space="0" w:color="000000"/>
            </w:tcBorders>
          </w:tcPr>
          <w:p>
            <w:pPr>
              <w:pStyle w:val="TAN"/>
              <w:rPr/>
            </w:pPr>
            <w:r>
              <w:rPr/>
              <w:t>NOTE 1:</w:t>
              <w:tab/>
              <w:t>Bit 8 is reserved for possible future use as an extension bit, see 3GPP TS 24.007.</w:t>
            </w:r>
          </w:p>
          <w:p>
            <w:pPr>
              <w:pStyle w:val="TAN"/>
              <w:rPr/>
            </w:pPr>
            <w:r>
              <w:rPr/>
              <w:t>NOTE 2:</w:t>
              <w:tab/>
              <w:t>Bit 7 is reserved for the send sequence number in messages sent from the LMU. In messages sent from the SMLC, bit 7 is coded with a "0", see 3GPP TS 24.007.</w:t>
            </w:r>
          </w:p>
        </w:tc>
      </w:tr>
    </w:tbl>
    <w:p>
      <w:pPr>
        <w:pStyle w:val="Normal"/>
        <w:rPr/>
      </w:pPr>
      <w:r>
        <w:rPr/>
      </w:r>
    </w:p>
    <w:p>
      <w:pPr>
        <w:pStyle w:val="Heading2"/>
        <w:rPr/>
      </w:pPr>
      <w:bookmarkStart w:id="67" w:name="__RefHeading___Toc517981026"/>
      <w:bookmarkEnd w:id="67"/>
      <w:r>
        <w:rPr/>
        <w:t>7.5</w:t>
        <w:tab/>
        <w:t>Facility information element</w:t>
      </w:r>
    </w:p>
    <w:p>
      <w:pPr>
        <w:pStyle w:val="Normal"/>
        <w:rPr/>
      </w:pPr>
      <w:r>
        <w:rPr/>
        <w:t>The purpose of the Facility information element is to indicate the invocation and operation of location services, identified by the corresponding operation code within the Facility information element.</w:t>
      </w:r>
    </w:p>
    <w:p>
      <w:pPr>
        <w:pStyle w:val="Normal"/>
        <w:rPr/>
      </w:pPr>
      <w:r>
        <w:rPr/>
        <w:t>The Facility information element is coded as shown in figure 7.5 and clause 8.</w:t>
      </w:r>
    </w:p>
    <w:p>
      <w:pPr>
        <w:pStyle w:val="Normal"/>
        <w:rPr/>
      </w:pPr>
      <w:r>
        <w:rPr/>
        <w:t>The Facility is a type 4 information element with no upper length limit except that given by the maximum number of octets in a L3 message, see 3GPP TS 44.006.</w:t>
      </w:r>
    </w:p>
    <w:p>
      <w:pPr>
        <w:pStyle w:val="TH"/>
        <w:rPr/>
      </w:pPr>
      <w:r>
        <w:rPr/>
      </w:r>
    </w:p>
    <w:tbl>
      <w:tblPr>
        <w:tblW w:w="5311" w:type="dxa"/>
        <w:jc w:val="center"/>
        <w:tblInd w:w="0" w:type="dxa"/>
        <w:tblLayout w:type="fixed"/>
        <w:tblCellMar>
          <w:top w:w="0" w:type="dxa"/>
          <w:left w:w="28" w:type="dxa"/>
          <w:bottom w:w="0" w:type="dxa"/>
          <w:right w:w="28" w:type="dxa"/>
        </w:tblCellMar>
      </w:tblPr>
      <w:tblGrid>
        <w:gridCol w:w="492"/>
        <w:gridCol w:w="474"/>
        <w:gridCol w:w="490"/>
        <w:gridCol w:w="481"/>
        <w:gridCol w:w="481"/>
        <w:gridCol w:w="481"/>
        <w:gridCol w:w="481"/>
        <w:gridCol w:w="514"/>
        <w:gridCol w:w="1417"/>
      </w:tblGrid>
      <w:tr>
        <w:trPr>
          <w:cantSplit w:val="true"/>
        </w:trPr>
        <w:tc>
          <w:tcPr>
            <w:tcW w:w="492" w:type="dxa"/>
            <w:tcBorders>
              <w:top w:val="single" w:sz="6" w:space="0" w:color="000000"/>
              <w:left w:val="single" w:sz="6" w:space="0" w:color="000000"/>
              <w:right w:val="single" w:sz="6" w:space="0" w:color="000000"/>
            </w:tcBorders>
          </w:tcPr>
          <w:p>
            <w:pPr>
              <w:pStyle w:val="TAH"/>
              <w:rPr/>
            </w:pPr>
            <w:r>
              <w:rPr/>
              <w:t>8</w:t>
            </w:r>
          </w:p>
        </w:tc>
        <w:tc>
          <w:tcPr>
            <w:tcW w:w="474" w:type="dxa"/>
            <w:tcBorders>
              <w:top w:val="single" w:sz="6" w:space="0" w:color="000000"/>
              <w:left w:val="single" w:sz="6" w:space="0" w:color="000000"/>
              <w:right w:val="single" w:sz="6" w:space="0" w:color="000000"/>
            </w:tcBorders>
          </w:tcPr>
          <w:p>
            <w:pPr>
              <w:pStyle w:val="TAH"/>
              <w:rPr/>
            </w:pPr>
            <w:r>
              <w:rPr/>
              <w:t>7</w:t>
            </w:r>
          </w:p>
        </w:tc>
        <w:tc>
          <w:tcPr>
            <w:tcW w:w="490" w:type="dxa"/>
            <w:tcBorders>
              <w:top w:val="single" w:sz="6" w:space="0" w:color="000000"/>
              <w:left w:val="single" w:sz="6" w:space="0" w:color="000000"/>
              <w:right w:val="single" w:sz="6" w:space="0" w:color="000000"/>
            </w:tcBorders>
          </w:tcPr>
          <w:p>
            <w:pPr>
              <w:pStyle w:val="TAH"/>
              <w:rPr/>
            </w:pPr>
            <w:r>
              <w:rPr/>
              <w:t>6</w:t>
            </w:r>
          </w:p>
        </w:tc>
        <w:tc>
          <w:tcPr>
            <w:tcW w:w="481" w:type="dxa"/>
            <w:tcBorders>
              <w:top w:val="single" w:sz="6" w:space="0" w:color="000000"/>
              <w:left w:val="single" w:sz="6" w:space="0" w:color="000000"/>
              <w:right w:val="single" w:sz="6" w:space="0" w:color="000000"/>
            </w:tcBorders>
          </w:tcPr>
          <w:p>
            <w:pPr>
              <w:pStyle w:val="TAH"/>
              <w:rPr/>
            </w:pPr>
            <w:r>
              <w:rPr/>
              <w:t>5</w:t>
            </w:r>
          </w:p>
        </w:tc>
        <w:tc>
          <w:tcPr>
            <w:tcW w:w="481" w:type="dxa"/>
            <w:tcBorders>
              <w:top w:val="single" w:sz="6" w:space="0" w:color="000000"/>
              <w:left w:val="single" w:sz="6" w:space="0" w:color="000000"/>
              <w:right w:val="single" w:sz="6" w:space="0" w:color="000000"/>
            </w:tcBorders>
          </w:tcPr>
          <w:p>
            <w:pPr>
              <w:pStyle w:val="TAH"/>
              <w:rPr/>
            </w:pPr>
            <w:r>
              <w:rPr/>
              <w:t>4</w:t>
            </w:r>
          </w:p>
        </w:tc>
        <w:tc>
          <w:tcPr>
            <w:tcW w:w="481" w:type="dxa"/>
            <w:tcBorders>
              <w:top w:val="single" w:sz="6" w:space="0" w:color="000000"/>
              <w:left w:val="single" w:sz="6" w:space="0" w:color="000000"/>
              <w:right w:val="single" w:sz="6" w:space="0" w:color="000000"/>
            </w:tcBorders>
          </w:tcPr>
          <w:p>
            <w:pPr>
              <w:pStyle w:val="TAH"/>
              <w:rPr/>
            </w:pPr>
            <w:r>
              <w:rPr/>
              <w:t>3</w:t>
            </w:r>
          </w:p>
        </w:tc>
        <w:tc>
          <w:tcPr>
            <w:tcW w:w="481" w:type="dxa"/>
            <w:tcBorders>
              <w:top w:val="single" w:sz="6" w:space="0" w:color="000000"/>
              <w:left w:val="single" w:sz="6" w:space="0" w:color="000000"/>
              <w:right w:val="single" w:sz="6" w:space="0" w:color="000000"/>
            </w:tcBorders>
          </w:tcPr>
          <w:p>
            <w:pPr>
              <w:pStyle w:val="TAH"/>
              <w:rPr/>
            </w:pPr>
            <w:r>
              <w:rPr/>
              <w:t>2</w:t>
            </w:r>
          </w:p>
        </w:tc>
        <w:tc>
          <w:tcPr>
            <w:tcW w:w="514" w:type="dxa"/>
            <w:tcBorders>
              <w:top w:val="single" w:sz="6" w:space="0" w:color="000000"/>
              <w:left w:val="single" w:sz="6" w:space="0" w:color="000000"/>
              <w:right w:val="single" w:sz="6" w:space="0" w:color="000000"/>
            </w:tcBorders>
          </w:tcPr>
          <w:p>
            <w:pPr>
              <w:pStyle w:val="TAH"/>
              <w:rPr/>
            </w:pPr>
            <w:r>
              <w:rPr/>
              <w:t>1</w:t>
            </w:r>
          </w:p>
        </w:tc>
        <w:tc>
          <w:tcPr>
            <w:tcW w:w="1417" w:type="dxa"/>
            <w:tcBorders>
              <w:top w:val="single" w:sz="6" w:space="0" w:color="000000"/>
              <w:left w:val="single" w:sz="6" w:space="0" w:color="000000"/>
              <w:right w:val="single" w:sz="6" w:space="0" w:color="000000"/>
            </w:tcBorders>
          </w:tcPr>
          <w:p>
            <w:pPr>
              <w:pStyle w:val="TAH"/>
              <w:snapToGrid w:val="false"/>
              <w:rPr/>
            </w:pPr>
            <w:r>
              <w:rPr/>
            </w:r>
          </w:p>
        </w:tc>
      </w:tr>
      <w:tr>
        <w:trPr>
          <w:cantSplit w:val="true"/>
        </w:trPr>
        <w:tc>
          <w:tcPr>
            <w:tcW w:w="3894" w:type="dxa"/>
            <w:gridSpan w:val="8"/>
            <w:tcBorders>
              <w:top w:val="single" w:sz="6" w:space="0" w:color="000000"/>
              <w:left w:val="single" w:sz="6" w:space="0" w:color="000000"/>
              <w:bottom w:val="single" w:sz="6" w:space="0" w:color="000000"/>
            </w:tcBorders>
          </w:tcPr>
          <w:p>
            <w:pPr>
              <w:pStyle w:val="TAL"/>
              <w:jc w:val="center"/>
              <w:rPr/>
            </w:pPr>
            <w:r>
              <w:rPr>
                <w:rFonts w:eastAsia="Arial"/>
              </w:rPr>
              <w:t xml:space="preserve"> </w:t>
            </w:r>
            <w:r>
              <w:rPr/>
              <w:t>Facility IEI</w:t>
            </w:r>
          </w:p>
        </w:tc>
        <w:tc>
          <w:tcPr>
            <w:tcW w:w="1417" w:type="dxa"/>
            <w:tcBorders>
              <w:top w:val="single" w:sz="6" w:space="0" w:color="000000"/>
              <w:left w:val="single" w:sz="6" w:space="0" w:color="000000"/>
              <w:bottom w:val="single" w:sz="6" w:space="0" w:color="000000"/>
              <w:right w:val="single" w:sz="6" w:space="0" w:color="000000"/>
            </w:tcBorders>
          </w:tcPr>
          <w:p>
            <w:pPr>
              <w:pStyle w:val="TAL"/>
              <w:rPr/>
            </w:pPr>
            <w:r>
              <w:rPr/>
              <w:t>octet 1</w:t>
            </w:r>
          </w:p>
        </w:tc>
      </w:tr>
      <w:tr>
        <w:trPr>
          <w:cantSplit w:val="true"/>
        </w:trPr>
        <w:tc>
          <w:tcPr>
            <w:tcW w:w="3894" w:type="dxa"/>
            <w:gridSpan w:val="8"/>
            <w:tcBorders>
              <w:left w:val="single" w:sz="6" w:space="0" w:color="000000"/>
              <w:bottom w:val="single" w:sz="6" w:space="0" w:color="000000"/>
              <w:right w:val="single" w:sz="6" w:space="0" w:color="000000"/>
            </w:tcBorders>
          </w:tcPr>
          <w:p>
            <w:pPr>
              <w:pStyle w:val="TAL"/>
              <w:jc w:val="center"/>
              <w:rPr/>
            </w:pPr>
            <w:r>
              <w:rPr/>
              <w:t>Length of Facility contents</w:t>
            </w:r>
          </w:p>
        </w:tc>
        <w:tc>
          <w:tcPr>
            <w:tcW w:w="1417" w:type="dxa"/>
            <w:tcBorders>
              <w:left w:val="single" w:sz="6" w:space="0" w:color="000000"/>
              <w:bottom w:val="single" w:sz="6" w:space="0" w:color="000000"/>
              <w:right w:val="single" w:sz="6" w:space="0" w:color="000000"/>
            </w:tcBorders>
          </w:tcPr>
          <w:p>
            <w:pPr>
              <w:pStyle w:val="TAL"/>
              <w:rPr/>
            </w:pPr>
            <w:r>
              <w:rPr/>
              <w:t>octet 2</w:t>
            </w:r>
          </w:p>
        </w:tc>
      </w:tr>
      <w:tr>
        <w:trPr>
          <w:cantSplit w:val="true"/>
        </w:trPr>
        <w:tc>
          <w:tcPr>
            <w:tcW w:w="3894" w:type="dxa"/>
            <w:gridSpan w:val="8"/>
            <w:tcBorders>
              <w:top w:val="single" w:sz="6" w:space="0" w:color="000000"/>
              <w:left w:val="single" w:sz="6" w:space="0" w:color="000000"/>
              <w:bottom w:val="single" w:sz="6" w:space="0" w:color="000000"/>
              <w:right w:val="single" w:sz="6" w:space="0" w:color="000000"/>
            </w:tcBorders>
          </w:tcPr>
          <w:p>
            <w:pPr>
              <w:pStyle w:val="TAL"/>
              <w:jc w:val="center"/>
              <w:rPr/>
            </w:pPr>
            <w:r>
              <w:rPr/>
              <w:t>Component(s) (note)</w:t>
            </w:r>
          </w:p>
        </w:tc>
        <w:tc>
          <w:tcPr>
            <w:tcW w:w="1417"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octet 3 etc.</w:t>
            </w:r>
          </w:p>
        </w:tc>
      </w:tr>
      <w:tr>
        <w:trPr>
          <w:cantSplit w:val="true"/>
        </w:trPr>
        <w:tc>
          <w:tcPr>
            <w:tcW w:w="5311" w:type="dxa"/>
            <w:gridSpan w:val="9"/>
            <w:tcBorders>
              <w:top w:val="single" w:sz="6" w:space="0" w:color="000000"/>
              <w:left w:val="single" w:sz="6" w:space="0" w:color="000000"/>
              <w:bottom w:val="single" w:sz="6" w:space="0" w:color="000000"/>
              <w:right w:val="single" w:sz="6" w:space="0" w:color="000000"/>
            </w:tcBorders>
          </w:tcPr>
          <w:p>
            <w:pPr>
              <w:pStyle w:val="TAN"/>
              <w:rPr/>
            </w:pPr>
            <w:r>
              <w:rPr/>
              <w:t>NOTE:</w:t>
              <w:tab/>
              <w:t>This component contains Transparent LCS Information. Encoding of this component is according to clause 8.</w:t>
            </w:r>
          </w:p>
        </w:tc>
      </w:tr>
    </w:tbl>
    <w:p>
      <w:pPr>
        <w:pStyle w:val="TAL"/>
        <w:rPr/>
      </w:pPr>
      <w:r>
        <w:rPr/>
      </w:r>
    </w:p>
    <w:p>
      <w:pPr>
        <w:pStyle w:val="TF"/>
        <w:rPr/>
      </w:pPr>
      <w:r>
        <w:rPr/>
        <w:t>Figure 7.5: Facility information element</w:t>
      </w:r>
    </w:p>
    <w:p>
      <w:pPr>
        <w:pStyle w:val="Heading2"/>
        <w:rPr/>
      </w:pPr>
      <w:bookmarkStart w:id="68" w:name="__RefHeading___Toc517981027"/>
      <w:bookmarkEnd w:id="68"/>
      <w:r>
        <w:rPr/>
        <w:t>7.6</w:t>
        <w:tab/>
        <w:t>Release forbidden</w:t>
      </w:r>
    </w:p>
    <w:p>
      <w:pPr>
        <w:pStyle w:val="Normal"/>
        <w:rPr/>
      </w:pPr>
      <w:r>
        <w:rPr/>
        <w:t>This information element is used only in SMLC to LMU messages. The presence of IE indicates that the release of LCS transaction is not allowed by LMU.</w:t>
      </w:r>
    </w:p>
    <w:p>
      <w:pPr>
        <w:pStyle w:val="Heading1"/>
        <w:ind w:left="1134" w:hanging="1134"/>
        <w:rPr/>
      </w:pPr>
      <w:bookmarkStart w:id="69" w:name="__RefHeading___Toc517981028"/>
      <w:bookmarkEnd w:id="69"/>
      <w:r>
        <w:rPr/>
        <w:t>8</w:t>
        <w:tab/>
        <w:t>Detailed message format and information elements coding</w:t>
      </w:r>
    </w:p>
    <w:p>
      <w:pPr>
        <w:pStyle w:val="Heading2"/>
        <w:rPr/>
      </w:pPr>
      <w:bookmarkStart w:id="70" w:name="__RefHeading___Toc517981029"/>
      <w:bookmarkEnd w:id="70"/>
      <w:r>
        <w:rPr/>
        <w:t>8.1</w:t>
        <w:tab/>
        <w:t>Transparent LCS Information</w:t>
      </w:r>
    </w:p>
    <w:p>
      <w:pPr>
        <w:pStyle w:val="Normal"/>
        <w:rPr/>
      </w:pPr>
      <w:r>
        <w:rPr/>
        <w:t>This clause provides the formats and encoding of Transparent LCS Information component in the Facility information element. The contents of this component are copied directly from Signal Info (defined in subclause 11.1). Encoding methods for the entire LLP component are based on BASIC-PER; unaligned variant is used. Format and encoding of the entire LLP component - part of which can be seen as a subset of ITU-T Recommendation Q.773 - is based on and consistent with the following ITU-T recommendations:</w:t>
      </w:r>
    </w:p>
    <w:p>
      <w:pPr>
        <w:pStyle w:val="B1"/>
        <w:rPr/>
      </w:pPr>
      <w:r>
        <w:rPr/>
        <w:t>-</w:t>
        <w:tab/>
        <w:t>Abstract Syntax Notation One (ASN.1) "Specification of Basic Notation" ITU-T Recommendation X.680 | ISO/IEC 8824-1.</w:t>
      </w:r>
    </w:p>
    <w:p>
      <w:pPr>
        <w:pStyle w:val="B1"/>
        <w:rPr/>
      </w:pPr>
      <w:r>
        <w:rPr/>
        <w:t>-</w:t>
        <w:tab/>
        <w:t>ASN.1 encoding rules "Specification of Packed Encoding Rules (PER)" ITU-T Recommendation X.691 | ISO/IEC 8825-2.</w:t>
      </w:r>
    </w:p>
    <w:p>
      <w:pPr>
        <w:pStyle w:val="NO"/>
        <w:tabs>
          <w:tab w:val="clear" w:pos="284"/>
          <w:tab w:val="left" w:pos="1134" w:leader="none"/>
        </w:tabs>
        <w:rPr/>
      </w:pPr>
      <w:r>
        <w:rPr/>
        <w:t>NOTE 1:</w:t>
        <w:tab/>
        <w:t>Concerning the general rules for encoding (structure of encoding, identifier octets, length octets, etc.) see ITU-T Recommendations X.680 and ITU-T Recommendation X.691. For these general rules the same exceptions apply as stated in 3GPP TS 29.002. Following ASN.1 definitions are exactly same than in ITU-T Recommendation Q.773.</w:t>
      </w:r>
    </w:p>
    <w:p>
      <w:pPr>
        <w:pStyle w:val="NO"/>
        <w:tabs>
          <w:tab w:val="clear" w:pos="284"/>
          <w:tab w:val="left" w:pos="1134" w:leader="none"/>
        </w:tabs>
        <w:rPr/>
      </w:pPr>
      <w:r>
        <w:rPr/>
        <w:t>NOTE 2:</w:t>
        <w:tab/>
        <w:t>invokeNotLast component is added to the Component list. This change impacts to the coding of the Component type and thus to coding of the LLP messages.</w:t>
      </w:r>
    </w:p>
    <w:p>
      <w:pPr>
        <w:pStyle w:val="NO"/>
        <w:tabs>
          <w:tab w:val="clear" w:pos="284"/>
          <w:tab w:val="left" w:pos="1134" w:leader="none"/>
        </w:tabs>
        <w:rPr/>
      </w:pPr>
      <w:r>
        <w:rPr/>
        <w:tab/>
        <w:t>The Component portion of the TCAP used in this protocol, LLP, is a modification of the TCAP Component portion defined in ITU-T Recommendation, Q.773. Even though part of the LLP component can be seen as a subset of TCAP, BER encoding is not used.</w:t>
      </w:r>
    </w:p>
    <w:p>
      <w:pPr>
        <w:pStyle w:val="PL"/>
        <w:keepNext w:val="true"/>
        <w:rPr/>
      </w:pPr>
      <w:r>
        <w:rPr>
          <w:lang w:val="en-GB" w:eastAsia="en-US"/>
        </w:rPr>
        <w:t>Component ::=</w:t>
        <w:tab/>
        <w:t>CHOICE {</w:t>
      </w:r>
    </w:p>
    <w:p>
      <w:pPr>
        <w:pStyle w:val="PL"/>
        <w:keepNext w:val="true"/>
        <w:rPr>
          <w:lang w:val="en-GB" w:eastAsia="en-US"/>
        </w:rPr>
      </w:pPr>
      <w:r>
        <w:rPr>
          <w:lang w:val="en-GB" w:eastAsia="en-US"/>
        </w:rPr>
        <w:tab/>
        <w:t>invoke</w:t>
        <w:tab/>
        <w:tab/>
        <w:tab/>
        <w:tab/>
        <w:tab/>
        <w:tab/>
        <w:t>[1] IMPLICIT Invoke,</w:t>
      </w:r>
    </w:p>
    <w:p>
      <w:pPr>
        <w:pStyle w:val="PL"/>
        <w:keepNext w:val="true"/>
        <w:rPr>
          <w:lang w:val="en-GB" w:eastAsia="en-US"/>
        </w:rPr>
      </w:pPr>
      <w:r>
        <w:rPr>
          <w:lang w:val="en-GB" w:eastAsia="en-US"/>
        </w:rPr>
        <w:tab/>
        <w:t>returnResultLast</w:t>
        <w:tab/>
        <w:tab/>
        <w:tab/>
        <w:t>[2] IMPLICIT ReturnResult,</w:t>
      </w:r>
    </w:p>
    <w:p>
      <w:pPr>
        <w:pStyle w:val="PL"/>
        <w:keepNext w:val="true"/>
        <w:rPr>
          <w:lang w:val="en-GB" w:eastAsia="en-US"/>
        </w:rPr>
      </w:pPr>
      <w:r>
        <w:rPr>
          <w:lang w:val="en-GB" w:eastAsia="en-US"/>
        </w:rPr>
        <w:tab/>
        <w:t>returnError</w:t>
        <w:tab/>
        <w:tab/>
        <w:tab/>
        <w:tab/>
        <w:tab/>
        <w:t>[3] IMPLICIT ReturnError,</w:t>
      </w:r>
    </w:p>
    <w:p>
      <w:pPr>
        <w:pStyle w:val="PL"/>
        <w:keepNext w:val="true"/>
        <w:rPr>
          <w:lang w:val="en-GB" w:eastAsia="en-US"/>
        </w:rPr>
      </w:pPr>
      <w:r>
        <w:rPr>
          <w:lang w:val="en-GB" w:eastAsia="en-US"/>
        </w:rPr>
        <w:tab/>
        <w:t>reject</w:t>
        <w:tab/>
        <w:tab/>
        <w:tab/>
        <w:tab/>
        <w:tab/>
        <w:tab/>
        <w:t>[4] IMPLICIT Reject,</w:t>
      </w:r>
    </w:p>
    <w:p>
      <w:pPr>
        <w:pStyle w:val="PL"/>
        <w:keepNext w:val="true"/>
        <w:rPr/>
      </w:pPr>
      <w:r>
        <w:rPr>
          <w:lang w:val="en-GB" w:eastAsia="en-US"/>
        </w:rPr>
        <w:tab/>
        <w:t>returnResultNotLast</w:t>
        <w:tab/>
        <w:tab/>
        <w:tab/>
        <w:t>[7] IMPLICIT ReturnResult,</w:t>
      </w:r>
    </w:p>
    <w:p>
      <w:pPr>
        <w:pStyle w:val="PL"/>
        <w:keepNext w:val="true"/>
        <w:rPr>
          <w:lang w:val="en-GB" w:eastAsia="en-US"/>
        </w:rPr>
      </w:pPr>
      <w:r>
        <w:rPr>
          <w:lang w:val="en-GB" w:eastAsia="en-US"/>
        </w:rPr>
        <w:tab/>
        <w:t>invokeNotLast</w:t>
        <w:tab/>
        <w:tab/>
        <w:tab/>
        <w:tab/>
        <w:t>[8] IMPLICIT Invoke }</w:t>
      </w:r>
    </w:p>
    <w:p>
      <w:pPr>
        <w:pStyle w:val="PL"/>
        <w:keepNext w:val="true"/>
        <w:rPr>
          <w:lang w:val="en-GB" w:eastAsia="en-US"/>
        </w:rPr>
      </w:pPr>
      <w:r>
        <w:rPr>
          <w:lang w:val="en-GB" w:eastAsia="en-US"/>
        </w:rPr>
      </w:r>
    </w:p>
    <w:p>
      <w:pPr>
        <w:pStyle w:val="PL"/>
        <w:keepNext w:val="true"/>
        <w:rPr/>
      </w:pPr>
      <w:r>
        <w:rPr>
          <w:lang w:val="en-GB" w:eastAsia="en-US"/>
        </w:rPr>
        <w:t>-- The Components are sequences of data elements.</w:t>
      </w:r>
    </w:p>
    <w:p>
      <w:pPr>
        <w:pStyle w:val="PL"/>
        <w:keepNext w:val="true"/>
        <w:rPr>
          <w:lang w:val="en-GB" w:eastAsia="en-US"/>
        </w:rPr>
      </w:pPr>
      <w:r>
        <w:rPr>
          <w:lang w:val="en-GB" w:eastAsia="en-US"/>
        </w:rPr>
      </w:r>
    </w:p>
    <w:p>
      <w:pPr>
        <w:pStyle w:val="PL"/>
        <w:keepNext w:val="true"/>
        <w:rPr>
          <w:lang w:val="en-GB" w:eastAsia="en-US"/>
        </w:rPr>
      </w:pPr>
      <w:r>
        <w:rPr>
          <w:lang w:val="en-GB" w:eastAsia="en-US"/>
        </w:rPr>
        <w:t>Invoke ::=</w:t>
        <w:tab/>
        <w:tab/>
        <w:t>SEQUENCE {</w:t>
      </w:r>
    </w:p>
    <w:p>
      <w:pPr>
        <w:pStyle w:val="PL"/>
        <w:keepNext w:val="true"/>
        <w:rPr>
          <w:lang w:val="en-GB" w:eastAsia="en-US"/>
        </w:rPr>
      </w:pPr>
      <w:r>
        <w:rPr>
          <w:lang w:val="en-GB" w:eastAsia="en-US"/>
        </w:rPr>
        <w:tab/>
        <w:t>invokeID</w:t>
        <w:tab/>
        <w:tab/>
        <w:tab/>
        <w:tab/>
        <w:tab/>
        <w:t>InvokeIdType,</w:t>
      </w:r>
    </w:p>
    <w:p>
      <w:pPr>
        <w:pStyle w:val="PL"/>
        <w:keepNext w:val="true"/>
        <w:rPr>
          <w:lang w:val="en-GB" w:eastAsia="en-US"/>
        </w:rPr>
      </w:pPr>
      <w:r>
        <w:rPr>
          <w:lang w:val="en-GB" w:eastAsia="en-US"/>
        </w:rPr>
        <w:tab/>
        <w:t>linkedID</w:t>
        <w:tab/>
        <w:tab/>
        <w:tab/>
        <w:tab/>
        <w:tab/>
        <w:t>[0] IMPLICIT InvokeIdType OPTIONAL,</w:t>
      </w:r>
    </w:p>
    <w:p>
      <w:pPr>
        <w:pStyle w:val="PL"/>
        <w:keepNext w:val="true"/>
        <w:rPr/>
      </w:pPr>
      <w:r>
        <w:rPr>
          <w:lang w:val="en-GB" w:eastAsia="en-US"/>
        </w:rPr>
        <w:tab/>
        <w:t>operationCode</w:t>
        <w:tab/>
        <w:tab/>
        <w:tab/>
        <w:tab/>
        <w:t>OPERATION,</w:t>
      </w:r>
    </w:p>
    <w:p>
      <w:pPr>
        <w:pStyle w:val="PL"/>
        <w:keepNext w:val="true"/>
        <w:rPr>
          <w:lang w:val="en-GB" w:eastAsia="en-US"/>
        </w:rPr>
      </w:pPr>
      <w:r>
        <w:rPr>
          <w:lang w:val="en-GB" w:eastAsia="en-US"/>
        </w:rPr>
        <w:tab/>
        <w:t>parameter</w:t>
        <w:tab/>
        <w:tab/>
        <w:tab/>
        <w:tab/>
        <w:tab/>
        <w:t>ANY DEFINED BY operationCode OPTIONAL }</w:t>
      </w:r>
    </w:p>
    <w:p>
      <w:pPr>
        <w:pStyle w:val="PL"/>
        <w:keepNext w:val="true"/>
        <w:rPr>
          <w:lang w:val="en-GB" w:eastAsia="en-US"/>
        </w:rPr>
      </w:pPr>
      <w:r>
        <w:rPr>
          <w:lang w:val="en-GB" w:eastAsia="en-US"/>
        </w:rPr>
      </w:r>
    </w:p>
    <w:p>
      <w:pPr>
        <w:pStyle w:val="PL"/>
        <w:keepNext w:val="true"/>
        <w:rPr/>
      </w:pPr>
      <w:r>
        <w:rPr>
          <w:lang w:val="en-GB" w:eastAsia="en-US"/>
        </w:rPr>
        <w:t>-- ANY is filled by the single ASN.1 data type following the keyword PARAMETER or the keyword ARGUMENT</w:t>
        <w:br/>
        <w:t>-- in the type definition of a particular operation.</w:t>
      </w:r>
    </w:p>
    <w:p>
      <w:pPr>
        <w:pStyle w:val="PL"/>
        <w:keepNext w:val="true"/>
        <w:rPr>
          <w:lang w:val="en-GB" w:eastAsia="en-US"/>
        </w:rPr>
      </w:pPr>
      <w:r>
        <w:rPr>
          <w:lang w:val="en-GB" w:eastAsia="en-US"/>
        </w:rPr>
      </w:r>
    </w:p>
    <w:p>
      <w:pPr>
        <w:pStyle w:val="PL"/>
        <w:keepNext w:val="true"/>
        <w:rPr>
          <w:lang w:val="en-GB" w:eastAsia="en-US"/>
        </w:rPr>
      </w:pPr>
      <w:r>
        <w:rPr>
          <w:lang w:val="en-GB" w:eastAsia="en-US"/>
        </w:rPr>
        <w:t>ReturnResult ::=</w:t>
        <w:tab/>
        <w:t>SEQUENCE {</w:t>
      </w:r>
    </w:p>
    <w:p>
      <w:pPr>
        <w:pStyle w:val="PL"/>
        <w:keepNext w:val="true"/>
        <w:rPr/>
      </w:pPr>
      <w:r>
        <w:rPr>
          <w:lang w:val="en-GB" w:eastAsia="en-US"/>
        </w:rPr>
        <w:tab/>
        <w:t>invokeID</w:t>
        <w:tab/>
        <w:tab/>
        <w:tab/>
        <w:tab/>
        <w:tab/>
        <w:t>InvokeIdType,</w:t>
      </w:r>
    </w:p>
    <w:p>
      <w:pPr>
        <w:pStyle w:val="PL"/>
        <w:keepNext w:val="true"/>
        <w:rPr>
          <w:lang w:val="en-GB" w:eastAsia="en-US"/>
        </w:rPr>
      </w:pPr>
      <w:r>
        <w:rPr>
          <w:lang w:val="en-GB" w:eastAsia="en-US"/>
        </w:rPr>
        <w:tab/>
        <w:t>result</w:t>
        <w:tab/>
        <w:tab/>
        <w:tab/>
        <w:tab/>
        <w:tab/>
        <w:tab/>
        <w:t>SEQUENCE {</w:t>
      </w:r>
    </w:p>
    <w:p>
      <w:pPr>
        <w:pStyle w:val="PL"/>
        <w:keepNext w:val="true"/>
        <w:rPr>
          <w:lang w:val="en-GB" w:eastAsia="en-US"/>
        </w:rPr>
      </w:pPr>
      <w:r>
        <w:rPr>
          <w:lang w:val="en-GB" w:eastAsia="en-US"/>
        </w:rPr>
        <w:tab/>
        <w:t>operationCode</w:t>
        <w:tab/>
        <w:tab/>
        <w:tab/>
        <w:tab/>
        <w:t>OPERATION,</w:t>
      </w:r>
    </w:p>
    <w:p>
      <w:pPr>
        <w:pStyle w:val="PL"/>
        <w:keepNext w:val="true"/>
        <w:rPr/>
      </w:pPr>
      <w:r>
        <w:rPr>
          <w:lang w:val="en-GB" w:eastAsia="en-US"/>
        </w:rPr>
        <w:tab/>
        <w:t>parameter</w:t>
        <w:tab/>
        <w:tab/>
        <w:tab/>
        <w:tab/>
        <w:tab/>
        <w:t>ANY DEFINED BY operationCode</w:t>
      </w:r>
    </w:p>
    <w:p>
      <w:pPr>
        <w:pStyle w:val="PL"/>
        <w:keepNext w:val="true"/>
        <w:rPr>
          <w:lang w:val="en-GB" w:eastAsia="en-US"/>
        </w:rPr>
      </w:pPr>
      <w:r>
        <w:rPr>
          <w:lang w:val="en-GB" w:eastAsia="en-US"/>
        </w:rPr>
        <w:tab/>
        <w:t>} OPTIONAL</w:t>
      </w:r>
    </w:p>
    <w:p>
      <w:pPr>
        <w:pStyle w:val="PL"/>
        <w:keepNext w:val="true"/>
        <w:rPr>
          <w:lang w:val="en-GB" w:eastAsia="en-US"/>
        </w:rPr>
      </w:pPr>
      <w:r>
        <w:rPr>
          <w:lang w:val="en-GB" w:eastAsia="en-US"/>
        </w:rPr>
        <w:tab/>
        <w:t>}</w:t>
      </w:r>
    </w:p>
    <w:p>
      <w:pPr>
        <w:pStyle w:val="PL"/>
        <w:keepNext w:val="true"/>
        <w:rPr>
          <w:lang w:val="en-GB" w:eastAsia="en-US"/>
        </w:rPr>
      </w:pPr>
      <w:r>
        <w:rPr>
          <w:lang w:val="en-GB" w:eastAsia="en-US"/>
        </w:rPr>
      </w:r>
    </w:p>
    <w:p>
      <w:pPr>
        <w:pStyle w:val="PL"/>
        <w:keepNext w:val="true"/>
        <w:rPr/>
      </w:pPr>
      <w:r>
        <w:rPr>
          <w:lang w:val="en-GB" w:eastAsia="en-US"/>
        </w:rPr>
        <w:t>-- ANY is filled by the single ASN.1 data type following the keyword RESULT in the type definition</w:t>
        <w:br/>
        <w:t>-- of a particular operation.</w:t>
      </w:r>
    </w:p>
    <w:p>
      <w:pPr>
        <w:pStyle w:val="PL"/>
        <w:keepNext w:val="true"/>
        <w:rPr>
          <w:lang w:val="en-GB" w:eastAsia="en-US"/>
        </w:rPr>
      </w:pPr>
      <w:r>
        <w:rPr>
          <w:lang w:val="en-GB" w:eastAsia="en-US"/>
        </w:rPr>
      </w:r>
    </w:p>
    <w:p>
      <w:pPr>
        <w:pStyle w:val="PL"/>
        <w:keepNext w:val="true"/>
        <w:rPr>
          <w:lang w:val="en-GB" w:eastAsia="en-US"/>
        </w:rPr>
      </w:pPr>
      <w:r>
        <w:rPr>
          <w:lang w:val="en-GB" w:eastAsia="en-US"/>
        </w:rPr>
        <w:t>ReturnError ::=</w:t>
        <w:tab/>
        <w:t>SEQUENCE {</w:t>
      </w:r>
    </w:p>
    <w:p>
      <w:pPr>
        <w:pStyle w:val="PL"/>
        <w:keepNext w:val="true"/>
        <w:rPr>
          <w:lang w:val="en-GB" w:eastAsia="en-US"/>
        </w:rPr>
      </w:pPr>
      <w:r>
        <w:rPr>
          <w:lang w:val="en-GB" w:eastAsia="en-US"/>
        </w:rPr>
        <w:tab/>
        <w:t>invokeID</w:t>
        <w:tab/>
        <w:tab/>
        <w:tab/>
        <w:tab/>
        <w:tab/>
        <w:t>InvokeIdType,</w:t>
      </w:r>
    </w:p>
    <w:p>
      <w:pPr>
        <w:pStyle w:val="PL"/>
        <w:keepNext w:val="true"/>
        <w:rPr>
          <w:lang w:val="en-GB" w:eastAsia="en-US"/>
        </w:rPr>
      </w:pPr>
      <w:r>
        <w:rPr>
          <w:lang w:val="en-GB" w:eastAsia="en-US"/>
        </w:rPr>
        <w:tab/>
        <w:t>errorCode</w:t>
        <w:tab/>
        <w:tab/>
        <w:tab/>
        <w:tab/>
        <w:tab/>
        <w:t>ERROR,</w:t>
      </w:r>
    </w:p>
    <w:p>
      <w:pPr>
        <w:pStyle w:val="PL"/>
        <w:keepNext w:val="true"/>
        <w:rPr/>
      </w:pPr>
      <w:r>
        <w:rPr>
          <w:lang w:val="en-GB" w:eastAsia="en-US"/>
        </w:rPr>
        <w:tab/>
        <w:t>parameter</w:t>
        <w:tab/>
        <w:tab/>
        <w:tab/>
        <w:tab/>
        <w:tab/>
        <w:t>ANY DEFINED BY errorCode OPTIONAL }</w:t>
      </w:r>
    </w:p>
    <w:p>
      <w:pPr>
        <w:pStyle w:val="PL"/>
        <w:keepNext w:val="true"/>
        <w:rPr>
          <w:lang w:val="en-GB" w:eastAsia="en-US"/>
        </w:rPr>
      </w:pPr>
      <w:r>
        <w:rPr>
          <w:lang w:val="en-GB" w:eastAsia="en-US"/>
        </w:rPr>
      </w:r>
    </w:p>
    <w:p>
      <w:pPr>
        <w:pStyle w:val="PL"/>
        <w:keepNext w:val="true"/>
        <w:rPr/>
      </w:pPr>
      <w:r>
        <w:rPr>
          <w:lang w:val="en-GB" w:eastAsia="en-US"/>
        </w:rPr>
        <w:t>-- ANY is filled by the single ASN.1 data type following the keyword PARAMETER in the type definition</w:t>
        <w:br/>
        <w:t>-- of a particular error.</w:t>
      </w:r>
    </w:p>
    <w:p>
      <w:pPr>
        <w:pStyle w:val="PL"/>
        <w:keepNext w:val="true"/>
        <w:rPr>
          <w:lang w:val="en-GB" w:eastAsia="en-US"/>
        </w:rPr>
      </w:pPr>
      <w:r>
        <w:rPr>
          <w:lang w:val="en-GB" w:eastAsia="en-US"/>
        </w:rPr>
      </w:r>
    </w:p>
    <w:p>
      <w:pPr>
        <w:pStyle w:val="PL"/>
        <w:keepNext w:val="true"/>
        <w:rPr>
          <w:lang w:val="en-GB" w:eastAsia="en-US"/>
        </w:rPr>
      </w:pPr>
      <w:r>
        <w:rPr>
          <w:lang w:val="en-GB" w:eastAsia="en-US"/>
        </w:rPr>
        <w:t>Reject ::=</w:t>
        <w:tab/>
        <w:tab/>
        <w:t>SEQUENCE {</w:t>
      </w:r>
    </w:p>
    <w:p>
      <w:pPr>
        <w:pStyle w:val="PL"/>
        <w:keepNext w:val="true"/>
        <w:rPr>
          <w:lang w:val="en-GB" w:eastAsia="en-US"/>
        </w:rPr>
      </w:pPr>
      <w:r>
        <w:rPr>
          <w:lang w:val="en-GB" w:eastAsia="en-US"/>
        </w:rPr>
        <w:tab/>
        <w:t>invokeID CHOICE {</w:t>
      </w:r>
    </w:p>
    <w:p>
      <w:pPr>
        <w:pStyle w:val="PL"/>
        <w:keepNext w:val="true"/>
        <w:rPr>
          <w:lang w:val="en-GB" w:eastAsia="en-US"/>
        </w:rPr>
      </w:pPr>
      <w:r>
        <w:rPr>
          <w:lang w:val="en-GB" w:eastAsia="en-US"/>
        </w:rPr>
        <w:tab/>
        <w:tab/>
        <w:t>derivable</w:t>
        <w:tab/>
        <w:tab/>
        <w:tab/>
        <w:tab/>
        <w:t>InvokeIdType,</w:t>
      </w:r>
    </w:p>
    <w:p>
      <w:pPr>
        <w:pStyle w:val="PL"/>
        <w:keepNext w:val="true"/>
        <w:rPr/>
      </w:pPr>
      <w:r>
        <w:rPr>
          <w:lang w:val="en-GB" w:eastAsia="en-US"/>
        </w:rPr>
        <w:tab/>
        <w:tab/>
        <w:t>not-derivable</w:t>
        <w:tab/>
        <w:tab/>
        <w:tab/>
        <w:t>NULL },</w:t>
      </w:r>
    </w:p>
    <w:p>
      <w:pPr>
        <w:pStyle w:val="PL"/>
        <w:keepNext w:val="true"/>
        <w:rPr>
          <w:lang w:val="en-GB" w:eastAsia="en-US"/>
        </w:rPr>
      </w:pPr>
      <w:r>
        <w:rPr>
          <w:lang w:val="en-GB" w:eastAsia="en-US"/>
        </w:rPr>
        <w:tab/>
        <w:t>problem CHOICE {</w:t>
      </w:r>
    </w:p>
    <w:p>
      <w:pPr>
        <w:pStyle w:val="PL"/>
        <w:keepNext w:val="true"/>
        <w:rPr>
          <w:lang w:val="en-GB" w:eastAsia="en-US"/>
        </w:rPr>
      </w:pPr>
      <w:r>
        <w:rPr>
          <w:lang w:val="en-GB" w:eastAsia="en-US"/>
        </w:rPr>
        <w:tab/>
        <w:tab/>
        <w:t>generalProblem</w:t>
        <w:tab/>
        <w:tab/>
        <w:tab/>
        <w:t>[0] IMPLICIT GeneralProblem,</w:t>
      </w:r>
    </w:p>
    <w:p>
      <w:pPr>
        <w:pStyle w:val="PL"/>
        <w:keepNext w:val="true"/>
        <w:rPr>
          <w:lang w:val="en-GB" w:eastAsia="en-US"/>
        </w:rPr>
      </w:pPr>
      <w:r>
        <w:rPr>
          <w:lang w:val="en-GB" w:eastAsia="en-US"/>
        </w:rPr>
        <w:tab/>
        <w:tab/>
        <w:t>invokeProblem</w:t>
        <w:tab/>
        <w:tab/>
        <w:tab/>
        <w:t>[1] IMPLICIT InvokeProblem,</w:t>
      </w:r>
    </w:p>
    <w:p>
      <w:pPr>
        <w:pStyle w:val="PL"/>
        <w:keepNext w:val="true"/>
        <w:rPr/>
      </w:pPr>
      <w:r>
        <w:rPr>
          <w:lang w:val="en-GB" w:eastAsia="en-US"/>
        </w:rPr>
        <w:tab/>
        <w:tab/>
        <w:t>returnResultProblem</w:t>
        <w:tab/>
        <w:tab/>
        <w:t>[2] IMPLICIT ReturnResultProblem,</w:t>
      </w:r>
    </w:p>
    <w:p>
      <w:pPr>
        <w:pStyle w:val="PL"/>
        <w:keepNext w:val="true"/>
        <w:rPr>
          <w:lang w:val="en-GB" w:eastAsia="en-US"/>
        </w:rPr>
      </w:pPr>
      <w:r>
        <w:rPr>
          <w:lang w:val="en-GB" w:eastAsia="en-US"/>
        </w:rPr>
        <w:tab/>
        <w:tab/>
        <w:t>returnErrorProblem</w:t>
        <w:tab/>
        <w:tab/>
        <w:t>[3] IMPLICIT ReturnErrorProblem} }</w:t>
      </w:r>
    </w:p>
    <w:p>
      <w:pPr>
        <w:pStyle w:val="PL"/>
        <w:keepNext w:val="true"/>
        <w:rPr>
          <w:lang w:val="en-GB" w:eastAsia="en-US"/>
        </w:rPr>
      </w:pPr>
      <w:r>
        <w:rPr>
          <w:lang w:val="en-GB" w:eastAsia="en-US"/>
        </w:rPr>
      </w:r>
    </w:p>
    <w:p>
      <w:pPr>
        <w:pStyle w:val="PL"/>
        <w:keepNext w:val="true"/>
        <w:rPr/>
      </w:pPr>
      <w:r>
        <w:rPr>
          <w:lang w:val="en-GB" w:eastAsia="en-US"/>
        </w:rPr>
        <w:t>InvokeIdType ::=</w:t>
        <w:tab/>
        <w:t>INTEGER (-128..127)</w:t>
      </w:r>
    </w:p>
    <w:p>
      <w:pPr>
        <w:pStyle w:val="Normal"/>
        <w:rPr>
          <w:lang w:val="en-GB" w:eastAsia="en-US"/>
        </w:rPr>
      </w:pPr>
      <w:r>
        <w:rPr>
          <w:lang w:val="en-GB" w:eastAsia="en-US"/>
        </w:rPr>
      </w:r>
    </w:p>
    <w:p>
      <w:pPr>
        <w:pStyle w:val="Heading3"/>
        <w:rPr/>
      </w:pPr>
      <w:bookmarkStart w:id="71" w:name="__RefHeading___Toc517981030"/>
      <w:bookmarkEnd w:id="71"/>
      <w:r>
        <w:rPr/>
        <w:t>8.1.1</w:t>
        <w:tab/>
        <w:t>Operation Code</w:t>
      </w:r>
    </w:p>
    <w:p>
      <w:pPr>
        <w:pStyle w:val="Normal"/>
        <w:rPr/>
      </w:pPr>
      <w:r>
        <w:rPr/>
        <w:t>Each Operation is assigned an Operation Code to identify it. The Operation Codes for the different Operations are defined in subclause 9.2.</w:t>
      </w:r>
    </w:p>
    <w:p>
      <w:pPr>
        <w:pStyle w:val="Heading3"/>
        <w:rPr/>
      </w:pPr>
      <w:bookmarkStart w:id="72" w:name="__RefHeading___Toc517981031"/>
      <w:bookmarkEnd w:id="72"/>
      <w:r>
        <w:rPr/>
        <w:t>8.1.2</w:t>
        <w:tab/>
        <w:t>Error Code</w:t>
      </w:r>
    </w:p>
    <w:p>
      <w:pPr>
        <w:pStyle w:val="Normal"/>
        <w:rPr/>
      </w:pPr>
      <w:r>
        <w:rPr/>
        <w:t>Each Error is assigned a value (Error Code) to identify it. The Error Codes for the different Errors are defined in subclause 10.3.</w:t>
      </w:r>
    </w:p>
    <w:p>
      <w:pPr>
        <w:pStyle w:val="Heading3"/>
        <w:rPr/>
      </w:pPr>
      <w:bookmarkStart w:id="73" w:name="__RefHeading___Toc517981032"/>
      <w:bookmarkEnd w:id="73"/>
      <w:r>
        <w:rPr/>
        <w:t>8.1.3</w:t>
        <w:tab/>
        <w:t>Problem Code</w:t>
      </w:r>
    </w:p>
    <w:p>
      <w:pPr>
        <w:pStyle w:val="Normal"/>
        <w:keepNext w:val="true"/>
        <w:rPr/>
      </w:pPr>
      <w:r>
        <w:rPr/>
        <w:t>The Problem Code consists of one of the four elements: General Problem, Invoke Problem, Return Result Problem or Return Error Problem. ASN.1 definitions are presented below.</w:t>
      </w:r>
    </w:p>
    <w:p>
      <w:pPr>
        <w:pStyle w:val="PL"/>
        <w:keepNext w:val="true"/>
        <w:rPr>
          <w:lang w:val="en-GB" w:eastAsia="en-US"/>
        </w:rPr>
      </w:pPr>
      <w:r>
        <w:rPr>
          <w:lang w:val="en-GB" w:eastAsia="en-US"/>
        </w:rPr>
      </w:r>
    </w:p>
    <w:p>
      <w:pPr>
        <w:pStyle w:val="PL"/>
        <w:keepNext w:val="true"/>
        <w:rPr>
          <w:lang w:val="en-GB" w:eastAsia="en-US"/>
        </w:rPr>
      </w:pPr>
      <w:r>
        <w:rPr>
          <w:lang w:val="en-GB" w:eastAsia="en-US"/>
        </w:rPr>
        <w:t>-- PROBLEMS</w:t>
      </w:r>
    </w:p>
    <w:p>
      <w:pPr>
        <w:pStyle w:val="PL"/>
        <w:keepNext w:val="true"/>
        <w:rPr>
          <w:lang w:val="en-GB" w:eastAsia="en-US"/>
        </w:rPr>
      </w:pPr>
      <w:r>
        <w:rPr>
          <w:lang w:val="en-GB" w:eastAsia="en-US"/>
        </w:rPr>
      </w:r>
    </w:p>
    <w:p>
      <w:pPr>
        <w:pStyle w:val="PL"/>
        <w:keepNext w:val="true"/>
        <w:rPr>
          <w:lang w:val="en-GB" w:eastAsia="en-US"/>
        </w:rPr>
      </w:pPr>
      <w:r>
        <w:rPr>
          <w:lang w:val="en-GB" w:eastAsia="en-US"/>
        </w:rPr>
        <w:t>GeneralProblem</w:t>
        <w:tab/>
        <w:tab/>
        <w:t>::=</w:t>
        <w:tab/>
        <w:t>INTEGER {</w:t>
        <w:tab/>
        <w:tab/>
        <w:t>unrecognizedComponent (0),</w:t>
      </w:r>
    </w:p>
    <w:p>
      <w:pPr>
        <w:pStyle w:val="PL"/>
        <w:keepNext w:val="true"/>
        <w:rPr>
          <w:lang w:val="en-GB" w:eastAsia="en-US"/>
        </w:rPr>
      </w:pPr>
      <w:r>
        <w:rPr>
          <w:lang w:val="en-GB" w:eastAsia="en-US"/>
        </w:rPr>
        <w:tab/>
        <w:tab/>
        <w:tab/>
        <w:tab/>
        <w:tab/>
        <w:tab/>
        <w:tab/>
        <w:tab/>
        <w:tab/>
        <w:tab/>
        <w:t>mistypedComponent (1),</w:t>
      </w:r>
    </w:p>
    <w:p>
      <w:pPr>
        <w:pStyle w:val="PL"/>
        <w:keepNext w:val="true"/>
        <w:rPr>
          <w:lang w:val="en-GB" w:eastAsia="en-US"/>
        </w:rPr>
      </w:pPr>
      <w:r>
        <w:rPr>
          <w:lang w:val="en-GB" w:eastAsia="en-US"/>
        </w:rPr>
        <w:tab/>
        <w:tab/>
        <w:tab/>
        <w:tab/>
        <w:tab/>
        <w:tab/>
        <w:tab/>
        <w:tab/>
        <w:tab/>
        <w:tab/>
        <w:t>badlyStructuredComponent (2) }</w:t>
      </w:r>
    </w:p>
    <w:p>
      <w:pPr>
        <w:pStyle w:val="PL"/>
        <w:keepNext w:val="true"/>
        <w:rPr>
          <w:lang w:val="en-GB" w:eastAsia="en-US"/>
        </w:rPr>
      </w:pPr>
      <w:r>
        <w:rPr>
          <w:lang w:val="en-GB" w:eastAsia="en-US"/>
        </w:rPr>
      </w:r>
    </w:p>
    <w:p>
      <w:pPr>
        <w:pStyle w:val="PL"/>
        <w:keepNext w:val="true"/>
        <w:rPr/>
      </w:pPr>
      <w:r>
        <w:rPr>
          <w:lang w:val="en-GB" w:eastAsia="en-US"/>
        </w:rPr>
        <w:t>InvokeProblem</w:t>
        <w:tab/>
        <w:tab/>
        <w:t>::=</w:t>
        <w:tab/>
        <w:t>INTEGER {</w:t>
        <w:tab/>
        <w:tab/>
        <w:t>duplicateInvokeID (0),</w:t>
      </w:r>
    </w:p>
    <w:p>
      <w:pPr>
        <w:pStyle w:val="PL"/>
        <w:keepNext w:val="true"/>
        <w:rPr>
          <w:lang w:val="en-GB" w:eastAsia="en-US"/>
        </w:rPr>
      </w:pPr>
      <w:r>
        <w:rPr>
          <w:lang w:val="en-GB" w:eastAsia="en-US"/>
        </w:rPr>
        <w:tab/>
        <w:tab/>
        <w:tab/>
        <w:tab/>
        <w:tab/>
        <w:tab/>
        <w:tab/>
        <w:tab/>
        <w:tab/>
        <w:tab/>
        <w:t>unrecognizedOperation (1),</w:t>
      </w:r>
    </w:p>
    <w:p>
      <w:pPr>
        <w:pStyle w:val="PL"/>
        <w:keepNext w:val="true"/>
        <w:rPr>
          <w:lang w:val="en-GB" w:eastAsia="en-US"/>
        </w:rPr>
      </w:pPr>
      <w:r>
        <w:rPr>
          <w:lang w:val="en-GB" w:eastAsia="en-US"/>
        </w:rPr>
        <w:tab/>
        <w:tab/>
        <w:tab/>
        <w:tab/>
        <w:tab/>
        <w:tab/>
        <w:tab/>
        <w:tab/>
        <w:tab/>
        <w:tab/>
        <w:t>mistypedParameter (2),</w:t>
      </w:r>
    </w:p>
    <w:p>
      <w:pPr>
        <w:pStyle w:val="PL"/>
        <w:keepNext w:val="true"/>
        <w:rPr>
          <w:lang w:val="en-GB" w:eastAsia="en-US"/>
        </w:rPr>
      </w:pPr>
      <w:r>
        <w:rPr>
          <w:lang w:val="en-GB" w:eastAsia="en-US"/>
        </w:rPr>
        <w:tab/>
        <w:tab/>
        <w:tab/>
        <w:tab/>
        <w:tab/>
        <w:tab/>
        <w:tab/>
        <w:tab/>
        <w:tab/>
        <w:tab/>
        <w:t>resourceLimitation (3),</w:t>
      </w:r>
    </w:p>
    <w:p>
      <w:pPr>
        <w:pStyle w:val="PL"/>
        <w:keepNext w:val="true"/>
        <w:rPr>
          <w:lang w:val="en-GB" w:eastAsia="en-US"/>
        </w:rPr>
      </w:pPr>
      <w:r>
        <w:rPr>
          <w:lang w:val="en-GB" w:eastAsia="en-US"/>
        </w:rPr>
        <w:tab/>
        <w:tab/>
        <w:tab/>
        <w:tab/>
        <w:tab/>
        <w:tab/>
        <w:tab/>
        <w:tab/>
        <w:tab/>
        <w:tab/>
        <w:t>initiatingRelease (4),</w:t>
      </w:r>
    </w:p>
    <w:p>
      <w:pPr>
        <w:pStyle w:val="PL"/>
        <w:keepNext w:val="true"/>
        <w:rPr>
          <w:lang w:val="en-GB" w:eastAsia="en-US"/>
        </w:rPr>
      </w:pPr>
      <w:r>
        <w:rPr>
          <w:lang w:val="en-GB" w:eastAsia="en-US"/>
        </w:rPr>
        <w:tab/>
        <w:tab/>
        <w:tab/>
        <w:tab/>
        <w:tab/>
        <w:tab/>
        <w:tab/>
        <w:tab/>
        <w:tab/>
        <w:tab/>
        <w:t>unrecognizedLinkedID (5),</w:t>
      </w:r>
    </w:p>
    <w:p>
      <w:pPr>
        <w:pStyle w:val="PL"/>
        <w:keepNext w:val="true"/>
        <w:rPr/>
      </w:pPr>
      <w:r>
        <w:rPr>
          <w:lang w:val="en-GB" w:eastAsia="en-US"/>
        </w:rPr>
        <w:tab/>
        <w:tab/>
        <w:tab/>
        <w:tab/>
        <w:tab/>
        <w:tab/>
        <w:tab/>
        <w:tab/>
        <w:tab/>
        <w:tab/>
        <w:t>linkedResponseUnexpected (6),</w:t>
      </w:r>
    </w:p>
    <w:p>
      <w:pPr>
        <w:pStyle w:val="PL"/>
        <w:keepNext w:val="true"/>
        <w:rPr>
          <w:lang w:val="en-GB" w:eastAsia="en-US"/>
        </w:rPr>
      </w:pPr>
      <w:r>
        <w:rPr>
          <w:lang w:val="en-GB" w:eastAsia="en-US"/>
        </w:rPr>
        <w:tab/>
        <w:tab/>
        <w:tab/>
        <w:tab/>
        <w:tab/>
        <w:tab/>
        <w:tab/>
        <w:tab/>
        <w:tab/>
        <w:tab/>
        <w:t>unexpectedLinkedOperation (7) }</w:t>
      </w:r>
    </w:p>
    <w:p>
      <w:pPr>
        <w:pStyle w:val="PL"/>
        <w:keepNext w:val="true"/>
        <w:rPr>
          <w:lang w:val="en-GB" w:eastAsia="en-US"/>
        </w:rPr>
      </w:pPr>
      <w:r>
        <w:rPr>
          <w:lang w:val="en-GB" w:eastAsia="en-US"/>
        </w:rPr>
      </w:r>
    </w:p>
    <w:p>
      <w:pPr>
        <w:pStyle w:val="PL"/>
        <w:keepNext w:val="true"/>
        <w:rPr/>
      </w:pPr>
      <w:r>
        <w:rPr>
          <w:lang w:val="en-GB" w:eastAsia="en-US"/>
        </w:rPr>
        <w:t>ReturnResultProblem</w:t>
        <w:tab/>
        <w:t>::=</w:t>
        <w:tab/>
        <w:t>INTEGER {</w:t>
        <w:tab/>
        <w:tab/>
        <w:t>unrecognizedInvokeID (0),</w:t>
      </w:r>
    </w:p>
    <w:p>
      <w:pPr>
        <w:pStyle w:val="PL"/>
        <w:keepNext w:val="true"/>
        <w:rPr>
          <w:lang w:val="en-GB" w:eastAsia="en-US"/>
        </w:rPr>
      </w:pPr>
      <w:r>
        <w:rPr>
          <w:lang w:val="en-GB" w:eastAsia="en-US"/>
        </w:rPr>
        <w:tab/>
        <w:tab/>
        <w:tab/>
        <w:tab/>
        <w:tab/>
        <w:tab/>
        <w:tab/>
        <w:tab/>
        <w:tab/>
        <w:tab/>
        <w:t>returnResultUnexpected (1),</w:t>
      </w:r>
    </w:p>
    <w:p>
      <w:pPr>
        <w:pStyle w:val="PL"/>
        <w:keepNext w:val="true"/>
        <w:rPr>
          <w:lang w:val="en-GB" w:eastAsia="en-US"/>
        </w:rPr>
      </w:pPr>
      <w:r>
        <w:rPr>
          <w:lang w:val="en-GB" w:eastAsia="en-US"/>
        </w:rPr>
        <w:tab/>
        <w:tab/>
        <w:tab/>
        <w:tab/>
        <w:tab/>
        <w:tab/>
        <w:tab/>
        <w:tab/>
        <w:tab/>
        <w:tab/>
        <w:t>mistypedParameter (2) }</w:t>
      </w:r>
    </w:p>
    <w:p>
      <w:pPr>
        <w:pStyle w:val="PL"/>
        <w:keepNext w:val="true"/>
        <w:rPr>
          <w:lang w:val="en-GB" w:eastAsia="en-US"/>
        </w:rPr>
      </w:pPr>
      <w:r>
        <w:rPr>
          <w:lang w:val="en-GB" w:eastAsia="en-US"/>
        </w:rPr>
      </w:r>
    </w:p>
    <w:p>
      <w:pPr>
        <w:pStyle w:val="PL"/>
        <w:keepNext w:val="true"/>
        <w:rPr>
          <w:lang w:val="en-GB" w:eastAsia="en-US"/>
        </w:rPr>
      </w:pPr>
      <w:r>
        <w:rPr>
          <w:lang w:val="en-GB" w:eastAsia="en-US"/>
        </w:rPr>
        <w:t>ReturnErrorProblem</w:t>
        <w:tab/>
        <w:t>::=</w:t>
        <w:tab/>
        <w:t>INTEGER {</w:t>
        <w:tab/>
        <w:tab/>
        <w:t>unrecognizedInvokeID (0),</w:t>
      </w:r>
    </w:p>
    <w:p>
      <w:pPr>
        <w:pStyle w:val="PL"/>
        <w:keepNext w:val="true"/>
        <w:rPr/>
      </w:pPr>
      <w:r>
        <w:rPr>
          <w:lang w:val="en-GB" w:eastAsia="en-US"/>
        </w:rPr>
        <w:tab/>
        <w:tab/>
        <w:tab/>
        <w:tab/>
        <w:tab/>
        <w:tab/>
        <w:tab/>
        <w:tab/>
        <w:tab/>
        <w:tab/>
        <w:t>returnErrorUnexpected (1),</w:t>
      </w:r>
    </w:p>
    <w:p>
      <w:pPr>
        <w:pStyle w:val="PL"/>
        <w:keepNext w:val="true"/>
        <w:rPr>
          <w:lang w:val="en-GB" w:eastAsia="en-US"/>
        </w:rPr>
      </w:pPr>
      <w:r>
        <w:rPr>
          <w:lang w:val="en-GB" w:eastAsia="en-US"/>
        </w:rPr>
        <w:tab/>
        <w:tab/>
        <w:tab/>
        <w:tab/>
        <w:tab/>
        <w:tab/>
        <w:tab/>
        <w:tab/>
        <w:tab/>
        <w:tab/>
        <w:t>unrecognizedError (2),</w:t>
      </w:r>
    </w:p>
    <w:p>
      <w:pPr>
        <w:pStyle w:val="PL"/>
        <w:keepNext w:val="true"/>
        <w:rPr/>
      </w:pPr>
      <w:r>
        <w:rPr>
          <w:lang w:val="en-GB" w:eastAsia="en-US"/>
        </w:rPr>
        <w:tab/>
        <w:tab/>
        <w:tab/>
        <w:tab/>
        <w:tab/>
        <w:tab/>
        <w:tab/>
        <w:tab/>
        <w:tab/>
        <w:tab/>
        <w:t>unexpectedError (3),</w:t>
      </w:r>
    </w:p>
    <w:p>
      <w:pPr>
        <w:pStyle w:val="PL"/>
        <w:rPr>
          <w:lang w:val="en-GB" w:eastAsia="en-US"/>
        </w:rPr>
      </w:pPr>
      <w:r>
        <w:rPr>
          <w:lang w:val="en-GB" w:eastAsia="en-US"/>
        </w:rPr>
        <w:tab/>
        <w:tab/>
        <w:tab/>
        <w:tab/>
        <w:tab/>
        <w:tab/>
        <w:tab/>
        <w:tab/>
        <w:tab/>
        <w:tab/>
        <w:t>mistypedParameter (4) }</w:t>
      </w:r>
    </w:p>
    <w:p>
      <w:pPr>
        <w:pStyle w:val="Heading1"/>
        <w:ind w:left="1134" w:hanging="1134"/>
        <w:rPr/>
      </w:pPr>
      <w:bookmarkStart w:id="74" w:name="__RefHeading___Toc517981033"/>
      <w:bookmarkEnd w:id="74"/>
      <w:r>
        <w:rPr/>
        <w:t>9</w:t>
        <w:tab/>
        <w:t>LMU LCS Protocol operation specifications</w:t>
      </w:r>
    </w:p>
    <w:p>
      <w:pPr>
        <w:pStyle w:val="Heading2"/>
        <w:rPr/>
      </w:pPr>
      <w:bookmarkStart w:id="75" w:name="__RefHeading___Toc517981034"/>
      <w:bookmarkEnd w:id="75"/>
      <w:r>
        <w:rPr/>
        <w:t>9.1</w:t>
        <w:tab/>
        <w:t>General</w:t>
      </w:r>
    </w:p>
    <w:p>
      <w:pPr>
        <w:pStyle w:val="Normal"/>
        <w:rPr/>
      </w:pPr>
      <w:r>
        <w:rPr/>
        <w:t>This clause specifies the abstract syntax for the LMU LCS Protocol using the Abstract Syntax Notation One (ASN.1), defined in ITU-T Recommendation X.680.</w:t>
      </w:r>
    </w:p>
    <w:p>
      <w:pPr>
        <w:pStyle w:val="Normal"/>
        <w:rPr/>
      </w:pPr>
      <w:r>
        <w:rPr/>
        <w:t>The encoding rules which are applicable to the defined abstract syntax are the Packet Encoding Rules for Abstract Syntax Notation One, defined in ITU-T Recommendation X.691. For each Location Service parameter which has to be transferred by a Location Service message, there is a PDU field (an ASN.1 NamedType) whose ASN.1 identifier has the same name as the corresponding parameter, except for the differences required by the ASN.1 notation (blanks between words are removed, the first letter of the first word is lower-case and the first letter of the following words are capitalized (e.g. "bearer service" is mapped to "bearerService"). In addition some words may be abbreviated as follows:</w:t>
      </w:r>
    </w:p>
    <w:p>
      <w:pPr>
        <w:pStyle w:val="B1"/>
        <w:rPr/>
      </w:pPr>
      <w:r>
        <w:rPr/>
        <w:t>-</w:t>
        <w:tab/>
        <w:t>lmu</w:t>
        <w:tab/>
        <w:t>location measurement unit;</w:t>
      </w:r>
    </w:p>
    <w:p>
      <w:pPr>
        <w:pStyle w:val="B1"/>
        <w:rPr/>
      </w:pPr>
      <w:r>
        <w:rPr/>
        <w:t>-</w:t>
        <w:tab/>
        <w:t>lcs</w:t>
        <w:tab/>
        <w:tab/>
        <w:t>location services.</w:t>
      </w:r>
    </w:p>
    <w:p>
      <w:pPr>
        <w:pStyle w:val="Normal"/>
        <w:rPr/>
      </w:pPr>
      <w:r>
        <w:rPr/>
        <w:t>The ASN.1 data type which follows the keywords ARGUMENT "PARAMETER" or "RESULT" (for OPERATION and ERROR) is always optional from a syntactic point of view. However, except specific mention, it has to be considered as mandatory from a semantic point of view. When in an invoke component, a mandatory element is missing in any component or inner data structure, a reject component is returned with the problem code "Mistyped Parameter". When an optional element is missing in an invoke component or in an inner data structure while it is required by the context, an error component is returned; the associated type of error is "DataMissing".</w:t>
      </w:r>
    </w:p>
    <w:p>
      <w:pPr>
        <w:pStyle w:val="Normal"/>
        <w:rPr/>
      </w:pPr>
      <w:r>
        <w:rPr/>
        <w:t>In case an element is defined as mandatory in the protocol description (including imports from 3GPP TS 29.002), but is not present according to the service description (stage 1 to stage 3), the ASN.1 protocol description takes precedence over the diagrams in the 3GPP TS 24.08x and 3GPP TS 24.09x-series of technical specifications.</w:t>
      </w:r>
    </w:p>
    <w:p>
      <w:pPr>
        <w:pStyle w:val="Normal"/>
        <w:rPr/>
      </w:pPr>
      <w:r>
        <w:rPr/>
        <w:t>When possible operations and errors are imported from 3GPP TS 29.002.</w:t>
      </w:r>
    </w:p>
    <w:p>
      <w:pPr>
        <w:pStyle w:val="Normal"/>
        <w:rPr/>
      </w:pPr>
      <w:r>
        <w:rPr/>
        <w:t>Timer values for operations which require timers are shown as ASN.1 comments.</w:t>
      </w:r>
    </w:p>
    <w:p>
      <w:pPr>
        <w:pStyle w:val="Normal"/>
        <w:rPr/>
      </w:pPr>
      <w:r>
        <w:rPr/>
        <w:t>Ellipsis Notation shall be used in the same way as described in 3GPP TS 29.002 and shall be supported on the radio interface by the LMU and the network for all operations defined in the present document including those imported from 3GPP TS 29.002.</w:t>
      </w:r>
    </w:p>
    <w:p>
      <w:pPr>
        <w:pStyle w:val="Heading2"/>
        <w:rPr/>
      </w:pPr>
      <w:bookmarkStart w:id="76" w:name="__RefHeading___Toc517981035"/>
      <w:bookmarkEnd w:id="76"/>
      <w:r>
        <w:rPr/>
        <w:t>9.2</w:t>
        <w:tab/>
        <w:t>Operation types</w:t>
      </w:r>
    </w:p>
    <w:p>
      <w:pPr>
        <w:pStyle w:val="Normal"/>
        <w:keepNext w:val="true"/>
        <w:rPr/>
      </w:pPr>
      <w:r>
        <w:rPr/>
        <w:t>Table 9.2 summarizes the operations defined for LMU LCS Protocol in the present document, and shows which of these operations are Radio Interface Timing (RIT) related and general LMU procedures related. In this ASN.1 module, ASN.1/88 defined in ITU-T Recommendation X.680 (ASN.1 1997) is used.</w:t>
      </w:r>
    </w:p>
    <w:p>
      <w:pPr>
        <w:pStyle w:val="TH"/>
        <w:rPr/>
      </w:pPr>
      <w:r>
        <w:rPr/>
        <w:t>Table 9.2: Relevance of location service operations</w:t>
      </w:r>
    </w:p>
    <w:tbl>
      <w:tblPr>
        <w:tblW w:w="7673" w:type="dxa"/>
        <w:jc w:val="center"/>
        <w:tblInd w:w="0" w:type="dxa"/>
        <w:tblLayout w:type="fixed"/>
        <w:tblCellMar>
          <w:top w:w="0" w:type="dxa"/>
          <w:left w:w="28" w:type="dxa"/>
          <w:bottom w:w="0" w:type="dxa"/>
          <w:right w:w="28" w:type="dxa"/>
        </w:tblCellMar>
      </w:tblPr>
      <w:tblGrid>
        <w:gridCol w:w="2311"/>
        <w:gridCol w:w="1631"/>
        <w:gridCol w:w="2017"/>
        <w:gridCol w:w="447"/>
        <w:gridCol w:w="1267"/>
      </w:tblGrid>
      <w:tr>
        <w:trPr>
          <w:cantSplit w:val="true"/>
        </w:trPr>
        <w:tc>
          <w:tcPr>
            <w:tcW w:w="2311" w:type="dxa"/>
            <w:tcBorders>
              <w:top w:val="single" w:sz="6" w:space="0" w:color="000000"/>
              <w:left w:val="single" w:sz="6" w:space="0" w:color="000000"/>
              <w:bottom w:val="single" w:sz="6" w:space="0" w:color="000000"/>
              <w:right w:val="single" w:sz="6" w:space="0" w:color="000000"/>
            </w:tcBorders>
          </w:tcPr>
          <w:p>
            <w:pPr>
              <w:pStyle w:val="TAH"/>
              <w:rPr/>
            </w:pPr>
            <w:r>
              <w:rPr/>
              <w:t>Operation name</w:t>
            </w:r>
          </w:p>
        </w:tc>
        <w:tc>
          <w:tcPr>
            <w:tcW w:w="1631" w:type="dxa"/>
            <w:tcBorders>
              <w:top w:val="single" w:sz="6" w:space="0" w:color="000000"/>
              <w:left w:val="single" w:sz="6" w:space="0" w:color="000000"/>
              <w:bottom w:val="single" w:sz="6" w:space="0" w:color="000000"/>
              <w:right w:val="single" w:sz="6" w:space="0" w:color="000000"/>
            </w:tcBorders>
          </w:tcPr>
          <w:p>
            <w:pPr>
              <w:pStyle w:val="TAH"/>
              <w:rPr/>
            </w:pPr>
            <w:r>
              <w:rPr/>
              <w:t>Direction</w:t>
            </w:r>
          </w:p>
        </w:tc>
        <w:tc>
          <w:tcPr>
            <w:tcW w:w="2017" w:type="dxa"/>
            <w:tcBorders>
              <w:top w:val="single" w:sz="6" w:space="0" w:color="000000"/>
              <w:left w:val="single" w:sz="6" w:space="0" w:color="000000"/>
              <w:bottom w:val="single" w:sz="6" w:space="0" w:color="000000"/>
              <w:right w:val="single" w:sz="6" w:space="0" w:color="000000"/>
            </w:tcBorders>
          </w:tcPr>
          <w:p>
            <w:pPr>
              <w:pStyle w:val="TAH"/>
              <w:rPr/>
            </w:pPr>
            <w:r>
              <w:rPr/>
              <w:t>Response allowed</w:t>
            </w:r>
          </w:p>
        </w:tc>
        <w:tc>
          <w:tcPr>
            <w:tcW w:w="447" w:type="dxa"/>
            <w:tcBorders>
              <w:top w:val="single" w:sz="6" w:space="0" w:color="000000"/>
              <w:left w:val="single" w:sz="6" w:space="0" w:color="000000"/>
              <w:bottom w:val="single" w:sz="6" w:space="0" w:color="000000"/>
              <w:right w:val="single" w:sz="6" w:space="0" w:color="000000"/>
            </w:tcBorders>
          </w:tcPr>
          <w:p>
            <w:pPr>
              <w:pStyle w:val="TAH"/>
              <w:rPr/>
            </w:pPr>
            <w:r>
              <w:rPr/>
              <w:t>RIT</w:t>
            </w:r>
          </w:p>
        </w:tc>
        <w:tc>
          <w:tcPr>
            <w:tcW w:w="1267" w:type="dxa"/>
            <w:tcBorders>
              <w:top w:val="single" w:sz="6" w:space="0" w:color="000000"/>
              <w:left w:val="single" w:sz="6" w:space="0" w:color="000000"/>
              <w:bottom w:val="single" w:sz="6" w:space="0" w:color="000000"/>
              <w:right w:val="single" w:sz="6" w:space="0" w:color="000000"/>
            </w:tcBorders>
          </w:tcPr>
          <w:p>
            <w:pPr>
              <w:pStyle w:val="TAH"/>
              <w:rPr/>
            </w:pPr>
            <w:r>
              <w:rPr/>
              <w:t>General LMU</w:t>
            </w:r>
          </w:p>
        </w:tc>
      </w:tr>
      <w:tr>
        <w:trPr>
          <w:cantSplit w:val="true"/>
        </w:trPr>
        <w:tc>
          <w:tcPr>
            <w:tcW w:w="2311" w:type="dxa"/>
            <w:tcBorders>
              <w:top w:val="single" w:sz="6" w:space="0" w:color="000000"/>
              <w:left w:val="single" w:sz="6" w:space="0" w:color="000000"/>
              <w:bottom w:val="single" w:sz="6" w:space="0" w:color="000000"/>
              <w:right w:val="single" w:sz="6" w:space="0" w:color="000000"/>
            </w:tcBorders>
          </w:tcPr>
          <w:p>
            <w:pPr>
              <w:pStyle w:val="TAL"/>
              <w:rPr/>
            </w:pPr>
            <w:r>
              <w:rPr/>
              <w:t>StartRIT</w:t>
            </w:r>
          </w:p>
        </w:tc>
        <w:tc>
          <w:tcPr>
            <w:tcW w:w="1631" w:type="dxa"/>
            <w:tcBorders>
              <w:top w:val="single" w:sz="6" w:space="0" w:color="000000"/>
              <w:left w:val="single" w:sz="6" w:space="0" w:color="000000"/>
              <w:bottom w:val="single" w:sz="6" w:space="0" w:color="000000"/>
              <w:right w:val="single" w:sz="6" w:space="0" w:color="000000"/>
            </w:tcBorders>
          </w:tcPr>
          <w:p>
            <w:pPr>
              <w:pStyle w:val="TAL"/>
              <w:rPr/>
            </w:pPr>
            <w:r>
              <w:rPr/>
              <w:t>SMLC -&gt; LMU</w:t>
            </w:r>
          </w:p>
        </w:tc>
        <w:tc>
          <w:tcPr>
            <w:tcW w:w="2017" w:type="dxa"/>
            <w:tcBorders>
              <w:top w:val="single" w:sz="6" w:space="0" w:color="000000"/>
              <w:left w:val="single" w:sz="6" w:space="0" w:color="000000"/>
              <w:bottom w:val="single" w:sz="6" w:space="0" w:color="000000"/>
              <w:right w:val="single" w:sz="6" w:space="0" w:color="000000"/>
            </w:tcBorders>
          </w:tcPr>
          <w:p>
            <w:pPr>
              <w:pStyle w:val="TAL"/>
              <w:rPr/>
            </w:pPr>
            <w:r>
              <w:rPr/>
              <w:t xml:space="preserve">ReturnResult (empty) . </w:t>
            </w:r>
          </w:p>
        </w:tc>
        <w:tc>
          <w:tcPr>
            <w:tcW w:w="447"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6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311" w:type="dxa"/>
            <w:tcBorders>
              <w:top w:val="single" w:sz="6" w:space="0" w:color="000000"/>
              <w:left w:val="single" w:sz="6" w:space="0" w:color="000000"/>
              <w:bottom w:val="single" w:sz="6" w:space="0" w:color="000000"/>
              <w:right w:val="single" w:sz="6" w:space="0" w:color="000000"/>
            </w:tcBorders>
          </w:tcPr>
          <w:p>
            <w:pPr>
              <w:pStyle w:val="TAL"/>
              <w:rPr/>
            </w:pPr>
            <w:r>
              <w:rPr/>
              <w:t>ReportRIT</w:t>
            </w:r>
          </w:p>
        </w:tc>
        <w:tc>
          <w:tcPr>
            <w:tcW w:w="1631" w:type="dxa"/>
            <w:tcBorders>
              <w:top w:val="single" w:sz="6" w:space="0" w:color="000000"/>
              <w:left w:val="single" w:sz="6" w:space="0" w:color="000000"/>
              <w:bottom w:val="single" w:sz="6" w:space="0" w:color="000000"/>
              <w:right w:val="single" w:sz="6" w:space="0" w:color="000000"/>
            </w:tcBorders>
          </w:tcPr>
          <w:p>
            <w:pPr>
              <w:pStyle w:val="TAL"/>
              <w:rPr/>
            </w:pPr>
            <w:r>
              <w:rPr/>
              <w:t xml:space="preserve">LMU -&gt; SMLC </w:t>
            </w:r>
          </w:p>
        </w:tc>
        <w:tc>
          <w:tcPr>
            <w:tcW w:w="2017" w:type="dxa"/>
            <w:tcBorders>
              <w:top w:val="single" w:sz="6" w:space="0" w:color="000000"/>
              <w:left w:val="single" w:sz="6" w:space="0" w:color="000000"/>
              <w:bottom w:val="single" w:sz="6" w:space="0" w:color="000000"/>
              <w:right w:val="single" w:sz="6" w:space="0" w:color="000000"/>
            </w:tcBorders>
          </w:tcPr>
          <w:p>
            <w:pPr>
              <w:pStyle w:val="TAL"/>
              <w:rPr/>
            </w:pPr>
            <w:r>
              <w:rPr/>
              <w:t>No</w:t>
            </w:r>
          </w:p>
        </w:tc>
        <w:tc>
          <w:tcPr>
            <w:tcW w:w="447"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6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311" w:type="dxa"/>
            <w:tcBorders>
              <w:top w:val="single" w:sz="6" w:space="0" w:color="000000"/>
              <w:left w:val="single" w:sz="6" w:space="0" w:color="000000"/>
              <w:bottom w:val="single" w:sz="6" w:space="0" w:color="000000"/>
              <w:right w:val="single" w:sz="6" w:space="0" w:color="000000"/>
            </w:tcBorders>
          </w:tcPr>
          <w:p>
            <w:pPr>
              <w:pStyle w:val="TAL"/>
              <w:rPr/>
            </w:pPr>
            <w:r>
              <w:rPr/>
              <w:t>StopRIT</w:t>
            </w:r>
          </w:p>
        </w:tc>
        <w:tc>
          <w:tcPr>
            <w:tcW w:w="1631" w:type="dxa"/>
            <w:tcBorders>
              <w:top w:val="single" w:sz="6" w:space="0" w:color="000000"/>
              <w:left w:val="single" w:sz="6" w:space="0" w:color="000000"/>
              <w:bottom w:val="single" w:sz="6" w:space="0" w:color="000000"/>
              <w:right w:val="single" w:sz="6" w:space="0" w:color="000000"/>
            </w:tcBorders>
          </w:tcPr>
          <w:p>
            <w:pPr>
              <w:pStyle w:val="TAL"/>
              <w:rPr/>
            </w:pPr>
            <w:r>
              <w:rPr/>
              <w:t>SMLC -&gt; LMU</w:t>
            </w:r>
          </w:p>
        </w:tc>
        <w:tc>
          <w:tcPr>
            <w:tcW w:w="2017" w:type="dxa"/>
            <w:tcBorders>
              <w:top w:val="single" w:sz="6" w:space="0" w:color="000000"/>
              <w:left w:val="single" w:sz="6" w:space="0" w:color="000000"/>
              <w:bottom w:val="single" w:sz="6" w:space="0" w:color="000000"/>
              <w:right w:val="single" w:sz="6" w:space="0" w:color="000000"/>
            </w:tcBorders>
          </w:tcPr>
          <w:p>
            <w:pPr>
              <w:pStyle w:val="TAL"/>
              <w:rPr/>
            </w:pPr>
            <w:r>
              <w:rPr/>
              <w:t>ReturnResult (empty).</w:t>
            </w:r>
          </w:p>
        </w:tc>
        <w:tc>
          <w:tcPr>
            <w:tcW w:w="447"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6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311" w:type="dxa"/>
            <w:tcBorders>
              <w:top w:val="single" w:sz="6" w:space="0" w:color="000000"/>
              <w:left w:val="single" w:sz="6" w:space="0" w:color="000000"/>
              <w:bottom w:val="single" w:sz="6" w:space="0" w:color="000000"/>
              <w:right w:val="single" w:sz="6" w:space="0" w:color="000000"/>
            </w:tcBorders>
          </w:tcPr>
          <w:p>
            <w:pPr>
              <w:pStyle w:val="TAL"/>
              <w:rPr/>
            </w:pPr>
            <w:r>
              <w:rPr/>
              <w:t>IndicateRITError</w:t>
            </w:r>
          </w:p>
        </w:tc>
        <w:tc>
          <w:tcPr>
            <w:tcW w:w="1631" w:type="dxa"/>
            <w:tcBorders>
              <w:top w:val="single" w:sz="6" w:space="0" w:color="000000"/>
              <w:left w:val="single" w:sz="6" w:space="0" w:color="000000"/>
              <w:bottom w:val="single" w:sz="6" w:space="0" w:color="000000"/>
              <w:right w:val="single" w:sz="6" w:space="0" w:color="000000"/>
            </w:tcBorders>
          </w:tcPr>
          <w:p>
            <w:pPr>
              <w:pStyle w:val="TAL"/>
              <w:rPr/>
            </w:pPr>
            <w:r>
              <w:rPr/>
              <w:t>LMU -&gt; SMLC</w:t>
            </w:r>
          </w:p>
        </w:tc>
        <w:tc>
          <w:tcPr>
            <w:tcW w:w="2017" w:type="dxa"/>
            <w:tcBorders>
              <w:top w:val="single" w:sz="6" w:space="0" w:color="000000"/>
              <w:left w:val="single" w:sz="6" w:space="0" w:color="000000"/>
              <w:bottom w:val="single" w:sz="6" w:space="0" w:color="000000"/>
              <w:right w:val="single" w:sz="6" w:space="0" w:color="000000"/>
            </w:tcBorders>
          </w:tcPr>
          <w:p>
            <w:pPr>
              <w:pStyle w:val="TAL"/>
              <w:rPr/>
            </w:pPr>
            <w:r>
              <w:rPr/>
              <w:t>No</w:t>
            </w:r>
          </w:p>
        </w:tc>
        <w:tc>
          <w:tcPr>
            <w:tcW w:w="447"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126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cantSplit w:val="true"/>
        </w:trPr>
        <w:tc>
          <w:tcPr>
            <w:tcW w:w="2311" w:type="dxa"/>
            <w:tcBorders>
              <w:top w:val="single" w:sz="6" w:space="0" w:color="000000"/>
              <w:left w:val="single" w:sz="6" w:space="0" w:color="000000"/>
              <w:bottom w:val="single" w:sz="6" w:space="0" w:color="000000"/>
              <w:right w:val="single" w:sz="6" w:space="0" w:color="000000"/>
            </w:tcBorders>
          </w:tcPr>
          <w:p>
            <w:pPr>
              <w:pStyle w:val="TAL"/>
              <w:rPr/>
            </w:pPr>
            <w:r>
              <w:rPr/>
              <w:t>StatusQuery</w:t>
            </w:r>
          </w:p>
        </w:tc>
        <w:tc>
          <w:tcPr>
            <w:tcW w:w="1631" w:type="dxa"/>
            <w:tcBorders>
              <w:top w:val="single" w:sz="6" w:space="0" w:color="000000"/>
              <w:left w:val="single" w:sz="6" w:space="0" w:color="000000"/>
              <w:bottom w:val="single" w:sz="6" w:space="0" w:color="000000"/>
              <w:right w:val="single" w:sz="6" w:space="0" w:color="000000"/>
            </w:tcBorders>
          </w:tcPr>
          <w:p>
            <w:pPr>
              <w:pStyle w:val="TAL"/>
              <w:rPr/>
            </w:pPr>
            <w:r>
              <w:rPr/>
              <w:t>SMLC -&gt; LMU</w:t>
            </w:r>
          </w:p>
        </w:tc>
        <w:tc>
          <w:tcPr>
            <w:tcW w:w="2017" w:type="dxa"/>
            <w:tcBorders>
              <w:top w:val="single" w:sz="6" w:space="0" w:color="000000"/>
              <w:left w:val="single" w:sz="6" w:space="0" w:color="000000"/>
              <w:bottom w:val="single" w:sz="6" w:space="0" w:color="000000"/>
              <w:right w:val="single" w:sz="6" w:space="0" w:color="000000"/>
            </w:tcBorders>
          </w:tcPr>
          <w:p>
            <w:pPr>
              <w:pStyle w:val="TAL"/>
              <w:rPr/>
            </w:pPr>
            <w:r>
              <w:rPr/>
              <w:t>ReturnResult</w:t>
            </w:r>
          </w:p>
        </w:tc>
        <w:tc>
          <w:tcPr>
            <w:tcW w:w="44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cantSplit w:val="true"/>
        </w:trPr>
        <w:tc>
          <w:tcPr>
            <w:tcW w:w="2311" w:type="dxa"/>
            <w:tcBorders>
              <w:top w:val="single" w:sz="6" w:space="0" w:color="000000"/>
              <w:left w:val="single" w:sz="6" w:space="0" w:color="000000"/>
              <w:bottom w:val="single" w:sz="6" w:space="0" w:color="000000"/>
              <w:right w:val="single" w:sz="6" w:space="0" w:color="000000"/>
            </w:tcBorders>
          </w:tcPr>
          <w:p>
            <w:pPr>
              <w:pStyle w:val="TAL"/>
              <w:rPr/>
            </w:pPr>
            <w:r>
              <w:rPr/>
              <w:t>StatusUpdate</w:t>
            </w:r>
          </w:p>
        </w:tc>
        <w:tc>
          <w:tcPr>
            <w:tcW w:w="1631" w:type="dxa"/>
            <w:tcBorders>
              <w:top w:val="single" w:sz="6" w:space="0" w:color="000000"/>
              <w:left w:val="single" w:sz="6" w:space="0" w:color="000000"/>
              <w:bottom w:val="single" w:sz="6" w:space="0" w:color="000000"/>
              <w:right w:val="single" w:sz="6" w:space="0" w:color="000000"/>
            </w:tcBorders>
          </w:tcPr>
          <w:p>
            <w:pPr>
              <w:pStyle w:val="TAL"/>
              <w:rPr/>
            </w:pPr>
            <w:r>
              <w:rPr/>
              <w:t>LMU -&gt; SMLC</w:t>
            </w:r>
          </w:p>
        </w:tc>
        <w:tc>
          <w:tcPr>
            <w:tcW w:w="2017" w:type="dxa"/>
            <w:tcBorders>
              <w:top w:val="single" w:sz="6" w:space="0" w:color="000000"/>
              <w:left w:val="single" w:sz="6" w:space="0" w:color="000000"/>
              <w:bottom w:val="single" w:sz="6" w:space="0" w:color="000000"/>
              <w:right w:val="single" w:sz="6" w:space="0" w:color="000000"/>
            </w:tcBorders>
          </w:tcPr>
          <w:p>
            <w:pPr>
              <w:pStyle w:val="TAL"/>
              <w:rPr/>
            </w:pPr>
            <w:r>
              <w:rPr/>
              <w:t>ReturnResult</w:t>
              <w:br/>
              <w:t>(empty)</w:t>
            </w:r>
          </w:p>
        </w:tc>
        <w:tc>
          <w:tcPr>
            <w:tcW w:w="44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cantSplit w:val="true"/>
        </w:trPr>
        <w:tc>
          <w:tcPr>
            <w:tcW w:w="2311" w:type="dxa"/>
            <w:tcBorders>
              <w:top w:val="single" w:sz="6" w:space="0" w:color="000000"/>
              <w:left w:val="single" w:sz="6" w:space="0" w:color="000000"/>
              <w:bottom w:val="single" w:sz="6" w:space="0" w:color="000000"/>
              <w:right w:val="single" w:sz="6" w:space="0" w:color="000000"/>
            </w:tcBorders>
          </w:tcPr>
          <w:p>
            <w:pPr>
              <w:pStyle w:val="TAL"/>
              <w:rPr/>
            </w:pPr>
            <w:r>
              <w:rPr/>
              <w:t>ResetRequest</w:t>
            </w:r>
          </w:p>
        </w:tc>
        <w:tc>
          <w:tcPr>
            <w:tcW w:w="1631" w:type="dxa"/>
            <w:tcBorders>
              <w:top w:val="single" w:sz="6" w:space="0" w:color="000000"/>
              <w:left w:val="single" w:sz="6" w:space="0" w:color="000000"/>
              <w:bottom w:val="single" w:sz="6" w:space="0" w:color="000000"/>
              <w:right w:val="single" w:sz="6" w:space="0" w:color="000000"/>
            </w:tcBorders>
          </w:tcPr>
          <w:p>
            <w:pPr>
              <w:pStyle w:val="TAL"/>
              <w:rPr/>
            </w:pPr>
            <w:r>
              <w:rPr/>
              <w:t>SMLC -&gt; LMU</w:t>
            </w:r>
          </w:p>
        </w:tc>
        <w:tc>
          <w:tcPr>
            <w:tcW w:w="2017" w:type="dxa"/>
            <w:tcBorders>
              <w:top w:val="single" w:sz="6" w:space="0" w:color="000000"/>
              <w:left w:val="single" w:sz="6" w:space="0" w:color="000000"/>
              <w:bottom w:val="single" w:sz="6" w:space="0" w:color="000000"/>
              <w:right w:val="single" w:sz="6" w:space="0" w:color="000000"/>
            </w:tcBorders>
          </w:tcPr>
          <w:p>
            <w:pPr>
              <w:pStyle w:val="TAL"/>
              <w:rPr/>
            </w:pPr>
            <w:r>
              <w:rPr/>
              <w:t xml:space="preserve">ReturnResult (empty). </w:t>
            </w:r>
          </w:p>
        </w:tc>
        <w:tc>
          <w:tcPr>
            <w:tcW w:w="44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cantSplit w:val="true"/>
        </w:trPr>
        <w:tc>
          <w:tcPr>
            <w:tcW w:w="2311" w:type="dxa"/>
            <w:tcBorders>
              <w:top w:val="single" w:sz="6" w:space="0" w:color="000000"/>
              <w:left w:val="single" w:sz="6" w:space="0" w:color="000000"/>
              <w:bottom w:val="single" w:sz="6" w:space="0" w:color="000000"/>
              <w:right w:val="single" w:sz="6" w:space="0" w:color="000000"/>
            </w:tcBorders>
          </w:tcPr>
          <w:p>
            <w:pPr>
              <w:pStyle w:val="TAL"/>
              <w:rPr/>
            </w:pPr>
            <w:r>
              <w:rPr/>
              <w:t>OMMngrRequest</w:t>
            </w:r>
          </w:p>
        </w:tc>
        <w:tc>
          <w:tcPr>
            <w:tcW w:w="1631" w:type="dxa"/>
            <w:tcBorders>
              <w:top w:val="single" w:sz="6" w:space="0" w:color="000000"/>
              <w:left w:val="single" w:sz="6" w:space="0" w:color="000000"/>
              <w:bottom w:val="single" w:sz="6" w:space="0" w:color="000000"/>
              <w:right w:val="single" w:sz="6" w:space="0" w:color="000000"/>
            </w:tcBorders>
          </w:tcPr>
          <w:p>
            <w:pPr>
              <w:pStyle w:val="TAL"/>
              <w:rPr/>
            </w:pPr>
            <w:r>
              <w:rPr/>
              <w:t>SMLC -&gt; LMU</w:t>
            </w:r>
          </w:p>
        </w:tc>
        <w:tc>
          <w:tcPr>
            <w:tcW w:w="2017" w:type="dxa"/>
            <w:tcBorders>
              <w:top w:val="single" w:sz="6" w:space="0" w:color="000000"/>
              <w:left w:val="single" w:sz="6" w:space="0" w:color="000000"/>
              <w:bottom w:val="single" w:sz="6" w:space="0" w:color="000000"/>
              <w:right w:val="single" w:sz="6" w:space="0" w:color="000000"/>
            </w:tcBorders>
          </w:tcPr>
          <w:p>
            <w:pPr>
              <w:pStyle w:val="TAL"/>
              <w:rPr/>
            </w:pPr>
            <w:r>
              <w:rPr/>
              <w:t>ReturnResult</w:t>
            </w:r>
          </w:p>
        </w:tc>
        <w:tc>
          <w:tcPr>
            <w:tcW w:w="44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67" w:type="dxa"/>
            <w:tcBorders>
              <w:top w:val="single" w:sz="6" w:space="0" w:color="000000"/>
              <w:left w:val="single" w:sz="6" w:space="0" w:color="000000"/>
              <w:bottom w:val="single" w:sz="6" w:space="0" w:color="000000"/>
              <w:right w:val="single" w:sz="6" w:space="0" w:color="000000"/>
            </w:tcBorders>
          </w:tcPr>
          <w:p>
            <w:pPr>
              <w:pStyle w:val="TAC"/>
              <w:rPr>
                <w:lang w:val="fr-FR"/>
              </w:rPr>
            </w:pPr>
            <w:r>
              <w:rPr>
                <w:lang w:val="fr-FR"/>
              </w:rPr>
              <w:t>X</w:t>
            </w:r>
          </w:p>
        </w:tc>
      </w:tr>
      <w:tr>
        <w:trPr>
          <w:cantSplit w:val="true"/>
        </w:trPr>
        <w:tc>
          <w:tcPr>
            <w:tcW w:w="231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OMAgntRequest</w:t>
            </w:r>
          </w:p>
        </w:tc>
        <w:tc>
          <w:tcPr>
            <w:tcW w:w="163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LMU -&gt; SMLC</w:t>
            </w:r>
          </w:p>
        </w:tc>
        <w:tc>
          <w:tcPr>
            <w:tcW w:w="2017" w:type="dxa"/>
            <w:tcBorders>
              <w:top w:val="single" w:sz="6" w:space="0" w:color="000000"/>
              <w:left w:val="single" w:sz="6" w:space="0" w:color="000000"/>
              <w:bottom w:val="single" w:sz="6" w:space="0" w:color="000000"/>
              <w:right w:val="single" w:sz="6" w:space="0" w:color="000000"/>
            </w:tcBorders>
          </w:tcPr>
          <w:p>
            <w:pPr>
              <w:pStyle w:val="TAL"/>
              <w:rPr/>
            </w:pPr>
            <w:r>
              <w:rPr/>
              <w:t>ReturnResult</w:t>
            </w:r>
          </w:p>
        </w:tc>
        <w:tc>
          <w:tcPr>
            <w:tcW w:w="447"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1267" w:type="dxa"/>
            <w:tcBorders>
              <w:top w:val="single" w:sz="6" w:space="0" w:color="000000"/>
              <w:left w:val="single" w:sz="6" w:space="0" w:color="000000"/>
              <w:bottom w:val="single" w:sz="6" w:space="0" w:color="000000"/>
              <w:right w:val="single" w:sz="6" w:space="0" w:color="000000"/>
            </w:tcBorders>
          </w:tcPr>
          <w:p>
            <w:pPr>
              <w:pStyle w:val="TAC"/>
              <w:rPr/>
            </w:pPr>
            <w:r>
              <w:rPr/>
              <w:t>X</w:t>
            </w:r>
          </w:p>
        </w:tc>
      </w:tr>
    </w:tbl>
    <w:p>
      <w:pPr>
        <w:pStyle w:val="Normal"/>
        <w:rPr/>
      </w:pPr>
      <w:r>
        <w:rPr/>
      </w:r>
    </w:p>
    <w:p>
      <w:pPr>
        <w:pStyle w:val="Normal"/>
        <w:rPr/>
      </w:pPr>
      <w:r>
        <w:rPr/>
        <w:t>The present document defines the following operations:</w:t>
      </w:r>
    </w:p>
    <w:p>
      <w:pPr>
        <w:pStyle w:val="B1"/>
        <w:rPr/>
      </w:pPr>
      <w:r>
        <w:rPr/>
        <w:t>-</w:t>
        <w:tab/>
        <w:t>StartRIT.</w:t>
      </w:r>
    </w:p>
    <w:p>
      <w:pPr>
        <w:pStyle w:val="B1"/>
        <w:rPr/>
      </w:pPr>
      <w:r>
        <w:rPr/>
        <w:t>-</w:t>
        <w:tab/>
        <w:t>ReportRIT.</w:t>
      </w:r>
    </w:p>
    <w:p>
      <w:pPr>
        <w:pStyle w:val="B1"/>
        <w:rPr/>
      </w:pPr>
      <w:r>
        <w:rPr/>
        <w:t>-</w:t>
        <w:tab/>
        <w:t>StopRIT.</w:t>
      </w:r>
    </w:p>
    <w:p>
      <w:pPr>
        <w:pStyle w:val="B1"/>
        <w:rPr/>
      </w:pPr>
      <w:r>
        <w:rPr/>
        <w:t>-</w:t>
        <w:tab/>
        <w:t>IndicateRITError.</w:t>
      </w:r>
    </w:p>
    <w:p>
      <w:pPr>
        <w:pStyle w:val="B1"/>
        <w:rPr/>
      </w:pPr>
      <w:r>
        <w:rPr/>
        <w:t>-</w:t>
        <w:tab/>
        <w:t>StatusQuery.</w:t>
      </w:r>
    </w:p>
    <w:p>
      <w:pPr>
        <w:pStyle w:val="B1"/>
        <w:rPr/>
      </w:pPr>
      <w:r>
        <w:rPr/>
        <w:t>-</w:t>
        <w:tab/>
        <w:t>StatusUpdate.</w:t>
      </w:r>
    </w:p>
    <w:p>
      <w:pPr>
        <w:pStyle w:val="B1"/>
        <w:rPr/>
      </w:pPr>
      <w:r>
        <w:rPr/>
        <w:t>-</w:t>
        <w:tab/>
        <w:t>ResetRequest.</w:t>
      </w:r>
    </w:p>
    <w:p>
      <w:pPr>
        <w:pStyle w:val="B1"/>
        <w:rPr/>
      </w:pPr>
      <w:r>
        <w:rPr/>
        <w:t>-</w:t>
        <w:tab/>
        <w:t>OMMngrRequest.</w:t>
      </w:r>
    </w:p>
    <w:p>
      <w:pPr>
        <w:pStyle w:val="B1"/>
        <w:rPr/>
      </w:pPr>
      <w:r>
        <w:rPr/>
        <w:t>-</w:t>
        <w:tab/>
        <w:t>OMAgntRequest.</w:t>
      </w:r>
    </w:p>
    <w:p>
      <w:pPr>
        <w:pStyle w:val="PL"/>
        <w:keepNext w:val="true"/>
        <w:rPr>
          <w:lang w:val="en-GB" w:eastAsia="en-US"/>
        </w:rPr>
      </w:pPr>
      <w:r>
        <w:rPr>
          <w:lang w:val="en-GB" w:eastAsia="en-US"/>
        </w:rPr>
      </w:r>
    </w:p>
    <w:p>
      <w:pPr>
        <w:pStyle w:val="PL"/>
        <w:keepNext w:val="true"/>
        <w:rPr>
          <w:lang w:val="en-GB" w:eastAsia="en-US"/>
        </w:rPr>
      </w:pPr>
      <w:r>
        <w:rPr>
          <w:lang w:val="en-GB" w:eastAsia="en-US"/>
        </w:rPr>
        <w:t xml:space="preserve">-- LLP-Operations module defines the operations transparent to MSC </w:t>
      </w:r>
    </w:p>
    <w:p>
      <w:pPr>
        <w:pStyle w:val="PL"/>
        <w:keepNext w:val="true"/>
        <w:rPr>
          <w:lang w:val="en-GB" w:eastAsia="en-US"/>
        </w:rPr>
      </w:pPr>
      <w:r>
        <w:rPr>
          <w:lang w:val="en-GB" w:eastAsia="en-US"/>
        </w:rPr>
      </w:r>
    </w:p>
    <w:p>
      <w:pPr>
        <w:pStyle w:val="PL"/>
        <w:keepNext w:val="true"/>
        <w:rPr>
          <w:lang w:val="en-GB" w:eastAsia="en-US"/>
        </w:rPr>
      </w:pPr>
      <w:r>
        <w:rPr>
          <w:lang w:val="en-GB" w:eastAsia="en-US"/>
        </w:rPr>
        <w:t xml:space="preserve">LLP-Operations </w:t>
      </w:r>
    </w:p>
    <w:p>
      <w:pPr>
        <w:pStyle w:val="PL"/>
        <w:keepNext w:val="true"/>
        <w:rPr/>
      </w:pPr>
      <w:r>
        <w:rPr>
          <w:lang w:val="en-GB" w:eastAsia="en-US"/>
        </w:rPr>
        <w:t>-- { LLP-Operations object identifier }</w:t>
      </w:r>
    </w:p>
    <w:p>
      <w:pPr>
        <w:pStyle w:val="PL"/>
        <w:keepNext w:val="true"/>
        <w:rPr>
          <w:lang w:val="en-GB" w:eastAsia="en-US"/>
        </w:rPr>
      </w:pPr>
      <w:r>
        <w:rPr>
          <w:lang w:val="en-GB" w:eastAsia="en-US"/>
        </w:rPr>
      </w:r>
    </w:p>
    <w:p>
      <w:pPr>
        <w:pStyle w:val="PL"/>
        <w:keepNext w:val="true"/>
        <w:rPr>
          <w:lang w:val="en-GB" w:eastAsia="en-US"/>
        </w:rPr>
      </w:pPr>
      <w:r>
        <w:rPr>
          <w:lang w:val="en-GB" w:eastAsia="en-US"/>
        </w:rPr>
        <w:t>DEFINITIONS ::=</w:t>
      </w:r>
    </w:p>
    <w:p>
      <w:pPr>
        <w:pStyle w:val="PL"/>
        <w:keepNext w:val="true"/>
        <w:rPr>
          <w:lang w:val="en-GB" w:eastAsia="en-US"/>
        </w:rPr>
      </w:pPr>
      <w:r>
        <w:rPr>
          <w:lang w:val="en-GB" w:eastAsia="en-US"/>
        </w:rPr>
      </w:r>
    </w:p>
    <w:p>
      <w:pPr>
        <w:pStyle w:val="PL"/>
        <w:keepNext w:val="true"/>
        <w:rPr>
          <w:lang w:val="en-GB" w:eastAsia="en-US"/>
        </w:rPr>
      </w:pPr>
      <w:r>
        <w:rPr>
          <w:lang w:val="en-GB" w:eastAsia="en-US"/>
        </w:rPr>
        <w:t xml:space="preserve">BEGIN </w:t>
      </w:r>
    </w:p>
    <w:p>
      <w:pPr>
        <w:pStyle w:val="PL"/>
        <w:keepNext w:val="true"/>
        <w:rPr>
          <w:lang w:val="en-GB" w:eastAsia="en-US"/>
        </w:rPr>
      </w:pPr>
      <w:r>
        <w:rPr>
          <w:lang w:val="en-GB" w:eastAsia="en-US"/>
        </w:rPr>
      </w:r>
    </w:p>
    <w:p>
      <w:pPr>
        <w:pStyle w:val="PL"/>
        <w:keepNext w:val="true"/>
        <w:rPr>
          <w:lang w:val="en-GB" w:eastAsia="en-US"/>
        </w:rPr>
      </w:pPr>
      <w:r>
        <w:rPr>
          <w:lang w:val="en-GB" w:eastAsia="en-US"/>
        </w:rPr>
      </w:r>
    </w:p>
    <w:p>
      <w:pPr>
        <w:pStyle w:val="PL"/>
        <w:keepNext w:val="true"/>
        <w:rPr>
          <w:lang w:val="en-GB" w:eastAsia="en-US"/>
        </w:rPr>
      </w:pPr>
      <w:r>
        <w:rPr>
          <w:lang w:val="en-GB" w:eastAsia="en-US"/>
        </w:rPr>
        <w:t>IMPORTS</w:t>
      </w:r>
    </w:p>
    <w:p>
      <w:pPr>
        <w:pStyle w:val="PL"/>
        <w:keepNext w:val="true"/>
        <w:rPr>
          <w:lang w:val="en-GB" w:eastAsia="en-US"/>
        </w:rPr>
      </w:pPr>
      <w:r>
        <w:rPr>
          <w:lang w:val="en-GB" w:eastAsia="en-US"/>
        </w:rPr>
        <w:tab/>
        <w:t>OPERATION</w:t>
      </w:r>
    </w:p>
    <w:p>
      <w:pPr>
        <w:pStyle w:val="PL"/>
        <w:keepNext w:val="true"/>
        <w:rPr>
          <w:lang w:val="en-GB" w:eastAsia="en-US"/>
        </w:rPr>
      </w:pPr>
      <w:r>
        <w:rPr>
          <w:lang w:val="en-GB" w:eastAsia="en-US"/>
        </w:rPr>
        <w:t>FROM TCAPMessages {</w:t>
      </w:r>
    </w:p>
    <w:p>
      <w:pPr>
        <w:pStyle w:val="PL"/>
        <w:keepNext w:val="true"/>
        <w:rPr/>
      </w:pPr>
      <w:r>
        <w:rPr>
          <w:rFonts w:eastAsia="Courier New"/>
          <w:lang w:val="en-GB" w:eastAsia="en-US"/>
        </w:rPr>
        <w:t xml:space="preserve"> </w:t>
      </w:r>
      <w:r>
        <w:rPr>
          <w:lang w:val="fr-FR" w:eastAsia="en-US"/>
        </w:rPr>
        <w:t>ITU-T recommendation q 773 modules (2) messages (1) version2 (2)}</w:t>
      </w:r>
    </w:p>
    <w:p>
      <w:pPr>
        <w:pStyle w:val="PL"/>
        <w:keepNext w:val="true"/>
        <w:rPr>
          <w:lang w:val="fr-FR" w:eastAsia="en-US"/>
        </w:rPr>
      </w:pPr>
      <w:r>
        <w:rPr>
          <w:lang w:val="fr-FR" w:eastAsia="en-US"/>
        </w:rPr>
      </w:r>
    </w:p>
    <w:p>
      <w:pPr>
        <w:pStyle w:val="PL"/>
        <w:keepNext w:val="true"/>
        <w:rPr>
          <w:lang w:val="en-GB" w:eastAsia="en-US"/>
        </w:rPr>
      </w:pPr>
      <w:r>
        <w:rPr>
          <w:lang w:val="en-GB" w:eastAsia="en-US"/>
        </w:rPr>
        <w:t>SystemFailure,</w:t>
      </w:r>
    </w:p>
    <w:p>
      <w:pPr>
        <w:pStyle w:val="PL"/>
        <w:keepNext w:val="true"/>
        <w:rPr>
          <w:lang w:val="en-GB" w:eastAsia="en-US"/>
        </w:rPr>
      </w:pPr>
      <w:r>
        <w:rPr>
          <w:lang w:val="en-GB" w:eastAsia="en-US"/>
        </w:rPr>
        <w:tab/>
        <w:t>DataMissing,</w:t>
      </w:r>
    </w:p>
    <w:p>
      <w:pPr>
        <w:pStyle w:val="PL"/>
        <w:keepNext w:val="true"/>
        <w:rPr>
          <w:lang w:val="en-GB" w:eastAsia="en-US"/>
        </w:rPr>
      </w:pPr>
      <w:r>
        <w:rPr>
          <w:lang w:val="en-GB" w:eastAsia="en-US"/>
        </w:rPr>
        <w:tab/>
        <w:t>UnexpectedDataValue,</w:t>
      </w:r>
    </w:p>
    <w:p>
      <w:pPr>
        <w:pStyle w:val="PL"/>
        <w:keepNext w:val="true"/>
        <w:rPr>
          <w:lang w:val="en-GB" w:eastAsia="en-US"/>
        </w:rPr>
      </w:pPr>
      <w:r>
        <w:rPr>
          <w:lang w:val="en-GB" w:eastAsia="en-US"/>
        </w:rPr>
        <w:tab/>
        <w:t>FacilityNotSupported,</w:t>
      </w:r>
    </w:p>
    <w:p>
      <w:pPr>
        <w:pStyle w:val="PL"/>
        <w:keepNext w:val="true"/>
        <w:rPr>
          <w:lang w:val="en-GB" w:eastAsia="en-US"/>
        </w:rPr>
      </w:pPr>
      <w:r>
        <w:rPr>
          <w:lang w:val="en-GB" w:eastAsia="en-US"/>
        </w:rPr>
        <w:tab/>
        <w:t>UnknownSubscriber,</w:t>
      </w:r>
    </w:p>
    <w:p>
      <w:pPr>
        <w:pStyle w:val="PL"/>
        <w:keepNext w:val="true"/>
        <w:rPr>
          <w:lang w:val="en-GB" w:eastAsia="en-US"/>
        </w:rPr>
      </w:pPr>
      <w:r>
        <w:rPr>
          <w:lang w:val="en-GB" w:eastAsia="en-US"/>
        </w:rPr>
        <w:t>FROM MAP-Errors {</w:t>
      </w:r>
    </w:p>
    <w:p>
      <w:pPr>
        <w:pStyle w:val="PL"/>
        <w:keepNext w:val="true"/>
        <w:rPr/>
      </w:pPr>
      <w:r>
        <w:rPr>
          <w:rFonts w:eastAsia="Courier New"/>
          <w:lang w:val="en-GB" w:eastAsia="en-US"/>
        </w:rPr>
        <w:t xml:space="preserve"> </w:t>
      </w:r>
      <w:r>
        <w:rPr>
          <w:lang w:val="en-GB" w:eastAsia="en-US"/>
        </w:rPr>
        <w:t>ITU-T identified-organization (4) etsi (0) mobileDomain (0)</w:t>
      </w:r>
    </w:p>
    <w:p>
      <w:pPr>
        <w:pStyle w:val="PL"/>
        <w:keepNext w:val="true"/>
        <w:rPr/>
      </w:pPr>
      <w:r>
        <w:rPr>
          <w:rFonts w:eastAsia="Courier New"/>
          <w:lang w:val="en-GB" w:eastAsia="en-US"/>
        </w:rPr>
        <w:t xml:space="preserve"> </w:t>
      </w:r>
      <w:r>
        <w:rPr>
          <w:lang w:val="en-GB" w:eastAsia="en-US"/>
        </w:rPr>
        <w:t>gsm-Network (1) modules (3) map-Errors (10) version4 (4)}</w:t>
      </w:r>
    </w:p>
    <w:p>
      <w:pPr>
        <w:pStyle w:val="PL"/>
        <w:keepNext w:val="true"/>
        <w:rPr>
          <w:lang w:val="en-GB" w:eastAsia="en-US"/>
        </w:rPr>
      </w:pPr>
      <w:r>
        <w:rPr>
          <w:lang w:val="en-GB" w:eastAsia="en-US"/>
        </w:rPr>
      </w:r>
    </w:p>
    <w:p>
      <w:pPr>
        <w:pStyle w:val="PL"/>
        <w:keepNext w:val="true"/>
        <w:rPr>
          <w:lang w:val="en-GB" w:eastAsia="en-US"/>
        </w:rPr>
      </w:pPr>
      <w:r>
        <w:rPr>
          <w:lang w:val="en-GB" w:eastAsia="en-US"/>
        </w:rPr>
      </w:r>
    </w:p>
    <w:p>
      <w:pPr>
        <w:pStyle w:val="PL"/>
        <w:keepNext w:val="true"/>
        <w:rPr>
          <w:lang w:val="en-GB" w:eastAsia="en-US"/>
        </w:rPr>
      </w:pPr>
      <w:r>
        <w:rPr>
          <w:lang w:val="en-GB" w:eastAsia="en-US"/>
        </w:rPr>
        <w:tab/>
        <w:t>UnDefinedError</w:t>
      </w:r>
    </w:p>
    <w:p>
      <w:pPr>
        <w:pStyle w:val="PL"/>
        <w:keepNext w:val="true"/>
        <w:rPr>
          <w:lang w:val="en-GB" w:eastAsia="en-US"/>
        </w:rPr>
      </w:pPr>
      <w:r>
        <w:rPr>
          <w:lang w:val="en-GB" w:eastAsia="en-US"/>
        </w:rPr>
        <w:t>FROM LLP-Errors</w:t>
      </w:r>
    </w:p>
    <w:p>
      <w:pPr>
        <w:pStyle w:val="PL"/>
        <w:keepNext w:val="true"/>
        <w:rPr>
          <w:lang w:val="en-GB" w:eastAsia="en-US"/>
        </w:rPr>
      </w:pPr>
      <w:r>
        <w:rPr>
          <w:lang w:val="en-GB" w:eastAsia="en-US"/>
        </w:rPr>
        <w:t>-- {}</w:t>
      </w:r>
    </w:p>
    <w:p>
      <w:pPr>
        <w:pStyle w:val="PL"/>
        <w:keepNext w:val="true"/>
        <w:rPr>
          <w:lang w:val="en-GB" w:eastAsia="en-US"/>
        </w:rPr>
      </w:pPr>
      <w:r>
        <w:rPr>
          <w:lang w:val="en-GB" w:eastAsia="en-US"/>
        </w:rPr>
      </w:r>
    </w:p>
    <w:p>
      <w:pPr>
        <w:pStyle w:val="PL"/>
        <w:rPr>
          <w:lang w:val="en-GB" w:eastAsia="en-US"/>
        </w:rPr>
      </w:pPr>
      <w:r>
        <w:rPr>
          <w:lang w:val="en-GB" w:eastAsia="en-US"/>
        </w:rPr>
        <w:tab/>
        <w:t>StartRITReq,</w:t>
      </w:r>
    </w:p>
    <w:p>
      <w:pPr>
        <w:pStyle w:val="PL"/>
        <w:rPr>
          <w:lang w:val="en-GB" w:eastAsia="en-US"/>
        </w:rPr>
      </w:pPr>
      <w:r>
        <w:rPr>
          <w:lang w:val="en-GB" w:eastAsia="en-US"/>
        </w:rPr>
        <w:tab/>
        <w:t>StartRITRsp,</w:t>
      </w:r>
    </w:p>
    <w:p>
      <w:pPr>
        <w:pStyle w:val="PL"/>
        <w:rPr>
          <w:lang w:val="en-GB" w:eastAsia="en-US"/>
        </w:rPr>
      </w:pPr>
      <w:r>
        <w:rPr>
          <w:lang w:val="en-GB" w:eastAsia="en-US"/>
        </w:rPr>
        <w:tab/>
        <w:t>ReportRITArg,</w:t>
      </w:r>
    </w:p>
    <w:p>
      <w:pPr>
        <w:pStyle w:val="PL"/>
        <w:rPr>
          <w:lang w:val="en-GB" w:eastAsia="en-US"/>
        </w:rPr>
      </w:pPr>
      <w:r>
        <w:rPr>
          <w:lang w:val="en-GB" w:eastAsia="en-US"/>
        </w:rPr>
        <w:tab/>
        <w:t>StopRITReq,</w:t>
      </w:r>
    </w:p>
    <w:p>
      <w:pPr>
        <w:pStyle w:val="PL"/>
        <w:rPr>
          <w:lang w:val="en-GB" w:eastAsia="en-US"/>
        </w:rPr>
      </w:pPr>
      <w:r>
        <w:rPr>
          <w:lang w:val="en-GB" w:eastAsia="en-US"/>
        </w:rPr>
        <w:tab/>
        <w:t>StopRITRsp,</w:t>
      </w:r>
    </w:p>
    <w:p>
      <w:pPr>
        <w:pStyle w:val="PL"/>
        <w:rPr>
          <w:lang w:val="en-GB" w:eastAsia="en-US"/>
        </w:rPr>
      </w:pPr>
      <w:r>
        <w:rPr>
          <w:lang w:val="en-GB" w:eastAsia="en-US"/>
        </w:rPr>
        <w:tab/>
        <w:t>ErrorRITArg,</w:t>
      </w:r>
    </w:p>
    <w:p>
      <w:pPr>
        <w:pStyle w:val="PL"/>
        <w:rPr>
          <w:lang w:val="en-GB" w:eastAsia="en-US"/>
        </w:rPr>
      </w:pPr>
      <w:r>
        <w:rPr>
          <w:lang w:val="en-GB" w:eastAsia="en-US"/>
        </w:rPr>
        <w:tab/>
        <w:t>PerformTOAReq,</w:t>
      </w:r>
    </w:p>
    <w:p>
      <w:pPr>
        <w:pStyle w:val="PL"/>
        <w:rPr/>
      </w:pPr>
      <w:r>
        <w:rPr>
          <w:lang w:val="en-GB" w:eastAsia="en-US"/>
        </w:rPr>
        <w:tab/>
        <w:t>TOAResultRsp,</w:t>
      </w:r>
    </w:p>
    <w:p>
      <w:pPr>
        <w:pStyle w:val="PL"/>
        <w:rPr>
          <w:lang w:val="en-GB" w:eastAsia="en-US"/>
        </w:rPr>
      </w:pPr>
      <w:r>
        <w:rPr>
          <w:lang w:val="en-GB" w:eastAsia="en-US"/>
        </w:rPr>
        <w:tab/>
        <w:t>StatusReq,</w:t>
      </w:r>
    </w:p>
    <w:p>
      <w:pPr>
        <w:pStyle w:val="PL"/>
        <w:rPr>
          <w:lang w:val="en-GB" w:eastAsia="en-US"/>
        </w:rPr>
      </w:pPr>
      <w:r>
        <w:rPr>
          <w:lang w:val="en-GB" w:eastAsia="en-US"/>
        </w:rPr>
        <w:tab/>
        <w:t>StatusRsp,</w:t>
      </w:r>
    </w:p>
    <w:p>
      <w:pPr>
        <w:pStyle w:val="PL"/>
        <w:rPr>
          <w:lang w:val="en-GB" w:eastAsia="en-US"/>
        </w:rPr>
      </w:pPr>
      <w:r>
        <w:rPr>
          <w:lang w:val="en-GB" w:eastAsia="en-US"/>
        </w:rPr>
        <w:tab/>
        <w:t>ResetReq,</w:t>
      </w:r>
    </w:p>
    <w:p>
      <w:pPr>
        <w:pStyle w:val="PL"/>
        <w:rPr>
          <w:lang w:val="en-GB" w:eastAsia="en-US"/>
        </w:rPr>
      </w:pPr>
      <w:r>
        <w:rPr>
          <w:lang w:val="en-GB" w:eastAsia="en-US"/>
        </w:rPr>
        <w:tab/>
        <w:t>ResetRsp,</w:t>
      </w:r>
    </w:p>
    <w:p>
      <w:pPr>
        <w:pStyle w:val="PL"/>
        <w:rPr>
          <w:lang w:val="en-GB" w:eastAsia="en-US"/>
        </w:rPr>
      </w:pPr>
      <w:r>
        <w:rPr>
          <w:lang w:val="en-GB" w:eastAsia="en-US"/>
        </w:rPr>
        <w:tab/>
      </w:r>
    </w:p>
    <w:p>
      <w:pPr>
        <w:pStyle w:val="PL"/>
        <w:rPr>
          <w:lang w:val="en-GB" w:eastAsia="en-US"/>
        </w:rPr>
      </w:pPr>
      <w:r>
        <w:rPr>
          <w:lang w:val="en-GB" w:eastAsia="en-US"/>
        </w:rPr>
        <w:tab/>
        <w:t>StatusUpdateReq,</w:t>
      </w:r>
    </w:p>
    <w:p>
      <w:pPr>
        <w:pStyle w:val="PL"/>
        <w:rPr/>
      </w:pPr>
      <w:r>
        <w:rPr>
          <w:lang w:val="en-GB" w:eastAsia="en-US"/>
        </w:rPr>
        <w:tab/>
        <w:t>StatusUpdateRsp</w:t>
      </w:r>
    </w:p>
    <w:p>
      <w:pPr>
        <w:pStyle w:val="PL"/>
        <w:rPr>
          <w:lang w:val="en-GB" w:eastAsia="en-US"/>
        </w:rPr>
      </w:pPr>
      <w:r>
        <w:rPr>
          <w:lang w:val="en-GB" w:eastAsia="en-US"/>
        </w:rPr>
        <w:t>FROM LLP-DataTypes {</w:t>
      </w:r>
    </w:p>
    <w:p>
      <w:pPr>
        <w:pStyle w:val="PL"/>
        <w:rPr>
          <w:lang w:val="en-GB" w:eastAsia="en-US"/>
        </w:rPr>
      </w:pPr>
      <w:r>
        <w:rPr>
          <w:rFonts w:eastAsia="Courier New"/>
          <w:lang w:val="en-GB" w:eastAsia="en-US"/>
        </w:rPr>
        <w:t xml:space="preserve"> </w:t>
      </w:r>
      <w:r>
        <w:rPr>
          <w:lang w:val="en-GB" w:eastAsia="en-US"/>
        </w:rPr>
        <w:t>ITU-T identified-organization (4) etsi (0) mobileDomain (0)</w:t>
      </w:r>
    </w:p>
    <w:p>
      <w:pPr>
        <w:pStyle w:val="PL"/>
        <w:rPr>
          <w:lang w:val="en-GB" w:eastAsia="en-US"/>
        </w:rPr>
      </w:pPr>
      <w:r>
        <w:rPr>
          <w:rFonts w:eastAsia="Courier New"/>
          <w:lang w:val="en-GB" w:eastAsia="en-US"/>
        </w:rPr>
        <w:t xml:space="preserve"> </w:t>
      </w:r>
      <w:r>
        <w:rPr>
          <w:lang w:val="en-GB" w:eastAsia="en-US"/>
        </w:rPr>
        <w:t>gsm-Network (1) modules (3) map-LCS-DataTypes (n) version4 (4)}</w:t>
      </w:r>
    </w:p>
    <w:p>
      <w:pPr>
        <w:pStyle w:val="PL"/>
        <w:rPr>
          <w:lang w:val="en-GB" w:eastAsia="en-US"/>
        </w:rPr>
      </w:pPr>
      <w:r>
        <w:rPr>
          <w:lang w:val="en-GB" w:eastAsia="en-US"/>
        </w:rPr>
      </w:r>
    </w:p>
    <w:p>
      <w:pPr>
        <w:pStyle w:val="PL"/>
        <w:rPr>
          <w:lang w:val="en-GB" w:eastAsia="en-US"/>
        </w:rPr>
      </w:pPr>
      <w:r>
        <w:rPr>
          <w:lang w:val="en-GB" w:eastAsia="en-US"/>
        </w:rPr>
        <w:tab/>
        <w:t>OMMngrReq,</w:t>
        <w:tab/>
      </w:r>
    </w:p>
    <w:p>
      <w:pPr>
        <w:pStyle w:val="PL"/>
        <w:rPr>
          <w:lang w:val="en-GB" w:eastAsia="en-US"/>
        </w:rPr>
      </w:pPr>
      <w:r>
        <w:rPr>
          <w:lang w:val="en-GB" w:eastAsia="en-US"/>
        </w:rPr>
        <w:tab/>
        <w:t>OMMngrRsp,</w:t>
        <w:tab/>
      </w:r>
    </w:p>
    <w:p>
      <w:pPr>
        <w:pStyle w:val="PL"/>
        <w:rPr>
          <w:lang w:val="en-GB" w:eastAsia="en-US"/>
        </w:rPr>
      </w:pPr>
      <w:r>
        <w:rPr>
          <w:lang w:val="en-GB" w:eastAsia="en-US"/>
        </w:rPr>
        <w:tab/>
        <w:t>OMAgntReq,</w:t>
        <w:tab/>
      </w:r>
    </w:p>
    <w:p>
      <w:pPr>
        <w:pStyle w:val="PL"/>
        <w:rPr>
          <w:lang w:val="en-GB" w:eastAsia="en-US"/>
        </w:rPr>
      </w:pPr>
      <w:r>
        <w:rPr>
          <w:lang w:val="en-GB" w:eastAsia="en-US"/>
        </w:rPr>
        <w:tab/>
        <w:t>OMAgntRsp,</w:t>
      </w:r>
    </w:p>
    <w:p>
      <w:pPr>
        <w:pStyle w:val="PL"/>
        <w:rPr>
          <w:lang w:val="en-GB" w:eastAsia="en-US"/>
        </w:rPr>
      </w:pPr>
      <w:r>
        <w:rPr>
          <w:lang w:val="en-GB" w:eastAsia="en-US"/>
        </w:rPr>
        <w:tab/>
        <w:t>NACKCauses</w:t>
      </w:r>
    </w:p>
    <w:p>
      <w:pPr>
        <w:pStyle w:val="PL"/>
        <w:rPr/>
      </w:pPr>
      <w:r>
        <w:rPr>
          <w:lang w:val="en-GB" w:eastAsia="en-US"/>
        </w:rPr>
        <w:t>FROM LLP-OM-Protocol --{ LLP-OM-Protocol Object identifier }--</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 OPERATION definitions based on macro notation</w:t>
      </w:r>
    </w:p>
    <w:p>
      <w:pPr>
        <w:pStyle w:val="PL"/>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StartRIT::= OPERATION</w:t>
        <w:tab/>
        <w:tab/>
        <w:t xml:space="preserve">-- identifier StartRIT-Measurement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ARGUMENT</w:t>
      </w:r>
    </w:p>
    <w:p>
      <w:pPr>
        <w:pStyle w:val="PL"/>
        <w:pBdr>
          <w:top w:val="single" w:sz="4" w:space="1" w:color="000000"/>
          <w:left w:val="single" w:sz="4" w:space="4" w:color="000000"/>
          <w:bottom w:val="single" w:sz="4" w:space="1" w:color="000000"/>
          <w:right w:val="single" w:sz="4" w:space="4" w:color="000000"/>
        </w:pBdr>
        <w:rPr/>
      </w:pPr>
      <w:r>
        <w:rPr>
          <w:lang w:val="en-GB" w:eastAsia="en-US"/>
        </w:rPr>
        <w:tab/>
        <w:tab/>
        <w:t>startRITReq</w:t>
        <w:tab/>
        <w:tab/>
        <w:t>StartRITReq</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RESULT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b/>
        <w:t>startRITRsp</w:t>
        <w:tab/>
        <w:tab/>
        <w:t>StartRITRsp</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ERROR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SystemFailure,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DataMissing,</w:t>
      </w:r>
    </w:p>
    <w:p>
      <w:pPr>
        <w:pStyle w:val="PL"/>
        <w:pBdr>
          <w:top w:val="single" w:sz="4" w:space="1" w:color="000000"/>
          <w:left w:val="single" w:sz="4" w:space="4" w:color="000000"/>
          <w:bottom w:val="single" w:sz="4" w:space="1" w:color="000000"/>
          <w:right w:val="single" w:sz="4" w:space="4" w:color="000000"/>
        </w:pBdr>
        <w:rPr/>
      </w:pPr>
      <w:r>
        <w:rPr>
          <w:lang w:val="en-GB" w:eastAsia="en-US"/>
        </w:rPr>
        <w:tab/>
        <w:t>UnexpectedDataValue,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ResourcesNotAvailable,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UnDefinedError</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w:t>
      </w:r>
    </w:p>
    <w:p>
      <w:pPr>
        <w:pStyle w:val="PL"/>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ReportRIT::= OPERATION</w:t>
        <w:tab/>
        <w:tab/>
        <w:t>-- identifier ReportRIT-Measurement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ARGUMENT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b/>
        <w:t>reportRITArg</w:t>
        <w:tab/>
        <w:tab/>
        <w:t>ReportRITArg</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pPr>
      <w:r>
        <w:rPr>
          <w:lang w:val="en-GB" w:eastAsia="en-US"/>
        </w:rPr>
        <w:t>StopRIT::= OPERATION</w:t>
        <w:tab/>
        <w:tab/>
        <w:t>-- identifier StopRIT-Measurement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ARGUMENT</w:t>
      </w:r>
    </w:p>
    <w:p>
      <w:pPr>
        <w:pStyle w:val="PL"/>
        <w:pBdr>
          <w:top w:val="single" w:sz="4" w:space="1" w:color="000000"/>
          <w:left w:val="single" w:sz="4" w:space="4" w:color="000000"/>
          <w:bottom w:val="single" w:sz="4" w:space="1" w:color="000000"/>
          <w:right w:val="single" w:sz="4" w:space="4" w:color="000000"/>
        </w:pBdr>
        <w:rPr/>
      </w:pPr>
      <w:r>
        <w:rPr>
          <w:lang w:val="en-GB" w:eastAsia="en-US"/>
        </w:rPr>
        <w:tab/>
        <w:tab/>
        <w:t>stopRITReq</w:t>
        <w:tab/>
        <w:tab/>
        <w:t>StopRITReq</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RESULT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b/>
        <w:t>StopRITRsp</w:t>
        <w:tab/>
        <w:tab/>
        <w:t>StopRITRsp</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IndicateRITError ::= OPERATION</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ARGUMENT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b/>
        <w:t>errorRITArg</w:t>
        <w:tab/>
        <w:tab/>
        <w:t>ErrorRITArg</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r>
    </w:p>
    <w:p>
      <w:pPr>
        <w:pStyle w:val="PL"/>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PerformTOA::= OPERATION</w:t>
        <w:tab/>
        <w:tab/>
        <w:t>-- identifier PerformTOA-Measurment</w:t>
      </w:r>
    </w:p>
    <w:p>
      <w:pPr>
        <w:pStyle w:val="PL"/>
        <w:pBdr>
          <w:top w:val="single" w:sz="4" w:space="1" w:color="000000"/>
          <w:left w:val="single" w:sz="4" w:space="4" w:color="000000"/>
          <w:bottom w:val="single" w:sz="4" w:space="1" w:color="000000"/>
          <w:right w:val="single" w:sz="4" w:space="4" w:color="000000"/>
        </w:pBdr>
        <w:rPr/>
      </w:pPr>
      <w:r>
        <w:rPr>
          <w:lang w:val="en-GB" w:eastAsia="en-US"/>
        </w:rPr>
        <w:tab/>
        <w:t>ARGUMENT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b/>
        <w:t>performTOAReq</w:t>
        <w:tab/>
        <w:tab/>
        <w:t>PerformTOAReq</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RESULT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b/>
        <w:t>toaResultRsp</w:t>
        <w:tab/>
        <w:tab/>
        <w:t>TOAResultRsp</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ERROR {</w:t>
      </w:r>
    </w:p>
    <w:p>
      <w:pPr>
        <w:pStyle w:val="PL"/>
        <w:pBdr>
          <w:top w:val="single" w:sz="4" w:space="1" w:color="000000"/>
          <w:left w:val="single" w:sz="4" w:space="4" w:color="000000"/>
          <w:bottom w:val="single" w:sz="4" w:space="1" w:color="000000"/>
          <w:right w:val="single" w:sz="4" w:space="4" w:color="000000"/>
        </w:pBdr>
        <w:rPr/>
      </w:pPr>
      <w:r>
        <w:rPr>
          <w:lang w:val="en-GB" w:eastAsia="en-US"/>
        </w:rPr>
        <w:tab/>
        <w:t>SystemFailure,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DataMissing,</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UnexpectedDataValue,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ResourcesNotAvailable,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UnDefinedError</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w:t>
      </w:r>
    </w:p>
    <w:p>
      <w:pPr>
        <w:pStyle w:val="PL"/>
        <w:rPr>
          <w:lang w:val="en-GB" w:eastAsia="en-US"/>
        </w:rPr>
      </w:pPr>
      <w:r>
        <w:rPr>
          <w:lang w:val="en-GB" w:eastAsia="en-US"/>
        </w:rPr>
      </w:r>
    </w:p>
    <w:p>
      <w:pPr>
        <w:pStyle w:val="PL"/>
        <w:keepNext w:val="true"/>
        <w:pBdr>
          <w:top w:val="single" w:sz="4" w:space="1" w:color="000000"/>
          <w:left w:val="single" w:sz="4" w:space="4" w:color="000000"/>
          <w:bottom w:val="single" w:sz="4" w:space="1" w:color="000000"/>
          <w:right w:val="single" w:sz="4" w:space="4" w:color="000000"/>
        </w:pBdr>
        <w:rPr>
          <w:lang w:val="en-GB" w:eastAsia="en-US"/>
        </w:rPr>
      </w:pPr>
      <w:r>
        <w:rPr>
          <w:lang w:val="en-GB" w:eastAsia="en-US"/>
        </w:rPr>
        <w:t>StatusQuery::= OPERATION</w:t>
      </w:r>
    </w:p>
    <w:p>
      <w:pPr>
        <w:pStyle w:val="PL"/>
        <w:keepNext w:val="true"/>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ARGUMENT</w:t>
      </w:r>
    </w:p>
    <w:p>
      <w:pPr>
        <w:pStyle w:val="PL"/>
        <w:keepNext w:val="true"/>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b/>
        <w:t>statusReq</w:t>
        <w:tab/>
        <w:tab/>
        <w:tab/>
        <w:t xml:space="preserve">StatusReq </w:t>
      </w:r>
    </w:p>
    <w:p>
      <w:pPr>
        <w:pStyle w:val="PL"/>
        <w:keepNext w:val="true"/>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RESULT</w:t>
      </w:r>
    </w:p>
    <w:p>
      <w:pPr>
        <w:pStyle w:val="PL"/>
        <w:keepNext w:val="true"/>
        <w:pBdr>
          <w:top w:val="single" w:sz="4" w:space="1" w:color="000000"/>
          <w:left w:val="single" w:sz="4" w:space="4" w:color="000000"/>
          <w:bottom w:val="single" w:sz="4" w:space="1" w:color="000000"/>
          <w:right w:val="single" w:sz="4" w:space="4" w:color="000000"/>
        </w:pBdr>
        <w:rPr/>
      </w:pPr>
      <w:r>
        <w:rPr>
          <w:lang w:val="en-GB" w:eastAsia="en-US"/>
        </w:rPr>
        <w:tab/>
        <w:tab/>
        <w:t>statusRsp</w:t>
        <w:tab/>
        <w:tab/>
        <w:tab/>
        <w:t>StatusRsp</w:t>
      </w:r>
    </w:p>
    <w:p>
      <w:pPr>
        <w:pStyle w:val="PL"/>
        <w:keepNext w:val="true"/>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ERROR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w:t>
      </w:r>
    </w:p>
    <w:p>
      <w:pPr>
        <w:pStyle w:val="PL"/>
        <w:rPr>
          <w:lang w:val="en-GB" w:eastAsia="en-US"/>
        </w:rPr>
      </w:pPr>
      <w:r>
        <w:rPr>
          <w:lang w:val="en-GB" w:eastAsia="en-US"/>
        </w:rPr>
      </w:r>
    </w:p>
    <w:p>
      <w:pPr>
        <w:pStyle w:val="PL"/>
        <w:keepNext w:val="true"/>
        <w:pBdr>
          <w:top w:val="single" w:sz="4" w:space="1" w:color="000000"/>
          <w:left w:val="single" w:sz="4" w:space="4" w:color="000000"/>
          <w:bottom w:val="single" w:sz="4" w:space="1" w:color="000000"/>
          <w:right w:val="single" w:sz="4" w:space="4" w:color="000000"/>
        </w:pBdr>
        <w:rPr>
          <w:lang w:val="en-GB" w:eastAsia="en-US"/>
        </w:rPr>
      </w:pPr>
      <w:r>
        <w:rPr>
          <w:lang w:val="en-GB" w:eastAsia="en-US"/>
        </w:rPr>
        <w:t>ResetRequest::= OPERATION</w:t>
      </w:r>
    </w:p>
    <w:p>
      <w:pPr>
        <w:pStyle w:val="PL"/>
        <w:keepNext w:val="true"/>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ARGUMENT</w:t>
      </w:r>
    </w:p>
    <w:p>
      <w:pPr>
        <w:pStyle w:val="PL"/>
        <w:keepNext w:val="true"/>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b/>
        <w:t>resetReq</w:t>
        <w:tab/>
        <w:tab/>
        <w:tab/>
        <w:t>ResetReq</w:t>
      </w:r>
    </w:p>
    <w:p>
      <w:pPr>
        <w:pStyle w:val="PL"/>
        <w:keepNext w:val="true"/>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RESULT</w:t>
      </w:r>
    </w:p>
    <w:p>
      <w:pPr>
        <w:pStyle w:val="PL"/>
        <w:keepNext w:val="true"/>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b/>
        <w:t>resetRsp</w:t>
        <w:tab/>
        <w:tab/>
        <w:tab/>
        <w:t>ResetRsp</w:t>
      </w:r>
    </w:p>
    <w:p>
      <w:pPr>
        <w:pStyle w:val="PL"/>
        <w:keepNext w:val="true"/>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ERROR {</w:t>
      </w:r>
    </w:p>
    <w:p>
      <w:pPr>
        <w:pStyle w:val="PL"/>
        <w:keepNext w:val="true"/>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SystemFailure,</w:t>
      </w:r>
    </w:p>
    <w:p>
      <w:pPr>
        <w:pStyle w:val="PL"/>
        <w:keepNext w:val="true"/>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UnDefinedError</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 xml:space="preserve">} </w:t>
      </w:r>
    </w:p>
    <w:p>
      <w:pPr>
        <w:pStyle w:val="PL"/>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OMMngrRequest ::= OPERATION</w:t>
        <w:tab/>
        <w:tab/>
        <w:tab/>
        <w:t>-- defined in LLP-OM, 52.071</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ARGURMENT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b/>
        <w:t>oMMngrReq</w:t>
        <w:tab/>
        <w:t>OMMngrReq</w:t>
      </w:r>
    </w:p>
    <w:p>
      <w:pPr>
        <w:pStyle w:val="PL"/>
        <w:pBdr>
          <w:top w:val="single" w:sz="4" w:space="1" w:color="000000"/>
          <w:left w:val="single" w:sz="4" w:space="4" w:color="000000"/>
          <w:bottom w:val="single" w:sz="4" w:space="1" w:color="000000"/>
          <w:right w:val="single" w:sz="4" w:space="4" w:color="000000"/>
        </w:pBdr>
        <w:rPr/>
      </w:pPr>
      <w:r>
        <w:rPr>
          <w:lang w:val="en-GB" w:eastAsia="en-US"/>
        </w:rPr>
        <w:tab/>
        <w:t>RESULT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b/>
        <w:t>oMMngrRsp</w:t>
        <w:tab/>
        <w:t>OMMngrRsp</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ERROR</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NACKCauses</w:t>
      </w:r>
    </w:p>
    <w:p>
      <w:pPr>
        <w:pStyle w:val="PL"/>
        <w:pBdr>
          <w:top w:val="single" w:sz="4" w:space="1" w:color="000000"/>
          <w:left w:val="single" w:sz="4" w:space="4" w:color="000000"/>
          <w:bottom w:val="single" w:sz="4" w:space="1" w:color="000000"/>
          <w:right w:val="single" w:sz="4" w:space="4" w:color="000000"/>
        </w:pBdr>
        <w:rPr/>
      </w:pPr>
      <w:r>
        <w:rPr>
          <w:lang w:val="en-GB" w:eastAsia="en-US"/>
        </w:rPr>
        <w:tab/>
        <w:t xml:space="preserve">} </w:t>
      </w:r>
    </w:p>
    <w:p>
      <w:pPr>
        <w:pStyle w:val="PL"/>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pPr>
      <w:r>
        <w:rPr>
          <w:lang w:val="en-GB" w:eastAsia="en-US"/>
        </w:rPr>
        <w:t>OMAgntRequest</w:t>
        <w:tab/>
        <w:t>::= OPERATION</w:t>
        <w:tab/>
        <w:tab/>
        <w:t>-- defined in LLP-OM, 52.071</w:t>
      </w:r>
    </w:p>
    <w:p>
      <w:pPr>
        <w:pStyle w:val="PL"/>
        <w:pBdr>
          <w:top w:val="single" w:sz="4" w:space="1" w:color="000000"/>
          <w:left w:val="single" w:sz="4" w:space="4" w:color="000000"/>
          <w:bottom w:val="single" w:sz="4" w:space="1" w:color="000000"/>
          <w:right w:val="single" w:sz="4" w:space="4" w:color="000000"/>
        </w:pBdr>
        <w:rPr/>
      </w:pPr>
      <w:r>
        <w:rPr>
          <w:lang w:val="en-GB" w:eastAsia="en-US"/>
        </w:rPr>
        <w:tab/>
      </w:r>
      <w:r>
        <w:rPr>
          <w:lang w:val="fr-FR" w:eastAsia="en-US"/>
        </w:rPr>
        <w:t>ARGURMENT</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tab/>
        <w:tab/>
        <w:t>oMAgntReq</w:t>
        <w:tab/>
        <w:t>OMAgntReq</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tab/>
        <w:t>RESULT</w:t>
      </w:r>
    </w:p>
    <w:p>
      <w:pPr>
        <w:pStyle w:val="PL"/>
        <w:pBdr>
          <w:top w:val="single" w:sz="4" w:space="1" w:color="000000"/>
          <w:left w:val="single" w:sz="4" w:space="4" w:color="000000"/>
          <w:bottom w:val="single" w:sz="4" w:space="1" w:color="000000"/>
          <w:right w:val="single" w:sz="4" w:space="4" w:color="000000"/>
        </w:pBdr>
        <w:rPr>
          <w:lang w:val="fr-FR" w:eastAsia="en-US"/>
        </w:rPr>
      </w:pPr>
      <w:r>
        <w:rPr>
          <w:lang w:val="fr-FR" w:eastAsia="en-US"/>
        </w:rPr>
        <w:tab/>
        <w:tab/>
        <w:t>oMAgntRsp</w:t>
        <w:tab/>
        <w:t>OMAgntRsp</w:t>
      </w:r>
    </w:p>
    <w:p>
      <w:pPr>
        <w:pStyle w:val="PL"/>
        <w:pBdr>
          <w:top w:val="single" w:sz="4" w:space="1" w:color="000000"/>
          <w:left w:val="single" w:sz="4" w:space="4" w:color="000000"/>
          <w:bottom w:val="single" w:sz="4" w:space="1" w:color="000000"/>
          <w:right w:val="single" w:sz="4" w:space="4" w:color="000000"/>
        </w:pBdr>
        <w:rPr/>
      </w:pPr>
      <w:r>
        <w:rPr>
          <w:lang w:val="fr-FR" w:eastAsia="en-US"/>
        </w:rPr>
        <w:tab/>
        <w:tab/>
      </w:r>
      <w:r>
        <w:rPr>
          <w:lang w:val="en-GB" w:eastAsia="en-US"/>
        </w:rPr>
        <w:t>ERROR</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b/>
        <w:t>NACKCauses</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w:t>
      </w:r>
    </w:p>
    <w:p>
      <w:pPr>
        <w:pStyle w:val="PL"/>
        <w:rPr>
          <w:lang w:val="en-GB" w:eastAsia="en-US"/>
        </w:rPr>
      </w:pPr>
      <w:r>
        <w:rPr>
          <w:lang w:val="en-GB" w:eastAsia="en-US"/>
        </w:rPr>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StatusUpdate ::= OPERATION</w:t>
        <w:tab/>
        <w:tab/>
        <w:t>-- identifier Status Update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ARGUMENT</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ab/>
        <w:t>statusUpdateReq</w:t>
        <w:tab/>
        <w:tab/>
        <w:tab/>
        <w:t>StatusUpdateReq</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RESULT</w:t>
      </w:r>
    </w:p>
    <w:p>
      <w:pPr>
        <w:pStyle w:val="PL"/>
        <w:pBdr>
          <w:top w:val="single" w:sz="4" w:space="1" w:color="000000"/>
          <w:left w:val="single" w:sz="4" w:space="4" w:color="000000"/>
          <w:bottom w:val="single" w:sz="4" w:space="1" w:color="000000"/>
          <w:right w:val="single" w:sz="4" w:space="4" w:color="000000"/>
        </w:pBdr>
        <w:rPr/>
      </w:pPr>
      <w:r>
        <w:rPr>
          <w:lang w:val="en-GB" w:eastAsia="en-US"/>
        </w:rPr>
        <w:tab/>
        <w:tab/>
        <w:t>statusUpdateRsp</w:t>
        <w:tab/>
        <w:tab/>
        <w:tab/>
        <w:t>StatusUpdateRsp</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ERROR {</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SystemFailure,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DataMissing,</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UnexpectedDataValue,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ResourceNotAvailable,</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ab/>
        <w:t>UnDefinedError</w:t>
      </w:r>
    </w:p>
    <w:p>
      <w:pPr>
        <w:pStyle w:val="PL"/>
        <w:pBdr>
          <w:top w:val="single" w:sz="4" w:space="1" w:color="000000"/>
          <w:left w:val="single" w:sz="4" w:space="4" w:color="000000"/>
          <w:bottom w:val="single" w:sz="4" w:space="1" w:color="000000"/>
          <w:right w:val="single" w:sz="4" w:space="4" w:color="000000"/>
        </w:pBdr>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END</w:t>
      </w:r>
    </w:p>
    <w:p>
      <w:pPr>
        <w:pStyle w:val="PL"/>
        <w:rPr>
          <w:lang w:val="en-GB" w:eastAsia="en-US"/>
        </w:rPr>
      </w:pPr>
      <w:r>
        <w:rPr>
          <w:lang w:val="en-GB" w:eastAsia="en-US"/>
        </w:rPr>
      </w:r>
    </w:p>
    <w:p>
      <w:pPr>
        <w:pStyle w:val="Heading3"/>
        <w:rPr/>
      </w:pPr>
      <w:bookmarkStart w:id="77" w:name="__RefHeading___Toc517981036"/>
      <w:bookmarkEnd w:id="77"/>
      <w:r>
        <w:rPr/>
        <w:t>9.2.1</w:t>
        <w:tab/>
        <w:t>Operation types description</w:t>
      </w:r>
    </w:p>
    <w:p>
      <w:pPr>
        <w:pStyle w:val="Normal"/>
        <w:rPr/>
      </w:pPr>
      <w:r>
        <w:rPr/>
        <w:t>For each operation type this subclause provides a brief prose description.</w:t>
      </w:r>
    </w:p>
    <w:p>
      <w:pPr>
        <w:pStyle w:val="Heading4"/>
        <w:ind w:left="1418" w:hanging="1418"/>
        <w:rPr/>
      </w:pPr>
      <w:bookmarkStart w:id="78" w:name="__RefHeading___Toc517981037"/>
      <w:bookmarkEnd w:id="78"/>
      <w:r>
        <w:rPr/>
        <w:t>9.2.1.1</w:t>
        <w:tab/>
        <w:t>StartRIT (network --&gt; LMU)</w:t>
      </w:r>
    </w:p>
    <w:p>
      <w:pPr>
        <w:pStyle w:val="Normal"/>
        <w:rPr/>
      </w:pPr>
      <w:r>
        <w:rPr/>
        <w:t>This operation type is invoked by the network to request RIT measurement information from an LMU.</w:t>
      </w:r>
    </w:p>
    <w:p>
      <w:pPr>
        <w:pStyle w:val="Heading4"/>
        <w:ind w:left="1418" w:hanging="1418"/>
        <w:rPr/>
      </w:pPr>
      <w:bookmarkStart w:id="79" w:name="__RefHeading___Toc517981038"/>
      <w:bookmarkEnd w:id="79"/>
      <w:r>
        <w:rPr/>
        <w:t>9.2.1.2</w:t>
        <w:tab/>
        <w:t>ReportRIT (LMU --&gt;network)</w:t>
      </w:r>
    </w:p>
    <w:p>
      <w:pPr>
        <w:pStyle w:val="Normal"/>
        <w:rPr/>
      </w:pPr>
      <w:r>
        <w:rPr/>
        <w:t>This operation type is invoked by an LMU to report to the network RIT measurement information. This operation is used to report periodical measurements.</w:t>
      </w:r>
    </w:p>
    <w:p>
      <w:pPr>
        <w:pStyle w:val="Heading4"/>
        <w:ind w:left="1418" w:hanging="1418"/>
        <w:rPr/>
      </w:pPr>
      <w:bookmarkStart w:id="80" w:name="__RefHeading___Toc517981039"/>
      <w:bookmarkEnd w:id="80"/>
      <w:r>
        <w:rPr/>
        <w:t>9.2.1.3</w:t>
        <w:tab/>
        <w:t>StopRIT (network --&gt; LMU)</w:t>
      </w:r>
    </w:p>
    <w:p>
      <w:pPr>
        <w:pStyle w:val="Normal"/>
        <w:rPr/>
      </w:pPr>
      <w:r>
        <w:rPr/>
        <w:t>This operation type is invoked by the network to request an LMU to stop on-going RIT measurements and reporting.</w:t>
      </w:r>
    </w:p>
    <w:p>
      <w:pPr>
        <w:pStyle w:val="Heading4"/>
        <w:ind w:left="1418" w:hanging="1418"/>
        <w:rPr/>
      </w:pPr>
      <w:bookmarkStart w:id="81" w:name="__RefHeading___Toc517981040"/>
      <w:bookmarkEnd w:id="81"/>
      <w:r>
        <w:rPr/>
        <w:t>9.2.1.4</w:t>
        <w:tab/>
        <w:t>IndicateRITError (LMU --&gt; network)</w:t>
      </w:r>
    </w:p>
    <w:p>
      <w:pPr>
        <w:pStyle w:val="Normal"/>
        <w:rPr/>
      </w:pPr>
      <w:r>
        <w:rPr/>
        <w:t>This operation type is invoked by an LMU to indicate error situations.</w:t>
      </w:r>
    </w:p>
    <w:p>
      <w:pPr>
        <w:pStyle w:val="Heading4"/>
        <w:ind w:left="1418" w:hanging="1418"/>
        <w:rPr/>
      </w:pPr>
      <w:bookmarkStart w:id="82" w:name="__RefHeading___Toc517981041"/>
      <w:bookmarkEnd w:id="82"/>
      <w:r>
        <w:rPr/>
        <w:t>9.2.1.5</w:t>
        <w:tab/>
        <w:t>(void)</w:t>
      </w:r>
    </w:p>
    <w:p>
      <w:pPr>
        <w:pStyle w:val="Heading4"/>
        <w:ind w:left="1418" w:hanging="1418"/>
        <w:rPr/>
      </w:pPr>
      <w:bookmarkStart w:id="83" w:name="__RefHeading___Toc517981042"/>
      <w:bookmarkEnd w:id="83"/>
      <w:r>
        <w:rPr/>
        <w:t>9.2.1.6</w:t>
        <w:tab/>
        <w:t>StatusQuery (network --&gt; LMU)</w:t>
      </w:r>
    </w:p>
    <w:p>
      <w:pPr>
        <w:pStyle w:val="Normal"/>
        <w:rPr/>
      </w:pPr>
      <w:r>
        <w:rPr/>
        <w:t>This operation type is invoked by the network to request status an LMU The status is returned using the return result component of the operation.</w:t>
      </w:r>
    </w:p>
    <w:p>
      <w:pPr>
        <w:pStyle w:val="Heading4"/>
        <w:ind w:left="1418" w:hanging="1418"/>
        <w:rPr/>
      </w:pPr>
      <w:bookmarkStart w:id="84" w:name="__RefHeading___Toc517981043"/>
      <w:bookmarkEnd w:id="84"/>
      <w:r>
        <w:rPr/>
        <w:t>9.2.1.7</w:t>
        <w:tab/>
        <w:t>StatusUpdate (LMU --&gt; network)</w:t>
      </w:r>
    </w:p>
    <w:p>
      <w:pPr>
        <w:pStyle w:val="Normal"/>
        <w:rPr/>
      </w:pPr>
      <w:r>
        <w:rPr/>
        <w:t>This operation type is invoked by an LMU to report status of LMU, e.g. after reset or periodically.</w:t>
      </w:r>
    </w:p>
    <w:p>
      <w:pPr>
        <w:pStyle w:val="Heading4"/>
        <w:ind w:left="1418" w:hanging="1418"/>
        <w:rPr/>
      </w:pPr>
      <w:bookmarkStart w:id="85" w:name="__RefHeading___Toc517981044"/>
      <w:bookmarkEnd w:id="85"/>
      <w:r>
        <w:rPr/>
        <w:t>9.2.1.8</w:t>
        <w:tab/>
        <w:t>ResetRequest (network --&gt; LMU)</w:t>
      </w:r>
    </w:p>
    <w:p>
      <w:pPr>
        <w:pStyle w:val="Normal"/>
        <w:rPr/>
      </w:pPr>
      <w:r>
        <w:rPr/>
        <w:t>This operation type is invoked by the network to reset an LMU.</w:t>
      </w:r>
    </w:p>
    <w:p>
      <w:pPr>
        <w:pStyle w:val="Heading4"/>
        <w:ind w:left="1418" w:hanging="1418"/>
        <w:rPr/>
      </w:pPr>
      <w:bookmarkStart w:id="86" w:name="__RefHeading___Toc517981045"/>
      <w:bookmarkEnd w:id="86"/>
      <w:r>
        <w:rPr/>
        <w:t>9.2.1.9</w:t>
        <w:tab/>
        <w:t>OMMngrRequest (network --&gt; LMU)</w:t>
      </w:r>
    </w:p>
    <w:p>
      <w:pPr>
        <w:pStyle w:val="Normal"/>
        <w:rPr/>
      </w:pPr>
      <w:r>
        <w:rPr/>
        <w:t>This operation type is invoked by the network to request a specific O&amp;M activity to LMU as defined in 3GPP TS 52.071.</w:t>
      </w:r>
    </w:p>
    <w:p>
      <w:pPr>
        <w:pStyle w:val="Heading4"/>
        <w:ind w:left="1418" w:hanging="1418"/>
        <w:rPr/>
      </w:pPr>
      <w:bookmarkStart w:id="87" w:name="__RefHeading___Toc517981046"/>
      <w:bookmarkEnd w:id="87"/>
      <w:r>
        <w:rPr/>
        <w:t>9.2.1.10</w:t>
        <w:tab/>
        <w:t>OMAgntRequest (LMU --&gt; network)</w:t>
      </w:r>
    </w:p>
    <w:p>
      <w:pPr>
        <w:pStyle w:val="Normal"/>
        <w:rPr/>
      </w:pPr>
      <w:r>
        <w:rPr/>
        <w:t>This operation type is invoked by the LMU to report an O&amp;M event to Network or asking for reporting O&amp;M information from Network as defined in 3GPP TS 52.071.</w:t>
      </w:r>
    </w:p>
    <w:p>
      <w:pPr>
        <w:pStyle w:val="Heading2"/>
        <w:rPr/>
      </w:pPr>
      <w:bookmarkStart w:id="88" w:name="__RefHeading___Toc517981047"/>
      <w:bookmarkEnd w:id="88"/>
      <w:r>
        <w:rPr/>
        <w:t>10.3</w:t>
        <w:tab/>
        <w:t>Error types</w:t>
      </w:r>
    </w:p>
    <w:p>
      <w:pPr>
        <w:pStyle w:val="Heading3"/>
        <w:rPr/>
      </w:pPr>
      <w:bookmarkStart w:id="89" w:name="__RefHeading___Toc517981048"/>
      <w:bookmarkEnd w:id="89"/>
      <w:r>
        <w:rPr/>
        <w:t>10.3.1</w:t>
        <w:tab/>
        <w:t>Error types ASN.1 specification</w:t>
      </w:r>
    </w:p>
    <w:p>
      <w:pPr>
        <w:pStyle w:val="Normal"/>
        <w:rPr/>
      </w:pPr>
      <w:r>
        <w:rPr/>
        <w:t>The following ASN.1 module provides an ASN.1 specification of errors. Errors from MAP are imported in the LCS</w:t>
        <w:noBreakHyphen/>
        <w:t>Protocol module in subclause 9.2. In this ASN.1 module, ASN.1/88 defined in ITU-T Recommendation X.680 recommendations (ASN.1 1997) is used.</w:t>
      </w:r>
    </w:p>
    <w:p>
      <w:pPr>
        <w:pStyle w:val="PL"/>
        <w:rPr>
          <w:lang w:val="en-GB" w:eastAsia="en-US"/>
        </w:rPr>
      </w:pPr>
      <w:r>
        <w:rPr>
          <w:lang w:val="en-GB" w:eastAsia="en-US"/>
        </w:rPr>
      </w:r>
    </w:p>
    <w:p>
      <w:pPr>
        <w:pStyle w:val="PL"/>
        <w:rPr>
          <w:lang w:val="en-GB" w:eastAsia="en-US"/>
        </w:rPr>
      </w:pPr>
      <w:r>
        <w:rPr>
          <w:lang w:val="en-GB" w:eastAsia="en-US"/>
        </w:rPr>
        <w:t xml:space="preserve">LLP-Errors </w:t>
      </w:r>
    </w:p>
    <w:p>
      <w:pPr>
        <w:pStyle w:val="PL"/>
        <w:rPr>
          <w:lang w:val="en-GB" w:eastAsia="en-US"/>
        </w:rPr>
      </w:pPr>
      <w:r>
        <w:rPr>
          <w:lang w:val="en-GB" w:eastAsia="en-US"/>
        </w:rPr>
        <w:t xml:space="preserve">-- { LLP-Errors object identifier } </w:t>
      </w:r>
    </w:p>
    <w:p>
      <w:pPr>
        <w:pStyle w:val="PL"/>
        <w:rPr>
          <w:lang w:val="en-GB" w:eastAsia="en-US"/>
        </w:rPr>
      </w:pPr>
      <w:r>
        <w:rPr>
          <w:lang w:val="en-GB" w:eastAsia="en-US"/>
        </w:rPr>
      </w:r>
    </w:p>
    <w:p>
      <w:pPr>
        <w:pStyle w:val="PL"/>
        <w:rPr/>
      </w:pPr>
      <w:r>
        <w:rPr>
          <w:lang w:val="en-GB" w:eastAsia="en-US"/>
        </w:rPr>
        <w:t>DEFINITIONS ::=</w:t>
      </w:r>
    </w:p>
    <w:p>
      <w:pPr>
        <w:pStyle w:val="PL"/>
        <w:rPr>
          <w:lang w:val="en-GB" w:eastAsia="en-US"/>
        </w:rPr>
      </w:pPr>
      <w:r>
        <w:rPr>
          <w:lang w:val="en-GB" w:eastAsia="en-US"/>
        </w:rPr>
      </w:r>
    </w:p>
    <w:p>
      <w:pPr>
        <w:pStyle w:val="PL"/>
        <w:rPr>
          <w:lang w:val="en-GB" w:eastAsia="en-US"/>
        </w:rPr>
      </w:pPr>
      <w:r>
        <w:rPr>
          <w:lang w:val="en-GB" w:eastAsia="en-US"/>
        </w:rPr>
        <w:t xml:space="preserve">BEGIN </w:t>
      </w:r>
    </w:p>
    <w:p>
      <w:pPr>
        <w:pStyle w:val="PL"/>
        <w:rPr>
          <w:lang w:val="en-GB" w:eastAsia="en-US"/>
        </w:rPr>
      </w:pPr>
      <w:r>
        <w:rPr>
          <w:lang w:val="en-GB" w:eastAsia="en-US"/>
        </w:rPr>
      </w:r>
    </w:p>
    <w:p>
      <w:pPr>
        <w:pStyle w:val="PL"/>
        <w:rPr>
          <w:lang w:val="en-GB" w:eastAsia="en-US"/>
        </w:rPr>
      </w:pPr>
      <w:r>
        <w:rPr>
          <w:lang w:val="en-GB" w:eastAsia="en-US"/>
        </w:rPr>
        <w:t>IMPORTS</w:t>
      </w:r>
    </w:p>
    <w:p>
      <w:pPr>
        <w:pStyle w:val="PL"/>
        <w:rPr>
          <w:lang w:val="en-GB" w:eastAsia="en-US"/>
        </w:rPr>
      </w:pPr>
      <w:r>
        <w:rPr>
          <w:lang w:val="en-GB" w:eastAsia="en-US"/>
        </w:rPr>
      </w:r>
    </w:p>
    <w:p>
      <w:pPr>
        <w:pStyle w:val="PL"/>
        <w:rPr>
          <w:lang w:val="en-GB" w:eastAsia="en-US"/>
        </w:rPr>
      </w:pPr>
      <w:r>
        <w:rPr>
          <w:lang w:val="en-GB" w:eastAsia="en-US"/>
        </w:rPr>
        <w:t>ERROR FROM</w:t>
      </w:r>
    </w:p>
    <w:p>
      <w:pPr>
        <w:pStyle w:val="PL"/>
        <w:rPr>
          <w:lang w:val="en-GB" w:eastAsia="en-US"/>
        </w:rPr>
      </w:pPr>
      <w:r>
        <w:rPr>
          <w:lang w:val="en-GB" w:eastAsia="en-US"/>
        </w:rPr>
        <w:t>TCAPMessages FROM {</w:t>
      </w:r>
    </w:p>
    <w:p>
      <w:pPr>
        <w:pStyle w:val="PL"/>
        <w:rPr/>
      </w:pPr>
      <w:r>
        <w:rPr>
          <w:lang w:val="en-GB" w:eastAsia="en-US"/>
        </w:rPr>
        <w:tab/>
      </w:r>
      <w:r>
        <w:rPr>
          <w:lang w:val="fr-FR" w:eastAsia="en-US"/>
        </w:rPr>
        <w:t>ITU-T recommendation q 773 modules (2) messages (1) version2 (2) }</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 The MAP errors</w:t>
      </w:r>
    </w:p>
    <w:p>
      <w:pPr>
        <w:pStyle w:val="PL"/>
        <w:rPr>
          <w:lang w:val="en-GB" w:eastAsia="en-US"/>
        </w:rPr>
      </w:pPr>
      <w:r>
        <w:rPr>
          <w:lang w:val="en-GB" w:eastAsia="en-US"/>
        </w:rPr>
      </w:r>
    </w:p>
    <w:p>
      <w:pPr>
        <w:pStyle w:val="PL"/>
        <w:rPr>
          <w:lang w:val="en-GB" w:eastAsia="en-US"/>
        </w:rPr>
      </w:pPr>
      <w:r>
        <w:rPr>
          <w:lang w:val="en-GB" w:eastAsia="en-US"/>
        </w:rPr>
        <w:t>-- error types definition</w:t>
      </w:r>
    </w:p>
    <w:p>
      <w:pPr>
        <w:pStyle w:val="PL"/>
        <w:rPr>
          <w:lang w:val="en-GB" w:eastAsia="en-US"/>
        </w:rPr>
      </w:pPr>
      <w:r>
        <w:rPr>
          <w:lang w:val="en-GB" w:eastAsia="en-US"/>
        </w:rPr>
        <w:t>UnDefinedError ::=ERROR</w:t>
      </w:r>
    </w:p>
    <w:p>
      <w:pPr>
        <w:pStyle w:val="PL"/>
        <w:rPr>
          <w:lang w:val="en-GB" w:eastAsia="en-US"/>
        </w:rPr>
      </w:pPr>
      <w:r>
        <w:rPr>
          <w:lang w:val="en-GB" w:eastAsia="en-US"/>
        </w:rPr>
      </w:r>
    </w:p>
    <w:p>
      <w:pPr>
        <w:pStyle w:val="PL"/>
        <w:rPr>
          <w:lang w:val="en-GB" w:eastAsia="en-US"/>
        </w:rPr>
      </w:pPr>
      <w:r>
        <w:rPr>
          <w:lang w:val="en-GB" w:eastAsia="en-US"/>
        </w:rPr>
        <w:t>END</w:t>
      </w:r>
    </w:p>
    <w:p>
      <w:pPr>
        <w:pStyle w:val="PL"/>
        <w:rPr>
          <w:lang w:val="en-GB" w:eastAsia="en-US"/>
        </w:rPr>
      </w:pPr>
      <w:r>
        <w:rPr>
          <w:lang w:val="en-GB" w:eastAsia="en-US"/>
        </w:rPr>
      </w:r>
    </w:p>
    <w:p>
      <w:pPr>
        <w:pStyle w:val="Heading3"/>
        <w:rPr/>
      </w:pPr>
      <w:bookmarkStart w:id="90" w:name="__RefHeading___Toc517981049"/>
      <w:bookmarkEnd w:id="90"/>
      <w:r>
        <w:rPr/>
        <w:t>10.3.2</w:t>
        <w:tab/>
        <w:t>Error types description</w:t>
      </w:r>
    </w:p>
    <w:p>
      <w:pPr>
        <w:pStyle w:val="Normal"/>
        <w:rPr/>
      </w:pPr>
      <w:r>
        <w:rPr/>
        <w:t>For each error type this subclause provides a brief prose description.</w:t>
      </w:r>
    </w:p>
    <w:p>
      <w:pPr>
        <w:pStyle w:val="Heading4"/>
        <w:ind w:left="1418" w:hanging="1418"/>
        <w:rPr/>
      </w:pPr>
      <w:bookmarkStart w:id="91" w:name="__RefHeading___Toc517981050"/>
      <w:bookmarkEnd w:id="91"/>
      <w:r>
        <w:rPr/>
        <w:t>10.3.2.1</w:t>
        <w:tab/>
        <w:t>(void)</w:t>
      </w:r>
    </w:p>
    <w:p>
      <w:pPr>
        <w:pStyle w:val="Heading4"/>
        <w:ind w:left="1418" w:hanging="1418"/>
        <w:rPr/>
      </w:pPr>
      <w:bookmarkStart w:id="92" w:name="__RefHeading___Toc517981051"/>
      <w:bookmarkEnd w:id="92"/>
      <w:r>
        <w:rPr/>
        <w:t>10.3.2.2</w:t>
        <w:tab/>
        <w:t>(void)</w:t>
      </w:r>
    </w:p>
    <w:p>
      <w:pPr>
        <w:pStyle w:val="Heading4"/>
        <w:ind w:left="1418" w:hanging="1418"/>
        <w:rPr/>
      </w:pPr>
      <w:bookmarkStart w:id="93" w:name="__RefHeading___Toc517981052"/>
      <w:bookmarkEnd w:id="93"/>
      <w:r>
        <w:rPr/>
        <w:t>10.3.2.3</w:t>
        <w:tab/>
        <w:t>(void)</w:t>
      </w:r>
    </w:p>
    <w:p>
      <w:pPr>
        <w:pStyle w:val="Heading4"/>
        <w:ind w:left="1418" w:hanging="1418"/>
        <w:rPr/>
      </w:pPr>
      <w:bookmarkStart w:id="94" w:name="__RefHeading___Toc517981053"/>
      <w:bookmarkEnd w:id="94"/>
      <w:r>
        <w:rPr/>
        <w:t>10.3.2.4</w:t>
        <w:tab/>
        <w:t>SystemFailure</w:t>
      </w:r>
    </w:p>
    <w:p>
      <w:pPr>
        <w:pStyle w:val="Normal"/>
        <w:rPr/>
      </w:pPr>
      <w:r>
        <w:rPr/>
        <w:t>This error is returned by the LMU or the network, when it cannot perform an operation because of a failure.</w:t>
      </w:r>
    </w:p>
    <w:p>
      <w:pPr>
        <w:pStyle w:val="Heading4"/>
        <w:ind w:left="1418" w:hanging="1418"/>
        <w:rPr/>
      </w:pPr>
      <w:bookmarkStart w:id="95" w:name="__RefHeading___Toc517981054"/>
      <w:bookmarkEnd w:id="95"/>
      <w:r>
        <w:rPr/>
        <w:t>10.3.2.5</w:t>
        <w:tab/>
        <w:t>DataMissing</w:t>
      </w:r>
    </w:p>
    <w:p>
      <w:pPr>
        <w:pStyle w:val="Normal"/>
        <w:rPr/>
      </w:pPr>
      <w:r>
        <w:rPr/>
        <w:t>This error is returned by the network or the LMU when an optional parameter is missing in an invoke component or an inner data structure, while it is required by the context of the request.</w:t>
      </w:r>
    </w:p>
    <w:p>
      <w:pPr>
        <w:pStyle w:val="Heading4"/>
        <w:ind w:left="1418" w:hanging="1418"/>
        <w:rPr/>
      </w:pPr>
      <w:bookmarkStart w:id="96" w:name="__RefHeading___Toc517981055"/>
      <w:bookmarkEnd w:id="96"/>
      <w:r>
        <w:rPr/>
        <w:t>10.3.2.6</w:t>
        <w:tab/>
        <w:t>UnexpectedDataValue</w:t>
      </w:r>
    </w:p>
    <w:p>
      <w:pPr>
        <w:pStyle w:val="Normal"/>
        <w:rPr/>
      </w:pPr>
      <w:r>
        <w:rPr/>
        <w:t>This error is returned by the network or the LMU when it receives a parameter with an unexpected value, without type violation.</w:t>
      </w:r>
    </w:p>
    <w:p>
      <w:pPr>
        <w:pStyle w:val="Heading4"/>
        <w:ind w:left="1418" w:hanging="1418"/>
        <w:rPr/>
      </w:pPr>
      <w:bookmarkStart w:id="97" w:name="__RefHeading___Toc517981056"/>
      <w:bookmarkEnd w:id="97"/>
      <w:r>
        <w:rPr/>
        <w:t>10.3.2.7</w:t>
        <w:tab/>
        <w:t>ResourcesNotAvailable</w:t>
      </w:r>
    </w:p>
    <w:p>
      <w:pPr>
        <w:pStyle w:val="Normal"/>
        <w:rPr/>
      </w:pPr>
      <w:r>
        <w:rPr/>
        <w:t>This error is returned by the network or the LMU if temporarily there are no resources.</w:t>
      </w:r>
    </w:p>
    <w:p>
      <w:pPr>
        <w:pStyle w:val="Heading4"/>
        <w:ind w:left="1418" w:hanging="1418"/>
        <w:rPr/>
      </w:pPr>
      <w:bookmarkStart w:id="98" w:name="__RefHeading___Toc517981057"/>
      <w:r>
        <w:rPr/>
        <w:t>10.3.2.9</w:t>
        <w:tab/>
        <w:t>UnDefinedError</w:t>
      </w:r>
      <w:bookmarkEnd w:id="98"/>
      <w:r>
        <w:rPr/>
        <w:t xml:space="preserve"> </w:t>
      </w:r>
    </w:p>
    <w:p>
      <w:pPr>
        <w:pStyle w:val="Normal"/>
        <w:rPr/>
      </w:pPr>
      <w:r>
        <w:rPr/>
        <w:t>This error is returned by the LMU or the network when any other error type is not applicable.</w:t>
      </w:r>
    </w:p>
    <w:p>
      <w:pPr>
        <w:pStyle w:val="Heading2"/>
        <w:rPr/>
      </w:pPr>
      <w:bookmarkStart w:id="99" w:name="__RefHeading___Toc517981058"/>
      <w:bookmarkEnd w:id="99"/>
      <w:r>
        <w:rPr/>
        <w:t>10.4</w:t>
        <w:tab/>
        <w:t>Operations and errors implementation</w:t>
      </w:r>
    </w:p>
    <w:p>
      <w:pPr>
        <w:pStyle w:val="Normal"/>
        <w:keepNext w:val="true"/>
        <w:keepLines/>
        <w:rPr/>
      </w:pPr>
      <w:r>
        <w:rPr/>
        <w:t>For the actual implementation of location services, operations and errors have to be defined by value. The following ASN.1 module, imports operation types from the ASN.1 module described in subclause 9.2 and operation and error types from MAP. It defines operations by allocating operations and errors a local value. For the involved operations and errors the same local values as in MAP are allocated. In this ASN.1 module, ASN.1/88 defined in ITU-T Recommendation X.680 (ASN.1 1997) is used.</w:t>
      </w:r>
    </w:p>
    <w:p>
      <w:pPr>
        <w:pStyle w:val="PL"/>
        <w:rPr>
          <w:lang w:val="en-GB" w:eastAsia="en-US"/>
        </w:rPr>
      </w:pPr>
      <w:r>
        <w:rPr>
          <w:lang w:val="en-GB" w:eastAsia="en-US"/>
        </w:rPr>
      </w:r>
    </w:p>
    <w:p>
      <w:pPr>
        <w:pStyle w:val="PL"/>
        <w:rPr>
          <w:lang w:val="en-GB" w:eastAsia="en-US"/>
        </w:rPr>
      </w:pPr>
      <w:r>
        <w:rPr>
          <w:lang w:val="en-GB" w:eastAsia="en-US"/>
        </w:rPr>
        <w:t>LLP-Protocol</w:t>
      </w:r>
    </w:p>
    <w:p>
      <w:pPr>
        <w:pStyle w:val="PL"/>
        <w:rPr>
          <w:lang w:val="en-GB" w:eastAsia="en-US"/>
        </w:rPr>
      </w:pPr>
      <w:r>
        <w:rPr>
          <w:lang w:val="en-GB" w:eastAsia="en-US"/>
        </w:rPr>
        <w:t>-- { LLP-Protocol object identifier }</w:t>
      </w:r>
    </w:p>
    <w:p>
      <w:pPr>
        <w:pStyle w:val="PL"/>
        <w:rPr>
          <w:lang w:val="en-GB" w:eastAsia="en-US"/>
        </w:rPr>
      </w:pPr>
      <w:r>
        <w:rPr>
          <w:lang w:val="en-GB" w:eastAsia="en-US"/>
        </w:rPr>
      </w:r>
    </w:p>
    <w:p>
      <w:pPr>
        <w:pStyle w:val="PL"/>
        <w:rPr>
          <w:lang w:val="en-GB" w:eastAsia="en-US"/>
        </w:rPr>
      </w:pPr>
      <w:r>
        <w:rPr>
          <w:lang w:val="en-GB" w:eastAsia="en-US"/>
        </w:rPr>
        <w:t>DEFINITIONS ::=</w:t>
      </w:r>
    </w:p>
    <w:p>
      <w:pPr>
        <w:pStyle w:val="PL"/>
        <w:rPr>
          <w:lang w:val="en-GB" w:eastAsia="en-US"/>
        </w:rPr>
      </w:pPr>
      <w:r>
        <w:rPr>
          <w:lang w:val="en-GB" w:eastAsia="en-US"/>
        </w:rPr>
      </w:r>
    </w:p>
    <w:p>
      <w:pPr>
        <w:pStyle w:val="PL"/>
        <w:rPr>
          <w:lang w:val="en-GB" w:eastAsia="en-US"/>
        </w:rPr>
      </w:pPr>
      <w:r>
        <w:rPr>
          <w:lang w:val="en-GB" w:eastAsia="en-US"/>
        </w:rPr>
        <w:t>BEGIN</w:t>
      </w:r>
    </w:p>
    <w:p>
      <w:pPr>
        <w:pStyle w:val="PL"/>
        <w:rPr>
          <w:lang w:val="en-GB" w:eastAsia="en-US"/>
        </w:rPr>
      </w:pPr>
      <w:r>
        <w:rPr>
          <w:lang w:val="en-GB" w:eastAsia="en-US"/>
        </w:rPr>
      </w:r>
    </w:p>
    <w:p>
      <w:pPr>
        <w:pStyle w:val="PL"/>
        <w:rPr>
          <w:lang w:val="en-GB" w:eastAsia="en-US"/>
        </w:rPr>
      </w:pPr>
      <w:r>
        <w:rPr>
          <w:lang w:val="en-GB" w:eastAsia="en-US"/>
        </w:rPr>
        <w:t>IMPORTS</w:t>
      </w:r>
    </w:p>
    <w:p>
      <w:pPr>
        <w:pStyle w:val="PL"/>
        <w:rPr>
          <w:lang w:val="en-GB" w:eastAsia="en-US"/>
        </w:rPr>
      </w:pPr>
      <w:r>
        <w:rPr>
          <w:lang w:val="en-GB" w:eastAsia="en-US"/>
        </w:rPr>
      </w:r>
    </w:p>
    <w:p>
      <w:pPr>
        <w:pStyle w:val="PL"/>
        <w:rPr>
          <w:lang w:val="en-GB" w:eastAsia="en-US"/>
        </w:rPr>
      </w:pPr>
      <w:r>
        <w:rPr>
          <w:lang w:val="en-GB" w:eastAsia="en-US"/>
        </w:rPr>
        <w:t>SystemFailure,</w:t>
      </w:r>
    </w:p>
    <w:p>
      <w:pPr>
        <w:pStyle w:val="PL"/>
        <w:rPr>
          <w:lang w:val="en-GB" w:eastAsia="en-US"/>
        </w:rPr>
      </w:pPr>
      <w:r>
        <w:rPr>
          <w:lang w:val="en-GB" w:eastAsia="en-US"/>
        </w:rPr>
        <w:tab/>
        <w:t>DataMissing,</w:t>
      </w:r>
    </w:p>
    <w:p>
      <w:pPr>
        <w:pStyle w:val="PL"/>
        <w:rPr>
          <w:lang w:val="en-GB" w:eastAsia="en-US"/>
        </w:rPr>
      </w:pPr>
      <w:r>
        <w:rPr>
          <w:lang w:val="en-GB" w:eastAsia="en-US"/>
        </w:rPr>
        <w:tab/>
        <w:t>UnexpectedDataValue,</w:t>
      </w:r>
    </w:p>
    <w:p>
      <w:pPr>
        <w:pStyle w:val="PL"/>
        <w:rPr>
          <w:lang w:val="en-GB" w:eastAsia="en-US"/>
        </w:rPr>
      </w:pPr>
      <w:r>
        <w:rPr>
          <w:lang w:val="en-GB" w:eastAsia="en-US"/>
        </w:rPr>
        <w:tab/>
        <w:t>FacilityNotSupported,</w:t>
      </w:r>
    </w:p>
    <w:p>
      <w:pPr>
        <w:pStyle w:val="PL"/>
        <w:rPr>
          <w:lang w:val="en-GB" w:eastAsia="en-US"/>
        </w:rPr>
      </w:pPr>
      <w:r>
        <w:rPr>
          <w:lang w:val="en-GB" w:eastAsia="en-US"/>
        </w:rPr>
        <w:tab/>
        <w:t>UnknownSubscriber,</w:t>
      </w:r>
    </w:p>
    <w:p>
      <w:pPr>
        <w:pStyle w:val="PL"/>
        <w:rPr>
          <w:lang w:val="en-GB" w:eastAsia="en-US"/>
        </w:rPr>
      </w:pPr>
      <w:r>
        <w:rPr>
          <w:lang w:val="en-GB" w:eastAsia="en-US"/>
        </w:rPr>
        <w:t>FROM MAP-Errors {</w:t>
      </w:r>
    </w:p>
    <w:p>
      <w:pPr>
        <w:pStyle w:val="PL"/>
        <w:rPr/>
      </w:pPr>
      <w:r>
        <w:rPr>
          <w:rFonts w:eastAsia="Courier New"/>
          <w:lang w:val="en-GB" w:eastAsia="en-US"/>
        </w:rPr>
        <w:t xml:space="preserve"> </w:t>
      </w:r>
      <w:r>
        <w:rPr>
          <w:lang w:val="en-GB" w:eastAsia="en-US"/>
        </w:rPr>
        <w:t>ccitt identified-organization (4) etsi (0) mobileDomain (0)</w:t>
      </w:r>
    </w:p>
    <w:p>
      <w:pPr>
        <w:pStyle w:val="PL"/>
        <w:rPr>
          <w:lang w:val="en-GB" w:eastAsia="en-US"/>
        </w:rPr>
      </w:pPr>
      <w:r>
        <w:rPr>
          <w:rFonts w:eastAsia="Courier New"/>
          <w:lang w:val="en-GB" w:eastAsia="en-US"/>
        </w:rPr>
        <w:t xml:space="preserve"> </w:t>
      </w:r>
      <w:r>
        <w:rPr>
          <w:lang w:val="en-GB" w:eastAsia="en-US"/>
        </w:rPr>
        <w:t>gsm-Network (1) modules (3) map-Errors (10) version4 (4)}</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ab/>
        <w:t>UnDefinedError</w:t>
      </w:r>
    </w:p>
    <w:p>
      <w:pPr>
        <w:pStyle w:val="PL"/>
        <w:rPr>
          <w:lang w:val="en-GB" w:eastAsia="en-US"/>
        </w:rPr>
      </w:pPr>
      <w:r>
        <w:rPr>
          <w:lang w:val="en-GB" w:eastAsia="en-US"/>
        </w:rPr>
        <w:t>FROM LLP-Errors</w:t>
      </w:r>
    </w:p>
    <w:p>
      <w:pPr>
        <w:pStyle w:val="PL"/>
        <w:rPr>
          <w:lang w:val="en-GB" w:eastAsia="en-US"/>
        </w:rPr>
      </w:pPr>
      <w:r>
        <w:rPr>
          <w:lang w:val="en-GB" w:eastAsia="en-US"/>
        </w:rPr>
        <w:t>-- { LLP-Errors object identifier }</w:t>
      </w:r>
    </w:p>
    <w:p>
      <w:pPr>
        <w:pStyle w:val="PL"/>
        <w:rPr>
          <w:lang w:val="en-GB" w:eastAsia="en-US"/>
        </w:rPr>
      </w:pPr>
      <w:r>
        <w:rPr>
          <w:lang w:val="en-GB" w:eastAsia="en-US"/>
        </w:rPr>
      </w:r>
    </w:p>
    <w:p>
      <w:pPr>
        <w:pStyle w:val="PL"/>
        <w:rPr>
          <w:lang w:val="en-GB" w:eastAsia="en-US"/>
        </w:rPr>
      </w:pPr>
      <w:r>
        <w:rPr>
          <w:lang w:val="en-GB" w:eastAsia="en-US"/>
        </w:rPr>
        <w:t>StartRIT,</w:t>
      </w:r>
    </w:p>
    <w:p>
      <w:pPr>
        <w:pStyle w:val="PL"/>
        <w:rPr>
          <w:lang w:val="en-GB" w:eastAsia="en-US"/>
        </w:rPr>
      </w:pPr>
      <w:r>
        <w:rPr>
          <w:lang w:val="en-GB" w:eastAsia="en-US"/>
        </w:rPr>
        <w:tab/>
        <w:t>ReportRIT,</w:t>
      </w:r>
    </w:p>
    <w:p>
      <w:pPr>
        <w:pStyle w:val="PL"/>
        <w:rPr/>
      </w:pPr>
      <w:r>
        <w:rPr>
          <w:lang w:val="en-GB" w:eastAsia="en-US"/>
        </w:rPr>
        <w:tab/>
        <w:t>StopRIT,</w:t>
      </w:r>
    </w:p>
    <w:p>
      <w:pPr>
        <w:pStyle w:val="PL"/>
        <w:rPr>
          <w:lang w:val="en-GB" w:eastAsia="en-US"/>
        </w:rPr>
      </w:pPr>
      <w:r>
        <w:rPr>
          <w:lang w:val="en-GB" w:eastAsia="en-US"/>
        </w:rPr>
        <w:t>IndicateRITError,</w:t>
      </w:r>
    </w:p>
    <w:p>
      <w:pPr>
        <w:pStyle w:val="PL"/>
        <w:rPr>
          <w:lang w:val="en-GB" w:eastAsia="en-US"/>
        </w:rPr>
      </w:pPr>
      <w:r>
        <w:rPr>
          <w:lang w:val="en-GB" w:eastAsia="en-US"/>
        </w:rPr>
        <w:tab/>
        <w:t>PerformTOA,</w:t>
      </w:r>
    </w:p>
    <w:p>
      <w:pPr>
        <w:pStyle w:val="PL"/>
        <w:rPr>
          <w:lang w:val="en-GB" w:eastAsia="en-US"/>
        </w:rPr>
      </w:pPr>
      <w:r>
        <w:rPr>
          <w:lang w:val="en-GB" w:eastAsia="en-US"/>
        </w:rPr>
        <w:tab/>
        <w:t xml:space="preserve">StatusQuery, </w:t>
      </w:r>
    </w:p>
    <w:p>
      <w:pPr>
        <w:pStyle w:val="PL"/>
        <w:rPr>
          <w:lang w:val="en-GB" w:eastAsia="en-US"/>
        </w:rPr>
      </w:pPr>
      <w:r>
        <w:rPr>
          <w:lang w:val="en-GB" w:eastAsia="en-US"/>
        </w:rPr>
        <w:tab/>
        <w:t>ResetRequest,</w:t>
      </w:r>
    </w:p>
    <w:p>
      <w:pPr>
        <w:pStyle w:val="PL"/>
        <w:rPr>
          <w:lang w:val="en-GB" w:eastAsia="en-US"/>
        </w:rPr>
      </w:pPr>
      <w:r>
        <w:rPr>
          <w:lang w:val="en-GB" w:eastAsia="en-US"/>
        </w:rPr>
        <w:tab/>
        <w:t>OMRequest,</w:t>
      </w:r>
    </w:p>
    <w:p>
      <w:pPr>
        <w:pStyle w:val="PL"/>
        <w:rPr/>
      </w:pPr>
      <w:r>
        <w:rPr>
          <w:lang w:val="en-GB" w:eastAsia="en-US"/>
        </w:rPr>
        <w:tab/>
        <w:t>OMReport,</w:t>
      </w:r>
    </w:p>
    <w:p>
      <w:pPr>
        <w:pStyle w:val="PL"/>
        <w:rPr>
          <w:lang w:val="en-GB" w:eastAsia="en-US"/>
        </w:rPr>
      </w:pPr>
      <w:r>
        <w:rPr>
          <w:lang w:val="en-GB" w:eastAsia="en-US"/>
        </w:rPr>
        <w:tab/>
        <w:t>StatusUpdate</w:t>
      </w:r>
    </w:p>
    <w:p>
      <w:pPr>
        <w:pStyle w:val="PL"/>
        <w:rPr>
          <w:lang w:val="en-GB" w:eastAsia="en-US"/>
        </w:rPr>
      </w:pPr>
      <w:r>
        <w:rPr>
          <w:lang w:val="en-GB" w:eastAsia="en-US"/>
        </w:rPr>
        <w:t xml:space="preserve">FROM -LLP-Operations </w:t>
      </w:r>
    </w:p>
    <w:p>
      <w:pPr>
        <w:pStyle w:val="PL"/>
        <w:rPr>
          <w:lang w:val="en-GB" w:eastAsia="en-US"/>
        </w:rPr>
      </w:pPr>
      <w:r>
        <w:rPr>
          <w:lang w:val="en-GB" w:eastAsia="en-US"/>
        </w:rPr>
        <w:t>-- { LLP-Operations object identifier }</w:t>
      </w:r>
    </w:p>
    <w:p>
      <w:pPr>
        <w:pStyle w:val="PL"/>
        <w:rPr>
          <w:lang w:val="en-GB" w:eastAsia="en-US"/>
        </w:rPr>
      </w:pPr>
      <w:r>
        <w:rPr>
          <w:lang w:val="en-GB" w:eastAsia="en-US"/>
        </w:rPr>
        <w:t>-- allocate local values for errors</w:t>
      </w:r>
    </w:p>
    <w:p>
      <w:pPr>
        <w:pStyle w:val="PL"/>
        <w:rPr>
          <w:lang w:val="en-GB" w:eastAsia="en-US"/>
        </w:rPr>
      </w:pPr>
      <w:r>
        <w:rPr>
          <w:lang w:val="en-GB" w:eastAsia="en-US"/>
        </w:rPr>
      </w:r>
    </w:p>
    <w:p>
      <w:pPr>
        <w:pStyle w:val="PL"/>
        <w:rPr>
          <w:lang w:val="en-GB" w:eastAsia="en-US"/>
        </w:rPr>
      </w:pPr>
      <w:r>
        <w:rPr>
          <w:lang w:val="en-GB" w:eastAsia="en-US"/>
        </w:rPr>
        <w:t>systemFailure</w:t>
        <w:tab/>
        <w:t>SystemFailure ::= localValue 10</w:t>
      </w:r>
    </w:p>
    <w:p>
      <w:pPr>
        <w:pStyle w:val="PL"/>
        <w:rPr/>
      </w:pPr>
      <w:r>
        <w:rPr>
          <w:lang w:val="en-GB" w:eastAsia="en-US"/>
        </w:rPr>
        <w:t>dataMissing</w:t>
        <w:tab/>
        <w:tab/>
        <w:t>DataMissing ::= localValue 11</w:t>
      </w:r>
    </w:p>
    <w:p>
      <w:pPr>
        <w:pStyle w:val="PL"/>
        <w:rPr/>
      </w:pPr>
      <w:r>
        <w:rPr>
          <w:lang w:val="en-GB" w:eastAsia="en-US"/>
        </w:rPr>
        <w:t>unexpectedDataValue</w:t>
        <w:tab/>
        <w:t>UnexpectedDataValue ::= localValue 12</w:t>
      </w:r>
    </w:p>
    <w:p>
      <w:pPr>
        <w:pStyle w:val="PL"/>
        <w:rPr>
          <w:lang w:val="en-GB" w:eastAsia="en-US"/>
        </w:rPr>
      </w:pPr>
      <w:r>
        <w:rPr>
          <w:lang w:val="en-GB" w:eastAsia="en-US"/>
        </w:rPr>
        <w:t>facilityNotSupported</w:t>
        <w:tab/>
        <w:t>FacilityNotSupported ::= localValue 13</w:t>
      </w:r>
    </w:p>
    <w:p>
      <w:pPr>
        <w:pStyle w:val="PL"/>
        <w:rPr>
          <w:lang w:val="en-GB" w:eastAsia="en-US"/>
        </w:rPr>
      </w:pPr>
      <w:r>
        <w:rPr>
          <w:lang w:val="en-GB" w:eastAsia="en-US"/>
        </w:rPr>
        <w:t>unknownSubscriber</w:t>
        <w:tab/>
        <w:tab/>
        <w:t>UnknownSubscriber ::= localValue 14</w:t>
      </w:r>
    </w:p>
    <w:p>
      <w:pPr>
        <w:pStyle w:val="PL"/>
        <w:rPr>
          <w:lang w:val="en-GB" w:eastAsia="en-US"/>
        </w:rPr>
      </w:pPr>
      <w:r>
        <w:rPr>
          <w:lang w:val="en-GB" w:eastAsia="en-US"/>
        </w:rPr>
        <w:t>unDefinedError</w:t>
        <w:tab/>
        <w:t>UnDefinedError ::= localValue 50</w:t>
      </w:r>
    </w:p>
    <w:p>
      <w:pPr>
        <w:pStyle w:val="PL"/>
        <w:rPr>
          <w:lang w:val="en-GB" w:eastAsia="en-US"/>
        </w:rPr>
      </w:pPr>
      <w:r>
        <w:rPr>
          <w:lang w:val="en-GB" w:eastAsia="en-US"/>
        </w:rPr>
      </w:r>
    </w:p>
    <w:p>
      <w:pPr>
        <w:pStyle w:val="PL"/>
        <w:rPr>
          <w:lang w:val="en-GB" w:eastAsia="en-US"/>
        </w:rPr>
      </w:pPr>
      <w:r>
        <w:rPr>
          <w:lang w:val="en-GB" w:eastAsia="en-US"/>
        </w:rPr>
        <w:t>startRIT</w:t>
        <w:tab/>
        <w:t>StartRIT ::= localValue 10</w:t>
      </w:r>
    </w:p>
    <w:p>
      <w:pPr>
        <w:pStyle w:val="PL"/>
        <w:rPr>
          <w:lang w:val="en-GB" w:eastAsia="en-US"/>
        </w:rPr>
      </w:pPr>
      <w:r>
        <w:rPr>
          <w:lang w:val="en-GB" w:eastAsia="en-US"/>
        </w:rPr>
        <w:t>reportRIT</w:t>
        <w:tab/>
        <w:t>ReportRIT ::= localValue 11</w:t>
      </w:r>
    </w:p>
    <w:p>
      <w:pPr>
        <w:pStyle w:val="PL"/>
        <w:rPr/>
      </w:pPr>
      <w:r>
        <w:rPr>
          <w:lang w:val="en-GB" w:eastAsia="en-US"/>
        </w:rPr>
        <w:t>stopRIT</w:t>
        <w:tab/>
        <w:t>StopRIT ::= localValue 12</w:t>
      </w:r>
    </w:p>
    <w:p>
      <w:pPr>
        <w:pStyle w:val="PL"/>
        <w:rPr>
          <w:lang w:val="en-GB" w:eastAsia="en-US"/>
        </w:rPr>
      </w:pPr>
      <w:r>
        <w:rPr>
          <w:lang w:val="en-GB" w:eastAsia="en-US"/>
        </w:rPr>
        <w:t>indicateRITError</w:t>
        <w:tab/>
        <w:t>IndicateRITError ::= localValue 13</w:t>
      </w:r>
    </w:p>
    <w:p>
      <w:pPr>
        <w:pStyle w:val="PL"/>
        <w:rPr>
          <w:lang w:val="en-GB" w:eastAsia="en-US"/>
        </w:rPr>
      </w:pPr>
      <w:r>
        <w:rPr>
          <w:lang w:val="en-GB" w:eastAsia="en-US"/>
        </w:rPr>
        <w:t>performTOA</w:t>
        <w:tab/>
        <w:t>PerformTOA ::= localValue 20</w:t>
      </w:r>
    </w:p>
    <w:p>
      <w:pPr>
        <w:pStyle w:val="PL"/>
        <w:rPr>
          <w:lang w:val="en-GB" w:eastAsia="en-US"/>
        </w:rPr>
      </w:pPr>
      <w:r>
        <w:rPr>
          <w:lang w:val="en-GB" w:eastAsia="en-US"/>
        </w:rPr>
        <w:t>statusQuery</w:t>
        <w:tab/>
        <w:t>statusQuery ::= localValue 30</w:t>
      </w:r>
    </w:p>
    <w:p>
      <w:pPr>
        <w:pStyle w:val="PL"/>
        <w:rPr/>
      </w:pPr>
      <w:r>
        <w:rPr>
          <w:lang w:val="en-GB" w:eastAsia="en-US"/>
        </w:rPr>
        <w:t>resetRequest</w:t>
        <w:tab/>
        <w:t>ResetRequest ::= localValue 31</w:t>
      </w:r>
    </w:p>
    <w:p>
      <w:pPr>
        <w:pStyle w:val="PL"/>
        <w:rPr>
          <w:lang w:val="en-GB" w:eastAsia="en-US"/>
        </w:rPr>
      </w:pPr>
      <w:r>
        <w:rPr>
          <w:lang w:val="en-GB" w:eastAsia="en-US"/>
        </w:rPr>
        <w:t>omMngrRequest</w:t>
        <w:tab/>
        <w:t>OMMngrRequest ::= LocalValue 32</w:t>
      </w:r>
    </w:p>
    <w:p>
      <w:pPr>
        <w:pStyle w:val="PL"/>
        <w:rPr/>
      </w:pPr>
      <w:r>
        <w:rPr>
          <w:lang w:val="en-GB" w:eastAsia="en-US"/>
        </w:rPr>
        <w:t>omAgntRequest</w:t>
        <w:tab/>
        <w:t>OMAgntRequest ::= LocalValue 33</w:t>
      </w:r>
    </w:p>
    <w:p>
      <w:pPr>
        <w:pStyle w:val="PL"/>
        <w:rPr>
          <w:lang w:val="en-GB" w:eastAsia="en-US"/>
        </w:rPr>
      </w:pPr>
      <w:r>
        <w:rPr>
          <w:lang w:val="en-GB" w:eastAsia="en-US"/>
        </w:rPr>
        <w:t>StatusUpdate</w:t>
        <w:tab/>
        <w:t>StatusUpdate ::= LocalValue 34</w:t>
      </w:r>
    </w:p>
    <w:p>
      <w:pPr>
        <w:pStyle w:val="PL"/>
        <w:rPr>
          <w:lang w:val="en-GB" w:eastAsia="en-US"/>
        </w:rPr>
      </w:pPr>
      <w:r>
        <w:rPr>
          <w:lang w:val="en-GB" w:eastAsia="en-US"/>
        </w:rPr>
      </w:r>
    </w:p>
    <w:p>
      <w:pPr>
        <w:pStyle w:val="PL"/>
        <w:rPr>
          <w:lang w:val="en-GB" w:eastAsia="en-US"/>
        </w:rPr>
      </w:pPr>
      <w:r>
        <w:rPr>
          <w:lang w:val="en-GB" w:eastAsia="en-US"/>
        </w:rPr>
        <w:t>END</w:t>
      </w:r>
    </w:p>
    <w:p>
      <w:pPr>
        <w:pStyle w:val="PL"/>
        <w:rPr>
          <w:lang w:val="en-GB" w:eastAsia="en-US"/>
        </w:rPr>
      </w:pPr>
      <w:r>
        <w:rPr>
          <w:lang w:val="en-GB" w:eastAsia="en-US"/>
        </w:rPr>
      </w:r>
    </w:p>
    <w:p>
      <w:pPr>
        <w:pStyle w:val="Heading1"/>
        <w:ind w:left="1134" w:hanging="1134"/>
        <w:rPr/>
      </w:pPr>
      <w:bookmarkStart w:id="100" w:name="__RefHeading___Toc517981059"/>
      <w:bookmarkEnd w:id="100"/>
      <w:r>
        <w:rPr/>
        <w:t>11</w:t>
        <w:tab/>
        <w:t>LMU LCS Protocol (LLP) messages</w:t>
      </w:r>
    </w:p>
    <w:p>
      <w:pPr>
        <w:pStyle w:val="Heading2"/>
        <w:rPr/>
      </w:pPr>
      <w:bookmarkStart w:id="101" w:name="__RefHeading___Toc517981060"/>
      <w:bookmarkEnd w:id="101"/>
      <w:r>
        <w:rPr/>
        <w:t>11.1</w:t>
        <w:tab/>
        <w:t>Messages, data types and identifiers</w:t>
      </w:r>
    </w:p>
    <w:p>
      <w:pPr>
        <w:pStyle w:val="Heading3"/>
        <w:rPr/>
      </w:pPr>
      <w:bookmarkStart w:id="102" w:name="__RefHeading___Toc517981061"/>
      <w:bookmarkEnd w:id="102"/>
      <w:r>
        <w:rPr/>
        <w:t>11.1.1</w:t>
        <w:tab/>
        <w:t>General</w:t>
      </w:r>
    </w:p>
    <w:p>
      <w:pPr>
        <w:pStyle w:val="Normal"/>
        <w:rPr/>
      </w:pPr>
      <w:r>
        <w:rPr/>
        <w:t>This clause defines the External Signal Info IE, that contains Signal Info string. Signal Info string contains the MLC</w:t>
        <w:noBreakHyphen/>
        <w:t>LMU messages defined by ASN.1 and coded by PER (ITU-T Recommendation X.691). In this ASN.1 module, ASN.1/94 defined in ITU-T Recommendation X.680 (ASN.1 1997) is used.</w:t>
      </w:r>
    </w:p>
    <w:p>
      <w:pPr>
        <w:pStyle w:val="Heading3"/>
        <w:rPr/>
      </w:pPr>
      <w:bookmarkStart w:id="103" w:name="__RefHeading___Toc517981062"/>
      <w:bookmarkEnd w:id="103"/>
      <w:r>
        <w:rPr/>
        <w:t>11.1.2</w:t>
        <w:tab/>
        <w:t>ASN.1 data types</w:t>
      </w:r>
    </w:p>
    <w:p>
      <w:pPr>
        <w:pStyle w:val="PL"/>
        <w:rPr>
          <w:lang w:val="en-GB" w:eastAsia="en-US"/>
        </w:rPr>
      </w:pPr>
      <w:r>
        <w:rPr>
          <w:lang w:val="en-GB" w:eastAsia="en-US"/>
        </w:rPr>
        <w:t xml:space="preserve">LLP-DataTypes </w:t>
      </w:r>
    </w:p>
    <w:p>
      <w:pPr>
        <w:pStyle w:val="PL"/>
        <w:rPr/>
      </w:pPr>
      <w:r>
        <w:rPr>
          <w:lang w:val="en-GB" w:eastAsia="en-US"/>
        </w:rPr>
        <w:t>-- { LLP-DataTypes object identifier }</w:t>
      </w:r>
    </w:p>
    <w:p>
      <w:pPr>
        <w:pStyle w:val="PL"/>
        <w:rPr>
          <w:lang w:val="en-GB" w:eastAsia="en-US"/>
        </w:rPr>
      </w:pPr>
      <w:r>
        <w:rPr>
          <w:lang w:val="en-GB" w:eastAsia="en-US"/>
        </w:rPr>
      </w:r>
    </w:p>
    <w:p>
      <w:pPr>
        <w:pStyle w:val="PL"/>
        <w:rPr>
          <w:lang w:val="en-GB" w:eastAsia="en-US"/>
        </w:rPr>
      </w:pPr>
      <w:r>
        <w:rPr>
          <w:lang w:val="en-GB" w:eastAsia="en-US"/>
        </w:rPr>
        <w:t>DEFINITIONS AUTOMATIC TAGS ::=</w:t>
      </w:r>
    </w:p>
    <w:p>
      <w:pPr>
        <w:pStyle w:val="PL"/>
        <w:rPr>
          <w:lang w:val="en-GB" w:eastAsia="en-US"/>
        </w:rPr>
      </w:pPr>
      <w:r>
        <w:rPr>
          <w:lang w:val="en-GB" w:eastAsia="en-US"/>
        </w:rPr>
      </w:r>
    </w:p>
    <w:p>
      <w:pPr>
        <w:pStyle w:val="PL"/>
        <w:rPr>
          <w:lang w:val="en-GB" w:eastAsia="en-US"/>
        </w:rPr>
      </w:pPr>
      <w:r>
        <w:rPr>
          <w:lang w:val="en-GB" w:eastAsia="en-US"/>
        </w:rPr>
        <w:t>BEGIN</w:t>
      </w:r>
    </w:p>
    <w:p>
      <w:pPr>
        <w:pStyle w:val="PL"/>
        <w:rPr>
          <w:lang w:val="en-GB" w:eastAsia="en-US"/>
        </w:rPr>
      </w:pPr>
      <w:r>
        <w:rPr>
          <w:lang w:val="en-GB" w:eastAsia="en-US"/>
        </w:rPr>
      </w:r>
    </w:p>
    <w:p>
      <w:pPr>
        <w:pStyle w:val="PL"/>
        <w:rPr>
          <w:lang w:val="en-GB" w:eastAsia="en-US"/>
        </w:rPr>
      </w:pPr>
      <w:r>
        <w:rPr>
          <w:lang w:val="en-GB" w:eastAsia="en-US"/>
        </w:rPr>
        <w:t>IMPORTS</w:t>
      </w:r>
    </w:p>
    <w:p>
      <w:pPr>
        <w:pStyle w:val="PL"/>
        <w:rPr>
          <w:lang w:val="en-GB" w:eastAsia="en-US"/>
        </w:rPr>
      </w:pPr>
      <w:r>
        <w:rPr>
          <w:lang w:val="en-GB" w:eastAsia="en-US"/>
        </w:rPr>
      </w:r>
    </w:p>
    <w:p>
      <w:pPr>
        <w:pStyle w:val="PL"/>
        <w:rPr>
          <w:lang w:val="en-GB" w:eastAsia="en-US"/>
        </w:rPr>
      </w:pPr>
      <w:r>
        <w:rPr>
          <w:lang w:val="en-GB" w:eastAsia="en-US"/>
        </w:rPr>
        <w:t>ExtensionContainer</w:t>
      </w:r>
    </w:p>
    <w:p>
      <w:pPr>
        <w:pStyle w:val="PL"/>
        <w:rPr>
          <w:lang w:val="en-GB" w:eastAsia="en-US"/>
        </w:rPr>
      </w:pPr>
      <w:r>
        <w:rPr>
          <w:lang w:val="en-GB" w:eastAsia="en-US"/>
        </w:rPr>
      </w:r>
    </w:p>
    <w:p>
      <w:pPr>
        <w:pStyle w:val="PL"/>
        <w:rPr>
          <w:lang w:val="en-GB" w:eastAsia="en-US"/>
        </w:rPr>
      </w:pPr>
      <w:r>
        <w:rPr>
          <w:lang w:val="en-GB" w:eastAsia="en-US"/>
        </w:rPr>
        <w:t>FROM MAP-ExtensionDataTypes {</w:t>
      </w:r>
    </w:p>
    <w:p>
      <w:pPr>
        <w:pStyle w:val="PL"/>
        <w:rPr/>
      </w:pPr>
      <w:r>
        <w:rPr>
          <w:rFonts w:eastAsia="Courier New"/>
          <w:lang w:val="en-GB" w:eastAsia="en-US"/>
        </w:rPr>
        <w:t xml:space="preserve"> </w:t>
      </w:r>
      <w:r>
        <w:rPr>
          <w:lang w:val="en-GB" w:eastAsia="en-US"/>
        </w:rPr>
        <w:t>ccitt identified-organization (4) etsi (0) mobileDomain (0)</w:t>
      </w:r>
    </w:p>
    <w:p>
      <w:pPr>
        <w:pStyle w:val="PL"/>
        <w:rPr/>
      </w:pPr>
      <w:r>
        <w:rPr>
          <w:rFonts w:eastAsia="Courier New"/>
          <w:lang w:val="en-GB" w:eastAsia="en-US"/>
        </w:rPr>
        <w:t xml:space="preserve"> </w:t>
      </w:r>
      <w:r>
        <w:rPr>
          <w:lang w:val="en-GB" w:eastAsia="en-US"/>
        </w:rPr>
        <w:t>gsm-Network (1) modules (3) map-ExtensionDataTypes (21) version4 (4)}</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StartRITReq ::= SEQUENCE {</w:t>
      </w:r>
    </w:p>
    <w:p>
      <w:pPr>
        <w:pStyle w:val="PL"/>
        <w:rPr>
          <w:lang w:val="en-GB" w:eastAsia="en-US"/>
        </w:rPr>
      </w:pPr>
      <w:r>
        <w:rPr>
          <w:lang w:val="en-GB" w:eastAsia="en-US"/>
        </w:rPr>
        <w:tab/>
        <w:t>rit-MeasurementType</w:t>
        <w:tab/>
        <w:tab/>
        <w:t>RIT-MeasurementType,</w:t>
      </w:r>
    </w:p>
    <w:p>
      <w:pPr>
        <w:pStyle w:val="PL"/>
        <w:rPr>
          <w:lang w:val="en-GB" w:eastAsia="en-US"/>
        </w:rPr>
      </w:pPr>
      <w:r>
        <w:rPr>
          <w:lang w:val="en-GB" w:eastAsia="en-US"/>
        </w:rPr>
        <w:tab/>
      </w:r>
    </w:p>
    <w:p>
      <w:pPr>
        <w:pStyle w:val="PL"/>
        <w:rPr>
          <w:lang w:val="en-GB" w:eastAsia="en-US"/>
        </w:rPr>
      </w:pPr>
      <w:r>
        <w:rPr>
          <w:lang w:val="en-GB" w:eastAsia="en-US"/>
        </w:rPr>
        <w:tab/>
        <w:t>rit-ReportingType</w:t>
        <w:tab/>
        <w:tab/>
        <w:t>RIT-ReportingType,</w:t>
      </w:r>
    </w:p>
    <w:p>
      <w:pPr>
        <w:pStyle w:val="PL"/>
        <w:rPr>
          <w:lang w:val="en-GB" w:eastAsia="en-US"/>
        </w:rPr>
      </w:pPr>
      <w:r>
        <w:rPr>
          <w:lang w:val="en-GB" w:eastAsia="en-US"/>
        </w:rPr>
        <w:tab/>
      </w:r>
    </w:p>
    <w:p>
      <w:pPr>
        <w:pStyle w:val="PL"/>
        <w:rPr>
          <w:lang w:val="en-GB" w:eastAsia="en-US"/>
        </w:rPr>
      </w:pPr>
      <w:r>
        <w:rPr>
          <w:lang w:val="en-GB" w:eastAsia="en-US"/>
        </w:rPr>
        <w:tab/>
        <w:t>rit-Environment</w:t>
        <w:tab/>
        <w:tab/>
        <w:tab/>
        <w:t>RIT-Environment,</w:t>
      </w:r>
    </w:p>
    <w:p>
      <w:pPr>
        <w:pStyle w:val="PL"/>
        <w:rPr/>
      </w:pPr>
      <w:r>
        <w:rPr>
          <w:lang w:val="en-GB" w:eastAsia="en-US"/>
        </w:rPr>
        <w:tab/>
        <w:t>rit-NeigborNumber</w:t>
        <w:tab/>
        <w:tab/>
        <w:t>RIT-NeighborNumber,</w:t>
      </w:r>
    </w:p>
    <w:p>
      <w:pPr>
        <w:pStyle w:val="PL"/>
        <w:rPr>
          <w:lang w:val="en-GB" w:eastAsia="en-US"/>
        </w:rPr>
      </w:pPr>
      <w:r>
        <w:rPr>
          <w:lang w:val="en-GB" w:eastAsia="en-US"/>
        </w:rPr>
        <w:tab/>
        <w:t>rit-NeighborType</w:t>
        <w:tab/>
        <w:tab/>
        <w:t>RIT-NeighborType,</w:t>
      </w:r>
    </w:p>
    <w:p>
      <w:pPr>
        <w:pStyle w:val="PL"/>
        <w:rPr/>
      </w:pPr>
      <w:r>
        <w:rPr>
          <w:lang w:val="en-GB" w:eastAsia="en-US"/>
        </w:rPr>
        <w:tab/>
        <w:t>rit-CIMethod</w:t>
        <w:tab/>
        <w:tab/>
        <w:tab/>
        <w:t>CIMethod,</w:t>
      </w:r>
    </w:p>
    <w:p>
      <w:pPr>
        <w:pStyle w:val="PL"/>
        <w:rPr>
          <w:lang w:val="en-GB" w:eastAsia="en-US"/>
        </w:rPr>
      </w:pPr>
      <w:r>
        <w:rPr>
          <w:lang w:val="en-GB" w:eastAsia="en-US"/>
        </w:rPr>
        <w:tab/>
        <w:t>rit-BTSInfo</w:t>
        <w:tab/>
        <w:tab/>
        <w:tab/>
        <w:tab/>
        <w:t>RIT-BTSInfo</w:t>
        <w:tab/>
        <w:tab/>
        <w:tab/>
        <w:t>OPTIONAL,</w:t>
      </w:r>
    </w:p>
    <w:p>
      <w:pPr>
        <w:pStyle w:val="PL"/>
        <w:rPr/>
      </w:pPr>
      <w:r>
        <w:rPr>
          <w:lang w:val="en-GB" w:eastAsia="en-US"/>
        </w:rPr>
        <w:tab/>
      </w:r>
      <w:r>
        <w:rPr>
          <w:lang w:val="fr-FR" w:eastAsia="en-US"/>
        </w:rPr>
        <w:t>extensionContainer</w:t>
        <w:tab/>
        <w:tab/>
        <w:t>ExtensionContainer</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t>StartRITRsp ::= SEQUENCE {</w:t>
      </w:r>
    </w:p>
    <w:p>
      <w:pPr>
        <w:pStyle w:val="PL"/>
        <w:rPr/>
      </w:pPr>
      <w:r>
        <w:rPr>
          <w:lang w:val="fr-FR" w:eastAsia="en-US"/>
        </w:rPr>
        <w:tab/>
        <w:t>extensionContainer</w:t>
        <w:tab/>
        <w:tab/>
        <w:t>ExtensionContainer</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StopRITReq ::= SEQUENCE {</w:t>
      </w:r>
    </w:p>
    <w:p>
      <w:pPr>
        <w:pStyle w:val="PL"/>
        <w:rPr/>
      </w:pPr>
      <w:r>
        <w:rPr>
          <w:lang w:val="fr-FR" w:eastAsia="en-US"/>
        </w:rPr>
        <w:tab/>
        <w:t>extensionContainer</w:t>
        <w:tab/>
        <w:tab/>
        <w:t>ExtensionContainer</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StopRITRsp ::= SEQUENCE {</w:t>
      </w:r>
    </w:p>
    <w:p>
      <w:pPr>
        <w:pStyle w:val="PL"/>
        <w:rPr>
          <w:lang w:val="fr-FR" w:eastAsia="en-US"/>
        </w:rPr>
      </w:pPr>
      <w:r>
        <w:rPr>
          <w:lang w:val="fr-FR" w:eastAsia="en-US"/>
        </w:rPr>
        <w:tab/>
        <w:t>extensionContainer</w:t>
        <w:tab/>
        <w:tab/>
        <w:t>ExtensionContainer</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ReportRITArg ::= SEQUENCE {</w:t>
      </w:r>
    </w:p>
    <w:p>
      <w:pPr>
        <w:pStyle w:val="PL"/>
        <w:rPr/>
      </w:pPr>
      <w:r>
        <w:rPr>
          <w:lang w:val="fr-FR" w:eastAsia="en-US"/>
        </w:rPr>
        <w:tab/>
      </w:r>
      <w:r>
        <w:rPr>
          <w:lang w:val="en-GB" w:eastAsia="en-US"/>
        </w:rPr>
        <w:t>rit-ReferenceIDInfo</w:t>
        <w:tab/>
        <w:tab/>
        <w:t>RIT-ReferenceIDInfo,</w:t>
      </w:r>
    </w:p>
    <w:p>
      <w:pPr>
        <w:pStyle w:val="PL"/>
        <w:rPr>
          <w:lang w:val="en-GB" w:eastAsia="en-US"/>
        </w:rPr>
      </w:pPr>
      <w:r>
        <w:rPr>
          <w:lang w:val="en-GB" w:eastAsia="en-US"/>
        </w:rPr>
        <w:tab/>
        <w:t>rit-ResponseInfo</w:t>
        <w:tab/>
        <w:tab/>
        <w:t xml:space="preserve">SeqOfRIT-ResponseInfo, </w:t>
      </w:r>
    </w:p>
    <w:p>
      <w:pPr>
        <w:pStyle w:val="PL"/>
        <w:rPr/>
      </w:pPr>
      <w:r>
        <w:rPr>
          <w:lang w:val="en-GB" w:eastAsia="en-US"/>
        </w:rPr>
        <w:tab/>
      </w:r>
      <w:r>
        <w:rPr>
          <w:lang w:val="fr-FR" w:eastAsia="en-US"/>
        </w:rPr>
        <w:t>extensionContainer</w:t>
        <w:tab/>
        <w:tab/>
        <w:t>ExtensionContainer</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StatusReq ::= SEQUENCE {</w:t>
      </w:r>
    </w:p>
    <w:p>
      <w:pPr>
        <w:pStyle w:val="PL"/>
        <w:rPr>
          <w:lang w:val="fr-FR" w:eastAsia="en-US"/>
        </w:rPr>
      </w:pPr>
      <w:r>
        <w:rPr>
          <w:lang w:val="fr-FR" w:eastAsia="en-US"/>
        </w:rPr>
        <w:tab/>
        <w:t>extensionContainer</w:t>
        <w:tab/>
        <w:tab/>
        <w:t>ExtensionContainer</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keepNext w:val="true"/>
        <w:keepLines/>
        <w:rPr>
          <w:lang w:val="fr-FR" w:eastAsia="en-US"/>
        </w:rPr>
      </w:pPr>
      <w:r>
        <w:rPr>
          <w:lang w:val="fr-FR" w:eastAsia="en-US"/>
        </w:rPr>
        <w:t>StatusRsp ::= SEQUENCE {</w:t>
      </w:r>
    </w:p>
    <w:p>
      <w:pPr>
        <w:pStyle w:val="PL"/>
        <w:keepNext w:val="true"/>
        <w:keepLines/>
        <w:rPr/>
      </w:pPr>
      <w:r>
        <w:rPr>
          <w:lang w:val="fr-FR" w:eastAsia="en-US"/>
        </w:rPr>
        <w:tab/>
      </w:r>
      <w:r>
        <w:rPr>
          <w:lang w:val="en-GB" w:eastAsia="en-US"/>
        </w:rPr>
        <w:t>statusTime</w:t>
        <w:tab/>
        <w:tab/>
        <w:tab/>
        <w:tab/>
        <w:t>StatusTime,</w:t>
      </w:r>
    </w:p>
    <w:p>
      <w:pPr>
        <w:pStyle w:val="PL"/>
        <w:keepNext w:val="true"/>
        <w:keepLines/>
        <w:rPr/>
      </w:pPr>
      <w:r>
        <w:rPr>
          <w:lang w:val="en-GB" w:eastAsia="en-US"/>
        </w:rPr>
        <w:tab/>
        <w:t>rit-Status</w:t>
        <w:tab/>
        <w:tab/>
        <w:tab/>
        <w:tab/>
        <w:t>RIT-Status,</w:t>
      </w:r>
    </w:p>
    <w:p>
      <w:pPr>
        <w:pStyle w:val="PL"/>
        <w:keepNext w:val="true"/>
        <w:keepLines/>
        <w:rPr>
          <w:lang w:val="en-GB" w:eastAsia="en-US"/>
        </w:rPr>
      </w:pPr>
      <w:r>
        <w:rPr>
          <w:lang w:val="en-GB" w:eastAsia="en-US"/>
        </w:rPr>
        <w:tab/>
        <w:t>toa-Status</w:t>
        <w:tab/>
        <w:tab/>
        <w:tab/>
        <w:tab/>
        <w:t>TOA-Status,</w:t>
      </w:r>
    </w:p>
    <w:p>
      <w:pPr>
        <w:pStyle w:val="PL"/>
        <w:keepNext w:val="true"/>
        <w:keepLines/>
        <w:rPr>
          <w:lang w:val="en-GB" w:eastAsia="en-US"/>
        </w:rPr>
      </w:pPr>
      <w:r>
        <w:rPr>
          <w:lang w:val="en-GB" w:eastAsia="en-US"/>
        </w:rPr>
        <w:tab/>
        <w:t>omStatus</w:t>
        <w:tab/>
        <w:tab/>
        <w:tab/>
        <w:tab/>
        <w:t>OMStatus,</w:t>
      </w:r>
    </w:p>
    <w:p>
      <w:pPr>
        <w:pStyle w:val="PL"/>
        <w:keepNext w:val="true"/>
        <w:keepLines/>
        <w:rPr/>
      </w:pPr>
      <w:r>
        <w:rPr>
          <w:lang w:val="en-GB" w:eastAsia="en-US"/>
        </w:rPr>
        <w:tab/>
      </w:r>
      <w:r>
        <w:rPr>
          <w:lang w:val="fr-FR" w:eastAsia="en-US"/>
        </w:rPr>
        <w:t>extensionContainer</w:t>
        <w:tab/>
        <w:tab/>
        <w:t>ExtensionContainer</w:t>
        <w:tab/>
        <w:t>OPTIONAL,</w:t>
      </w:r>
    </w:p>
    <w:p>
      <w:pPr>
        <w:pStyle w:val="PL"/>
        <w:keepNext w:val="true"/>
        <w:keepLines/>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ErrorRITArg ::= SEQUENCE {</w:t>
      </w:r>
    </w:p>
    <w:p>
      <w:pPr>
        <w:pStyle w:val="PL"/>
        <w:rPr/>
      </w:pPr>
      <w:r>
        <w:rPr>
          <w:lang w:val="fr-FR" w:eastAsia="en-US"/>
        </w:rPr>
        <w:tab/>
      </w:r>
      <w:r>
        <w:rPr>
          <w:lang w:val="en-GB" w:eastAsia="en-US"/>
        </w:rPr>
        <w:t>rit-ErrorType</w:t>
        <w:tab/>
        <w:tab/>
        <w:tab/>
        <w:t>RIT-ErrorType,</w:t>
      </w:r>
    </w:p>
    <w:p>
      <w:pPr>
        <w:pStyle w:val="PL"/>
        <w:rPr>
          <w:lang w:val="en-GB" w:eastAsia="en-US"/>
        </w:rPr>
      </w:pPr>
      <w:r>
        <w:rPr>
          <w:lang w:val="en-GB" w:eastAsia="en-US"/>
        </w:rPr>
        <w:tab/>
        <w:t>rit-ErrorReason</w:t>
        <w:tab/>
        <w:tab/>
        <w:tab/>
        <w:t>RIT-ErrorReason,</w:t>
      </w:r>
    </w:p>
    <w:p>
      <w:pPr>
        <w:pStyle w:val="PL"/>
        <w:rPr/>
      </w:pPr>
      <w:r>
        <w:rPr>
          <w:lang w:val="en-GB" w:eastAsia="en-US"/>
        </w:rPr>
        <w:tab/>
      </w:r>
      <w:r>
        <w:rPr>
          <w:lang w:val="fr-FR" w:eastAsia="en-US"/>
        </w:rPr>
        <w:t>extensionContainer</w:t>
        <w:tab/>
        <w:tab/>
        <w:t>ExtensionContainer</w:t>
        <w:tab/>
        <w:t>OPTIONAL,</w:t>
      </w:r>
    </w:p>
    <w:p>
      <w:pPr>
        <w:pStyle w:val="PL"/>
        <w:rPr>
          <w:lang w:val="fr-FR" w:eastAsia="en-US"/>
        </w:rPr>
      </w:pPr>
      <w:r>
        <w:rPr>
          <w:lang w:val="fr-FR" w:eastAsia="en-US"/>
        </w:rPr>
        <w:tab/>
        <w:t>...</w:t>
      </w:r>
    </w:p>
    <w:p>
      <w:pPr>
        <w:pStyle w:val="PL"/>
        <w:rPr>
          <w:lang w:val="fr-FR" w:eastAsia="en-US"/>
        </w:rPr>
      </w:pPr>
      <w:r>
        <w:rPr>
          <w:lang w:val="fr-FR" w:eastAsia="en-US"/>
        </w:rPr>
        <w:tab/>
        <w:t>}</w:t>
      </w:r>
    </w:p>
    <w:p>
      <w:pPr>
        <w:pStyle w:val="PL"/>
        <w:rPr>
          <w:lang w:val="fr-FR" w:eastAsia="en-US"/>
        </w:rPr>
      </w:pPr>
      <w:r>
        <w:rPr>
          <w:lang w:val="fr-FR" w:eastAsia="en-US"/>
        </w:rPr>
      </w:r>
    </w:p>
    <w:p>
      <w:pPr>
        <w:pStyle w:val="PL"/>
        <w:rPr>
          <w:lang w:val="fr-FR" w:eastAsia="en-US"/>
        </w:rPr>
      </w:pPr>
      <w:r>
        <w:rPr>
          <w:lang w:val="fr-FR" w:eastAsia="en-US"/>
        </w:rPr>
        <w:t>PerformTOA ::= SEQUENCE {</w:t>
      </w:r>
    </w:p>
    <w:p>
      <w:pPr>
        <w:pStyle w:val="PL"/>
        <w:rPr/>
      </w:pPr>
      <w:r>
        <w:rPr>
          <w:lang w:val="fr-FR" w:eastAsia="en-US"/>
        </w:rPr>
        <w:tab/>
      </w:r>
      <w:r>
        <w:rPr>
          <w:lang w:val="en-GB" w:eastAsia="en-US"/>
        </w:rPr>
        <w:t>toa-MeasurementDeviceInfo</w:t>
        <w:tab/>
        <w:t>TOA-MeasurementDeviceInfo,</w:t>
      </w:r>
    </w:p>
    <w:p>
      <w:pPr>
        <w:pStyle w:val="PL"/>
        <w:rPr>
          <w:lang w:val="en-GB" w:eastAsia="en-US"/>
        </w:rPr>
      </w:pPr>
      <w:r>
        <w:rPr>
          <w:lang w:val="en-GB" w:eastAsia="en-US"/>
        </w:rPr>
        <w:tab/>
        <w:t>toa-ChannelDescr</w:t>
        <w:tab/>
        <w:tab/>
        <w:tab/>
        <w:t>TOA-ChannelDescr,</w:t>
      </w:r>
    </w:p>
    <w:p>
      <w:pPr>
        <w:pStyle w:val="PL"/>
        <w:rPr>
          <w:lang w:val="en-GB" w:eastAsia="en-US"/>
        </w:rPr>
      </w:pPr>
      <w:r>
        <w:rPr>
          <w:lang w:val="en-GB" w:eastAsia="en-US"/>
        </w:rPr>
        <w:tab/>
        <w:t>toa-SignalDescr</w:t>
        <w:tab/>
        <w:tab/>
        <w:tab/>
        <w:tab/>
        <w:t>TOA-SignalDescr,</w:t>
      </w:r>
    </w:p>
    <w:p>
      <w:pPr>
        <w:pStyle w:val="PL"/>
        <w:rPr>
          <w:lang w:val="en-GB" w:eastAsia="en-US"/>
        </w:rPr>
      </w:pPr>
      <w:r>
        <w:rPr>
          <w:lang w:val="en-GB" w:eastAsia="en-US"/>
        </w:rPr>
        <w:tab/>
        <w:t>toa-TimingDescr</w:t>
        <w:tab/>
        <w:tab/>
        <w:tab/>
        <w:tab/>
        <w:t>TOA-TimingDescr,</w:t>
      </w:r>
    </w:p>
    <w:p>
      <w:pPr>
        <w:pStyle w:val="PL"/>
        <w:rPr/>
      </w:pPr>
      <w:r>
        <w:rPr>
          <w:lang w:val="en-GB" w:eastAsia="en-US"/>
        </w:rPr>
        <w:tab/>
        <w:t>toa-MeasurementOpt</w:t>
        <w:tab/>
        <w:tab/>
        <w:tab/>
        <w:t>TOA-MeasurementOpt</w:t>
        <w:tab/>
        <w:t>OPTIONAL,</w:t>
      </w:r>
    </w:p>
    <w:p>
      <w:pPr>
        <w:pStyle w:val="PL"/>
        <w:rPr/>
      </w:pPr>
      <w:r>
        <w:rPr>
          <w:lang w:val="en-GB" w:eastAsia="en-US"/>
        </w:rPr>
        <w:tab/>
      </w:r>
      <w:r>
        <w:rPr>
          <w:lang w:val="fr-FR" w:eastAsia="en-US"/>
        </w:rPr>
        <w:t>extensionContainer</w:t>
        <w:tab/>
        <w:tab/>
        <w:tab/>
        <w:t>ExtensionContainer</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en-US"/>
        </w:rPr>
        <w:t>TOAResultRsp ::= SEQUENCE {</w:t>
      </w:r>
    </w:p>
    <w:p>
      <w:pPr>
        <w:pStyle w:val="PL"/>
        <w:rPr/>
      </w:pPr>
      <w:r>
        <w:rPr>
          <w:lang w:val="fr-FR" w:eastAsia="en-US"/>
        </w:rPr>
        <w:tab/>
      </w:r>
      <w:r>
        <w:rPr>
          <w:lang w:val="en-GB" w:eastAsia="en-US"/>
        </w:rPr>
        <w:t>toa-TimingReferenceInfo</w:t>
        <w:tab/>
        <w:tab/>
        <w:t>TOA-TimingReferenceInfo,</w:t>
      </w:r>
    </w:p>
    <w:p>
      <w:pPr>
        <w:pStyle w:val="PL"/>
        <w:rPr>
          <w:lang w:val="en-GB" w:eastAsia="en-US"/>
        </w:rPr>
      </w:pPr>
      <w:r>
        <w:rPr>
          <w:lang w:val="en-GB" w:eastAsia="en-US"/>
        </w:rPr>
        <w:tab/>
        <w:t>toa-Measurements</w:t>
        <w:tab/>
        <w:tab/>
        <w:tab/>
        <w:t>TOA-MeasurementInfo,</w:t>
      </w:r>
    </w:p>
    <w:p>
      <w:pPr>
        <w:pStyle w:val="PL"/>
        <w:rPr/>
      </w:pPr>
      <w:r>
        <w:rPr>
          <w:lang w:val="en-GB" w:eastAsia="en-US"/>
        </w:rPr>
        <w:tab/>
      </w:r>
      <w:r>
        <w:rPr>
          <w:lang w:val="fr-FR" w:eastAsia="en-US"/>
        </w:rPr>
        <w:t>extensionContainer</w:t>
        <w:tab/>
        <w:tab/>
        <w:tab/>
        <w:t>ExtensionContainer</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pPr>
      <w:r>
        <w:rPr>
          <w:lang w:val="fr-FR" w:eastAsia="en-US"/>
        </w:rPr>
        <w:t>StatusUpdateReq ::= SEQUENCE {</w:t>
      </w:r>
    </w:p>
    <w:p>
      <w:pPr>
        <w:pStyle w:val="PL"/>
        <w:rPr/>
      </w:pPr>
      <w:r>
        <w:rPr>
          <w:lang w:val="fr-FR" w:eastAsia="en-US"/>
        </w:rPr>
        <w:tab/>
      </w:r>
      <w:r>
        <w:rPr>
          <w:lang w:val="en-GB" w:eastAsia="en-US"/>
        </w:rPr>
        <w:t>statusReason</w:t>
        <w:tab/>
        <w:tab/>
        <w:tab/>
        <w:t>StatusReason,</w:t>
      </w:r>
    </w:p>
    <w:p>
      <w:pPr>
        <w:pStyle w:val="PL"/>
        <w:rPr>
          <w:lang w:val="en-GB" w:eastAsia="en-US"/>
        </w:rPr>
      </w:pPr>
      <w:r>
        <w:rPr>
          <w:lang w:val="en-GB" w:eastAsia="en-US"/>
        </w:rPr>
        <w:tab/>
        <w:t>statusTime</w:t>
        <w:tab/>
        <w:tab/>
        <w:tab/>
        <w:tab/>
        <w:t>StatusTime,</w:t>
      </w:r>
    </w:p>
    <w:p>
      <w:pPr>
        <w:pStyle w:val="PL"/>
        <w:rPr/>
      </w:pPr>
      <w:r>
        <w:rPr>
          <w:lang w:val="en-GB" w:eastAsia="en-US"/>
        </w:rPr>
        <w:tab/>
        <w:t>ritStatus</w:t>
        <w:tab/>
        <w:tab/>
        <w:tab/>
        <w:tab/>
        <w:t>RIT-Status,</w:t>
      </w:r>
    </w:p>
    <w:p>
      <w:pPr>
        <w:pStyle w:val="PL"/>
        <w:rPr>
          <w:lang w:val="en-GB" w:eastAsia="en-US"/>
        </w:rPr>
      </w:pPr>
      <w:r>
        <w:rPr>
          <w:lang w:val="en-GB" w:eastAsia="en-US"/>
        </w:rPr>
        <w:tab/>
        <w:t>toaStatus</w:t>
        <w:tab/>
        <w:tab/>
        <w:tab/>
        <w:tab/>
        <w:t>TOA-Status,</w:t>
      </w:r>
    </w:p>
    <w:p>
      <w:pPr>
        <w:pStyle w:val="PL"/>
        <w:rPr>
          <w:lang w:val="en-GB" w:eastAsia="en-US"/>
        </w:rPr>
      </w:pPr>
      <w:r>
        <w:rPr>
          <w:lang w:val="en-GB" w:eastAsia="en-US"/>
        </w:rPr>
        <w:tab/>
        <w:t>omStatus</w:t>
        <w:tab/>
        <w:tab/>
        <w:tab/>
        <w:tab/>
        <w:t>OMStatus,</w:t>
      </w:r>
    </w:p>
    <w:p>
      <w:pPr>
        <w:pStyle w:val="PL"/>
        <w:rPr/>
      </w:pPr>
      <w:r>
        <w:rPr>
          <w:lang w:val="en-GB" w:eastAsia="en-US"/>
        </w:rPr>
        <w:tab/>
      </w:r>
      <w:r>
        <w:rPr>
          <w:lang w:val="fr-FR" w:eastAsia="en-US"/>
        </w:rPr>
        <w:t>extensionContainer</w:t>
        <w:tab/>
        <w:tab/>
        <w:t>ExtensionContainer</w:t>
        <w:tab/>
        <w:t>OPTIONAL,</w:t>
      </w:r>
    </w:p>
    <w:p>
      <w:pPr>
        <w:pStyle w:val="PL"/>
        <w:rPr>
          <w:lang w:val="fr-FR" w:eastAsia="en-US"/>
        </w:rPr>
      </w:pPr>
      <w:r>
        <w:rPr>
          <w:lang w:val="fr-FR" w:eastAsia="en-US"/>
        </w:rPr>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StatusUpdateRsp ::= SEQUENCE {</w:t>
      </w:r>
    </w:p>
    <w:p>
      <w:pPr>
        <w:pStyle w:val="PL"/>
        <w:rPr/>
      </w:pPr>
      <w:r>
        <w:rPr>
          <w:lang w:val="fr-FR" w:eastAsia="en-US"/>
        </w:rPr>
        <w:tab/>
        <w:t>extensionContainer</w:t>
        <w:tab/>
        <w:tab/>
        <w:t>ExtensionContainer</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ResetReq ::= SEQUENCE {</w:t>
      </w:r>
    </w:p>
    <w:p>
      <w:pPr>
        <w:pStyle w:val="PL"/>
        <w:rPr/>
      </w:pPr>
      <w:r>
        <w:rPr>
          <w:lang w:val="fr-FR" w:eastAsia="en-US"/>
        </w:rPr>
        <w:tab/>
        <w:t>extensionContainer</w:t>
        <w:tab/>
        <w:tab/>
        <w:t>ExtensionContainer</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t>ResetRsp ::= SEQUENCE {</w:t>
      </w:r>
    </w:p>
    <w:p>
      <w:pPr>
        <w:pStyle w:val="PL"/>
        <w:rPr>
          <w:lang w:val="fr-FR" w:eastAsia="en-US"/>
        </w:rPr>
      </w:pPr>
      <w:r>
        <w:rPr>
          <w:lang w:val="fr-FR" w:eastAsia="en-US"/>
        </w:rPr>
        <w:t>extensionContainer</w:t>
        <w:tab/>
        <w:tab/>
        <w:t>ExtensionContainer</w:t>
        <w:tab/>
        <w:t>OPTIONAL,</w:t>
      </w:r>
    </w:p>
    <w:p>
      <w:pPr>
        <w:pStyle w:val="PL"/>
        <w:rPr>
          <w:lang w:val="fr-FR" w:eastAsia="en-US"/>
        </w:rPr>
      </w:pPr>
      <w:r>
        <w:rPr>
          <w:lang w:val="fr-FR" w:eastAsia="en-US"/>
        </w:rPr>
        <w:tab/>
        <w:t>...</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r>
    </w:p>
    <w:p>
      <w:pPr>
        <w:pStyle w:val="PL"/>
        <w:rPr>
          <w:lang w:val="fr-FR" w:eastAsia="en-US"/>
        </w:rPr>
      </w:pPr>
      <w:r>
        <w:rPr>
          <w:lang w:val="fr-FR" w:eastAsia="en-US"/>
        </w:rPr>
        <w:t>-- DATA TYPES DEFINITION</w:t>
      </w:r>
    </w:p>
    <w:p>
      <w:pPr>
        <w:pStyle w:val="PL"/>
        <w:rPr>
          <w:lang w:val="fr-FR" w:eastAsia="en-US"/>
        </w:rPr>
      </w:pPr>
      <w:r>
        <w:rPr>
          <w:lang w:val="fr-FR" w:eastAsia="en-US"/>
        </w:rPr>
      </w:r>
    </w:p>
    <w:p>
      <w:pPr>
        <w:pStyle w:val="PL"/>
        <w:rPr>
          <w:lang w:val="fr-FR" w:eastAsia="en-US"/>
        </w:rPr>
      </w:pPr>
      <w:r>
        <w:rPr>
          <w:lang w:val="fr-FR" w:eastAsia="en-US"/>
        </w:rPr>
      </w:r>
    </w:p>
    <w:p>
      <w:pPr>
        <w:pStyle w:val="PL"/>
        <w:rPr/>
      </w:pPr>
      <w:r>
        <w:rPr>
          <w:lang w:val="en-GB" w:eastAsia="en-US"/>
        </w:rPr>
        <w:t>-- RIT measurement Type information</w:t>
      </w:r>
    </w:p>
    <w:p>
      <w:pPr>
        <w:pStyle w:val="PL"/>
        <w:rPr>
          <w:lang w:val="en-GB" w:eastAsia="en-US"/>
        </w:rPr>
      </w:pPr>
      <w:r>
        <w:rPr>
          <w:lang w:val="en-GB" w:eastAsia="en-US"/>
        </w:rPr>
        <w:t>RIT-MeasurementType ::= INTEGER {</w:t>
      </w:r>
    </w:p>
    <w:p>
      <w:pPr>
        <w:pStyle w:val="PL"/>
        <w:rPr>
          <w:lang w:val="en-GB" w:eastAsia="en-US"/>
        </w:rPr>
      </w:pPr>
      <w:r>
        <w:rPr>
          <w:lang w:val="en-GB" w:eastAsia="en-US"/>
        </w:rPr>
        <w:tab/>
        <w:t>atdMeasure (0),</w:t>
      </w:r>
    </w:p>
    <w:p>
      <w:pPr>
        <w:pStyle w:val="PL"/>
        <w:rPr>
          <w:lang w:val="en-GB" w:eastAsia="en-US"/>
        </w:rPr>
      </w:pPr>
      <w:r>
        <w:rPr>
          <w:lang w:val="en-GB" w:eastAsia="en-US"/>
        </w:rPr>
        <w:tab/>
        <w:t>atdOrOtdMeasure (1),</w:t>
      </w:r>
    </w:p>
    <w:p>
      <w:pPr>
        <w:pStyle w:val="PL"/>
        <w:rPr/>
      </w:pPr>
      <w:r>
        <w:rPr>
          <w:lang w:val="en-GB" w:eastAsia="en-US"/>
        </w:rPr>
        <w:tab/>
        <w:t>rtdMeasure (2)</w:t>
      </w:r>
    </w:p>
    <w:p>
      <w:pPr>
        <w:pStyle w:val="PL"/>
        <w:rPr>
          <w:lang w:val="en-GB" w:eastAsia="en-US"/>
        </w:rPr>
      </w:pPr>
      <w:r>
        <w:rPr>
          <w:lang w:val="en-GB" w:eastAsia="en-US"/>
        </w:rPr>
        <w:t>} (0..7)</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RIT Reporting Type information</w:t>
      </w:r>
    </w:p>
    <w:p>
      <w:pPr>
        <w:pStyle w:val="PL"/>
        <w:rPr>
          <w:lang w:val="en-GB" w:eastAsia="en-US"/>
        </w:rPr>
      </w:pPr>
      <w:r>
        <w:rPr>
          <w:lang w:val="en-GB" w:eastAsia="en-US"/>
        </w:rPr>
        <w:t>RIT-ReportingType ::= SEQUENCE {</w:t>
      </w:r>
    </w:p>
    <w:p>
      <w:pPr>
        <w:pStyle w:val="PL"/>
        <w:rPr>
          <w:lang w:val="en-GB" w:eastAsia="en-US"/>
        </w:rPr>
      </w:pPr>
      <w:r>
        <w:rPr>
          <w:lang w:val="en-GB" w:eastAsia="en-US"/>
        </w:rPr>
        <w:tab/>
        <w:t>rit-ReportingPeriodInfo</w:t>
        <w:tab/>
        <w:tab/>
        <w:t>RIT-ReportingPeriodInfo</w:t>
        <w:tab/>
        <w:tab/>
        <w:t>OPTIONAL,</w:t>
      </w:r>
    </w:p>
    <w:p>
      <w:pPr>
        <w:pStyle w:val="PL"/>
        <w:rPr/>
      </w:pPr>
      <w:r>
        <w:rPr>
          <w:lang w:val="en-GB" w:eastAsia="en-US"/>
        </w:rPr>
        <w:tab/>
        <w:t>rit-ChangeLimit</w:t>
        <w:tab/>
        <w:tab/>
        <w:tab/>
        <w:tab/>
        <w:t>INTEGER (1..255)</w:t>
        <w:tab/>
        <w:tab/>
        <w:tab/>
        <w:t>OPTIONAL,</w:t>
      </w:r>
    </w:p>
    <w:p>
      <w:pPr>
        <w:pStyle w:val="PL"/>
        <w:rPr>
          <w:lang w:val="en-GB" w:eastAsia="en-US"/>
        </w:rPr>
      </w:pPr>
      <w:r>
        <w:rPr>
          <w:lang w:val="en-GB" w:eastAsia="en-US"/>
        </w:rPr>
      </w:r>
    </w:p>
    <w:p>
      <w:pPr>
        <w:pStyle w:val="PL"/>
        <w:rPr>
          <w:lang w:val="en-GB" w:eastAsia="en-US"/>
        </w:rPr>
      </w:pPr>
      <w:r>
        <w:rPr>
          <w:lang w:val="en-GB" w:eastAsia="en-US"/>
        </w:rPr>
        <w:tab/>
        <w:t>rit-DeviationLimit</w:t>
        <w:tab/>
        <w:tab/>
        <w:tab/>
        <w:t>INTEGER (1..255)</w:t>
        <w:tab/>
        <w:tab/>
        <w:tab/>
        <w:t>OPTIONAL,</w:t>
      </w:r>
    </w:p>
    <w:p>
      <w:pPr>
        <w:pStyle w:val="PL"/>
        <w:rPr/>
      </w:pPr>
      <w:r>
        <w:rPr>
          <w:lang w:val="en-GB" w:eastAsia="en-US"/>
        </w:rPr>
        <w:tab/>
        <w:t>rit-MonitorPeriod</w:t>
        <w:tab/>
        <w:tab/>
        <w:tab/>
        <w:t>INTEGER (1..64)</w:t>
        <w:tab/>
        <w:tab/>
        <w:tab/>
        <w:tab/>
        <w:t>OPTIONAL</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RIT-ReportingPeriodInfo ::= SEQUENCE {</w:t>
      </w:r>
    </w:p>
    <w:p>
      <w:pPr>
        <w:pStyle w:val="PL"/>
        <w:rPr>
          <w:lang w:val="en-GB" w:eastAsia="en-US"/>
        </w:rPr>
      </w:pPr>
      <w:r>
        <w:rPr>
          <w:lang w:val="en-GB" w:eastAsia="en-US"/>
        </w:rPr>
        <w:tab/>
        <w:t>rit-ReportingPeriodFormat</w:t>
        <w:tab/>
        <w:t>ENUMERATED {</w:t>
      </w:r>
    </w:p>
    <w:p>
      <w:pPr>
        <w:pStyle w:val="PL"/>
        <w:rPr>
          <w:lang w:val="en-GB" w:eastAsia="en-US"/>
        </w:rPr>
      </w:pPr>
      <w:r>
        <w:rPr>
          <w:lang w:val="en-GB" w:eastAsia="en-US"/>
        </w:rPr>
        <w:tab/>
        <w:tab/>
        <w:tab/>
        <w:tab/>
        <w:tab/>
        <w:tab/>
        <w:tab/>
        <w:tab/>
        <w:tab/>
        <w:t>tensOfSeconds (0),</w:t>
      </w:r>
    </w:p>
    <w:p>
      <w:pPr>
        <w:pStyle w:val="PL"/>
        <w:rPr/>
      </w:pPr>
      <w:r>
        <w:rPr>
          <w:lang w:val="en-GB" w:eastAsia="en-US"/>
        </w:rPr>
        <w:tab/>
        <w:tab/>
        <w:tab/>
        <w:tab/>
        <w:tab/>
        <w:tab/>
        <w:tab/>
        <w:tab/>
        <w:tab/>
        <w:t>tensOfMinutes (1) },</w:t>
      </w:r>
    </w:p>
    <w:p>
      <w:pPr>
        <w:pStyle w:val="PL"/>
        <w:rPr>
          <w:lang w:val="en-GB" w:eastAsia="en-US"/>
        </w:rPr>
      </w:pPr>
      <w:r>
        <w:rPr>
          <w:lang w:val="en-GB" w:eastAsia="en-US"/>
        </w:rPr>
        <w:tab/>
        <w:t>rit-ReportingPeriod</w:t>
        <w:tab/>
        <w:tab/>
        <w:tab/>
        <w:t>INTEGER (1..120)</w:t>
      </w:r>
    </w:p>
    <w:p>
      <w:pPr>
        <w:pStyle w:val="PL"/>
        <w:rPr>
          <w:lang w:val="fr-FR" w:eastAsia="en-US"/>
        </w:rPr>
      </w:pPr>
      <w:r>
        <w:rPr>
          <w:lang w:val="fr-FR" w:eastAsia="en-US"/>
        </w:rPr>
        <w:t>}</w:t>
      </w:r>
    </w:p>
    <w:p>
      <w:pPr>
        <w:pStyle w:val="PL"/>
        <w:rPr>
          <w:lang w:val="fr-FR" w:eastAsia="en-US"/>
        </w:rPr>
      </w:pPr>
      <w:r>
        <w:rPr>
          <w:lang w:val="fr-FR" w:eastAsia="en-US"/>
        </w:rPr>
      </w:r>
    </w:p>
    <w:p>
      <w:pPr>
        <w:pStyle w:val="PL"/>
        <w:rPr>
          <w:lang w:val="fr-FR" w:eastAsia="en-US"/>
        </w:rPr>
      </w:pPr>
      <w:r>
        <w:rPr>
          <w:lang w:val="fr-FR" w:eastAsia="en-US"/>
        </w:rPr>
      </w:r>
    </w:p>
    <w:p>
      <w:pPr>
        <w:pStyle w:val="PL"/>
        <w:rPr/>
      </w:pPr>
      <w:r>
        <w:rPr>
          <w:lang w:val="fr-FR" w:eastAsia="en-US"/>
        </w:rPr>
        <w:t>-- RIT Environment Information</w:t>
      </w:r>
    </w:p>
    <w:p>
      <w:pPr>
        <w:pStyle w:val="PL"/>
        <w:rPr>
          <w:lang w:val="fr-FR" w:eastAsia="en-US"/>
        </w:rPr>
      </w:pPr>
      <w:r>
        <w:rPr>
          <w:lang w:val="fr-FR" w:eastAsia="en-US"/>
        </w:rPr>
        <w:t>RIT-Environment ::= INTEGER {</w:t>
      </w:r>
    </w:p>
    <w:p>
      <w:pPr>
        <w:pStyle w:val="PL"/>
        <w:rPr/>
      </w:pPr>
      <w:r>
        <w:rPr>
          <w:lang w:val="fr-FR" w:eastAsia="en-US"/>
        </w:rPr>
        <w:tab/>
      </w:r>
      <w:r>
        <w:rPr>
          <w:lang w:val="en-GB" w:eastAsia="en-US"/>
        </w:rPr>
        <w:t>heavyMultiPathAndNLOS (0),</w:t>
      </w:r>
    </w:p>
    <w:p>
      <w:pPr>
        <w:pStyle w:val="PL"/>
        <w:rPr>
          <w:lang w:val="en-GB" w:eastAsia="en-US"/>
        </w:rPr>
      </w:pPr>
      <w:r>
        <w:rPr>
          <w:lang w:val="en-GB" w:eastAsia="en-US"/>
        </w:rPr>
        <w:tab/>
        <w:tab/>
        <w:t>-- bad urban or urban heavy multipath and NLOS conditions</w:t>
      </w:r>
    </w:p>
    <w:p>
      <w:pPr>
        <w:pStyle w:val="PL"/>
        <w:rPr>
          <w:lang w:val="en-GB" w:eastAsia="en-US"/>
        </w:rPr>
      </w:pPr>
      <w:r>
        <w:rPr>
          <w:lang w:val="en-GB" w:eastAsia="en-US"/>
        </w:rPr>
        <w:tab/>
        <w:t>lightMultiPathAndLOS (1),</w:t>
      </w:r>
    </w:p>
    <w:p>
      <w:pPr>
        <w:pStyle w:val="PL"/>
        <w:rPr/>
      </w:pPr>
      <w:r>
        <w:rPr>
          <w:lang w:val="en-GB" w:eastAsia="en-US"/>
        </w:rPr>
        <w:tab/>
        <w:tab/>
        <w:t>-- suburban or rural ligth multipath and LOS conditions</w:t>
      </w:r>
    </w:p>
    <w:p>
      <w:pPr>
        <w:pStyle w:val="PL"/>
        <w:rPr>
          <w:lang w:val="en-GB" w:eastAsia="en-US"/>
        </w:rPr>
      </w:pPr>
      <w:r>
        <w:rPr>
          <w:lang w:val="en-GB" w:eastAsia="en-US"/>
        </w:rPr>
        <w:tab/>
        <w:t>mixedEnvironement (2)</w:t>
      </w:r>
    </w:p>
    <w:p>
      <w:pPr>
        <w:pStyle w:val="PL"/>
        <w:rPr/>
      </w:pPr>
      <w:r>
        <w:rPr>
          <w:lang w:val="en-GB" w:eastAsia="en-US"/>
        </w:rPr>
        <w:tab/>
        <w:tab/>
        <w:t>-- not defined or mixed environment</w:t>
      </w:r>
    </w:p>
    <w:p>
      <w:pPr>
        <w:pStyle w:val="PL"/>
        <w:rPr>
          <w:lang w:val="en-GB" w:eastAsia="en-US"/>
        </w:rPr>
      </w:pPr>
      <w:r>
        <w:rPr>
          <w:lang w:val="en-GB" w:eastAsia="en-US"/>
        </w:rPr>
        <w:tab/>
      </w:r>
    </w:p>
    <w:p>
      <w:pPr>
        <w:pStyle w:val="PL"/>
        <w:rPr>
          <w:lang w:val="en-GB" w:eastAsia="en-US"/>
        </w:rPr>
      </w:pPr>
      <w:r>
        <w:rPr>
          <w:lang w:val="en-GB" w:eastAsia="en-US"/>
        </w:rPr>
        <w:t>} (0..7)</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RIT-NeighborNumber ::= INTEGER (0..15)</w:t>
      </w:r>
    </w:p>
    <w:p>
      <w:pPr>
        <w:pStyle w:val="PL"/>
        <w:rPr>
          <w:lang w:val="en-GB" w:eastAsia="en-US"/>
        </w:rPr>
      </w:pPr>
      <w:r>
        <w:rPr>
          <w:lang w:val="en-GB" w:eastAsia="en-US"/>
        </w:rPr>
      </w:r>
    </w:p>
    <w:p>
      <w:pPr>
        <w:pStyle w:val="PL"/>
        <w:rPr>
          <w:lang w:val="en-GB" w:eastAsia="en-US"/>
        </w:rPr>
      </w:pPr>
      <w:r>
        <w:rPr>
          <w:lang w:val="en-GB" w:eastAsia="en-US"/>
        </w:rPr>
        <w:t>RIT-NeighborType ::= INTEGER {</w:t>
      </w:r>
    </w:p>
    <w:p>
      <w:pPr>
        <w:pStyle w:val="PL"/>
        <w:rPr>
          <w:lang w:val="en-GB" w:eastAsia="en-US"/>
        </w:rPr>
      </w:pPr>
      <w:r>
        <w:rPr>
          <w:lang w:val="en-GB" w:eastAsia="en-US"/>
        </w:rPr>
        <w:tab/>
        <w:t>listedNeighbors (0),</w:t>
      </w:r>
    </w:p>
    <w:p>
      <w:pPr>
        <w:pStyle w:val="PL"/>
        <w:rPr>
          <w:lang w:val="en-GB" w:eastAsia="en-US"/>
        </w:rPr>
      </w:pPr>
      <w:r>
        <w:rPr>
          <w:lang w:val="en-GB" w:eastAsia="en-US"/>
        </w:rPr>
        <w:tab/>
        <w:t>listedAndSystemInfo2or5 (1),</w:t>
      </w:r>
    </w:p>
    <w:p>
      <w:pPr>
        <w:pStyle w:val="PL"/>
        <w:rPr>
          <w:lang w:val="en-GB" w:eastAsia="en-US"/>
        </w:rPr>
      </w:pPr>
      <w:r>
        <w:rPr>
          <w:lang w:val="en-GB" w:eastAsia="en-US"/>
        </w:rPr>
        <w:tab/>
        <w:t>systemInfoType2or5 (2),</w:t>
      </w:r>
    </w:p>
    <w:p>
      <w:pPr>
        <w:pStyle w:val="PL"/>
        <w:rPr>
          <w:lang w:val="en-GB" w:eastAsia="en-US"/>
        </w:rPr>
      </w:pPr>
      <w:r>
        <w:rPr>
          <w:lang w:val="en-GB" w:eastAsia="en-US"/>
        </w:rPr>
        <w:tab/>
        <w:t>allNeighbors (3)</w:t>
      </w:r>
    </w:p>
    <w:p>
      <w:pPr>
        <w:pStyle w:val="PL"/>
        <w:rPr>
          <w:lang w:val="en-GB" w:eastAsia="en-US"/>
        </w:rPr>
      </w:pPr>
      <w:r>
        <w:rPr>
          <w:lang w:val="en-GB" w:eastAsia="en-US"/>
        </w:rPr>
        <w:t>} (0..7)</w:t>
      </w:r>
    </w:p>
    <w:p>
      <w:pPr>
        <w:pStyle w:val="PL"/>
        <w:rPr>
          <w:lang w:val="en-GB" w:eastAsia="en-US"/>
        </w:rPr>
      </w:pPr>
      <w:r>
        <w:rPr>
          <w:lang w:val="en-GB" w:eastAsia="en-US"/>
        </w:rPr>
      </w:r>
    </w:p>
    <w:p>
      <w:pPr>
        <w:pStyle w:val="PL"/>
        <w:rPr>
          <w:lang w:val="en-GB" w:eastAsia="en-US"/>
        </w:rPr>
      </w:pPr>
      <w:r>
        <w:rPr>
          <w:lang w:val="en-GB" w:eastAsia="en-US"/>
        </w:rPr>
        <w:t>CIMethod ::= INTEGER {</w:t>
      </w:r>
    </w:p>
    <w:p>
      <w:pPr>
        <w:pStyle w:val="PL"/>
        <w:rPr/>
      </w:pPr>
      <w:r>
        <w:rPr>
          <w:lang w:val="en-GB" w:eastAsia="en-US"/>
        </w:rPr>
        <w:tab/>
        <w:t>notCi (0),</w:t>
        <w:tab/>
        <w:t>-- report ci and carrier instead of CI</w:t>
      </w:r>
    </w:p>
    <w:p>
      <w:pPr>
        <w:pStyle w:val="PL"/>
        <w:rPr/>
      </w:pPr>
      <w:r>
        <w:rPr>
          <w:lang w:val="en-GB" w:eastAsia="en-US"/>
        </w:rPr>
        <w:tab/>
      </w:r>
      <w:r>
        <w:rPr>
          <w:lang w:val="fr-FR" w:eastAsia="en-US"/>
        </w:rPr>
        <w:t>ci (1)</w:t>
        <w:tab/>
        <w:tab/>
        <w:t>-- report CI if possible</w:t>
      </w:r>
    </w:p>
    <w:p>
      <w:pPr>
        <w:pStyle w:val="PL"/>
        <w:rPr>
          <w:lang w:val="fr-FR" w:eastAsia="en-US"/>
        </w:rPr>
      </w:pPr>
      <w:r>
        <w:rPr>
          <w:lang w:val="fr-FR" w:eastAsia="en-US"/>
        </w:rPr>
        <w:t>} (0..3)</w:t>
      </w:r>
    </w:p>
    <w:p>
      <w:pPr>
        <w:pStyle w:val="PL"/>
        <w:rPr>
          <w:lang w:val="fr-FR" w:eastAsia="en-US"/>
        </w:rPr>
      </w:pPr>
      <w:r>
        <w:rPr>
          <w:lang w:val="fr-FR" w:eastAsia="en-US"/>
        </w:rPr>
      </w:r>
    </w:p>
    <w:p>
      <w:pPr>
        <w:pStyle w:val="PL"/>
        <w:rPr>
          <w:lang w:val="en-GB" w:eastAsia="en-US"/>
        </w:rPr>
      </w:pPr>
      <w:r>
        <w:rPr>
          <w:lang w:val="en-GB" w:eastAsia="en-US"/>
        </w:rPr>
        <w:t>-- element contains information of base stations</w:t>
      </w:r>
    </w:p>
    <w:p>
      <w:pPr>
        <w:pStyle w:val="PL"/>
        <w:rPr>
          <w:lang w:val="en-GB" w:eastAsia="en-US"/>
        </w:rPr>
      </w:pPr>
      <w:r>
        <w:rPr>
          <w:lang w:val="en-GB" w:eastAsia="en-US"/>
        </w:rPr>
        <w:t>-- to be measured</w:t>
      </w:r>
    </w:p>
    <w:p>
      <w:pPr>
        <w:pStyle w:val="PL"/>
        <w:rPr/>
      </w:pPr>
      <w:r>
        <w:rPr>
          <w:lang w:val="en-GB" w:eastAsia="en-US"/>
        </w:rPr>
        <w:t>RIT-BTSInfo ::= SEQUENCE (SIZE(1..31)) OF RIT-BTSList</w:t>
        <w:tab/>
        <w:t>-- list of btss</w:t>
      </w:r>
    </w:p>
    <w:p>
      <w:pPr>
        <w:pStyle w:val="PL"/>
        <w:rPr>
          <w:lang w:val="en-GB" w:eastAsia="en-US"/>
        </w:rPr>
      </w:pPr>
      <w:r>
        <w:rPr>
          <w:lang w:val="en-GB" w:eastAsia="en-US"/>
        </w:rPr>
      </w:r>
    </w:p>
    <w:p>
      <w:pPr>
        <w:pStyle w:val="PL"/>
        <w:rPr>
          <w:lang w:val="en-GB" w:eastAsia="en-US"/>
        </w:rPr>
      </w:pPr>
      <w:r>
        <w:rPr>
          <w:lang w:val="en-GB" w:eastAsia="en-US"/>
        </w:rPr>
      </w:r>
    </w:p>
    <w:p>
      <w:pPr>
        <w:pStyle w:val="PL"/>
        <w:rPr>
          <w:lang w:val="fr-FR" w:eastAsia="en-US"/>
        </w:rPr>
      </w:pPr>
      <w:r>
        <w:rPr>
          <w:lang w:val="fr-FR" w:eastAsia="en-US"/>
        </w:rPr>
        <w:t>RIT-BTSList ::= SEQUENCE {</w:t>
      </w:r>
    </w:p>
    <w:p>
      <w:pPr>
        <w:pStyle w:val="PL"/>
        <w:rPr>
          <w:lang w:val="fr-FR" w:eastAsia="en-US"/>
        </w:rPr>
      </w:pPr>
      <w:r>
        <w:rPr>
          <w:lang w:val="fr-FR" w:eastAsia="en-US"/>
        </w:rPr>
        <w:tab/>
        <w:t>rit-ListCi</w:t>
        <w:tab/>
        <w:tab/>
        <w:t>CI,</w:t>
      </w:r>
    </w:p>
    <w:p>
      <w:pPr>
        <w:pStyle w:val="PL"/>
        <w:rPr/>
      </w:pPr>
      <w:r>
        <w:rPr>
          <w:lang w:val="fr-FR" w:eastAsia="en-US"/>
        </w:rPr>
        <w:tab/>
      </w:r>
      <w:r>
        <w:rPr>
          <w:lang w:val="en-GB" w:eastAsia="en-US"/>
        </w:rPr>
        <w:t>rit-TimeSlotScheme</w:t>
        <w:tab/>
        <w:tab/>
        <w:t>TimeSlotScheme,</w:t>
      </w:r>
    </w:p>
    <w:p>
      <w:pPr>
        <w:pStyle w:val="PL"/>
        <w:rPr>
          <w:lang w:val="en-GB" w:eastAsia="en-US"/>
        </w:rPr>
      </w:pPr>
      <w:r>
        <w:rPr>
          <w:lang w:val="en-GB" w:eastAsia="en-US"/>
        </w:rPr>
        <w:tab/>
        <w:t>rit-ListBSIC</w:t>
        <w:tab/>
        <w:tab/>
        <w:tab/>
        <w:t>BSIC,</w:t>
      </w:r>
    </w:p>
    <w:p>
      <w:pPr>
        <w:pStyle w:val="PL"/>
        <w:rPr>
          <w:lang w:val="en-GB" w:eastAsia="en-US"/>
        </w:rPr>
      </w:pPr>
      <w:r>
        <w:rPr>
          <w:lang w:val="en-GB" w:eastAsia="en-US"/>
        </w:rPr>
        <w:tab/>
        <w:t>rit-ListBCCHCarrier</w:t>
        <w:tab/>
        <w:tab/>
        <w:t>BCCHCarrier</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CI ::= INTEGER (0..65535)</w:t>
      </w:r>
    </w:p>
    <w:p>
      <w:pPr>
        <w:pStyle w:val="PL"/>
        <w:rPr>
          <w:lang w:val="en-GB" w:eastAsia="en-US"/>
        </w:rPr>
      </w:pPr>
      <w:r>
        <w:rPr>
          <w:lang w:val="en-GB" w:eastAsia="en-US"/>
        </w:rPr>
      </w:r>
    </w:p>
    <w:p>
      <w:pPr>
        <w:pStyle w:val="PL"/>
        <w:rPr>
          <w:lang w:val="en-GB" w:eastAsia="en-US"/>
        </w:rPr>
      </w:pPr>
      <w:r>
        <w:rPr>
          <w:lang w:val="en-GB" w:eastAsia="en-US"/>
        </w:rPr>
        <w:t>TimeSlotScheme ::= INTEGER {</w:t>
      </w:r>
    </w:p>
    <w:p>
      <w:pPr>
        <w:pStyle w:val="PL"/>
        <w:rPr>
          <w:lang w:val="en-GB" w:eastAsia="en-US"/>
        </w:rPr>
      </w:pPr>
      <w:r>
        <w:rPr>
          <w:lang w:val="en-GB" w:eastAsia="en-US"/>
        </w:rPr>
        <w:tab/>
        <w:t>schemeUnknown (0),</w:t>
      </w:r>
    </w:p>
    <w:p>
      <w:pPr>
        <w:pStyle w:val="PL"/>
        <w:rPr/>
      </w:pPr>
      <w:r>
        <w:rPr>
          <w:lang w:val="en-GB" w:eastAsia="en-US"/>
        </w:rPr>
        <w:tab/>
        <w:t>equalLength</w:t>
        <w:tab/>
        <w:t>(1),</w:t>
        <w:tab/>
        <w:t>-- time slots are equal length</w:t>
      </w:r>
    </w:p>
    <w:p>
      <w:pPr>
        <w:pStyle w:val="PL"/>
        <w:rPr/>
      </w:pPr>
      <w:r>
        <w:rPr>
          <w:lang w:val="en-GB" w:eastAsia="en-US"/>
        </w:rPr>
        <w:tab/>
        <w:t>variousLength (2)</w:t>
        <w:tab/>
        <w:tab/>
        <w:t>-- the first time slot is 157b } (0..7)</w:t>
      </w:r>
    </w:p>
    <w:p>
      <w:pPr>
        <w:pStyle w:val="PL"/>
        <w:rPr>
          <w:lang w:val="en-GB" w:eastAsia="en-US"/>
        </w:rPr>
      </w:pPr>
      <w:r>
        <w:rPr>
          <w:lang w:val="en-GB" w:eastAsia="en-US"/>
        </w:rPr>
      </w:r>
    </w:p>
    <w:p>
      <w:pPr>
        <w:pStyle w:val="PL"/>
        <w:rPr>
          <w:lang w:val="en-GB" w:eastAsia="en-US"/>
        </w:rPr>
      </w:pPr>
      <w:r>
        <w:rPr>
          <w:lang w:val="en-GB" w:eastAsia="en-US"/>
        </w:rPr>
        <w:t>BSIC ::= INTEGER (0..63)</w:t>
      </w:r>
    </w:p>
    <w:p>
      <w:pPr>
        <w:pStyle w:val="PL"/>
        <w:rPr>
          <w:lang w:val="en-GB" w:eastAsia="en-US"/>
        </w:rPr>
      </w:pPr>
      <w:r>
        <w:rPr>
          <w:lang w:val="en-GB" w:eastAsia="en-US"/>
        </w:rPr>
      </w:r>
    </w:p>
    <w:p>
      <w:pPr>
        <w:pStyle w:val="PL"/>
        <w:rPr>
          <w:lang w:val="en-GB" w:eastAsia="en-US"/>
        </w:rPr>
      </w:pPr>
      <w:r>
        <w:rPr>
          <w:lang w:val="en-GB" w:eastAsia="en-US"/>
        </w:rPr>
        <w:t>BCCHCarrier ::= INTEGER (0..1023)</w:t>
      </w:r>
    </w:p>
    <w:p>
      <w:pPr>
        <w:pStyle w:val="PL"/>
        <w:rPr>
          <w:lang w:val="en-GB" w:eastAsia="en-US"/>
        </w:rPr>
      </w:pPr>
      <w:r>
        <w:rPr>
          <w:lang w:val="en-GB" w:eastAsia="en-US"/>
        </w:rPr>
      </w:r>
    </w:p>
    <w:p>
      <w:pPr>
        <w:pStyle w:val="PL"/>
        <w:rPr>
          <w:lang w:val="en-GB" w:eastAsia="en-US"/>
        </w:rPr>
      </w:pPr>
      <w:r>
        <w:rPr>
          <w:lang w:val="en-GB" w:eastAsia="en-US"/>
        </w:rPr>
        <w:t>RIT-ReferenceIDInfo ::= SEQUENCE {</w:t>
      </w:r>
    </w:p>
    <w:p>
      <w:pPr>
        <w:pStyle w:val="PL"/>
        <w:rPr>
          <w:lang w:val="en-GB" w:eastAsia="en-US"/>
        </w:rPr>
      </w:pPr>
      <w:r>
        <w:rPr>
          <w:lang w:val="en-GB" w:eastAsia="en-US"/>
        </w:rPr>
        <w:tab/>
        <w:t>rit-ReferenceLAC</w:t>
        <w:tab/>
        <w:tab/>
        <w:tab/>
        <w:t>LAC,</w:t>
        <w:tab/>
        <w:tab/>
        <w:tab/>
        <w:t>-- defined earlier</w:t>
      </w:r>
    </w:p>
    <w:p>
      <w:pPr>
        <w:pStyle w:val="PL"/>
        <w:rPr/>
      </w:pPr>
      <w:r>
        <w:rPr>
          <w:lang w:val="en-GB" w:eastAsia="en-US"/>
        </w:rPr>
        <w:tab/>
        <w:t>rit-ReferenceCI</w:t>
        <w:tab/>
        <w:tab/>
        <w:tab/>
        <w:tab/>
        <w:t>CI,</w:t>
        <w:tab/>
        <w:tab/>
        <w:tab/>
        <w:tab/>
        <w:t>-- defined earlier</w:t>
      </w:r>
    </w:p>
    <w:p>
      <w:pPr>
        <w:pStyle w:val="PL"/>
        <w:rPr/>
      </w:pPr>
      <w:r>
        <w:rPr>
          <w:lang w:val="en-GB" w:eastAsia="en-US"/>
        </w:rPr>
        <w:tab/>
        <w:t>rit-ReferenceFrameNbr</w:t>
        <w:tab/>
        <w:tab/>
        <w:t>FrameNumber,</w:t>
        <w:tab/>
        <w:t>-- defined earlier</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ab/>
        <w:t>-- If rit-ATReference is absent then there is not RIT AT refernce value.</w:t>
      </w:r>
    </w:p>
    <w:p>
      <w:pPr>
        <w:pStyle w:val="PL"/>
        <w:rPr>
          <w:lang w:val="en-GB" w:eastAsia="en-US"/>
        </w:rPr>
      </w:pPr>
      <w:r>
        <w:rPr>
          <w:lang w:val="en-GB" w:eastAsia="en-US"/>
        </w:rPr>
        <w:tab/>
        <w:t>rit-ATReference</w:t>
        <w:tab/>
        <w:tab/>
        <w:tab/>
        <w:tab/>
        <w:t>RIT-ATReference</w:t>
        <w:tab/>
        <w:tab/>
        <w:t>OPTIONAL,</w:t>
      </w:r>
    </w:p>
    <w:p>
      <w:pPr>
        <w:pStyle w:val="PL"/>
        <w:rPr>
          <w:caps/>
          <w:lang w:val="en-GB" w:eastAsia="en-US"/>
        </w:rPr>
      </w:pPr>
      <w:r>
        <w:rPr>
          <w:caps/>
          <w:lang w:val="en-GB" w:eastAsia="en-US"/>
        </w:rPr>
      </w:r>
    </w:p>
    <w:p>
      <w:pPr>
        <w:pStyle w:val="PL"/>
        <w:rPr/>
      </w:pPr>
      <w:r>
        <w:rPr>
          <w:lang w:val="en-GB" w:eastAsia="en-US"/>
        </w:rPr>
        <w:tab/>
        <w:t>rit-ReferenceTimeSlot</w:t>
        <w:tab/>
        <w:tab/>
        <w:t>TimeSlot,</w:t>
        <w:tab/>
        <w:tab/>
        <w:t>-- defined earlier</w:t>
      </w:r>
    </w:p>
    <w:p>
      <w:pPr>
        <w:pStyle w:val="PL"/>
        <w:rPr>
          <w:lang w:val="en-GB" w:eastAsia="en-US"/>
        </w:rPr>
      </w:pPr>
      <w:r>
        <w:rPr>
          <w:lang w:val="en-GB" w:eastAsia="en-US"/>
        </w:rPr>
        <w:tab/>
        <w:t>rit-ReferenceRXLevel</w:t>
        <w:tab/>
        <w:tab/>
        <w:t>RXLevel,</w:t>
        <w:tab/>
        <w:tab/>
        <w:t>-- defined earlier</w:t>
      </w:r>
    </w:p>
    <w:p>
      <w:pPr>
        <w:pStyle w:val="PL"/>
        <w:rPr>
          <w:lang w:val="en-GB" w:eastAsia="en-US"/>
        </w:rPr>
      </w:pPr>
      <w:r>
        <w:rPr>
          <w:lang w:val="en-GB" w:eastAsia="en-US"/>
        </w:rPr>
      </w:r>
    </w:p>
    <w:p>
      <w:pPr>
        <w:pStyle w:val="PL"/>
        <w:rPr/>
      </w:pPr>
      <w:r>
        <w:rPr>
          <w:lang w:val="en-GB" w:eastAsia="en-US"/>
        </w:rPr>
        <w:tab/>
        <w:t>rit-ATDRTDQualityRes</w:t>
        <w:tab/>
        <w:tab/>
        <w:t>INTEGER (0..3),</w:t>
        <w:tab/>
        <w:t>-- defines the resolution for ATDRTD values</w:t>
      </w:r>
    </w:p>
    <w:p>
      <w:pPr>
        <w:pStyle w:val="PL"/>
        <w:rPr>
          <w:lang w:val="en-GB" w:eastAsia="en-US"/>
        </w:rPr>
      </w:pPr>
      <w:r>
        <w:rPr>
          <w:lang w:val="en-GB" w:eastAsia="en-US"/>
        </w:rPr>
        <w:tab/>
        <w:t>rit-ATDRTDChangeQualityRes</w:t>
        <w:tab/>
        <w:t>INTEGER (0..3)</w:t>
        <w:tab/>
        <w:t>-- defines the resolution for ATDRTD change values</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keepNext w:val="true"/>
        <w:keepLines/>
        <w:rPr/>
      </w:pPr>
      <w:r>
        <w:rPr>
          <w:lang w:val="en-GB" w:eastAsia="en-US"/>
        </w:rPr>
        <w:t>RIT-ATReference ::= SEQUENCE {</w:t>
      </w:r>
    </w:p>
    <w:p>
      <w:pPr>
        <w:pStyle w:val="PL"/>
        <w:keepNext w:val="true"/>
        <w:keepLines/>
        <w:rPr>
          <w:lang w:val="en-GB" w:eastAsia="en-US"/>
        </w:rPr>
      </w:pPr>
      <w:r>
        <w:rPr>
          <w:lang w:val="en-GB" w:eastAsia="en-US"/>
        </w:rPr>
        <w:tab/>
        <w:t>rit-CommonClock</w:t>
        <w:tab/>
        <w:tab/>
        <w:tab/>
        <w:tab/>
        <w:t>CommonClock,</w:t>
      </w:r>
    </w:p>
    <w:p>
      <w:pPr>
        <w:pStyle w:val="PL"/>
        <w:keepNext w:val="true"/>
        <w:keepLines/>
        <w:rPr/>
      </w:pPr>
      <w:r>
        <w:rPr>
          <w:lang w:val="en-GB" w:eastAsia="en-US"/>
        </w:rPr>
        <w:tab/>
        <w:t>rit-ReferenceATValue</w:t>
        <w:tab/>
        <w:tab/>
        <w:t>ReferenceATValue,</w:t>
      </w:r>
    </w:p>
    <w:p>
      <w:pPr>
        <w:pStyle w:val="PL"/>
        <w:keepNext w:val="true"/>
        <w:keepLines/>
        <w:rPr>
          <w:lang w:val="en-GB" w:eastAsia="en-US"/>
        </w:rPr>
      </w:pPr>
      <w:r>
        <w:rPr>
          <w:lang w:val="en-GB" w:eastAsia="en-US"/>
        </w:rPr>
        <w:tab/>
        <w:t>-- This Quality information defines the quality of AT value</w:t>
      </w:r>
    </w:p>
    <w:p>
      <w:pPr>
        <w:pStyle w:val="PL"/>
        <w:keepNext w:val="true"/>
        <w:keepLines/>
        <w:rPr>
          <w:lang w:val="en-GB" w:eastAsia="en-US"/>
        </w:rPr>
      </w:pPr>
      <w:r>
        <w:rPr>
          <w:lang w:val="en-GB" w:eastAsia="en-US"/>
        </w:rPr>
        <w:tab/>
        <w:t xml:space="preserve">-- Resolution defines the resolution of Quality field as follows, </w:t>
      </w:r>
    </w:p>
    <w:p>
      <w:pPr>
        <w:pStyle w:val="PL"/>
        <w:keepNext w:val="true"/>
        <w:keepLines/>
        <w:rPr/>
      </w:pPr>
      <w:r>
        <w:rPr>
          <w:lang w:val="en-GB" w:eastAsia="en-US"/>
        </w:rPr>
        <w:tab/>
        <w:t xml:space="preserve">-- 0= 0.005 us, 1= 0.01 us, 2= 0.05 us </w:t>
      </w:r>
    </w:p>
    <w:p>
      <w:pPr>
        <w:pStyle w:val="PL"/>
        <w:rPr/>
      </w:pPr>
      <w:r>
        <w:rPr>
          <w:lang w:val="en-GB" w:eastAsia="en-US"/>
        </w:rPr>
        <w:tab/>
        <w:t>rit-RefATQuality</w:t>
        <w:tab/>
        <w:tab/>
        <w:t>SEQUENCE {</w:t>
      </w:r>
    </w:p>
    <w:p>
      <w:pPr>
        <w:pStyle w:val="PL"/>
        <w:rPr>
          <w:lang w:val="en-GB" w:eastAsia="en-US"/>
        </w:rPr>
      </w:pPr>
      <w:r>
        <w:rPr>
          <w:lang w:val="en-GB" w:eastAsia="en-US"/>
        </w:rPr>
        <w:tab/>
        <w:tab/>
        <w:tab/>
        <w:tab/>
        <w:tab/>
        <w:tab/>
        <w:tab/>
        <w:tab/>
        <w:t>resolution</w:t>
        <w:tab/>
        <w:tab/>
        <w:t>INTEGER (0..3),</w:t>
      </w:r>
    </w:p>
    <w:p>
      <w:pPr>
        <w:pStyle w:val="PL"/>
        <w:rPr/>
      </w:pPr>
      <w:r>
        <w:rPr>
          <w:lang w:val="en-GB" w:eastAsia="en-US"/>
        </w:rPr>
        <w:tab/>
        <w:tab/>
        <w:tab/>
        <w:tab/>
        <w:tab/>
        <w:tab/>
        <w:tab/>
        <w:tab/>
        <w:t>atQuality</w:t>
        <w:tab/>
        <w:tab/>
        <w:t>INTEGER (0..63) },</w:t>
      </w:r>
    </w:p>
    <w:p>
      <w:pPr>
        <w:pStyle w:val="PL"/>
        <w:rPr>
          <w:lang w:val="en-GB" w:eastAsia="en-US"/>
        </w:rPr>
      </w:pPr>
      <w:r>
        <w:rPr>
          <w:lang w:val="en-GB" w:eastAsia="en-US"/>
        </w:rPr>
      </w:r>
    </w:p>
    <w:p>
      <w:pPr>
        <w:pStyle w:val="PL"/>
        <w:rPr>
          <w:lang w:val="en-GB" w:eastAsia="en-US"/>
        </w:rPr>
      </w:pPr>
      <w:r>
        <w:rPr>
          <w:lang w:val="en-GB" w:eastAsia="en-US"/>
        </w:rPr>
        <w:tab/>
        <w:t>rit-ReferenceATChange</w:t>
        <w:tab/>
        <w:tab/>
        <w:t>INTEGER (-1000 .. 1000),</w:t>
      </w:r>
    </w:p>
    <w:p>
      <w:pPr>
        <w:pStyle w:val="PL"/>
        <w:rPr>
          <w:lang w:val="en-GB" w:eastAsia="en-US"/>
        </w:rPr>
      </w:pPr>
      <w:r>
        <w:rPr>
          <w:lang w:val="en-GB" w:eastAsia="en-US"/>
        </w:rPr>
      </w:r>
    </w:p>
    <w:p>
      <w:pPr>
        <w:pStyle w:val="PL"/>
        <w:rPr>
          <w:lang w:val="en-GB" w:eastAsia="en-US"/>
        </w:rPr>
      </w:pPr>
      <w:r>
        <w:rPr>
          <w:lang w:val="en-GB" w:eastAsia="en-US"/>
        </w:rPr>
        <w:tab/>
        <w:t>-- This Quality information defines the quality of ATChange value</w:t>
      </w:r>
    </w:p>
    <w:p>
      <w:pPr>
        <w:pStyle w:val="PL"/>
        <w:rPr/>
      </w:pPr>
      <w:r>
        <w:rPr>
          <w:lang w:val="en-GB" w:eastAsia="en-US"/>
        </w:rPr>
        <w:tab/>
        <w:t xml:space="preserve">-- Resolution defines the resolution of Quality field as follows, </w:t>
      </w:r>
    </w:p>
    <w:p>
      <w:pPr>
        <w:pStyle w:val="PL"/>
        <w:rPr/>
      </w:pPr>
      <w:r>
        <w:rPr>
          <w:lang w:val="en-GB" w:eastAsia="en-US"/>
        </w:rPr>
        <w:tab/>
        <w:t xml:space="preserve">-- 0= 0.00005 ppm, 1= 0.0001 ppm, 2= 0.0005 </w:t>
      </w:r>
    </w:p>
    <w:p>
      <w:pPr>
        <w:pStyle w:val="PL"/>
        <w:rPr>
          <w:lang w:val="en-GB" w:eastAsia="en-US"/>
        </w:rPr>
      </w:pPr>
      <w:r>
        <w:rPr>
          <w:lang w:val="en-GB" w:eastAsia="en-US"/>
        </w:rPr>
        <w:tab/>
        <w:t>rit-RefATChangeQuality</w:t>
        <w:tab/>
        <w:t>SEQUENCE {</w:t>
      </w:r>
    </w:p>
    <w:p>
      <w:pPr>
        <w:pStyle w:val="PL"/>
        <w:rPr>
          <w:lang w:val="en-GB" w:eastAsia="en-US"/>
        </w:rPr>
      </w:pPr>
      <w:r>
        <w:rPr>
          <w:lang w:val="en-GB" w:eastAsia="en-US"/>
        </w:rPr>
        <w:tab/>
        <w:tab/>
        <w:tab/>
        <w:tab/>
        <w:tab/>
        <w:tab/>
        <w:tab/>
        <w:tab/>
        <w:t>resolution</w:t>
        <w:tab/>
        <w:tab/>
        <w:t>INTEGER (0..3),</w:t>
        <w:tab/>
      </w:r>
    </w:p>
    <w:p>
      <w:pPr>
        <w:pStyle w:val="PL"/>
        <w:rPr>
          <w:lang w:val="en-GB" w:eastAsia="en-US"/>
        </w:rPr>
      </w:pPr>
      <w:r>
        <w:rPr>
          <w:lang w:val="en-GB" w:eastAsia="en-US"/>
        </w:rPr>
        <w:tab/>
        <w:tab/>
        <w:tab/>
        <w:tab/>
        <w:tab/>
        <w:tab/>
        <w:tab/>
        <w:tab/>
        <w:t>atChangeQuality</w:t>
        <w:tab/>
        <w:t>INTEGER (0..63)</w:t>
        <w:tab/>
        <w:t>}</w:t>
      </w:r>
    </w:p>
    <w:p>
      <w:pPr>
        <w:pStyle w:val="PL"/>
        <w:rPr>
          <w:lang w:val="en-GB" w:eastAsia="en-US"/>
        </w:rPr>
      </w:pPr>
      <w:r>
        <w:rPr>
          <w:lang w:val="en-GB" w:eastAsia="en-US"/>
        </w:rPr>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 Editor's note: ReferenceATValue was divided in two parts because 15 999 999 999 requires 34 bits.</w:t>
      </w:r>
    </w:p>
    <w:p>
      <w:pPr>
        <w:pStyle w:val="PL"/>
        <w:rPr/>
      </w:pPr>
      <w:r>
        <w:rPr>
          <w:lang w:val="en-GB" w:eastAsia="en-US"/>
        </w:rPr>
        <w:t>-- In order to handle 34-bits values, LMU should support 64-bits calculation, which can cause problems.</w:t>
      </w:r>
    </w:p>
    <w:p>
      <w:pPr>
        <w:pStyle w:val="PL"/>
        <w:rPr>
          <w:lang w:val="en-GB" w:eastAsia="en-US"/>
        </w:rPr>
      </w:pPr>
      <w:r>
        <w:rPr>
          <w:lang w:val="en-GB" w:eastAsia="en-US"/>
        </w:rPr>
        <w:t>-- This solution can be handled with 32-bits and in addition it gives better resolution.</w:t>
      </w:r>
    </w:p>
    <w:p>
      <w:pPr>
        <w:pStyle w:val="PL"/>
        <w:rPr/>
      </w:pPr>
      <w:r>
        <w:rPr>
          <w:lang w:val="en-GB" w:eastAsia="en-US"/>
        </w:rPr>
        <w:t>ReferenceATValue ::= SEQUENCE {</w:t>
      </w:r>
    </w:p>
    <w:p>
      <w:pPr>
        <w:pStyle w:val="PL"/>
        <w:rPr>
          <w:lang w:val="en-GB" w:eastAsia="en-US"/>
        </w:rPr>
      </w:pPr>
      <w:r>
        <w:rPr>
          <w:lang w:val="en-GB" w:eastAsia="en-US"/>
        </w:rPr>
        <w:tab/>
        <w:t>seconds</w:t>
        <w:tab/>
        <w:tab/>
        <w:t>INTEGER (0..59),</w:t>
      </w:r>
    </w:p>
    <w:p>
      <w:pPr>
        <w:pStyle w:val="PL"/>
        <w:rPr>
          <w:lang w:val="en-GB" w:eastAsia="en-US"/>
        </w:rPr>
      </w:pPr>
      <w:r>
        <w:rPr>
          <w:lang w:val="en-GB" w:eastAsia="en-US"/>
        </w:rPr>
        <w:tab/>
        <w:t>nsecods</w:t>
        <w:tab/>
        <w:tab/>
        <w:t>INTEGER (0..999999999)</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SeqOfRIT-ResponseInfo ::= SEQUENCE (SIZE (1..15)) OF RIT-ResponseInfo</w:t>
      </w:r>
    </w:p>
    <w:p>
      <w:pPr>
        <w:pStyle w:val="PL"/>
        <w:rPr>
          <w:lang w:val="en-GB" w:eastAsia="en-US"/>
        </w:rPr>
      </w:pPr>
      <w:r>
        <w:rPr>
          <w:lang w:val="en-GB" w:eastAsia="en-US"/>
        </w:rPr>
      </w:r>
    </w:p>
    <w:p>
      <w:pPr>
        <w:pStyle w:val="PL"/>
        <w:rPr>
          <w:lang w:val="en-GB" w:eastAsia="en-US"/>
        </w:rPr>
      </w:pPr>
      <w:r>
        <w:rPr>
          <w:lang w:val="en-GB" w:eastAsia="en-US"/>
        </w:rPr>
        <w:t>-- Measured RTD values from one neighbor</w:t>
      </w:r>
    </w:p>
    <w:p>
      <w:pPr>
        <w:pStyle w:val="PL"/>
        <w:rPr>
          <w:lang w:val="en-GB" w:eastAsia="en-US"/>
        </w:rPr>
      </w:pPr>
      <w:r>
        <w:rPr>
          <w:lang w:val="en-GB" w:eastAsia="en-US"/>
        </w:rPr>
        <w:t>RIT-ResponseInfo ::= SEQUENCE {</w:t>
      </w:r>
    </w:p>
    <w:p>
      <w:pPr>
        <w:pStyle w:val="PL"/>
        <w:rPr/>
      </w:pPr>
      <w:r>
        <w:rPr>
          <w:lang w:val="en-GB" w:eastAsia="en-US"/>
        </w:rPr>
        <w:tab/>
        <w:t>rit-NeighborCellIDInfo</w:t>
        <w:tab/>
        <w:tab/>
        <w:tab/>
        <w:t>RIT-CellIDInfo,</w:t>
      </w:r>
    </w:p>
    <w:p>
      <w:pPr>
        <w:pStyle w:val="PL"/>
        <w:rPr>
          <w:lang w:val="en-GB" w:eastAsia="en-US"/>
        </w:rPr>
      </w:pPr>
      <w:r>
        <w:rPr>
          <w:lang w:val="en-GB" w:eastAsia="en-US"/>
        </w:rPr>
        <w:tab/>
        <w:t>rit-NeighborTimeSlot</w:t>
        <w:tab/>
        <w:tab/>
        <w:tab/>
        <w:t>TimeSlot,</w:t>
        <w:tab/>
      </w:r>
    </w:p>
    <w:p>
      <w:pPr>
        <w:pStyle w:val="PL"/>
        <w:rPr>
          <w:lang w:val="en-GB" w:eastAsia="en-US"/>
        </w:rPr>
      </w:pPr>
      <w:r>
        <w:rPr>
          <w:lang w:val="en-GB" w:eastAsia="en-US"/>
        </w:rPr>
        <w:tab/>
        <w:t>rit-NeighborRxLevel</w:t>
        <w:tab/>
        <w:tab/>
        <w:tab/>
        <w:tab/>
        <w:t>RXLevel,</w:t>
      </w:r>
    </w:p>
    <w:p>
      <w:pPr>
        <w:pStyle w:val="PL"/>
        <w:rPr/>
      </w:pPr>
      <w:r>
        <w:rPr>
          <w:lang w:val="en-GB" w:eastAsia="en-US"/>
        </w:rPr>
        <w:tab/>
        <w:t>rit-NeighborFrameNumber</w:t>
        <w:tab/>
        <w:tab/>
        <w:tab/>
        <w:t>FrameNumber</w:t>
        <w:tab/>
        <w:tab/>
        <w:tab/>
        <w:t>OPTIONAL,</w:t>
      </w:r>
    </w:p>
    <w:p>
      <w:pPr>
        <w:pStyle w:val="PL"/>
        <w:rPr>
          <w:lang w:val="en-GB" w:eastAsia="en-US"/>
        </w:rPr>
      </w:pPr>
      <w:r>
        <w:rPr>
          <w:lang w:val="en-GB" w:eastAsia="en-US"/>
        </w:rPr>
      </w:r>
    </w:p>
    <w:p>
      <w:pPr>
        <w:pStyle w:val="PL"/>
        <w:rPr>
          <w:lang w:val="en-GB" w:eastAsia="en-US"/>
        </w:rPr>
      </w:pPr>
      <w:r>
        <w:rPr>
          <w:lang w:val="en-GB" w:eastAsia="en-US"/>
        </w:rPr>
        <w:tab/>
        <w:t>rit-NeighborATDRTD</w:t>
        <w:tab/>
        <w:tab/>
        <w:tab/>
        <w:tab/>
        <w:t>INTEGER (0..923200),</w:t>
      </w:r>
    </w:p>
    <w:p>
      <w:pPr>
        <w:pStyle w:val="PL"/>
        <w:rPr>
          <w:lang w:val="en-GB" w:eastAsia="en-US"/>
        </w:rPr>
      </w:pPr>
      <w:r>
        <w:rPr>
          <w:lang w:val="en-GB" w:eastAsia="en-US"/>
        </w:rPr>
        <w:tab/>
        <w:t>rit-NeighborATDRTDQuality</w:t>
        <w:tab/>
        <w:tab/>
        <w:t>INTEGER (0..63),</w:t>
      </w:r>
    </w:p>
    <w:p>
      <w:pPr>
        <w:pStyle w:val="PL"/>
        <w:rPr/>
      </w:pPr>
      <w:r>
        <w:rPr>
          <w:lang w:val="en-GB" w:eastAsia="en-US"/>
        </w:rPr>
        <w:tab/>
        <w:t>rit-NeighborATDRTDChange</w:t>
        <w:tab/>
        <w:tab/>
        <w:t>INTEGER (-2000..2000),</w:t>
      </w:r>
    </w:p>
    <w:p>
      <w:pPr>
        <w:pStyle w:val="PL"/>
        <w:rPr>
          <w:lang w:val="en-GB" w:eastAsia="en-US"/>
        </w:rPr>
      </w:pPr>
      <w:r>
        <w:rPr>
          <w:lang w:val="en-GB" w:eastAsia="en-US"/>
        </w:rPr>
        <w:tab/>
        <w:t>rit-NeighborATDRTDChangeQuality</w:t>
        <w:tab/>
        <w:t>INTEGER (0..63)</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RIT-CellIDInfo ::= CHOICE {</w:t>
      </w:r>
    </w:p>
    <w:p>
      <w:pPr>
        <w:pStyle w:val="PL"/>
        <w:rPr>
          <w:lang w:val="en-GB" w:eastAsia="en-US"/>
        </w:rPr>
      </w:pPr>
      <w:r>
        <w:rPr>
          <w:lang w:val="en-GB" w:eastAsia="en-US"/>
        </w:rPr>
        <w:tab/>
        <w:t>rit-NeighborCI</w:t>
        <w:tab/>
        <w:tab/>
        <w:tab/>
        <w:t>CI,</w:t>
      </w:r>
    </w:p>
    <w:p>
      <w:pPr>
        <w:pStyle w:val="PL"/>
        <w:rPr>
          <w:lang w:val="en-GB" w:eastAsia="en-US"/>
        </w:rPr>
      </w:pPr>
      <w:r>
        <w:rPr>
          <w:lang w:val="en-GB" w:eastAsia="en-US"/>
        </w:rPr>
        <w:tab/>
        <w:t>rit-NeighborBTS</w:t>
        <w:tab/>
        <w:tab/>
        <w:tab/>
        <w:t>RIT-NeighborBTS</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RIT-NeighborBTS ::= SEQUENCE {</w:t>
      </w:r>
    </w:p>
    <w:p>
      <w:pPr>
        <w:pStyle w:val="PL"/>
        <w:rPr>
          <w:lang w:val="en-GB" w:eastAsia="en-US"/>
        </w:rPr>
      </w:pPr>
      <w:r>
        <w:rPr>
          <w:lang w:val="en-GB" w:eastAsia="en-US"/>
        </w:rPr>
        <w:tab/>
        <w:t>rit-NeighborBSIC</w:t>
        <w:tab/>
        <w:tab/>
        <w:tab/>
        <w:t>BSIC,</w:t>
      </w:r>
    </w:p>
    <w:p>
      <w:pPr>
        <w:pStyle w:val="PL"/>
        <w:rPr>
          <w:lang w:val="en-GB" w:eastAsia="en-US"/>
        </w:rPr>
      </w:pPr>
      <w:r>
        <w:rPr>
          <w:lang w:val="en-GB" w:eastAsia="en-US"/>
        </w:rPr>
        <w:tab/>
        <w:t>rit-NeighborBCCHCarrier</w:t>
        <w:tab/>
        <w:tab/>
        <w:t>BCCHCarrier</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FrameNumber ::= INTEGER (0..2715647)</w:t>
      </w:r>
    </w:p>
    <w:p>
      <w:pPr>
        <w:pStyle w:val="PL"/>
        <w:rPr>
          <w:lang w:val="en-GB" w:eastAsia="en-US"/>
        </w:rPr>
      </w:pPr>
      <w:r>
        <w:rPr>
          <w:lang w:val="en-GB" w:eastAsia="en-US"/>
        </w:rPr>
      </w:r>
    </w:p>
    <w:p>
      <w:pPr>
        <w:pStyle w:val="PL"/>
        <w:rPr>
          <w:lang w:val="en-GB" w:eastAsia="en-US"/>
        </w:rPr>
      </w:pPr>
      <w:r>
        <w:rPr>
          <w:lang w:val="en-GB" w:eastAsia="en-US"/>
        </w:rPr>
        <w:t>LAC ::= INTEGER (0..65535)</w:t>
      </w:r>
    </w:p>
    <w:p>
      <w:pPr>
        <w:pStyle w:val="PL"/>
        <w:rPr>
          <w:lang w:val="en-GB" w:eastAsia="en-US"/>
        </w:rPr>
      </w:pPr>
      <w:r>
        <w:rPr>
          <w:lang w:val="en-GB" w:eastAsia="en-US"/>
        </w:rPr>
      </w:r>
    </w:p>
    <w:p>
      <w:pPr>
        <w:pStyle w:val="PL"/>
        <w:rPr/>
      </w:pPr>
      <w:r>
        <w:rPr>
          <w:lang w:val="en-GB" w:eastAsia="en-US"/>
        </w:rPr>
        <w:t>CommonClock ::= INTEGER {</w:t>
      </w:r>
    </w:p>
    <w:p>
      <w:pPr>
        <w:pStyle w:val="PL"/>
        <w:rPr/>
      </w:pPr>
      <w:r>
        <w:rPr>
          <w:lang w:val="en-GB" w:eastAsia="en-US"/>
        </w:rPr>
        <w:tab/>
        <w:t>gpsClock</w:t>
        <w:tab/>
        <w:tab/>
        <w:t>(0),</w:t>
      </w:r>
    </w:p>
    <w:p>
      <w:pPr>
        <w:pStyle w:val="PL"/>
        <w:rPr/>
      </w:pPr>
      <w:r>
        <w:rPr>
          <w:lang w:val="en-GB" w:eastAsia="en-US"/>
        </w:rPr>
        <w:tab/>
        <w:t>glonass</w:t>
        <w:tab/>
        <w:tab/>
        <w:t>(1),</w:t>
      </w:r>
    </w:p>
    <w:p>
      <w:pPr>
        <w:pStyle w:val="PL"/>
        <w:rPr>
          <w:lang w:val="en-GB" w:eastAsia="en-US"/>
        </w:rPr>
      </w:pPr>
      <w:r>
        <w:rPr>
          <w:lang w:val="en-GB" w:eastAsia="en-US"/>
        </w:rPr>
        <w:tab/>
        <w:t>galileoClock</w:t>
        <w:tab/>
        <w:t>(2),</w:t>
      </w:r>
    </w:p>
    <w:p>
      <w:pPr>
        <w:pStyle w:val="PL"/>
        <w:rPr/>
      </w:pPr>
      <w:r>
        <w:rPr>
          <w:lang w:val="en-GB" w:eastAsia="en-US"/>
        </w:rPr>
        <w:tab/>
        <w:t>qzssClock</w:t>
        <w:tab/>
        <w:tab/>
        <w:t>(3)</w:t>
      </w:r>
      <w:r>
        <w:rPr>
          <w:lang w:val="en-GB" w:eastAsia="zh-CN"/>
        </w:rPr>
        <w:t>,</w:t>
      </w:r>
    </w:p>
    <w:p>
      <w:pPr>
        <w:pStyle w:val="PL"/>
        <w:rPr>
          <w:lang w:val="en-GB" w:eastAsia="zh-CN"/>
        </w:rPr>
      </w:pPr>
      <w:r>
        <w:rPr>
          <w:lang w:val="en-GB" w:eastAsia="zh-CN"/>
        </w:rPr>
        <w:tab/>
        <w:t>bdsClock</w:t>
        <w:tab/>
        <w:tab/>
        <w:t>(4)</w:t>
      </w:r>
    </w:p>
    <w:p>
      <w:pPr>
        <w:pStyle w:val="PL"/>
        <w:rPr>
          <w:lang w:val="en-GB" w:eastAsia="en-US"/>
        </w:rPr>
      </w:pPr>
      <w:r>
        <w:rPr>
          <w:lang w:val="en-GB" w:eastAsia="en-US"/>
        </w:rPr>
        <w:t>} (0..7)</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TimeSlot ::= INTEGER (0..7)</w:t>
      </w:r>
    </w:p>
    <w:p>
      <w:pPr>
        <w:pStyle w:val="PL"/>
        <w:rPr>
          <w:lang w:val="en-GB" w:eastAsia="en-US"/>
        </w:rPr>
      </w:pPr>
      <w:r>
        <w:rPr>
          <w:lang w:val="en-GB" w:eastAsia="en-US"/>
        </w:rPr>
      </w:r>
    </w:p>
    <w:p>
      <w:pPr>
        <w:pStyle w:val="PL"/>
        <w:rPr/>
      </w:pPr>
      <w:r>
        <w:rPr>
          <w:lang w:val="en-GB" w:eastAsia="en-US"/>
        </w:rPr>
        <w:t>RXLevel ::= INTEGER (0..63) -- range -150 to -24 with 2dBm steps</w:t>
      </w:r>
    </w:p>
    <w:p>
      <w:pPr>
        <w:pStyle w:val="PL"/>
        <w:rPr>
          <w:lang w:val="en-GB" w:eastAsia="en-US"/>
        </w:rPr>
      </w:pPr>
      <w:r>
        <w:rPr>
          <w:lang w:val="en-GB" w:eastAsia="en-US"/>
        </w:rPr>
      </w:r>
    </w:p>
    <w:p>
      <w:pPr>
        <w:pStyle w:val="PL"/>
        <w:rPr>
          <w:lang w:val="en-GB" w:eastAsia="en-US"/>
        </w:rPr>
      </w:pPr>
      <w:r>
        <w:rPr>
          <w:lang w:val="en-GB" w:eastAsia="en-US"/>
        </w:rPr>
      </w:r>
    </w:p>
    <w:p>
      <w:pPr>
        <w:pStyle w:val="PL"/>
        <w:keepNext w:val="true"/>
        <w:keepLines/>
        <w:rPr>
          <w:lang w:val="en-GB" w:eastAsia="en-US"/>
        </w:rPr>
      </w:pPr>
      <w:r>
        <w:rPr>
          <w:lang w:val="en-GB" w:eastAsia="en-US"/>
        </w:rPr>
        <w:t>-- STATUS ELEMENTS</w:t>
      </w:r>
    </w:p>
    <w:p>
      <w:pPr>
        <w:pStyle w:val="PL"/>
        <w:keepNext w:val="true"/>
        <w:keepLines/>
        <w:rPr>
          <w:lang w:val="en-GB" w:eastAsia="en-US"/>
        </w:rPr>
      </w:pPr>
      <w:r>
        <w:rPr>
          <w:lang w:val="en-GB" w:eastAsia="en-US"/>
        </w:rPr>
      </w:r>
    </w:p>
    <w:p>
      <w:pPr>
        <w:pStyle w:val="PL"/>
        <w:keepNext w:val="true"/>
        <w:keepLines/>
        <w:rPr>
          <w:lang w:val="en-GB" w:eastAsia="en-US"/>
        </w:rPr>
      </w:pPr>
      <w:r>
        <w:rPr>
          <w:lang w:val="en-GB" w:eastAsia="en-US"/>
        </w:rPr>
        <w:t>StatusReason ::= ENUMERATED {</w:t>
      </w:r>
    </w:p>
    <w:p>
      <w:pPr>
        <w:pStyle w:val="PL"/>
        <w:keepNext w:val="true"/>
        <w:keepLines/>
        <w:rPr/>
      </w:pPr>
      <w:r>
        <w:rPr>
          <w:lang w:val="en-GB" w:eastAsia="en-US"/>
        </w:rPr>
        <w:tab/>
        <w:t>powerUp (0),</w:t>
        <w:tab/>
        <w:tab/>
        <w:tab/>
        <w:t>-- no knowledge about previous states</w:t>
      </w:r>
    </w:p>
    <w:p>
      <w:pPr>
        <w:pStyle w:val="PL"/>
        <w:keepNext w:val="true"/>
        <w:keepLines/>
        <w:rPr>
          <w:lang w:val="en-GB" w:eastAsia="en-US"/>
        </w:rPr>
      </w:pPr>
      <w:r>
        <w:rPr>
          <w:lang w:val="en-GB" w:eastAsia="en-US"/>
        </w:rPr>
        <w:tab/>
        <w:t>unsucSWReset (1),</w:t>
        <w:tab/>
        <w:tab/>
        <w:t>-- unsuccessful recovery</w:t>
      </w:r>
    </w:p>
    <w:p>
      <w:pPr>
        <w:pStyle w:val="PL"/>
        <w:keepNext w:val="true"/>
        <w:keepLines/>
        <w:rPr>
          <w:lang w:val="en-GB" w:eastAsia="en-US"/>
        </w:rPr>
      </w:pPr>
      <w:r>
        <w:rPr>
          <w:lang w:val="en-GB" w:eastAsia="en-US"/>
        </w:rPr>
        <w:tab/>
        <w:t>sucSWReset (2),</w:t>
        <w:tab/>
        <w:tab/>
        <w:tab/>
        <w:t>-- successful recovery</w:t>
      </w:r>
    </w:p>
    <w:p>
      <w:pPr>
        <w:pStyle w:val="PL"/>
        <w:keepNext w:val="true"/>
        <w:keepLines/>
        <w:rPr/>
      </w:pPr>
      <w:r>
        <w:rPr>
          <w:lang w:val="en-GB" w:eastAsia="en-US"/>
        </w:rPr>
        <w:tab/>
        <w:t>unknownError (3),</w:t>
        <w:tab/>
        <w:tab/>
        <w:t>-- unknown selfdiagnosis error</w:t>
      </w:r>
    </w:p>
    <w:p>
      <w:pPr>
        <w:pStyle w:val="PL"/>
        <w:keepNext w:val="true"/>
        <w:keepLines/>
        <w:rPr>
          <w:rFonts w:ascii="Times New Roman" w:hAnsi="Times New Roman" w:cs="Times New Roman"/>
          <w:lang w:val="en-GB" w:eastAsia="en-US"/>
        </w:rPr>
      </w:pPr>
      <w:r>
        <w:rPr>
          <w:lang w:val="en-GB" w:eastAsia="en-US"/>
        </w:rPr>
        <w:tab/>
        <w:t>u</w:t>
      </w:r>
      <w:r>
        <w:rPr>
          <w:rFonts w:cs="Times New Roman" w:ascii="Times New Roman" w:hAnsi="Times New Roman"/>
          <w:lang w:val="en-GB" w:eastAsia="en-US"/>
        </w:rPr>
        <w:t>nrelT</w:t>
      </w:r>
      <w:r>
        <w:rPr>
          <w:lang w:val="en-GB" w:eastAsia="en-US"/>
        </w:rPr>
        <w:t>B</w:t>
      </w:r>
      <w:r>
        <w:rPr>
          <w:rFonts w:cs="Times New Roman" w:ascii="Times New Roman" w:hAnsi="Times New Roman"/>
          <w:lang w:val="en-GB" w:eastAsia="en-US"/>
        </w:rPr>
        <w:t>Error</w:t>
      </w:r>
      <w:r>
        <w:rPr>
          <w:lang w:val="en-GB" w:eastAsia="en-US"/>
        </w:rPr>
        <w:t xml:space="preserve"> (4),</w:t>
        <w:tab/>
        <w:tab/>
        <w:tab/>
        <w:t>-- unreliable timebase error</w:t>
      </w:r>
    </w:p>
    <w:p>
      <w:pPr>
        <w:pStyle w:val="PL"/>
        <w:keepNext w:val="true"/>
        <w:keepLines/>
        <w:rPr/>
      </w:pPr>
      <w:r>
        <w:rPr>
          <w:lang w:val="en-GB" w:eastAsia="en-US"/>
        </w:rPr>
        <w:tab/>
        <w:t>periodicReport (5),</w:t>
        <w:tab/>
        <w:tab/>
        <w:t>-- periodic status report</w:t>
      </w:r>
    </w:p>
    <w:p>
      <w:pPr>
        <w:pStyle w:val="PL"/>
        <w:keepNext w:val="true"/>
        <w:keepLines/>
        <w:rPr>
          <w:lang w:val="en-GB" w:eastAsia="en-US"/>
        </w:rPr>
      </w:pPr>
      <w:r>
        <w:rPr>
          <w:rFonts w:eastAsia="Courier New"/>
          <w:lang w:val="en-GB" w:eastAsia="en-US"/>
        </w:rPr>
        <w:t xml:space="preserve"> </w:t>
      </w:r>
      <w:r>
        <w:rPr>
          <w:lang w:val="en-GB" w:eastAsia="en-US"/>
        </w:rPr>
        <w:t>…</w:t>
      </w:r>
    </w:p>
    <w:p>
      <w:pPr>
        <w:pStyle w:val="PL"/>
        <w:rPr>
          <w:lang w:val="en-GB" w:eastAsia="en-US"/>
        </w:rPr>
      </w:pPr>
      <w:r>
        <w:rPr>
          <w:lang w:val="en-GB" w:eastAsia="en-US"/>
        </w:rPr>
        <w:t xml:space="preserve">} </w:t>
      </w:r>
    </w:p>
    <w:p>
      <w:pPr>
        <w:pStyle w:val="PL"/>
        <w:rPr>
          <w:lang w:val="en-GB" w:eastAsia="en-US"/>
        </w:rPr>
      </w:pPr>
      <w:r>
        <w:rPr>
          <w:lang w:val="en-GB" w:eastAsia="en-US"/>
        </w:rPr>
      </w:r>
    </w:p>
    <w:p>
      <w:pPr>
        <w:pStyle w:val="PL"/>
        <w:rPr>
          <w:lang w:val="en-GB" w:eastAsia="en-US"/>
        </w:rPr>
      </w:pPr>
      <w:r>
        <w:rPr>
          <w:lang w:val="en-GB" w:eastAsia="en-US"/>
        </w:rPr>
        <w:t>StatusTime ::= SEQUENCE {</w:t>
      </w:r>
    </w:p>
    <w:p>
      <w:pPr>
        <w:pStyle w:val="PL"/>
        <w:rPr>
          <w:lang w:val="en-GB" w:eastAsia="en-US"/>
        </w:rPr>
      </w:pPr>
      <w:r>
        <w:rPr>
          <w:lang w:val="en-GB" w:eastAsia="en-US"/>
        </w:rPr>
        <w:tab/>
        <w:t>referenceLAC</w:t>
        <w:tab/>
        <w:tab/>
        <w:tab/>
        <w:t>LAC,</w:t>
        <w:tab/>
        <w:tab/>
        <w:t>-- defined earlier</w:t>
      </w:r>
    </w:p>
    <w:p>
      <w:pPr>
        <w:pStyle w:val="PL"/>
        <w:rPr>
          <w:lang w:val="en-GB" w:eastAsia="en-US"/>
        </w:rPr>
      </w:pPr>
      <w:r>
        <w:rPr>
          <w:lang w:val="en-GB" w:eastAsia="en-US"/>
        </w:rPr>
        <w:tab/>
        <w:t>referenceCI</w:t>
        <w:tab/>
        <w:tab/>
        <w:tab/>
        <w:tab/>
        <w:t>CI,</w:t>
        <w:tab/>
        <w:tab/>
        <w:tab/>
        <w:t>-- defined earlier</w:t>
      </w:r>
    </w:p>
    <w:p>
      <w:pPr>
        <w:pStyle w:val="PL"/>
        <w:rPr/>
      </w:pPr>
      <w:r>
        <w:rPr>
          <w:lang w:val="en-GB" w:eastAsia="en-US"/>
        </w:rPr>
        <w:tab/>
        <w:t>referenceFrameNumber</w:t>
        <w:tab/>
        <w:t>FrameNumber</w:t>
        <w:tab/>
        <w:t>-- defined earlier</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RIT-Status ::= INTEGER (0..63)</w:t>
        <w:tab/>
        <w:t>-- defines the number of RIT-Jobs</w:t>
      </w:r>
    </w:p>
    <w:p>
      <w:pPr>
        <w:pStyle w:val="PL"/>
        <w:rPr>
          <w:lang w:val="en-GB" w:eastAsia="en-US"/>
        </w:rPr>
      </w:pPr>
      <w:r>
        <w:rPr>
          <w:lang w:val="en-GB" w:eastAsia="en-US"/>
        </w:rPr>
      </w:r>
    </w:p>
    <w:p>
      <w:pPr>
        <w:pStyle w:val="PL"/>
        <w:rPr>
          <w:lang w:val="en-GB" w:eastAsia="en-US"/>
        </w:rPr>
      </w:pPr>
      <w:r>
        <w:rPr>
          <w:lang w:val="en-GB" w:eastAsia="en-US"/>
        </w:rPr>
        <w:t>TOA-Status ::= INTEGER (0..63)</w:t>
        <w:tab/>
        <w:t>-- defines the number of TOA-Jobs</w:t>
      </w:r>
    </w:p>
    <w:p>
      <w:pPr>
        <w:pStyle w:val="PL"/>
        <w:rPr>
          <w:lang w:val="en-GB" w:eastAsia="en-US"/>
        </w:rPr>
      </w:pPr>
      <w:r>
        <w:rPr>
          <w:lang w:val="en-GB" w:eastAsia="en-US"/>
        </w:rPr>
      </w:r>
    </w:p>
    <w:p>
      <w:pPr>
        <w:pStyle w:val="PL"/>
        <w:rPr>
          <w:lang w:val="en-GB" w:eastAsia="en-US"/>
        </w:rPr>
      </w:pPr>
      <w:r>
        <w:rPr>
          <w:lang w:val="en-GB" w:eastAsia="en-US"/>
        </w:rPr>
        <w:t>OMStatus ::= INTEGER (0..63)</w:t>
        <w:tab/>
        <w:t>-- defines the number of OM-Jobs</w:t>
        <w:tab/>
      </w:r>
    </w:p>
    <w:p>
      <w:pPr>
        <w:pStyle w:val="PL"/>
        <w:rPr>
          <w:lang w:val="en-GB" w:eastAsia="en-US"/>
        </w:rPr>
      </w:pPr>
      <w:r>
        <w:rPr>
          <w:lang w:val="en-GB" w:eastAsia="en-US"/>
        </w:rPr>
      </w:r>
    </w:p>
    <w:p>
      <w:pPr>
        <w:pStyle w:val="PL"/>
        <w:rPr>
          <w:lang w:val="en-GB" w:eastAsia="en-US"/>
        </w:rPr>
      </w:pPr>
      <w:r>
        <w:rPr>
          <w:lang w:val="en-GB" w:eastAsia="en-US"/>
        </w:rPr>
        <w:t>-- ERROR RIT ELEMENTS</w:t>
      </w:r>
    </w:p>
    <w:p>
      <w:pPr>
        <w:pStyle w:val="PL"/>
        <w:rPr>
          <w:lang w:val="en-GB" w:eastAsia="en-US"/>
        </w:rPr>
      </w:pPr>
      <w:r>
        <w:rPr>
          <w:lang w:val="en-GB" w:eastAsia="en-US"/>
        </w:rPr>
      </w:r>
    </w:p>
    <w:p>
      <w:pPr>
        <w:pStyle w:val="PL"/>
        <w:rPr/>
      </w:pPr>
      <w:r>
        <w:rPr>
          <w:lang w:val="en-GB" w:eastAsia="en-US"/>
        </w:rPr>
        <w:t>RIT-ErrorType ::= INTEGER {</w:t>
      </w:r>
    </w:p>
    <w:p>
      <w:pPr>
        <w:pStyle w:val="PL"/>
        <w:rPr>
          <w:lang w:val="en-GB" w:eastAsia="en-US"/>
        </w:rPr>
      </w:pPr>
      <w:r>
        <w:rPr>
          <w:lang w:val="en-GB" w:eastAsia="en-US"/>
        </w:rPr>
        <w:tab/>
        <w:t>permament (0),</w:t>
      </w:r>
    </w:p>
    <w:p>
      <w:pPr>
        <w:pStyle w:val="PL"/>
        <w:rPr>
          <w:lang w:val="en-GB" w:eastAsia="en-US"/>
        </w:rPr>
      </w:pPr>
      <w:r>
        <w:rPr>
          <w:lang w:val="en-GB" w:eastAsia="en-US"/>
        </w:rPr>
        <w:tab/>
        <w:t>temporary (1)</w:t>
      </w:r>
    </w:p>
    <w:p>
      <w:pPr>
        <w:pStyle w:val="PL"/>
        <w:rPr>
          <w:lang w:val="en-GB" w:eastAsia="en-US"/>
        </w:rPr>
      </w:pPr>
      <w:r>
        <w:rPr>
          <w:lang w:val="en-GB" w:eastAsia="en-US"/>
        </w:rPr>
        <w:t>} (0..3)</w:t>
      </w:r>
    </w:p>
    <w:p>
      <w:pPr>
        <w:pStyle w:val="PL"/>
        <w:rPr>
          <w:lang w:val="en-GB" w:eastAsia="en-US"/>
        </w:rPr>
      </w:pPr>
      <w:r>
        <w:rPr>
          <w:lang w:val="en-GB" w:eastAsia="en-US"/>
        </w:rPr>
      </w:r>
    </w:p>
    <w:p>
      <w:pPr>
        <w:pStyle w:val="PL"/>
        <w:rPr/>
      </w:pPr>
      <w:r>
        <w:rPr>
          <w:lang w:val="en-GB" w:eastAsia="en-US"/>
        </w:rPr>
        <w:t>RIT-ErrorReason ::= INTEGER {</w:t>
      </w:r>
    </w:p>
    <w:p>
      <w:pPr>
        <w:pStyle w:val="PL"/>
        <w:rPr>
          <w:lang w:val="en-GB" w:eastAsia="en-US"/>
        </w:rPr>
      </w:pPr>
      <w:r>
        <w:rPr>
          <w:lang w:val="en-GB" w:eastAsia="en-US"/>
        </w:rPr>
        <w:tab/>
        <w:t>noNeighbors (0),</w:t>
      </w:r>
    </w:p>
    <w:p>
      <w:pPr>
        <w:pStyle w:val="PL"/>
        <w:rPr>
          <w:lang w:val="en-GB" w:eastAsia="en-US"/>
        </w:rPr>
      </w:pPr>
      <w:r>
        <w:rPr>
          <w:lang w:val="en-GB" w:eastAsia="en-US"/>
        </w:rPr>
        <w:tab/>
        <w:t>noReferenceClock (1),</w:t>
      </w:r>
    </w:p>
    <w:p>
      <w:pPr>
        <w:pStyle w:val="PL"/>
        <w:rPr>
          <w:lang w:val="en-GB" w:eastAsia="en-US"/>
        </w:rPr>
      </w:pPr>
      <w:r>
        <w:rPr>
          <w:lang w:val="en-GB" w:eastAsia="en-US"/>
        </w:rPr>
        <w:tab/>
        <w:t>notSupportedType (2),</w:t>
      </w:r>
    </w:p>
    <w:p>
      <w:pPr>
        <w:pStyle w:val="PL"/>
        <w:rPr>
          <w:lang w:val="en-GB" w:eastAsia="en-US"/>
        </w:rPr>
      </w:pPr>
      <w:r>
        <w:rPr>
          <w:lang w:val="en-GB" w:eastAsia="en-US"/>
        </w:rPr>
        <w:tab/>
        <w:t>undefinedError (3)</w:t>
      </w:r>
    </w:p>
    <w:p>
      <w:pPr>
        <w:pStyle w:val="PL"/>
        <w:rPr>
          <w:lang w:val="en-GB" w:eastAsia="en-US"/>
        </w:rPr>
      </w:pPr>
      <w:r>
        <w:rPr>
          <w:lang w:val="en-GB" w:eastAsia="en-US"/>
        </w:rPr>
        <w:t>} (0..15)</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TOA DEFINITIONS</w:t>
      </w:r>
    </w:p>
    <w:p>
      <w:pPr>
        <w:pStyle w:val="PL"/>
        <w:rPr>
          <w:lang w:val="en-GB" w:eastAsia="en-US"/>
        </w:rPr>
      </w:pPr>
      <w:r>
        <w:rPr>
          <w:lang w:val="en-GB" w:eastAsia="en-US"/>
        </w:rPr>
      </w:r>
    </w:p>
    <w:p>
      <w:pPr>
        <w:pStyle w:val="PL"/>
        <w:rPr>
          <w:lang w:val="en-GB" w:eastAsia="en-US"/>
        </w:rPr>
      </w:pPr>
      <w:r>
        <w:rPr>
          <w:lang w:val="en-GB" w:eastAsia="en-US"/>
        </w:rPr>
        <w:t>-- MEASUREMENTDEVICE INFORMATION</w:t>
      </w:r>
    </w:p>
    <w:p>
      <w:pPr>
        <w:pStyle w:val="PL"/>
        <w:rPr/>
      </w:pPr>
      <w:r>
        <w:rPr>
          <w:lang w:val="en-GB" w:eastAsia="en-US"/>
        </w:rPr>
        <w:t xml:space="preserve">TOA-MeasurementDeviceInfo ::= SEQUENCE </w:t>
      </w:r>
    </w:p>
    <w:p>
      <w:pPr>
        <w:pStyle w:val="PL"/>
        <w:rPr/>
      </w:pPr>
      <w:r>
        <w:rPr>
          <w:lang w:val="en-GB" w:eastAsia="en-US"/>
        </w:rPr>
        <w:t>(SIZE(1..6)) OF TOA-LMUMeasurementDevice</w:t>
        <w:tab/>
        <w:t>-- list of measurement devices</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TOA-LMUMeasurementDevice ::= INTEGER (0..5)</w:t>
        <w:tab/>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CHANNEL DESCRIPTION</w:t>
      </w:r>
    </w:p>
    <w:p>
      <w:pPr>
        <w:pStyle w:val="PL"/>
        <w:rPr>
          <w:lang w:val="en-GB" w:eastAsia="en-US"/>
        </w:rPr>
      </w:pPr>
      <w:r>
        <w:rPr>
          <w:lang w:val="en-GB" w:eastAsia="en-US"/>
        </w:rPr>
        <w:t>TOA-ChannelDescr ::= SEQUENCE {</w:t>
      </w:r>
    </w:p>
    <w:p>
      <w:pPr>
        <w:pStyle w:val="PL"/>
        <w:rPr>
          <w:lang w:val="en-GB" w:eastAsia="en-US"/>
        </w:rPr>
      </w:pPr>
      <w:r>
        <w:rPr>
          <w:lang w:val="en-GB" w:eastAsia="en-US"/>
        </w:rPr>
        <w:tab/>
        <w:t>toa-FrequencyListType</w:t>
        <w:tab/>
        <w:tab/>
        <w:t>TOA-FrequencyListType,</w:t>
      </w:r>
    </w:p>
    <w:p>
      <w:pPr>
        <w:pStyle w:val="PL"/>
        <w:rPr/>
      </w:pPr>
      <w:r>
        <w:rPr>
          <w:lang w:val="en-GB" w:eastAsia="en-US"/>
        </w:rPr>
        <w:tab/>
        <w:t>toa-hopping</w:t>
        <w:tab/>
        <w:tab/>
        <w:tab/>
        <w:tab/>
        <w:tab/>
        <w:t>TOA-Hopping</w:t>
        <w:tab/>
        <w:tab/>
        <w:tab/>
        <w:t>OPTIONAL,</w:t>
      </w:r>
    </w:p>
    <w:p>
      <w:pPr>
        <w:pStyle w:val="PL"/>
        <w:rPr>
          <w:lang w:val="en-GB" w:eastAsia="en-US"/>
        </w:rPr>
      </w:pPr>
      <w:r>
        <w:rPr>
          <w:lang w:val="en-GB" w:eastAsia="en-US"/>
        </w:rPr>
        <w:tab/>
        <w:t>toa-channelType</w:t>
        <w:tab/>
        <w:tab/>
        <w:tab/>
        <w:tab/>
        <w:t>TOA-ChannelType,</w:t>
      </w:r>
    </w:p>
    <w:p>
      <w:pPr>
        <w:pStyle w:val="PL"/>
        <w:rPr>
          <w:lang w:val="en-GB" w:eastAsia="en-US"/>
        </w:rPr>
      </w:pPr>
      <w:r>
        <w:rPr>
          <w:lang w:val="en-GB" w:eastAsia="en-US"/>
        </w:rPr>
        <w:tab/>
        <w:t>toa-numberOfBursts</w:t>
        <w:tab/>
        <w:tab/>
        <w:tab/>
        <w:t>TOA-NumberOfBurst</w:t>
        <w:tab/>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TOA-FrequencyListType ::= CHOICE {</w:t>
      </w:r>
    </w:p>
    <w:p>
      <w:pPr>
        <w:pStyle w:val="PL"/>
        <w:rPr>
          <w:lang w:val="en-GB" w:eastAsia="en-US"/>
        </w:rPr>
      </w:pPr>
      <w:r>
        <w:rPr>
          <w:lang w:val="en-GB" w:eastAsia="en-US"/>
        </w:rPr>
        <w:tab/>
        <w:t>frequencyListOnly</w:t>
        <w:tab/>
        <w:tab/>
        <w:tab/>
        <w:t>FrequencyListOnly,</w:t>
      </w:r>
    </w:p>
    <w:p>
      <w:pPr>
        <w:pStyle w:val="PL"/>
        <w:rPr>
          <w:lang w:val="en-GB" w:eastAsia="en-US"/>
        </w:rPr>
      </w:pPr>
      <w:r>
        <w:rPr>
          <w:lang w:val="en-GB" w:eastAsia="en-US"/>
        </w:rPr>
        <w:tab/>
        <w:t>frequencyListAndIndex</w:t>
        <w:tab/>
        <w:tab/>
        <w:t>FrequencyListAndIndex,</w:t>
      </w:r>
    </w:p>
    <w:p>
      <w:pPr>
        <w:pStyle w:val="PL"/>
        <w:rPr/>
      </w:pPr>
      <w:r>
        <w:rPr>
          <w:lang w:val="en-GB" w:eastAsia="en-US"/>
        </w:rPr>
        <w:tab/>
        <w:t>frequencyIndexOnly</w:t>
        <w:tab/>
        <w:tab/>
        <w:tab/>
        <w:t>FrequencyIndexOnly</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FrequencyListOnly ::= SEQUENCE (SIZE(1..64)) OF TOA-ARFCNumber</w:t>
        <w:tab/>
        <w:t>-- list of channels</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FrequencyListAndIndex ::= SEQUENCE {</w:t>
      </w:r>
    </w:p>
    <w:p>
      <w:pPr>
        <w:pStyle w:val="PL"/>
        <w:rPr/>
      </w:pPr>
      <w:r>
        <w:rPr>
          <w:lang w:val="en-GB" w:eastAsia="en-US"/>
        </w:rPr>
        <w:tab/>
        <w:t>toa-arfcnList</w:t>
        <w:tab/>
        <w:tab/>
        <w:tab/>
        <w:tab/>
        <w:t>TOA-ARFCList,</w:t>
      </w:r>
    </w:p>
    <w:p>
      <w:pPr>
        <w:pStyle w:val="PL"/>
        <w:rPr>
          <w:lang w:val="en-GB" w:eastAsia="en-US"/>
        </w:rPr>
      </w:pPr>
      <w:r>
        <w:rPr>
          <w:lang w:val="en-GB" w:eastAsia="en-US"/>
        </w:rPr>
        <w:tab/>
        <w:tab/>
        <w:tab/>
        <w:tab/>
        <w:tab/>
        <w:t>-- list of channels</w:t>
      </w:r>
    </w:p>
    <w:p>
      <w:pPr>
        <w:pStyle w:val="PL"/>
        <w:rPr/>
      </w:pPr>
      <w:r>
        <w:rPr>
          <w:lang w:val="en-GB" w:eastAsia="en-US"/>
        </w:rPr>
        <w:tab/>
        <w:t>frequencyIndex</w:t>
        <w:tab/>
        <w:tab/>
        <w:tab/>
        <w:tab/>
        <w:t>FrequencyIndex</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TOA-ARFCList ::= SEQUENCE (SIZE(1..64)) OF TOA-ARFCNumber</w:t>
      </w:r>
    </w:p>
    <w:p>
      <w:pPr>
        <w:pStyle w:val="PL"/>
        <w:rPr>
          <w:lang w:val="en-GB" w:eastAsia="en-US"/>
        </w:rPr>
      </w:pPr>
      <w:r>
        <w:rPr>
          <w:lang w:val="en-GB" w:eastAsia="en-US"/>
        </w:rPr>
      </w:r>
    </w:p>
    <w:p>
      <w:pPr>
        <w:pStyle w:val="PL"/>
        <w:rPr>
          <w:lang w:val="en-GB" w:eastAsia="en-US"/>
        </w:rPr>
      </w:pPr>
      <w:r>
        <w:rPr>
          <w:lang w:val="en-GB" w:eastAsia="en-US"/>
        </w:rPr>
        <w:t>FrequencyIndexOnly ::= SEQUENCE {</w:t>
      </w:r>
    </w:p>
    <w:p>
      <w:pPr>
        <w:pStyle w:val="PL"/>
        <w:rPr/>
      </w:pPr>
      <w:r>
        <w:rPr>
          <w:lang w:val="en-GB" w:eastAsia="en-US"/>
        </w:rPr>
        <w:tab/>
        <w:t>frequencyIndex</w:t>
        <w:tab/>
        <w:tab/>
        <w:tab/>
        <w:tab/>
        <w:t>FrequencyIndex</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FrequencyIndex ::= INTEGER (0..31)</w:t>
      </w:r>
    </w:p>
    <w:p>
      <w:pPr>
        <w:pStyle w:val="PL"/>
        <w:rPr>
          <w:lang w:val="en-GB" w:eastAsia="en-US"/>
        </w:rPr>
      </w:pPr>
      <w:r>
        <w:rPr>
          <w:lang w:val="en-GB" w:eastAsia="en-US"/>
        </w:rPr>
      </w:r>
    </w:p>
    <w:p>
      <w:pPr>
        <w:pStyle w:val="PL"/>
        <w:rPr>
          <w:lang w:val="en-GB" w:eastAsia="en-US"/>
        </w:rPr>
      </w:pPr>
      <w:r>
        <w:rPr>
          <w:lang w:val="en-GB" w:eastAsia="en-US"/>
        </w:rPr>
        <w:t>TOA-ARFCNumber ::= BCCHCarrier</w:t>
        <w:tab/>
        <w:t>-- defined earlier</w:t>
      </w:r>
    </w:p>
    <w:p>
      <w:pPr>
        <w:pStyle w:val="PL"/>
        <w:rPr>
          <w:lang w:val="en-GB" w:eastAsia="en-US"/>
        </w:rPr>
      </w:pPr>
      <w:r>
        <w:rPr>
          <w:lang w:val="en-GB" w:eastAsia="en-US"/>
        </w:rPr>
      </w:r>
    </w:p>
    <w:p>
      <w:pPr>
        <w:pStyle w:val="PL"/>
        <w:rPr>
          <w:lang w:val="en-GB" w:eastAsia="en-US"/>
        </w:rPr>
      </w:pPr>
      <w:r>
        <w:rPr>
          <w:lang w:val="en-GB" w:eastAsia="en-US"/>
        </w:rPr>
        <w:t>TOA-Hopping ::= SEQUENCE {</w:t>
      </w:r>
    </w:p>
    <w:p>
      <w:pPr>
        <w:pStyle w:val="PL"/>
        <w:rPr>
          <w:lang w:val="en-GB" w:eastAsia="en-US"/>
        </w:rPr>
      </w:pPr>
      <w:r>
        <w:rPr>
          <w:lang w:val="en-GB" w:eastAsia="en-US"/>
        </w:rPr>
        <w:tab/>
        <w:t>toa-maio</w:t>
        <w:tab/>
        <w:tab/>
        <w:tab/>
        <w:tab/>
        <w:t>MAIO,</w:t>
      </w:r>
    </w:p>
    <w:p>
      <w:pPr>
        <w:pStyle w:val="PL"/>
        <w:rPr>
          <w:lang w:val="en-GB" w:eastAsia="en-US"/>
        </w:rPr>
      </w:pPr>
      <w:r>
        <w:rPr>
          <w:lang w:val="en-GB" w:eastAsia="en-US"/>
        </w:rPr>
        <w:tab/>
        <w:t>toa-hsn</w:t>
        <w:tab/>
        <w:tab/>
        <w:tab/>
        <w:tab/>
        <w:tab/>
        <w:t>HSN,</w:t>
      </w:r>
    </w:p>
    <w:p>
      <w:pPr>
        <w:pStyle w:val="PL"/>
        <w:rPr>
          <w:lang w:val="en-GB" w:eastAsia="en-US"/>
        </w:rPr>
      </w:pPr>
      <w:r>
        <w:rPr>
          <w:lang w:val="en-GB" w:eastAsia="en-US"/>
        </w:rPr>
        <w:tab/>
        <w:t>toa-MsframeNumber</w:t>
        <w:tab/>
        <w:tab/>
        <w:t>ModuloFrameNumber</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MAIO ::= INTEGER (0..63) -- Mobile Allocation Index Offset</w:t>
      </w:r>
    </w:p>
    <w:p>
      <w:pPr>
        <w:pStyle w:val="PL"/>
        <w:rPr>
          <w:lang w:val="en-GB" w:eastAsia="en-US"/>
        </w:rPr>
      </w:pPr>
      <w:r>
        <w:rPr>
          <w:lang w:val="en-GB" w:eastAsia="en-US"/>
        </w:rPr>
      </w:r>
    </w:p>
    <w:p>
      <w:pPr>
        <w:pStyle w:val="PL"/>
        <w:rPr>
          <w:lang w:val="en-GB" w:eastAsia="en-US"/>
        </w:rPr>
      </w:pPr>
      <w:r>
        <w:rPr>
          <w:lang w:val="en-GB" w:eastAsia="en-US"/>
        </w:rPr>
        <w:t>HSN ::= INTEGER (0..63) -- Hopping Sequence Number</w:t>
      </w:r>
    </w:p>
    <w:p>
      <w:pPr>
        <w:pStyle w:val="PL"/>
        <w:rPr>
          <w:lang w:val="en-GB" w:eastAsia="en-US"/>
        </w:rPr>
      </w:pPr>
      <w:r>
        <w:rPr>
          <w:lang w:val="en-GB" w:eastAsia="en-US"/>
        </w:rPr>
      </w:r>
    </w:p>
    <w:p>
      <w:pPr>
        <w:pStyle w:val="PL"/>
        <w:rPr>
          <w:lang w:val="en-GB" w:eastAsia="en-US"/>
        </w:rPr>
      </w:pPr>
      <w:r>
        <w:rPr>
          <w:lang w:val="en-GB" w:eastAsia="en-US"/>
        </w:rPr>
        <w:t>ModuloFrameNumber ::= INTEGER (0..84863)</w:t>
      </w:r>
    </w:p>
    <w:p>
      <w:pPr>
        <w:pStyle w:val="PL"/>
        <w:rPr>
          <w:lang w:val="en-GB" w:eastAsia="en-US"/>
        </w:rPr>
      </w:pPr>
      <w:r>
        <w:rPr>
          <w:lang w:val="en-GB" w:eastAsia="en-US"/>
        </w:rPr>
      </w:r>
    </w:p>
    <w:p>
      <w:pPr>
        <w:pStyle w:val="PL"/>
        <w:rPr>
          <w:lang w:val="en-GB" w:eastAsia="en-US"/>
        </w:rPr>
      </w:pPr>
      <w:r>
        <w:rPr>
          <w:lang w:val="en-GB" w:eastAsia="en-US"/>
        </w:rPr>
        <w:t>TOA-ChannelType ::= INTEGER {</w:t>
      </w:r>
    </w:p>
    <w:p>
      <w:pPr>
        <w:pStyle w:val="PL"/>
        <w:rPr>
          <w:lang w:val="en-GB" w:eastAsia="en-US"/>
        </w:rPr>
      </w:pPr>
      <w:r>
        <w:rPr>
          <w:lang w:val="en-GB" w:eastAsia="en-US"/>
        </w:rPr>
        <w:tab/>
        <w:t>tchf(0),</w:t>
        <w:tab/>
      </w:r>
    </w:p>
    <w:p>
      <w:pPr>
        <w:pStyle w:val="PL"/>
        <w:rPr>
          <w:lang w:val="en-GB" w:eastAsia="en-US"/>
        </w:rPr>
      </w:pPr>
      <w:r>
        <w:rPr>
          <w:lang w:val="en-GB" w:eastAsia="en-US"/>
        </w:rPr>
        <w:tab/>
        <w:t>tchhscn0 (1),</w:t>
      </w:r>
    </w:p>
    <w:p>
      <w:pPr>
        <w:pStyle w:val="PL"/>
        <w:rPr/>
      </w:pPr>
      <w:r>
        <w:rPr>
          <w:lang w:val="en-GB" w:eastAsia="en-US"/>
        </w:rPr>
        <w:tab/>
        <w:t>tchhscn1 (2)</w:t>
      </w:r>
    </w:p>
    <w:p>
      <w:pPr>
        <w:pStyle w:val="PL"/>
        <w:rPr>
          <w:lang w:val="en-GB" w:eastAsia="en-US"/>
        </w:rPr>
      </w:pPr>
      <w:r>
        <w:rPr>
          <w:lang w:val="en-GB" w:eastAsia="en-US"/>
        </w:rPr>
        <w:t>} (0..7)</w:t>
        <w:tab/>
      </w:r>
    </w:p>
    <w:p>
      <w:pPr>
        <w:pStyle w:val="PL"/>
        <w:rPr>
          <w:lang w:val="en-GB" w:eastAsia="en-US"/>
        </w:rPr>
      </w:pPr>
      <w:r>
        <w:rPr>
          <w:lang w:val="en-GB" w:eastAsia="en-US"/>
        </w:rPr>
      </w:r>
    </w:p>
    <w:p>
      <w:pPr>
        <w:pStyle w:val="PL"/>
        <w:rPr>
          <w:lang w:val="en-GB" w:eastAsia="en-US"/>
        </w:rPr>
      </w:pPr>
      <w:r>
        <w:rPr>
          <w:lang w:val="en-GB" w:eastAsia="en-US"/>
        </w:rPr>
        <w:t>TOA-NumberOfBurst ::= INTEGER (0..7)</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SIGNAL DESCRIPTION</w:t>
      </w:r>
    </w:p>
    <w:p>
      <w:pPr>
        <w:pStyle w:val="PL"/>
        <w:rPr>
          <w:lang w:val="en-GB" w:eastAsia="en-US"/>
        </w:rPr>
      </w:pPr>
      <w:r>
        <w:rPr>
          <w:lang w:val="en-GB" w:eastAsia="en-US"/>
        </w:rPr>
        <w:t>TOA-SignalDescr ::= SEQUENCE {</w:t>
      </w:r>
    </w:p>
    <w:p>
      <w:pPr>
        <w:pStyle w:val="PL"/>
        <w:rPr>
          <w:lang w:val="en-GB" w:eastAsia="en-US"/>
        </w:rPr>
      </w:pPr>
      <w:r>
        <w:rPr>
          <w:lang w:val="en-GB" w:eastAsia="en-US"/>
        </w:rPr>
        <w:tab/>
        <w:t>toa-BurstType</w:t>
        <w:tab/>
        <w:tab/>
        <w:t>TOA-BurstType</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TOA-BurstType ::= CHOICE {</w:t>
      </w:r>
    </w:p>
    <w:p>
      <w:pPr>
        <w:pStyle w:val="PL"/>
        <w:rPr/>
      </w:pPr>
      <w:r>
        <w:rPr>
          <w:lang w:val="en-GB" w:eastAsia="en-US"/>
        </w:rPr>
        <w:tab/>
        <w:t>toa-AccessBurst</w:t>
        <w:tab/>
        <w:tab/>
        <w:t>TOA-AccessBurst,</w:t>
        <w:tab/>
        <w:t>-- access burst</w:t>
      </w:r>
    </w:p>
    <w:p>
      <w:pPr>
        <w:pStyle w:val="PL"/>
        <w:rPr/>
      </w:pPr>
      <w:r>
        <w:rPr>
          <w:lang w:val="en-GB" w:eastAsia="en-US"/>
        </w:rPr>
        <w:tab/>
        <w:t>toa-TSC</w:t>
        <w:tab/>
        <w:tab/>
        <w:tab/>
        <w:tab/>
        <w:t>TSC</w:t>
        <w:tab/>
        <w:tab/>
        <w:tab/>
        <w:tab/>
        <w:tab/>
        <w:t>-- normal burst</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TOA-AccessBurst ::= SEQUENCE {</w:t>
      </w:r>
    </w:p>
    <w:p>
      <w:pPr>
        <w:pStyle w:val="PL"/>
        <w:rPr>
          <w:lang w:val="en-GB" w:eastAsia="en-US"/>
        </w:rPr>
      </w:pPr>
      <w:r>
        <w:rPr>
          <w:lang w:val="en-GB" w:eastAsia="en-US"/>
        </w:rPr>
        <w:tab/>
        <w:t>toa-HOReference</w:t>
        <w:tab/>
        <w:tab/>
        <w:tab/>
        <w:t>HOReference,</w:t>
        <w:tab/>
      </w:r>
    </w:p>
    <w:p>
      <w:pPr>
        <w:pStyle w:val="PL"/>
        <w:rPr/>
      </w:pPr>
      <w:r>
        <w:rPr>
          <w:lang w:val="en-GB" w:eastAsia="en-US"/>
        </w:rPr>
        <w:tab/>
        <w:t>toa-BSIC</w:t>
        <w:tab/>
        <w:tab/>
        <w:tab/>
        <w:tab/>
        <w:t>BSIC</w:t>
        <w:tab/>
        <w:tab/>
        <w:tab/>
        <w:t>-- defined earlier</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HOReference ::= INTEGER (0..255)</w:t>
        <w:tab/>
      </w:r>
    </w:p>
    <w:p>
      <w:pPr>
        <w:pStyle w:val="PL"/>
        <w:rPr>
          <w:lang w:val="en-GB" w:eastAsia="en-US"/>
        </w:rPr>
      </w:pPr>
      <w:r>
        <w:rPr>
          <w:lang w:val="en-GB" w:eastAsia="en-US"/>
        </w:rPr>
      </w:r>
    </w:p>
    <w:p>
      <w:pPr>
        <w:pStyle w:val="PL"/>
        <w:rPr>
          <w:lang w:val="en-GB" w:eastAsia="en-US"/>
        </w:rPr>
      </w:pPr>
      <w:r>
        <w:rPr>
          <w:lang w:val="en-GB" w:eastAsia="en-US"/>
        </w:rPr>
        <w:t>TSC ::= INTEGER (0..7)</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TIMING DESCRIPTION</w:t>
      </w:r>
    </w:p>
    <w:p>
      <w:pPr>
        <w:pStyle w:val="PL"/>
        <w:rPr>
          <w:lang w:val="en-GB" w:eastAsia="en-US"/>
        </w:rPr>
      </w:pPr>
      <w:r>
        <w:rPr>
          <w:lang w:val="en-GB" w:eastAsia="en-US"/>
        </w:rPr>
      </w:r>
    </w:p>
    <w:p>
      <w:pPr>
        <w:pStyle w:val="PL"/>
        <w:rPr>
          <w:lang w:val="en-GB" w:eastAsia="en-US"/>
        </w:rPr>
      </w:pPr>
      <w:r>
        <w:rPr>
          <w:lang w:val="en-GB" w:eastAsia="en-US"/>
        </w:rPr>
        <w:t>TOA-TimingDescr ::= SEQUENCE {</w:t>
      </w:r>
    </w:p>
    <w:p>
      <w:pPr>
        <w:pStyle w:val="PL"/>
        <w:rPr/>
      </w:pPr>
      <w:r>
        <w:rPr>
          <w:lang w:val="en-GB" w:eastAsia="en-US"/>
        </w:rPr>
        <w:tab/>
        <w:t>toa-TimeReference</w:t>
        <w:tab/>
        <w:tab/>
        <w:tab/>
        <w:t>TOA-TimeReference,</w:t>
      </w:r>
    </w:p>
    <w:p>
      <w:pPr>
        <w:pStyle w:val="PL"/>
        <w:rPr>
          <w:lang w:val="en-GB" w:eastAsia="en-US"/>
        </w:rPr>
      </w:pPr>
      <w:r>
        <w:rPr>
          <w:lang w:val="en-GB" w:eastAsia="en-US"/>
        </w:rPr>
        <w:tab/>
        <w:t>toa-timeUncertainty</w:t>
        <w:tab/>
        <w:tab/>
        <w:tab/>
        <w:t>TimeUncertainty</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TOA-TimeReference ::= CHOICE {</w:t>
      </w:r>
    </w:p>
    <w:p>
      <w:pPr>
        <w:pStyle w:val="PL"/>
        <w:rPr>
          <w:lang w:val="en-GB" w:eastAsia="en-US"/>
        </w:rPr>
      </w:pPr>
      <w:r>
        <w:rPr>
          <w:lang w:val="en-GB" w:eastAsia="en-US"/>
        </w:rPr>
        <w:tab/>
        <w:t>toa-gpsTime</w:t>
        <w:tab/>
        <w:tab/>
        <w:tab/>
        <w:tab/>
        <w:tab/>
        <w:t>TOA-GPSTime,</w:t>
      </w:r>
    </w:p>
    <w:p>
      <w:pPr>
        <w:pStyle w:val="PL"/>
        <w:rPr>
          <w:lang w:val="en-GB" w:eastAsia="en-US"/>
        </w:rPr>
      </w:pPr>
      <w:r>
        <w:rPr>
          <w:lang w:val="en-GB" w:eastAsia="en-US"/>
        </w:rPr>
        <w:tab/>
        <w:t>toa-gsmStartTime</w:t>
        <w:tab/>
        <w:tab/>
        <w:tab/>
        <w:t>TOA-GSMStartTime</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TOA-GPSTime ::= SEQUENCE {</w:t>
      </w:r>
    </w:p>
    <w:p>
      <w:pPr>
        <w:pStyle w:val="PL"/>
        <w:rPr>
          <w:lang w:val="en-GB" w:eastAsia="en-US"/>
        </w:rPr>
      </w:pPr>
      <w:r>
        <w:rPr>
          <w:lang w:val="en-GB" w:eastAsia="en-US"/>
        </w:rPr>
        <w:tab/>
        <w:t>toa-GPSStartTime</w:t>
        <w:tab/>
        <w:tab/>
        <w:tab/>
        <w:t>GPSStartTime,</w:t>
      </w:r>
    </w:p>
    <w:p>
      <w:pPr>
        <w:pStyle w:val="PL"/>
        <w:rPr>
          <w:lang w:val="en-GB" w:eastAsia="en-US"/>
        </w:rPr>
      </w:pPr>
      <w:r>
        <w:rPr>
          <w:lang w:val="en-GB" w:eastAsia="en-US"/>
        </w:rPr>
        <w:tab/>
        <w:t>toa-GPSSV</w:t>
        <w:tab/>
        <w:tab/>
        <w:tab/>
        <w:tab/>
        <w:tab/>
        <w:t>GPSSV</w:t>
        <w:tab/>
      </w:r>
    </w:p>
    <w:p>
      <w:pPr>
        <w:pStyle w:val="PL"/>
        <w:rPr>
          <w:lang w:val="en-GB" w:eastAsia="en-US"/>
        </w:rPr>
      </w:pPr>
      <w:r>
        <w:rPr>
          <w:lang w:val="en-GB" w:eastAsia="en-US"/>
        </w:rPr>
        <w:tab/>
        <w:tab/>
      </w:r>
    </w:p>
    <w:p>
      <w:pPr>
        <w:pStyle w:val="PL"/>
        <w:rPr>
          <w:lang w:val="en-GB" w:eastAsia="en-US"/>
        </w:rPr>
      </w:pPr>
      <w:r>
        <w:rPr>
          <w:lang w:val="en-GB" w:eastAsia="en-US"/>
        </w:rPr>
        <w:t>}</w:t>
        <w:tab/>
      </w:r>
    </w:p>
    <w:p>
      <w:pPr>
        <w:pStyle w:val="PL"/>
        <w:rPr>
          <w:lang w:val="en-GB" w:eastAsia="en-US"/>
        </w:rPr>
      </w:pPr>
      <w:r>
        <w:rPr>
          <w:lang w:val="en-GB" w:eastAsia="en-US"/>
        </w:rPr>
      </w:r>
    </w:p>
    <w:p>
      <w:pPr>
        <w:pStyle w:val="PL"/>
        <w:rPr/>
      </w:pPr>
      <w:r>
        <w:rPr>
          <w:lang w:val="en-GB" w:eastAsia="en-US"/>
        </w:rPr>
        <w:t>GPSStartTime ::= INTEGER (0..14999999) -- unit is microseconds</w:t>
      </w:r>
    </w:p>
    <w:p>
      <w:pPr>
        <w:pStyle w:val="PL"/>
        <w:rPr>
          <w:lang w:val="en-GB" w:eastAsia="en-US"/>
        </w:rPr>
      </w:pPr>
      <w:r>
        <w:rPr>
          <w:lang w:val="en-GB" w:eastAsia="en-US"/>
        </w:rPr>
      </w:r>
    </w:p>
    <w:p>
      <w:pPr>
        <w:pStyle w:val="PL"/>
        <w:rPr>
          <w:lang w:val="en-GB" w:eastAsia="en-US"/>
        </w:rPr>
      </w:pPr>
      <w:r>
        <w:rPr>
          <w:lang w:val="en-GB" w:eastAsia="en-US"/>
        </w:rPr>
        <w:t>GPSSV ::= INTEGER (0..31)</w:t>
      </w:r>
    </w:p>
    <w:p>
      <w:pPr>
        <w:pStyle w:val="PL"/>
        <w:rPr>
          <w:lang w:val="en-GB" w:eastAsia="en-US"/>
        </w:rPr>
      </w:pPr>
      <w:r>
        <w:rPr>
          <w:lang w:val="en-GB" w:eastAsia="en-US"/>
        </w:rPr>
      </w:r>
    </w:p>
    <w:p>
      <w:pPr>
        <w:pStyle w:val="PL"/>
        <w:rPr/>
      </w:pPr>
      <w:r>
        <w:rPr>
          <w:lang w:val="en-GB" w:eastAsia="en-US"/>
        </w:rPr>
        <w:t>TOA-GSMStartTime ::= SEQUENCE {</w:t>
      </w:r>
    </w:p>
    <w:p>
      <w:pPr>
        <w:pStyle w:val="PL"/>
        <w:rPr>
          <w:lang w:val="en-GB" w:eastAsia="en-US"/>
        </w:rPr>
      </w:pPr>
      <w:r>
        <w:rPr>
          <w:lang w:val="en-GB" w:eastAsia="en-US"/>
        </w:rPr>
        <w:tab/>
        <w:t>toa-arfcn</w:t>
        <w:tab/>
        <w:tab/>
        <w:tab/>
        <w:tab/>
        <w:t>BCCHCarrier,</w:t>
        <w:tab/>
        <w:t>-- defined earlier</w:t>
      </w:r>
    </w:p>
    <w:p>
      <w:pPr>
        <w:pStyle w:val="PL"/>
        <w:rPr>
          <w:lang w:val="en-GB" w:eastAsia="en-US"/>
        </w:rPr>
      </w:pPr>
      <w:r>
        <w:rPr>
          <w:lang w:val="en-GB" w:eastAsia="en-US"/>
        </w:rPr>
        <w:tab/>
        <w:t>toa-bsic</w:t>
        <w:tab/>
        <w:tab/>
        <w:tab/>
        <w:tab/>
        <w:t>BSIC,</w:t>
        <w:tab/>
        <w:tab/>
        <w:tab/>
        <w:t>-- defined earlier</w:t>
      </w:r>
    </w:p>
    <w:p>
      <w:pPr>
        <w:pStyle w:val="PL"/>
        <w:rPr>
          <w:lang w:val="en-GB" w:eastAsia="en-US"/>
        </w:rPr>
      </w:pPr>
      <w:r>
        <w:rPr>
          <w:lang w:val="en-GB" w:eastAsia="en-US"/>
        </w:rPr>
        <w:tab/>
        <w:t>toa-GSMStartTime</w:t>
        <w:tab/>
        <w:tab/>
        <w:t>GSMTime</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GSMTime ::= SEQUENCE {</w:t>
      </w:r>
    </w:p>
    <w:p>
      <w:pPr>
        <w:pStyle w:val="PL"/>
        <w:rPr/>
      </w:pPr>
      <w:r>
        <w:rPr>
          <w:lang w:val="en-GB" w:eastAsia="en-US"/>
        </w:rPr>
        <w:tab/>
        <w:t>toa-GSMTimeframeNumber</w:t>
        <w:tab/>
        <w:tab/>
        <w:t>GSMTimeFrameNumber,</w:t>
      </w:r>
    </w:p>
    <w:p>
      <w:pPr>
        <w:pStyle w:val="PL"/>
        <w:rPr>
          <w:lang w:val="en-GB" w:eastAsia="en-US"/>
        </w:rPr>
      </w:pPr>
      <w:r>
        <w:rPr>
          <w:lang w:val="en-GB" w:eastAsia="en-US"/>
        </w:rPr>
        <w:tab/>
        <w:t>toa-timeSlot</w:t>
        <w:tab/>
        <w:tab/>
        <w:tab/>
        <w:tab/>
        <w:t>TimeSlot,</w:t>
      </w:r>
    </w:p>
    <w:p>
      <w:pPr>
        <w:pStyle w:val="PL"/>
        <w:rPr/>
      </w:pPr>
      <w:r>
        <w:rPr>
          <w:lang w:val="en-GB" w:eastAsia="en-US"/>
        </w:rPr>
        <w:tab/>
        <w:t>toa-bitNumber</w:t>
        <w:tab/>
        <w:tab/>
        <w:tab/>
        <w:tab/>
        <w:t>BitNumber</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GSMTimeFrameNumber ::= INTEGER (0..42323)</w:t>
      </w:r>
    </w:p>
    <w:p>
      <w:pPr>
        <w:pStyle w:val="PL"/>
        <w:rPr>
          <w:lang w:val="en-GB" w:eastAsia="en-US"/>
        </w:rPr>
      </w:pPr>
      <w:r>
        <w:rPr>
          <w:lang w:val="en-GB" w:eastAsia="en-US"/>
        </w:rPr>
      </w:r>
    </w:p>
    <w:p>
      <w:pPr>
        <w:pStyle w:val="PL"/>
        <w:rPr>
          <w:lang w:val="en-GB" w:eastAsia="en-US"/>
        </w:rPr>
      </w:pPr>
      <w:r>
        <w:rPr>
          <w:lang w:val="en-GB" w:eastAsia="en-US"/>
        </w:rPr>
        <w:t>BitNumber ::= INTEGER (0..156)</w:t>
      </w:r>
    </w:p>
    <w:p>
      <w:pPr>
        <w:pStyle w:val="PL"/>
        <w:rPr>
          <w:lang w:val="en-GB" w:eastAsia="en-US"/>
        </w:rPr>
      </w:pPr>
      <w:r>
        <w:rPr>
          <w:lang w:val="en-GB" w:eastAsia="en-US"/>
        </w:rPr>
      </w:r>
    </w:p>
    <w:p>
      <w:pPr>
        <w:pStyle w:val="PL"/>
        <w:rPr>
          <w:lang w:val="en-GB" w:eastAsia="en-US"/>
        </w:rPr>
      </w:pPr>
      <w:r>
        <w:rPr>
          <w:lang w:val="en-GB" w:eastAsia="en-US"/>
        </w:rPr>
        <w:t>TimeUncertainty ::= INTEGER (0..15)</w:t>
      </w:r>
    </w:p>
    <w:p>
      <w:pPr>
        <w:pStyle w:val="PL"/>
        <w:rPr>
          <w:lang w:val="en-GB" w:eastAsia="en-US"/>
        </w:rPr>
      </w:pPr>
      <w:r>
        <w:rPr>
          <w:lang w:val="en-GB" w:eastAsia="en-US"/>
        </w:rPr>
      </w:r>
    </w:p>
    <w:p>
      <w:pPr>
        <w:pStyle w:val="PL"/>
        <w:rPr>
          <w:lang w:val="en-GB" w:eastAsia="en-US"/>
        </w:rPr>
      </w:pPr>
      <w:r>
        <w:rPr>
          <w:lang w:val="en-GB" w:eastAsia="en-US"/>
        </w:rPr>
        <w:t>-- MEASUREMENT OPTIONS</w:t>
      </w:r>
    </w:p>
    <w:p>
      <w:pPr>
        <w:pStyle w:val="PL"/>
        <w:rPr>
          <w:lang w:val="en-GB" w:eastAsia="en-US"/>
        </w:rPr>
      </w:pPr>
      <w:r>
        <w:rPr>
          <w:lang w:val="en-GB" w:eastAsia="en-US"/>
        </w:rPr>
      </w:r>
    </w:p>
    <w:p>
      <w:pPr>
        <w:pStyle w:val="PL"/>
        <w:rPr/>
      </w:pPr>
      <w:r>
        <w:rPr>
          <w:lang w:val="en-GB" w:eastAsia="en-US"/>
        </w:rPr>
        <w:t>TOA-MeasurementOpt</w:t>
        <w:tab/>
        <w:t xml:space="preserve"> ::= SEQUENCE {</w:t>
      </w:r>
    </w:p>
    <w:p>
      <w:pPr>
        <w:pStyle w:val="PL"/>
        <w:rPr>
          <w:lang w:val="en-GB" w:eastAsia="en-US"/>
        </w:rPr>
      </w:pPr>
      <w:r>
        <w:rPr>
          <w:lang w:val="en-GB" w:eastAsia="en-US"/>
        </w:rPr>
        <w:tab/>
        <w:t>toa-LMUMethod</w:t>
        <w:tab/>
        <w:tab/>
        <w:tab/>
        <w:t>TOA-Method,</w:t>
      </w:r>
    </w:p>
    <w:p>
      <w:pPr>
        <w:pStyle w:val="PL"/>
        <w:rPr>
          <w:lang w:val="en-GB" w:eastAsia="en-US"/>
        </w:rPr>
      </w:pPr>
      <w:r>
        <w:rPr>
          <w:lang w:val="en-GB" w:eastAsia="en-US"/>
        </w:rPr>
        <w:tab/>
        <w:t>toa-Environment</w:t>
        <w:tab/>
        <w:tab/>
        <w:tab/>
        <w:t>TOA-Environment,</w:t>
      </w:r>
    </w:p>
    <w:p>
      <w:pPr>
        <w:pStyle w:val="PL"/>
        <w:rPr/>
      </w:pPr>
      <w:r>
        <w:rPr>
          <w:lang w:val="en-GB" w:eastAsia="en-US"/>
        </w:rPr>
        <w:tab/>
        <w:t>toa-MeasurementType</w:t>
        <w:tab/>
        <w:tab/>
        <w:t>TOA-MeasurementType</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TOA-Method ::= INTEGER (0..7)</w:t>
      </w:r>
    </w:p>
    <w:p>
      <w:pPr>
        <w:pStyle w:val="PL"/>
        <w:rPr>
          <w:lang w:val="en-GB" w:eastAsia="en-US"/>
        </w:rPr>
      </w:pPr>
      <w:r>
        <w:rPr>
          <w:lang w:val="en-GB" w:eastAsia="en-US"/>
        </w:rPr>
      </w:r>
    </w:p>
    <w:p>
      <w:pPr>
        <w:pStyle w:val="PL"/>
        <w:rPr>
          <w:lang w:val="en-GB" w:eastAsia="en-US"/>
        </w:rPr>
      </w:pPr>
      <w:r>
        <w:rPr>
          <w:lang w:val="en-GB" w:eastAsia="en-US"/>
        </w:rPr>
        <w:t>TOA-Environment ::= INTEGER {</w:t>
      </w:r>
    </w:p>
    <w:p>
      <w:pPr>
        <w:pStyle w:val="PL"/>
        <w:rPr>
          <w:lang w:val="en-GB" w:eastAsia="en-US"/>
        </w:rPr>
      </w:pPr>
      <w:r>
        <w:rPr>
          <w:lang w:val="en-GB" w:eastAsia="en-US"/>
        </w:rPr>
        <w:tab/>
        <w:t>heavyMpathAndNLOS (0),</w:t>
      </w:r>
    </w:p>
    <w:p>
      <w:pPr>
        <w:pStyle w:val="PL"/>
        <w:rPr>
          <w:lang w:val="en-GB" w:eastAsia="en-US"/>
        </w:rPr>
      </w:pPr>
      <w:r>
        <w:rPr>
          <w:lang w:val="en-GB" w:eastAsia="en-US"/>
        </w:rPr>
        <w:tab/>
        <w:t>lightMpathAndLOS (1),</w:t>
      </w:r>
    </w:p>
    <w:p>
      <w:pPr>
        <w:pStyle w:val="PL"/>
        <w:rPr>
          <w:lang w:val="en-GB" w:eastAsia="en-US"/>
        </w:rPr>
      </w:pPr>
      <w:r>
        <w:rPr>
          <w:lang w:val="en-GB" w:eastAsia="en-US"/>
        </w:rPr>
        <w:tab/>
        <w:t>mixed (2)</w:t>
      </w:r>
    </w:p>
    <w:p>
      <w:pPr>
        <w:pStyle w:val="PL"/>
        <w:rPr>
          <w:lang w:val="en-GB" w:eastAsia="en-US"/>
        </w:rPr>
      </w:pPr>
      <w:r>
        <w:rPr>
          <w:lang w:val="en-GB" w:eastAsia="en-US"/>
        </w:rPr>
        <w:t>} (0..7)</w:t>
      </w:r>
    </w:p>
    <w:p>
      <w:pPr>
        <w:pStyle w:val="PL"/>
        <w:rPr>
          <w:lang w:val="en-GB" w:eastAsia="en-US"/>
        </w:rPr>
      </w:pPr>
      <w:r>
        <w:rPr>
          <w:lang w:val="en-GB" w:eastAsia="en-US"/>
        </w:rPr>
      </w:r>
    </w:p>
    <w:p>
      <w:pPr>
        <w:pStyle w:val="PL"/>
        <w:rPr/>
      </w:pPr>
      <w:r>
        <w:rPr>
          <w:lang w:val="en-GB" w:eastAsia="en-US"/>
        </w:rPr>
        <w:t>TOA-MeasurementType ::= INTEGER {</w:t>
      </w:r>
    </w:p>
    <w:p>
      <w:pPr>
        <w:pStyle w:val="PL"/>
        <w:rPr>
          <w:lang w:val="en-GB" w:eastAsia="en-US"/>
        </w:rPr>
      </w:pPr>
      <w:r>
        <w:rPr>
          <w:lang w:val="en-GB" w:eastAsia="en-US"/>
        </w:rPr>
        <w:tab/>
        <w:t>reportTOA-only (0),</w:t>
      </w:r>
    </w:p>
    <w:p>
      <w:pPr>
        <w:pStyle w:val="PL"/>
        <w:rPr>
          <w:lang w:val="en-GB" w:eastAsia="en-US"/>
        </w:rPr>
      </w:pPr>
      <w:r>
        <w:rPr>
          <w:lang w:val="en-GB" w:eastAsia="en-US"/>
        </w:rPr>
        <w:tab/>
        <w:t>reportAOA-only (1),</w:t>
      </w:r>
    </w:p>
    <w:p>
      <w:pPr>
        <w:pStyle w:val="PL"/>
        <w:rPr/>
      </w:pPr>
      <w:r>
        <w:rPr>
          <w:lang w:val="en-GB" w:eastAsia="en-US"/>
        </w:rPr>
        <w:tab/>
        <w:t>reportTOAandAOA (2)</w:t>
      </w:r>
    </w:p>
    <w:p>
      <w:pPr>
        <w:pStyle w:val="PL"/>
        <w:rPr>
          <w:lang w:val="en-GB" w:eastAsia="en-US"/>
        </w:rPr>
      </w:pPr>
      <w:r>
        <w:rPr>
          <w:lang w:val="en-GB" w:eastAsia="en-US"/>
        </w:rPr>
        <w:t>} (0..3)</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xml:space="preserve">-- TIMING INFO </w:t>
      </w:r>
    </w:p>
    <w:p>
      <w:pPr>
        <w:pStyle w:val="PL"/>
        <w:rPr>
          <w:lang w:val="en-GB" w:eastAsia="en-US"/>
        </w:rPr>
      </w:pPr>
      <w:r>
        <w:rPr>
          <w:lang w:val="en-GB" w:eastAsia="en-US"/>
        </w:rPr>
      </w:r>
    </w:p>
    <w:p>
      <w:pPr>
        <w:pStyle w:val="PL"/>
        <w:rPr>
          <w:lang w:val="en-GB" w:eastAsia="en-US"/>
        </w:rPr>
      </w:pPr>
      <w:r>
        <w:rPr>
          <w:lang w:val="en-GB" w:eastAsia="en-US"/>
        </w:rPr>
        <w:t>TOA-TimingReferenceInfo ::= CHOICE {</w:t>
      </w:r>
    </w:p>
    <w:p>
      <w:pPr>
        <w:pStyle w:val="PL"/>
        <w:rPr>
          <w:lang w:val="en-GB" w:eastAsia="en-US"/>
        </w:rPr>
      </w:pPr>
      <w:r>
        <w:rPr>
          <w:lang w:val="en-GB" w:eastAsia="en-US"/>
        </w:rPr>
        <w:tab/>
        <w:t>toa-GPSTimeInfo</w:t>
        <w:tab/>
        <w:tab/>
        <w:tab/>
        <w:t>NULL,</w:t>
      </w:r>
    </w:p>
    <w:p>
      <w:pPr>
        <w:pStyle w:val="PL"/>
        <w:rPr>
          <w:lang w:val="en-GB" w:eastAsia="en-US"/>
        </w:rPr>
      </w:pPr>
      <w:r>
        <w:rPr>
          <w:lang w:val="en-GB" w:eastAsia="en-US"/>
        </w:rPr>
        <w:tab/>
        <w:t>toa-GSMTimeInfo</w:t>
        <w:tab/>
        <w:tab/>
        <w:tab/>
        <w:t>TOA-GSMTimeInfo</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TOA-GSMTimeInfo ::= SEQUENCE {</w:t>
      </w:r>
    </w:p>
    <w:p>
      <w:pPr>
        <w:pStyle w:val="PL"/>
        <w:rPr/>
      </w:pPr>
      <w:r>
        <w:rPr>
          <w:lang w:val="en-GB" w:eastAsia="en-US"/>
        </w:rPr>
        <w:tab/>
        <w:t>toa-bcch</w:t>
        <w:tab/>
        <w:tab/>
        <w:tab/>
        <w:tab/>
        <w:t>BCCHCarrier,</w:t>
        <w:tab/>
        <w:t>-- defined earlier</w:t>
      </w:r>
    </w:p>
    <w:p>
      <w:pPr>
        <w:pStyle w:val="PL"/>
        <w:rPr>
          <w:lang w:val="en-GB" w:eastAsia="en-US"/>
        </w:rPr>
      </w:pPr>
      <w:r>
        <w:rPr>
          <w:lang w:val="en-GB" w:eastAsia="en-US"/>
        </w:rPr>
        <w:tab/>
        <w:t>toa-bsic</w:t>
        <w:tab/>
        <w:tab/>
        <w:tab/>
        <w:tab/>
        <w:t>BSIC</w:t>
        <w:tab/>
        <w:tab/>
        <w:tab/>
        <w:t>-- defined earlier</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 THE ACTUAL TOA MEASUREMENTS</w:t>
      </w:r>
    </w:p>
    <w:p>
      <w:pPr>
        <w:pStyle w:val="PL"/>
        <w:rPr>
          <w:lang w:val="en-GB" w:eastAsia="en-US"/>
        </w:rPr>
      </w:pPr>
      <w:r>
        <w:rPr>
          <w:lang w:val="en-GB" w:eastAsia="en-US"/>
        </w:rPr>
      </w:r>
    </w:p>
    <w:p>
      <w:pPr>
        <w:pStyle w:val="PL"/>
        <w:rPr>
          <w:lang w:val="en-GB" w:eastAsia="en-US"/>
        </w:rPr>
      </w:pPr>
      <w:r>
        <w:rPr>
          <w:lang w:val="en-GB" w:eastAsia="en-US"/>
        </w:rPr>
        <w:t>TOA-MeasurementInfo ::= SEQUENCE(SIZE(1..6)) OF TOA-Measurements</w:t>
        <w:tab/>
      </w:r>
    </w:p>
    <w:p>
      <w:pPr>
        <w:pStyle w:val="PL"/>
        <w:rPr>
          <w:lang w:val="en-GB" w:eastAsia="en-US"/>
        </w:rPr>
      </w:pPr>
      <w:r>
        <w:rPr>
          <w:lang w:val="en-GB" w:eastAsia="en-US"/>
        </w:rPr>
        <w:tab/>
        <w:tab/>
        <w:t>-- list of measurementDevices</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TOA-Measurements</w:t>
        <w:tab/>
        <w:t>::= SEQUENCE {</w:t>
      </w:r>
    </w:p>
    <w:p>
      <w:pPr>
        <w:pStyle w:val="PL"/>
        <w:rPr/>
      </w:pPr>
      <w:r>
        <w:rPr>
          <w:lang w:val="en-GB" w:eastAsia="en-US"/>
        </w:rPr>
        <w:tab/>
        <w:t>toa-MeasurementDeviceID</w:t>
        <w:tab/>
        <w:tab/>
        <w:t>MeasurementDeviceID,</w:t>
      </w:r>
    </w:p>
    <w:p>
      <w:pPr>
        <w:pStyle w:val="PL"/>
        <w:rPr/>
      </w:pPr>
      <w:r>
        <w:rPr>
          <w:lang w:val="en-GB" w:eastAsia="en-US"/>
        </w:rPr>
        <w:tab/>
        <w:t>toa-AddMeasurementInfo</w:t>
        <w:tab/>
        <w:tab/>
        <w:t>TOA-AddMeasurementInfo,</w:t>
      </w:r>
    </w:p>
    <w:p>
      <w:pPr>
        <w:pStyle w:val="PL"/>
        <w:rPr>
          <w:lang w:val="en-GB" w:eastAsia="en-US"/>
        </w:rPr>
      </w:pPr>
      <w:r>
        <w:rPr>
          <w:lang w:val="en-GB" w:eastAsia="en-US"/>
        </w:rPr>
        <w:tab/>
        <w:t>toa-measuredPeakList</w:t>
        <w:tab/>
        <w:tab/>
        <w:t>TOA-MeasuredPeakList</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 MEASUREMENT DEVICE ID IE</w:t>
      </w:r>
    </w:p>
    <w:p>
      <w:pPr>
        <w:pStyle w:val="PL"/>
        <w:rPr>
          <w:lang w:val="en-GB" w:eastAsia="en-US"/>
        </w:rPr>
      </w:pPr>
      <w:r>
        <w:rPr>
          <w:lang w:val="en-GB" w:eastAsia="en-US"/>
        </w:rPr>
      </w:r>
    </w:p>
    <w:p>
      <w:pPr>
        <w:pStyle w:val="PL"/>
        <w:rPr>
          <w:lang w:val="en-GB" w:eastAsia="en-US"/>
        </w:rPr>
      </w:pPr>
      <w:r>
        <w:rPr>
          <w:lang w:val="en-GB" w:eastAsia="en-US"/>
        </w:rPr>
        <w:t>MeasurementDeviceID ::= INTEGER (0..5)</w:t>
      </w:r>
    </w:p>
    <w:p>
      <w:pPr>
        <w:pStyle w:val="PL"/>
        <w:rPr>
          <w:lang w:val="en-GB" w:eastAsia="en-US"/>
        </w:rPr>
      </w:pPr>
      <w:r>
        <w:rPr>
          <w:lang w:val="en-GB" w:eastAsia="en-US"/>
        </w:rPr>
      </w:r>
    </w:p>
    <w:p>
      <w:pPr>
        <w:pStyle w:val="PL"/>
        <w:rPr>
          <w:lang w:val="en-GB" w:eastAsia="en-US"/>
        </w:rPr>
      </w:pPr>
      <w:r>
        <w:rPr>
          <w:lang w:val="en-GB" w:eastAsia="en-US"/>
        </w:rPr>
        <w:t>-- MEASUREMENT INFO IE IN RESULT MESSAGE</w:t>
      </w:r>
    </w:p>
    <w:p>
      <w:pPr>
        <w:pStyle w:val="PL"/>
        <w:rPr>
          <w:lang w:val="en-GB" w:eastAsia="en-US"/>
        </w:rPr>
      </w:pPr>
      <w:r>
        <w:rPr>
          <w:lang w:val="en-GB" w:eastAsia="en-US"/>
        </w:rPr>
      </w:r>
    </w:p>
    <w:p>
      <w:pPr>
        <w:pStyle w:val="PL"/>
        <w:rPr/>
      </w:pPr>
      <w:r>
        <w:rPr>
          <w:lang w:val="en-GB" w:eastAsia="en-US"/>
        </w:rPr>
        <w:t>TOA-AddMeasurementInfo ::= SEQUENCE {</w:t>
      </w:r>
    </w:p>
    <w:p>
      <w:pPr>
        <w:pStyle w:val="PL"/>
        <w:rPr>
          <w:lang w:val="en-GB" w:eastAsia="en-US"/>
        </w:rPr>
      </w:pPr>
      <w:r>
        <w:rPr>
          <w:lang w:val="en-GB" w:eastAsia="en-US"/>
        </w:rPr>
        <w:tab/>
        <w:t>toa-Method</w:t>
        <w:tab/>
        <w:tab/>
        <w:tab/>
        <w:tab/>
        <w:t>TOA-Method,</w:t>
        <w:tab/>
        <w:tab/>
        <w:tab/>
        <w:tab/>
        <w:t>-- defined earlier</w:t>
      </w:r>
    </w:p>
    <w:p>
      <w:pPr>
        <w:pStyle w:val="PL"/>
        <w:rPr/>
      </w:pPr>
      <w:r>
        <w:rPr>
          <w:lang w:val="en-GB" w:eastAsia="en-US"/>
        </w:rPr>
        <w:tab/>
        <w:t>toa-Diversity</w:t>
        <w:tab/>
        <w:tab/>
        <w:tab/>
        <w:t>TOA-Diversity,</w:t>
      </w:r>
    </w:p>
    <w:p>
      <w:pPr>
        <w:pStyle w:val="PL"/>
        <w:rPr>
          <w:lang w:val="en-GB" w:eastAsia="en-US"/>
        </w:rPr>
      </w:pPr>
      <w:r>
        <w:rPr>
          <w:lang w:val="en-GB" w:eastAsia="en-US"/>
        </w:rPr>
        <w:tab/>
        <w:t>toa-NumberOfBurst</w:t>
        <w:tab/>
        <w:tab/>
        <w:t>TOA-NumberOfBurst,</w:t>
        <w:tab/>
        <w:tab/>
        <w:t>-- defined earlier</w:t>
      </w:r>
    </w:p>
    <w:p>
      <w:pPr>
        <w:pStyle w:val="PL"/>
        <w:rPr>
          <w:lang w:val="en-GB" w:eastAsia="en-US"/>
        </w:rPr>
      </w:pPr>
      <w:r>
        <w:rPr>
          <w:lang w:val="en-GB" w:eastAsia="en-US"/>
        </w:rPr>
        <w:tab/>
        <w:t>toa-AOA</w:t>
        <w:tab/>
        <w:tab/>
        <w:tab/>
        <w:tab/>
        <w:tab/>
        <w:t>TOA-AOA</w:t>
        <w:tab/>
        <w:tab/>
        <w:tab/>
        <w:tab/>
        <w:t>OPTIONAL,</w:t>
      </w:r>
    </w:p>
    <w:p>
      <w:pPr>
        <w:pStyle w:val="PL"/>
        <w:rPr>
          <w:lang w:val="en-GB" w:eastAsia="en-US"/>
        </w:rPr>
      </w:pPr>
      <w:r>
        <w:rPr>
          <w:lang w:val="en-GB" w:eastAsia="en-US"/>
        </w:rPr>
        <w:tab/>
        <w:t>toa-AOAUncertainty</w:t>
        <w:tab/>
        <w:tab/>
        <w:t>TOA-AOAUncertainty</w:t>
        <w:tab/>
        <w:t>OPTIONAL</w:t>
      </w:r>
    </w:p>
    <w:p>
      <w:pPr>
        <w:pStyle w:val="PL"/>
        <w:rPr>
          <w:lang w:val="en-GB" w:eastAsia="en-US"/>
        </w:rPr>
      </w:pPr>
      <w:r>
        <w:rPr>
          <w:lang w:val="en-GB" w:eastAsia="en-US"/>
        </w:rPr>
        <w:t>}</w:t>
      </w:r>
    </w:p>
    <w:p>
      <w:pPr>
        <w:pStyle w:val="PL"/>
        <w:rPr>
          <w:lang w:val="en-GB" w:eastAsia="en-US"/>
        </w:rPr>
      </w:pPr>
      <w:r>
        <w:rPr>
          <w:lang w:val="en-GB" w:eastAsia="en-US"/>
        </w:rPr>
      </w:r>
    </w:p>
    <w:p>
      <w:pPr>
        <w:pStyle w:val="PL"/>
        <w:rPr/>
      </w:pPr>
      <w:r>
        <w:rPr>
          <w:lang w:val="en-GB" w:eastAsia="en-US"/>
        </w:rPr>
        <w:t>TOA-Diversity ::= INTEGER {</w:t>
      </w:r>
    </w:p>
    <w:p>
      <w:pPr>
        <w:pStyle w:val="PL"/>
        <w:rPr>
          <w:lang w:val="en-GB" w:eastAsia="en-US"/>
        </w:rPr>
      </w:pPr>
      <w:r>
        <w:rPr>
          <w:lang w:val="en-GB" w:eastAsia="en-US"/>
        </w:rPr>
        <w:tab/>
        <w:t>noDiversity (0),</w:t>
      </w:r>
    </w:p>
    <w:p>
      <w:pPr>
        <w:pStyle w:val="PL"/>
        <w:rPr>
          <w:lang w:val="en-GB" w:eastAsia="en-US"/>
        </w:rPr>
      </w:pPr>
      <w:r>
        <w:rPr>
          <w:lang w:val="en-GB" w:eastAsia="en-US"/>
        </w:rPr>
        <w:tab/>
        <w:t>diversity (1)</w:t>
      </w:r>
    </w:p>
    <w:p>
      <w:pPr>
        <w:pStyle w:val="PL"/>
        <w:rPr>
          <w:lang w:val="en-GB" w:eastAsia="en-US"/>
        </w:rPr>
      </w:pPr>
      <w:r>
        <w:rPr>
          <w:lang w:val="en-GB" w:eastAsia="en-US"/>
        </w:rPr>
        <w:t>} (0..3)</w:t>
      </w:r>
    </w:p>
    <w:p>
      <w:pPr>
        <w:pStyle w:val="PL"/>
        <w:rPr>
          <w:lang w:val="en-GB" w:eastAsia="en-US"/>
        </w:rPr>
      </w:pPr>
      <w:r>
        <w:rPr>
          <w:lang w:val="en-GB" w:eastAsia="en-US"/>
        </w:rPr>
      </w:r>
    </w:p>
    <w:p>
      <w:pPr>
        <w:pStyle w:val="PL"/>
        <w:rPr/>
      </w:pPr>
      <w:r>
        <w:rPr>
          <w:lang w:val="en-GB" w:eastAsia="en-US"/>
        </w:rPr>
        <w:t>TOA-AOA ::= INTEGER (0..3599)</w:t>
      </w:r>
    </w:p>
    <w:p>
      <w:pPr>
        <w:pStyle w:val="PL"/>
        <w:rPr>
          <w:lang w:val="en-GB" w:eastAsia="en-US"/>
        </w:rPr>
      </w:pPr>
      <w:r>
        <w:rPr>
          <w:lang w:val="en-GB" w:eastAsia="en-US"/>
        </w:rPr>
      </w:r>
    </w:p>
    <w:p>
      <w:pPr>
        <w:pStyle w:val="PL"/>
        <w:rPr>
          <w:lang w:val="en-GB" w:eastAsia="en-US"/>
        </w:rPr>
      </w:pPr>
      <w:r>
        <w:rPr>
          <w:lang w:val="en-GB" w:eastAsia="en-US"/>
        </w:rPr>
        <w:t>TOA-AOAUncertainty ::= INTEGER (0..31)</w:t>
      </w:r>
    </w:p>
    <w:p>
      <w:pPr>
        <w:pStyle w:val="PL"/>
        <w:rPr>
          <w:lang w:val="en-GB" w:eastAsia="en-US"/>
        </w:rPr>
      </w:pPr>
      <w:r>
        <w:rPr>
          <w:lang w:val="en-GB" w:eastAsia="en-US"/>
        </w:rPr>
      </w:r>
    </w:p>
    <w:p>
      <w:pPr>
        <w:pStyle w:val="PL"/>
        <w:rPr>
          <w:lang w:val="en-GB" w:eastAsia="en-US"/>
        </w:rPr>
      </w:pPr>
      <w:r>
        <w:rPr>
          <w:lang w:val="en-GB" w:eastAsia="en-US"/>
        </w:rPr>
        <w:t>-- PEAKS LIST OF MEASURED TOAs</w:t>
      </w:r>
    </w:p>
    <w:p>
      <w:pPr>
        <w:pStyle w:val="PL"/>
        <w:rPr>
          <w:lang w:val="en-GB" w:eastAsia="en-US"/>
        </w:rPr>
      </w:pPr>
      <w:r>
        <w:rPr>
          <w:lang w:val="en-GB" w:eastAsia="en-US"/>
        </w:rPr>
      </w:r>
    </w:p>
    <w:p>
      <w:pPr>
        <w:pStyle w:val="PL"/>
        <w:rPr>
          <w:lang w:val="en-GB" w:eastAsia="en-US"/>
        </w:rPr>
      </w:pPr>
      <w:r>
        <w:rPr>
          <w:lang w:val="en-GB" w:eastAsia="en-US"/>
        </w:rPr>
        <w:t>TOA-MeasuredPeakList ::= SEQUENCE (SIZE(0..4)) OF TOA-MeasuredPeaks</w:t>
        <w:tab/>
      </w:r>
    </w:p>
    <w:p>
      <w:pPr>
        <w:pStyle w:val="PL"/>
        <w:rPr/>
      </w:pPr>
      <w:r>
        <w:rPr>
          <w:lang w:val="en-GB" w:eastAsia="en-US"/>
        </w:rPr>
        <w:tab/>
        <w:tab/>
        <w:t>-- list of peaks</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MEASURED TOA IE</w:t>
      </w:r>
    </w:p>
    <w:p>
      <w:pPr>
        <w:pStyle w:val="PL"/>
        <w:rPr>
          <w:lang w:val="en-GB" w:eastAsia="en-US"/>
        </w:rPr>
      </w:pPr>
      <w:r>
        <w:rPr>
          <w:lang w:val="en-GB" w:eastAsia="en-US"/>
        </w:rPr>
      </w:r>
    </w:p>
    <w:p>
      <w:pPr>
        <w:pStyle w:val="PL"/>
        <w:rPr>
          <w:lang w:val="en-GB" w:eastAsia="en-US"/>
        </w:rPr>
      </w:pPr>
      <w:r>
        <w:rPr>
          <w:lang w:val="en-GB" w:eastAsia="en-US"/>
        </w:rPr>
        <w:t>TOA-MeasuredPeaks ::= SEQUENCE {</w:t>
      </w:r>
    </w:p>
    <w:p>
      <w:pPr>
        <w:pStyle w:val="PL"/>
        <w:rPr/>
      </w:pPr>
      <w:r>
        <w:rPr>
          <w:lang w:val="en-GB" w:eastAsia="en-US"/>
        </w:rPr>
        <w:tab/>
        <w:t>toa-MeasuredTOA</w:t>
        <w:tab/>
        <w:tab/>
        <w:tab/>
        <w:t>MeasuredTOA,</w:t>
      </w:r>
    </w:p>
    <w:p>
      <w:pPr>
        <w:pStyle w:val="PL"/>
        <w:rPr>
          <w:lang w:val="en-GB" w:eastAsia="en-US"/>
        </w:rPr>
      </w:pPr>
      <w:r>
        <w:rPr>
          <w:lang w:val="en-GB" w:eastAsia="en-US"/>
        </w:rPr>
        <w:tab/>
        <w:t>toa-QualityInfo</w:t>
        <w:tab/>
        <w:tab/>
        <w:tab/>
        <w:t>TOA-QualityInfo</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MeasuredTOA ::= INTEGER (-131072..131071)</w:t>
      </w:r>
    </w:p>
    <w:p>
      <w:pPr>
        <w:pStyle w:val="PL"/>
        <w:rPr>
          <w:lang w:val="en-GB" w:eastAsia="en-US"/>
        </w:rPr>
      </w:pPr>
      <w:r>
        <w:rPr>
          <w:lang w:val="en-GB" w:eastAsia="en-US"/>
        </w:rPr>
        <w:tab/>
        <w:t>-- the absolute TOA value</w:t>
      </w:r>
    </w:p>
    <w:p>
      <w:pPr>
        <w:pStyle w:val="PL"/>
        <w:rPr>
          <w:lang w:val="en-GB" w:eastAsia="en-US"/>
        </w:rPr>
      </w:pPr>
      <w:r>
        <w:rPr>
          <w:lang w:val="en-GB" w:eastAsia="en-US"/>
        </w:rPr>
      </w:r>
    </w:p>
    <w:p>
      <w:pPr>
        <w:pStyle w:val="PL"/>
        <w:rPr>
          <w:lang w:val="en-GB" w:eastAsia="en-US"/>
        </w:rPr>
      </w:pPr>
      <w:r>
        <w:rPr>
          <w:lang w:val="en-GB" w:eastAsia="en-US"/>
        </w:rPr>
        <w:t>TOA-QualityInfo ::= SEQUENCE {</w:t>
      </w:r>
    </w:p>
    <w:p>
      <w:pPr>
        <w:pStyle w:val="PL"/>
        <w:rPr/>
      </w:pPr>
      <w:r>
        <w:rPr>
          <w:lang w:val="en-GB" w:eastAsia="en-US"/>
        </w:rPr>
        <w:tab/>
        <w:t>toa-Uncertainty</w:t>
        <w:tab/>
        <w:tab/>
        <w:tab/>
        <w:t>TOA-Uncertainty</w:t>
        <w:tab/>
        <w:tab/>
        <w:t>OPTIONAL,</w:t>
      </w:r>
    </w:p>
    <w:p>
      <w:pPr>
        <w:pStyle w:val="PL"/>
        <w:rPr>
          <w:lang w:val="en-GB" w:eastAsia="en-US"/>
        </w:rPr>
      </w:pPr>
      <w:r>
        <w:rPr>
          <w:lang w:val="en-GB" w:eastAsia="en-US"/>
        </w:rPr>
        <w:tab/>
        <w:t>snrEstimate</w:t>
        <w:tab/>
        <w:tab/>
        <w:tab/>
        <w:tab/>
        <w:t>SNREstimate</w:t>
        <w:tab/>
        <w:tab/>
        <w:tab/>
        <w:t>OPTIONAL,</w:t>
      </w:r>
    </w:p>
    <w:p>
      <w:pPr>
        <w:pStyle w:val="PL"/>
        <w:rPr/>
      </w:pPr>
      <w:r>
        <w:rPr>
          <w:lang w:val="en-GB" w:eastAsia="en-US"/>
        </w:rPr>
        <w:tab/>
        <w:t>toaSignalStrength</w:t>
        <w:tab/>
        <w:tab/>
        <w:t>TOASignalStrength</w:t>
        <w:tab/>
        <w:t>OPTIONAL</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TOA-Uncertainty ::= INTEGER (0..63)</w:t>
      </w:r>
    </w:p>
    <w:p>
      <w:pPr>
        <w:pStyle w:val="PL"/>
        <w:rPr>
          <w:lang w:val="en-GB" w:eastAsia="en-US"/>
        </w:rPr>
      </w:pPr>
      <w:r>
        <w:rPr>
          <w:lang w:val="en-GB" w:eastAsia="en-US"/>
        </w:rPr>
        <w:tab/>
        <w:t>-- the uncertainty of the TOA estimate</w:t>
      </w:r>
    </w:p>
    <w:p>
      <w:pPr>
        <w:pStyle w:val="PL"/>
        <w:rPr>
          <w:lang w:val="en-GB" w:eastAsia="en-US"/>
        </w:rPr>
      </w:pPr>
      <w:r>
        <w:rPr>
          <w:lang w:val="en-GB" w:eastAsia="en-US"/>
        </w:rPr>
      </w:r>
    </w:p>
    <w:p>
      <w:pPr>
        <w:pStyle w:val="PL"/>
        <w:rPr>
          <w:lang w:val="en-GB" w:eastAsia="en-US"/>
        </w:rPr>
      </w:pPr>
      <w:r>
        <w:rPr>
          <w:lang w:val="en-GB" w:eastAsia="en-US"/>
        </w:rPr>
        <w:t xml:space="preserve">SNREstimate ::= INTEGER (-30..33) </w:t>
      </w:r>
    </w:p>
    <w:p>
      <w:pPr>
        <w:pStyle w:val="PL"/>
        <w:rPr/>
      </w:pPr>
      <w:r>
        <w:rPr>
          <w:lang w:val="en-GB" w:eastAsia="en-US"/>
        </w:rPr>
        <w:tab/>
        <w:t>-- the estimated value for Signal Noise Radio</w:t>
      </w:r>
    </w:p>
    <w:p>
      <w:pPr>
        <w:pStyle w:val="PL"/>
        <w:rPr>
          <w:lang w:val="en-GB" w:eastAsia="en-US"/>
        </w:rPr>
      </w:pPr>
      <w:r>
        <w:rPr>
          <w:lang w:val="en-GB" w:eastAsia="en-US"/>
        </w:rPr>
      </w:r>
    </w:p>
    <w:p>
      <w:pPr>
        <w:pStyle w:val="PL"/>
        <w:rPr>
          <w:lang w:val="en-GB" w:eastAsia="en-US"/>
        </w:rPr>
      </w:pPr>
      <w:r>
        <w:rPr>
          <w:lang w:val="en-GB" w:eastAsia="en-US"/>
        </w:rPr>
        <w:t xml:space="preserve">TOASignalStrength ::= INTEGER (0..63) </w:t>
      </w:r>
    </w:p>
    <w:p>
      <w:pPr>
        <w:pStyle w:val="PL"/>
        <w:rPr/>
      </w:pPr>
      <w:r>
        <w:rPr>
          <w:lang w:val="en-GB" w:eastAsia="en-US"/>
        </w:rPr>
        <w:tab/>
        <w:t>-- range -150 to -24 with 2dBm steps</w:t>
      </w:r>
    </w:p>
    <w:p>
      <w:pPr>
        <w:pStyle w:val="PL"/>
        <w:rPr>
          <w:lang w:val="en-GB" w:eastAsia="en-US"/>
        </w:rPr>
      </w:pPr>
      <w:r>
        <w:rPr>
          <w:lang w:val="en-GB" w:eastAsia="en-US"/>
        </w:rPr>
      </w:r>
    </w:p>
    <w:p>
      <w:pPr>
        <w:pStyle w:val="PL"/>
        <w:rPr>
          <w:lang w:val="en-GB" w:eastAsia="en-US"/>
        </w:rPr>
      </w:pPr>
      <w:r>
        <w:rPr>
          <w:lang w:val="en-GB" w:eastAsia="en-US"/>
        </w:rPr>
        <w:t>END</w:t>
      </w:r>
    </w:p>
    <w:p>
      <w:pPr>
        <w:pStyle w:val="PL"/>
        <w:rPr>
          <w:lang w:val="en-GB" w:eastAsia="en-US"/>
        </w:rPr>
      </w:pPr>
      <w:r>
        <w:rPr>
          <w:lang w:val="en-GB" w:eastAsia="en-US"/>
        </w:rPr>
      </w:r>
    </w:p>
    <w:p>
      <w:pPr>
        <w:pStyle w:val="PL"/>
        <w:rPr>
          <w:lang w:val="en-GB" w:eastAsia="en-US"/>
        </w:rPr>
      </w:pPr>
      <w:r>
        <w:rPr>
          <w:lang w:val="en-GB" w:eastAsia="en-US"/>
        </w:rPr>
      </w:r>
    </w:p>
    <w:p>
      <w:pPr>
        <w:pStyle w:val="PL"/>
        <w:rPr>
          <w:lang w:val="en-GB" w:eastAsia="en-US"/>
        </w:rPr>
      </w:pPr>
      <w:r>
        <w:rPr>
          <w:lang w:val="en-GB" w:eastAsia="en-US"/>
        </w:rPr>
        <w:t>-- The definition below will be imported from MAP specification.</w:t>
      </w:r>
    </w:p>
    <w:p>
      <w:pPr>
        <w:pStyle w:val="PL"/>
        <w:rPr>
          <w:lang w:val="en-GB" w:eastAsia="en-US"/>
        </w:rPr>
      </w:pPr>
      <w:r>
        <w:rPr>
          <w:lang w:val="en-GB" w:eastAsia="en-US"/>
        </w:rPr>
        <w:t xml:space="preserve">-- </w:t>
      </w:r>
    </w:p>
    <w:p>
      <w:pPr>
        <w:pStyle w:val="PL"/>
        <w:rPr>
          <w:lang w:val="en-GB" w:eastAsia="en-US"/>
        </w:rPr>
      </w:pPr>
      <w:r>
        <w:rPr>
          <w:lang w:val="en-GB" w:eastAsia="en-US"/>
        </w:rPr>
        <w:t>--</w:t>
      </w:r>
    </w:p>
    <w:p>
      <w:pPr>
        <w:pStyle w:val="PL"/>
        <w:rPr>
          <w:lang w:val="en-GB" w:eastAsia="en-US"/>
        </w:rPr>
      </w:pPr>
      <w:r>
        <w:rPr>
          <w:lang w:val="en-GB" w:eastAsia="en-US"/>
        </w:rPr>
        <w:t>-- MAP-ExtensionDataTypes {</w:t>
      </w:r>
    </w:p>
    <w:p>
      <w:pPr>
        <w:pStyle w:val="PL"/>
        <w:rPr/>
      </w:pPr>
      <w:r>
        <w:rPr>
          <w:lang w:val="en-GB" w:eastAsia="en-US"/>
        </w:rPr>
        <w:t>-- ccitt identified-organization (4) etsi (0) mobileDomain (0)</w:t>
      </w:r>
    </w:p>
    <w:p>
      <w:pPr>
        <w:pStyle w:val="PL"/>
        <w:rPr>
          <w:lang w:val="en-GB" w:eastAsia="en-US"/>
        </w:rPr>
      </w:pPr>
      <w:r>
        <w:rPr>
          <w:lang w:val="en-GB" w:eastAsia="en-US"/>
        </w:rPr>
        <w:t>-- gsm-Network (1) modules (3) map-ExtensionDataTypes (21) version4 (4)}</w:t>
      </w:r>
    </w:p>
    <w:p>
      <w:pPr>
        <w:pStyle w:val="PL"/>
        <w:rPr>
          <w:lang w:val="en-GB" w:eastAsia="en-US"/>
        </w:rPr>
      </w:pPr>
      <w:r>
        <w:rPr>
          <w:lang w:val="en-GB" w:eastAsia="en-US"/>
        </w:rPr>
        <w:t>--</w:t>
      </w:r>
    </w:p>
    <w:p>
      <w:pPr>
        <w:pStyle w:val="PL"/>
        <w:rPr/>
      </w:pPr>
      <w:r>
        <w:rPr>
          <w:lang w:val="en-GB" w:eastAsia="en-US"/>
        </w:rPr>
        <w:t>-- DEFINITIONS</w:t>
      </w:r>
    </w:p>
    <w:p>
      <w:pPr>
        <w:pStyle w:val="PL"/>
        <w:rPr>
          <w:lang w:val="en-GB" w:eastAsia="en-US"/>
        </w:rPr>
      </w:pPr>
      <w:r>
        <w:rPr>
          <w:lang w:val="en-GB" w:eastAsia="en-US"/>
        </w:rPr>
        <w:t>--</w:t>
      </w:r>
    </w:p>
    <w:p>
      <w:pPr>
        <w:pStyle w:val="PL"/>
        <w:rPr>
          <w:lang w:val="en-GB" w:eastAsia="en-US"/>
        </w:rPr>
      </w:pPr>
      <w:r>
        <w:rPr>
          <w:lang w:val="en-GB" w:eastAsia="en-US"/>
        </w:rPr>
        <w:t>-- IMPLICIT TAGS</w:t>
      </w:r>
    </w:p>
    <w:p>
      <w:pPr>
        <w:pStyle w:val="PL"/>
        <w:rPr>
          <w:lang w:val="en-GB" w:eastAsia="en-US"/>
        </w:rPr>
      </w:pPr>
      <w:r>
        <w:rPr>
          <w:lang w:val="en-GB" w:eastAsia="en-US"/>
        </w:rPr>
        <w:t>--</w:t>
      </w:r>
    </w:p>
    <w:p>
      <w:pPr>
        <w:pStyle w:val="PL"/>
        <w:rPr>
          <w:lang w:val="en-GB" w:eastAsia="en-US"/>
        </w:rPr>
      </w:pPr>
      <w:r>
        <w:rPr>
          <w:lang w:val="en-GB" w:eastAsia="en-US"/>
        </w:rPr>
        <w:t>-- ::=</w:t>
      </w:r>
    </w:p>
    <w:p>
      <w:pPr>
        <w:pStyle w:val="PL"/>
        <w:rPr>
          <w:lang w:val="en-GB" w:eastAsia="en-US"/>
        </w:rPr>
      </w:pPr>
      <w:r>
        <w:rPr>
          <w:lang w:val="en-GB" w:eastAsia="en-US"/>
        </w:rPr>
        <w:t>--</w:t>
      </w:r>
    </w:p>
    <w:p>
      <w:pPr>
        <w:pStyle w:val="PL"/>
        <w:rPr>
          <w:lang w:val="en-GB" w:eastAsia="en-US"/>
        </w:rPr>
      </w:pPr>
      <w:r>
        <w:rPr>
          <w:lang w:val="en-GB" w:eastAsia="en-US"/>
        </w:rPr>
        <w:t>-- BEGIN</w:t>
      </w:r>
    </w:p>
    <w:p>
      <w:pPr>
        <w:pStyle w:val="PL"/>
        <w:rPr>
          <w:lang w:val="en-GB" w:eastAsia="en-US"/>
        </w:rPr>
      </w:pPr>
      <w:r>
        <w:rPr>
          <w:lang w:val="en-GB" w:eastAsia="en-US"/>
        </w:rPr>
        <w:t>--</w:t>
      </w:r>
    </w:p>
    <w:p>
      <w:pPr>
        <w:pStyle w:val="PL"/>
        <w:rPr>
          <w:lang w:val="en-GB" w:eastAsia="en-US"/>
        </w:rPr>
      </w:pPr>
      <w:r>
        <w:rPr>
          <w:lang w:val="en-GB" w:eastAsia="en-US"/>
        </w:rPr>
        <w:t>-- EXPORTS</w:t>
      </w:r>
    </w:p>
    <w:p>
      <w:pPr>
        <w:pStyle w:val="PL"/>
        <w:rPr>
          <w:lang w:val="en-GB" w:eastAsia="en-US"/>
        </w:rPr>
      </w:pPr>
      <w:r>
        <w:rPr>
          <w:lang w:val="en-GB" w:eastAsia="en-US"/>
        </w:rPr>
        <w:t>--</w:t>
      </w:r>
    </w:p>
    <w:p>
      <w:pPr>
        <w:pStyle w:val="PL"/>
        <w:rPr>
          <w:lang w:val="en-GB" w:eastAsia="en-US"/>
        </w:rPr>
      </w:pPr>
      <w:r>
        <w:rPr>
          <w:lang w:val="en-GB" w:eastAsia="en-US"/>
        </w:rPr>
        <w:t>--</w:t>
        <w:tab/>
        <w:t>PrivateExtension,</w:t>
      </w:r>
    </w:p>
    <w:p>
      <w:pPr>
        <w:pStyle w:val="PL"/>
        <w:rPr>
          <w:lang w:val="en-GB" w:eastAsia="en-US"/>
        </w:rPr>
      </w:pPr>
      <w:r>
        <w:rPr>
          <w:lang w:val="en-GB" w:eastAsia="en-US"/>
        </w:rPr>
        <w:t>--</w:t>
        <w:tab/>
        <w:t>ExtensionContainer;</w:t>
      </w:r>
    </w:p>
    <w:p>
      <w:pPr>
        <w:pStyle w:val="PL"/>
        <w:rPr>
          <w:lang w:val="en-GB" w:eastAsia="en-US"/>
        </w:rPr>
      </w:pP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t>-- MAP-EXTENSION ::= CLASS {</w:t>
      </w:r>
    </w:p>
    <w:p>
      <w:pPr>
        <w:pStyle w:val="PL"/>
        <w:rPr/>
      </w:pPr>
      <w:r>
        <w:rPr>
          <w:lang w:val="en-GB" w:eastAsia="en-US"/>
        </w:rPr>
        <w:t>--</w:t>
        <w:tab/>
        <w:t>&amp;ExtensionType</w:t>
        <w:tab/>
        <w:tab/>
        <w:tab/>
        <w:tab/>
        <w:t>OPTIONAL,</w:t>
      </w:r>
    </w:p>
    <w:p>
      <w:pPr>
        <w:pStyle w:val="PL"/>
        <w:rPr/>
      </w:pPr>
      <w:r>
        <w:rPr>
          <w:lang w:val="en-GB" w:eastAsia="en-US"/>
        </w:rPr>
        <w:t>--</w:t>
        <w:tab/>
        <w:t>&amp;extensionId</w:t>
        <w:tab/>
        <w:t>OBJECT IDENTIFIER }</w:t>
      </w:r>
    </w:p>
    <w:p>
      <w:pPr>
        <w:pStyle w:val="PL"/>
        <w:rPr/>
      </w:pPr>
      <w:r>
        <w:rPr>
          <w:lang w:val="en-GB" w:eastAsia="en-US"/>
        </w:rPr>
        <w:t>--</w:t>
        <w:tab/>
        <w:t>-- The length of the Object Identifier shall not exceed 16 octets and the</w:t>
      </w:r>
    </w:p>
    <w:p>
      <w:pPr>
        <w:pStyle w:val="PL"/>
        <w:rPr>
          <w:lang w:val="en-GB" w:eastAsia="en-US"/>
        </w:rPr>
      </w:pPr>
      <w:r>
        <w:rPr>
          <w:lang w:val="en-GB" w:eastAsia="en-US"/>
        </w:rPr>
        <w:t>--</w:t>
        <w:tab/>
        <w:t>-- number of components of the Object Identifier shall not exceed 16</w:t>
      </w:r>
    </w:p>
    <w:p>
      <w:pPr>
        <w:pStyle w:val="PL"/>
        <w:rPr>
          <w:lang w:val="en-GB" w:eastAsia="en-US"/>
        </w:rPr>
      </w:pP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t>-- data types</w:t>
      </w:r>
    </w:p>
    <w:p>
      <w:pPr>
        <w:pStyle w:val="PL"/>
        <w:rPr>
          <w:lang w:val="en-GB" w:eastAsia="en-US"/>
        </w:rPr>
      </w:pPr>
      <w:r>
        <w:rPr>
          <w:lang w:val="en-GB" w:eastAsia="en-US"/>
        </w:rPr>
        <w:t>--</w:t>
      </w:r>
    </w:p>
    <w:p>
      <w:pPr>
        <w:pStyle w:val="PL"/>
        <w:rPr/>
      </w:pPr>
      <w:r>
        <w:rPr>
          <w:lang w:val="en-GB" w:eastAsia="en-US"/>
        </w:rPr>
        <w:t>-- ExtensionContainer ::= SEQUENCE {</w:t>
      </w:r>
    </w:p>
    <w:p>
      <w:pPr>
        <w:pStyle w:val="PL"/>
        <w:rPr>
          <w:lang w:val="en-GB" w:eastAsia="en-US"/>
        </w:rPr>
      </w:pPr>
      <w:r>
        <w:rPr>
          <w:lang w:val="en-GB" w:eastAsia="en-US"/>
        </w:rPr>
        <w:t>--</w:t>
        <w:tab/>
        <w:t>privateExtensionList</w:t>
        <w:tab/>
        <w:t>[0]PrivateExtensionList</w:t>
        <w:tab/>
        <w:t xml:space="preserve">OPTIONAL, </w:t>
      </w:r>
    </w:p>
    <w:p>
      <w:pPr>
        <w:pStyle w:val="PL"/>
        <w:rPr/>
      </w:pPr>
      <w:r>
        <w:rPr>
          <w:lang w:val="en-GB" w:eastAsia="en-US"/>
        </w:rPr>
        <w:t>--</w:t>
        <w:tab/>
        <w:t>pcs-Extensions</w:t>
        <w:tab/>
        <w:t>[1]PCS-Extensions</w:t>
        <w:tab/>
        <w:t>OPTIONAL,</w:t>
      </w:r>
    </w:p>
    <w:p>
      <w:pPr>
        <w:pStyle w:val="PL"/>
        <w:rPr>
          <w:lang w:val="en-GB" w:eastAsia="en-US"/>
        </w:rPr>
      </w:pPr>
      <w:r>
        <w:rPr>
          <w:lang w:val="en-GB" w:eastAsia="en-US"/>
        </w:rPr>
        <w:t>--</w:t>
        <w:tab/>
        <w:t>...}</w:t>
      </w:r>
    </w:p>
    <w:p>
      <w:pPr>
        <w:pStyle w:val="PL"/>
        <w:rPr>
          <w:lang w:val="en-GB" w:eastAsia="en-US"/>
        </w:rPr>
      </w:pPr>
      <w:r>
        <w:rPr>
          <w:lang w:val="en-GB" w:eastAsia="en-US"/>
        </w:rPr>
        <w:t>--</w:t>
      </w:r>
    </w:p>
    <w:p>
      <w:pPr>
        <w:pStyle w:val="PL"/>
        <w:rPr>
          <w:lang w:val="en-GB" w:eastAsia="en-US"/>
        </w:rPr>
      </w:pPr>
      <w:r>
        <w:rPr>
          <w:lang w:val="en-GB" w:eastAsia="en-US"/>
        </w:rPr>
        <w:t>-- PrivateExtensionList ::= SEQUENCE SIZE (1..maxNumOfPrivateExtensions) OF</w:t>
      </w:r>
    </w:p>
    <w:p>
      <w:pPr>
        <w:pStyle w:val="PL"/>
        <w:rPr>
          <w:lang w:val="en-GB" w:eastAsia="en-US"/>
        </w:rPr>
      </w:pPr>
      <w:r>
        <w:rPr>
          <w:lang w:val="en-GB" w:eastAsia="en-US"/>
        </w:rPr>
        <w:t>--</w:t>
        <w:tab/>
        <w:tab/>
        <w:tab/>
        <w:tab/>
        <w:t>PrivateExtension</w:t>
      </w:r>
    </w:p>
    <w:p>
      <w:pPr>
        <w:pStyle w:val="PL"/>
        <w:rPr>
          <w:lang w:val="en-GB" w:eastAsia="en-US"/>
        </w:rPr>
      </w:pPr>
      <w:r>
        <w:rPr>
          <w:lang w:val="en-GB" w:eastAsia="en-US"/>
        </w:rPr>
        <w:t>--</w:t>
      </w:r>
    </w:p>
    <w:p>
      <w:pPr>
        <w:pStyle w:val="PL"/>
        <w:rPr>
          <w:lang w:val="en-GB" w:eastAsia="en-US"/>
        </w:rPr>
      </w:pPr>
      <w:r>
        <w:rPr>
          <w:lang w:val="en-GB" w:eastAsia="en-US"/>
        </w:rPr>
        <w:t>-- PrivateExtension ::= SEQUENCE {</w:t>
      </w:r>
    </w:p>
    <w:p>
      <w:pPr>
        <w:pStyle w:val="PL"/>
        <w:rPr/>
      </w:pPr>
      <w:r>
        <w:rPr>
          <w:lang w:val="en-GB" w:eastAsia="en-US"/>
        </w:rPr>
        <w:t>--</w:t>
        <w:tab/>
        <w:t>extId</w:t>
        <w:tab/>
        <w:tab/>
        <w:t>MAP-EXTENSION.&amp;extensionId</w:t>
      </w:r>
    </w:p>
    <w:p>
      <w:pPr>
        <w:pStyle w:val="PL"/>
        <w:rPr>
          <w:lang w:val="en-GB" w:eastAsia="en-US"/>
        </w:rPr>
      </w:pPr>
      <w:r>
        <w:rPr>
          <w:lang w:val="en-GB" w:eastAsia="en-US"/>
        </w:rPr>
        <w:t>--</w:t>
        <w:tab/>
        <w:tab/>
        <w:tab/>
        <w:tab/>
        <w:t>({ExtensionSet}),</w:t>
      </w:r>
    </w:p>
    <w:p>
      <w:pPr>
        <w:pStyle w:val="PL"/>
        <w:rPr>
          <w:lang w:val="en-GB" w:eastAsia="en-US"/>
        </w:rPr>
      </w:pPr>
      <w:r>
        <w:rPr>
          <w:lang w:val="en-GB" w:eastAsia="en-US"/>
        </w:rPr>
        <w:t>--</w:t>
      </w:r>
    </w:p>
    <w:p>
      <w:pPr>
        <w:pStyle w:val="PL"/>
        <w:rPr/>
      </w:pPr>
      <w:r>
        <w:rPr>
          <w:lang w:val="en-GB" w:eastAsia="en-US"/>
        </w:rPr>
        <w:t>--</w:t>
        <w:tab/>
        <w:t>extType</w:t>
        <w:tab/>
        <w:tab/>
        <w:t>MAP-EXTENSION.&amp;ExtensionType</w:t>
      </w:r>
    </w:p>
    <w:p>
      <w:pPr>
        <w:pStyle w:val="PL"/>
        <w:rPr>
          <w:lang w:val="en-GB" w:eastAsia="en-US"/>
        </w:rPr>
      </w:pPr>
      <w:r>
        <w:rPr>
          <w:lang w:val="en-GB" w:eastAsia="en-US"/>
        </w:rPr>
        <w:t>--</w:t>
        <w:tab/>
        <w:tab/>
        <w:tab/>
        <w:tab/>
        <w:t>({ExtensionSet}{@extId})</w:t>
        <w:tab/>
        <w:t>OPTIONAL}</w:t>
      </w:r>
    </w:p>
    <w:p>
      <w:pPr>
        <w:pStyle w:val="PL"/>
        <w:rPr>
          <w:lang w:val="en-GB" w:eastAsia="en-US"/>
        </w:rPr>
      </w:pPr>
      <w:r>
        <w:rPr>
          <w:lang w:val="en-GB" w:eastAsia="en-US"/>
        </w:rPr>
        <w:t>--</w:t>
      </w:r>
    </w:p>
    <w:p>
      <w:pPr>
        <w:pStyle w:val="PL"/>
        <w:rPr>
          <w:lang w:val="en-GB" w:eastAsia="en-US"/>
        </w:rPr>
      </w:pPr>
      <w:r>
        <w:rPr>
          <w:lang w:val="en-GB" w:eastAsia="en-US"/>
        </w:rPr>
        <w:t>-- maxNumOfPrivateExtensions INTEGER ::= 10</w:t>
      </w:r>
    </w:p>
    <w:p>
      <w:pPr>
        <w:pStyle w:val="PL"/>
        <w:rPr>
          <w:lang w:val="en-GB" w:eastAsia="en-US"/>
        </w:rPr>
      </w:pPr>
      <w:r>
        <w:rPr>
          <w:lang w:val="en-GB" w:eastAsia="en-US"/>
        </w:rPr>
        <w:t>--</w:t>
      </w:r>
    </w:p>
    <w:p>
      <w:pPr>
        <w:pStyle w:val="PL"/>
        <w:rPr>
          <w:lang w:val="en-GB" w:eastAsia="en-US"/>
        </w:rPr>
      </w:pPr>
      <w:r>
        <w:rPr>
          <w:lang w:val="en-GB" w:eastAsia="en-US"/>
        </w:rPr>
        <w:t>-- ExtensionSet</w:t>
        <w:tab/>
        <w:tab/>
        <w:t>MAP-EXTENSION ::=</w:t>
      </w:r>
    </w:p>
    <w:p>
      <w:pPr>
        <w:pStyle w:val="PL"/>
        <w:rPr>
          <w:lang w:val="en-GB" w:eastAsia="en-US"/>
        </w:rPr>
      </w:pPr>
      <w:r>
        <w:rPr>
          <w:lang w:val="en-GB" w:eastAsia="en-US"/>
        </w:rPr>
        <w:t>--</w:t>
        <w:tab/>
        <w:tab/>
        <w:t>{...</w:t>
      </w:r>
    </w:p>
    <w:p>
      <w:pPr>
        <w:pStyle w:val="PL"/>
        <w:rPr/>
      </w:pPr>
      <w:r>
        <w:rPr>
          <w:lang w:val="en-GB" w:eastAsia="en-US"/>
        </w:rPr>
        <w:t>--</w:t>
        <w:tab/>
        <w:tab/>
        <w:t xml:space="preserve"> -- ExtensionSet is the set of all defined private extensions</w:t>
      </w:r>
    </w:p>
    <w:p>
      <w:pPr>
        <w:pStyle w:val="PL"/>
        <w:rPr>
          <w:lang w:val="en-GB" w:eastAsia="en-US"/>
        </w:rPr>
      </w:pPr>
      <w:r>
        <w:rPr>
          <w:lang w:val="en-GB" w:eastAsia="en-US"/>
        </w:rPr>
        <w:t>--</w:t>
        <w:tab/>
        <w:t>}</w:t>
      </w:r>
    </w:p>
    <w:p>
      <w:pPr>
        <w:pStyle w:val="PL"/>
        <w:rPr>
          <w:lang w:val="en-GB" w:eastAsia="en-US"/>
        </w:rPr>
      </w:pPr>
      <w:r>
        <w:rPr>
          <w:lang w:val="en-GB" w:eastAsia="en-US"/>
        </w:rPr>
        <w:t>--</w:t>
      </w:r>
    </w:p>
    <w:p>
      <w:pPr>
        <w:pStyle w:val="PL"/>
        <w:rPr/>
      </w:pPr>
      <w:r>
        <w:rPr>
          <w:lang w:val="en-GB" w:eastAsia="en-US"/>
        </w:rPr>
        <w:t>--</w:t>
        <w:tab/>
        <w:t>Unsupported private extensions shall be discarded if received.</w:t>
      </w:r>
    </w:p>
    <w:p>
      <w:pPr>
        <w:pStyle w:val="PL"/>
        <w:rPr>
          <w:lang w:val="en-GB" w:eastAsia="en-US"/>
        </w:rPr>
      </w:pP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t>-- PCS-Extensions ::= SEQUENCE {</w:t>
      </w:r>
    </w:p>
    <w:p>
      <w:pPr>
        <w:pStyle w:val="PL"/>
        <w:rPr>
          <w:lang w:val="en-GB" w:eastAsia="en-US"/>
        </w:rPr>
      </w:pPr>
      <w:r>
        <w:rPr>
          <w:lang w:val="en-GB" w:eastAsia="en-US"/>
        </w:rPr>
        <w:t>--</w:t>
        <w:tab/>
        <w:t>...}</w:t>
      </w:r>
    </w:p>
    <w:p>
      <w:pPr>
        <w:pStyle w:val="PL"/>
        <w:rPr>
          <w:lang w:val="en-GB" w:eastAsia="en-US"/>
        </w:rPr>
      </w:pPr>
      <w:r>
        <w:rPr>
          <w:lang w:val="en-GB" w:eastAsia="en-US"/>
        </w:rPr>
        <w:t>--</w:t>
      </w:r>
    </w:p>
    <w:p>
      <w:pPr>
        <w:pStyle w:val="PL"/>
        <w:rPr>
          <w:lang w:val="en-GB" w:eastAsia="en-US"/>
        </w:rPr>
      </w:pPr>
      <w:r>
        <w:rPr>
          <w:lang w:val="en-GB" w:eastAsia="en-US"/>
        </w:rPr>
        <w:t>-- END</w:t>
      </w:r>
    </w:p>
    <w:p>
      <w:pPr>
        <w:pStyle w:val="Normal"/>
        <w:rPr>
          <w:lang w:val="en-GB" w:eastAsia="en-US"/>
        </w:rPr>
      </w:pPr>
      <w:r>
        <w:rPr>
          <w:lang w:val="en-GB" w:eastAsia="en-US"/>
        </w:rPr>
      </w:r>
    </w:p>
    <w:p>
      <w:pPr>
        <w:pStyle w:val="Heading3"/>
        <w:rPr/>
      </w:pPr>
      <w:bookmarkStart w:id="104" w:name="__RefHeading___Toc517981063"/>
      <w:bookmarkEnd w:id="104"/>
      <w:r>
        <w:rPr/>
        <w:t>11.1.3</w:t>
        <w:tab/>
        <w:t>Identifiers definition</w:t>
      </w:r>
    </w:p>
    <w:p>
      <w:pPr>
        <w:pStyle w:val="Normal"/>
        <w:rPr/>
      </w:pPr>
      <w:r>
        <w:rPr/>
        <w:t>In the informative annexes the contents of the identifiers used in operation and error types description are further discussed.</w:t>
      </w:r>
      <w:r>
        <w:br w:type="page"/>
      </w:r>
    </w:p>
    <w:p>
      <w:pPr>
        <w:pStyle w:val="Heading8"/>
        <w:ind w:left="0" w:hanging="0"/>
        <w:rPr/>
      </w:pPr>
      <w:bookmarkStart w:id="105" w:name="__RefHeading___Toc517981064"/>
      <w:bookmarkEnd w:id="105"/>
      <w:r>
        <w:rPr/>
        <w:t>Annex A (informative):</w:t>
        <w:br/>
        <w:t>RIT messages</w:t>
      </w:r>
    </w:p>
    <w:p>
      <w:pPr>
        <w:pStyle w:val="Heading2"/>
        <w:rPr/>
      </w:pPr>
      <w:bookmarkStart w:id="106" w:name="__RefHeading___Toc517981065"/>
      <w:bookmarkEnd w:id="106"/>
      <w:r>
        <w:rPr/>
        <w:t>A.1</w:t>
        <w:tab/>
        <w:t>Introduction</w:t>
      </w:r>
    </w:p>
    <w:p>
      <w:pPr>
        <w:pStyle w:val="Normal"/>
        <w:rPr/>
      </w:pPr>
      <w:r>
        <w:rPr/>
        <w:t>This annex describes the contents of Radio Interface Timing (RIT) related messages.</w:t>
      </w:r>
    </w:p>
    <w:p>
      <w:pPr>
        <w:pStyle w:val="Heading2"/>
        <w:rPr/>
      </w:pPr>
      <w:bookmarkStart w:id="107" w:name="__RefHeading___Toc517981066"/>
      <w:bookmarkEnd w:id="107"/>
      <w:r>
        <w:rPr/>
        <w:t>A.2</w:t>
        <w:tab/>
        <w:t>Messages</w:t>
      </w:r>
    </w:p>
    <w:p>
      <w:pPr>
        <w:pStyle w:val="Normal"/>
        <w:rPr/>
      </w:pPr>
      <w:r>
        <w:rPr/>
        <w:t>The messages below are considered to be transported between the SMLC and the LMU.</w:t>
      </w:r>
    </w:p>
    <w:p>
      <w:pPr>
        <w:pStyle w:val="Heading3"/>
        <w:rPr/>
      </w:pPr>
      <w:bookmarkStart w:id="108" w:name="__RefHeading___Toc517981067"/>
      <w:bookmarkEnd w:id="108"/>
      <w:r>
        <w:rPr/>
        <w:t>A.2.1</w:t>
        <w:tab/>
        <w:t>RIT Measurement Request Message</w:t>
      </w:r>
    </w:p>
    <w:p>
      <w:pPr>
        <w:pStyle w:val="Normal"/>
        <w:rPr/>
      </w:pPr>
      <w:r>
        <w:rPr/>
        <w:t>The RIT Measurement Request is a message from the SMLC to the LMU. As a response to it the LMU performs Real Time Difference (RTD) or Absolute Time Difference (ATD) measurements. It contains the following information elements.</w:t>
      </w:r>
    </w:p>
    <w:p>
      <w:pPr>
        <w:pStyle w:val="TH"/>
        <w:rPr/>
      </w:pPr>
      <w:r>
        <w:rPr/>
        <w:t>Table A.2.1: RIT Measurement Request message content</w:t>
      </w:r>
    </w:p>
    <w:tbl>
      <w:tblPr>
        <w:tblW w:w="7088" w:type="dxa"/>
        <w:jc w:val="center"/>
        <w:tblInd w:w="0" w:type="dxa"/>
        <w:tblLayout w:type="fixed"/>
        <w:tblCellMar>
          <w:top w:w="0" w:type="dxa"/>
          <w:left w:w="108" w:type="dxa"/>
          <w:bottom w:w="0" w:type="dxa"/>
          <w:right w:w="108" w:type="dxa"/>
        </w:tblCellMar>
      </w:tblPr>
      <w:tblGrid>
        <w:gridCol w:w="3118"/>
        <w:gridCol w:w="2268"/>
        <w:gridCol w:w="1702"/>
      </w:tblGrid>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702" w:type="dxa"/>
            <w:tcBorders>
              <w:top w:val="single" w:sz="4" w:space="0" w:color="000000"/>
              <w:left w:val="single" w:sz="4" w:space="0" w:color="000000"/>
              <w:bottom w:val="single" w:sz="4" w:space="0" w:color="000000"/>
              <w:right w:val="single" w:sz="4" w:space="0" w:color="000000"/>
            </w:tcBorders>
          </w:tcPr>
          <w:p>
            <w:pPr>
              <w:pStyle w:val="TAH"/>
              <w:rPr/>
            </w:pPr>
            <w:r>
              <w:rPr/>
              <w:t>Presence</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Message Type A.2.1.1.1</w:t>
            </w:r>
          </w:p>
        </w:tc>
        <w:tc>
          <w:tcPr>
            <w:tcW w:w="1702"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Measurement Instructions</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Measurement Instructions A.2.1.1.2</w:t>
            </w:r>
          </w:p>
        </w:tc>
        <w:tc>
          <w:tcPr>
            <w:tcW w:w="1702"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BTS List</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BTS List A.2.1.1.3</w:t>
            </w:r>
          </w:p>
        </w:tc>
        <w:tc>
          <w:tcPr>
            <w:tcW w:w="1702" w:type="dxa"/>
            <w:tcBorders>
              <w:top w:val="single" w:sz="4" w:space="0" w:color="000000"/>
              <w:left w:val="single" w:sz="4" w:space="0" w:color="000000"/>
              <w:bottom w:val="single" w:sz="4" w:space="0" w:color="000000"/>
              <w:right w:val="single" w:sz="4" w:space="0" w:color="000000"/>
            </w:tcBorders>
          </w:tcPr>
          <w:p>
            <w:pPr>
              <w:pStyle w:val="TAL"/>
              <w:rPr/>
            </w:pPr>
            <w:r>
              <w:rPr/>
              <w:t>C</w:t>
            </w:r>
          </w:p>
        </w:tc>
      </w:tr>
    </w:tbl>
    <w:p>
      <w:pPr>
        <w:pStyle w:val="Normal"/>
        <w:rPr/>
      </w:pPr>
      <w:r>
        <w:rPr/>
      </w:r>
    </w:p>
    <w:p>
      <w:pPr>
        <w:pStyle w:val="Heading4"/>
        <w:ind w:left="1418" w:hanging="1418"/>
        <w:rPr/>
      </w:pPr>
      <w:bookmarkStart w:id="109" w:name="__RefHeading___Toc517981068"/>
      <w:bookmarkEnd w:id="109"/>
      <w:r>
        <w:rPr/>
        <w:t>A.2.1.1</w:t>
        <w:tab/>
        <w:t>RIT Measurement Request Message Information Elements</w:t>
      </w:r>
    </w:p>
    <w:p>
      <w:pPr>
        <w:pStyle w:val="Heading5"/>
        <w:ind w:left="1701" w:hanging="1701"/>
        <w:rPr/>
      </w:pPr>
      <w:bookmarkStart w:id="110" w:name="__RefHeading___Toc517981069"/>
      <w:bookmarkEnd w:id="110"/>
      <w:r>
        <w:rPr/>
        <w:t>A.2.1.1.1</w:t>
        <w:tab/>
        <w:t>Message Type IE</w:t>
      </w:r>
    </w:p>
    <w:p>
      <w:pPr>
        <w:pStyle w:val="Normal"/>
        <w:rPr/>
      </w:pPr>
      <w:r>
        <w:rPr/>
        <w:t>This IE contains the type of the message. This IE is mandatory.</w:t>
      </w:r>
    </w:p>
    <w:p>
      <w:pPr>
        <w:pStyle w:val="Heading5"/>
        <w:ind w:left="1701" w:hanging="1701"/>
        <w:rPr/>
      </w:pPr>
      <w:bookmarkStart w:id="111" w:name="__RefHeading___Toc517981070"/>
      <w:bookmarkEnd w:id="111"/>
      <w:r>
        <w:rPr/>
        <w:t>A.2.1.1.2</w:t>
        <w:tab/>
        <w:t>Measurement Instructions IE</w:t>
      </w:r>
    </w:p>
    <w:p>
      <w:pPr>
        <w:pStyle w:val="Normal"/>
        <w:rPr/>
      </w:pPr>
      <w:r>
        <w:rPr/>
        <w:t>The purpose of the Measurement Instructions IE is to inform the LMU about the measurement type (RTD/ATD), measurement result reporting rate, and tell which BTSs should be measured. This IE is mandatory, and it contains the following fields:</w:t>
      </w:r>
    </w:p>
    <w:p>
      <w:pPr>
        <w:pStyle w:val="H6"/>
        <w:rPr/>
      </w:pPr>
      <w:r>
        <w:rPr/>
        <w:t>Measurement Type</w:t>
      </w:r>
    </w:p>
    <w:p>
      <w:pPr>
        <w:pStyle w:val="B1"/>
        <w:ind w:left="284" w:hanging="0"/>
        <w:rPr/>
      </w:pPr>
      <w:r>
        <w:rPr/>
        <w:t>This field indicates whether AT of reference BTS is required.</w:t>
      </w:r>
    </w:p>
    <w:p>
      <w:pPr>
        <w:pStyle w:val="B2"/>
        <w:rPr/>
      </w:pPr>
      <w:r>
        <w:rPr/>
        <w:t>'0': AT of reference BTS should be reported. If AT of reference BTS can not be measured, no ATD/RTD measurements are reported, but RIT Error IE is sent instead.</w:t>
      </w:r>
    </w:p>
    <w:p>
      <w:pPr>
        <w:pStyle w:val="B2"/>
        <w:rPr/>
      </w:pPr>
      <w:r>
        <w:rPr/>
        <w:t>'1': AT of reference BTS should be reported . If AT of reference BTS can not be measured, ATD/RTD measurements are reported anyhow.</w:t>
      </w:r>
    </w:p>
    <w:p>
      <w:pPr>
        <w:pStyle w:val="B2"/>
        <w:rPr/>
      </w:pPr>
      <w:r>
        <w:rPr/>
        <w:t>'2': ATD/RTD measurements timestamped with frame number of the reference BTS should be performed.</w:t>
      </w:r>
    </w:p>
    <w:p>
      <w:pPr>
        <w:pStyle w:val="H6"/>
        <w:rPr/>
      </w:pPr>
      <w:r>
        <w:rPr/>
        <w:t>Reporting Period Format</w:t>
      </w:r>
    </w:p>
    <w:p>
      <w:pPr>
        <w:pStyle w:val="B1"/>
        <w:keepNext w:val="true"/>
        <w:keepLines/>
        <w:ind w:left="284" w:hanging="0"/>
        <w:rPr/>
      </w:pPr>
      <w:r>
        <w:rPr/>
        <w:t>This field describes the units of the Reporting Period field. This field is optional. If this field is included, RIT Measurement Responses shall be send with the period indicated in this and Reporting Period fields.</w:t>
      </w:r>
    </w:p>
    <w:p>
      <w:pPr>
        <w:pStyle w:val="B2"/>
        <w:keepNext w:val="true"/>
        <w:keepLines/>
        <w:rPr/>
      </w:pPr>
      <w:r>
        <w:rPr/>
        <w:t>'0': Reporting Period is told in tens of seconds.</w:t>
      </w:r>
    </w:p>
    <w:p>
      <w:pPr>
        <w:pStyle w:val="B2"/>
        <w:rPr/>
      </w:pPr>
      <w:r>
        <w:rPr/>
        <w:t>'1': Reporting Period is in tens of minutes.</w:t>
      </w:r>
    </w:p>
    <w:p>
      <w:pPr>
        <w:pStyle w:val="H6"/>
        <w:rPr/>
      </w:pPr>
      <w:r>
        <w:rPr/>
        <w:t xml:space="preserve">Reporting Period </w:t>
      </w:r>
    </w:p>
    <w:p>
      <w:pPr>
        <w:pStyle w:val="B1"/>
        <w:ind w:left="284" w:hanging="0"/>
        <w:rPr/>
      </w:pPr>
      <w:r>
        <w:rPr/>
        <w:t>This field describes the value for the reporting period, i.e. the required time period between the RIT Measurement Response messages. Its units and multiplication factor are defined in the Reporting Period Format field. This field is conditional and included only if the Reporting Period Format</w:t>
      </w:r>
      <w:r>
        <w:rPr>
          <w:b/>
        </w:rPr>
        <w:t xml:space="preserve"> </w:t>
      </w:r>
      <w:r>
        <w:rPr/>
        <w:t>is included.</w:t>
      </w:r>
    </w:p>
    <w:p>
      <w:pPr>
        <w:pStyle w:val="B1"/>
        <w:rPr/>
      </w:pPr>
      <w:r>
        <w:rPr/>
        <w:tab/>
        <w:t>Range: 1-120.</w:t>
      </w:r>
    </w:p>
    <w:p>
      <w:pPr>
        <w:pStyle w:val="H6"/>
        <w:rPr/>
      </w:pPr>
      <w:r>
        <w:rPr/>
        <w:t>Change Limit</w:t>
      </w:r>
    </w:p>
    <w:p>
      <w:pPr>
        <w:pStyle w:val="B1"/>
        <w:ind w:left="284" w:hanging="0"/>
        <w:rPr/>
      </w:pPr>
      <w:r>
        <w:rPr/>
        <w:t>This field indicates the limit for the change of AT or ATD /RTD values in units of 0.02 micro-seconds. If any AT or ATD/RTD value has changed more than the value in this field since the last RIT Measurement Response, a new RIT Measurement Response message is sent. This field is optional. If this field is included, RIT Measurement Responses shall be send when some RIT value has changed more than this limit.</w:t>
      </w:r>
    </w:p>
    <w:p>
      <w:pPr>
        <w:pStyle w:val="B1"/>
        <w:rPr/>
      </w:pPr>
      <w:r>
        <w:rPr/>
        <w:tab/>
        <w:t>Range: 1-255.</w:t>
      </w:r>
    </w:p>
    <w:p>
      <w:pPr>
        <w:pStyle w:val="H6"/>
        <w:rPr/>
      </w:pPr>
      <w:r>
        <w:rPr/>
        <w:t xml:space="preserve">Deviation Limit </w:t>
      </w:r>
    </w:p>
    <w:p>
      <w:pPr>
        <w:pStyle w:val="B1"/>
        <w:ind w:left="284" w:hanging="0"/>
        <w:rPr/>
      </w:pPr>
      <w:r>
        <w:rPr/>
        <w:t>This field indicates the limit for the deviation of the AT or ATD/RTD values. If any time the predicted AT or ATD/RTD value (based on reported AT or ATD/RTD values and changes in the last RIT Measurement Response) has deviated more than the value in this field compared to the current measurement result, a new RIT Measurement Response message is sent. This field is optional. If this field is included, RIT Measurement Responses shall be send when the first deviation of some RIT value is more than this limit. The values are in units of 0.02 micro-seconds.</w:t>
      </w:r>
    </w:p>
    <w:p>
      <w:pPr>
        <w:pStyle w:val="B1"/>
        <w:rPr/>
      </w:pPr>
      <w:r>
        <w:rPr/>
        <w:tab/>
        <w:t>Range: 1-255.</w:t>
      </w:r>
    </w:p>
    <w:p>
      <w:pPr>
        <w:pStyle w:val="NO"/>
        <w:rPr/>
      </w:pPr>
      <w:r>
        <w:rPr/>
        <w:t>NOTE:</w:t>
        <w:tab/>
        <w:t>Predicted AT or ATD/RTD value means the value that is calculated (extrapolated) based on AT or ATD/RTD value and AT or ATD/RTD Change value in last RIT Measurement Response message.</w:t>
      </w:r>
    </w:p>
    <w:p>
      <w:pPr>
        <w:pStyle w:val="H6"/>
        <w:rPr/>
      </w:pPr>
      <w:r>
        <w:rPr/>
        <w:t xml:space="preserve">Monitor Period </w:t>
      </w:r>
    </w:p>
    <w:p>
      <w:pPr>
        <w:pStyle w:val="B1"/>
        <w:ind w:left="284" w:hanging="0"/>
        <w:rPr/>
      </w:pPr>
      <w:r>
        <w:rPr/>
        <w:t>This field indicates the requested time period for monitoring the time derivative of AT or ATD/RTD values, i.e. on how long monitor period the reported AT or ATD/RTD change is based. The value is in tens of seconds. This field is optional.</w:t>
      </w:r>
    </w:p>
    <w:p>
      <w:pPr>
        <w:pStyle w:val="B1"/>
        <w:rPr/>
      </w:pPr>
      <w:r>
        <w:rPr/>
        <w:tab/>
        <w:t>Range: 1- 64.</w:t>
      </w:r>
    </w:p>
    <w:p>
      <w:pPr>
        <w:pStyle w:val="H6"/>
        <w:rPr/>
      </w:pPr>
      <w:r>
        <w:rPr/>
        <w:t>Environment Characterization</w:t>
      </w:r>
    </w:p>
    <w:p>
      <w:pPr>
        <w:pStyle w:val="B1"/>
        <w:ind w:left="284" w:hanging="0"/>
        <w:rPr/>
      </w:pPr>
      <w:r>
        <w:rPr/>
        <w:t>Environment Characterization field gives a LMU information about expected multipath and NLOS in the area.</w:t>
      </w:r>
    </w:p>
    <w:p>
      <w:pPr>
        <w:pStyle w:val="B2"/>
        <w:rPr/>
      </w:pPr>
      <w:r>
        <w:rPr/>
        <w:t>'0':</w:t>
        <w:tab/>
        <w:tab/>
        <w:t>possibly heavy multipath and NLOS conditions (e.g. bad urban or urban).</w:t>
      </w:r>
    </w:p>
    <w:p>
      <w:pPr>
        <w:pStyle w:val="B2"/>
        <w:rPr/>
      </w:pPr>
      <w:r>
        <w:rPr/>
        <w:t>'1':</w:t>
        <w:tab/>
        <w:tab/>
        <w:t>no or light multipath and usually LOS conditions (e.g. suburban or rural).</w:t>
      </w:r>
    </w:p>
    <w:p>
      <w:pPr>
        <w:pStyle w:val="B2"/>
        <w:rPr/>
      </w:pPr>
      <w:r>
        <w:rPr/>
        <w:t>'2':</w:t>
        <w:tab/>
        <w:t>not defined or mixed environment.</w:t>
      </w:r>
    </w:p>
    <w:p>
      <w:pPr>
        <w:pStyle w:val="B2"/>
        <w:rPr/>
      </w:pPr>
      <w:r>
        <w:rPr/>
        <w:t>'3':</w:t>
        <w:tab/>
        <w:t>reserved.</w:t>
      </w:r>
    </w:p>
    <w:p>
      <w:pPr>
        <w:pStyle w:val="B2"/>
        <w:rPr/>
      </w:pPr>
      <w:r>
        <w:rPr/>
        <w:t>'4':</w:t>
        <w:tab/>
        <w:t>reserved (i.e. several values should be reserved).</w:t>
      </w:r>
    </w:p>
    <w:p>
      <w:pPr>
        <w:pStyle w:val="H6"/>
        <w:rPr/>
      </w:pPr>
      <w:r>
        <w:rPr/>
        <w:t>Neighbor Number</w:t>
      </w:r>
    </w:p>
    <w:p>
      <w:pPr>
        <w:pStyle w:val="B1"/>
        <w:keepNext w:val="true"/>
        <w:keepLines/>
        <w:ind w:left="284" w:hanging="0"/>
        <w:rPr/>
      </w:pPr>
      <w:r>
        <w:rPr/>
        <w:t>This field indicates the maximum number of neighbor BTSs that the LMU should try to report.</w:t>
      </w:r>
    </w:p>
    <w:p>
      <w:pPr>
        <w:pStyle w:val="B1"/>
        <w:keepNext w:val="true"/>
        <w:keepLines/>
        <w:rPr/>
      </w:pPr>
      <w:r>
        <w:rPr/>
        <w:tab/>
        <w:t>Range: 0-15.</w:t>
      </w:r>
    </w:p>
    <w:p>
      <w:pPr>
        <w:pStyle w:val="H6"/>
        <w:rPr/>
      </w:pPr>
      <w:r>
        <w:rPr/>
        <w:t>Neighbor Type</w:t>
      </w:r>
    </w:p>
    <w:p>
      <w:pPr>
        <w:pStyle w:val="B1"/>
        <w:ind w:left="284" w:hanging="0"/>
        <w:rPr/>
      </w:pPr>
      <w:r>
        <w:rPr/>
        <w:t>This field indicates which neighbor BTSs are used for RIT measurements. If the value of the Neighbor Number field is lower than the total number of BTSs in the required list, then the BTS are selected in the order of the list.</w:t>
      </w:r>
    </w:p>
    <w:p>
      <w:pPr>
        <w:pStyle w:val="B2"/>
        <w:rPr/>
      </w:pPr>
      <w:r>
        <w:rPr/>
        <w:t>'0':</w:t>
        <w:tab/>
        <w:t>Neighbor BTSs listed in the BTS List IE are used for RIT measurements in the order of the list.</w:t>
      </w:r>
    </w:p>
    <w:p>
      <w:pPr>
        <w:pStyle w:val="B2"/>
        <w:rPr>
          <w:i/>
          <w:i/>
        </w:rPr>
      </w:pPr>
      <w:r>
        <w:rPr/>
        <w:t>'1':</w:t>
        <w:tab/>
        <w:t>If possible, neighbor BTSs listed in the BTS List IE are used, otherwise neighbors received in SYSTEM INFORMATION 2 or 5 message are used in the order of received signal strength.</w:t>
      </w:r>
    </w:p>
    <w:p>
      <w:pPr>
        <w:pStyle w:val="B2"/>
        <w:rPr/>
      </w:pPr>
      <w:r>
        <w:rPr/>
        <w:t>'2':</w:t>
        <w:tab/>
        <w:t>Neighbor BTSs indicated in SYSTEM INFORMATION TYPE 2 or 5 are used for RIT measurements (i.e. this is normal operation) in the order of received signal strength.</w:t>
      </w:r>
    </w:p>
    <w:p>
      <w:pPr>
        <w:pStyle w:val="B2"/>
        <w:rPr/>
      </w:pPr>
      <w:r>
        <w:rPr/>
        <w:t>'3':</w:t>
        <w:tab/>
        <w:t>All neighbor BTSs that can be received (i.e. reported BTSs are not limited to BTSs listed in SYSTEM INFORMATION TYPE 2 or 5 or BTS List IE). Support of this option in LMU is optional.</w:t>
      </w:r>
    </w:p>
    <w:p>
      <w:pPr>
        <w:pStyle w:val="H6"/>
        <w:rPr/>
      </w:pPr>
      <w:r>
        <w:rPr/>
        <w:t>CellIdMethod</w:t>
      </w:r>
    </w:p>
    <w:p>
      <w:pPr>
        <w:pStyle w:val="B1"/>
        <w:ind w:left="284" w:hanging="0"/>
        <w:rPr/>
      </w:pPr>
      <w:r>
        <w:rPr/>
        <w:t>CellIdMethod field indicates whether CI or BSIC and BCCH carrier is used to identify neighbor BTSs in RIT Measurement Responses.</w:t>
      </w:r>
    </w:p>
    <w:p>
      <w:pPr>
        <w:pStyle w:val="B2"/>
        <w:rPr/>
      </w:pPr>
      <w:r>
        <w:rPr/>
        <w:t>'0' = BSIC and BCCH carrier are used to identify the cell, even if CI is available.</w:t>
      </w:r>
    </w:p>
    <w:p>
      <w:pPr>
        <w:pStyle w:val="B2"/>
        <w:rPr/>
      </w:pPr>
      <w:r>
        <w:rPr/>
        <w:t>'1' = CI is used to identify the neighbor cell, if it is available, otherwise BSIC and BCCH carrier are used.</w:t>
      </w:r>
    </w:p>
    <w:p>
      <w:pPr>
        <w:pStyle w:val="Heading5"/>
        <w:ind w:left="1701" w:hanging="1701"/>
        <w:rPr/>
      </w:pPr>
      <w:bookmarkStart w:id="112" w:name="__RefHeading___Toc517981071"/>
      <w:bookmarkEnd w:id="112"/>
      <w:r>
        <w:rPr/>
        <w:t>A.2.1.1.3</w:t>
        <w:tab/>
        <w:t>BTS List IE</w:t>
      </w:r>
    </w:p>
    <w:p>
      <w:pPr>
        <w:pStyle w:val="Normal"/>
        <w:keepLines/>
        <w:rPr/>
      </w:pPr>
      <w:r>
        <w:rPr/>
        <w:t>This information element indicates neighbor BTSs that are used for RIT measurements. This IE is conditional. If Neighbor Type field in the Measurement Instructions IE is '0' or '1' this field must be included. The first BTS on the list is the reference BTS that should be used as reference when reporting the RTD or AT values. If this reference BTS is not available, the LMU can select the used reference BTS based on signal strength.</w:t>
      </w:r>
    </w:p>
    <w:p>
      <w:pPr>
        <w:pStyle w:val="Normal"/>
        <w:rPr/>
      </w:pPr>
      <w:r>
        <w:rPr/>
        <w:t>This IE contains the following fields.</w:t>
      </w:r>
    </w:p>
    <w:p>
      <w:pPr>
        <w:pStyle w:val="H6"/>
        <w:rPr/>
      </w:pPr>
      <w:r>
        <w:rPr/>
        <w:t xml:space="preserve">Number of BTSs </w:t>
      </w:r>
    </w:p>
    <w:p>
      <w:pPr>
        <w:pStyle w:val="B1"/>
        <w:ind w:left="284" w:hanging="0"/>
        <w:rPr/>
      </w:pPr>
      <w:r>
        <w:rPr/>
        <w:t>This field indicates, how many BTSs are included in this IE.</w:t>
      </w:r>
    </w:p>
    <w:p>
      <w:pPr>
        <w:pStyle w:val="B1"/>
        <w:rPr/>
      </w:pPr>
      <w:r>
        <w:rPr/>
        <w:tab/>
        <w:t>Range: 1 to 31.</w:t>
      </w:r>
    </w:p>
    <w:p>
      <w:pPr>
        <w:pStyle w:val="B1"/>
        <w:ind w:left="284" w:hanging="0"/>
        <w:rPr/>
      </w:pPr>
      <w:r>
        <w:rPr/>
        <w:t>The following fields are repeated the number of times included in Number of BTSs field.</w:t>
      </w:r>
    </w:p>
    <w:p>
      <w:pPr>
        <w:pStyle w:val="H6"/>
        <w:rPr/>
      </w:pPr>
      <w:r>
        <w:rPr/>
        <w:t>CI</w:t>
      </w:r>
    </w:p>
    <w:p>
      <w:pPr>
        <w:pStyle w:val="B1"/>
        <w:ind w:left="284" w:hanging="0"/>
        <w:rPr/>
      </w:pPr>
      <w:r>
        <w:rPr/>
        <w:t>This field indicates the Cell Identity of the particular BTS. The purpose of the Cell Identity value is to identify a BTS within a location area.</w:t>
      </w:r>
    </w:p>
    <w:p>
      <w:pPr>
        <w:pStyle w:val="B1"/>
        <w:rPr/>
      </w:pPr>
      <w:r>
        <w:rPr/>
        <w:tab/>
        <w:t>Range: 0 - 65535.</w:t>
      </w:r>
    </w:p>
    <w:p>
      <w:pPr>
        <w:pStyle w:val="NO"/>
        <w:rPr/>
      </w:pPr>
      <w:r>
        <w:rPr/>
        <w:t>NOTE:</w:t>
        <w:tab/>
        <w:t>Here is assumed that when LMU starts to make measurements, it firsts goes to the requested frequencies, and starts to decode BSICs and CIs from those specific frequencies. Because of this procedure the risk that there would be two BTSs with same CIs and same Channel numbers is minimal (i.e. there is no need to transmit LAC).</w:t>
      </w:r>
    </w:p>
    <w:p>
      <w:pPr>
        <w:pStyle w:val="H6"/>
        <w:rPr/>
      </w:pPr>
      <w:r>
        <w:rPr/>
        <w:t>Time Slot Scheme</w:t>
      </w:r>
    </w:p>
    <w:p>
      <w:pPr>
        <w:pStyle w:val="B1"/>
        <w:keepNext w:val="true"/>
        <w:keepLines/>
        <w:ind w:left="284" w:hanging="0"/>
        <w:rPr/>
      </w:pPr>
      <w:r>
        <w:rPr/>
        <w:t>The Time Slot Scheme field indicates what kind of transmission scheme the particular BTS is using. If the LMU measures signals from BTSs from other time slots than 0 or 4, and it is informed about the burst length schemes used by BTSs, then it can compensate for the possible error. (This is necessary if the LMU averages bursts from different time slots, and the BTS uses varying lengths of bursts.)</w:t>
      </w:r>
    </w:p>
    <w:p>
      <w:pPr>
        <w:pStyle w:val="B2"/>
        <w:rPr/>
      </w:pPr>
      <w:r>
        <w:rPr/>
        <w:t>'0' = the burst scheme is unknown (The time slot should remain the same).</w:t>
      </w:r>
    </w:p>
    <w:p>
      <w:pPr>
        <w:pStyle w:val="B2"/>
        <w:rPr/>
      </w:pPr>
      <w:r>
        <w:rPr/>
        <w:t>'1' = all time slots are 156.25 bits long.</w:t>
      </w:r>
    </w:p>
    <w:p>
      <w:pPr>
        <w:pStyle w:val="B2"/>
        <w:rPr/>
      </w:pPr>
      <w:r>
        <w:rPr/>
        <w:t>'2' = time slots 0 and 4 are 157 bits long and other time slots are 156 bits long.</w:t>
      </w:r>
    </w:p>
    <w:p>
      <w:pPr>
        <w:pStyle w:val="H6"/>
        <w:rPr/>
      </w:pPr>
      <w:r>
        <w:rPr/>
        <w:t>BSIC</w:t>
      </w:r>
    </w:p>
    <w:p>
      <w:pPr>
        <w:pStyle w:val="B1"/>
        <w:ind w:left="284" w:hanging="0"/>
        <w:rPr/>
      </w:pPr>
      <w:r>
        <w:rPr/>
        <w:t>This field indicates the BSIC (Base Station Identity Code) of the particular BTS.</w:t>
      </w:r>
    </w:p>
    <w:p>
      <w:pPr>
        <w:pStyle w:val="B1"/>
        <w:rPr/>
      </w:pPr>
      <w:r>
        <w:rPr/>
        <w:tab/>
        <w:t>Range: 0 - 63.</w:t>
      </w:r>
    </w:p>
    <w:p>
      <w:pPr>
        <w:pStyle w:val="H6"/>
        <w:rPr/>
      </w:pPr>
      <w:r>
        <w:rPr/>
        <w:t>BCCH Carrier</w:t>
      </w:r>
    </w:p>
    <w:p>
      <w:pPr>
        <w:pStyle w:val="B1"/>
        <w:ind w:left="284" w:hanging="0"/>
        <w:rPr/>
      </w:pPr>
      <w:r>
        <w:rPr/>
        <w:t>This field indicates the absolute RF channel number of the particular BTS.</w:t>
      </w:r>
    </w:p>
    <w:p>
      <w:pPr>
        <w:pStyle w:val="B1"/>
        <w:rPr/>
      </w:pPr>
      <w:r>
        <w:rPr/>
        <w:tab/>
        <w:t>Range: 0 - 1023.</w:t>
      </w:r>
    </w:p>
    <w:p>
      <w:pPr>
        <w:pStyle w:val="Heading3"/>
        <w:rPr/>
      </w:pPr>
      <w:bookmarkStart w:id="113" w:name="__RefHeading___Toc517981072"/>
      <w:bookmarkEnd w:id="113"/>
      <w:r>
        <w:rPr/>
        <w:t>A.2.2</w:t>
        <w:tab/>
        <w:t>RIT Measurement Response Message</w:t>
      </w:r>
    </w:p>
    <w:p>
      <w:pPr>
        <w:pStyle w:val="Normal"/>
        <w:keepNext w:val="true"/>
        <w:rPr/>
      </w:pPr>
      <w:r>
        <w:rPr/>
        <w:t>The RIT Measurement Response is a message from the LMU to the SMLC. It is the response to the RIT Measurement Request. It contains the following information elements.</w:t>
      </w:r>
    </w:p>
    <w:p>
      <w:pPr>
        <w:pStyle w:val="TH"/>
        <w:rPr/>
      </w:pPr>
      <w:r>
        <w:rPr/>
        <w:t>Table A.2.2: RIT Measurement Response message content</w:t>
      </w:r>
    </w:p>
    <w:tbl>
      <w:tblPr>
        <w:tblW w:w="7088" w:type="dxa"/>
        <w:jc w:val="center"/>
        <w:tblInd w:w="0" w:type="dxa"/>
        <w:tblLayout w:type="fixed"/>
        <w:tblCellMar>
          <w:top w:w="0" w:type="dxa"/>
          <w:left w:w="108" w:type="dxa"/>
          <w:bottom w:w="0" w:type="dxa"/>
          <w:right w:w="108" w:type="dxa"/>
        </w:tblCellMar>
      </w:tblPr>
      <w:tblGrid>
        <w:gridCol w:w="3118"/>
        <w:gridCol w:w="2268"/>
        <w:gridCol w:w="1702"/>
      </w:tblGrid>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702" w:type="dxa"/>
            <w:tcBorders>
              <w:top w:val="single" w:sz="4" w:space="0" w:color="000000"/>
              <w:left w:val="single" w:sz="4" w:space="0" w:color="000000"/>
              <w:bottom w:val="single" w:sz="4" w:space="0" w:color="000000"/>
              <w:right w:val="single" w:sz="4" w:space="0" w:color="000000"/>
            </w:tcBorders>
          </w:tcPr>
          <w:p>
            <w:pPr>
              <w:pStyle w:val="TAH"/>
              <w:rPr/>
            </w:pPr>
            <w:r>
              <w:rPr/>
              <w:t>Presence</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Message Type A.2.2.1.1</w:t>
            </w:r>
          </w:p>
        </w:tc>
        <w:tc>
          <w:tcPr>
            <w:tcW w:w="1702"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 xml:space="preserve">RIT Measurement </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RIT Measurement A.2.2.1.2</w:t>
            </w:r>
          </w:p>
        </w:tc>
        <w:tc>
          <w:tcPr>
            <w:tcW w:w="1702"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Normal"/>
        <w:rPr/>
      </w:pPr>
      <w:r>
        <w:rPr/>
      </w:r>
    </w:p>
    <w:p>
      <w:pPr>
        <w:pStyle w:val="Heading4"/>
        <w:ind w:left="1418" w:hanging="1418"/>
        <w:rPr/>
      </w:pPr>
      <w:bookmarkStart w:id="114" w:name="__RefHeading___Toc517981073"/>
      <w:bookmarkEnd w:id="114"/>
      <w:r>
        <w:rPr/>
        <w:t>A.2.2.1</w:t>
        <w:tab/>
        <w:t>RIT Measurement Response Message Information Elements</w:t>
      </w:r>
    </w:p>
    <w:p>
      <w:pPr>
        <w:pStyle w:val="Heading5"/>
        <w:ind w:left="1701" w:hanging="1701"/>
        <w:rPr/>
      </w:pPr>
      <w:bookmarkStart w:id="115" w:name="__RefHeading___Toc517981074"/>
      <w:bookmarkEnd w:id="115"/>
      <w:r>
        <w:rPr/>
        <w:t>A.2.2.1.1</w:t>
        <w:tab/>
        <w:t>Message type IE</w:t>
      </w:r>
    </w:p>
    <w:p>
      <w:pPr>
        <w:pStyle w:val="Normal"/>
        <w:rPr/>
      </w:pPr>
      <w:r>
        <w:rPr/>
        <w:t>This IE contains the type of the message. This IE is mandatory.</w:t>
      </w:r>
    </w:p>
    <w:p>
      <w:pPr>
        <w:pStyle w:val="Heading5"/>
        <w:ind w:left="1701" w:hanging="1701"/>
        <w:rPr/>
      </w:pPr>
      <w:bookmarkStart w:id="116" w:name="__RefHeading___Toc517981075"/>
      <w:bookmarkEnd w:id="116"/>
      <w:r>
        <w:rPr/>
        <w:t>A.2.2.1.2</w:t>
        <w:tab/>
        <w:t>RIT Measurement IE</w:t>
      </w:r>
    </w:p>
    <w:p>
      <w:pPr>
        <w:pStyle w:val="Normal"/>
        <w:rPr/>
      </w:pPr>
      <w:r>
        <w:rPr/>
        <w:t>This IE includes the required RIT measurements. The length of this IE depends on the number of measured neighbor BTSs. This IE is mandatory.</w:t>
      </w:r>
    </w:p>
    <w:p>
      <w:pPr>
        <w:pStyle w:val="H6"/>
        <w:rPr/>
      </w:pPr>
      <w:r>
        <w:rPr/>
        <w:t>Reference LAC</w:t>
      </w:r>
    </w:p>
    <w:p>
      <w:pPr>
        <w:pStyle w:val="Normal"/>
        <w:rPr/>
      </w:pPr>
      <w:r>
        <w:rPr/>
        <w:t>This field indicates the Location Area Code of the reference BTS. The purpose of the Location Area Code is to identify a location area.</w:t>
      </w:r>
    </w:p>
    <w:p>
      <w:pPr>
        <w:pStyle w:val="B1"/>
        <w:rPr/>
      </w:pPr>
      <w:r>
        <w:rPr/>
        <w:tab/>
        <w:t>Range: 0 - 65535.</w:t>
      </w:r>
    </w:p>
    <w:p>
      <w:pPr>
        <w:pStyle w:val="H6"/>
        <w:rPr/>
      </w:pPr>
      <w:r>
        <w:rPr/>
        <w:t>Reference CI</w:t>
      </w:r>
    </w:p>
    <w:p>
      <w:pPr>
        <w:pStyle w:val="Normal"/>
        <w:keepNext w:val="true"/>
        <w:keepLines/>
        <w:rPr/>
      </w:pPr>
      <w:r>
        <w:rPr/>
        <w:t>This field indicates the Cell Identity value of the reference BTS. The purpose of the Cell Identity value is to identify a cell within a location area.</w:t>
      </w:r>
    </w:p>
    <w:p>
      <w:pPr>
        <w:pStyle w:val="B1"/>
        <w:keepNext w:val="true"/>
        <w:keepLines/>
        <w:rPr/>
      </w:pPr>
      <w:r>
        <w:rPr/>
        <w:tab/>
        <w:t>Range: 0 - 65535.</w:t>
      </w:r>
    </w:p>
    <w:p>
      <w:pPr>
        <w:pStyle w:val="H6"/>
        <w:rPr/>
      </w:pPr>
      <w:r>
        <w:rPr/>
        <w:t>Reference Frame Number</w:t>
      </w:r>
    </w:p>
    <w:p>
      <w:pPr>
        <w:pStyle w:val="Normal"/>
        <w:rPr/>
      </w:pPr>
      <w:r>
        <w:rPr/>
        <w:t>This field indicates the frame number of the last measured burst from the reference BTS.</w:t>
      </w:r>
    </w:p>
    <w:p>
      <w:pPr>
        <w:pStyle w:val="B1"/>
        <w:rPr/>
      </w:pPr>
      <w:r>
        <w:rPr/>
        <w:tab/>
        <w:t>Range: 0 - 2715647.</w:t>
      </w:r>
    </w:p>
    <w:p>
      <w:pPr>
        <w:pStyle w:val="H6"/>
        <w:rPr/>
      </w:pPr>
      <w:r>
        <w:rPr/>
        <w:t>Response Type</w:t>
      </w:r>
    </w:p>
    <w:p>
      <w:pPr>
        <w:pStyle w:val="Normal"/>
        <w:rPr/>
      </w:pPr>
      <w:r>
        <w:rPr/>
        <w:t>This field indicates whether AT of reference BTS is reported or not.</w:t>
      </w:r>
    </w:p>
    <w:p>
      <w:pPr>
        <w:pStyle w:val="B2"/>
        <w:rPr/>
      </w:pPr>
      <w:r>
        <w:rPr/>
        <w:t>'0':</w:t>
        <w:tab/>
        <w:t>AT of reference BTS is not reported.</w:t>
      </w:r>
    </w:p>
    <w:p>
      <w:pPr>
        <w:pStyle w:val="B2"/>
        <w:rPr/>
      </w:pPr>
      <w:r>
        <w:rPr/>
        <w:t>'1':</w:t>
        <w:tab/>
        <w:t>AT of reference BTS is reported.</w:t>
      </w:r>
    </w:p>
    <w:p>
      <w:pPr>
        <w:pStyle w:val="H6"/>
        <w:rPr/>
      </w:pPr>
      <w:r>
        <w:rPr/>
        <w:t>Common Clock</w:t>
      </w:r>
    </w:p>
    <w:p>
      <w:pPr>
        <w:pStyle w:val="Normal"/>
        <w:rPr/>
      </w:pPr>
      <w:r>
        <w:rPr/>
        <w:t xml:space="preserve">This field indicates the type of the common reference clock for AT measurement. This field is included only if the Response Type field is '1'. </w:t>
      </w:r>
    </w:p>
    <w:p>
      <w:pPr>
        <w:pStyle w:val="B2"/>
        <w:rPr/>
      </w:pPr>
      <w:r>
        <w:rPr/>
        <w:t>'0':</w:t>
        <w:tab/>
        <w:t>GPS clock is used.</w:t>
      </w:r>
    </w:p>
    <w:p>
      <w:pPr>
        <w:pStyle w:val="B2"/>
        <w:rPr/>
      </w:pPr>
      <w:r>
        <w:rPr/>
        <w:t>'1':</w:t>
        <w:tab/>
        <w:t>glonass clock is used</w:t>
      </w:r>
    </w:p>
    <w:p>
      <w:pPr>
        <w:pStyle w:val="B2"/>
        <w:rPr/>
      </w:pPr>
      <w:r>
        <w:rPr/>
        <w:t>'2':</w:t>
        <w:tab/>
        <w:t>Galileo clock is used</w:t>
      </w:r>
    </w:p>
    <w:p>
      <w:pPr>
        <w:pStyle w:val="B2"/>
        <w:rPr/>
      </w:pPr>
      <w:r>
        <w:rPr/>
        <w:t>'3': QZSS clock is used</w:t>
      </w:r>
    </w:p>
    <w:p>
      <w:pPr>
        <w:pStyle w:val="B2"/>
        <w:rPr>
          <w:lang w:eastAsia="zh-CN"/>
        </w:rPr>
      </w:pPr>
      <w:r>
        <w:rPr/>
        <w:t>'</w:t>
      </w:r>
      <w:r>
        <w:rPr>
          <w:lang w:eastAsia="zh-CN"/>
        </w:rPr>
        <w:t>4</w:t>
      </w:r>
      <w:r>
        <w:rPr/>
        <w:t xml:space="preserve">': </w:t>
      </w:r>
      <w:r>
        <w:rPr>
          <w:lang w:eastAsia="zh-CN"/>
        </w:rPr>
        <w:t>BDS</w:t>
      </w:r>
      <w:r>
        <w:rPr/>
        <w:t xml:space="preserve"> clock is used</w:t>
      </w:r>
    </w:p>
    <w:p>
      <w:pPr>
        <w:pStyle w:val="B2"/>
        <w:rPr/>
      </w:pPr>
      <w:r>
        <w:rPr/>
        <w:t>'</w:t>
      </w:r>
      <w:r>
        <w:rPr>
          <w:lang w:eastAsia="zh-CN"/>
        </w:rPr>
        <w:t>5</w:t>
      </w:r>
      <w:r>
        <w:rPr/>
        <w:t>' to '7' :</w:t>
        <w:tab/>
        <w:t>Reserved for future use (e.g. Synchronized atomic clocks).</w:t>
      </w:r>
    </w:p>
    <w:p>
      <w:pPr>
        <w:pStyle w:val="H6"/>
        <w:rPr/>
      </w:pPr>
      <w:r>
        <w:rPr/>
        <w:t>Reference AT</w:t>
      </w:r>
    </w:p>
    <w:p>
      <w:pPr>
        <w:pStyle w:val="Normal"/>
        <w:rPr/>
      </w:pPr>
      <w:r>
        <w:rPr/>
        <w:t>This field indicates the measured AT value for the serving BTS. It is the starting moment of a time slot. It is counted in two parts: seconds after last minute change, and nanoseconds after last second change.This field is included only if the Response Type field is '1'.</w:t>
      </w:r>
    </w:p>
    <w:p>
      <w:pPr>
        <w:pStyle w:val="B1"/>
        <w:rPr/>
      </w:pPr>
      <w:r>
        <w:rPr/>
        <w:tab/>
        <w:t>Range:</w:t>
      </w:r>
    </w:p>
    <w:p>
      <w:pPr>
        <w:pStyle w:val="B2"/>
        <w:rPr/>
      </w:pPr>
      <w:r>
        <w:rPr/>
        <w:tab/>
        <w:t>seconds: 0-59.</w:t>
      </w:r>
    </w:p>
    <w:p>
      <w:pPr>
        <w:pStyle w:val="B2"/>
        <w:rPr/>
      </w:pPr>
      <w:r>
        <w:rPr/>
        <w:tab/>
        <w:t>nanoseconds: 0-999,999,999.</w:t>
      </w:r>
    </w:p>
    <w:p>
      <w:pPr>
        <w:pStyle w:val="H6"/>
        <w:rPr/>
      </w:pPr>
      <w:r>
        <w:rPr/>
        <w:t>Reference AT Quality Resolution</w:t>
      </w:r>
    </w:p>
    <w:p>
      <w:pPr>
        <w:pStyle w:val="Normal"/>
        <w:rPr/>
      </w:pPr>
      <w:r>
        <w:rPr/>
        <w:t>Reference AT Quality Resolution field includes the resolution used in Reference AT Quality field. Encoding on 2 bits as follows.</w:t>
      </w:r>
    </w:p>
    <w:p>
      <w:pPr>
        <w:pStyle w:val="EX"/>
        <w:rPr/>
      </w:pPr>
      <w:r>
        <w:rPr/>
        <w:t>'00'</w:t>
        <w:tab/>
        <w:t>0.005 micro seconds.</w:t>
      </w:r>
    </w:p>
    <w:p>
      <w:pPr>
        <w:pStyle w:val="EX"/>
        <w:rPr/>
      </w:pPr>
      <w:r>
        <w:rPr/>
        <w:t>'01'</w:t>
        <w:tab/>
        <w:t>0.01 micro seconds.</w:t>
      </w:r>
    </w:p>
    <w:p>
      <w:pPr>
        <w:pStyle w:val="EX"/>
        <w:rPr/>
      </w:pPr>
      <w:r>
        <w:rPr/>
        <w:t>'10'</w:t>
        <w:tab/>
        <w:t>0.05 micro seconds.</w:t>
      </w:r>
    </w:p>
    <w:p>
      <w:pPr>
        <w:pStyle w:val="EX"/>
        <w:rPr/>
      </w:pPr>
      <w:r>
        <w:rPr/>
        <w:t>'11'</w:t>
        <w:tab/>
        <w:t>Reserved.</w:t>
      </w:r>
    </w:p>
    <w:p>
      <w:pPr>
        <w:pStyle w:val="Normal"/>
        <w:rPr/>
      </w:pPr>
      <w:r>
        <w:rPr/>
        <w:t>This field is included only if the Response Type field is '1'.</w:t>
      </w:r>
    </w:p>
    <w:p>
      <w:pPr>
        <w:pStyle w:val="H6"/>
        <w:rPr/>
      </w:pPr>
      <w:r>
        <w:rPr/>
        <w:t>Reference AT Quality</w:t>
      </w:r>
    </w:p>
    <w:p>
      <w:pPr>
        <w:pStyle w:val="Normal"/>
        <w:rPr/>
      </w:pPr>
      <w:r>
        <w:rPr/>
        <w:t>Reference AT Quality field includes the quality of reported RIT measurement. This Reference AT Quality field can be e.g. used to evaluate the reliability of AT measurements in the SMLC. Reference AT quality is defined as</w:t>
      </w:r>
    </w:p>
    <w:p>
      <w:pPr>
        <w:pStyle w:val="B1"/>
        <w:rPr/>
      </w:pPr>
      <w:r>
        <w:rPr/>
        <w:tab/>
        <w:t>Reference AT Quality =</w:t>
      </w:r>
      <w:r>
        <w:rPr/>
      </w:r>
      <m:oMath xmlns:m="http://schemas.openxmlformats.org/officeDocument/2006/math">
        <m:rad>
          <m:radPr>
            <m:degHide m:val="1"/>
          </m:radPr>
          <m:deg/>
          <m:e>
            <m:r>
              <w:rPr>
                <w:rFonts w:ascii="Cambria Math" w:hAnsi="Cambria Math"/>
              </w:rPr>
              <m:t xml:space="preserve">E</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e>
            </m:d>
          </m:e>
        </m:rad>
      </m:oMath>
      <w:r>
        <w:rPr/>
        <w:t>= Std of reported AT value;</w:t>
      </w:r>
    </w:p>
    <w:p>
      <w:pPr>
        <w:pStyle w:val="Normal"/>
        <w:rPr/>
      </w:pPr>
      <w:r>
        <w:rPr/>
        <w:t xml:space="preserve">where </w:t>
      </w:r>
      <w:r>
        <w:rPr/>
      </w:r>
      <m:oMath xmlns:m="http://schemas.openxmlformats.org/officeDocument/2006/math">
        <m:r>
          <w:rPr>
            <w:rFonts w:ascii="Cambria Math" w:hAnsi="Cambria Math"/>
          </w:rPr>
          <m:t xml:space="preserve">x</m:t>
        </m:r>
      </m:oMath>
      <w:r>
        <w:rPr/>
        <w:t xml:space="preserve"> is the reported Reference AT value and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oMath>
      <w:r>
        <w:rPr/>
        <w:t xml:space="preserve"> is its expectation value. The reporting resolution of Reference AT Quality is defined by Reference AT Quality resolution field.</w:t>
      </w:r>
    </w:p>
    <w:p>
      <w:pPr>
        <w:pStyle w:val="B1"/>
        <w:rPr/>
      </w:pPr>
      <w:r>
        <w:rPr/>
        <w:tab/>
        <w:t>Range: 0 to 63.</w:t>
      </w:r>
    </w:p>
    <w:p>
      <w:pPr>
        <w:pStyle w:val="Normal"/>
        <w:rPr/>
      </w:pPr>
      <w:r>
        <w:rPr/>
        <w:t>Value 63 means that Reference AT Quality is greater than or equal to R*63, where R is the resolution defined in Reference AT Quality Resolution field.</w:t>
      </w:r>
    </w:p>
    <w:p>
      <w:pPr>
        <w:pStyle w:val="Normal"/>
        <w:rPr/>
      </w:pPr>
      <w:r>
        <w:rPr/>
        <w:t>This field is included only if the Response Type field is '1'.</w:t>
      </w:r>
    </w:p>
    <w:p>
      <w:pPr>
        <w:pStyle w:val="H6"/>
        <w:rPr/>
      </w:pPr>
      <w:r>
        <w:rPr/>
        <w:t>Reference AT Change</w:t>
      </w:r>
    </w:p>
    <w:p>
      <w:pPr>
        <w:pStyle w:val="Normal"/>
        <w:rPr/>
      </w:pPr>
      <w:r>
        <w:rPr/>
        <w:t>This field indicates the first time derivative of the AT value for the reference BTS. This value is based on measurements made during Monitor Period, if the monitoring period is provided. Otherwise it is the best estimate of AT Change value at the time of last AT measurement. This field is conditional and included if Response Type field is '1'. The range is -0.05 … 0.05 ppm and resolution is 0,00005 ppm.</w:t>
      </w:r>
    </w:p>
    <w:p>
      <w:pPr>
        <w:pStyle w:val="B1"/>
        <w:rPr/>
      </w:pPr>
      <w:r>
        <w:rPr/>
        <w:tab/>
        <w:t>Range: -1000 … 1000.</w:t>
      </w:r>
    </w:p>
    <w:p>
      <w:pPr>
        <w:pStyle w:val="H6"/>
        <w:rPr/>
      </w:pPr>
      <w:r>
        <w:rPr/>
        <w:t>Reference AT Change Quality Resolution</w:t>
      </w:r>
    </w:p>
    <w:p>
      <w:pPr>
        <w:pStyle w:val="Normal"/>
        <w:rPr/>
      </w:pPr>
      <w:r>
        <w:rPr/>
        <w:t>Reference AT Change Quality Resolution field includes the resolution used in Reference AT Change Quality field. Encoding on 2 bits as follows.</w:t>
      </w:r>
    </w:p>
    <w:p>
      <w:pPr>
        <w:pStyle w:val="EX"/>
        <w:rPr/>
      </w:pPr>
      <w:r>
        <w:rPr/>
        <w:t>'00'</w:t>
        <w:tab/>
        <w:t>0.00005 ppm.</w:t>
      </w:r>
    </w:p>
    <w:p>
      <w:pPr>
        <w:pStyle w:val="EX"/>
        <w:rPr/>
      </w:pPr>
      <w:r>
        <w:rPr/>
        <w:t>'01'</w:t>
        <w:tab/>
        <w:t>0.0001 ppm.</w:t>
      </w:r>
    </w:p>
    <w:p>
      <w:pPr>
        <w:pStyle w:val="EX"/>
        <w:rPr/>
      </w:pPr>
      <w:r>
        <w:rPr/>
        <w:t>'10'</w:t>
        <w:tab/>
        <w:t>0.0005 ppm.</w:t>
      </w:r>
    </w:p>
    <w:p>
      <w:pPr>
        <w:pStyle w:val="EX"/>
        <w:rPr/>
      </w:pPr>
      <w:r>
        <w:rPr/>
        <w:t>'11'</w:t>
        <w:tab/>
        <w:t>Reserved.</w:t>
      </w:r>
    </w:p>
    <w:p>
      <w:pPr>
        <w:pStyle w:val="Normal"/>
        <w:rPr/>
      </w:pPr>
      <w:r>
        <w:rPr/>
        <w:t>This field is conditional and included if the Response Type field is '1'.</w:t>
      </w:r>
    </w:p>
    <w:p>
      <w:pPr>
        <w:pStyle w:val="H6"/>
        <w:rPr/>
      </w:pPr>
      <w:r>
        <w:rPr/>
        <w:t>Reference AT Change Quality</w:t>
      </w:r>
    </w:p>
    <w:p>
      <w:pPr>
        <w:pStyle w:val="Normal"/>
        <w:rPr/>
      </w:pPr>
      <w:r>
        <w:rPr/>
        <w:t>Reference AT Change Quality field includes the quality of reported Reference AT Change. This Reference AT Change Quality field can be e.g. used to evaluate the reliability of RIT measurements in the SMLC. Reference AT Change Quality is defined as.</w:t>
      </w:r>
    </w:p>
    <w:p>
      <w:pPr>
        <w:pStyle w:val="B1"/>
        <w:rPr/>
      </w:pPr>
      <w:r>
        <w:rPr/>
        <w:tab/>
        <w:t>Reference AT Change Quality =</w:t>
      </w:r>
      <w:r>
        <w:rPr/>
      </w:r>
      <m:oMath xmlns:m="http://schemas.openxmlformats.org/officeDocument/2006/math">
        <m:rad>
          <m:radPr>
            <m:degHide m:val="1"/>
          </m:radPr>
          <m:deg/>
          <m:e>
            <m:r>
              <w:rPr>
                <w:rFonts w:ascii="Cambria Math" w:hAnsi="Cambria Math"/>
              </w:rPr>
              <m:t xml:space="preserve">E</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e>
            </m:d>
          </m:e>
        </m:rad>
      </m:oMath>
      <w:r>
        <w:rPr/>
        <w:t>= Std of reported AT Change value;</w:t>
      </w:r>
    </w:p>
    <w:p>
      <w:pPr>
        <w:pStyle w:val="Normal"/>
        <w:rPr/>
      </w:pPr>
      <w:r>
        <w:rPr/>
        <w:t xml:space="preserve">where </w:t>
      </w:r>
      <w:r>
        <w:rPr/>
      </w:r>
      <m:oMath xmlns:m="http://schemas.openxmlformats.org/officeDocument/2006/math">
        <m:r>
          <w:rPr>
            <w:rFonts w:ascii="Cambria Math" w:hAnsi="Cambria Math"/>
          </w:rPr>
          <m:t xml:space="preserve">x</m:t>
        </m:r>
      </m:oMath>
      <w:r>
        <w:rPr/>
        <w:t xml:space="preserve"> is the reported Reference AT Change and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oMath>
      <w:r>
        <w:rPr/>
        <w:t xml:space="preserve"> is its expectation value. The reporting resolution of Reference AT Change Quality is defined by Reference AT Change Quality Resolution field.</w:t>
      </w:r>
    </w:p>
    <w:p>
      <w:pPr>
        <w:pStyle w:val="B1"/>
        <w:rPr/>
      </w:pPr>
      <w:r>
        <w:rPr/>
        <w:tab/>
        <w:t>Range: 0 to 63.</w:t>
      </w:r>
    </w:p>
    <w:p>
      <w:pPr>
        <w:pStyle w:val="Normal"/>
        <w:rPr/>
      </w:pPr>
      <w:r>
        <w:rPr/>
        <w:t>This field is conditional and included if the Response Type field is '1'.</w:t>
      </w:r>
    </w:p>
    <w:p>
      <w:pPr>
        <w:pStyle w:val="H6"/>
        <w:rPr/>
      </w:pPr>
      <w:r>
        <w:rPr/>
        <w:t>Reference Time Slot</w:t>
      </w:r>
    </w:p>
    <w:p>
      <w:pPr>
        <w:pStyle w:val="Normal"/>
        <w:rPr/>
      </w:pPr>
      <w:r>
        <w:rPr/>
        <w:t>Reference Time Slot indicates the time slot relative to which the LMU reports the reference BTS measurements. This field is mandatory.</w:t>
      </w:r>
    </w:p>
    <w:p>
      <w:pPr>
        <w:pStyle w:val="B1"/>
        <w:keepNext w:val="true"/>
        <w:rPr/>
      </w:pPr>
      <w:r>
        <w:rPr/>
        <w:tab/>
        <w:t>Range: 0 to 7</w:t>
      </w:r>
    </w:p>
    <w:p>
      <w:pPr>
        <w:pStyle w:val="NO"/>
        <w:rPr/>
      </w:pPr>
      <w:r>
        <w:rPr/>
        <w:t>NOTE:</w:t>
        <w:tab/>
        <w:t>If the LMU does not know timeslot scheme, the LMU reports the used timeslot. The LMU can only report results based on one time slot (N) or two time slots (N and N+4). If the LMU knows timeslot scheme, the LMU can make measurements from several timeslots and reports that the used timeslot is zero (and makes correction).</w:t>
      </w:r>
    </w:p>
    <w:p>
      <w:pPr>
        <w:pStyle w:val="H6"/>
        <w:rPr/>
      </w:pPr>
      <w:r>
        <w:rPr/>
        <w:t>Reference RX Level</w:t>
      </w:r>
    </w:p>
    <w:p>
      <w:pPr>
        <w:pStyle w:val="Normal"/>
        <w:rPr/>
      </w:pPr>
      <w:r>
        <w:rPr/>
        <w:t>RX Level field includes the received signal strength of the reference BTS.</w:t>
      </w:r>
    </w:p>
    <w:p>
      <w:pPr>
        <w:pStyle w:val="Normal"/>
        <w:rPr/>
      </w:pPr>
      <w:r>
        <w:rPr/>
        <w:t>The RX Level is expressed in 2 dBm steps within the range -150 .. -24 dBm.</w:t>
      </w:r>
    </w:p>
    <w:p>
      <w:pPr>
        <w:pStyle w:val="B1"/>
        <w:rPr/>
      </w:pPr>
      <w:r>
        <w:rPr/>
        <w:tab/>
        <w:t>Range: 0 .. 63.</w:t>
      </w:r>
    </w:p>
    <w:p>
      <w:pPr>
        <w:pStyle w:val="H6"/>
        <w:rPr/>
      </w:pPr>
      <w:r>
        <w:rPr/>
        <w:t>ATD/RTD Quality Resolution</w:t>
      </w:r>
    </w:p>
    <w:p>
      <w:pPr>
        <w:pStyle w:val="Normal"/>
        <w:rPr/>
      </w:pPr>
      <w:r>
        <w:rPr/>
        <w:t>ATD/RTD Quality Resolution field includes the resolution used in ATD/RTD Quality field. Encoding on 2 bits as follows.</w:t>
      </w:r>
    </w:p>
    <w:p>
      <w:pPr>
        <w:pStyle w:val="EX"/>
        <w:rPr/>
      </w:pPr>
      <w:r>
        <w:rPr/>
        <w:t>'00'</w:t>
        <w:tab/>
        <w:t>0.005 micro seconds.</w:t>
      </w:r>
    </w:p>
    <w:p>
      <w:pPr>
        <w:pStyle w:val="EX"/>
        <w:rPr/>
      </w:pPr>
      <w:r>
        <w:rPr/>
        <w:t>'01'</w:t>
        <w:tab/>
        <w:t>0.01 micro seconds.</w:t>
      </w:r>
    </w:p>
    <w:p>
      <w:pPr>
        <w:pStyle w:val="EX"/>
        <w:rPr/>
      </w:pPr>
      <w:r>
        <w:rPr/>
        <w:t>'10'</w:t>
        <w:tab/>
        <w:t>0.05 micro seconds.</w:t>
      </w:r>
    </w:p>
    <w:p>
      <w:pPr>
        <w:pStyle w:val="EX"/>
        <w:rPr/>
      </w:pPr>
      <w:r>
        <w:rPr/>
        <w:t>'11'</w:t>
        <w:tab/>
        <w:t>Reserved.</w:t>
      </w:r>
    </w:p>
    <w:p>
      <w:pPr>
        <w:pStyle w:val="Normal"/>
        <w:rPr/>
      </w:pPr>
      <w:r>
        <w:rPr/>
        <w:t>This field is mandatory.</w:t>
      </w:r>
    </w:p>
    <w:p>
      <w:pPr>
        <w:pStyle w:val="H6"/>
        <w:rPr/>
      </w:pPr>
      <w:r>
        <w:rPr/>
        <w:t>ATD/RTD Change Quality Resolution</w:t>
      </w:r>
    </w:p>
    <w:p>
      <w:pPr>
        <w:pStyle w:val="Normal"/>
        <w:rPr/>
      </w:pPr>
      <w:r>
        <w:rPr/>
        <w:t>ATD/RTD Change Quality Resolution field includes the resolution used in ATD/RTD Change Quality field. Encoding on 2 bits as follows.</w:t>
      </w:r>
    </w:p>
    <w:p>
      <w:pPr>
        <w:pStyle w:val="EX"/>
        <w:rPr/>
      </w:pPr>
      <w:r>
        <w:rPr/>
        <w:t>'00'</w:t>
        <w:tab/>
        <w:t>0.00005 ppm.</w:t>
      </w:r>
    </w:p>
    <w:p>
      <w:pPr>
        <w:pStyle w:val="EX"/>
        <w:rPr/>
      </w:pPr>
      <w:r>
        <w:rPr/>
        <w:t>'01'</w:t>
        <w:tab/>
        <w:t>0.0001 ppm.</w:t>
      </w:r>
    </w:p>
    <w:p>
      <w:pPr>
        <w:pStyle w:val="EX"/>
        <w:rPr/>
      </w:pPr>
      <w:r>
        <w:rPr/>
        <w:t>'10'</w:t>
        <w:tab/>
        <w:t>0.0005 ppm.</w:t>
      </w:r>
    </w:p>
    <w:p>
      <w:pPr>
        <w:pStyle w:val="EX"/>
        <w:rPr/>
      </w:pPr>
      <w:r>
        <w:rPr/>
        <w:t>'11'</w:t>
        <w:tab/>
        <w:t>Reserved.</w:t>
      </w:r>
    </w:p>
    <w:p>
      <w:pPr>
        <w:pStyle w:val="Normal"/>
        <w:rPr/>
      </w:pPr>
      <w:r>
        <w:rPr/>
        <w:t>This field is mandatory.</w:t>
      </w:r>
    </w:p>
    <w:p>
      <w:pPr>
        <w:pStyle w:val="H6"/>
        <w:rPr/>
      </w:pPr>
      <w:r>
        <w:rPr/>
        <w:t>Number of Measured Neighbors</w:t>
      </w:r>
    </w:p>
    <w:p>
      <w:pPr>
        <w:pStyle w:val="Normal"/>
        <w:rPr/>
      </w:pPr>
      <w:r>
        <w:rPr/>
        <w:t>This field indicates the number of different neighbor BTSs.</w:t>
      </w:r>
    </w:p>
    <w:p>
      <w:pPr>
        <w:pStyle w:val="NO"/>
        <w:keepNext w:val="true"/>
        <w:rPr/>
      </w:pPr>
      <w:r>
        <w:rPr/>
        <w:t>NOTE:</w:t>
        <w:tab/>
        <w:t>If the LMU can not measure any neighbor BTSs, then this value is set to '0'.</w:t>
      </w:r>
    </w:p>
    <w:p>
      <w:pPr>
        <w:pStyle w:val="B1"/>
        <w:rPr/>
      </w:pPr>
      <w:r>
        <w:rPr/>
        <w:tab/>
        <w:t xml:space="preserve">Range: 0 - 15 </w:t>
      </w:r>
    </w:p>
    <w:p>
      <w:pPr>
        <w:pStyle w:val="Normal"/>
        <w:rPr/>
      </w:pPr>
      <w:r>
        <w:rPr/>
        <w:t>The following fields are repeated the number of times included in Number of Measured Neighbors field.</w:t>
      </w:r>
    </w:p>
    <w:p>
      <w:pPr>
        <w:pStyle w:val="H6"/>
        <w:rPr/>
      </w:pPr>
      <w:r>
        <w:rPr/>
        <w:t>CellIdType</w:t>
      </w:r>
    </w:p>
    <w:p>
      <w:pPr>
        <w:pStyle w:val="Normal"/>
        <w:rPr/>
      </w:pPr>
      <w:r>
        <w:rPr/>
        <w:t>This field indicates is the identity method of the cell.</w:t>
      </w:r>
    </w:p>
    <w:p>
      <w:pPr>
        <w:pStyle w:val="B1"/>
        <w:rPr/>
      </w:pPr>
      <w:r>
        <w:rPr/>
        <w:t>'0' = Cell identity is told using BSIC and BCCH carrier.</w:t>
      </w:r>
    </w:p>
    <w:p>
      <w:pPr>
        <w:pStyle w:val="B1"/>
        <w:rPr/>
      </w:pPr>
      <w:r>
        <w:rPr/>
        <w:t xml:space="preserve">'1' = Cell identity is told using CI. </w:t>
      </w:r>
    </w:p>
    <w:p>
      <w:pPr>
        <w:pStyle w:val="H6"/>
        <w:rPr/>
      </w:pPr>
      <w:r>
        <w:rPr/>
        <w:t>Neighbor CI</w:t>
      </w:r>
    </w:p>
    <w:p>
      <w:pPr>
        <w:pStyle w:val="Normal"/>
        <w:rPr/>
      </w:pPr>
      <w:r>
        <w:rPr/>
        <w:t>This field indicates the Cell Identity of the particular neighbor cell. The purpose of the Cell Identity value is to identify a cell within a location area.</w:t>
      </w:r>
    </w:p>
    <w:p>
      <w:pPr>
        <w:pStyle w:val="Normal"/>
        <w:rPr/>
      </w:pPr>
      <w:r>
        <w:rPr/>
        <w:t>Neighbor CI field is a conditional field and it is included only if CellIdType is set '1' and CI value of the given cell is available.</w:t>
      </w:r>
    </w:p>
    <w:p>
      <w:pPr>
        <w:pStyle w:val="B1"/>
        <w:rPr/>
      </w:pPr>
      <w:r>
        <w:rPr/>
        <w:tab/>
        <w:t>Range: 0 - 65535.</w:t>
      </w:r>
    </w:p>
    <w:p>
      <w:pPr>
        <w:pStyle w:val="H6"/>
        <w:rPr/>
      </w:pPr>
      <w:r>
        <w:rPr/>
        <w:t>Neighbor BSIC</w:t>
      </w:r>
    </w:p>
    <w:p>
      <w:pPr>
        <w:pStyle w:val="Normal"/>
        <w:rPr/>
      </w:pPr>
      <w:r>
        <w:rPr/>
        <w:t>This field indicates the BSIC (Base Station Identity Code of the base station).</w:t>
      </w:r>
    </w:p>
    <w:p>
      <w:pPr>
        <w:pStyle w:val="Normal"/>
        <w:rPr/>
      </w:pPr>
      <w:r>
        <w:rPr/>
        <w:t>BSIC field is conditional and it is included only if CellIdType is set '0'.</w:t>
      </w:r>
    </w:p>
    <w:p>
      <w:pPr>
        <w:pStyle w:val="B1"/>
        <w:rPr/>
      </w:pPr>
      <w:r>
        <w:rPr/>
        <w:tab/>
        <w:t>Range: 0 - 63.</w:t>
      </w:r>
    </w:p>
    <w:p>
      <w:pPr>
        <w:pStyle w:val="H6"/>
        <w:rPr/>
      </w:pPr>
      <w:r>
        <w:rPr/>
        <w:t>Neighbor BCCH Carrier</w:t>
      </w:r>
    </w:p>
    <w:p>
      <w:pPr>
        <w:pStyle w:val="Normal"/>
        <w:rPr/>
      </w:pPr>
      <w:r>
        <w:rPr/>
        <w:t>This field indicates the absolute RF channel number of the neighbor base station. BCCH carrier field is conditional and it is included only if CellIdType is set '0'.</w:t>
      </w:r>
    </w:p>
    <w:p>
      <w:pPr>
        <w:pStyle w:val="B1"/>
        <w:rPr/>
      </w:pPr>
      <w:r>
        <w:rPr/>
        <w:tab/>
        <w:t>Range: 0 - 1023</w:t>
      </w:r>
    </w:p>
    <w:p>
      <w:pPr>
        <w:pStyle w:val="H6"/>
        <w:rPr/>
      </w:pPr>
      <w:r>
        <w:rPr/>
        <w:t>Neighbor RX Level</w:t>
      </w:r>
    </w:p>
    <w:p>
      <w:pPr>
        <w:pStyle w:val="Normal"/>
        <w:rPr/>
      </w:pPr>
      <w:r>
        <w:rPr/>
        <w:t>RX Level field includes the received signal strength on the neighbor BTS.</w:t>
      </w:r>
    </w:p>
    <w:p>
      <w:pPr>
        <w:pStyle w:val="Normal"/>
        <w:rPr/>
      </w:pPr>
      <w:r>
        <w:rPr/>
        <w:t>The RX Level is expressed in 2 dBm steps within the range -150 .. -24 dBm.</w:t>
      </w:r>
    </w:p>
    <w:p>
      <w:pPr>
        <w:pStyle w:val="B1"/>
        <w:rPr/>
      </w:pPr>
      <w:r>
        <w:rPr/>
        <w:tab/>
        <w:t>Range: 0 .. 63.</w:t>
      </w:r>
    </w:p>
    <w:p>
      <w:pPr>
        <w:pStyle w:val="H6"/>
        <w:rPr/>
      </w:pPr>
      <w:r>
        <w:rPr/>
        <w:t>Neighbor Frame Number</w:t>
      </w:r>
    </w:p>
    <w:p>
      <w:pPr>
        <w:pStyle w:val="Normal"/>
        <w:rPr>
          <w:i/>
          <w:i/>
        </w:rPr>
      </w:pPr>
      <w:r>
        <w:rPr/>
        <w:t>This field indicates the calculated value of the neighbor BTS's frame that would have been received at the same time or immediately after as the last measured frame from the reference BTS. This field is optional.</w:t>
      </w:r>
    </w:p>
    <w:p>
      <w:pPr>
        <w:pStyle w:val="B1"/>
        <w:rPr/>
      </w:pPr>
      <w:r>
        <w:rPr/>
        <w:tab/>
        <w:t xml:space="preserve">Range: 0 - 2715647 </w:t>
      </w:r>
    </w:p>
    <w:p>
      <w:pPr>
        <w:pStyle w:val="H6"/>
        <w:rPr/>
      </w:pPr>
      <w:r>
        <w:rPr/>
        <w:t xml:space="preserve">Neighbor Time Slot </w:t>
      </w:r>
    </w:p>
    <w:p>
      <w:pPr>
        <w:pStyle w:val="Normal"/>
        <w:rPr/>
      </w:pPr>
      <w:r>
        <w:rPr/>
        <w:t>Neighbor Time Slot indicates the time slot relative to which the LMU reports the serving BTS measurements. This field is mandatory.</w:t>
      </w:r>
    </w:p>
    <w:p>
      <w:pPr>
        <w:pStyle w:val="B1"/>
        <w:rPr/>
      </w:pPr>
      <w:r>
        <w:rPr/>
        <w:tab/>
        <w:t>Range: 0 to 7</w:t>
      </w:r>
    </w:p>
    <w:p>
      <w:pPr>
        <w:pStyle w:val="NO"/>
        <w:rPr/>
      </w:pPr>
      <w:r>
        <w:rPr/>
        <w:t>NOTE:</w:t>
        <w:tab/>
        <w:t>If the LMU does not know timeslot scheme, the LMU reports the used timeslot. The LMU can only report results based on one time slot (N) or two time slots (N and N+4). If the LMU knows timeslot scheme, the LMU can make measurements from several timeslots and reports that the used timeslot is zero (and makes correction).</w:t>
      </w:r>
    </w:p>
    <w:p>
      <w:pPr>
        <w:pStyle w:val="H6"/>
        <w:rPr/>
      </w:pPr>
      <w:r>
        <w:rPr/>
        <w:t>ATD/RTD Value</w:t>
      </w:r>
    </w:p>
    <w:p>
      <w:pPr>
        <w:pStyle w:val="Normal"/>
        <w:rPr/>
      </w:pPr>
      <w:r>
        <w:rPr/>
        <w:t>This field indicates the measured ATD/RTD value between the receptions of signals from the reference and the neighbor BTS. This ATD/RTD value is the difference in reception of signal (the starting moment of time slot) from reference BTS compared to the signal (next starting moment of a time slot) from the neighbor BTS (i.e. this value is always positive). This field is mandatory. The reporting resolution of ATD/RTD value is 0.005 micro-seconds.</w:t>
      </w:r>
    </w:p>
    <w:p>
      <w:pPr>
        <w:pStyle w:val="B1"/>
        <w:rPr/>
      </w:pPr>
      <w:r>
        <w:rPr/>
        <w:tab/>
        <w:t>Range: 0 … 923200.</w:t>
      </w:r>
    </w:p>
    <w:p>
      <w:pPr>
        <w:pStyle w:val="NO"/>
        <w:rPr/>
      </w:pPr>
      <w:r>
        <w:rPr/>
        <w:t>NOTE:</w:t>
        <w:tab/>
        <w:t>The reported ATD/RTD value may be based on some filtering or estimation algorithm. I.e. the reported value is not the last measurement result, it is the best estimate of real RTD value at the time of last measurement.</w:t>
      </w:r>
    </w:p>
    <w:p>
      <w:pPr>
        <w:pStyle w:val="H6"/>
        <w:rPr/>
      </w:pPr>
      <w:r>
        <w:rPr/>
        <w:t>ATD/RTD Quality</w:t>
      </w:r>
    </w:p>
    <w:p>
      <w:pPr>
        <w:pStyle w:val="Normal"/>
        <w:rPr/>
      </w:pPr>
      <w:r>
        <w:rPr/>
        <w:t>ATD/RTD Quality field includes the quality of reported RIT measurement. This ATD/RTD Quality field can be e.g. used to evaluate the reliability of RIT measurements in the SMLC. ATD/RTD quality is defined as</w:t>
      </w:r>
    </w:p>
    <w:p>
      <w:pPr>
        <w:pStyle w:val="B1"/>
        <w:rPr/>
      </w:pPr>
      <w:r>
        <w:rPr/>
        <w:tab/>
        <w:t>ATD/RTD Quality =</w:t>
      </w:r>
      <w:r>
        <w:rPr/>
      </w:r>
      <m:oMath xmlns:m="http://schemas.openxmlformats.org/officeDocument/2006/math">
        <m:rad>
          <m:radPr>
            <m:degHide m:val="1"/>
          </m:radPr>
          <m:deg/>
          <m:e>
            <m:r>
              <w:rPr>
                <w:rFonts w:ascii="Cambria Math" w:hAnsi="Cambria Math"/>
              </w:rPr>
              <m:t xml:space="preserve">E</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e>
            </m:d>
          </m:e>
        </m:rad>
      </m:oMath>
      <w:r>
        <w:rPr/>
        <w:t xml:space="preserve"> = Std of reported ATD/RTD value;</w:t>
      </w:r>
    </w:p>
    <w:p>
      <w:pPr>
        <w:pStyle w:val="Normal"/>
        <w:rPr/>
      </w:pPr>
      <w:r>
        <w:rPr/>
        <w:t xml:space="preserve">where </w:t>
      </w:r>
      <w:r>
        <w:rPr/>
      </w:r>
      <m:oMath xmlns:m="http://schemas.openxmlformats.org/officeDocument/2006/math">
        <m:r>
          <w:rPr>
            <w:rFonts w:ascii="Cambria Math" w:hAnsi="Cambria Math"/>
          </w:rPr>
          <m:t xml:space="preserve">x</m:t>
        </m:r>
      </m:oMath>
      <w:r>
        <w:rPr/>
        <w:t xml:space="preserve"> is the reported ATD/RTD value and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oMath>
      <w:r>
        <w:rPr/>
        <w:t xml:space="preserve"> is its expectation value. The reporting resolution of ATD/RTD Quality is defined by ATD/RTD Quality resolution field.</w:t>
      </w:r>
    </w:p>
    <w:p>
      <w:pPr>
        <w:pStyle w:val="B1"/>
        <w:rPr/>
      </w:pPr>
      <w:r>
        <w:rPr/>
        <w:tab/>
        <w:t>Range: 0 to 63</w:t>
      </w:r>
    </w:p>
    <w:p>
      <w:pPr>
        <w:pStyle w:val="Normal"/>
        <w:rPr/>
      </w:pPr>
      <w:r>
        <w:rPr/>
        <w:t>This field is mandatory.</w:t>
      </w:r>
    </w:p>
    <w:p>
      <w:pPr>
        <w:pStyle w:val="H6"/>
        <w:rPr/>
      </w:pPr>
      <w:r>
        <w:rPr/>
        <w:t>ATD/RTD Change</w:t>
      </w:r>
    </w:p>
    <w:p>
      <w:pPr>
        <w:pStyle w:val="Normal"/>
        <w:rPr/>
      </w:pPr>
      <w:r>
        <w:rPr/>
        <w:t>This field indicates the first time derivative of the ATD/RTD value between the receptions of signals from the reference and the neighbor BTS. This value is based on measurements made during Monitor Period, if the monitoring period is provided. Otherwise it is the best estimate of the ATD/RTD Change value at the time of last ATD/RTD measurement.</w:t>
      </w:r>
      <w:r>
        <w:rPr>
          <w:b/>
        </w:rPr>
        <w:t xml:space="preserve"> </w:t>
      </w:r>
      <w:r>
        <w:rPr/>
        <w:t>The range is -0.1 … 0.1 ppm and resolution is 0,00005 ppm.</w:t>
      </w:r>
    </w:p>
    <w:p>
      <w:pPr>
        <w:pStyle w:val="B1"/>
        <w:rPr/>
      </w:pPr>
      <w:r>
        <w:rPr/>
        <w:tab/>
        <w:t xml:space="preserve">Range: -2000 … 2000 </w:t>
      </w:r>
    </w:p>
    <w:p>
      <w:pPr>
        <w:pStyle w:val="H6"/>
        <w:rPr/>
      </w:pPr>
      <w:r>
        <w:rPr/>
        <w:t>ATD/RTD Change Quality</w:t>
      </w:r>
    </w:p>
    <w:p>
      <w:pPr>
        <w:pStyle w:val="Normal"/>
        <w:rPr/>
      </w:pPr>
      <w:r>
        <w:rPr/>
        <w:t>ATD/RTD Change Quality field includes the quality of reported ATD/RTD Change. This ATD/RTD Change Quality field can be e.g. used to evaluate the reliability of RIT measurements in the SMLC. ATD/RTD Change Quality is defined as</w:t>
      </w:r>
    </w:p>
    <w:p>
      <w:pPr>
        <w:pStyle w:val="B1"/>
        <w:rPr/>
      </w:pPr>
      <w:r>
        <w:rPr/>
        <w:tab/>
        <w:t>ATD/RTD Change Quality =</w:t>
      </w:r>
      <w:r>
        <w:rPr/>
      </w:r>
      <m:oMath xmlns:m="http://schemas.openxmlformats.org/officeDocument/2006/math">
        <m:rad>
          <m:radPr>
            <m:degHide m:val="1"/>
          </m:radPr>
          <m:deg/>
          <m:e>
            <m:r>
              <w:rPr>
                <w:rFonts w:ascii="Cambria Math" w:hAnsi="Cambria Math"/>
              </w:rPr>
              <m:t xml:space="preserve">E</m:t>
            </m:r>
            <m:d>
              <m:dPr>
                <m:begChr m:val="["/>
                <m:endChr m:val="]"/>
              </m:dPr>
              <m:e>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e>
            </m:d>
          </m:e>
        </m:rad>
      </m:oMath>
      <w:r>
        <w:rPr/>
        <w:t>= Std of reported ATD/RTD Change value;</w:t>
      </w:r>
    </w:p>
    <w:p>
      <w:pPr>
        <w:pStyle w:val="Normal"/>
        <w:rPr/>
      </w:pPr>
      <w:r>
        <w:rPr/>
        <w:t xml:space="preserve">where </w:t>
      </w:r>
      <w:r>
        <w:rPr/>
      </w:r>
      <m:oMath xmlns:m="http://schemas.openxmlformats.org/officeDocument/2006/math">
        <m:r>
          <w:rPr>
            <w:rFonts w:ascii="Cambria Math" w:hAnsi="Cambria Math"/>
          </w:rPr>
          <m:t xml:space="preserve">x</m:t>
        </m:r>
      </m:oMath>
      <w:r>
        <w:rPr/>
        <w:t xml:space="preserve"> is the reported ATD/RTD Change and </w:t>
      </w:r>
      <w:r>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x</m:t>
            </m:r>
          </m:e>
        </m:d>
      </m:oMath>
      <w:r>
        <w:rPr/>
        <w:t xml:space="preserve"> is its expectation value. The reporting resolution of ATD/RTD Change Quality is defined by ATD/RTD Change Quality resolution field.</w:t>
      </w:r>
    </w:p>
    <w:p>
      <w:pPr>
        <w:pStyle w:val="B1"/>
        <w:rPr/>
      </w:pPr>
      <w:r>
        <w:rPr/>
        <w:tab/>
        <w:t>Range: 0 to 63</w:t>
      </w:r>
    </w:p>
    <w:p>
      <w:pPr>
        <w:pStyle w:val="Normal"/>
        <w:rPr/>
      </w:pPr>
      <w:r>
        <w:rPr/>
        <w:t>This field is mandatory.</w:t>
      </w:r>
    </w:p>
    <w:p>
      <w:pPr>
        <w:pStyle w:val="Heading3"/>
        <w:rPr/>
      </w:pPr>
      <w:bookmarkStart w:id="117" w:name="__RefHeading___Toc517981076"/>
      <w:bookmarkEnd w:id="117"/>
      <w:r>
        <w:rPr/>
        <w:t>A.2.3</w:t>
        <w:tab/>
        <w:t>RIT Measurement Stop Message</w:t>
      </w:r>
    </w:p>
    <w:p>
      <w:pPr>
        <w:pStyle w:val="Normal"/>
        <w:rPr/>
      </w:pPr>
      <w:r>
        <w:rPr/>
        <w:t>The RIT Measurement Stop is a message from the SMLC to the LMU. It is sent when the SMLC wants the LMU to stop doing RIT measurements and reporting them. It contains the following information elements.</w:t>
      </w:r>
    </w:p>
    <w:p>
      <w:pPr>
        <w:pStyle w:val="TH"/>
        <w:rPr/>
      </w:pPr>
      <w:r>
        <w:rPr/>
        <w:t>Table A.2.3: RIT Measurement Stop message content</w:t>
      </w:r>
    </w:p>
    <w:tbl>
      <w:tblPr>
        <w:tblW w:w="7088" w:type="dxa"/>
        <w:jc w:val="center"/>
        <w:tblInd w:w="0" w:type="dxa"/>
        <w:tblLayout w:type="fixed"/>
        <w:tblCellMar>
          <w:top w:w="0" w:type="dxa"/>
          <w:left w:w="108" w:type="dxa"/>
          <w:bottom w:w="0" w:type="dxa"/>
          <w:right w:w="108" w:type="dxa"/>
        </w:tblCellMar>
      </w:tblPr>
      <w:tblGrid>
        <w:gridCol w:w="3118"/>
        <w:gridCol w:w="2268"/>
        <w:gridCol w:w="1702"/>
      </w:tblGrid>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702" w:type="dxa"/>
            <w:tcBorders>
              <w:top w:val="single" w:sz="4" w:space="0" w:color="000000"/>
              <w:left w:val="single" w:sz="4" w:space="0" w:color="000000"/>
              <w:bottom w:val="single" w:sz="4" w:space="0" w:color="000000"/>
              <w:right w:val="single" w:sz="4" w:space="0" w:color="000000"/>
            </w:tcBorders>
          </w:tcPr>
          <w:p>
            <w:pPr>
              <w:pStyle w:val="TAH"/>
              <w:rPr/>
            </w:pPr>
            <w:r>
              <w:rPr/>
              <w:t>Presence</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Message Type A.2.3.1.1</w:t>
            </w:r>
          </w:p>
        </w:tc>
        <w:tc>
          <w:tcPr>
            <w:tcW w:w="1702"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Normal"/>
        <w:rPr/>
      </w:pPr>
      <w:r>
        <w:rPr/>
      </w:r>
    </w:p>
    <w:p>
      <w:pPr>
        <w:pStyle w:val="Heading4"/>
        <w:ind w:left="1418" w:hanging="1418"/>
        <w:rPr/>
      </w:pPr>
      <w:bookmarkStart w:id="118" w:name="__RefHeading___Toc517981077"/>
      <w:bookmarkEnd w:id="118"/>
      <w:r>
        <w:rPr/>
        <w:t>A.2.3.1</w:t>
        <w:tab/>
        <w:t>RIT Measurement Stop Message Information Elements</w:t>
      </w:r>
    </w:p>
    <w:p>
      <w:pPr>
        <w:pStyle w:val="Heading5"/>
        <w:ind w:left="1701" w:hanging="1701"/>
        <w:rPr/>
      </w:pPr>
      <w:bookmarkStart w:id="119" w:name="__RefHeading___Toc517981078"/>
      <w:bookmarkEnd w:id="119"/>
      <w:r>
        <w:rPr/>
        <w:t>A.2.3.1.1</w:t>
        <w:tab/>
        <w:t>Message type IE</w:t>
      </w:r>
    </w:p>
    <w:p>
      <w:pPr>
        <w:pStyle w:val="Normal"/>
        <w:rPr/>
      </w:pPr>
      <w:r>
        <w:rPr/>
        <w:t>This IE contains the type of the message. This IE is mandatory.</w:t>
      </w:r>
    </w:p>
    <w:p>
      <w:pPr>
        <w:pStyle w:val="Heading3"/>
        <w:rPr/>
      </w:pPr>
      <w:bookmarkStart w:id="120" w:name="__RefHeading___Toc517981079"/>
      <w:bookmarkEnd w:id="120"/>
      <w:r>
        <w:rPr/>
        <w:t>A.2.4</w:t>
        <w:tab/>
        <w:t>RIT Measurement Error Message</w:t>
      </w:r>
    </w:p>
    <w:p>
      <w:pPr>
        <w:pStyle w:val="Normal"/>
        <w:keepNext w:val="true"/>
        <w:rPr/>
      </w:pPr>
      <w:r>
        <w:rPr/>
        <w:t>The RIT Measurement Error is a message from the LMU to the SMLC. It is sent any time when the LMU can not perform RIT measurements asked for in the RIT Measurement Request. This message can be returned in return result (after reception of measurement command) or as separate message (during periodic measurement). It contains the following information elements.</w:t>
      </w:r>
    </w:p>
    <w:p>
      <w:pPr>
        <w:pStyle w:val="TH"/>
        <w:rPr/>
      </w:pPr>
      <w:r>
        <w:rPr/>
        <w:t>Table A.2.4: RIT Measurement Error message content</w:t>
      </w:r>
    </w:p>
    <w:tbl>
      <w:tblPr>
        <w:tblW w:w="7088" w:type="dxa"/>
        <w:jc w:val="center"/>
        <w:tblInd w:w="0" w:type="dxa"/>
        <w:tblLayout w:type="fixed"/>
        <w:tblCellMar>
          <w:top w:w="0" w:type="dxa"/>
          <w:left w:w="108" w:type="dxa"/>
          <w:bottom w:w="0" w:type="dxa"/>
          <w:right w:w="108" w:type="dxa"/>
        </w:tblCellMar>
      </w:tblPr>
      <w:tblGrid>
        <w:gridCol w:w="3118"/>
        <w:gridCol w:w="2268"/>
        <w:gridCol w:w="1702"/>
      </w:tblGrid>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702" w:type="dxa"/>
            <w:tcBorders>
              <w:top w:val="single" w:sz="4" w:space="0" w:color="000000"/>
              <w:left w:val="single" w:sz="4" w:space="0" w:color="000000"/>
              <w:bottom w:val="single" w:sz="4" w:space="0" w:color="000000"/>
              <w:right w:val="single" w:sz="4" w:space="0" w:color="000000"/>
            </w:tcBorders>
          </w:tcPr>
          <w:p>
            <w:pPr>
              <w:pStyle w:val="TAH"/>
              <w:rPr/>
            </w:pPr>
            <w:r>
              <w:rPr/>
              <w:t>Presence</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Message Type A.2.4.1.1</w:t>
            </w:r>
          </w:p>
        </w:tc>
        <w:tc>
          <w:tcPr>
            <w:tcW w:w="1702"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Error Type</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RIT Error Type A.2.4.1.2</w:t>
            </w:r>
          </w:p>
        </w:tc>
        <w:tc>
          <w:tcPr>
            <w:tcW w:w="1702" w:type="dxa"/>
            <w:tcBorders>
              <w:top w:val="single" w:sz="4" w:space="0" w:color="000000"/>
              <w:left w:val="single" w:sz="4" w:space="0" w:color="000000"/>
              <w:bottom w:val="single" w:sz="4" w:space="0" w:color="000000"/>
              <w:right w:val="single" w:sz="4" w:space="0" w:color="000000"/>
            </w:tcBorders>
          </w:tcPr>
          <w:p>
            <w:pPr>
              <w:pStyle w:val="TAL"/>
              <w:rPr/>
            </w:pPr>
            <w:r>
              <w:rPr/>
              <w:t>M</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RIT Error</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RIT Error A.2.4.1.3</w:t>
            </w:r>
          </w:p>
        </w:tc>
        <w:tc>
          <w:tcPr>
            <w:tcW w:w="1702" w:type="dxa"/>
            <w:tcBorders>
              <w:top w:val="single" w:sz="4" w:space="0" w:color="000000"/>
              <w:left w:val="single" w:sz="4" w:space="0" w:color="000000"/>
              <w:bottom w:val="single" w:sz="4" w:space="0" w:color="000000"/>
              <w:right w:val="single" w:sz="4" w:space="0" w:color="000000"/>
            </w:tcBorders>
          </w:tcPr>
          <w:p>
            <w:pPr>
              <w:pStyle w:val="TAL"/>
              <w:rPr/>
            </w:pPr>
            <w:r>
              <w:rPr/>
              <w:t>M</w:t>
            </w:r>
          </w:p>
        </w:tc>
      </w:tr>
    </w:tbl>
    <w:p>
      <w:pPr>
        <w:pStyle w:val="Normal"/>
        <w:rPr/>
      </w:pPr>
      <w:r>
        <w:rPr/>
      </w:r>
    </w:p>
    <w:p>
      <w:pPr>
        <w:pStyle w:val="Heading4"/>
        <w:ind w:left="1418" w:hanging="1418"/>
        <w:rPr/>
      </w:pPr>
      <w:bookmarkStart w:id="121" w:name="__RefHeading___Toc517981080"/>
      <w:bookmarkEnd w:id="121"/>
      <w:r>
        <w:rPr/>
        <w:t>A.2.4.1</w:t>
        <w:tab/>
        <w:t>RIT Measurement Error Message Information Elements</w:t>
      </w:r>
    </w:p>
    <w:p>
      <w:pPr>
        <w:pStyle w:val="Heading5"/>
        <w:ind w:left="1701" w:hanging="1701"/>
        <w:rPr/>
      </w:pPr>
      <w:bookmarkStart w:id="122" w:name="__RefHeading___Toc517981081"/>
      <w:bookmarkEnd w:id="122"/>
      <w:r>
        <w:rPr/>
        <w:t>A.2.4.1.1</w:t>
        <w:tab/>
        <w:t>Message type IE</w:t>
      </w:r>
    </w:p>
    <w:p>
      <w:pPr>
        <w:pStyle w:val="Normal"/>
        <w:rPr/>
      </w:pPr>
      <w:r>
        <w:rPr/>
        <w:t>This IE contains the type of the message. This IE is mandatory.</w:t>
      </w:r>
    </w:p>
    <w:p>
      <w:pPr>
        <w:pStyle w:val="Heading5"/>
        <w:ind w:left="1701" w:hanging="1701"/>
        <w:rPr/>
      </w:pPr>
      <w:bookmarkStart w:id="123" w:name="__RefHeading___Toc517981082"/>
      <w:bookmarkEnd w:id="123"/>
      <w:r>
        <w:rPr/>
        <w:t>A.2.4.1.2</w:t>
        <w:tab/>
        <w:t>RIT Error Type IE</w:t>
      </w:r>
    </w:p>
    <w:p>
      <w:pPr>
        <w:pStyle w:val="Normal"/>
        <w:rPr/>
      </w:pPr>
      <w:r>
        <w:rPr/>
        <w:t>This IE indicates whether the error is temporarily (e.g. GNSS receiver reset) or permanent errors. Permanent error requires actions in SMLC, temporarily error informs that LMU can not send results temporarily (but it is expected to recover without any actions from SMLC).</w:t>
      </w:r>
    </w:p>
    <w:p>
      <w:pPr>
        <w:pStyle w:val="B1"/>
        <w:rPr/>
      </w:pPr>
      <w:r>
        <w:rPr/>
        <w:t>'0' = Permanent error.</w:t>
      </w:r>
    </w:p>
    <w:p>
      <w:pPr>
        <w:pStyle w:val="B1"/>
        <w:rPr/>
      </w:pPr>
      <w:r>
        <w:rPr/>
        <w:t>'1' = Temporarily error.</w:t>
      </w:r>
    </w:p>
    <w:p>
      <w:pPr>
        <w:pStyle w:val="Heading5"/>
        <w:ind w:left="1701" w:hanging="1701"/>
        <w:rPr/>
      </w:pPr>
      <w:bookmarkStart w:id="124" w:name="__RefHeading___Toc517981083"/>
      <w:bookmarkEnd w:id="124"/>
      <w:r>
        <w:rPr/>
        <w:t>A.2.4.1.3</w:t>
        <w:tab/>
        <w:t>RIT Error IE</w:t>
      </w:r>
    </w:p>
    <w:p>
      <w:pPr>
        <w:pStyle w:val="Normal"/>
        <w:keepNext w:val="true"/>
        <w:rPr/>
      </w:pPr>
      <w:r>
        <w:rPr/>
        <w:t>The purpose of the RIT Error IE is to provide the indication of error and the reason for it, when the LMU can not report required RIT results. This IE is mandatory. This IE has the following fields.</w:t>
      </w:r>
    </w:p>
    <w:p>
      <w:pPr>
        <w:pStyle w:val="H6"/>
        <w:rPr/>
      </w:pPr>
      <w:r>
        <w:rPr/>
        <w:t>Error Reason</w:t>
      </w:r>
    </w:p>
    <w:p>
      <w:pPr>
        <w:pStyle w:val="Normal"/>
        <w:rPr/>
      </w:pPr>
      <w:r>
        <w:rPr/>
        <w:t>This field indicates the reason for error.</w:t>
      </w:r>
    </w:p>
    <w:p>
      <w:pPr>
        <w:pStyle w:val="B1"/>
        <w:ind w:left="851" w:hanging="567"/>
        <w:rPr/>
      </w:pPr>
      <w:r>
        <w:rPr/>
        <w:t>'0':</w:t>
        <w:tab/>
        <w:t>There were no neighbor BTSs to be received.</w:t>
      </w:r>
    </w:p>
    <w:p>
      <w:pPr>
        <w:pStyle w:val="B1"/>
        <w:ind w:left="851" w:hanging="567"/>
        <w:rPr/>
      </w:pPr>
      <w:r>
        <w:rPr/>
        <w:t>'1':</w:t>
        <w:tab/>
        <w:t>No ATD measurements were possible, since the common reference clock was not available.</w:t>
      </w:r>
    </w:p>
    <w:p>
      <w:pPr>
        <w:pStyle w:val="B1"/>
        <w:ind w:left="851" w:hanging="567"/>
        <w:rPr/>
      </w:pPr>
      <w:r>
        <w:rPr/>
        <w:t>'2':</w:t>
        <w:tab/>
        <w:t>Requested type of measurements is not supported.</w:t>
      </w:r>
    </w:p>
    <w:p>
      <w:pPr>
        <w:pStyle w:val="B1"/>
        <w:ind w:left="851" w:hanging="567"/>
        <w:rPr/>
      </w:pPr>
      <w:r>
        <w:rPr/>
        <w:t>'3':</w:t>
        <w:tab/>
        <w:t>Undefined error.</w:t>
      </w:r>
      <w:r>
        <w:br w:type="page"/>
      </w:r>
    </w:p>
    <w:p>
      <w:pPr>
        <w:pStyle w:val="Heading8"/>
        <w:ind w:left="0" w:hanging="0"/>
        <w:rPr/>
      </w:pPr>
      <w:bookmarkStart w:id="125" w:name="__RefHeading___Toc517981084"/>
      <w:bookmarkEnd w:id="125"/>
      <w:r>
        <w:rPr/>
        <w:t>Annex B (informative):</w:t>
        <w:br/>
        <w:t>(void)</w:t>
      </w:r>
      <w:r>
        <w:br w:type="page"/>
      </w:r>
    </w:p>
    <w:p>
      <w:pPr>
        <w:pStyle w:val="Heading8"/>
        <w:ind w:left="0" w:hanging="0"/>
        <w:rPr/>
      </w:pPr>
      <w:bookmarkStart w:id="126" w:name="__RefHeading___Toc517981085"/>
      <w:bookmarkEnd w:id="126"/>
      <w:r>
        <w:rPr/>
        <w:t>Annex C (informative):</w:t>
        <w:br/>
        <w:t>Status Messages</w:t>
      </w:r>
    </w:p>
    <w:p>
      <w:pPr>
        <w:pStyle w:val="Heading2"/>
        <w:rPr/>
      </w:pPr>
      <w:bookmarkStart w:id="127" w:name="__RefHeading___Toc517981086"/>
      <w:bookmarkEnd w:id="127"/>
      <w:r>
        <w:rPr/>
        <w:t>C.1</w:t>
        <w:tab/>
        <w:t>Introduction</w:t>
      </w:r>
    </w:p>
    <w:p>
      <w:pPr>
        <w:pStyle w:val="Normal"/>
        <w:rPr/>
      </w:pPr>
      <w:r>
        <w:rPr/>
        <w:t>This annex describes the contents of messages related to the status of an LMU.</w:t>
      </w:r>
    </w:p>
    <w:p>
      <w:pPr>
        <w:pStyle w:val="Heading2"/>
        <w:rPr/>
      </w:pPr>
      <w:bookmarkStart w:id="128" w:name="__RefHeading___Toc517981087"/>
      <w:bookmarkEnd w:id="128"/>
      <w:r>
        <w:rPr/>
        <w:t>C.2</w:t>
        <w:tab/>
        <w:t>Messages</w:t>
      </w:r>
    </w:p>
    <w:p>
      <w:pPr>
        <w:pStyle w:val="Normal"/>
        <w:rPr/>
      </w:pPr>
      <w:r>
        <w:rPr/>
        <w:t>The messages below are considered to be transported between the SMLC and the LMU.</w:t>
      </w:r>
    </w:p>
    <w:p>
      <w:pPr>
        <w:pStyle w:val="Heading3"/>
        <w:rPr/>
      </w:pPr>
      <w:bookmarkStart w:id="129" w:name="__RefHeading___Toc517981088"/>
      <w:bookmarkEnd w:id="129"/>
      <w:r>
        <w:rPr/>
        <w:t>C.2.1</w:t>
        <w:tab/>
        <w:t>Status Query Message</w:t>
      </w:r>
    </w:p>
    <w:p>
      <w:pPr>
        <w:pStyle w:val="Normal"/>
        <w:rPr/>
      </w:pPr>
      <w:r>
        <w:rPr/>
        <w:t>The Status Query is a message from the SMLC to the LMU. It contains the following information elements.</w:t>
      </w:r>
    </w:p>
    <w:p>
      <w:pPr>
        <w:pStyle w:val="TH"/>
        <w:rPr/>
      </w:pPr>
      <w:r>
        <w:rPr/>
        <w:t>Table C.2.1: Status Query message content</w:t>
      </w:r>
    </w:p>
    <w:tbl>
      <w:tblPr>
        <w:tblW w:w="7088" w:type="dxa"/>
        <w:jc w:val="center"/>
        <w:tblInd w:w="0" w:type="dxa"/>
        <w:tblLayout w:type="fixed"/>
        <w:tblCellMar>
          <w:top w:w="0" w:type="dxa"/>
          <w:left w:w="108" w:type="dxa"/>
          <w:bottom w:w="0" w:type="dxa"/>
          <w:right w:w="108" w:type="dxa"/>
        </w:tblCellMar>
      </w:tblPr>
      <w:tblGrid>
        <w:gridCol w:w="3118"/>
        <w:gridCol w:w="2268"/>
        <w:gridCol w:w="1702"/>
      </w:tblGrid>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268"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702" w:type="dxa"/>
            <w:tcBorders>
              <w:top w:val="single" w:sz="4" w:space="0" w:color="000000"/>
              <w:left w:val="single" w:sz="4" w:space="0" w:color="000000"/>
              <w:bottom w:val="single" w:sz="4" w:space="0" w:color="000000"/>
              <w:right w:val="single" w:sz="4" w:space="0" w:color="000000"/>
            </w:tcBorders>
          </w:tcPr>
          <w:p>
            <w:pPr>
              <w:pStyle w:val="TAH"/>
              <w:rPr/>
            </w:pPr>
            <w:r>
              <w:rPr/>
              <w:t>Presence</w:t>
            </w:r>
          </w:p>
        </w:tc>
      </w:tr>
      <w:tr>
        <w:trPr>
          <w:cantSplit w:val="true"/>
        </w:trPr>
        <w:tc>
          <w:tcPr>
            <w:tcW w:w="3118"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2268" w:type="dxa"/>
            <w:tcBorders>
              <w:top w:val="single" w:sz="4" w:space="0" w:color="000000"/>
              <w:left w:val="single" w:sz="4" w:space="0" w:color="000000"/>
              <w:bottom w:val="single" w:sz="4" w:space="0" w:color="000000"/>
              <w:right w:val="single" w:sz="4" w:space="0" w:color="000000"/>
            </w:tcBorders>
          </w:tcPr>
          <w:p>
            <w:pPr>
              <w:pStyle w:val="TAL"/>
              <w:rPr/>
            </w:pPr>
            <w:r>
              <w:rPr/>
              <w:t>Message Type C.2.1.1.1</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M</w:t>
            </w:r>
          </w:p>
        </w:tc>
      </w:tr>
    </w:tbl>
    <w:p>
      <w:pPr>
        <w:pStyle w:val="Normal"/>
        <w:rPr/>
      </w:pPr>
      <w:r>
        <w:rPr/>
      </w:r>
    </w:p>
    <w:p>
      <w:pPr>
        <w:pStyle w:val="Heading4"/>
        <w:ind w:left="1418" w:hanging="1418"/>
        <w:rPr/>
      </w:pPr>
      <w:bookmarkStart w:id="130" w:name="__RefHeading___Toc517981089"/>
      <w:bookmarkEnd w:id="130"/>
      <w:r>
        <w:rPr/>
        <w:t>C.2.1.1</w:t>
        <w:tab/>
        <w:t>Status Query Message Information Elements</w:t>
      </w:r>
    </w:p>
    <w:p>
      <w:pPr>
        <w:pStyle w:val="Heading5"/>
        <w:ind w:left="1701" w:hanging="1701"/>
        <w:rPr>
          <w:lang w:val="fr-FR"/>
        </w:rPr>
      </w:pPr>
      <w:bookmarkStart w:id="131" w:name="__RefHeading___Toc517981090"/>
      <w:bookmarkEnd w:id="131"/>
      <w:r>
        <w:rPr>
          <w:lang w:val="fr-FR"/>
        </w:rPr>
        <w:t>C.2.1.1.1</w:t>
        <w:tab/>
        <w:t>Message Type IE</w:t>
      </w:r>
    </w:p>
    <w:p>
      <w:pPr>
        <w:pStyle w:val="Normal"/>
        <w:rPr/>
      </w:pPr>
      <w:r>
        <w:rPr/>
        <w:t>This IE contains the type of the message. This IE is mandatory.</w:t>
      </w:r>
    </w:p>
    <w:p>
      <w:pPr>
        <w:pStyle w:val="Heading3"/>
        <w:rPr/>
      </w:pPr>
      <w:bookmarkStart w:id="132" w:name="__RefHeading___Toc517981091"/>
      <w:bookmarkEnd w:id="132"/>
      <w:r>
        <w:rPr/>
        <w:t>C.2.2</w:t>
        <w:tab/>
        <w:t>Status Query Result Message</w:t>
      </w:r>
    </w:p>
    <w:p>
      <w:pPr>
        <w:pStyle w:val="Normal"/>
        <w:rPr/>
      </w:pPr>
      <w:r>
        <w:rPr/>
        <w:t>The Status Query Result is a message from the LMU to the SMLC. It contains the following information elements.</w:t>
      </w:r>
    </w:p>
    <w:p>
      <w:pPr>
        <w:pStyle w:val="TH"/>
        <w:rPr/>
      </w:pPr>
      <w:r>
        <w:rPr/>
        <w:t>Table C.2.2: Status Query Result message content</w:t>
      </w:r>
    </w:p>
    <w:tbl>
      <w:tblPr>
        <w:tblW w:w="7548" w:type="dxa"/>
        <w:jc w:val="center"/>
        <w:tblInd w:w="0" w:type="dxa"/>
        <w:tblLayout w:type="fixed"/>
        <w:tblCellMar>
          <w:top w:w="0" w:type="dxa"/>
          <w:left w:w="108" w:type="dxa"/>
          <w:bottom w:w="0" w:type="dxa"/>
          <w:right w:w="108" w:type="dxa"/>
        </w:tblCellMar>
      </w:tblPr>
      <w:tblGrid>
        <w:gridCol w:w="2923"/>
        <w:gridCol w:w="2923"/>
        <w:gridCol w:w="1702"/>
      </w:tblGrid>
      <w:tr>
        <w:trPr>
          <w:cantSplit w:val="true"/>
        </w:trPr>
        <w:tc>
          <w:tcPr>
            <w:tcW w:w="2923"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2923"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702" w:type="dxa"/>
            <w:tcBorders>
              <w:top w:val="single" w:sz="4" w:space="0" w:color="000000"/>
              <w:left w:val="single" w:sz="4" w:space="0" w:color="000000"/>
              <w:bottom w:val="single" w:sz="4" w:space="0" w:color="000000"/>
              <w:right w:val="single" w:sz="4" w:space="0" w:color="000000"/>
            </w:tcBorders>
          </w:tcPr>
          <w:p>
            <w:pPr>
              <w:pStyle w:val="TAH"/>
              <w:rPr/>
            </w:pPr>
            <w:r>
              <w:rPr/>
              <w:t>Presence</w:t>
            </w:r>
          </w:p>
        </w:tc>
      </w:tr>
      <w:tr>
        <w:trPr>
          <w:cantSplit w:val="true"/>
        </w:trPr>
        <w:tc>
          <w:tcPr>
            <w:tcW w:w="2923"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2923" w:type="dxa"/>
            <w:tcBorders>
              <w:top w:val="single" w:sz="4" w:space="0" w:color="000000"/>
              <w:left w:val="single" w:sz="4" w:space="0" w:color="000000"/>
              <w:bottom w:val="single" w:sz="4" w:space="0" w:color="000000"/>
              <w:right w:val="single" w:sz="4" w:space="0" w:color="000000"/>
            </w:tcBorders>
          </w:tcPr>
          <w:p>
            <w:pPr>
              <w:pStyle w:val="TAL"/>
              <w:rPr/>
            </w:pPr>
            <w:r>
              <w:rPr/>
              <w:t>Message Type 5.2.1.1</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2923" w:type="dxa"/>
            <w:tcBorders>
              <w:top w:val="single" w:sz="4" w:space="0" w:color="000000"/>
              <w:left w:val="single" w:sz="4" w:space="0" w:color="000000"/>
              <w:bottom w:val="single" w:sz="4" w:space="0" w:color="000000"/>
              <w:right w:val="single" w:sz="4" w:space="0" w:color="000000"/>
            </w:tcBorders>
          </w:tcPr>
          <w:p>
            <w:pPr>
              <w:pStyle w:val="TAL"/>
              <w:rPr/>
            </w:pPr>
            <w:r>
              <w:rPr/>
              <w:t xml:space="preserve">Time </w:t>
            </w:r>
          </w:p>
        </w:tc>
        <w:tc>
          <w:tcPr>
            <w:tcW w:w="2923" w:type="dxa"/>
            <w:tcBorders>
              <w:top w:val="single" w:sz="4" w:space="0" w:color="000000"/>
              <w:left w:val="single" w:sz="4" w:space="0" w:color="000000"/>
              <w:bottom w:val="single" w:sz="4" w:space="0" w:color="000000"/>
              <w:right w:val="single" w:sz="4" w:space="0" w:color="000000"/>
            </w:tcBorders>
          </w:tcPr>
          <w:p>
            <w:pPr>
              <w:pStyle w:val="TAL"/>
              <w:rPr/>
            </w:pPr>
            <w:r>
              <w:rPr/>
              <w:t>Time C.2.2.1.2</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2923" w:type="dxa"/>
            <w:tcBorders>
              <w:top w:val="single" w:sz="4" w:space="0" w:color="000000"/>
              <w:left w:val="single" w:sz="4" w:space="0" w:color="000000"/>
              <w:bottom w:val="single" w:sz="4" w:space="0" w:color="000000"/>
              <w:right w:val="single" w:sz="4" w:space="0" w:color="000000"/>
            </w:tcBorders>
          </w:tcPr>
          <w:p>
            <w:pPr>
              <w:pStyle w:val="TAL"/>
              <w:rPr/>
            </w:pPr>
            <w:r>
              <w:rPr/>
              <w:t>RIT Status</w:t>
            </w:r>
          </w:p>
        </w:tc>
        <w:tc>
          <w:tcPr>
            <w:tcW w:w="2923" w:type="dxa"/>
            <w:tcBorders>
              <w:top w:val="single" w:sz="4" w:space="0" w:color="000000"/>
              <w:left w:val="single" w:sz="4" w:space="0" w:color="000000"/>
              <w:bottom w:val="single" w:sz="4" w:space="0" w:color="000000"/>
              <w:right w:val="single" w:sz="4" w:space="0" w:color="000000"/>
            </w:tcBorders>
          </w:tcPr>
          <w:p>
            <w:pPr>
              <w:pStyle w:val="TAL"/>
              <w:rPr/>
            </w:pPr>
            <w:r>
              <w:rPr/>
              <w:t>RIT Status C.2.2.1.3</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2923"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2923" w:type="dxa"/>
            <w:tcBorders>
              <w:top w:val="single" w:sz="4" w:space="0" w:color="000000"/>
              <w:left w:val="single" w:sz="4" w:space="0" w:color="000000"/>
              <w:bottom w:val="single" w:sz="4" w:space="0" w:color="000000"/>
              <w:right w:val="single" w:sz="4" w:space="0" w:color="000000"/>
            </w:tcBorders>
          </w:tcPr>
          <w:p>
            <w:pPr>
              <w:pStyle w:val="TAL"/>
              <w:rPr/>
            </w:pPr>
            <w:r>
              <w:rPr/>
              <w:t>Reserved (see note) C.2.2.1.4</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2923" w:type="dxa"/>
            <w:tcBorders>
              <w:top w:val="single" w:sz="4" w:space="0" w:color="000000"/>
              <w:left w:val="single" w:sz="4" w:space="0" w:color="000000"/>
              <w:bottom w:val="single" w:sz="4" w:space="0" w:color="000000"/>
              <w:right w:val="single" w:sz="4" w:space="0" w:color="000000"/>
            </w:tcBorders>
          </w:tcPr>
          <w:p>
            <w:pPr>
              <w:pStyle w:val="TAL"/>
              <w:rPr/>
            </w:pPr>
            <w:r>
              <w:rPr/>
              <w:t>O&amp;M Status</w:t>
            </w:r>
          </w:p>
        </w:tc>
        <w:tc>
          <w:tcPr>
            <w:tcW w:w="2923" w:type="dxa"/>
            <w:tcBorders>
              <w:top w:val="single" w:sz="4" w:space="0" w:color="000000"/>
              <w:left w:val="single" w:sz="4" w:space="0" w:color="000000"/>
              <w:bottom w:val="single" w:sz="4" w:space="0" w:color="000000"/>
              <w:right w:val="single" w:sz="4" w:space="0" w:color="000000"/>
            </w:tcBorders>
          </w:tcPr>
          <w:p>
            <w:pPr>
              <w:pStyle w:val="TAL"/>
              <w:rPr/>
            </w:pPr>
            <w:r>
              <w:rPr/>
              <w:t>O&amp;M Status C.2.2.1.5</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7548"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value was allocated in an earlier phase of the protocol and shall not be used in the future.</w:t>
            </w:r>
          </w:p>
        </w:tc>
      </w:tr>
    </w:tbl>
    <w:p>
      <w:pPr>
        <w:pStyle w:val="Normal"/>
        <w:rPr/>
      </w:pPr>
      <w:r>
        <w:rPr/>
      </w:r>
    </w:p>
    <w:p>
      <w:pPr>
        <w:pStyle w:val="Heading4"/>
        <w:ind w:left="1418" w:hanging="1418"/>
        <w:rPr/>
      </w:pPr>
      <w:bookmarkStart w:id="133" w:name="__RefHeading___Toc517981092"/>
      <w:bookmarkEnd w:id="133"/>
      <w:r>
        <w:rPr/>
        <w:t>C.2.2.1</w:t>
        <w:tab/>
        <w:t>Status Query Result Message Information Elements</w:t>
      </w:r>
    </w:p>
    <w:p>
      <w:pPr>
        <w:pStyle w:val="Heading5"/>
        <w:ind w:left="1701" w:hanging="1701"/>
        <w:rPr/>
      </w:pPr>
      <w:bookmarkStart w:id="134" w:name="__RefHeading___Toc517981093"/>
      <w:bookmarkEnd w:id="134"/>
      <w:r>
        <w:rPr/>
        <w:t>C.2.2.1.1</w:t>
        <w:tab/>
        <w:t>Message Type IE</w:t>
      </w:r>
    </w:p>
    <w:p>
      <w:pPr>
        <w:pStyle w:val="Normal"/>
        <w:rPr/>
      </w:pPr>
      <w:r>
        <w:rPr/>
        <w:t>This IE contains the type of the message. This IE is mandatory.</w:t>
      </w:r>
    </w:p>
    <w:p>
      <w:pPr>
        <w:pStyle w:val="Heading5"/>
        <w:ind w:left="1701" w:hanging="1701"/>
        <w:rPr/>
      </w:pPr>
      <w:bookmarkStart w:id="135" w:name="__RefHeading___Toc517981094"/>
      <w:bookmarkEnd w:id="135"/>
      <w:r>
        <w:rPr/>
        <w:t>C.2.2.1.2</w:t>
        <w:tab/>
        <w:t>Time IE</w:t>
      </w:r>
    </w:p>
    <w:p>
      <w:pPr>
        <w:pStyle w:val="Normal"/>
        <w:keepNext w:val="true"/>
        <w:rPr/>
      </w:pPr>
      <w:r>
        <w:rPr/>
        <w:t>This IE contains the time stamp for this message. This IE is mandatory, and it contains the following fields:</w:t>
      </w:r>
    </w:p>
    <w:p>
      <w:pPr>
        <w:pStyle w:val="H6"/>
        <w:rPr/>
      </w:pPr>
      <w:r>
        <w:rPr/>
        <w:t>Reference LAC</w:t>
      </w:r>
    </w:p>
    <w:p>
      <w:pPr>
        <w:pStyle w:val="Normal"/>
        <w:rPr/>
      </w:pPr>
      <w:r>
        <w:rPr/>
        <w:t>This field indicates the Location Area Code of the reference BTS. The purpose of the Location Area Code is to identify a location area.</w:t>
      </w:r>
    </w:p>
    <w:p>
      <w:pPr>
        <w:pStyle w:val="B1"/>
        <w:rPr/>
      </w:pPr>
      <w:r>
        <w:rPr/>
        <w:tab/>
        <w:t>Range: 0 - 65535.</w:t>
      </w:r>
    </w:p>
    <w:p>
      <w:pPr>
        <w:pStyle w:val="H6"/>
        <w:rPr/>
      </w:pPr>
      <w:r>
        <w:rPr/>
        <w:t>Reference CI</w:t>
      </w:r>
    </w:p>
    <w:p>
      <w:pPr>
        <w:pStyle w:val="Normal"/>
        <w:rPr/>
      </w:pPr>
      <w:r>
        <w:rPr/>
        <w:t>This field indicates the Cell Identity value of the reference BTS. The purpose of the Cell Identity value is to identify a cell within a location area.</w:t>
      </w:r>
    </w:p>
    <w:p>
      <w:pPr>
        <w:pStyle w:val="B1"/>
        <w:rPr/>
      </w:pPr>
      <w:r>
        <w:rPr/>
        <w:tab/>
        <w:t>Range: 0 - 65535.</w:t>
      </w:r>
    </w:p>
    <w:p>
      <w:pPr>
        <w:pStyle w:val="H6"/>
        <w:rPr/>
      </w:pPr>
      <w:r>
        <w:rPr/>
        <w:t>Reference Frame Number</w:t>
      </w:r>
    </w:p>
    <w:p>
      <w:pPr>
        <w:pStyle w:val="Normal"/>
        <w:rPr/>
      </w:pPr>
      <w:r>
        <w:rPr/>
        <w:t>This field indicates the frame number of the last measured burst from the reference BTS.</w:t>
      </w:r>
    </w:p>
    <w:p>
      <w:pPr>
        <w:pStyle w:val="B1"/>
        <w:rPr/>
      </w:pPr>
      <w:r>
        <w:rPr/>
        <w:tab/>
        <w:t>Range: 0 - 2715647.</w:t>
      </w:r>
    </w:p>
    <w:p>
      <w:pPr>
        <w:pStyle w:val="Heading5"/>
        <w:ind w:left="1701" w:hanging="1701"/>
        <w:rPr/>
      </w:pPr>
      <w:bookmarkStart w:id="136" w:name="__RefHeading___Toc517981095"/>
      <w:bookmarkEnd w:id="136"/>
      <w:r>
        <w:rPr/>
        <w:t>C.2.2.1.3</w:t>
        <w:tab/>
        <w:t>RIT Status IE</w:t>
      </w:r>
    </w:p>
    <w:p>
      <w:pPr>
        <w:pStyle w:val="Normal"/>
        <w:rPr/>
      </w:pPr>
      <w:r>
        <w:rPr/>
        <w:t>The purpose of the RIT Status IE is to inform the SMLC about the status of on-going RIT related activity. This IE is mandatory, and it contains the following fields:</w:t>
      </w:r>
    </w:p>
    <w:p>
      <w:pPr>
        <w:pStyle w:val="H6"/>
        <w:rPr/>
      </w:pPr>
      <w:r>
        <w:rPr/>
        <w:t>RIT Jobs</w:t>
      </w:r>
    </w:p>
    <w:p>
      <w:pPr>
        <w:pStyle w:val="Normal"/>
        <w:rPr/>
      </w:pPr>
      <w:r>
        <w:rPr/>
        <w:t>This field indicates the number of on-going RIT related jobs, i.e. the number of neighbor BTSs that are tried to be measured. Notice that 0 means that no RIT related activity is on-going.</w:t>
      </w:r>
    </w:p>
    <w:p>
      <w:pPr>
        <w:pStyle w:val="B1"/>
        <w:rPr/>
      </w:pPr>
      <w:r>
        <w:rPr/>
        <w:tab/>
        <w:t>Range: 0 - 63.</w:t>
      </w:r>
    </w:p>
    <w:p>
      <w:pPr>
        <w:pStyle w:val="Heading5"/>
        <w:ind w:left="1701" w:hanging="1701"/>
        <w:rPr/>
      </w:pPr>
      <w:bookmarkStart w:id="137" w:name="__RefHeading___Toc517981096"/>
      <w:bookmarkEnd w:id="137"/>
      <w:r>
        <w:rPr/>
        <w:t>C.2.2.1.4</w:t>
        <w:tab/>
        <w:t>Reserved IE</w:t>
      </w:r>
    </w:p>
    <w:p>
      <w:pPr>
        <w:pStyle w:val="Normal"/>
        <w:rPr/>
      </w:pPr>
      <w:r>
        <w:rPr/>
        <w:t>This IE is reserved and the value is 0.</w:t>
      </w:r>
    </w:p>
    <w:p>
      <w:pPr>
        <w:pStyle w:val="B1"/>
        <w:rPr/>
      </w:pPr>
      <w:r>
        <w:rPr/>
        <w:tab/>
        <w:t>Range: 0 - 63.</w:t>
      </w:r>
    </w:p>
    <w:p>
      <w:pPr>
        <w:pStyle w:val="Heading5"/>
        <w:ind w:left="1701" w:hanging="1701"/>
        <w:rPr/>
      </w:pPr>
      <w:bookmarkStart w:id="138" w:name="__RefHeading___Toc517981097"/>
      <w:bookmarkEnd w:id="138"/>
      <w:r>
        <w:rPr/>
        <w:t>C.2.2.1.5</w:t>
        <w:tab/>
        <w:t>O&amp;M Status IE</w:t>
      </w:r>
    </w:p>
    <w:p>
      <w:pPr>
        <w:pStyle w:val="Normal"/>
        <w:rPr/>
      </w:pPr>
      <w:r>
        <w:rPr/>
        <w:t>The purpose of the O&amp;M Status IE is to inform the SMLC about the status of on-going O&amp;M related activity. This IE is mandatory, and it contains the following fields:</w:t>
      </w:r>
    </w:p>
    <w:p>
      <w:pPr>
        <w:pStyle w:val="H6"/>
        <w:rPr/>
      </w:pPr>
      <w:r>
        <w:rPr/>
        <w:t>O&amp;M Jobs</w:t>
      </w:r>
    </w:p>
    <w:p>
      <w:pPr>
        <w:pStyle w:val="Normal"/>
        <w:rPr/>
      </w:pPr>
      <w:r>
        <w:rPr/>
        <w:t>This field indicates the number of on-going O&amp;M related jobs.</w:t>
      </w:r>
    </w:p>
    <w:p>
      <w:pPr>
        <w:pStyle w:val="B1"/>
        <w:rPr/>
      </w:pPr>
      <w:r>
        <w:rPr/>
        <w:tab/>
        <w:t>Range: 0 - 63.</w:t>
      </w:r>
    </w:p>
    <w:p>
      <w:pPr>
        <w:pStyle w:val="Heading3"/>
        <w:rPr/>
      </w:pPr>
      <w:bookmarkStart w:id="139" w:name="__RefHeading___Toc517981098"/>
      <w:bookmarkEnd w:id="139"/>
      <w:r>
        <w:rPr/>
        <w:t>C.2.3</w:t>
        <w:tab/>
        <w:t>Status Update Message</w:t>
      </w:r>
    </w:p>
    <w:p>
      <w:pPr>
        <w:pStyle w:val="Normal"/>
        <w:keepNext w:val="true"/>
        <w:rPr/>
      </w:pPr>
      <w:r>
        <w:rPr/>
        <w:t>The Status Update is a message from the LMU to the SMLC. It contains the following information elements.</w:t>
      </w:r>
    </w:p>
    <w:p>
      <w:pPr>
        <w:pStyle w:val="TH"/>
        <w:rPr/>
      </w:pPr>
      <w:r>
        <w:rPr/>
        <w:t>Table C.2.3: Status Response message content</w:t>
      </w:r>
    </w:p>
    <w:tbl>
      <w:tblPr>
        <w:tblW w:w="7988" w:type="dxa"/>
        <w:jc w:val="center"/>
        <w:tblInd w:w="0" w:type="dxa"/>
        <w:tblLayout w:type="fixed"/>
        <w:tblCellMar>
          <w:top w:w="0" w:type="dxa"/>
          <w:left w:w="108" w:type="dxa"/>
          <w:bottom w:w="0" w:type="dxa"/>
          <w:right w:w="108" w:type="dxa"/>
        </w:tblCellMar>
      </w:tblPr>
      <w:tblGrid>
        <w:gridCol w:w="3002"/>
        <w:gridCol w:w="3284"/>
        <w:gridCol w:w="1702"/>
      </w:tblGrid>
      <w:tr>
        <w:trPr>
          <w:cantSplit w:val="true"/>
        </w:trPr>
        <w:tc>
          <w:tcPr>
            <w:tcW w:w="3002"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3284" w:type="dxa"/>
            <w:tcBorders>
              <w:top w:val="single" w:sz="4" w:space="0" w:color="000000"/>
              <w:left w:val="single" w:sz="4" w:space="0" w:color="000000"/>
              <w:bottom w:val="single" w:sz="4" w:space="0" w:color="000000"/>
              <w:right w:val="single" w:sz="4" w:space="0" w:color="000000"/>
            </w:tcBorders>
          </w:tcPr>
          <w:p>
            <w:pPr>
              <w:pStyle w:val="TAH"/>
              <w:rPr/>
            </w:pPr>
            <w:r>
              <w:rPr/>
              <w:t>Type/Reference</w:t>
            </w:r>
          </w:p>
        </w:tc>
        <w:tc>
          <w:tcPr>
            <w:tcW w:w="1702" w:type="dxa"/>
            <w:tcBorders>
              <w:top w:val="single" w:sz="4" w:space="0" w:color="000000"/>
              <w:left w:val="single" w:sz="4" w:space="0" w:color="000000"/>
              <w:bottom w:val="single" w:sz="4" w:space="0" w:color="000000"/>
              <w:right w:val="single" w:sz="4" w:space="0" w:color="000000"/>
            </w:tcBorders>
          </w:tcPr>
          <w:p>
            <w:pPr>
              <w:pStyle w:val="TAH"/>
              <w:rPr/>
            </w:pPr>
            <w:r>
              <w:rPr/>
              <w:t>Presence</w:t>
            </w:r>
          </w:p>
        </w:tc>
      </w:tr>
      <w:tr>
        <w:trPr>
          <w:cantSplit w:val="true"/>
        </w:trPr>
        <w:tc>
          <w:tcPr>
            <w:tcW w:w="3002" w:type="dxa"/>
            <w:tcBorders>
              <w:top w:val="single" w:sz="4" w:space="0" w:color="000000"/>
              <w:left w:val="single" w:sz="4" w:space="0" w:color="000000"/>
              <w:bottom w:val="single" w:sz="4" w:space="0" w:color="000000"/>
              <w:right w:val="single" w:sz="4" w:space="0" w:color="000000"/>
            </w:tcBorders>
          </w:tcPr>
          <w:p>
            <w:pPr>
              <w:pStyle w:val="TAL"/>
              <w:rPr/>
            </w:pPr>
            <w:r>
              <w:rPr/>
              <w:t>Message Type</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Message Type C.2.3.1.1</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3002" w:type="dxa"/>
            <w:tcBorders>
              <w:top w:val="single" w:sz="4" w:space="0" w:color="000000"/>
              <w:left w:val="single" w:sz="4" w:space="0" w:color="000000"/>
              <w:bottom w:val="single" w:sz="4" w:space="0" w:color="000000"/>
              <w:right w:val="single" w:sz="4" w:space="0" w:color="000000"/>
            </w:tcBorders>
          </w:tcPr>
          <w:p>
            <w:pPr>
              <w:pStyle w:val="TAL"/>
              <w:rPr/>
            </w:pPr>
            <w:r>
              <w:rPr/>
              <w:t>Reason for Status Update</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Reason for Status Update C.2.3.1.2</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3002" w:type="dxa"/>
            <w:tcBorders>
              <w:top w:val="single" w:sz="4" w:space="0" w:color="000000"/>
              <w:left w:val="single" w:sz="4" w:space="0" w:color="000000"/>
              <w:bottom w:val="single" w:sz="4" w:space="0" w:color="000000"/>
              <w:right w:val="single" w:sz="4" w:space="0" w:color="000000"/>
            </w:tcBorders>
          </w:tcPr>
          <w:p>
            <w:pPr>
              <w:pStyle w:val="TAL"/>
              <w:rPr/>
            </w:pPr>
            <w:r>
              <w:rPr/>
              <w:t xml:space="preserve">Time </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Time C.2.2.1.2</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3002" w:type="dxa"/>
            <w:tcBorders>
              <w:top w:val="single" w:sz="4" w:space="0" w:color="000000"/>
              <w:left w:val="single" w:sz="4" w:space="0" w:color="000000"/>
              <w:bottom w:val="single" w:sz="4" w:space="0" w:color="000000"/>
              <w:right w:val="single" w:sz="4" w:space="0" w:color="000000"/>
            </w:tcBorders>
          </w:tcPr>
          <w:p>
            <w:pPr>
              <w:pStyle w:val="TAL"/>
              <w:rPr/>
            </w:pPr>
            <w:r>
              <w:rPr/>
              <w:t>RIT Status</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RIT Status C.2.2.1.3</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3002" w:type="dxa"/>
            <w:tcBorders>
              <w:top w:val="single" w:sz="4" w:space="0" w:color="000000"/>
              <w:left w:val="single" w:sz="4" w:space="0" w:color="000000"/>
              <w:bottom w:val="single" w:sz="4" w:space="0" w:color="000000"/>
              <w:right w:val="single" w:sz="4" w:space="0" w:color="000000"/>
            </w:tcBorders>
          </w:tcPr>
          <w:p>
            <w:pPr>
              <w:pStyle w:val="TAL"/>
              <w:rPr/>
            </w:pPr>
            <w:r>
              <w:rPr/>
              <w:t>Reserved</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Reserved (see note) C.2.2.1.4</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3002" w:type="dxa"/>
            <w:tcBorders>
              <w:top w:val="single" w:sz="4" w:space="0" w:color="000000"/>
              <w:left w:val="single" w:sz="4" w:space="0" w:color="000000"/>
              <w:bottom w:val="single" w:sz="4" w:space="0" w:color="000000"/>
              <w:right w:val="single" w:sz="4" w:space="0" w:color="000000"/>
            </w:tcBorders>
          </w:tcPr>
          <w:p>
            <w:pPr>
              <w:pStyle w:val="TAL"/>
              <w:rPr/>
            </w:pPr>
            <w:r>
              <w:rPr/>
              <w:t>O&amp;M Status</w:t>
            </w:r>
          </w:p>
        </w:tc>
        <w:tc>
          <w:tcPr>
            <w:tcW w:w="3284" w:type="dxa"/>
            <w:tcBorders>
              <w:top w:val="single" w:sz="4" w:space="0" w:color="000000"/>
              <w:left w:val="single" w:sz="4" w:space="0" w:color="000000"/>
              <w:bottom w:val="single" w:sz="4" w:space="0" w:color="000000"/>
              <w:right w:val="single" w:sz="4" w:space="0" w:color="000000"/>
            </w:tcBorders>
          </w:tcPr>
          <w:p>
            <w:pPr>
              <w:pStyle w:val="TAL"/>
              <w:rPr/>
            </w:pPr>
            <w:r>
              <w:rPr/>
              <w:t>O&amp;M Status C.2.2.1.5</w:t>
            </w:r>
          </w:p>
        </w:tc>
        <w:tc>
          <w:tcPr>
            <w:tcW w:w="1702" w:type="dxa"/>
            <w:tcBorders>
              <w:top w:val="single" w:sz="4" w:space="0" w:color="000000"/>
              <w:left w:val="single" w:sz="4" w:space="0" w:color="000000"/>
              <w:bottom w:val="single" w:sz="4" w:space="0" w:color="000000"/>
              <w:right w:val="single" w:sz="4" w:space="0" w:color="000000"/>
            </w:tcBorders>
          </w:tcPr>
          <w:p>
            <w:pPr>
              <w:pStyle w:val="TAC"/>
              <w:rPr/>
            </w:pPr>
            <w:r>
              <w:rPr/>
              <w:t>M</w:t>
            </w:r>
          </w:p>
        </w:tc>
      </w:tr>
      <w:tr>
        <w:trPr>
          <w:cantSplit w:val="true"/>
        </w:trPr>
        <w:tc>
          <w:tcPr>
            <w:tcW w:w="7988"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This value was allocated in an earlier phase of the protocol and shall not be used in the future.</w:t>
            </w:r>
          </w:p>
        </w:tc>
      </w:tr>
    </w:tbl>
    <w:p>
      <w:pPr>
        <w:pStyle w:val="Normal"/>
        <w:rPr/>
      </w:pPr>
      <w:r>
        <w:rPr/>
      </w:r>
    </w:p>
    <w:p>
      <w:pPr>
        <w:pStyle w:val="Heading4"/>
        <w:ind w:left="1418" w:hanging="1418"/>
        <w:rPr/>
      </w:pPr>
      <w:bookmarkStart w:id="140" w:name="__RefHeading___Toc517981099"/>
      <w:bookmarkEnd w:id="140"/>
      <w:r>
        <w:rPr/>
        <w:t>C.2.3.1</w:t>
        <w:tab/>
        <w:t>Status Update Message Information Elements</w:t>
      </w:r>
    </w:p>
    <w:p>
      <w:pPr>
        <w:pStyle w:val="Heading5"/>
        <w:ind w:left="1701" w:hanging="1701"/>
        <w:rPr/>
      </w:pPr>
      <w:bookmarkStart w:id="141" w:name="__RefHeading___Toc517981100"/>
      <w:bookmarkEnd w:id="141"/>
      <w:r>
        <w:rPr/>
        <w:t>C.2.3.1.1</w:t>
        <w:tab/>
        <w:t>Message Type IE</w:t>
      </w:r>
    </w:p>
    <w:p>
      <w:pPr>
        <w:pStyle w:val="Normal"/>
        <w:rPr/>
      </w:pPr>
      <w:r>
        <w:rPr/>
        <w:t>This IE contains the type of the message. This IE is mandatory.</w:t>
      </w:r>
    </w:p>
    <w:p>
      <w:pPr>
        <w:pStyle w:val="Heading5"/>
        <w:ind w:left="1701" w:hanging="1701"/>
        <w:rPr/>
      </w:pPr>
      <w:bookmarkStart w:id="142" w:name="__RefHeading___Toc517981101"/>
      <w:bookmarkEnd w:id="142"/>
      <w:r>
        <w:rPr/>
        <w:t>C.2.3.1.2</w:t>
        <w:tab/>
        <w:t>Reason for Status Update IE</w:t>
      </w:r>
    </w:p>
    <w:p>
      <w:pPr>
        <w:pStyle w:val="Normal"/>
        <w:rPr/>
      </w:pPr>
      <w:r>
        <w:rPr/>
        <w:t>This IE contains the reason for sending this Status Update Message. This IE is mandatory, and it contains the following fields:</w:t>
      </w:r>
    </w:p>
    <w:p>
      <w:pPr>
        <w:pStyle w:val="H6"/>
        <w:rPr/>
      </w:pPr>
      <w:r>
        <w:rPr/>
        <w:t>Reason Code</w:t>
      </w:r>
    </w:p>
    <w:p>
      <w:pPr>
        <w:pStyle w:val="Normal"/>
        <w:rPr/>
      </w:pPr>
      <w:r>
        <w:rPr/>
        <w:t xml:space="preserve">This field indicates Reason code for sending this Status Update Message. </w:t>
      </w:r>
    </w:p>
    <w:p>
      <w:pPr>
        <w:pStyle w:val="B1"/>
        <w:ind w:left="851" w:hanging="567"/>
        <w:rPr/>
      </w:pPr>
      <w:r>
        <w:rPr/>
        <w:t>'0':</w:t>
        <w:tab/>
        <w:t>power up (no knowledge about previous states).</w:t>
      </w:r>
    </w:p>
    <w:p>
      <w:pPr>
        <w:pStyle w:val="B1"/>
        <w:ind w:left="851" w:hanging="567"/>
        <w:rPr/>
      </w:pPr>
      <w:r>
        <w:rPr/>
        <w:t>'1':</w:t>
        <w:tab/>
        <w:t>SW reset, unsuccessful recovery.</w:t>
      </w:r>
    </w:p>
    <w:p>
      <w:pPr>
        <w:pStyle w:val="B1"/>
        <w:ind w:left="851" w:hanging="567"/>
        <w:rPr/>
      </w:pPr>
      <w:r>
        <w:rPr/>
        <w:t>'2':</w:t>
        <w:tab/>
        <w:t>SW reset, successful recovery.</w:t>
      </w:r>
    </w:p>
    <w:p>
      <w:pPr>
        <w:pStyle w:val="B1"/>
        <w:ind w:left="851" w:hanging="567"/>
        <w:rPr/>
      </w:pPr>
      <w:r>
        <w:rPr/>
        <w:t>'3':</w:t>
        <w:tab/>
        <w:t>unknown selfdiagnosis error.</w:t>
      </w:r>
    </w:p>
    <w:p>
      <w:pPr>
        <w:pStyle w:val="B1"/>
        <w:ind w:left="851" w:hanging="567"/>
        <w:rPr/>
      </w:pPr>
      <w:r>
        <w:rPr/>
        <w:t>'4':</w:t>
        <w:tab/>
        <w:t>unreliable timebase error.</w:t>
      </w:r>
    </w:p>
    <w:p>
      <w:pPr>
        <w:pStyle w:val="B1"/>
        <w:ind w:left="851" w:hanging="567"/>
        <w:rPr/>
      </w:pPr>
      <w:r>
        <w:rPr/>
        <w:t>'5':</w:t>
        <w:tab/>
        <w:t>periodic status report, normal operation.</w:t>
      </w:r>
      <w:r>
        <w:br w:type="page"/>
      </w:r>
    </w:p>
    <w:p>
      <w:pPr>
        <w:pStyle w:val="Heading8"/>
        <w:ind w:left="0" w:hanging="0"/>
        <w:rPr/>
      </w:pPr>
      <w:bookmarkStart w:id="143" w:name="__RefHeading___Toc517981102"/>
      <w:bookmarkStart w:id="144" w:name="historyclause"/>
      <w:bookmarkEnd w:id="143"/>
      <w:bookmarkEnd w:id="144"/>
      <w:r>
        <w:rPr/>
        <w:t>Annex D (informative):</w:t>
        <w:br/>
        <w:t>Change history</w:t>
      </w:r>
    </w:p>
    <w:p>
      <w:pPr>
        <w:pStyle w:val="TH"/>
        <w:rPr/>
      </w:pPr>
      <w:r>
        <w:rPr/>
      </w:r>
      <w:bookmarkStart w:id="145" w:name="historyclause"/>
      <w:bookmarkStart w:id="146" w:name="historyclause"/>
      <w:bookmarkEnd w:id="146"/>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2016-01</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Cs w:val="18"/>
              </w:rPr>
            </w:pPr>
            <w:r>
              <w:rPr>
                <w:szCs w:val="18"/>
              </w:rPr>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Cs w:val="18"/>
              </w:rPr>
            </w:pPr>
            <w:r>
              <w:rPr>
                <w:szCs w:val="18"/>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Version 13.0.0 based on version 12.0.0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Cs w:val="18"/>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Cs w:val="18"/>
              </w:rPr>
            </w:pPr>
            <w:r>
              <w:rPr>
                <w:szCs w:val="18"/>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Release 14 version</w:t>
            </w:r>
            <w:r>
              <w:rPr>
                <w:color w:val="000000"/>
                <w:szCs w:val="18"/>
              </w:rPr>
              <w:t xml:space="preserve"> (frozen at TSG-75)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szCs w:val="18"/>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Cs w:val="18"/>
              </w:rPr>
            </w:pPr>
            <w:r>
              <w:rPr>
                <w:szCs w:val="18"/>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Release 15 version</w:t>
            </w:r>
            <w:r>
              <w:rPr>
                <w:color w:val="000000"/>
                <w:szCs w:val="18"/>
              </w:rPr>
              <w:t xml:space="preserve"> (frozen at TSG-80)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jc w:val="left"/>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jc w:val="left"/>
              <w:rPr>
                <w:szCs w:val="18"/>
              </w:rPr>
            </w:pPr>
            <w:r>
              <w:rPr>
                <w:szCs w:val="18"/>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rFonts w:cs="Arial"/>
                <w:sz w:val="16"/>
                <w:szCs w:val="16"/>
              </w:rPr>
              <w:t>Upgrade to Rel-16 version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bCs/>
                <w:szCs w:val="18"/>
              </w:rPr>
            </w:pPr>
            <w:r>
              <w:rPr>
                <w:bCs/>
                <w:szCs w:val="18"/>
              </w:rPr>
              <w:t>16.0.0</w:t>
            </w:r>
          </w:p>
        </w:tc>
      </w:tr>
    </w:tbl>
    <w:p>
      <w:pPr>
        <w:pStyle w:val="TH"/>
        <w:keepNext w:val="true"/>
        <w:keepLines/>
        <w:spacing w:before="60" w:after="180"/>
        <w:jc w:val="center"/>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5">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44.071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44.071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6">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7">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color w:val="auto"/>
    </w:rPr>
  </w:style>
  <w:style w:type="character" w:styleId="WW8Num14z0">
    <w:name w:val="WW8Num14z0"/>
    <w:qFormat/>
    <w:rPr>
      <w:rFonts w:ascii="Symbol" w:hAnsi="Symbol" w:cs="Symbol"/>
      <w:color w:val="auto"/>
    </w:rPr>
  </w:style>
  <w:style w:type="character" w:styleId="WW8Num15z0">
    <w:name w:val="WW8Num15z0"/>
    <w:qFormat/>
    <w:rPr>
      <w:rFonts w:ascii="Symbol" w:hAnsi="Symbol" w:cs="Symbol"/>
      <w:color w:val="auto"/>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rFonts w:ascii="Symbol" w:hAnsi="Symbol" w:cs="Symbol"/>
      <w:color w:val="auto"/>
    </w:rPr>
  </w:style>
  <w:style w:type="character" w:styleId="WW8Num20z0">
    <w:name w:val="WW8Num20z0"/>
    <w:qFormat/>
    <w:rPr>
      <w:rFonts w:ascii="Symbol" w:hAnsi="Symbol" w:cs="Symbol"/>
      <w:color w:val="auto"/>
    </w:rPr>
  </w:style>
  <w:style w:type="character" w:styleId="WW8Num21z0">
    <w:name w:val="WW8Num21z0"/>
    <w:qFormat/>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InternetLink">
    <w:name w:val="Hyperlink"/>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overflowPunct w:val="false"/>
      <w:autoSpaceDE w:val="false"/>
      <w:spacing w:before="0" w:after="180"/>
      <w:ind w:left="568" w:hanging="284"/>
      <w:contextualSpacing w:val="false"/>
      <w:textAlignment w:val="baseline"/>
    </w:pPr>
    <w:rPr/>
  </w:style>
  <w:style w:type="paragraph" w:styleId="Index1">
    <w:name w:val="Index 1"/>
    <w:basedOn w:val="Normal"/>
    <w:pPr>
      <w:keepLines/>
      <w:overflowPunct w:val="false"/>
      <w:autoSpaceDE w:val="false"/>
      <w:spacing w:before="0" w:after="0"/>
      <w:textAlignment w:val="baseline"/>
    </w:pPr>
    <w:rPr/>
  </w:style>
  <w:style w:type="paragraph" w:styleId="Index2">
    <w:name w:val="Index 2"/>
    <w:basedOn w:val="Index1"/>
    <w:pPr>
      <w:ind w:left="284" w:hanging="0"/>
    </w:pPr>
    <w:rPr/>
  </w:style>
  <w:style w:type="paragraph" w:styleId="ListNumber">
    <w:name w:val="List Number"/>
    <w:basedOn w:val="List"/>
    <w:qFormat/>
    <w:pPr>
      <w:numPr>
        <w:ilvl w:val="0"/>
        <w:numId w:val="3"/>
      </w:numPr>
      <w:overflowPunct w:val="false"/>
      <w:autoSpaceDE w:val="false"/>
      <w:spacing w:before="0" w:after="180"/>
      <w:ind w:left="568" w:hanging="284"/>
      <w:contextualSpacing w:val="false"/>
      <w:textAlignment w:val="baseline"/>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overflowPunct w:val="false"/>
      <w:autoSpaceDE w:val="false"/>
      <w:spacing w:before="0" w:after="0"/>
      <w:ind w:left="454" w:hanging="454"/>
      <w:textAlignment w:val="baseline"/>
    </w:pPr>
    <w:rPr>
      <w:sz w:val="16"/>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overflowPunct w:val="false"/>
      <w:autoSpaceDE w:val="false"/>
      <w:spacing w:before="0" w:after="180"/>
      <w:ind w:left="851" w:hanging="284"/>
      <w:contextualSpacing w:val="false"/>
      <w:textAlignment w:val="baseline"/>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2017-03-08T00:15:00Z</dcterms:created>
  <dc:creator>TSG RAN WG6</dc:creator>
  <dc:description/>
  <cp:keywords/>
  <dc:language>en-US</dc:language>
  <cp:lastModifiedBy>x</cp:lastModifiedBy>
  <dcterms:modified xsi:type="dcterms:W3CDTF">2020-07-19T18:49:00Z</dcterms:modified>
  <cp:revision>12</cp:revision>
  <dc:subject>TS 44.071 GSM/EDGE Location Services (LCS); Mobile radio interface layer 3 LCS specification (Release 16)</dc:subject>
  <dc:title>3GPP TS 44.071 v. 15.0.0</dc:title>
</cp:coreProperties>
</file>