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media/image3.emf" ContentType="image/x-emf"/>
  <Override PartName="/word/media/image5.wmf" ContentType="image/x-wmf"/>
  <Override PartName="/word/media/image4.emf" ContentType="image/x-emf"/>
  <Override PartName="/word/media/image6.emf" ContentType="image/x-e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46.032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46.032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spacing w:val="-8"/>
                              </w:rPr>
                              <w:t>Full rate speech</w:t>
                            </w:r>
                            <w:r>
                              <w:rPr/>
                              <w:t>;</w:t>
                            </w:r>
                          </w:p>
                          <w:p>
                            <w:pPr>
                              <w:pStyle w:val="ZT"/>
                              <w:rPr/>
                            </w:pPr>
                            <w:r>
                              <w:rPr/>
                              <w:t>Voice Activity Detector (VAD)</w:t>
                            </w:r>
                          </w:p>
                          <w:p>
                            <w:pPr>
                              <w:pStyle w:val="ZT"/>
                              <w:rPr/>
                            </w:pPr>
                            <w:r>
                              <w:rPr/>
                              <w:t>for full rate speech traffic channels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spacing w:val="-8"/>
                        </w:rPr>
                        <w:t>Full rate speech</w:t>
                      </w:r>
                      <w:r>
                        <w:rPr/>
                        <w:t>;</w:t>
                      </w:r>
                    </w:p>
                    <w:p>
                      <w:pPr>
                        <w:pStyle w:val="ZT"/>
                        <w:rPr/>
                      </w:pPr>
                      <w:r>
                        <w:rPr/>
                        <w:t>Voice Activity Detector (VAD)</w:t>
                      </w:r>
                    </w:p>
                    <w:p>
                      <w:pPr>
                        <w:pStyle w:val="ZT"/>
                        <w:rPr/>
                      </w:pPr>
                      <w:r>
                        <w:rPr/>
                        <w:t>for full rate speech traffic channels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91540"/>
                <wp:effectExtent l="0" t="0" r="0" b="0"/>
                <wp:wrapTopAndBottom/>
                <wp:docPr id="4" name="Frame4"/>
                <a:graphic xmlns:a="http://schemas.openxmlformats.org/drawingml/2006/main">
                  <a:graphicData uri="http://schemas.microsoft.com/office/word/2010/wordprocessingShape">
                    <wps:wsp>
                      <wps:cNvSpPr txBox="1"/>
                      <wps:spPr>
                        <a:xfrm>
                          <a:off x="0" y="0"/>
                          <a:ext cx="6480810" cy="89154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6"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TM2" descr=""/>
                                          <pic:cNvPicPr>
                                            <a:picLocks noChangeAspect="1" noChangeArrowheads="1"/>
                                          </pic:cNvPicPr>
                                        </pic:nvPicPr>
                                        <pic:blipFill>
                                          <a:blip r:embed="rId3"/>
                                          <a:srcRect l="-17" t="-34" r="-17" b="-34"/>
                                          <a:stretch>
                                            <a:fillRect/>
                                          </a:stretch>
                                        </pic:blipFill>
                                        <pic:spPr bwMode="auto">
                                          <a:xfrm>
                                            <a:off x="0" y="0"/>
                                            <a:ext cx="1629410" cy="82804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8"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TM2" descr=""/>
                                    <pic:cNvPicPr>
                                      <a:picLocks noChangeAspect="1" noChangeArrowheads="1"/>
                                    </pic:cNvPicPr>
                                  </pic:nvPicPr>
                                  <pic:blipFill>
                                    <a:blip r:embed="rId5"/>
                                    <a:srcRect l="-17" t="-34" r="-17" b="-34"/>
                                    <a:stretch>
                                      <a:fillRect/>
                                    </a:stretch>
                                  </pic:blipFill>
                                  <pic:spPr bwMode="auto">
                                    <a:xfrm>
                                      <a:off x="0" y="0"/>
                                      <a:ext cx="1629410" cy="8280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speech, codec</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speech, codec</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7457868">
            <w:r>
              <w:rPr>
                <w:rStyle w:val="IndexLink"/>
                <w:rFonts w:eastAsia="Times New Roman" w:cs="Times New Roman"/>
                <w:color w:val="auto"/>
                <w:sz w:val="22"/>
                <w:szCs w:val="20"/>
                <w:lang w:val="en-GB" w:eastAsia="en-US" w:bidi="ar-SA"/>
              </w:rPr>
              <w:t>5</w:t>
            </w:r>
          </w:hyperlink>
        </w:p>
        <w:p>
          <w:pPr>
            <w:pStyle w:val="Contents2"/>
            <w:rPr>
              <w:rFonts w:ascii="Calibri" w:hAnsi="Calibri" w:cs="Calibri"/>
              <w:sz w:val="22"/>
              <w:szCs w:val="22"/>
              <w:lang w:val="en-US" w:eastAsia="en-US"/>
            </w:rPr>
          </w:pPr>
          <w:r>
            <w:rPr/>
            <w:t>1</w:t>
          </w:r>
          <w:r>
            <w:rPr>
              <w:rFonts w:cs="Calibri" w:ascii="Calibri" w:hAnsi="Calibri"/>
              <w:sz w:val="22"/>
              <w:szCs w:val="22"/>
              <w:lang w:val="en-US" w:eastAsia="en-US"/>
            </w:rPr>
            <w:tab/>
          </w:r>
          <w:r>
            <w:rPr/>
            <w:t>Scope</w:t>
            <w:tab/>
          </w:r>
          <w:hyperlink w:anchor="__RefHeading___Toc477457869">
            <w:r>
              <w:rPr>
                <w:rStyle w:val="IndexLink"/>
              </w:rPr>
              <w:t>6</w:t>
            </w:r>
          </w:hyperlink>
        </w:p>
        <w:p>
          <w:pPr>
            <w:pStyle w:val="Contents2"/>
            <w:rPr>
              <w:rFonts w:ascii="Calibri" w:hAnsi="Calibri" w:cs="Calibri"/>
              <w:sz w:val="22"/>
              <w:szCs w:val="22"/>
              <w:lang w:val="en-US" w:eastAsia="en-US"/>
            </w:rPr>
          </w:pPr>
          <w:r>
            <w:rPr/>
            <w:t>2</w:t>
          </w:r>
          <w:r>
            <w:rPr>
              <w:rFonts w:cs="Calibri" w:ascii="Calibri" w:hAnsi="Calibri"/>
              <w:sz w:val="22"/>
              <w:szCs w:val="22"/>
              <w:lang w:val="en-US" w:eastAsia="en-US"/>
            </w:rPr>
            <w:tab/>
          </w:r>
          <w:r>
            <w:rPr/>
            <w:t>References</w:t>
            <w:tab/>
          </w:r>
          <w:hyperlink w:anchor="__RefHeading___Toc477457870">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Abbreviations</w:t>
            <w:tab/>
          </w:r>
          <w:hyperlink w:anchor="__RefHeading___Toc477457871">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477457872">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Functional description</w:t>
            <w:tab/>
          </w:r>
          <w:hyperlink w:anchor="__RefHeading___Toc477457873">
            <w:r>
              <w:rPr>
                <w:rStyle w:val="IndexLink"/>
              </w:rPr>
              <w:t>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Overview and principles of operation</w:t>
            <w:tab/>
          </w:r>
          <w:hyperlink w:anchor="__RefHeading___Toc477457874">
            <w:r>
              <w:rPr>
                <w:rStyle w:val="IndexLink"/>
              </w:rPr>
              <w:t>7</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Algorithm description</w:t>
            <w:tab/>
          </w:r>
          <w:hyperlink w:anchor="__RefHeading___Toc477457875">
            <w:r>
              <w:rPr>
                <w:rStyle w:val="IndexLink"/>
              </w:rPr>
              <w:t>7</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Adaptive filtering and energy computation</w:t>
            <w:tab/>
          </w:r>
          <w:hyperlink w:anchor="__RefHeading___Toc477457876">
            <w:r>
              <w:rPr>
                <w:rStyle w:val="IndexLink"/>
              </w:rPr>
              <w:t>9</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i/>
            </w:rPr>
            <w:t>ACF</w:t>
          </w:r>
          <w:r>
            <w:rPr/>
            <w:t xml:space="preserve"> averaging</w:t>
            <w:tab/>
          </w:r>
          <w:hyperlink w:anchor="__RefHeading___Toc477457877">
            <w:r>
              <w:rPr>
                <w:rStyle w:val="IndexLink"/>
              </w:rPr>
              <w:t>9</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Predictor values computation</w:t>
            <w:tab/>
          </w:r>
          <w:hyperlink w:anchor="__RefHeading___Toc477457878">
            <w:r>
              <w:rPr>
                <w:rStyle w:val="IndexLink"/>
              </w:rPr>
              <w:t>9</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Spectral comparison</w:t>
            <w:tab/>
          </w:r>
          <w:hyperlink w:anchor="__RefHeading___Toc477457879">
            <w:r>
              <w:rPr>
                <w:rStyle w:val="IndexLink"/>
              </w:rPr>
              <w:t>10</w:t>
            </w:r>
          </w:hyperlink>
        </w:p>
        <w:p>
          <w:pPr>
            <w:pStyle w:val="Contents3"/>
            <w:rPr>
              <w:rFonts w:ascii="Calibri" w:hAnsi="Calibri" w:cs="Calibri"/>
              <w:sz w:val="22"/>
              <w:szCs w:val="22"/>
              <w:lang w:val="en-US" w:eastAsia="en-US"/>
            </w:rPr>
          </w:pPr>
          <w:r>
            <w:rPr/>
            <w:t>5.2.5</w:t>
          </w:r>
          <w:r>
            <w:rPr>
              <w:rFonts w:cs="Calibri" w:ascii="Calibri" w:hAnsi="Calibri"/>
              <w:sz w:val="22"/>
              <w:szCs w:val="22"/>
              <w:lang w:val="en-US" w:eastAsia="en-US"/>
            </w:rPr>
            <w:tab/>
          </w:r>
          <w:r>
            <w:rPr/>
            <w:t>Periodicity detection</w:t>
            <w:tab/>
          </w:r>
          <w:hyperlink w:anchor="__RefHeading___Toc477457880">
            <w:r>
              <w:rPr>
                <w:rStyle w:val="IndexLink"/>
              </w:rPr>
              <w:t>10</w:t>
            </w:r>
          </w:hyperlink>
        </w:p>
        <w:p>
          <w:pPr>
            <w:pStyle w:val="Contents3"/>
            <w:rPr>
              <w:rFonts w:ascii="Calibri" w:hAnsi="Calibri" w:cs="Calibri"/>
              <w:sz w:val="22"/>
              <w:szCs w:val="22"/>
              <w:lang w:val="en-US" w:eastAsia="en-US"/>
            </w:rPr>
          </w:pPr>
          <w:r>
            <w:rPr/>
            <w:t>5.2.6</w:t>
          </w:r>
          <w:r>
            <w:rPr>
              <w:rFonts w:cs="Calibri" w:ascii="Calibri" w:hAnsi="Calibri"/>
              <w:sz w:val="22"/>
              <w:szCs w:val="22"/>
              <w:lang w:val="en-US" w:eastAsia="en-US"/>
            </w:rPr>
            <w:tab/>
          </w:r>
          <w:r>
            <w:rPr/>
            <w:t>Information tone detection</w:t>
            <w:tab/>
          </w:r>
          <w:hyperlink w:anchor="__RefHeading___Toc477457881">
            <w:r>
              <w:rPr>
                <w:rStyle w:val="IndexLink"/>
              </w:rPr>
              <w:t>11</w:t>
            </w:r>
          </w:hyperlink>
        </w:p>
        <w:p>
          <w:pPr>
            <w:pStyle w:val="Contents3"/>
            <w:rPr>
              <w:rFonts w:ascii="Calibri" w:hAnsi="Calibri" w:cs="Calibri"/>
              <w:sz w:val="22"/>
              <w:szCs w:val="22"/>
              <w:lang w:val="en-US" w:eastAsia="en-US"/>
            </w:rPr>
          </w:pPr>
          <w:r>
            <w:rPr/>
            <w:t>5.2.7</w:t>
          </w:r>
          <w:r>
            <w:rPr>
              <w:rFonts w:cs="Calibri" w:ascii="Calibri" w:hAnsi="Calibri"/>
              <w:sz w:val="22"/>
              <w:szCs w:val="22"/>
              <w:lang w:val="en-US" w:eastAsia="en-US"/>
            </w:rPr>
            <w:tab/>
          </w:r>
          <w:r>
            <w:rPr/>
            <w:t>Threshold adaptation</w:t>
            <w:tab/>
          </w:r>
          <w:hyperlink w:anchor="__RefHeading___Toc477457882">
            <w:r>
              <w:rPr>
                <w:rStyle w:val="IndexLink"/>
              </w:rPr>
              <w:t>12</w:t>
            </w:r>
          </w:hyperlink>
        </w:p>
        <w:p>
          <w:pPr>
            <w:pStyle w:val="Contents3"/>
            <w:rPr>
              <w:rFonts w:ascii="Calibri" w:hAnsi="Calibri" w:cs="Calibri"/>
              <w:sz w:val="22"/>
              <w:szCs w:val="22"/>
              <w:lang w:val="en-US" w:eastAsia="en-US"/>
            </w:rPr>
          </w:pPr>
          <w:r>
            <w:rPr/>
            <w:t>5.2.8</w:t>
          </w:r>
          <w:r>
            <w:rPr>
              <w:rFonts w:cs="Calibri" w:ascii="Calibri" w:hAnsi="Calibri"/>
              <w:sz w:val="22"/>
              <w:szCs w:val="22"/>
              <w:lang w:val="en-US" w:eastAsia="en-US"/>
            </w:rPr>
            <w:tab/>
          </w:r>
          <w:r>
            <w:rPr/>
            <w:t>VAD decision</w:t>
            <w:tab/>
          </w:r>
          <w:hyperlink w:anchor="__RefHeading___Toc477457883">
            <w:r>
              <w:rPr>
                <w:rStyle w:val="IndexLink"/>
              </w:rPr>
              <w:t>15</w:t>
            </w:r>
          </w:hyperlink>
        </w:p>
        <w:p>
          <w:pPr>
            <w:pStyle w:val="Contents3"/>
            <w:rPr>
              <w:rFonts w:ascii="Calibri" w:hAnsi="Calibri" w:cs="Calibri"/>
              <w:sz w:val="22"/>
              <w:szCs w:val="22"/>
              <w:lang w:val="en-US" w:eastAsia="en-US"/>
            </w:rPr>
          </w:pPr>
          <w:r>
            <w:rPr/>
            <w:t>5.2.9</w:t>
          </w:r>
          <w:r>
            <w:rPr>
              <w:rFonts w:cs="Calibri" w:ascii="Calibri" w:hAnsi="Calibri"/>
              <w:sz w:val="22"/>
              <w:szCs w:val="22"/>
              <w:lang w:val="en-US" w:eastAsia="en-US"/>
            </w:rPr>
            <w:tab/>
          </w:r>
          <w:r>
            <w:rPr/>
            <w:t>VAD hangover addition</w:t>
            <w:tab/>
          </w:r>
          <w:hyperlink w:anchor="__RefHeading___Toc477457884">
            <w:r>
              <w:rPr>
                <w:rStyle w:val="IndexLink"/>
              </w:rPr>
              <w:t>15</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Computational details</w:t>
            <w:tab/>
          </w:r>
          <w:hyperlink w:anchor="__RefHeading___Toc477457885">
            <w:r>
              <w:rPr>
                <w:rStyle w:val="IndexLink"/>
              </w:rPr>
              <w:t>15</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Adaptive filtering and energy computation</w:t>
            <w:tab/>
          </w:r>
          <w:hyperlink w:anchor="__RefHeading___Toc477457886">
            <w:r>
              <w:rPr>
                <w:rStyle w:val="IndexLink"/>
              </w:rPr>
              <w:t>17</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ACF averaging</w:t>
            <w:tab/>
          </w:r>
          <w:hyperlink w:anchor="__RefHeading___Toc477457887">
            <w:r>
              <w:rPr>
                <w:rStyle w:val="IndexLink"/>
              </w:rPr>
              <w:t>18</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Predictor values computation</w:t>
            <w:tab/>
          </w:r>
          <w:hyperlink w:anchor="__RefHeading___Toc477457888">
            <w:r>
              <w:rPr>
                <w:rStyle w:val="IndexLink"/>
              </w:rPr>
              <w:t>18</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Schur recursion to compute reflection coefficients</w:t>
            <w:tab/>
          </w:r>
          <w:hyperlink w:anchor="__RefHeading___Toc477457889">
            <w:r>
              <w:rPr>
                <w:rStyle w:val="IndexLink"/>
              </w:rPr>
              <w:t>19</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Step</w:t>
            <w:noBreakHyphen/>
            <w:t>up procedure to obtain the aav1[0..8]</w:t>
            <w:tab/>
          </w:r>
          <w:hyperlink w:anchor="__RefHeading___Toc477457890">
            <w:r>
              <w:rPr>
                <w:rStyle w:val="IndexLink"/>
              </w:rPr>
              <w:t>19</w:t>
            </w:r>
          </w:hyperlink>
        </w:p>
        <w:p>
          <w:pPr>
            <w:pStyle w:val="Contents3"/>
            <w:rPr>
              <w:rFonts w:ascii="Calibri" w:hAnsi="Calibri" w:cs="Calibri"/>
              <w:sz w:val="22"/>
              <w:szCs w:val="22"/>
              <w:lang w:val="en-US" w:eastAsia="en-US"/>
            </w:rPr>
          </w:pPr>
          <w:r>
            <w:rPr/>
            <w:t>6.3.3</w:t>
          </w:r>
          <w:r>
            <w:rPr>
              <w:rFonts w:cs="Calibri" w:ascii="Calibri" w:hAnsi="Calibri"/>
              <w:sz w:val="22"/>
              <w:szCs w:val="22"/>
              <w:lang w:val="en-US" w:eastAsia="en-US"/>
            </w:rPr>
            <w:tab/>
          </w:r>
          <w:r>
            <w:rPr/>
            <w:t>Computation of the rav1[0..8]</w:t>
            <w:tab/>
          </w:r>
          <w:hyperlink w:anchor="__RefHeading___Toc477457891">
            <w:r>
              <w:rPr>
                <w:rStyle w:val="IndexLink"/>
              </w:rPr>
              <w:t>20</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Spectral comparison</w:t>
            <w:tab/>
          </w:r>
          <w:hyperlink w:anchor="__RefHeading___Toc477457892">
            <w:r>
              <w:rPr>
                <w:rStyle w:val="IndexLink"/>
              </w:rPr>
              <w:t>20</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Periodicity detection</w:t>
            <w:tab/>
          </w:r>
          <w:hyperlink w:anchor="__RefHeading___Toc477457893">
            <w:r>
              <w:rPr>
                <w:rStyle w:val="IndexLink"/>
              </w:rPr>
              <w:t>21</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Threshold adaptation</w:t>
            <w:tab/>
          </w:r>
          <w:hyperlink w:anchor="__RefHeading___Toc477457894">
            <w:r>
              <w:rPr>
                <w:rStyle w:val="IndexLink"/>
              </w:rPr>
              <w:t>21</w:t>
            </w:r>
          </w:hyperlink>
        </w:p>
        <w:p>
          <w:pPr>
            <w:pStyle w:val="Contents2"/>
            <w:rPr>
              <w:rFonts w:ascii="Calibri" w:hAnsi="Calibri" w:cs="Calibri"/>
              <w:sz w:val="22"/>
              <w:szCs w:val="22"/>
              <w:lang w:val="en-US" w:eastAsia="en-US"/>
            </w:rPr>
          </w:pPr>
          <w:r>
            <w:rPr/>
            <w:t>6.7</w:t>
          </w:r>
          <w:r>
            <w:rPr>
              <w:rFonts w:cs="Calibri" w:ascii="Calibri" w:hAnsi="Calibri"/>
              <w:sz w:val="22"/>
              <w:szCs w:val="22"/>
              <w:lang w:val="en-US" w:eastAsia="en-US"/>
            </w:rPr>
            <w:tab/>
          </w:r>
          <w:r>
            <w:rPr/>
            <w:t>VAD decision</w:t>
            <w:tab/>
          </w:r>
          <w:hyperlink w:anchor="__RefHeading___Toc477457895">
            <w:r>
              <w:rPr>
                <w:rStyle w:val="IndexLink"/>
              </w:rPr>
              <w:t>23</w:t>
            </w:r>
          </w:hyperlink>
        </w:p>
        <w:p>
          <w:pPr>
            <w:pStyle w:val="Contents2"/>
            <w:rPr>
              <w:rFonts w:ascii="Calibri" w:hAnsi="Calibri" w:cs="Calibri"/>
              <w:sz w:val="22"/>
              <w:szCs w:val="22"/>
              <w:lang w:val="en-US" w:eastAsia="en-US"/>
            </w:rPr>
          </w:pPr>
          <w:r>
            <w:rPr/>
            <w:t>6.8</w:t>
          </w:r>
          <w:r>
            <w:rPr>
              <w:rFonts w:cs="Calibri" w:ascii="Calibri" w:hAnsi="Calibri"/>
              <w:sz w:val="22"/>
              <w:szCs w:val="22"/>
              <w:lang w:val="en-US" w:eastAsia="en-US"/>
            </w:rPr>
            <w:tab/>
          </w:r>
          <w:r>
            <w:rPr/>
            <w:t>VAD hangover addition</w:t>
            <w:tab/>
          </w:r>
          <w:hyperlink w:anchor="__RefHeading___Toc477457896">
            <w:r>
              <w:rPr>
                <w:rStyle w:val="IndexLink"/>
              </w:rPr>
              <w:t>23</w:t>
            </w:r>
          </w:hyperlink>
        </w:p>
        <w:p>
          <w:pPr>
            <w:pStyle w:val="Contents2"/>
            <w:rPr>
              <w:rFonts w:ascii="Calibri" w:hAnsi="Calibri" w:cs="Calibri"/>
              <w:sz w:val="22"/>
              <w:szCs w:val="22"/>
              <w:lang w:val="en-US" w:eastAsia="en-US"/>
            </w:rPr>
          </w:pPr>
          <w:r>
            <w:rPr/>
            <w:t>6.9</w:t>
          </w:r>
          <w:r>
            <w:rPr>
              <w:rFonts w:cs="Calibri" w:ascii="Calibri" w:hAnsi="Calibri"/>
              <w:sz w:val="22"/>
              <w:szCs w:val="22"/>
              <w:lang w:val="en-US" w:eastAsia="en-US"/>
            </w:rPr>
            <w:tab/>
          </w:r>
          <w:r>
            <w:rPr/>
            <w:t>Periodicity updating</w:t>
            <w:tab/>
          </w:r>
          <w:hyperlink w:anchor="__RefHeading___Toc477457897">
            <w:r>
              <w:rPr>
                <w:rStyle w:val="IndexLink"/>
              </w:rPr>
              <w:t>24</w:t>
            </w:r>
          </w:hyperlink>
        </w:p>
        <w:p>
          <w:pPr>
            <w:pStyle w:val="Contents2"/>
            <w:rPr>
              <w:rFonts w:ascii="Calibri" w:hAnsi="Calibri" w:cs="Calibri"/>
              <w:sz w:val="22"/>
              <w:szCs w:val="22"/>
              <w:lang w:val="en-US" w:eastAsia="en-US"/>
            </w:rPr>
          </w:pPr>
          <w:r>
            <w:rPr/>
            <w:t>6.10</w:t>
          </w:r>
          <w:r>
            <w:rPr>
              <w:rFonts w:cs="Calibri" w:ascii="Calibri" w:hAnsi="Calibri"/>
              <w:sz w:val="22"/>
              <w:szCs w:val="22"/>
              <w:lang w:val="en-US" w:eastAsia="en-US"/>
            </w:rPr>
            <w:tab/>
          </w:r>
          <w:r>
            <w:rPr/>
            <w:t>Tone detection</w:t>
            <w:tab/>
          </w:r>
          <w:hyperlink w:anchor="__RefHeading___Toc477457898">
            <w:r>
              <w:rPr>
                <w:rStyle w:val="IndexLink"/>
              </w:rPr>
              <w:t>24</w:t>
            </w:r>
          </w:hyperlink>
        </w:p>
        <w:p>
          <w:pPr>
            <w:pStyle w:val="Contents3"/>
            <w:rPr>
              <w:rFonts w:ascii="Calibri" w:hAnsi="Calibri" w:cs="Calibri"/>
              <w:sz w:val="22"/>
              <w:szCs w:val="22"/>
              <w:lang w:val="en-US" w:eastAsia="en-US"/>
            </w:rPr>
          </w:pPr>
          <w:r>
            <w:rPr/>
            <w:t>6.10.1</w:t>
          </w:r>
          <w:r>
            <w:rPr>
              <w:rFonts w:cs="Calibri" w:ascii="Calibri" w:hAnsi="Calibri"/>
              <w:sz w:val="22"/>
              <w:szCs w:val="22"/>
              <w:lang w:val="en-US" w:eastAsia="en-US"/>
            </w:rPr>
            <w:tab/>
          </w:r>
          <w:r>
            <w:rPr/>
            <w:t>Windowing</w:t>
            <w:tab/>
          </w:r>
          <w:hyperlink w:anchor="__RefHeading___Toc477457899">
            <w:r>
              <w:rPr>
                <w:rStyle w:val="IndexLink"/>
              </w:rPr>
              <w:t>24</w:t>
            </w:r>
          </w:hyperlink>
        </w:p>
        <w:p>
          <w:pPr>
            <w:pStyle w:val="Contents3"/>
            <w:rPr>
              <w:rFonts w:ascii="Calibri" w:hAnsi="Calibri" w:cs="Calibri"/>
              <w:sz w:val="22"/>
              <w:szCs w:val="22"/>
              <w:lang w:val="en-US" w:eastAsia="en-US"/>
            </w:rPr>
          </w:pPr>
          <w:r>
            <w:rPr/>
            <w:t>6.10.2</w:t>
          </w:r>
          <w:r>
            <w:rPr>
              <w:rFonts w:cs="Calibri" w:ascii="Calibri" w:hAnsi="Calibri"/>
              <w:sz w:val="22"/>
              <w:szCs w:val="22"/>
              <w:lang w:val="en-US" w:eastAsia="en-US"/>
            </w:rPr>
            <w:tab/>
          </w:r>
          <w:r>
            <w:rPr/>
            <w:t>Auto</w:t>
            <w:noBreakHyphen/>
            <w:t>correlation</w:t>
            <w:tab/>
          </w:r>
          <w:hyperlink w:anchor="__RefHeading___Toc477457900">
            <w:r>
              <w:rPr>
                <w:rStyle w:val="IndexLink"/>
              </w:rPr>
              <w:t>24</w:t>
            </w:r>
          </w:hyperlink>
        </w:p>
        <w:p>
          <w:pPr>
            <w:pStyle w:val="Contents3"/>
            <w:rPr>
              <w:rFonts w:ascii="Calibri" w:hAnsi="Calibri" w:cs="Calibri"/>
              <w:sz w:val="22"/>
              <w:szCs w:val="22"/>
              <w:lang w:val="en-US" w:eastAsia="en-US"/>
            </w:rPr>
          </w:pPr>
          <w:r>
            <w:rPr/>
            <w:t>6.10.3</w:t>
          </w:r>
          <w:r>
            <w:rPr>
              <w:rFonts w:cs="Calibri" w:ascii="Calibri" w:hAnsi="Calibri"/>
              <w:sz w:val="22"/>
              <w:szCs w:val="22"/>
              <w:lang w:val="en-US" w:eastAsia="en-US"/>
            </w:rPr>
            <w:tab/>
          </w:r>
          <w:r>
            <w:rPr/>
            <w:t>Computation of the reflection coefficients</w:t>
            <w:tab/>
          </w:r>
          <w:hyperlink w:anchor="__RefHeading___Toc477457901">
            <w:r>
              <w:rPr>
                <w:rStyle w:val="IndexLink"/>
              </w:rPr>
              <w:t>25</w:t>
            </w:r>
          </w:hyperlink>
        </w:p>
        <w:p>
          <w:pPr>
            <w:pStyle w:val="Contents3"/>
            <w:rPr>
              <w:rFonts w:ascii="Calibri" w:hAnsi="Calibri" w:cs="Calibri"/>
              <w:sz w:val="22"/>
              <w:szCs w:val="22"/>
              <w:lang w:val="en-US" w:eastAsia="en-US"/>
            </w:rPr>
          </w:pPr>
          <w:r>
            <w:rPr/>
            <w:t>6.10.4</w:t>
          </w:r>
          <w:r>
            <w:rPr>
              <w:rFonts w:cs="Calibri" w:ascii="Calibri" w:hAnsi="Calibri"/>
              <w:sz w:val="22"/>
              <w:szCs w:val="22"/>
              <w:lang w:val="en-US" w:eastAsia="en-US"/>
            </w:rPr>
            <w:tab/>
          </w:r>
          <w:r>
            <w:rPr/>
            <w:t>Filter coefficient calculation</w:t>
            <w:tab/>
          </w:r>
          <w:hyperlink w:anchor="__RefHeading___Toc477457902">
            <w:r>
              <w:rPr>
                <w:rStyle w:val="IndexLink"/>
              </w:rPr>
              <w:t>26</w:t>
            </w:r>
          </w:hyperlink>
        </w:p>
        <w:p>
          <w:pPr>
            <w:pStyle w:val="Contents3"/>
            <w:rPr>
              <w:rFonts w:ascii="Calibri" w:hAnsi="Calibri" w:cs="Calibri"/>
              <w:sz w:val="22"/>
              <w:szCs w:val="22"/>
              <w:lang w:val="en-US" w:eastAsia="en-US"/>
            </w:rPr>
          </w:pPr>
          <w:r>
            <w:rPr/>
            <w:t>6.10.5</w:t>
          </w:r>
          <w:r>
            <w:rPr>
              <w:rFonts w:cs="Calibri" w:ascii="Calibri" w:hAnsi="Calibri"/>
              <w:sz w:val="22"/>
              <w:szCs w:val="22"/>
              <w:lang w:val="en-US" w:eastAsia="en-US"/>
            </w:rPr>
            <w:tab/>
          </w:r>
          <w:r>
            <w:rPr/>
            <w:t>Pole Frequency Test</w:t>
            <w:tab/>
          </w:r>
          <w:hyperlink w:anchor="__RefHeading___Toc477457903">
            <w:r>
              <w:rPr>
                <w:rStyle w:val="IndexLink"/>
              </w:rPr>
              <w:t>26</w:t>
            </w:r>
          </w:hyperlink>
        </w:p>
        <w:p>
          <w:pPr>
            <w:pStyle w:val="Contents3"/>
            <w:rPr>
              <w:rFonts w:ascii="Calibri" w:hAnsi="Calibri" w:cs="Calibri"/>
              <w:sz w:val="22"/>
              <w:szCs w:val="22"/>
              <w:lang w:val="en-US" w:eastAsia="en-US"/>
            </w:rPr>
          </w:pPr>
          <w:r>
            <w:rPr/>
            <w:t>6.10.6</w:t>
          </w:r>
          <w:r>
            <w:rPr>
              <w:rFonts w:cs="Calibri" w:ascii="Calibri" w:hAnsi="Calibri"/>
              <w:sz w:val="22"/>
              <w:szCs w:val="22"/>
              <w:lang w:val="en-US" w:eastAsia="en-US"/>
            </w:rPr>
            <w:tab/>
          </w:r>
          <w:r>
            <w:rPr/>
            <w:t>Prediction gain test</w:t>
            <w:tab/>
          </w:r>
          <w:hyperlink w:anchor="__RefHeading___Toc477457904">
            <w:r>
              <w:rPr>
                <w:rStyle w:val="IndexLink"/>
              </w:rPr>
              <w:t>26</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Digital test sequences</w:t>
            <w:tab/>
          </w:r>
          <w:hyperlink w:anchor="__RefHeading___Toc477457905">
            <w:r>
              <w:rPr>
                <w:rStyle w:val="IndexLink"/>
              </w:rPr>
              <w:t>27</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Test configuration</w:t>
            <w:tab/>
          </w:r>
          <w:hyperlink w:anchor="__RefHeading___Toc477457906">
            <w:r>
              <w:rPr>
                <w:rStyle w:val="IndexLink"/>
              </w:rPr>
              <w:t>27</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Test sequences</w:t>
            <w:tab/>
          </w:r>
          <w:hyperlink w:anchor="__RefHeading___Toc477457907">
            <w:r>
              <w:rPr>
                <w:rStyle w:val="IndexLink"/>
              </w:rPr>
              <w:t>28</w:t>
            </w:r>
          </w:hyperlink>
        </w:p>
        <w:p>
          <w:pPr>
            <w:pStyle w:val="Contents8"/>
            <w:rPr>
              <w:rFonts w:ascii="Calibri" w:hAnsi="Calibri" w:cs="Calibri"/>
              <w:b w:val="false"/>
              <w:b w:val="false"/>
              <w:szCs w:val="22"/>
              <w:lang w:val="en-US" w:eastAsia="en-US"/>
            </w:rPr>
          </w:pPr>
          <w:r>
            <w:rPr/>
            <w:t>Annex A (informative):</w:t>
            <w:tab/>
          </w:r>
          <w:hyperlink w:anchor="__RefHeading___Toc477457908">
            <w:r>
              <w:rPr>
                <w:rStyle w:val="IndexLink"/>
              </w:rPr>
              <w:t>29</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Simplified block filtering operation</w:t>
            <w:tab/>
          </w:r>
          <w:hyperlink w:anchor="__RefHeading___Toc477457909">
            <w:r>
              <w:rPr>
                <w:rStyle w:val="IndexLink"/>
              </w:rPr>
              <w:t>29</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Description of digital test sequences</w:t>
            <w:tab/>
          </w:r>
          <w:hyperlink w:anchor="__RefHeading___Toc477457910">
            <w:r>
              <w:rPr>
                <w:rStyle w:val="IndexLink"/>
              </w:rPr>
              <w:t>29</w:t>
            </w:r>
          </w:hyperlink>
        </w:p>
        <w:p>
          <w:pPr>
            <w:pStyle w:val="Contents2"/>
            <w:rPr>
              <w:rFonts w:ascii="Calibri" w:hAnsi="Calibri" w:cs="Calibri"/>
              <w:sz w:val="22"/>
              <w:szCs w:val="22"/>
              <w:lang w:val="en-US" w:eastAsia="en-US"/>
            </w:rPr>
          </w:pPr>
          <w:r>
            <w:rPr/>
            <w:t>A.2.1</w:t>
          </w:r>
          <w:r>
            <w:rPr>
              <w:rFonts w:cs="Calibri" w:ascii="Calibri" w:hAnsi="Calibri"/>
              <w:sz w:val="22"/>
              <w:szCs w:val="22"/>
              <w:lang w:val="en-US" w:eastAsia="en-US"/>
            </w:rPr>
            <w:tab/>
          </w:r>
          <w:r>
            <w:rPr/>
            <w:t>Test sequences</w:t>
            <w:tab/>
          </w:r>
          <w:hyperlink w:anchor="__RefHeading___Toc477457911">
            <w:r>
              <w:rPr>
                <w:rStyle w:val="IndexLink"/>
              </w:rPr>
              <w:t>29</w:t>
            </w:r>
          </w:hyperlink>
        </w:p>
        <w:p>
          <w:pPr>
            <w:pStyle w:val="Contents2"/>
            <w:rPr>
              <w:rFonts w:ascii="Calibri" w:hAnsi="Calibri" w:cs="Calibri"/>
              <w:sz w:val="22"/>
              <w:szCs w:val="22"/>
              <w:lang w:val="en-US" w:eastAsia="en-US"/>
            </w:rPr>
          </w:pPr>
          <w:r>
            <w:rPr/>
            <w:t>A.2.2</w:t>
          </w:r>
          <w:r>
            <w:rPr>
              <w:rFonts w:cs="Calibri" w:ascii="Calibri" w:hAnsi="Calibri"/>
              <w:sz w:val="22"/>
              <w:szCs w:val="22"/>
            </w:rPr>
            <w:tab/>
          </w:r>
          <w:r>
            <w:rPr>
              <w:lang w:val="en-US" w:eastAsia="en-US"/>
            </w:rPr>
            <w:t>File format description</w:t>
          </w:r>
          <w:r>
            <w:rPr/>
            <w:tab/>
          </w:r>
          <w:hyperlink w:anchor="__RefHeading___Toc477457912">
            <w:r>
              <w:rPr>
                <w:rStyle w:val="IndexLink"/>
              </w:rPr>
              <w:t>31</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VAD performance</w:t>
            <w:tab/>
          </w:r>
          <w:hyperlink w:anchor="__RefHeading___Toc477457913">
            <w:r>
              <w:rPr>
                <w:rStyle w:val="IndexLink"/>
              </w:rPr>
              <w:t>33</w:t>
            </w:r>
          </w:hyperlink>
        </w:p>
        <w:p>
          <w:pPr>
            <w:pStyle w:val="Contents1"/>
            <w:rPr>
              <w:rFonts w:ascii="Calibri" w:hAnsi="Calibri" w:cs="Calibri"/>
              <w:szCs w:val="22"/>
              <w:lang w:val="en-US" w:eastAsia="en-US"/>
            </w:rPr>
          </w:pPr>
          <w:r>
            <w:rPr/>
            <w:t>A.4</w:t>
          </w:r>
          <w:r>
            <w:rPr>
              <w:rFonts w:cs="Calibri" w:ascii="Calibri" w:hAnsi="Calibri"/>
              <w:szCs w:val="22"/>
              <w:lang w:val="en-US" w:eastAsia="en-US"/>
            </w:rPr>
            <w:tab/>
          </w:r>
          <w:r>
            <w:rPr/>
            <w:t>Pole frequency calculation</w:t>
            <w:tab/>
          </w:r>
          <w:hyperlink w:anchor="__RefHeading___Toc477457914">
            <w:r>
              <w:rPr>
                <w:rStyle w:val="IndexLink"/>
              </w:rPr>
              <w:t>34</w:t>
            </w:r>
          </w:hyperlink>
        </w:p>
        <w:p>
          <w:pPr>
            <w:pStyle w:val="Contents8"/>
            <w:rPr>
              <w:rFonts w:ascii="Calibri" w:hAnsi="Calibri" w:cs="Calibri"/>
              <w:b w:val="false"/>
              <w:b w:val="false"/>
              <w:szCs w:val="22"/>
              <w:lang w:val="en-US" w:eastAsia="en-US"/>
            </w:rPr>
          </w:pPr>
          <w:r>
            <w:rPr/>
            <w:t>Annex B (normative):</w:t>
            <w:tab/>
            <w:t>Test sequences</w:t>
            <w:tab/>
          </w:r>
          <w:hyperlink w:anchor="__RefHeading___Toc477457915">
            <w:r>
              <w:rPr>
                <w:rStyle w:val="IndexLink"/>
              </w:rPr>
              <w:t>35</w:t>
            </w:r>
          </w:hyperlink>
        </w:p>
        <w:p>
          <w:pPr>
            <w:pStyle w:val="Contents8"/>
            <w:rPr>
              <w:rFonts w:ascii="Calibri" w:hAnsi="Calibri" w:cs="Calibri"/>
              <w:szCs w:val="22"/>
              <w:lang w:val="en-US" w:eastAsia="en-US"/>
            </w:rPr>
          </w:pPr>
          <w:r>
            <w:rPr>
              <w:b w:val="false"/>
            </w:rPr>
            <w:t>Annex C (informative):</w:t>
            <w:tab/>
            <w:t>Change history</w:t>
            <w:tab/>
          </w:r>
          <w:hyperlink w:anchor="__RefHeading___Toc477457916">
            <w:r>
              <w:rPr>
                <w:rStyle w:val="IndexLink"/>
                <w:b w:val="false"/>
              </w:rPr>
              <w:t>36</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77457868"/>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present document specifies the Voice Activity Detector (VAD) to be used in the Discontinuous Transmission (DTX) for the digital cellular telecommunications system.</w:t>
      </w:r>
    </w:p>
    <w:p>
      <w:pPr>
        <w:pStyle w:val="Normal"/>
        <w:rPr/>
      </w:pPr>
      <w:r>
        <w:rPr/>
        <w:t>Archive</w:t>
      </w:r>
      <w:r>
        <w:rPr>
          <w:sz w:val="18"/>
          <w:lang w:val="en-US" w:eastAsia="en-US"/>
        </w:rPr>
        <w:t xml:space="preserve"> </w:t>
      </w:r>
      <w:r>
        <w:rPr/>
        <w:t>en_300965v080000p0.zip</w:t>
      </w:r>
      <w:r>
        <w:rPr>
          <w:sz w:val="18"/>
          <w:lang w:val="en-US" w:eastAsia="en-US"/>
        </w:rPr>
        <w:t xml:space="preserve"> which </w:t>
      </w:r>
      <w:r>
        <w:rPr/>
        <w:t>accompanies the present document, contains test sequences, as described in clause A.2.</w:t>
      </w:r>
    </w:p>
    <w:p>
      <w:pPr>
        <w:pStyle w:val="EX"/>
        <w:ind w:left="2552" w:hanging="2268"/>
        <w:rPr/>
      </w:pPr>
      <w:r>
        <w:rPr/>
        <w:t>en_300965v080000p0.zip</w:t>
        <w:tab/>
        <w:t>Annex B: Test sequences for the GSM Full Rate speech codec; Test sequences files *.inp, *.cod, *.vad.</w:t>
      </w:r>
    </w:p>
    <w:p>
      <w:pPr>
        <w:pStyle w:val="Normal"/>
        <w:rPr/>
      </w:pPr>
      <w:r>
        <w:rPr/>
        <w:t>The specification from which the present document has been derived was originally based on CEPT documentation, hence the presentation of the present document may not be entirely in accordance with the ETSI/PNE Rules.</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2"/>
        <w:rPr/>
      </w:pPr>
      <w:bookmarkStart w:id="8" w:name="__RefHeading___Toc477457869"/>
      <w:bookmarkEnd w:id="8"/>
      <w:r>
        <w:rPr/>
        <w:t>1</w:t>
        <w:tab/>
        <w:t>Scope</w:t>
      </w:r>
    </w:p>
    <w:p>
      <w:pPr>
        <w:pStyle w:val="Normal"/>
        <w:rPr/>
      </w:pPr>
      <w:r>
        <w:rPr/>
        <w:t>The present document specifies the Voice Activity Detector (VAD) to be used in the Discontinuous Transmission (DTX) as described in GSM 06.31. It also specifies the test methods to be used to verify that a VAD complies with the technical specification.</w:t>
      </w:r>
    </w:p>
    <w:p>
      <w:pPr>
        <w:pStyle w:val="Normal"/>
        <w:rPr/>
      </w:pPr>
      <w:r>
        <w:rPr/>
        <w:t>The requirements are mandatory on any VAD to be used either in the GSM Mobile Stations (MS)s or Base Station Systems (BSS)s.</w:t>
      </w:r>
    </w:p>
    <w:p>
      <w:pPr>
        <w:pStyle w:val="Heading2"/>
        <w:rPr/>
      </w:pPr>
      <w:bookmarkStart w:id="9" w:name="__RefHeading___Toc477457870"/>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8"/>
        </w:numPr>
        <w:ind w:left="568" w:hanging="284"/>
        <w:rPr/>
      </w:pPr>
      <w:r>
        <w:rPr/>
        <w:t>References are either specific (identified by date of publication, edition number, version number, etc.) or non</w:t>
        <w:noBreakHyphen/>
        <w:t>specific.</w:t>
      </w:r>
    </w:p>
    <w:p>
      <w:pPr>
        <w:pStyle w:val="ListBullet"/>
        <w:numPr>
          <w:ilvl w:val="0"/>
          <w:numId w:val="8"/>
        </w:numPr>
        <w:ind w:left="568" w:hanging="284"/>
        <w:rPr/>
      </w:pPr>
      <w:r>
        <w:rPr/>
        <w:t>For a specific reference, subsequent revisions do not apply.</w:t>
      </w:r>
    </w:p>
    <w:p>
      <w:pPr>
        <w:pStyle w:val="ListBullet"/>
        <w:numPr>
          <w:ilvl w:val="0"/>
          <w:numId w:val="7"/>
        </w:numPr>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GSM 01.04: "Digital cellular telecommunications system (Phase 2+); Abbreviations and acronyms".</w:t>
      </w:r>
    </w:p>
    <w:p>
      <w:pPr>
        <w:pStyle w:val="EX"/>
        <w:rPr/>
      </w:pPr>
      <w:r>
        <w:rPr/>
        <w:t>[2]</w:t>
        <w:tab/>
        <w:t>GSM 06.10: "Digital cellular telecommunications system(Phase 2+); Full rate speech; Transcoding".</w:t>
      </w:r>
    </w:p>
    <w:p>
      <w:pPr>
        <w:pStyle w:val="EX"/>
        <w:rPr/>
      </w:pPr>
      <w:r>
        <w:rPr/>
        <w:t>[3]</w:t>
        <w:tab/>
        <w:t>GSM 06.12: "Digital cellular telecommunications system(Phase 2+); Full rate speech; Comfort noise aspect for full rate speech traffic channels".</w:t>
      </w:r>
    </w:p>
    <w:p>
      <w:pPr>
        <w:pStyle w:val="EX"/>
        <w:rPr/>
      </w:pPr>
      <w:r>
        <w:rPr/>
        <w:t>[4]</w:t>
        <w:tab/>
        <w:t>GSM 06.31: "Digital cellular telecommunications system(Phase 2+); Full rate speech; Discontinuous Transmission (DTX) for full rate speech traffic channels".</w:t>
      </w:r>
    </w:p>
    <w:p>
      <w:pPr>
        <w:pStyle w:val="Heading1"/>
        <w:ind w:left="1134" w:hanging="1134"/>
        <w:rPr/>
      </w:pPr>
      <w:bookmarkStart w:id="10" w:name="__RefHeading___Toc477457871"/>
      <w:bookmarkEnd w:id="10"/>
      <w:r>
        <w:rPr/>
        <w:t>3</w:t>
        <w:tab/>
        <w:t>Abbreviations</w:t>
      </w:r>
    </w:p>
    <w:p>
      <w:pPr>
        <w:pStyle w:val="Normal"/>
        <w:rPr/>
      </w:pPr>
      <w:r>
        <w:rPr/>
        <w:t>Abbreviations used in the present document are listed in GSM 01.04 [1].</w:t>
      </w:r>
    </w:p>
    <w:p>
      <w:pPr>
        <w:pStyle w:val="Heading1"/>
        <w:ind w:left="1134" w:hanging="1134"/>
        <w:rPr/>
      </w:pPr>
      <w:bookmarkStart w:id="11" w:name="__RefHeading___Toc477457872"/>
      <w:bookmarkEnd w:id="11"/>
      <w:r>
        <w:rPr/>
        <w:t>4</w:t>
        <w:tab/>
        <w:t>General</w:t>
      </w:r>
    </w:p>
    <w:p>
      <w:pPr>
        <w:pStyle w:val="Normal"/>
        <w:rPr/>
      </w:pPr>
      <w:r>
        <w:rPr/>
        <w:t>The function of the VAD is to indicate whether each 20 ms frame produced by the speech encoder contains speech or not. The output is a binary flag which is used by the TX DTX handler defined in GSM 06.31 [4].</w:t>
      </w:r>
    </w:p>
    <w:p>
      <w:pPr>
        <w:pStyle w:val="Normal"/>
        <w:rPr/>
      </w:pPr>
      <w:r>
        <w:rPr/>
        <w:t>The ETS is organized as follows.</w:t>
      </w:r>
    </w:p>
    <w:p>
      <w:pPr>
        <w:pStyle w:val="Normal"/>
        <w:rPr/>
      </w:pPr>
      <w:r>
        <w:rPr/>
        <w:t>Clause 2 describes the principles of operation of the VAD.</w:t>
      </w:r>
    </w:p>
    <w:p>
      <w:pPr>
        <w:pStyle w:val="Normal"/>
        <w:rPr/>
      </w:pPr>
      <w:r>
        <w:rPr/>
        <w:t>In clause 3, the computational details necessary for the fixed point implementation of the VAD algorithm are given. This clause uses the same notation as used for computational details in GSM 06.10.</w:t>
      </w:r>
    </w:p>
    <w:p>
      <w:pPr>
        <w:pStyle w:val="Normal"/>
        <w:rPr/>
      </w:pPr>
      <w:r>
        <w:rPr/>
        <w:t>The verification of the VAD is based on the use of digital test sequences. Clause 4 defines the input and output signals and the test configuration, whereas the detailed description of the test sequences is contained in clause A.2.</w:t>
      </w:r>
    </w:p>
    <w:p>
      <w:pPr>
        <w:pStyle w:val="Normal"/>
        <w:rPr/>
      </w:pPr>
      <w:r>
        <w:rPr/>
        <w:t>The performance of the VAD algorithm is characterized by the amount of audible speech clipping it introduces and the percentage activity it indicates. These characteristics for the VAD defined in the present document have been established by extensive testing under a wide range of operating conditions. The results are summarized in clause A.3.</w:t>
      </w:r>
    </w:p>
    <w:p>
      <w:pPr>
        <w:pStyle w:val="Heading1"/>
        <w:ind w:left="1134" w:hanging="1134"/>
        <w:rPr/>
      </w:pPr>
      <w:bookmarkStart w:id="12" w:name="__RefHeading___Toc477457873"/>
      <w:bookmarkEnd w:id="12"/>
      <w:r>
        <w:rPr/>
        <w:t>5</w:t>
        <w:tab/>
        <w:t>Functional description</w:t>
      </w:r>
    </w:p>
    <w:p>
      <w:pPr>
        <w:pStyle w:val="Normal"/>
        <w:rPr/>
      </w:pPr>
      <w:r>
        <w:rPr/>
        <w:t>The purpose of this clause is to give the reader an understanding of the principles of operation of the VAD, whereas the detailed description is given in clause 3. In case of discrepancy between the two descriptions, the detailed description of clause 3 shall prevail.</w:t>
      </w:r>
    </w:p>
    <w:p>
      <w:pPr>
        <w:pStyle w:val="Normal"/>
        <w:rPr/>
      </w:pPr>
      <w:r>
        <w:rPr/>
        <w:t>In the following subclauses of clause 2, a Pascal programming type of notation has been used to describe the algorithm.</w:t>
      </w:r>
    </w:p>
    <w:p>
      <w:pPr>
        <w:pStyle w:val="Heading2"/>
        <w:rPr/>
      </w:pPr>
      <w:bookmarkStart w:id="13" w:name="__RefHeading___Toc477457874"/>
      <w:bookmarkEnd w:id="13"/>
      <w:r>
        <w:rPr/>
        <w:t>5.1</w:t>
        <w:tab/>
        <w:t>Overview and principles of operation</w:t>
      </w:r>
    </w:p>
    <w:p>
      <w:pPr>
        <w:pStyle w:val="Normal"/>
        <w:rPr/>
      </w:pPr>
      <w:r>
        <w:rPr/>
        <w:t>The function of the VAD is to distinguish between noise with speech present and noise without speech present. The biggest difficulty for detecting speech in a mobile environment is the very low speech/noise ratios which are often encountered. The accuracy of the VAD is improved by using filtering to increase the speech/noise ratio before the decision is made.</w:t>
      </w:r>
    </w:p>
    <w:p>
      <w:pPr>
        <w:pStyle w:val="Normal"/>
        <w:rPr/>
      </w:pPr>
      <w:r>
        <w:rPr/>
        <w:t>For a mobile environment, the worst speech/noise ratios are encountered in moving vehicles. It has been found that the noise is relatively stationary for quite long periods in a mobile environment. It is therefore possible to use an adaptive filter with coefficients obtained during noise, to remove much of the vehicle noise.</w:t>
      </w:r>
    </w:p>
    <w:p>
      <w:pPr>
        <w:pStyle w:val="Normal"/>
        <w:rPr/>
      </w:pPr>
      <w:r>
        <w:rPr/>
        <w:t>The VAD is basically an energy detector. The energy of the filtered signal is compared with a threshold; speech is indicated whenever the threshold is exceeded.</w:t>
      </w:r>
    </w:p>
    <w:p>
      <w:pPr>
        <w:pStyle w:val="Normal"/>
        <w:rPr/>
      </w:pPr>
      <w:r>
        <w:rPr/>
        <w:t>The noise encountered in mobile environments may be constantly changing in level. The spectrum of the noise can also change, and varies greatly over different vehicles. Because of these changes the VAD threshold and adaptive filter coefficients must be constantly adapted. To give reliable detection the threshold must be sufficiently above the noise level to avoid noise being identified as speech but not so far above it that low level parts of speech are identified as noise. The threshold and the adaptive filter coefficients are only updated when speech is not present. It is, of course, potentially dangerous for a VAD to update these values on the basis of its own decision. This adaptation therefore only occurs when the signal seems stationary in the frequency domain but does not have the pitch component inherent in voiced speech. A tone detector is also used to prevent adaptation during information tones.</w:t>
      </w:r>
    </w:p>
    <w:p>
      <w:pPr>
        <w:pStyle w:val="Normal"/>
        <w:rPr/>
      </w:pPr>
      <w:r>
        <w:rPr/>
        <w:t>A further mechanism is used to ensure that low level noise (which is often not stationary over long periods) is not detected as speech. Here, an additional fixed threshold is used.</w:t>
      </w:r>
    </w:p>
    <w:p>
      <w:pPr>
        <w:pStyle w:val="Normal"/>
        <w:rPr/>
      </w:pPr>
      <w:r>
        <w:rPr/>
        <w:t>A VAD hangover period is used to eliminate mid</w:t>
        <w:noBreakHyphen/>
        <w:t>burst clipping of low level speech. Hangover is only added to speech</w:t>
        <w:noBreakHyphen/>
        <w:t>bursts which exceed a certain duration to avoid extending noise spikes.</w:t>
      </w:r>
    </w:p>
    <w:p>
      <w:pPr>
        <w:pStyle w:val="Heading2"/>
        <w:rPr/>
      </w:pPr>
      <w:bookmarkStart w:id="14" w:name="__RefHeading___Toc477457875"/>
      <w:bookmarkEnd w:id="14"/>
      <w:r>
        <w:rPr/>
        <w:t>5.2</w:t>
        <w:tab/>
        <w:t>Algorithm description</w:t>
      </w:r>
    </w:p>
    <w:p>
      <w:pPr>
        <w:pStyle w:val="Normal"/>
        <w:rPr/>
      </w:pPr>
      <w:r>
        <w:rPr/>
        <w:t>The block diagram of the VAD algorithm is shown in figure 2.1. The individual blocks are described in the following subclauses. ACF, N and sof are calculated in the speech encoder.</w:t>
      </w:r>
    </w:p>
    <w:p>
      <w:pPr>
        <w:pStyle w:val="TH"/>
        <w:rPr/>
      </w:pPr>
      <w:r>
        <w:rPr/>
        <w:object w:dxaOrig="8701" w:dyaOrig="6992">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35.05pt;height:349.6pt" filled="f" o:ole="">
            <v:imagedata r:id="rId7" o:title=""/>
          </v:shape>
          <o:OLEObject Type="Embed" ProgID="" ShapeID="ole_rId6" DrawAspect="Content" ObjectID="_1554605714" r:id="rId6"/>
        </w:object>
      </w:r>
    </w:p>
    <w:p>
      <w:pPr>
        <w:pStyle w:val="TF"/>
        <w:rPr/>
      </w:pPr>
      <w:r>
        <w:rPr/>
        <w:t>Figure 2.1: Functional block diagram of the VAD</w:t>
      </w:r>
    </w:p>
    <w:p>
      <w:pPr>
        <w:pStyle w:val="Normal"/>
        <w:rPr/>
      </w:pPr>
      <w:r>
        <w:rPr/>
        <w:t>The global variables shown in the block diagram are described as follows:</w:t>
      </w:r>
    </w:p>
    <w:p>
      <w:pPr>
        <w:pStyle w:val="B1"/>
        <w:spacing w:before="0" w:after="240"/>
        <w:rPr/>
      </w:pPr>
      <w:r>
        <w:rPr/>
        <w:noBreakHyphen/>
      </w:r>
      <w:r>
        <w:rPr/>
        <w:tab/>
        <w:t>ACF are auto</w:t>
        <w:noBreakHyphen/>
        <w:t>correlation coefficients which are calculated in the speech encoder defined in GSM 06.10 (subclause 3.1.4, see also clause A.1). The inputs to the speech encoder are 16 bit 2's complement numbers, as described in GSM 06.10, subclause 4.2.0;</w:t>
      </w:r>
    </w:p>
    <w:p>
      <w:pPr>
        <w:pStyle w:val="B1"/>
        <w:spacing w:before="0" w:after="240"/>
        <w:rPr/>
      </w:pPr>
      <w:r>
        <w:rPr/>
        <w:noBreakHyphen/>
      </w:r>
      <w:r>
        <w:rPr/>
        <w:tab/>
        <w:t>av0 and av1 are averaged ACF vectors;</w:t>
      </w:r>
    </w:p>
    <w:p>
      <w:pPr>
        <w:pStyle w:val="B1"/>
        <w:spacing w:before="0" w:after="240"/>
        <w:rPr/>
      </w:pPr>
      <w:r>
        <w:rPr/>
        <w:noBreakHyphen/>
      </w:r>
      <w:r>
        <w:rPr/>
        <w:tab/>
        <w:t>rav1 are autocorrelated predictor values obtained from av1;</w:t>
      </w:r>
    </w:p>
    <w:p>
      <w:pPr>
        <w:pStyle w:val="B1"/>
        <w:spacing w:before="0" w:after="240"/>
        <w:rPr/>
      </w:pPr>
      <w:r>
        <w:rPr/>
        <w:noBreakHyphen/>
      </w:r>
      <w:r>
        <w:rPr/>
        <w:tab/>
        <w:t>rvad are the autocorrelated predictor values of the adaptive filter;</w:t>
      </w:r>
    </w:p>
    <w:p>
      <w:pPr>
        <w:pStyle w:val="B1"/>
        <w:spacing w:before="0" w:after="240"/>
        <w:rPr/>
      </w:pPr>
      <w:r>
        <w:rPr/>
        <w:noBreakHyphen/>
      </w:r>
      <w:r>
        <w:rPr/>
        <w:tab/>
        <w:t>N is the long term predictor lag value which is obtained every sub</w:t>
        <w:noBreakHyphen/>
        <w:t>segment in the speech coder defined in GSM 06.10;</w:t>
      </w:r>
    </w:p>
    <w:p>
      <w:pPr>
        <w:pStyle w:val="B1"/>
        <w:spacing w:before="0" w:after="240"/>
        <w:rPr/>
      </w:pPr>
      <w:r>
        <w:rPr/>
        <w:noBreakHyphen/>
      </w:r>
      <w:r>
        <w:rPr/>
        <w:tab/>
        <w:t>ptch indicates whether the signal has a steady periodic component;</w:t>
      </w:r>
    </w:p>
    <w:p>
      <w:pPr>
        <w:pStyle w:val="B1"/>
        <w:spacing w:before="0" w:after="240"/>
        <w:rPr/>
      </w:pPr>
      <w:r>
        <w:rPr/>
        <w:noBreakHyphen/>
      </w:r>
      <w:r>
        <w:rPr/>
        <w:tab/>
        <w:t>sof is the offset compensated signal frame obtained in the speech coder defined in GSM 06.10;</w:t>
      </w:r>
    </w:p>
    <w:p>
      <w:pPr>
        <w:pStyle w:val="B1"/>
        <w:spacing w:before="0" w:after="240"/>
        <w:rPr/>
      </w:pPr>
      <w:r>
        <w:rPr/>
        <w:noBreakHyphen/>
      </w:r>
      <w:r>
        <w:rPr/>
        <w:tab/>
        <w:t>pvad is the energy in the current frame of the input signal after filtering;</w:t>
      </w:r>
    </w:p>
    <w:p>
      <w:pPr>
        <w:pStyle w:val="B1"/>
        <w:spacing w:before="0" w:after="240"/>
        <w:rPr/>
      </w:pPr>
      <w:r>
        <w:rPr/>
        <w:noBreakHyphen/>
      </w:r>
      <w:r>
        <w:rPr/>
        <w:tab/>
        <w:t>thvad is an adaptive threshold;</w:t>
      </w:r>
    </w:p>
    <w:p>
      <w:pPr>
        <w:pStyle w:val="B1"/>
        <w:spacing w:before="0" w:after="240"/>
        <w:rPr/>
      </w:pPr>
      <w:r>
        <w:rPr/>
        <w:noBreakHyphen/>
      </w:r>
      <w:r>
        <w:rPr/>
        <w:tab/>
        <w:t>stat indicates spectral stationarity;</w:t>
      </w:r>
    </w:p>
    <w:p>
      <w:pPr>
        <w:pStyle w:val="B1"/>
        <w:spacing w:before="0" w:after="240"/>
        <w:rPr/>
      </w:pPr>
      <w:r>
        <w:rPr/>
        <w:noBreakHyphen/>
      </w:r>
      <w:r>
        <w:rPr/>
        <w:tab/>
        <w:t>vvad indicates the VAD decision before hangover is added;</w:t>
      </w:r>
    </w:p>
    <w:p>
      <w:pPr>
        <w:pStyle w:val="B1"/>
        <w:rPr/>
      </w:pPr>
      <w:r>
        <w:rPr/>
        <w:noBreakHyphen/>
      </w:r>
      <w:r>
        <w:rPr/>
        <w:tab/>
        <w:t>vad is the final VAD decision with hangover included.</w:t>
      </w:r>
    </w:p>
    <w:p>
      <w:pPr>
        <w:pStyle w:val="Heading3"/>
        <w:rPr/>
      </w:pPr>
      <w:bookmarkStart w:id="15" w:name="__RefHeading___Toc477457876"/>
      <w:bookmarkEnd w:id="15"/>
      <w:r>
        <w:rPr/>
        <w:t>5.2.1</w:t>
        <w:tab/>
        <w:t>Adaptive filtering and energy computation</w:t>
      </w:r>
    </w:p>
    <w:p>
      <w:pPr>
        <w:pStyle w:val="Normal"/>
        <w:rPr/>
      </w:pPr>
      <w:r>
        <w:rPr/>
        <w:t>Pvad is computed as follows:</w:t>
      </w:r>
    </w:p>
    <w:p>
      <w:pPr>
        <w:pStyle w:val="B1"/>
        <w:rPr/>
      </w:pPr>
      <w:r>
        <w:rPr/>
      </w:r>
      <m:oMath xmlns:m="http://schemas.openxmlformats.org/officeDocument/2006/math"/>
      <w:r>
        <w:rPr/>
      </w:r>
      <m:oMath xmlns:m="http://schemas.openxmlformats.org/officeDocument/2006/math">
        <m:r>
          <m:rPr>
            <m:lit/>
            <m:nor/>
          </m:rPr>
          <w:rPr>
            <w:rFonts w:ascii="Cambria Math" w:hAnsi="Cambria Math"/>
          </w:rPr>
          <m:t xml:space="preserve">Pvad</m:t>
        </m:r>
        <m:r>
          <w:rPr>
            <w:rFonts w:ascii="Cambria Math" w:hAnsi="Cambria Math"/>
          </w:rPr>
          <m:t xml:space="preserve">=</m:t>
        </m:r>
        <m:sSub>
          <m:e>
            <m:r>
              <m:rPr>
                <m:lit/>
                <m:nor/>
              </m:rPr>
              <w:rPr>
                <w:rFonts w:ascii="Cambria Math" w:hAnsi="Cambria Math"/>
              </w:rPr>
              <m:t xml:space="preserve">rvad</m:t>
            </m:r>
          </m:e>
          <m:sub>
            <m:r>
              <w:rPr>
                <w:rFonts w:ascii="Cambria Math" w:hAnsi="Cambria Math"/>
              </w:rPr>
              <m:t xml:space="preserve">0</m:t>
            </m:r>
          </m:sub>
        </m:sSub>
        <m:sSub>
          <m:e>
            <m:r>
              <m:rPr>
                <m:lit/>
                <m:nor/>
              </m:rPr>
              <w:rPr>
                <w:rFonts w:ascii="Cambria Math" w:hAnsi="Cambria Math"/>
              </w:rPr>
              <m:t xml:space="preserve">acf</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8</m:t>
            </m:r>
          </m:sup>
          <m:e>
            <m:sSub>
              <m:e>
                <m:r>
                  <m:rPr>
                    <m:lit/>
                    <m:nor/>
                  </m:rPr>
                  <w:rPr>
                    <w:rFonts w:ascii="Cambria Math" w:hAnsi="Cambria Math"/>
                  </w:rPr>
                  <m:t xml:space="preserve">rvad</m:t>
                </m:r>
              </m:e>
              <m:sub>
                <m:r>
                  <w:rPr>
                    <w:rFonts w:ascii="Cambria Math" w:hAnsi="Cambria Math"/>
                  </w:rPr>
                  <m:t xml:space="preserve">i</m:t>
                </m:r>
              </m:sub>
            </m:sSub>
          </m:e>
        </m:nary>
        <m:sSub>
          <m:e>
            <m:r>
              <m:rPr>
                <m:lit/>
                <m:nor/>
              </m:rPr>
              <w:rPr>
                <w:rFonts w:ascii="Cambria Math" w:hAnsi="Cambria Math"/>
              </w:rPr>
              <m:t xml:space="preserve">acf</m:t>
            </m:r>
          </m:e>
          <m:sub>
            <m:r>
              <w:rPr>
                <w:rFonts w:ascii="Cambria Math" w:hAnsi="Cambria Math"/>
              </w:rPr>
              <m:t xml:space="preserve">i</m:t>
            </m:r>
          </m:sub>
        </m:sSub>
      </m:oMath>
    </w:p>
    <w:p>
      <w:pPr>
        <w:pStyle w:val="Normal"/>
        <w:rPr/>
      </w:pPr>
      <w:r>
        <w:rPr/>
        <w:t>This corresponds to performing an 8th order block filtering on the input samples to the speech encoder, after zero offset compensation and pre</w:t>
        <w:noBreakHyphen/>
        <w:t>emphasis. This is explained in clause A.1.</w:t>
      </w:r>
    </w:p>
    <w:p>
      <w:pPr>
        <w:pStyle w:val="Heading3"/>
        <w:rPr/>
      </w:pPr>
      <w:bookmarkStart w:id="16" w:name="__RefHeading___Toc477457877"/>
      <w:bookmarkEnd w:id="16"/>
      <w:r>
        <w:rPr/>
        <w:t>5.2.2</w:t>
        <w:tab/>
      </w:r>
      <w:r>
        <w:rPr>
          <w:i/>
        </w:rPr>
        <w:t>ACF</w:t>
      </w:r>
      <w:r>
        <w:rPr/>
        <w:t xml:space="preserve"> averaging</w:t>
      </w:r>
    </w:p>
    <w:p>
      <w:pPr>
        <w:pStyle w:val="Normal"/>
        <w:rPr/>
      </w:pPr>
      <w:r>
        <w:rPr/>
        <w:t>Spectral characteristics of the input signal have to be obtained using blocks that are larger than one 20 ms frame. This is done by averaging the auto</w:t>
        <w:noBreakHyphen/>
        <w:t>correlation values for several consecutive frames. This averaging is given by the following equations:</w:t>
      </w:r>
    </w:p>
    <w:p>
      <w:pPr>
        <w:pStyle w:val="B1"/>
        <w:rPr/>
      </w:pPr>
      <w:r>
        <w:rPr/>
      </w:r>
      <m:oMathPara xmlns:m="http://schemas.openxmlformats.org/officeDocument/2006/math">
        <m:oMathParaPr>
          <m:jc m:val="left"/>
        </m:oMathParaPr>
        <m:oMath>
          <m:r>
            <m:rPr>
              <m:lit/>
              <m:nor/>
            </m:rPr>
            <w:rPr>
              <w:rFonts w:ascii="Cambria Math" w:hAnsi="Cambria Math"/>
            </w:rPr>
            <m:t xml:space="preserve">av</m:t>
          </m:r>
          <m:r>
            <w:rPr>
              <w:rFonts w:ascii="Cambria Math" w:hAnsi="Cambria Math"/>
            </w:rPr>
            <m:t xml:space="preserve">0</m:t>
          </m:r>
          <m:sSub>
            <m:e>
              <m:d>
                <m:dPr>
                  <m:begChr m:val="{"/>
                  <m:endChr m:val="}"/>
                </m:dPr>
                <m:e>
                  <m:r>
                    <w:rPr>
                      <w:rFonts w:ascii="Cambria Math" w:hAnsi="Cambria Math"/>
                    </w:rPr>
                    <m:t xml:space="preserve">n</m:t>
                  </m:r>
                </m:e>
              </m:d>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frames</m:t>
              </m:r>
              <m:r>
                <w:rPr>
                  <w:rFonts w:ascii="Cambria Math" w:hAnsi="Cambria Math"/>
                </w:rPr>
                <m:t xml:space="preserve">−</m:t>
              </m:r>
              <m:r>
                <w:rPr>
                  <w:rFonts w:ascii="Cambria Math" w:hAnsi="Cambria Math"/>
                </w:rPr>
                <m:t xml:space="preserve">1</m:t>
              </m:r>
            </m:sup>
            <m:e>
              <m:r>
                <m:rPr>
                  <m:lit/>
                  <m:nor/>
                </m:rPr>
                <w:rPr>
                  <w:rFonts w:ascii="Cambria Math" w:hAnsi="Cambria Math"/>
                </w:rPr>
                <m:t xml:space="preserve">acf</m:t>
              </m:r>
              <m:sSub>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j</m:t>
                      </m:r>
                    </m:e>
                  </m:d>
                </m:e>
                <m:sub>
                  <m:r>
                    <w:rPr>
                      <w:rFonts w:ascii="Cambria Math" w:hAnsi="Cambria Math"/>
                    </w:rPr>
                    <m:t xml:space="preserve">i</m:t>
                  </m:r>
                </m:sub>
              </m:sSub>
            </m:e>
          </m:nary>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8</m:t>
          </m:r>
        </m:oMath>
      </m:oMathPara>
    </w:p>
    <w:p>
      <w:pPr>
        <w:pStyle w:val="B1"/>
        <w:rPr/>
      </w:pPr>
      <w:r>
        <w:rPr/>
      </w:r>
      <m:oMathPara xmlns:m="http://schemas.openxmlformats.org/officeDocument/2006/math">
        <m:oMathParaPr>
          <m:jc m:val="left"/>
        </m:oMathParaPr>
        <m:oMath>
          <m:r>
            <m:rPr>
              <m:lit/>
              <m:nor/>
            </m:rPr>
            <w:rPr>
              <w:rFonts w:ascii="Cambria Math" w:hAnsi="Cambria Math"/>
            </w:rPr>
            <m:t xml:space="preserve">av</m:t>
          </m:r>
          <m:r>
            <w:rPr>
              <w:rFonts w:ascii="Cambria Math" w:hAnsi="Cambria Math"/>
            </w:rPr>
            <m:t xml:space="preserve">1</m:t>
          </m:r>
          <m:sSub>
            <m:e>
              <m:d>
                <m:dPr>
                  <m:begChr m:val="{"/>
                  <m:endChr m:val="}"/>
                </m:dPr>
                <m:e>
                  <m:r>
                    <w:rPr>
                      <w:rFonts w:ascii="Cambria Math" w:hAnsi="Cambria Math"/>
                    </w:rPr>
                    <m:t xml:space="preserve">n</m:t>
                  </m:r>
                </m:e>
              </m:d>
            </m:e>
            <m:sub>
              <m:r>
                <w:rPr>
                  <w:rFonts w:ascii="Cambria Math" w:hAnsi="Cambria Math"/>
                </w:rPr>
                <m:t xml:space="preserve">i</m:t>
              </m:r>
            </m:sub>
          </m:sSub>
          <m:r>
            <w:rPr>
              <w:rFonts w:ascii="Cambria Math" w:hAnsi="Cambria Math"/>
            </w:rPr>
            <m:t xml:space="preserve">=</m:t>
          </m:r>
          <m:r>
            <m:rPr>
              <m:lit/>
              <m:nor/>
            </m:rPr>
            <w:rPr>
              <w:rFonts w:ascii="Cambria Math" w:hAnsi="Cambria Math"/>
            </w:rPr>
            <m:t xml:space="preserve">av</m:t>
          </m:r>
          <m:r>
            <w:rPr>
              <w:rFonts w:ascii="Cambria Math" w:hAnsi="Cambria Math"/>
            </w:rPr>
            <m:t xml:space="preserve">0</m:t>
          </m:r>
          <m:sSub>
            <m:e>
              <m:d>
                <m:dPr>
                  <m:begChr m:val="{"/>
                  <m:endChr m:val="}"/>
                </m:dPr>
                <m:e>
                  <m:r>
                    <w:rPr>
                      <w:rFonts w:ascii="Cambria Math" w:hAnsi="Cambria Math"/>
                    </w:rPr>
                    <m:t xml:space="preserve">n</m:t>
                  </m:r>
                  <m:r>
                    <w:rPr>
                      <w:rFonts w:ascii="Cambria Math" w:hAnsi="Cambria Math"/>
                    </w:rPr>
                    <m:t xml:space="preserve">−</m:t>
                  </m:r>
                  <m:r>
                    <m:rPr>
                      <m:lit/>
                      <m:nor/>
                    </m:rPr>
                    <w:rPr>
                      <w:rFonts w:ascii="Cambria Math" w:hAnsi="Cambria Math"/>
                    </w:rPr>
                    <m:t xml:space="preserve">frames</m:t>
                  </m:r>
                </m:e>
              </m:d>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8</m:t>
          </m:r>
        </m:oMath>
      </m:oMathPara>
    </w:p>
    <w:p>
      <w:pPr>
        <w:pStyle w:val="Normal"/>
        <w:rPr/>
      </w:pPr>
      <w:r>
        <w:rPr/>
        <w:t xml:space="preserve">Where n represents the current frame, </w:t>
      </w:r>
      <w:r>
        <w:rPr>
          <w:i/>
          <w:sz w:val="24"/>
        </w:rPr>
        <w:t>n</w:t>
        <w:noBreakHyphen/>
        <w:t>1</w:t>
      </w:r>
      <w:r>
        <w:rPr/>
        <w:t xml:space="preserve"> represents the previous frame etc. The values of constants are given in table 2.1.</w:t>
      </w:r>
    </w:p>
    <w:p>
      <w:pPr>
        <w:pStyle w:val="TH"/>
        <w:rPr/>
      </w:pPr>
      <w:r>
        <w:rPr/>
        <w:t>Table 2.1: Constants and variables for ACF averaging</w:t>
      </w:r>
    </w:p>
    <w:tbl>
      <w:tblPr>
        <w:tblW w:w="7940" w:type="dxa"/>
        <w:jc w:val="center"/>
        <w:tblInd w:w="0" w:type="dxa"/>
        <w:tblLayout w:type="fixed"/>
        <w:tblCellMar>
          <w:top w:w="0" w:type="dxa"/>
          <w:left w:w="28" w:type="dxa"/>
          <w:bottom w:w="0" w:type="dxa"/>
          <w:right w:w="28" w:type="dxa"/>
        </w:tblCellMar>
      </w:tblPr>
      <w:tblGrid>
        <w:gridCol w:w="1985"/>
        <w:gridCol w:w="1985"/>
        <w:gridCol w:w="1985"/>
        <w:gridCol w:w="1985"/>
      </w:tblGrid>
      <w:tr>
        <w:trPr/>
        <w:tc>
          <w:tcPr>
            <w:tcW w:w="1985" w:type="dxa"/>
            <w:tcBorders>
              <w:top w:val="single" w:sz="6" w:space="0" w:color="000000"/>
              <w:left w:val="single" w:sz="6" w:space="0" w:color="000000"/>
              <w:bottom w:val="single" w:sz="6" w:space="0" w:color="000000"/>
              <w:right w:val="single" w:sz="6" w:space="0" w:color="000000"/>
            </w:tcBorders>
          </w:tcPr>
          <w:p>
            <w:pPr>
              <w:pStyle w:val="TAC"/>
              <w:rPr>
                <w:b/>
                <w:b/>
              </w:rPr>
            </w:pPr>
            <w:r>
              <w:rPr>
                <w:b/>
              </w:rPr>
              <w:t>Constant</w:t>
            </w:r>
          </w:p>
        </w:tc>
        <w:tc>
          <w:tcPr>
            <w:tcW w:w="1985" w:type="dxa"/>
            <w:tcBorders>
              <w:top w:val="single" w:sz="6" w:space="0" w:color="000000"/>
              <w:left w:val="single" w:sz="6" w:space="0" w:color="000000"/>
              <w:bottom w:val="single" w:sz="6" w:space="0" w:color="000000"/>
              <w:right w:val="single" w:sz="6" w:space="0" w:color="000000"/>
            </w:tcBorders>
          </w:tcPr>
          <w:p>
            <w:pPr>
              <w:pStyle w:val="TAC"/>
              <w:rPr>
                <w:b/>
                <w:b/>
              </w:rPr>
            </w:pPr>
            <w:r>
              <w:rPr>
                <w:b/>
              </w:rPr>
              <w:t>Value</w:t>
            </w:r>
          </w:p>
        </w:tc>
        <w:tc>
          <w:tcPr>
            <w:tcW w:w="1985" w:type="dxa"/>
            <w:tcBorders>
              <w:top w:val="single" w:sz="6" w:space="0" w:color="000000"/>
              <w:left w:val="single" w:sz="6" w:space="0" w:color="000000"/>
              <w:bottom w:val="single" w:sz="6" w:space="0" w:color="000000"/>
              <w:right w:val="single" w:sz="6" w:space="0" w:color="000000"/>
            </w:tcBorders>
          </w:tcPr>
          <w:p>
            <w:pPr>
              <w:pStyle w:val="TAC"/>
              <w:rPr>
                <w:b/>
                <w:b/>
              </w:rPr>
            </w:pPr>
            <w:r>
              <w:rPr>
                <w:b/>
              </w:rPr>
              <w:t>Variable</w:t>
            </w:r>
          </w:p>
        </w:tc>
        <w:tc>
          <w:tcPr>
            <w:tcW w:w="1985" w:type="dxa"/>
            <w:tcBorders>
              <w:top w:val="single" w:sz="6" w:space="0" w:color="000000"/>
              <w:left w:val="single" w:sz="6" w:space="0" w:color="000000"/>
              <w:bottom w:val="single" w:sz="6" w:space="0" w:color="000000"/>
              <w:right w:val="single" w:sz="6" w:space="0" w:color="000000"/>
            </w:tcBorders>
          </w:tcPr>
          <w:p>
            <w:pPr>
              <w:pStyle w:val="TAC"/>
              <w:rPr>
                <w:b/>
                <w:b/>
              </w:rPr>
            </w:pPr>
            <w:r>
              <w:rPr>
                <w:b/>
              </w:rPr>
              <w:t>Initial value</w:t>
            </w:r>
          </w:p>
        </w:tc>
      </w:tr>
      <w:tr>
        <w:trPr/>
        <w:tc>
          <w:tcPr>
            <w:tcW w:w="1985" w:type="dxa"/>
            <w:tcBorders>
              <w:top w:val="single" w:sz="6" w:space="0" w:color="000000"/>
              <w:left w:val="single" w:sz="6" w:space="0" w:color="000000"/>
              <w:bottom w:val="single" w:sz="6" w:space="0" w:color="000000"/>
              <w:right w:val="single" w:sz="6" w:space="0" w:color="000000"/>
            </w:tcBorders>
          </w:tcPr>
          <w:p>
            <w:pPr>
              <w:pStyle w:val="TAC"/>
              <w:rPr/>
            </w:pPr>
            <w:r>
              <w:rPr/>
              <w:t>frames</w:t>
            </w:r>
          </w:p>
        </w:tc>
        <w:tc>
          <w:tcPr>
            <w:tcW w:w="1985"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985" w:type="dxa"/>
            <w:tcBorders>
              <w:top w:val="single" w:sz="6" w:space="0" w:color="000000"/>
              <w:left w:val="single" w:sz="6" w:space="0" w:color="000000"/>
              <w:bottom w:val="single" w:sz="6" w:space="0" w:color="000000"/>
              <w:right w:val="single" w:sz="6" w:space="0" w:color="000000"/>
            </w:tcBorders>
          </w:tcPr>
          <w:p>
            <w:pPr>
              <w:pStyle w:val="TAC"/>
              <w:rPr/>
            </w:pPr>
            <w:r>
              <w:rPr/>
              <w:t>previous ACF's</w:t>
            </w:r>
          </w:p>
          <w:p>
            <w:pPr>
              <w:pStyle w:val="TAC"/>
              <w:rPr/>
            </w:pPr>
            <w:r>
              <w:rPr/>
              <w:t>av0 &amp; av1</w:t>
            </w:r>
          </w:p>
        </w:tc>
        <w:tc>
          <w:tcPr>
            <w:tcW w:w="1985" w:type="dxa"/>
            <w:tcBorders>
              <w:top w:val="single" w:sz="6" w:space="0" w:color="000000"/>
              <w:left w:val="single" w:sz="6" w:space="0" w:color="000000"/>
              <w:bottom w:val="single" w:sz="6" w:space="0" w:color="000000"/>
              <w:right w:val="single" w:sz="6" w:space="0" w:color="000000"/>
            </w:tcBorders>
          </w:tcPr>
          <w:p>
            <w:pPr>
              <w:pStyle w:val="TAC"/>
              <w:rPr/>
            </w:pPr>
            <w:r>
              <w:rPr/>
              <w:br/>
              <w:t>All set to 0</w:t>
            </w:r>
          </w:p>
        </w:tc>
      </w:tr>
    </w:tbl>
    <w:p>
      <w:pPr>
        <w:pStyle w:val="FP"/>
        <w:rPr/>
      </w:pPr>
      <w:r>
        <w:rPr/>
      </w:r>
    </w:p>
    <w:p>
      <w:pPr>
        <w:pStyle w:val="Heading3"/>
        <w:rPr/>
      </w:pPr>
      <w:bookmarkStart w:id="17" w:name="__RefHeading___Toc477457878"/>
      <w:bookmarkEnd w:id="17"/>
      <w:r>
        <w:rPr/>
        <w:t>5.2.3</w:t>
        <w:tab/>
        <w:t>Predictor values computation</w:t>
      </w:r>
    </w:p>
    <w:p>
      <w:pPr>
        <w:pStyle w:val="Normal"/>
        <w:rPr/>
      </w:pPr>
      <w:r>
        <w:rPr/>
        <w:t>The filter predictor values aav1 are obtained from the auto</w:t>
        <w:noBreakHyphen/>
        <w:t>correlation values av1 according to the equation:</w:t>
      </w:r>
    </w:p>
    <w:p>
      <w:pPr>
        <w:pStyle w:val="B1"/>
        <w:rPr/>
      </w:pPr>
      <w:r>
        <w:rPr/>
      </w:r>
      <m:oMathPara xmlns:m="http://schemas.openxmlformats.org/officeDocument/2006/math">
        <m:oMathParaPr>
          <m:jc m:val="left"/>
        </m:oMathParaPr>
        <m:oMath>
          <m:bar>
            <m:barPr>
              <m:pos m:val="bot"/>
            </m:barPr>
            <m:e>
              <m:r>
                <w:rPr>
                  <w:rFonts w:ascii="Cambria Math" w:hAnsi="Cambria Math"/>
                </w:rPr>
                <m:t xml:space="preserve">a</m:t>
              </m:r>
            </m:e>
          </m:bar>
          <m:r>
            <w:rPr>
              <w:rFonts w:ascii="Cambria Math" w:hAnsi="Cambria Math"/>
            </w:rPr>
            <m:t xml:space="preserve">=</m:t>
          </m:r>
          <m:sSup>
            <m:e>
              <m:bar>
                <m:barPr>
                  <m:pos m:val="bot"/>
                </m:barPr>
                <m:e>
                  <m:r>
                    <w:rPr>
                      <w:rFonts w:ascii="Cambria Math" w:hAnsi="Cambria Math"/>
                    </w:rPr>
                    <m:t xml:space="preserve">R</m:t>
                  </m:r>
                </m:e>
              </m:bar>
            </m:e>
            <m:sup>
              <m:r>
                <w:rPr>
                  <w:rFonts w:ascii="Cambria Math" w:hAnsi="Cambria Math"/>
                </w:rPr>
                <m:t xml:space="preserve">−</m:t>
              </m:r>
              <m:r>
                <w:rPr>
                  <w:rFonts w:ascii="Cambria Math" w:hAnsi="Cambria Math"/>
                </w:rPr>
                <m:t xml:space="preserve">1</m:t>
              </m:r>
            </m:sup>
          </m:sSup>
          <m:bar>
            <m:barPr>
              <m:pos m:val="bot"/>
            </m:barPr>
            <m:e>
              <m:r>
                <w:rPr>
                  <w:rFonts w:ascii="Cambria Math" w:hAnsi="Cambria Math"/>
                </w:rPr>
                <m:t xml:space="preserve">p</m:t>
              </m:r>
            </m:e>
          </m:bar>
        </m:oMath>
      </m:oMathPara>
    </w:p>
    <w:p>
      <w:pPr>
        <w:pStyle w:val="Normal"/>
        <w:rPr/>
      </w:pPr>
      <w:r>
        <w:rPr/>
        <w:t>where:</w:t>
      </w:r>
    </w:p>
    <w:p>
      <w:pPr>
        <w:pStyle w:val="TH"/>
        <w:rPr/>
      </w:pPr>
      <w:r>
        <w:rPr/>
      </w:r>
    </w:p>
    <w:tbl>
      <w:tblPr>
        <w:tblW w:w="6487" w:type="dxa"/>
        <w:jc w:val="center"/>
        <w:tblInd w:w="0" w:type="dxa"/>
        <w:tblLayout w:type="fixed"/>
        <w:tblCellMar>
          <w:top w:w="0" w:type="dxa"/>
          <w:left w:w="28" w:type="dxa"/>
          <w:bottom w:w="0" w:type="dxa"/>
          <w:right w:w="28" w:type="dxa"/>
        </w:tblCellMar>
      </w:tblPr>
      <w:tblGrid>
        <w:gridCol w:w="6487"/>
      </w:tblGrid>
      <w:tr>
        <w:trPr/>
        <w:tc>
          <w:tcPr>
            <w:tcW w:w="6487" w:type="dxa"/>
            <w:tcBorders/>
          </w:tcPr>
          <w:p>
            <w:pPr>
              <w:pStyle w:val="TAL"/>
              <w:rPr/>
            </w:pPr>
            <w:r>
              <w:rPr>
                <w:rFonts w:eastAsia="Arial"/>
              </w:rPr>
              <w:t xml:space="preserve">         </w:t>
            </w:r>
            <w:r>
              <w:rPr/>
              <w:noBreakHyphen/>
            </w:r>
            <w:r>
              <w:rPr>
                <w:rFonts w:eastAsia="Arial"/>
              </w:rPr>
              <w:t xml:space="preserve">                                                                                              </w:t>
            </w:r>
            <w:r>
              <w:rPr/>
              <w:noBreakHyphen/>
            </w:r>
          </w:p>
          <w:p>
            <w:pPr>
              <w:pStyle w:val="TAL"/>
              <w:rPr/>
            </w:pPr>
            <w:r>
              <w:rPr>
                <w:b/>
                <w:u w:val="single"/>
              </w:rPr>
              <w:t>R</w:t>
            </w:r>
            <w:r>
              <w:rPr/>
              <w:t xml:space="preserve"> =  | av1[0], av1[1], av1[2], av1[3], av1[4], av1[5], av1[6], av1[7] |</w:t>
            </w:r>
          </w:p>
          <w:p>
            <w:pPr>
              <w:pStyle w:val="TAL"/>
              <w:rPr/>
            </w:pPr>
            <w:r>
              <w:rPr>
                <w:rFonts w:eastAsia="Arial"/>
              </w:rPr>
              <w:t xml:space="preserve">         </w:t>
            </w:r>
            <w:r>
              <w:rPr/>
              <w:t>| av1[1], av1[0], av1[1], av1[2], av1[3], av1[4], av1[5], av1[6] |</w:t>
            </w:r>
          </w:p>
          <w:p>
            <w:pPr>
              <w:pStyle w:val="TAL"/>
              <w:rPr/>
            </w:pPr>
            <w:r>
              <w:rPr>
                <w:rFonts w:eastAsia="Arial"/>
              </w:rPr>
              <w:t xml:space="preserve">         </w:t>
            </w:r>
            <w:r>
              <w:rPr/>
              <w:t>| av1[2], av1[1], av1[0], av1[1], av1[2], av1[3], av1[4], av1[5] |</w:t>
            </w:r>
          </w:p>
          <w:p>
            <w:pPr>
              <w:pStyle w:val="TAL"/>
              <w:rPr/>
            </w:pPr>
            <w:r>
              <w:rPr>
                <w:rFonts w:eastAsia="Arial"/>
              </w:rPr>
              <w:t xml:space="preserve">         </w:t>
            </w:r>
            <w:r>
              <w:rPr/>
              <w:t>| av1[3], av1[2], av1[1], av1[0], av1[1], av1[2], av1[3], av1[4] |</w:t>
            </w:r>
          </w:p>
          <w:p>
            <w:pPr>
              <w:pStyle w:val="TAL"/>
              <w:rPr/>
            </w:pPr>
            <w:r>
              <w:rPr>
                <w:rFonts w:eastAsia="Arial"/>
              </w:rPr>
              <w:t xml:space="preserve">         </w:t>
            </w:r>
            <w:r>
              <w:rPr/>
              <w:t>| av1[4], av1[3], av1[2], av1[1], av1[0], av1[1], av1[2], av1[3] |</w:t>
            </w:r>
          </w:p>
          <w:p>
            <w:pPr>
              <w:pStyle w:val="TAL"/>
              <w:rPr/>
            </w:pPr>
            <w:r>
              <w:rPr>
                <w:rFonts w:eastAsia="Arial"/>
              </w:rPr>
              <w:t xml:space="preserve">         </w:t>
            </w:r>
            <w:r>
              <w:rPr/>
              <w:t>| av1[5], av1[4], av1[3], av1[2], av1[1], av1[0], av1[1], av1[2] |</w:t>
            </w:r>
          </w:p>
          <w:p>
            <w:pPr>
              <w:pStyle w:val="TAL"/>
              <w:rPr/>
            </w:pPr>
            <w:r>
              <w:rPr>
                <w:rFonts w:eastAsia="Arial"/>
              </w:rPr>
              <w:t xml:space="preserve">         </w:t>
            </w:r>
            <w:r>
              <w:rPr/>
              <w:t>| av1[6], av1[5], av1[4], av1[3], av1[2], av1[1], av1[0], av1[1] |</w:t>
            </w:r>
          </w:p>
          <w:p>
            <w:pPr>
              <w:pStyle w:val="TAL"/>
              <w:rPr/>
            </w:pPr>
            <w:r>
              <w:rPr>
                <w:rFonts w:eastAsia="Arial"/>
              </w:rPr>
              <w:t xml:space="preserve">         </w:t>
            </w:r>
            <w:r>
              <w:rPr/>
              <w:t>| av1[7], av1[6], av1[5], av1[4], av1[3], av1[2], av1[1], av1[0] |</w:t>
            </w:r>
          </w:p>
          <w:p>
            <w:pPr>
              <w:pStyle w:val="TAL"/>
              <w:rPr/>
            </w:pPr>
            <w:r>
              <w:rPr>
                <w:rFonts w:eastAsia="Arial"/>
              </w:rPr>
              <w:t xml:space="preserve">         </w:t>
            </w:r>
            <w:r>
              <w:rPr/>
              <w:noBreakHyphen/>
            </w:r>
            <w:r>
              <w:rPr>
                <w:rFonts w:eastAsia="Arial"/>
              </w:rPr>
              <w:t xml:space="preserve">                                                                                              </w:t>
            </w:r>
            <w:r>
              <w:rPr/>
              <w:noBreakHyphen/>
            </w:r>
          </w:p>
          <w:p>
            <w:pPr>
              <w:pStyle w:val="TAL"/>
              <w:rPr/>
            </w:pPr>
            <w:r>
              <w:rPr/>
            </w:r>
          </w:p>
        </w:tc>
      </w:tr>
    </w:tbl>
    <w:p>
      <w:pPr>
        <w:pStyle w:val="Normal"/>
        <w:rPr/>
      </w:pPr>
      <w:r>
        <w:rPr/>
        <w:t>and:</w:t>
      </w:r>
    </w:p>
    <w:p>
      <w:pPr>
        <w:pStyle w:val="TH"/>
        <w:rPr/>
      </w:pPr>
      <w:r>
        <w:rPr/>
      </w:r>
    </w:p>
    <w:tbl>
      <w:tblPr>
        <w:tblW w:w="4503" w:type="dxa"/>
        <w:jc w:val="center"/>
        <w:tblInd w:w="0" w:type="dxa"/>
        <w:tblLayout w:type="fixed"/>
        <w:tblCellMar>
          <w:top w:w="0" w:type="dxa"/>
          <w:left w:w="28" w:type="dxa"/>
          <w:bottom w:w="0" w:type="dxa"/>
          <w:right w:w="28" w:type="dxa"/>
        </w:tblCellMar>
      </w:tblPr>
      <w:tblGrid>
        <w:gridCol w:w="4503"/>
      </w:tblGrid>
      <w:tr>
        <w:trPr/>
        <w:tc>
          <w:tcPr>
            <w:tcW w:w="4503" w:type="dxa"/>
            <w:tcBorders/>
          </w:tcPr>
          <w:p>
            <w:pPr>
              <w:pStyle w:val="TAL"/>
              <w:rPr/>
            </w:pPr>
            <w:r>
              <w:rPr>
                <w:rFonts w:eastAsia="Arial"/>
              </w:rPr>
              <w:t xml:space="preserve">          </w:t>
            </w:r>
            <w:r>
              <w:rPr/>
              <w:noBreakHyphen/>
            </w:r>
            <w:r>
              <w:rPr>
                <w:rFonts w:eastAsia="Arial"/>
              </w:rPr>
              <w:t xml:space="preserve">         </w:t>
            </w:r>
            <w:r>
              <w:rPr/>
              <w:noBreakHyphen/>
            </w:r>
            <w:r>
              <w:rPr>
                <w:rFonts w:eastAsia="Arial"/>
              </w:rPr>
              <w:t xml:space="preserve">                                      </w:t>
            </w:r>
            <w:r>
              <w:rPr/>
              <w:noBreakHyphen/>
            </w:r>
            <w:r>
              <w:rPr>
                <w:rFonts w:eastAsia="Arial"/>
              </w:rPr>
              <w:t xml:space="preserve">           </w:t>
            </w:r>
            <w:r>
              <w:rPr/>
              <w:noBreakHyphen/>
            </w:r>
          </w:p>
          <w:p>
            <w:pPr>
              <w:pStyle w:val="TAL"/>
              <w:rPr/>
            </w:pPr>
            <w:r>
              <w:rPr>
                <w:b/>
                <w:u w:val="single"/>
              </w:rPr>
              <w:t>p</w:t>
            </w:r>
            <w:r>
              <w:rPr/>
              <w:t xml:space="preserve"> =   |av1[1]|                              </w:t>
            </w:r>
            <w:r>
              <w:rPr>
                <w:b/>
                <w:u w:val="single"/>
              </w:rPr>
              <w:t>a</w:t>
            </w:r>
            <w:r>
              <w:rPr/>
              <w:t xml:space="preserve"> =  |aav1[1]|</w:t>
            </w:r>
          </w:p>
          <w:p>
            <w:pPr>
              <w:pStyle w:val="TAL"/>
              <w:rPr/>
            </w:pPr>
            <w:r>
              <w:rPr>
                <w:rFonts w:eastAsia="Arial"/>
              </w:rPr>
              <w:t xml:space="preserve">         </w:t>
            </w:r>
            <w:r>
              <w:rPr/>
              <w:t>|av1[2]|                                      |aav1[2]|</w:t>
            </w:r>
          </w:p>
          <w:p>
            <w:pPr>
              <w:pStyle w:val="TAL"/>
              <w:rPr/>
            </w:pPr>
            <w:r>
              <w:rPr>
                <w:rFonts w:eastAsia="Arial"/>
              </w:rPr>
              <w:t xml:space="preserve">         </w:t>
            </w:r>
            <w:r>
              <w:rPr/>
              <w:t>|av1[3]|                                      |aav1[3]|</w:t>
            </w:r>
          </w:p>
          <w:p>
            <w:pPr>
              <w:pStyle w:val="TAL"/>
              <w:rPr/>
            </w:pPr>
            <w:r>
              <w:rPr>
                <w:rFonts w:eastAsia="Arial"/>
              </w:rPr>
              <w:t xml:space="preserve">         </w:t>
            </w:r>
            <w:r>
              <w:rPr/>
              <w:t>|av1[4]|                                      |aav1[4]|</w:t>
            </w:r>
          </w:p>
          <w:p>
            <w:pPr>
              <w:pStyle w:val="TAL"/>
              <w:rPr/>
            </w:pPr>
            <w:r>
              <w:rPr>
                <w:rFonts w:eastAsia="Arial"/>
              </w:rPr>
              <w:t xml:space="preserve">         </w:t>
            </w:r>
            <w:r>
              <w:rPr/>
              <w:t>|av1[5]|                                      |aav1[5]|</w:t>
            </w:r>
          </w:p>
          <w:p>
            <w:pPr>
              <w:pStyle w:val="TAL"/>
              <w:rPr/>
            </w:pPr>
            <w:r>
              <w:rPr>
                <w:rFonts w:eastAsia="Arial"/>
              </w:rPr>
              <w:t xml:space="preserve">         </w:t>
            </w:r>
            <w:r>
              <w:rPr/>
              <w:t>|av1[6]|                                      |aav1[6]|</w:t>
            </w:r>
          </w:p>
          <w:p>
            <w:pPr>
              <w:pStyle w:val="TAL"/>
              <w:rPr/>
            </w:pPr>
            <w:r>
              <w:rPr>
                <w:rFonts w:eastAsia="Arial"/>
              </w:rPr>
              <w:t xml:space="preserve">         </w:t>
            </w:r>
            <w:r>
              <w:rPr/>
              <w:t>|av1[7]|                                      |aav1[7]|</w:t>
            </w:r>
          </w:p>
          <w:p>
            <w:pPr>
              <w:pStyle w:val="TAL"/>
              <w:rPr/>
            </w:pPr>
            <w:r>
              <w:rPr>
                <w:rFonts w:eastAsia="Arial"/>
              </w:rPr>
              <w:t xml:space="preserve">         </w:t>
            </w:r>
            <w:r>
              <w:rPr/>
              <w:t>|av1[8]|                                      |aav1[8]|</w:t>
            </w:r>
          </w:p>
          <w:p>
            <w:pPr>
              <w:pStyle w:val="TAL"/>
              <w:rPr/>
            </w:pPr>
            <w:r>
              <w:rPr>
                <w:rFonts w:eastAsia="Arial"/>
              </w:rPr>
              <w:t xml:space="preserve">         </w:t>
            </w:r>
            <w:r>
              <w:rPr/>
              <w:noBreakHyphen/>
            </w:r>
            <w:r>
              <w:rPr>
                <w:rFonts w:eastAsia="Arial"/>
              </w:rPr>
              <w:t xml:space="preserve">         </w:t>
            </w:r>
            <w:r>
              <w:rPr/>
              <w:noBreakHyphen/>
            </w:r>
            <w:r>
              <w:rPr>
                <w:rFonts w:eastAsia="Arial"/>
              </w:rPr>
              <w:t xml:space="preserve">                                      </w:t>
            </w:r>
            <w:r>
              <w:rPr/>
              <w:noBreakHyphen/>
            </w:r>
            <w:r>
              <w:rPr>
                <w:rFonts w:eastAsia="Arial"/>
              </w:rPr>
              <w:t xml:space="preserve">           </w:t>
            </w:r>
            <w:r>
              <w:rPr/>
              <w:noBreakHyphen/>
            </w:r>
          </w:p>
          <w:p>
            <w:pPr>
              <w:pStyle w:val="TAL"/>
              <w:rPr/>
            </w:pPr>
            <w:r>
              <w:rPr/>
            </w:r>
          </w:p>
        </w:tc>
      </w:tr>
    </w:tbl>
    <w:p>
      <w:pPr>
        <w:pStyle w:val="B1"/>
        <w:rPr/>
      </w:pPr>
      <w:r>
        <w:rPr/>
        <w:t xml:space="preserve">aav1[0] = </w:t>
        <w:noBreakHyphen/>
        <w:t>1</w:t>
      </w:r>
    </w:p>
    <w:p>
      <w:pPr>
        <w:pStyle w:val="Normal"/>
        <w:rPr/>
      </w:pPr>
      <w:r>
        <w:rPr/>
        <w:t>av1 is used in preference to av0 as av0 may contain speech.</w:t>
      </w:r>
    </w:p>
    <w:p>
      <w:pPr>
        <w:pStyle w:val="Normal"/>
        <w:rPr/>
      </w:pPr>
      <w:r>
        <w:rPr/>
        <w:t>The autocorrelated predictor values rav1 are then obtained:</w:t>
      </w:r>
    </w:p>
    <w:p>
      <w:pPr>
        <w:pStyle w:val="B1"/>
        <w:rPr/>
      </w:pPr>
      <w:r>
        <w:rPr/>
      </w:r>
      <m:oMathPara xmlns:m="http://schemas.openxmlformats.org/officeDocument/2006/math">
        <m:oMathParaPr>
          <m:jc m:val="left"/>
        </m:oMathParaPr>
        <m:oMath>
          <m:r>
            <m:rPr>
              <m:lit/>
              <m:nor/>
            </m:rPr>
            <w:rPr>
              <w:rFonts w:ascii="Cambria Math" w:hAnsi="Cambria Math"/>
            </w:rPr>
            <m:t xml:space="preserve">rav</m:t>
          </m:r>
          <m:sSub>
            <m:e>
              <m:r>
                <w:rPr>
                  <w:rFonts w:ascii="Cambria Math" w:hAnsi="Cambria Math"/>
                </w:rPr>
                <m:t xml:space="preserve">1</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8</m:t>
              </m:r>
              <m:r>
                <w:rPr>
                  <w:rFonts w:ascii="Cambria Math" w:hAnsi="Cambria Math"/>
                </w:rPr>
                <m:t xml:space="preserve">−</m:t>
              </m:r>
              <m:r>
                <w:rPr>
                  <w:rFonts w:ascii="Cambria Math" w:hAnsi="Cambria Math"/>
                </w:rPr>
                <m:t xml:space="preserve">i</m:t>
              </m:r>
            </m:sup>
            <m:e>
              <m:r>
                <m:rPr>
                  <m:lit/>
                  <m:nor/>
                </m:rPr>
                <w:rPr>
                  <w:rFonts w:ascii="Cambria Math" w:hAnsi="Cambria Math"/>
                </w:rPr>
                <m:t xml:space="preserve">aav</m:t>
              </m:r>
              <m:sSub>
                <m:e>
                  <m:r>
                    <w:rPr>
                      <w:rFonts w:ascii="Cambria Math" w:hAnsi="Cambria Math"/>
                    </w:rPr>
                    <m:t xml:space="preserve">1</m:t>
                  </m:r>
                </m:e>
                <m:sub>
                  <m:r>
                    <w:rPr>
                      <w:rFonts w:ascii="Cambria Math" w:hAnsi="Cambria Math"/>
                    </w:rPr>
                    <m:t xml:space="preserve">k</m:t>
                  </m:r>
                </m:sub>
              </m:sSub>
            </m:e>
          </m:nary>
          <m:r>
            <m:rPr>
              <m:lit/>
              <m:nor/>
            </m:rPr>
            <w:rPr>
              <w:rFonts w:ascii="Cambria Math" w:hAnsi="Cambria Math"/>
            </w:rPr>
            <m:t xml:space="preserve">aav</m:t>
          </m:r>
          <m:sSub>
            <m:e>
              <m:r>
                <w:rPr>
                  <w:rFonts w:ascii="Cambria Math" w:hAnsi="Cambria Math"/>
                </w:rPr>
                <m:t xml:space="preserve">1</m:t>
              </m:r>
            </m:e>
            <m:sub>
              <m:r>
                <w:rPr>
                  <w:rFonts w:ascii="Cambria Math" w:hAnsi="Cambria Math"/>
                </w:rPr>
                <m:t xml:space="preserve">k</m:t>
              </m:r>
              <m:r>
                <w:rPr>
                  <w:rFonts w:ascii="Cambria Math" w:hAnsi="Cambria Math"/>
                </w:rPr>
                <m:t xml:space="preserve">+</m:t>
              </m:r>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8</m:t>
          </m:r>
        </m:oMath>
      </m:oMathPara>
    </w:p>
    <w:p>
      <w:pPr>
        <w:pStyle w:val="FP"/>
        <w:rPr/>
      </w:pPr>
      <w:r>
        <w:rPr/>
      </w:r>
    </w:p>
    <w:p>
      <w:pPr>
        <w:pStyle w:val="Heading3"/>
        <w:rPr/>
      </w:pPr>
      <w:bookmarkStart w:id="18" w:name="__RefHeading___Toc477457879"/>
      <w:bookmarkEnd w:id="18"/>
      <w:r>
        <w:rPr/>
        <w:t>5.2.4</w:t>
        <w:tab/>
        <w:t>Spectral comparison</w:t>
      </w:r>
    </w:p>
    <w:p>
      <w:pPr>
        <w:pStyle w:val="Normal"/>
        <w:rPr/>
      </w:pPr>
      <w:r>
        <w:rPr/>
        <w:t>The spectra represented by the autocorrelated predictor values rav1 and the averaged auto</w:t>
        <w:noBreakHyphen/>
        <w:t>correlation values av0 are compared using the distortion measure dm defined below. This measure is used to produce a Boolean value stat every 20 ms, as given by these equations:</w:t>
      </w:r>
    </w:p>
    <w:p>
      <w:pPr>
        <w:pStyle w:val="FP"/>
        <w:rPr/>
      </w:pPr>
      <w:r>
        <w:rPr/>
      </w:r>
      <m:oMathPara xmlns:m="http://schemas.openxmlformats.org/officeDocument/2006/math">
        <m:oMathParaPr>
          <m:jc m:val="left"/>
        </m:oMathParaPr>
        <m:oMath>
          <m:r>
            <m:rPr>
              <m:lit/>
              <m:nor/>
            </m:rPr>
            <w:rPr>
              <w:rFonts w:ascii="Cambria Math" w:hAnsi="Cambria Math"/>
            </w:rPr>
            <m:t xml:space="preserve">dm</m:t>
          </m:r>
          <m:r>
            <w:rPr>
              <w:rFonts w:ascii="Cambria Math" w:hAnsi="Cambria Math"/>
            </w:rPr>
            <m:t xml:space="preserve">=</m:t>
          </m:r>
          <m:f>
            <m:num>
              <m:d>
                <m:dPr>
                  <m:begChr m:val="("/>
                  <m:endChr m:val=")"/>
                </m:dPr>
                <m:e>
                  <m:r>
                    <m:rPr>
                      <m:lit/>
                      <m:nor/>
                    </m:rPr>
                    <w:rPr>
                      <w:rFonts w:ascii="Cambria Math" w:hAnsi="Cambria Math"/>
                    </w:rPr>
                    <m:t xml:space="preserve">rav</m:t>
                  </m:r>
                  <m:sSub>
                    <m:e>
                      <m:r>
                        <w:rPr>
                          <w:rFonts w:ascii="Cambria Math" w:hAnsi="Cambria Math"/>
                        </w:rPr>
                        <m:t xml:space="preserve">1</m:t>
                      </m:r>
                    </m:e>
                    <m:sub>
                      <m:r>
                        <w:rPr>
                          <w:rFonts w:ascii="Cambria Math" w:hAnsi="Cambria Math"/>
                        </w:rPr>
                        <m:t xml:space="preserve">0</m:t>
                      </m:r>
                    </m:sub>
                  </m:sSub>
                  <m:r>
                    <m:rPr>
                      <m:lit/>
                      <m:nor/>
                    </m:rPr>
                    <w:rPr>
                      <w:rFonts w:ascii="Cambria Math" w:hAnsi="Cambria Math"/>
                    </w:rPr>
                    <m:t xml:space="preserve">av</m:t>
                  </m:r>
                  <m:sSub>
                    <m:e>
                      <m:r>
                        <w:rPr>
                          <w:rFonts w:ascii="Cambria Math" w:hAnsi="Cambria Math"/>
                        </w:rPr>
                        <m:t xml:space="preserve">0</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8</m:t>
                      </m:r>
                    </m:sup>
                    <m:e>
                      <m:r>
                        <m:rPr>
                          <m:lit/>
                          <m:nor/>
                        </m:rPr>
                        <w:rPr>
                          <w:rFonts w:ascii="Cambria Math" w:hAnsi="Cambria Math"/>
                        </w:rPr>
                        <m:t xml:space="preserve">rav</m:t>
                      </m:r>
                      <m:sSub>
                        <m:e>
                          <m:r>
                            <w:rPr>
                              <w:rFonts w:ascii="Cambria Math" w:hAnsi="Cambria Math"/>
                            </w:rPr>
                            <m:t xml:space="preserve">1</m:t>
                          </m:r>
                        </m:e>
                        <m:sub>
                          <m:r>
                            <w:rPr>
                              <w:rFonts w:ascii="Cambria Math" w:hAnsi="Cambria Math"/>
                            </w:rPr>
                            <m:t xml:space="preserve">i</m:t>
                          </m:r>
                        </m:sub>
                      </m:sSub>
                      <m:r>
                        <m:rPr>
                          <m:lit/>
                          <m:nor/>
                        </m:rPr>
                        <w:rPr>
                          <w:rFonts w:ascii="Cambria Math" w:hAnsi="Cambria Math"/>
                        </w:rPr>
                        <m:t xml:space="preserve">av</m:t>
                      </m:r>
                      <m:sSub>
                        <m:e>
                          <m:r>
                            <w:rPr>
                              <w:rFonts w:ascii="Cambria Math" w:hAnsi="Cambria Math"/>
                            </w:rPr>
                            <m:t xml:space="preserve">0</m:t>
                          </m:r>
                        </m:e>
                        <m:sub>
                          <m:r>
                            <w:rPr>
                              <w:rFonts w:ascii="Cambria Math" w:hAnsi="Cambria Math"/>
                            </w:rPr>
                            <m:t xml:space="preserve">i</m:t>
                          </m:r>
                        </m:sub>
                      </m:sSub>
                    </m:e>
                  </m:nary>
                </m:e>
              </m:d>
            </m:num>
            <m:den>
              <m:r>
                <m:rPr>
                  <m:lit/>
                  <m:nor/>
                </m:rPr>
                <w:rPr>
                  <w:rFonts w:ascii="Cambria Math" w:hAnsi="Cambria Math"/>
                </w:rPr>
                <m:t xml:space="preserve">av</m:t>
              </m:r>
              <m:sSub>
                <m:e>
                  <m:r>
                    <w:rPr>
                      <w:rFonts w:ascii="Cambria Math" w:hAnsi="Cambria Math"/>
                    </w:rPr>
                    <m:t xml:space="preserve">0</m:t>
                  </m:r>
                </m:e>
                <m:sub>
                  <m:r>
                    <w:rPr>
                      <w:rFonts w:ascii="Cambria Math" w:hAnsi="Cambria Math"/>
                    </w:rPr>
                    <m:t xml:space="preserve">0</m:t>
                  </m:r>
                </m:sub>
              </m:sSub>
            </m:den>
          </m:f>
        </m:oMath>
      </m:oMathPara>
    </w:p>
    <w:p>
      <w:pPr>
        <w:pStyle w:val="B1"/>
        <w:rPr/>
      </w:pPr>
      <w:r>
        <w:rPr/>
        <w:tab/>
        <w:t xml:space="preserve">difference = |dm </w:t>
        <w:noBreakHyphen/>
        <w:t xml:space="preserve"> lastdm|</w:t>
      </w:r>
    </w:p>
    <w:p>
      <w:pPr>
        <w:pStyle w:val="B1"/>
        <w:rPr/>
      </w:pPr>
      <w:r>
        <w:rPr/>
        <w:tab/>
        <w:t>lastdm = dm</w:t>
      </w:r>
    </w:p>
    <w:p>
      <w:pPr>
        <w:pStyle w:val="B1"/>
        <w:rPr/>
      </w:pPr>
      <w:r>
        <w:rPr/>
        <w:tab/>
        <w:t>stat = difference &lt; thresh</w:t>
      </w:r>
    </w:p>
    <w:p>
      <w:pPr>
        <w:pStyle w:val="Normal"/>
        <w:rPr/>
      </w:pPr>
      <w:r>
        <w:rPr/>
        <w:t>The values of constants and initial values are given in table 2.2.</w:t>
      </w:r>
    </w:p>
    <w:p>
      <w:pPr>
        <w:pStyle w:val="TH"/>
        <w:rPr/>
      </w:pPr>
      <w:r>
        <w:rPr/>
        <w:t>Table 2.2: Constants and variables for spectral comparison</w:t>
      </w:r>
    </w:p>
    <w:tbl>
      <w:tblPr>
        <w:tblW w:w="7940" w:type="dxa"/>
        <w:jc w:val="center"/>
        <w:tblInd w:w="0" w:type="dxa"/>
        <w:tblLayout w:type="fixed"/>
        <w:tblCellMar>
          <w:top w:w="0" w:type="dxa"/>
          <w:left w:w="28" w:type="dxa"/>
          <w:bottom w:w="0" w:type="dxa"/>
          <w:right w:w="28" w:type="dxa"/>
        </w:tblCellMar>
      </w:tblPr>
      <w:tblGrid>
        <w:gridCol w:w="1985"/>
        <w:gridCol w:w="1985"/>
        <w:gridCol w:w="1985"/>
        <w:gridCol w:w="1985"/>
      </w:tblGrid>
      <w:tr>
        <w:trPr/>
        <w:tc>
          <w:tcPr>
            <w:tcW w:w="1985" w:type="dxa"/>
            <w:tcBorders>
              <w:top w:val="single" w:sz="6" w:space="0" w:color="000000"/>
              <w:left w:val="single" w:sz="6" w:space="0" w:color="000000"/>
              <w:bottom w:val="single" w:sz="6" w:space="0" w:color="000000"/>
              <w:right w:val="single" w:sz="6" w:space="0" w:color="000000"/>
            </w:tcBorders>
          </w:tcPr>
          <w:p>
            <w:pPr>
              <w:pStyle w:val="TAH"/>
              <w:rPr/>
            </w:pPr>
            <w:r>
              <w:rPr/>
              <w:t>Constant</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Value</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Variable</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Initial value</w:t>
            </w:r>
          </w:p>
        </w:tc>
      </w:tr>
      <w:tr>
        <w:trPr/>
        <w:tc>
          <w:tcPr>
            <w:tcW w:w="1985" w:type="dxa"/>
            <w:tcBorders>
              <w:top w:val="single" w:sz="6" w:space="0" w:color="000000"/>
              <w:left w:val="single" w:sz="6" w:space="0" w:color="000000"/>
              <w:bottom w:val="single" w:sz="6" w:space="0" w:color="000000"/>
              <w:right w:val="single" w:sz="6" w:space="0" w:color="000000"/>
            </w:tcBorders>
          </w:tcPr>
          <w:p>
            <w:pPr>
              <w:pStyle w:val="TAC"/>
              <w:rPr/>
            </w:pPr>
            <w:r>
              <w:rPr/>
              <w:t>thresh</w:t>
            </w:r>
          </w:p>
        </w:tc>
        <w:tc>
          <w:tcPr>
            <w:tcW w:w="1985" w:type="dxa"/>
            <w:tcBorders>
              <w:top w:val="single" w:sz="6" w:space="0" w:color="000000"/>
              <w:left w:val="single" w:sz="6" w:space="0" w:color="000000"/>
              <w:bottom w:val="single" w:sz="6" w:space="0" w:color="000000"/>
              <w:right w:val="single" w:sz="6" w:space="0" w:color="000000"/>
            </w:tcBorders>
          </w:tcPr>
          <w:p>
            <w:pPr>
              <w:pStyle w:val="TAC"/>
              <w:rPr/>
            </w:pPr>
            <w:r>
              <w:rPr/>
              <w:t>0.05</w:t>
            </w:r>
          </w:p>
        </w:tc>
        <w:tc>
          <w:tcPr>
            <w:tcW w:w="1985" w:type="dxa"/>
            <w:tcBorders>
              <w:top w:val="single" w:sz="6" w:space="0" w:color="000000"/>
              <w:left w:val="single" w:sz="6" w:space="0" w:color="000000"/>
              <w:bottom w:val="single" w:sz="6" w:space="0" w:color="000000"/>
              <w:right w:val="single" w:sz="6" w:space="0" w:color="000000"/>
            </w:tcBorders>
          </w:tcPr>
          <w:p>
            <w:pPr>
              <w:pStyle w:val="TAC"/>
              <w:rPr/>
            </w:pPr>
            <w:r>
              <w:rPr/>
              <w:t>lastdm</w:t>
            </w:r>
          </w:p>
        </w:tc>
        <w:tc>
          <w:tcPr>
            <w:tcW w:w="1985" w:type="dxa"/>
            <w:tcBorders>
              <w:top w:val="single" w:sz="6" w:space="0" w:color="000000"/>
              <w:left w:val="single" w:sz="6" w:space="0" w:color="000000"/>
              <w:bottom w:val="single" w:sz="6" w:space="0" w:color="000000"/>
              <w:right w:val="single" w:sz="6" w:space="0" w:color="000000"/>
            </w:tcBorders>
          </w:tcPr>
          <w:p>
            <w:pPr>
              <w:pStyle w:val="TAC"/>
              <w:rPr/>
            </w:pPr>
            <w:r>
              <w:rPr/>
              <w:t>0</w:t>
            </w:r>
          </w:p>
        </w:tc>
      </w:tr>
    </w:tbl>
    <w:p>
      <w:pPr>
        <w:pStyle w:val="FP"/>
        <w:rPr/>
      </w:pPr>
      <w:r>
        <w:rPr/>
      </w:r>
    </w:p>
    <w:p>
      <w:pPr>
        <w:pStyle w:val="Heading3"/>
        <w:rPr/>
      </w:pPr>
      <w:bookmarkStart w:id="19" w:name="__RefHeading___Toc477457880"/>
      <w:bookmarkEnd w:id="19"/>
      <w:r>
        <w:rPr/>
        <w:t>5.2.5</w:t>
        <w:tab/>
        <w:t>Periodicity detection</w:t>
      </w:r>
    </w:p>
    <w:p>
      <w:pPr>
        <w:pStyle w:val="Normal"/>
        <w:rPr/>
      </w:pPr>
      <w:r>
        <w:rPr/>
        <w:t>The frequency spectrum of mobile noise is relatively stationary over quite long periods. The Inverse Filter Autocorrelated Predictor coefficients of the adaptive filter rvad are only updated when this stationarity is detected. Vowel sounds however, also have this stationarity, but can be excluded by detecting the periodicity of these sounds using the long term predictor lag values (Nj) which are obtained every sub</w:t>
        <w:noBreakHyphen/>
        <w:t>segment from the speech codec defined in GSM 06.10. Consecutive lag values are compared. Cases in which one lag value is a factor of the other are catered for, however cases in which both lag values have a common factor, are not. This case is not important for speech input but this method of periodicity detection may fail for some sine waves. The Boolean variable ptch is updated every 20 ms and is true when periodicity is detected. It is calculated according to the following equation:</w:t>
      </w:r>
    </w:p>
    <w:p>
      <w:pPr>
        <w:pStyle w:val="B1"/>
        <w:rPr/>
      </w:pPr>
      <w:r>
        <w:rPr/>
        <w:tab/>
        <w:t>ptch = oldlagcount + veryoldlagcount &gt;= nthresh</w:t>
      </w:r>
    </w:p>
    <w:p>
      <w:pPr>
        <w:pStyle w:val="Normal"/>
        <w:rPr/>
      </w:pPr>
      <w:r>
        <w:rPr/>
        <w:t>The following operations are done after the VAD decision and when the current LTP lag values (N0 .. N3) are available, this reduces the delay of the VAD decision. (N{</w:t>
        <w:noBreakHyphen/>
        <w:t>1} = N3 of previous segment.)</w:t>
      </w:r>
    </w:p>
    <w:p>
      <w:pPr>
        <w:pStyle w:val="PL"/>
        <w:rPr>
          <w:lang w:val="en-GB" w:eastAsia="en-US"/>
        </w:rPr>
      </w:pPr>
      <w:r>
        <w:rPr>
          <w:rFonts w:eastAsia="Courier New"/>
          <w:lang w:val="en-GB" w:eastAsia="en-US"/>
        </w:rPr>
        <w:t xml:space="preserve">  </w:t>
      </w:r>
      <w:r>
        <w:rPr>
          <w:lang w:val="en-GB" w:eastAsia="en-US"/>
        </w:rPr>
        <w:t>lagcount = 0</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for j = 0 to 3 do</w:t>
      </w:r>
    </w:p>
    <w:p>
      <w:pPr>
        <w:pStyle w:val="PL"/>
        <w:rPr>
          <w:lang w:val="en-GB" w:eastAsia="en-US"/>
        </w:rPr>
      </w:pPr>
      <w:r>
        <w:rPr>
          <w:rFonts w:eastAsia="Courier New"/>
          <w:lang w:val="en-GB" w:eastAsia="en-US"/>
        </w:rPr>
        <w:t xml:space="preserve">  </w:t>
      </w:r>
      <w:r>
        <w:rPr>
          <w:lang w:val="en-GB" w:eastAsia="en-US"/>
        </w:rPr>
        <w:t>begin</w:t>
      </w:r>
    </w:p>
    <w:p>
      <w:pPr>
        <w:pStyle w:val="PL"/>
        <w:rPr>
          <w:lang w:val="en-GB" w:eastAsia="en-US"/>
        </w:rPr>
      </w:pPr>
      <w:r>
        <w:rPr>
          <w:rFonts w:eastAsia="Courier New"/>
          <w:lang w:val="en-GB" w:eastAsia="en-US"/>
        </w:rPr>
        <w:t xml:space="preserve">    </w:t>
      </w:r>
      <w:r>
        <w:rPr>
          <w:lang w:val="en-GB" w:eastAsia="en-US"/>
        </w:rPr>
        <w:t>smallag = maximum(Nj,N{j</w:t>
        <w:noBreakHyphen/>
        <w:t>1}) mod minimum(Nj,N{j</w:t>
        <w:noBreakHyphen/>
        <w:t>1})</w:t>
      </w:r>
    </w:p>
    <w:p>
      <w:pPr>
        <w:pStyle w:val="PL"/>
        <w:rPr>
          <w:lang w:val="en-GB" w:eastAsia="en-US"/>
        </w:rPr>
      </w:pPr>
      <w:r>
        <w:rPr>
          <w:rFonts w:eastAsia="Courier New"/>
          <w:lang w:val="en-GB" w:eastAsia="en-US"/>
        </w:rPr>
        <w:t xml:space="preserve">    </w:t>
      </w:r>
      <w:r>
        <w:rPr>
          <w:lang w:val="en-GB" w:eastAsia="en-US"/>
        </w:rPr>
        <w:t>if minimum(smallag,minimum(Nj,N{j</w:t>
        <w:noBreakHyphen/>
        <w:t>1})</w:t>
        <w:noBreakHyphen/>
        <w:t>smallag) &lt; lthresh</w:t>
      </w:r>
    </w:p>
    <w:p>
      <w:pPr>
        <w:pStyle w:val="PL"/>
        <w:rPr>
          <w:lang w:val="en-GB" w:eastAsia="en-US"/>
        </w:rPr>
      </w:pPr>
      <w:r>
        <w:rPr>
          <w:rFonts w:eastAsia="Courier New"/>
          <w:lang w:val="en-GB" w:eastAsia="en-US"/>
        </w:rPr>
        <w:t xml:space="preserve">      </w:t>
      </w:r>
      <w:r>
        <w:rPr>
          <w:lang w:val="en-GB" w:eastAsia="en-US"/>
        </w:rPr>
        <w:t>then increment(lagcount)</w:t>
      </w:r>
    </w:p>
    <w:p>
      <w:pPr>
        <w:pStyle w:val="PL"/>
        <w:rPr>
          <w:lang w:val="en-GB" w:eastAsia="en-US"/>
        </w:rPr>
      </w:pPr>
      <w:r>
        <w:rPr>
          <w:rFonts w:eastAsia="Courier New"/>
          <w:lang w:val="en-GB" w:eastAsia="en-US"/>
        </w:rPr>
        <w:t xml:space="preserve">  </w:t>
      </w:r>
      <w:r>
        <w:rPr>
          <w:lang w:val="en-GB" w:eastAsia="en-US"/>
        </w:rPr>
        <w:t>end</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veryoldlagcount = oldlagcount</w:t>
      </w:r>
    </w:p>
    <w:p>
      <w:pPr>
        <w:pStyle w:val="PL"/>
        <w:rPr>
          <w:lang w:val="en-GB" w:eastAsia="en-US"/>
        </w:rPr>
      </w:pPr>
      <w:r>
        <w:rPr>
          <w:lang w:val="en-GB" w:eastAsia="en-US"/>
        </w:rPr>
      </w:r>
    </w:p>
    <w:p>
      <w:pPr>
        <w:pStyle w:val="PL"/>
        <w:rPr/>
      </w:pPr>
      <w:r>
        <w:rPr>
          <w:rFonts w:eastAsia="Courier New"/>
          <w:lang w:val="en-GB" w:eastAsia="en-US"/>
        </w:rPr>
        <w:t xml:space="preserve">  </w:t>
      </w:r>
      <w:r>
        <w:rPr>
          <w:lang w:val="en-GB" w:eastAsia="en-US"/>
        </w:rPr>
        <w:t>oldlagcount = lagcount</w:t>
      </w:r>
    </w:p>
    <w:p>
      <w:pPr>
        <w:pStyle w:val="PL"/>
        <w:rPr>
          <w:lang w:val="en-GB" w:eastAsia="en-US"/>
        </w:rPr>
      </w:pPr>
      <w:r>
        <w:rPr>
          <w:lang w:val="en-GB" w:eastAsia="en-US"/>
        </w:rPr>
      </w:r>
    </w:p>
    <w:p>
      <w:pPr>
        <w:pStyle w:val="Normal"/>
        <w:rPr/>
      </w:pPr>
      <w:r>
        <w:rPr/>
        <w:t>The values of constants and initial values are given in table 2..</w:t>
      </w:r>
    </w:p>
    <w:p>
      <w:pPr>
        <w:pStyle w:val="TH"/>
        <w:rPr/>
      </w:pPr>
      <w:r>
        <w:rPr/>
        <w:t>Table 2.3: Constants and variables for periodicity detection</w:t>
      </w:r>
    </w:p>
    <w:tbl>
      <w:tblPr>
        <w:tblW w:w="7940" w:type="dxa"/>
        <w:jc w:val="center"/>
        <w:tblInd w:w="0" w:type="dxa"/>
        <w:tblLayout w:type="fixed"/>
        <w:tblCellMar>
          <w:top w:w="0" w:type="dxa"/>
          <w:left w:w="28" w:type="dxa"/>
          <w:bottom w:w="0" w:type="dxa"/>
          <w:right w:w="28" w:type="dxa"/>
        </w:tblCellMar>
      </w:tblPr>
      <w:tblGrid>
        <w:gridCol w:w="1985"/>
        <w:gridCol w:w="1985"/>
        <w:gridCol w:w="1985"/>
        <w:gridCol w:w="1985"/>
      </w:tblGrid>
      <w:tr>
        <w:trPr/>
        <w:tc>
          <w:tcPr>
            <w:tcW w:w="1985" w:type="dxa"/>
            <w:tcBorders>
              <w:top w:val="single" w:sz="6" w:space="0" w:color="000000"/>
              <w:left w:val="single" w:sz="6" w:space="0" w:color="000000"/>
              <w:bottom w:val="single" w:sz="6" w:space="0" w:color="000000"/>
              <w:right w:val="single" w:sz="6" w:space="0" w:color="000000"/>
            </w:tcBorders>
          </w:tcPr>
          <w:p>
            <w:pPr>
              <w:pStyle w:val="TAH"/>
              <w:rPr/>
            </w:pPr>
            <w:r>
              <w:rPr/>
              <w:t>Constant</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Value</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Variable</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Initial value</w:t>
            </w:r>
          </w:p>
        </w:tc>
      </w:tr>
      <w:tr>
        <w:trPr/>
        <w:tc>
          <w:tcPr>
            <w:tcW w:w="1985" w:type="dxa"/>
            <w:tcBorders>
              <w:top w:val="single" w:sz="6" w:space="0" w:color="000000"/>
              <w:left w:val="single" w:sz="6" w:space="0" w:color="000000"/>
              <w:bottom w:val="single" w:sz="6" w:space="0" w:color="000000"/>
              <w:right w:val="single" w:sz="6" w:space="0" w:color="000000"/>
            </w:tcBorders>
          </w:tcPr>
          <w:p>
            <w:pPr>
              <w:pStyle w:val="TAC"/>
              <w:rPr/>
            </w:pPr>
            <w:r>
              <w:rPr/>
              <w:t>lthresh</w:t>
              <w:br/>
              <w:t>nthresh</w:t>
            </w:r>
          </w:p>
        </w:tc>
        <w:tc>
          <w:tcPr>
            <w:tcW w:w="1985" w:type="dxa"/>
            <w:tcBorders>
              <w:top w:val="single" w:sz="6" w:space="0" w:color="000000"/>
              <w:left w:val="single" w:sz="6" w:space="0" w:color="000000"/>
              <w:bottom w:val="single" w:sz="6" w:space="0" w:color="000000"/>
              <w:right w:val="single" w:sz="6" w:space="0" w:color="000000"/>
            </w:tcBorders>
          </w:tcPr>
          <w:p>
            <w:pPr>
              <w:pStyle w:val="TAC"/>
              <w:rPr/>
            </w:pPr>
            <w:r>
              <w:rPr/>
              <w:t>2</w:t>
              <w:br/>
              <w:t>4</w:t>
            </w:r>
          </w:p>
        </w:tc>
        <w:tc>
          <w:tcPr>
            <w:tcW w:w="1985" w:type="dxa"/>
            <w:tcBorders>
              <w:top w:val="single" w:sz="6" w:space="0" w:color="000000"/>
              <w:left w:val="single" w:sz="6" w:space="0" w:color="000000"/>
              <w:bottom w:val="single" w:sz="6" w:space="0" w:color="000000"/>
              <w:right w:val="single" w:sz="6" w:space="0" w:color="000000"/>
            </w:tcBorders>
          </w:tcPr>
          <w:p>
            <w:pPr>
              <w:pStyle w:val="TAC"/>
              <w:rPr/>
            </w:pPr>
            <w:r>
              <w:rPr/>
              <w:t>oldlagcount</w:t>
              <w:br/>
              <w:t>veryoldlagcount</w:t>
              <w:br/>
              <w:t>N3</w:t>
            </w:r>
          </w:p>
        </w:tc>
        <w:tc>
          <w:tcPr>
            <w:tcW w:w="1985" w:type="dxa"/>
            <w:tcBorders>
              <w:top w:val="single" w:sz="6" w:space="0" w:color="000000"/>
              <w:left w:val="single" w:sz="6" w:space="0" w:color="000000"/>
              <w:bottom w:val="single" w:sz="6" w:space="0" w:color="000000"/>
              <w:right w:val="single" w:sz="6" w:space="0" w:color="000000"/>
            </w:tcBorders>
          </w:tcPr>
          <w:p>
            <w:pPr>
              <w:pStyle w:val="TAC"/>
              <w:rPr/>
            </w:pPr>
            <w:r>
              <w:rPr/>
              <w:t>0</w:t>
              <w:br/>
              <w:t>0</w:t>
              <w:br/>
              <w:t>40</w:t>
            </w:r>
          </w:p>
        </w:tc>
      </w:tr>
    </w:tbl>
    <w:p>
      <w:pPr>
        <w:pStyle w:val="FP"/>
        <w:rPr/>
      </w:pPr>
      <w:r>
        <w:rPr/>
      </w:r>
    </w:p>
    <w:p>
      <w:pPr>
        <w:pStyle w:val="Heading3"/>
        <w:rPr/>
      </w:pPr>
      <w:bookmarkStart w:id="20" w:name="__RefHeading___Toc477457881"/>
      <w:bookmarkEnd w:id="20"/>
      <w:r>
        <w:rPr/>
        <w:t>5.2.6</w:t>
        <w:tab/>
        <w:t>Information tone detection</w:t>
      </w:r>
    </w:p>
    <w:p>
      <w:pPr>
        <w:pStyle w:val="Normal"/>
        <w:rPr/>
      </w:pPr>
      <w:r>
        <w:rPr/>
        <w:t>The tone flag is only evaluated in the downlink VAD. In the uplink VAD, tone detection is not performed and tone = false.</w:t>
      </w:r>
    </w:p>
    <w:p>
      <w:pPr>
        <w:pStyle w:val="Normal"/>
        <w:rPr/>
      </w:pPr>
      <w:r>
        <w:rPr/>
        <w:t>Computation of the tone flag is complex. It is therefore evaluated after the processing of the current speech encoder frame. In this way transmission of the speech or SID frame is not delayed.</w:t>
      </w:r>
    </w:p>
    <w:p>
      <w:pPr>
        <w:pStyle w:val="Normal"/>
        <w:rPr/>
      </w:pPr>
      <w:r>
        <w:rPr/>
        <w:t>Information tones and environmental noise can be classified by inspecting the short term prediction gain, information tones resulting in higher prediction gains than environmental noise. Tones can therefore be detected by comparing the prediction gain to a fixed threshold. By limiting the prediction gain calculation to a fourth order analysis, information signals consisting of one or two tones can be detected whilst minimizing the prediction gain for environmental noise.</w:t>
      </w:r>
    </w:p>
    <w:p>
      <w:pPr>
        <w:pStyle w:val="Normal"/>
        <w:rPr/>
      </w:pPr>
      <w:r>
        <w:rPr/>
        <w:t>The prediction gain decision is implemented by comparing the normalized prediction error with a threshold. This measure is used to evaluate the Boolean variable tone every 20 ms. The signal is classified as a tone if the prediction error is smaller than the threshold predth. This is equivalent to a prediction gain threshold of 13,5 dB.</w:t>
      </w:r>
    </w:p>
    <w:p>
      <w:pPr>
        <w:pStyle w:val="Normal"/>
        <w:rPr/>
      </w:pPr>
      <w:r>
        <w:rPr/>
        <w:t>Mobile noise can contain very strong resonances at low frequencies, resulting in a high prediction gain. A further test is therefore made to determine the pole frequency of a second order analysis of the signal frame. The signal is classified as noise if the frequency of the pole is less than 385 Hz. The pole frequency calculation is described in clause A.4.</w:t>
      </w:r>
    </w:p>
    <w:p>
      <w:pPr>
        <w:pStyle w:val="Normal"/>
        <w:rPr/>
      </w:pPr>
      <w:r>
        <w:rPr/>
        <w:t>The algorithm for detecting information tones is as follows:</w:t>
      </w:r>
    </w:p>
    <w:p>
      <w:pPr>
        <w:pStyle w:val="PL"/>
        <w:rPr/>
      </w:pPr>
      <w:r>
        <w:rPr/>
        <w:tab/>
        <w:t xml:space="preserve">tone </w:t>
      </w:r>
      <w:r>
        <w:rPr>
          <w:lang w:val="en-GB" w:eastAsia="en-US"/>
        </w:rPr>
        <w:t>=</w:t>
      </w:r>
      <w:r>
        <w:rPr/>
        <w:t xml:space="preserve"> false</w:t>
      </w:r>
    </w:p>
    <w:p>
      <w:pPr>
        <w:pStyle w:val="PL"/>
        <w:rPr/>
      </w:pPr>
      <w:r>
        <w:rPr/>
        <w:tab/>
      </w:r>
    </w:p>
    <w:p>
      <w:pPr>
        <w:pStyle w:val="PL"/>
        <w:rPr/>
      </w:pPr>
      <w:r>
        <w:rPr/>
        <w:tab/>
        <w:t xml:space="preserve">den </w:t>
      </w:r>
      <w:r>
        <w:rPr>
          <w:lang w:val="en-GB" w:eastAsia="en-US"/>
        </w:rPr>
        <w:t>=</w:t>
      </w:r>
      <w:r>
        <w:rPr/>
        <w:t xml:space="preserve"> a[1]*a[1]</w:t>
      </w:r>
    </w:p>
    <w:p>
      <w:pPr>
        <w:pStyle w:val="PL"/>
        <w:rPr/>
      </w:pPr>
      <w:r>
        <w:rPr/>
        <w:tab/>
        <w:t xml:space="preserve">num </w:t>
      </w:r>
      <w:r>
        <w:rPr>
          <w:lang w:val="en-GB" w:eastAsia="en-US"/>
        </w:rPr>
        <w:t>=</w:t>
      </w:r>
      <w:r>
        <w:rPr/>
        <w:t xml:space="preserve"> 4*a[2] </w:t>
        <w:noBreakHyphen/>
        <w:t xml:space="preserve"> a[1]*a[1]</w:t>
      </w:r>
    </w:p>
    <w:p>
      <w:pPr>
        <w:pStyle w:val="PL"/>
        <w:rPr/>
      </w:pPr>
      <w:r>
        <w:rPr/>
      </w:r>
    </w:p>
    <w:p>
      <w:pPr>
        <w:pStyle w:val="PL"/>
        <w:rPr/>
      </w:pPr>
      <w:r>
        <w:rPr/>
        <w:tab/>
        <w:t xml:space="preserve">if ( num &lt;= 0 ) </w:t>
      </w:r>
    </w:p>
    <w:p>
      <w:pPr>
        <w:pStyle w:val="PL"/>
        <w:rPr/>
      </w:pPr>
      <w:r>
        <w:rPr/>
        <w:tab/>
        <w:t xml:space="preserve">  return</w:t>
      </w:r>
    </w:p>
    <w:p>
      <w:pPr>
        <w:pStyle w:val="PL"/>
        <w:rPr/>
      </w:pPr>
      <w:r>
        <w:rPr/>
      </w:r>
    </w:p>
    <w:p>
      <w:pPr>
        <w:pStyle w:val="PL"/>
        <w:rPr/>
      </w:pPr>
      <w:r>
        <w:rPr/>
        <w:tab/>
        <w:t>if (( a[1] &lt; 0 ) AND ( num / den &lt; freqth ))</w:t>
      </w:r>
    </w:p>
    <w:p>
      <w:pPr>
        <w:pStyle w:val="PL"/>
        <w:rPr/>
      </w:pPr>
      <w:r>
        <w:rPr/>
        <w:tab/>
        <w:t xml:space="preserve">  return</w:t>
      </w:r>
    </w:p>
    <w:p>
      <w:pPr>
        <w:pStyle w:val="PL"/>
        <w:rPr/>
      </w:pPr>
      <w:r>
        <w:rPr/>
        <w:tab/>
        <w:t xml:space="preserve">            4</w:t>
      </w:r>
    </w:p>
    <w:p>
      <w:pPr>
        <w:pStyle w:val="PL"/>
        <w:rPr/>
      </w:pPr>
      <w:r>
        <w:rPr/>
        <w:tab/>
        <w:t xml:space="preserve">prederr </w:t>
      </w:r>
      <w:r>
        <w:rPr>
          <w:lang w:val="en-GB" w:eastAsia="en-US"/>
        </w:rPr>
        <w:t>=</w:t>
      </w:r>
      <w:r>
        <w:rPr/>
        <w:t xml:space="preserve"> MULT (1 </w:t>
        <w:noBreakHyphen/>
        <w:t xml:space="preserve"> RC[i]*RC[i])</w:t>
      </w:r>
    </w:p>
    <w:p>
      <w:pPr>
        <w:pStyle w:val="PL"/>
        <w:rPr/>
      </w:pPr>
      <w:r>
        <w:rPr/>
        <w:tab/>
        <w:t xml:space="preserve">           i=1</w:t>
      </w:r>
    </w:p>
    <w:p>
      <w:pPr>
        <w:pStyle w:val="PL"/>
        <w:rPr/>
      </w:pPr>
      <w:r>
        <w:rPr/>
      </w:r>
    </w:p>
    <w:p>
      <w:pPr>
        <w:pStyle w:val="PL"/>
        <w:rPr/>
      </w:pPr>
      <w:r>
        <w:rPr/>
        <w:tab/>
        <w:t>if (prederr &lt; predth)</w:t>
      </w:r>
    </w:p>
    <w:p>
      <w:pPr>
        <w:pStyle w:val="PL"/>
        <w:rPr/>
      </w:pPr>
      <w:r>
        <w:rPr/>
        <w:tab/>
        <w:t xml:space="preserve">  tone </w:t>
      </w:r>
      <w:r>
        <w:rPr>
          <w:lang w:val="en-GB" w:eastAsia="en-US"/>
        </w:rPr>
        <w:t>=</w:t>
      </w:r>
      <w:r>
        <w:rPr/>
        <w:t xml:space="preserve"> true</w:t>
      </w:r>
    </w:p>
    <w:p>
      <w:pPr>
        <w:pStyle w:val="PL"/>
        <w:rPr/>
      </w:pPr>
      <w:r>
        <w:rPr/>
      </w:r>
    </w:p>
    <w:p>
      <w:pPr>
        <w:pStyle w:val="PL"/>
        <w:rPr/>
      </w:pPr>
      <w:r>
        <w:rPr/>
        <w:tab/>
        <w:t>return</w:t>
      </w:r>
    </w:p>
    <w:p>
      <w:pPr>
        <w:pStyle w:val="PL"/>
        <w:rPr/>
      </w:pPr>
      <w:r>
        <w:rPr/>
      </w:r>
    </w:p>
    <w:p>
      <w:pPr>
        <w:pStyle w:val="Normal"/>
        <w:rPr/>
      </w:pPr>
      <w:r>
        <w:rPr/>
        <w:t>The values of the constants are given in table 2.4. The coefficients a[1..2] are transversal filter coefficients calculated from rc[1..2]. The calculation of the reflection coefficients rc[1..4] is described below.</w:t>
      </w:r>
    </w:p>
    <w:p>
      <w:pPr>
        <w:pStyle w:val="Normal"/>
        <w:rPr/>
      </w:pPr>
      <w:r>
        <w:rPr/>
        <w:t>The offset compensated signal frame sof[0..159] is multiplied by the Hanning window to give the windowed frame sofh[0..159]:</w:t>
      </w:r>
    </w:p>
    <w:p>
      <w:pPr>
        <w:pStyle w:val="B1"/>
        <w:rPr/>
      </w:pPr>
      <w:r>
        <w:rPr/>
      </w:r>
      <m:oMathPara xmlns:m="http://schemas.openxmlformats.org/officeDocument/2006/math">
        <m:oMathParaPr>
          <m:jc m:val="left"/>
        </m:oMathParaPr>
        <m:oMath>
          <m:sSub>
            <m:e>
              <m:r>
                <m:rPr>
                  <m:lit/>
                  <m:nor/>
                </m:rPr>
                <w:rPr>
                  <w:rFonts w:ascii="Cambria Math" w:hAnsi="Cambria Math"/>
                </w:rPr>
                <m:t xml:space="preserve">sofh</m:t>
              </m:r>
            </m:e>
            <m:sub>
              <m:r>
                <w:rPr>
                  <w:rFonts w:ascii="Cambria Math" w:hAnsi="Cambria Math"/>
                </w:rPr>
                <m:t xml:space="preserve">i</m:t>
              </m:r>
            </m:sub>
          </m:sSub>
          <m:r>
            <w:rPr>
              <w:rFonts w:ascii="Cambria Math" w:hAnsi="Cambria Math"/>
            </w:rPr>
            <m:t xml:space="preserve">=</m:t>
          </m:r>
          <m:sSub>
            <m:e>
              <m:r>
                <m:rPr>
                  <m:lit/>
                  <m:nor/>
                </m:rPr>
                <w:rPr>
                  <w:rFonts w:ascii="Cambria Math" w:hAnsi="Cambria Math"/>
                </w:rPr>
                <m:t xml:space="preserve">sof</m:t>
              </m:r>
            </m:e>
            <m:sub>
              <m:r>
                <w:rPr>
                  <w:rFonts w:ascii="Cambria Math" w:hAnsi="Cambria Math"/>
                </w:rPr>
                <m:t xml:space="preserve">i</m:t>
              </m:r>
            </m:sub>
          </m:sSub>
          <m:sSub>
            <m:e>
              <m:r>
                <m:rPr>
                  <m:lit/>
                  <m:nor/>
                </m:rPr>
                <w:rPr>
                  <w:rFonts w:ascii="Cambria Math" w:hAnsi="Cambria Math"/>
                </w:rPr>
                <m:t xml:space="preserve">hann</m:t>
              </m:r>
            </m:e>
            <m:sub>
              <m:r>
                <w:rPr>
                  <w:rFonts w:ascii="Cambria Math" w:hAnsi="Cambria Math"/>
                </w:rPr>
                <m:t xml:space="preserve">i</m:t>
              </m:r>
            </m:sub>
          </m:sSub>
          <m:r>
            <w:rPr>
              <w:rFonts w:ascii="Cambria Math" w:hAnsi="Cambria Math"/>
            </w:rPr>
            <m:t xml:space="preserve">i</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159</m:t>
          </m:r>
        </m:oMath>
      </m:oMathPara>
    </w:p>
    <w:p>
      <w:pPr>
        <w:pStyle w:val="Normal"/>
        <w:rPr/>
      </w:pPr>
      <w:r>
        <w:rPr/>
        <w:t>where</w:t>
      </w:r>
    </w:p>
    <w:p>
      <w:pPr>
        <w:pStyle w:val="Normal"/>
        <w:rPr/>
      </w:pPr>
      <w:r>
        <w:rPr/>
      </w:r>
      <m:oMathPara xmlns:m="http://schemas.openxmlformats.org/officeDocument/2006/math">
        <m:oMathParaPr>
          <m:jc m:val="left"/>
        </m:oMathParaPr>
        <m:oMath>
          <m:sSub>
            <m:e>
              <m:r>
                <m:rPr>
                  <m:lit/>
                  <m:nor/>
                </m:rPr>
                <w:rPr>
                  <w:rFonts w:ascii="Cambria Math" w:hAnsi="Cambria Math"/>
                </w:rPr>
                <m:t xml:space="preserve">hann</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d>
            <m:dPr>
              <m:begChr m:val="("/>
              <m:endChr m:val=")"/>
            </m:dPr>
            <m:e>
              <m:r>
                <w:rPr>
                  <w:rFonts w:ascii="Cambria Math" w:hAnsi="Cambria Math"/>
                </w:rPr>
                <m:t xml:space="preserve">1</m:t>
              </m:r>
              <m:r>
                <w:rPr>
                  <w:rFonts w:ascii="Cambria Math" w:hAnsi="Cambria Math"/>
                </w:rPr>
                <m:t xml:space="preserve">−</m:t>
              </m:r>
              <m:r>
                <m:rPr>
                  <m:lit/>
                  <m:nor/>
                </m:rPr>
                <w:rPr>
                  <w:rFonts w:ascii="Cambria Math" w:hAnsi="Cambria Math"/>
                </w:rPr>
                <m:t xml:space="preserve">cos</m:t>
              </m:r>
              <m:d>
                <m:dPr>
                  <m:begChr m:val="("/>
                  <m:endChr m:val=")"/>
                </m:dPr>
                <m:e>
                  <m:r>
                    <w:rPr>
                      <w:rFonts w:ascii="Cambria Math" w:hAnsi="Cambria Math"/>
                    </w:rPr>
                    <m:t xml:space="preserve">2</m:t>
                  </m:r>
                  <m:r>
                    <w:rPr>
                      <w:rFonts w:ascii="Cambria Math" w:hAnsi="Cambria Math"/>
                    </w:rPr>
                    <m:t xml:space="preserve">p</m:t>
                  </m:r>
                  <m:d>
                    <m:dPr>
                      <m:begChr m:val="("/>
                      <m:endChr m:val=")"/>
                    </m:dPr>
                    <m:e>
                      <m:f>
                        <m:num>
                          <m:r>
                            <w:rPr>
                              <w:rFonts w:ascii="Cambria Math" w:hAnsi="Cambria Math"/>
                            </w:rPr>
                            <m:t xml:space="preserve">i</m:t>
                          </m:r>
                        </m:num>
                        <m:den>
                          <m:r>
                            <m:rPr>
                              <m:lit/>
                              <m:nor/>
                            </m:rPr>
                            <w:rPr>
                              <w:rFonts w:ascii="Cambria Math" w:hAnsi="Cambria Math"/>
                            </w:rPr>
                            <m:t xml:space="preserve">159</m:t>
                          </m:r>
                        </m:den>
                      </m:f>
                    </m:e>
                  </m:d>
                </m:e>
              </m:d>
            </m:e>
          </m:d>
          <m:r>
            <w:rPr>
              <w:rFonts w:ascii="Cambria Math" w:hAnsi="Cambria Math"/>
            </w:rPr>
            <m:t xml:space="preserve">i</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159</m:t>
          </m:r>
        </m:oMath>
      </m:oMathPara>
    </w:p>
    <w:p>
      <w:pPr>
        <w:pStyle w:val="Normal"/>
        <w:rPr/>
      </w:pPr>
      <w:r>
        <w:rPr/>
        <w:t>The auto</w:t>
        <w:noBreakHyphen/>
        <w:t>correlation acfh[0..4] of the windowed signal frame is then calculated:</w:t>
      </w:r>
    </w:p>
    <w:p>
      <w:pPr>
        <w:pStyle w:val="Normal"/>
        <w:rPr/>
      </w:pPr>
      <w:r>
        <w:rPr/>
      </w:r>
      <m:oMathPara xmlns:m="http://schemas.openxmlformats.org/officeDocument/2006/math">
        <m:oMathParaPr>
          <m:jc m:val="left"/>
        </m:oMathParaPr>
        <m:oMath>
          <m:sSub>
            <m:e>
              <m:r>
                <m:rPr>
                  <m:lit/>
                  <m:nor/>
                </m:rPr>
                <w:rPr>
                  <w:rFonts w:ascii="Cambria Math" w:hAnsi="Cambria Math"/>
                </w:rPr>
                <m:t xml:space="preserve">acfh</m:t>
              </m:r>
            </m:e>
            <m:sub>
              <m:r>
                <w:rPr>
                  <w:rFonts w:ascii="Cambria Math" w:hAnsi="Cambria Math"/>
                </w:rPr>
                <m:t xml:space="preserve">k</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k</m:t>
              </m:r>
            </m:sub>
            <m:sup>
              <m:r>
                <m:rPr>
                  <m:lit/>
                  <m:nor/>
                </m:rPr>
                <w:rPr>
                  <w:rFonts w:ascii="Cambria Math" w:hAnsi="Cambria Math"/>
                </w:rPr>
                <m:t xml:space="preserve">159</m:t>
              </m:r>
            </m:sup>
            <m:e>
              <m:sSub>
                <m:e>
                  <m:r>
                    <m:rPr>
                      <m:lit/>
                      <m:nor/>
                    </m:rPr>
                    <w:rPr>
                      <w:rFonts w:ascii="Cambria Math" w:hAnsi="Cambria Math"/>
                    </w:rPr>
                    <m:t xml:space="preserve">sofh</m:t>
                  </m:r>
                </m:e>
                <m:sub>
                  <m:r>
                    <w:rPr>
                      <w:rFonts w:ascii="Cambria Math" w:hAnsi="Cambria Math"/>
                    </w:rPr>
                    <m:t xml:space="preserve">i</m:t>
                  </m:r>
                </m:sub>
              </m:sSub>
            </m:e>
          </m:nary>
          <m:sSub>
            <m:e>
              <m:r>
                <m:rPr>
                  <m:lit/>
                  <m:nor/>
                </m:rPr>
                <w:rPr>
                  <w:rFonts w:ascii="Cambria Math" w:hAnsi="Cambria Math"/>
                </w:rPr>
                <m:t xml:space="preserve">sofh</m:t>
              </m:r>
            </m:e>
            <m:sub>
              <m:r>
                <w:rPr>
                  <w:rFonts w:ascii="Cambria Math" w:hAnsi="Cambria Math"/>
                </w:rPr>
                <m:t xml:space="preserve">i</m:t>
              </m:r>
              <m:r>
                <w:rPr>
                  <w:rFonts w:ascii="Cambria Math" w:hAnsi="Cambria Math"/>
                </w:rPr>
                <m:t xml:space="preserve">−</m:t>
              </m:r>
              <m:r>
                <w:rPr>
                  <w:rFonts w:ascii="Cambria Math" w:hAnsi="Cambria Math"/>
                </w:rPr>
                <m:t xml:space="preserve">k</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4</m:t>
          </m:r>
        </m:oMath>
      </m:oMathPara>
    </w:p>
    <w:p>
      <w:pPr>
        <w:pStyle w:val="Normal"/>
        <w:rPr/>
      </w:pPr>
      <w:r>
        <w:rPr/>
        <w:t>rc[1..4] are then calculated from acfh[0..4] using the Schur recursion described in the RPE</w:t>
        <w:noBreakHyphen/>
        <w:t>LTP codec.</w:t>
      </w:r>
    </w:p>
    <w:p>
      <w:pPr>
        <w:pStyle w:val="TH"/>
        <w:rPr/>
      </w:pPr>
      <w:r>
        <w:rPr/>
        <w:t>Table 2.4: Constants for information tone detection</w:t>
      </w:r>
    </w:p>
    <w:tbl>
      <w:tblPr>
        <w:tblW w:w="3970" w:type="dxa"/>
        <w:jc w:val="center"/>
        <w:tblInd w:w="0" w:type="dxa"/>
        <w:tblLayout w:type="fixed"/>
        <w:tblCellMar>
          <w:top w:w="0" w:type="dxa"/>
          <w:left w:w="28" w:type="dxa"/>
          <w:bottom w:w="0" w:type="dxa"/>
          <w:right w:w="28" w:type="dxa"/>
        </w:tblCellMar>
      </w:tblPr>
      <w:tblGrid>
        <w:gridCol w:w="1985"/>
        <w:gridCol w:w="1985"/>
      </w:tblGrid>
      <w:tr>
        <w:trPr/>
        <w:tc>
          <w:tcPr>
            <w:tcW w:w="1985" w:type="dxa"/>
            <w:tcBorders>
              <w:top w:val="single" w:sz="6" w:space="0" w:color="000000"/>
              <w:left w:val="single" w:sz="6" w:space="0" w:color="000000"/>
              <w:bottom w:val="single" w:sz="6" w:space="0" w:color="000000"/>
              <w:right w:val="single" w:sz="6" w:space="0" w:color="000000"/>
            </w:tcBorders>
          </w:tcPr>
          <w:p>
            <w:pPr>
              <w:pStyle w:val="TAH"/>
              <w:rPr/>
            </w:pPr>
            <w:r>
              <w:rPr/>
              <w:t>Constant</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Value</w:t>
            </w:r>
          </w:p>
        </w:tc>
      </w:tr>
      <w:tr>
        <w:trPr/>
        <w:tc>
          <w:tcPr>
            <w:tcW w:w="1985" w:type="dxa"/>
            <w:tcBorders>
              <w:top w:val="single" w:sz="6" w:space="0" w:color="000000"/>
              <w:left w:val="single" w:sz="6" w:space="0" w:color="000000"/>
              <w:bottom w:val="single" w:sz="6" w:space="0" w:color="000000"/>
              <w:right w:val="single" w:sz="6" w:space="0" w:color="000000"/>
            </w:tcBorders>
          </w:tcPr>
          <w:p>
            <w:pPr>
              <w:pStyle w:val="TAC"/>
              <w:rPr/>
            </w:pPr>
            <w:r>
              <w:rPr/>
              <w:t>freqth</w:t>
              <w:br/>
              <w:t>predth</w:t>
            </w:r>
          </w:p>
        </w:tc>
        <w:tc>
          <w:tcPr>
            <w:tcW w:w="1985" w:type="dxa"/>
            <w:tcBorders>
              <w:top w:val="single" w:sz="6" w:space="0" w:color="000000"/>
              <w:left w:val="single" w:sz="6" w:space="0" w:color="000000"/>
              <w:bottom w:val="single" w:sz="6" w:space="0" w:color="000000"/>
              <w:right w:val="single" w:sz="6" w:space="0" w:color="000000"/>
            </w:tcBorders>
          </w:tcPr>
          <w:p>
            <w:pPr>
              <w:pStyle w:val="TAC"/>
              <w:rPr/>
            </w:pPr>
            <w:r>
              <w:rPr/>
              <w:t>0,0973</w:t>
              <w:br/>
              <w:t>0,0158</w:t>
            </w:r>
          </w:p>
        </w:tc>
      </w:tr>
    </w:tbl>
    <w:p>
      <w:pPr>
        <w:pStyle w:val="Normal"/>
        <w:rPr/>
      </w:pPr>
      <w:r>
        <w:rPr/>
      </w:r>
    </w:p>
    <w:p>
      <w:pPr>
        <w:pStyle w:val="NO"/>
        <w:rPr/>
      </w:pPr>
      <w:r>
        <w:rPr/>
        <w:t>NOTE:</w:t>
        <w:tab/>
        <w:t>Reflection coefficients are available in the RPE</w:t>
        <w:noBreakHyphen/>
        <w:t>LTP codec.  However, they are calculated after pre</w:t>
        <w:noBreakHyphen/>
        <w:t>emphasis using a rectangular window and do not give good tone detection results.</w:t>
      </w:r>
    </w:p>
    <w:p>
      <w:pPr>
        <w:pStyle w:val="FP"/>
        <w:rPr/>
      </w:pPr>
      <w:r>
        <w:rPr/>
      </w:r>
    </w:p>
    <w:p>
      <w:pPr>
        <w:pStyle w:val="Heading3"/>
        <w:rPr/>
      </w:pPr>
      <w:bookmarkStart w:id="21" w:name="__RefHeading___Toc477457882"/>
      <w:bookmarkEnd w:id="21"/>
      <w:r>
        <w:rPr/>
        <w:t>5.2.7</w:t>
        <w:tab/>
        <w:t>Threshold adaptation</w:t>
      </w:r>
    </w:p>
    <w:p>
      <w:pPr>
        <w:pStyle w:val="Normal"/>
        <w:spacing w:before="0" w:after="120"/>
        <w:rPr/>
      </w:pPr>
      <w:r>
        <w:rPr/>
        <w:t>A check is made every 20 ms to determine whether the VAD decision threshold (thvad) should be changed. This adaptation is carried out according to the flowchart shown in figure 2.2. The constants used are given in table 2.5.</w:t>
      </w:r>
    </w:p>
    <w:p>
      <w:pPr>
        <w:pStyle w:val="Normal"/>
        <w:spacing w:before="0" w:after="120"/>
        <w:rPr/>
      </w:pPr>
      <w:r>
        <w:rPr/>
        <w:t>Adaptation takes place in two different situations: firstly whenever ACF[0] is very low and secondly whenever there is a very high probability that speech and information tones are not present.</w:t>
      </w:r>
    </w:p>
    <w:p>
      <w:pPr>
        <w:pStyle w:val="Normal"/>
        <w:spacing w:before="0" w:after="120"/>
        <w:rPr/>
      </w:pPr>
      <w:r>
        <w:rPr/>
        <w:t>In the first case, the threshold is adapted if the energy of the input signal is less than pth. The threshold is set to plev without carrying out any further tests because at these very low levels the effect of the signal quantization makes it impossible to obtain reliable results from these tests.</w:t>
      </w:r>
    </w:p>
    <w:p>
      <w:pPr>
        <w:pStyle w:val="Normal"/>
        <w:rPr/>
      </w:pPr>
      <w:r>
        <w:rPr/>
        <w:t>In the second case, the decision threshold (thvad) and the adaptive filter coefficients (rvad) are only updated with the rav1 values when there is a very high probability that speech and information tones are not present. Adaptation occurs if the following conditions are met over a number (adp) of signal frames:</w:t>
      </w:r>
    </w:p>
    <w:p>
      <w:pPr>
        <w:pStyle w:val="B1"/>
        <w:rPr/>
      </w:pPr>
      <w:r>
        <w:rPr/>
        <w:noBreakHyphen/>
      </w:r>
      <w:r>
        <w:rPr/>
        <w:tab/>
        <w:t>stationarity is detected in the frequency domain;</w:t>
      </w:r>
    </w:p>
    <w:p>
      <w:pPr>
        <w:pStyle w:val="B1"/>
        <w:rPr/>
      </w:pPr>
      <w:r>
        <w:rPr/>
        <w:noBreakHyphen/>
      </w:r>
      <w:r>
        <w:rPr/>
        <w:tab/>
        <w:t>the signal does not contain a periodic component;</w:t>
      </w:r>
    </w:p>
    <w:p>
      <w:pPr>
        <w:pStyle w:val="B1"/>
        <w:rPr/>
      </w:pPr>
      <w:r>
        <w:rPr/>
        <w:noBreakHyphen/>
      </w:r>
      <w:r>
        <w:rPr/>
        <w:tab/>
        <w:t>information tones are not present.</w:t>
      </w:r>
    </w:p>
    <w:p>
      <w:pPr>
        <w:pStyle w:val="Normal"/>
        <w:rPr/>
      </w:pPr>
      <w:r>
        <w:rPr/>
        <w:t>The step</w:t>
        <w:noBreakHyphen/>
        <w:t>size by which the threshold is adapted is not constant but a proportion of the current value (determined by constants dec and inc). The adaptation begins by experimentally multiplying the threshold by a factor of (1</w:t>
        <w:noBreakHyphen/>
        <w:t>1/dec). If the new threshold is now higher than or equal to Pvad times fac then the threshold needed to be decreased and it is left at this new lower level. If, on the other hand, the new threshold level is less than Pvad times fac then the threshold either needed to be increased or kept constant. In this case it is set to Pvad times fac unless this would mean multiplying it by more than a factor of (1+1/inc) (in which case it is multiplied by a factor of (1+1/inc)). The threshold is never allowed to be greater than Pvad+margin.</w:t>
      </w:r>
    </w:p>
    <w:p>
      <w:pPr>
        <w:pStyle w:val="TH"/>
        <w:rPr/>
      </w:pPr>
      <w:r>
        <w:rPr/>
        <w:t>Table 2.5: Constants and variables for threshold adaptation</w:t>
      </w:r>
    </w:p>
    <w:tbl>
      <w:tblPr>
        <w:tblW w:w="7940" w:type="dxa"/>
        <w:jc w:val="center"/>
        <w:tblInd w:w="0" w:type="dxa"/>
        <w:tblLayout w:type="fixed"/>
        <w:tblCellMar>
          <w:top w:w="0" w:type="dxa"/>
          <w:left w:w="28" w:type="dxa"/>
          <w:bottom w:w="0" w:type="dxa"/>
          <w:right w:w="28" w:type="dxa"/>
        </w:tblCellMar>
      </w:tblPr>
      <w:tblGrid>
        <w:gridCol w:w="1985"/>
        <w:gridCol w:w="1985"/>
        <w:gridCol w:w="1985"/>
        <w:gridCol w:w="1985"/>
      </w:tblGrid>
      <w:tr>
        <w:trPr/>
        <w:tc>
          <w:tcPr>
            <w:tcW w:w="1985" w:type="dxa"/>
            <w:tcBorders>
              <w:top w:val="single" w:sz="6" w:space="0" w:color="000000"/>
              <w:left w:val="single" w:sz="6" w:space="0" w:color="000000"/>
              <w:right w:val="single" w:sz="6" w:space="0" w:color="000000"/>
            </w:tcBorders>
          </w:tcPr>
          <w:p>
            <w:pPr>
              <w:pStyle w:val="TAH"/>
              <w:rPr/>
            </w:pPr>
            <w:r>
              <w:rPr/>
              <w:t>Constant</w:t>
            </w:r>
          </w:p>
        </w:tc>
        <w:tc>
          <w:tcPr>
            <w:tcW w:w="1985" w:type="dxa"/>
            <w:tcBorders>
              <w:top w:val="single" w:sz="6" w:space="0" w:color="000000"/>
              <w:left w:val="single" w:sz="6" w:space="0" w:color="000000"/>
              <w:right w:val="single" w:sz="6" w:space="0" w:color="000000"/>
            </w:tcBorders>
          </w:tcPr>
          <w:p>
            <w:pPr>
              <w:pStyle w:val="TAH"/>
              <w:rPr/>
            </w:pPr>
            <w:r>
              <w:rPr/>
              <w:t>Value</w:t>
            </w:r>
          </w:p>
        </w:tc>
        <w:tc>
          <w:tcPr>
            <w:tcW w:w="1985" w:type="dxa"/>
            <w:tcBorders>
              <w:top w:val="single" w:sz="6" w:space="0" w:color="000000"/>
              <w:left w:val="single" w:sz="6" w:space="0" w:color="000000"/>
              <w:right w:val="single" w:sz="6" w:space="0" w:color="000000"/>
            </w:tcBorders>
          </w:tcPr>
          <w:p>
            <w:pPr>
              <w:pStyle w:val="TAH"/>
              <w:rPr/>
            </w:pPr>
            <w:r>
              <w:rPr/>
              <w:t>Variable</w:t>
            </w:r>
          </w:p>
        </w:tc>
        <w:tc>
          <w:tcPr>
            <w:tcW w:w="1985" w:type="dxa"/>
            <w:tcBorders>
              <w:top w:val="single" w:sz="6" w:space="0" w:color="000000"/>
              <w:left w:val="single" w:sz="6" w:space="0" w:color="000000"/>
              <w:right w:val="single" w:sz="6" w:space="0" w:color="000000"/>
            </w:tcBorders>
          </w:tcPr>
          <w:p>
            <w:pPr>
              <w:pStyle w:val="TAH"/>
              <w:rPr/>
            </w:pPr>
            <w:r>
              <w:rPr/>
              <w:t>Initial value</w:t>
            </w:r>
          </w:p>
        </w:tc>
      </w:tr>
      <w:tr>
        <w:trPr/>
        <w:tc>
          <w:tcPr>
            <w:tcW w:w="1985" w:type="dxa"/>
            <w:tcBorders>
              <w:top w:val="single" w:sz="6" w:space="0" w:color="000000"/>
              <w:left w:val="single" w:sz="6" w:space="0" w:color="000000"/>
              <w:bottom w:val="single" w:sz="6" w:space="0" w:color="000000"/>
              <w:right w:val="single" w:sz="6" w:space="0" w:color="000000"/>
            </w:tcBorders>
          </w:tcPr>
          <w:p>
            <w:pPr>
              <w:pStyle w:val="TAL"/>
              <w:rPr/>
            </w:pPr>
            <w:r>
              <w:rPr/>
              <w:t>pth</w:t>
              <w:br/>
              <w:t>plev</w:t>
              <w:br/>
              <w:t>fac</w:t>
              <w:br/>
              <w:t>adp</w:t>
              <w:br/>
              <w:t>inc</w:t>
              <w:br/>
              <w:t>dec</w:t>
              <w:br/>
              <w:t>margin</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300 000</w:t>
              <w:br/>
              <w:t>800 000</w:t>
              <w:br/>
              <w:t>3.0</w:t>
              <w:br/>
              <w:t>8</w:t>
              <w:br/>
              <w:t>16</w:t>
              <w:br/>
              <w:t>32</w:t>
              <w:br/>
              <w:t>80 000 000</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adaptcount</w:t>
              <w:br/>
              <w:t>thvad</w:t>
              <w:br/>
              <w:t>rvad[0]</w:t>
              <w:br/>
              <w:t>rvad[1]</w:t>
              <w:br/>
              <w:t>rvad[2]</w:t>
              <w:br/>
              <w:t>rvad[3] to</w:t>
              <w:br/>
              <w:t>rvad[8]</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0</w:t>
              <w:br/>
              <w:t>1 000 000</w:t>
              <w:br/>
              <w:t>6</w:t>
              <w:br/>
              <w:noBreakHyphen/>
              <w:t>4</w:t>
              <w:br/>
              <w:t>1</w:t>
              <w:br/>
              <w:br/>
              <w:t>All 0</w:t>
            </w:r>
          </w:p>
        </w:tc>
      </w:tr>
    </w:tbl>
    <w:p>
      <w:pPr>
        <w:pStyle w:val="FP"/>
        <w:rPr/>
      </w:pPr>
      <w:r>
        <w:rPr/>
      </w:r>
    </w:p>
    <w:p>
      <w:pPr>
        <w:pStyle w:val="TH"/>
        <w:rPr/>
      </w:pPr>
      <w:r>
        <w:rPr/>
        <w:object w:dxaOrig="7299" w:dyaOrig="1274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64.95pt;height:637.45pt" filled="f" o:ole="">
            <v:imagedata r:id="rId9" o:title=""/>
          </v:shape>
          <o:OLEObject Type="Embed" ProgID="" ShapeID="ole_rId8" DrawAspect="Content" ObjectID="_913399130" r:id="rId8"/>
        </w:object>
      </w:r>
    </w:p>
    <w:p>
      <w:pPr>
        <w:pStyle w:val="TF"/>
        <w:rPr/>
      </w:pPr>
      <w:r>
        <w:rPr/>
        <w:t>Figure 2.2: Flow diagram for threshold adaptation</w:t>
      </w:r>
    </w:p>
    <w:p>
      <w:pPr>
        <w:pStyle w:val="FP"/>
        <w:rPr/>
      </w:pPr>
      <w:r>
        <w:rPr/>
      </w:r>
    </w:p>
    <w:p>
      <w:pPr>
        <w:pStyle w:val="Heading3"/>
        <w:rPr/>
      </w:pPr>
      <w:bookmarkStart w:id="22" w:name="__RefHeading___Toc477457883"/>
      <w:bookmarkEnd w:id="22"/>
      <w:r>
        <w:rPr/>
        <w:t>5.2.8</w:t>
        <w:tab/>
        <w:t>VAD decision</w:t>
      </w:r>
    </w:p>
    <w:p>
      <w:pPr>
        <w:pStyle w:val="Normal"/>
        <w:keepNext w:val="true"/>
        <w:keepLines/>
        <w:rPr/>
      </w:pPr>
      <w:r>
        <w:rPr/>
        <w:t>Prior to hangover the VAD decision condition is:</w:t>
      </w:r>
    </w:p>
    <w:p>
      <w:pPr>
        <w:pStyle w:val="PL"/>
        <w:keepNext w:val="true"/>
        <w:keepLines/>
        <w:rPr>
          <w:lang w:val="en-GB" w:eastAsia="en-US"/>
        </w:rPr>
      </w:pPr>
      <w:r>
        <w:rPr>
          <w:lang w:val="en-GB" w:eastAsia="en-US"/>
        </w:rPr>
        <w:tab/>
        <w:t>vvad = pvad &gt; thvad</w:t>
      </w:r>
    </w:p>
    <w:p>
      <w:pPr>
        <w:pStyle w:val="FP"/>
        <w:rPr>
          <w:lang w:val="en-GB" w:eastAsia="en-US"/>
        </w:rPr>
      </w:pPr>
      <w:r>
        <w:rPr>
          <w:lang w:val="en-GB" w:eastAsia="en-US"/>
        </w:rPr>
      </w:r>
    </w:p>
    <w:p>
      <w:pPr>
        <w:pStyle w:val="Heading3"/>
        <w:rPr/>
      </w:pPr>
      <w:bookmarkStart w:id="23" w:name="__RefHeading___Toc477457884"/>
      <w:bookmarkEnd w:id="23"/>
      <w:r>
        <w:rPr/>
        <w:t>5.2.9</w:t>
        <w:tab/>
        <w:t>VAD hangover addition</w:t>
      </w:r>
    </w:p>
    <w:p>
      <w:pPr>
        <w:pStyle w:val="Normal"/>
        <w:rPr/>
      </w:pPr>
      <w:r>
        <w:rPr/>
        <w:t>VAD hangover is only added to bursts of speech greater than or equal to burstconst blocks. The Boolean variable vad indicates the decision of the VAD with hangover included. The values of the constants are given in table 2.6. The hangover algorithm is as follows:</w:t>
      </w:r>
    </w:p>
    <w:p>
      <w:pPr>
        <w:pStyle w:val="PL"/>
        <w:rPr>
          <w:lang w:val="en-GB" w:eastAsia="en-US"/>
        </w:rPr>
      </w:pPr>
      <w:r>
        <w:rPr>
          <w:rFonts w:eastAsia="Courier New"/>
          <w:lang w:val="en-GB" w:eastAsia="en-US"/>
        </w:rPr>
        <w:t xml:space="preserve">  </w:t>
      </w:r>
      <w:r>
        <w:rPr>
          <w:lang w:val="en-GB" w:eastAsia="en-US"/>
        </w:rPr>
        <w:t>if vvad then increment(burstcount) else burstcount = 0</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if burstcount &gt;= burstconst then</w:t>
      </w:r>
    </w:p>
    <w:p>
      <w:pPr>
        <w:pStyle w:val="PL"/>
        <w:rPr>
          <w:lang w:val="en-GB" w:eastAsia="en-US"/>
        </w:rPr>
      </w:pPr>
      <w:r>
        <w:rPr>
          <w:rFonts w:eastAsia="Courier New"/>
          <w:lang w:val="en-GB" w:eastAsia="en-US"/>
        </w:rPr>
        <w:t xml:space="preserve">  </w:t>
      </w:r>
      <w:r>
        <w:rPr>
          <w:lang w:val="en-GB" w:eastAsia="en-US"/>
        </w:rPr>
        <w:t>begin</w:t>
      </w:r>
    </w:p>
    <w:p>
      <w:pPr>
        <w:pStyle w:val="PL"/>
        <w:rPr>
          <w:lang w:val="en-GB" w:eastAsia="en-US"/>
        </w:rPr>
      </w:pPr>
      <w:r>
        <w:rPr>
          <w:rFonts w:eastAsia="Courier New"/>
          <w:lang w:val="en-GB" w:eastAsia="en-US"/>
        </w:rPr>
        <w:t xml:space="preserve">    </w:t>
      </w:r>
      <w:r>
        <w:rPr>
          <w:lang w:val="en-GB" w:eastAsia="en-US"/>
        </w:rPr>
        <w:t>hangcount = hangconst;</w:t>
      </w:r>
    </w:p>
    <w:p>
      <w:pPr>
        <w:pStyle w:val="PL"/>
        <w:rPr>
          <w:lang w:val="en-GB" w:eastAsia="en-US"/>
        </w:rPr>
      </w:pPr>
      <w:r>
        <w:rPr>
          <w:rFonts w:eastAsia="Courier New"/>
          <w:lang w:val="en-GB" w:eastAsia="en-US"/>
        </w:rPr>
        <w:t xml:space="preserve">    </w:t>
      </w:r>
      <w:r>
        <w:rPr>
          <w:lang w:val="en-GB" w:eastAsia="en-US"/>
        </w:rPr>
        <w:t>burstcount = burstconst</w:t>
      </w:r>
    </w:p>
    <w:p>
      <w:pPr>
        <w:pStyle w:val="PL"/>
        <w:rPr>
          <w:lang w:val="en-GB" w:eastAsia="en-US"/>
        </w:rPr>
      </w:pPr>
      <w:r>
        <w:rPr>
          <w:rFonts w:eastAsia="Courier New"/>
          <w:lang w:val="en-GB" w:eastAsia="en-US"/>
        </w:rPr>
        <w:t xml:space="preserve">  </w:t>
      </w:r>
      <w:r>
        <w:rPr>
          <w:lang w:val="en-GB" w:eastAsia="en-US"/>
        </w:rPr>
        <w:t>end</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vad = vvad or (hangcount &gt;= 0)</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if hangcount &gt;= 0 then decrement(hangcount)</w:t>
      </w:r>
    </w:p>
    <w:p>
      <w:pPr>
        <w:pStyle w:val="PL"/>
        <w:rPr>
          <w:lang w:val="en-GB" w:eastAsia="en-US"/>
        </w:rPr>
      </w:pPr>
      <w:r>
        <w:rPr>
          <w:lang w:val="en-GB" w:eastAsia="en-US"/>
        </w:rPr>
      </w:r>
    </w:p>
    <w:p>
      <w:pPr>
        <w:pStyle w:val="TH"/>
        <w:rPr/>
      </w:pPr>
      <w:r>
        <w:rPr/>
        <w:t>Table 2.6: Constants and variables for VAD hangover addition</w:t>
      </w:r>
    </w:p>
    <w:tbl>
      <w:tblPr>
        <w:tblW w:w="7940" w:type="dxa"/>
        <w:jc w:val="center"/>
        <w:tblInd w:w="0" w:type="dxa"/>
        <w:tblLayout w:type="fixed"/>
        <w:tblCellMar>
          <w:top w:w="0" w:type="dxa"/>
          <w:left w:w="28" w:type="dxa"/>
          <w:bottom w:w="0" w:type="dxa"/>
          <w:right w:w="28" w:type="dxa"/>
        </w:tblCellMar>
      </w:tblPr>
      <w:tblGrid>
        <w:gridCol w:w="1985"/>
        <w:gridCol w:w="1985"/>
        <w:gridCol w:w="1985"/>
        <w:gridCol w:w="1985"/>
      </w:tblGrid>
      <w:tr>
        <w:trPr/>
        <w:tc>
          <w:tcPr>
            <w:tcW w:w="1985" w:type="dxa"/>
            <w:tcBorders>
              <w:top w:val="single" w:sz="6" w:space="0" w:color="000000"/>
              <w:left w:val="single" w:sz="6" w:space="0" w:color="000000"/>
              <w:right w:val="single" w:sz="6" w:space="0" w:color="000000"/>
            </w:tcBorders>
          </w:tcPr>
          <w:p>
            <w:pPr>
              <w:pStyle w:val="TAH"/>
              <w:rPr/>
            </w:pPr>
            <w:r>
              <w:rPr/>
              <w:t>Constant</w:t>
            </w:r>
          </w:p>
        </w:tc>
        <w:tc>
          <w:tcPr>
            <w:tcW w:w="1985" w:type="dxa"/>
            <w:tcBorders>
              <w:top w:val="single" w:sz="6" w:space="0" w:color="000000"/>
              <w:left w:val="single" w:sz="6" w:space="0" w:color="000000"/>
              <w:right w:val="single" w:sz="6" w:space="0" w:color="000000"/>
            </w:tcBorders>
          </w:tcPr>
          <w:p>
            <w:pPr>
              <w:pStyle w:val="TAH"/>
              <w:rPr/>
            </w:pPr>
            <w:r>
              <w:rPr/>
              <w:t>Value</w:t>
            </w:r>
          </w:p>
        </w:tc>
        <w:tc>
          <w:tcPr>
            <w:tcW w:w="1985" w:type="dxa"/>
            <w:tcBorders>
              <w:top w:val="single" w:sz="6" w:space="0" w:color="000000"/>
              <w:left w:val="single" w:sz="6" w:space="0" w:color="000000"/>
              <w:right w:val="single" w:sz="6" w:space="0" w:color="000000"/>
            </w:tcBorders>
          </w:tcPr>
          <w:p>
            <w:pPr>
              <w:pStyle w:val="TAH"/>
              <w:rPr/>
            </w:pPr>
            <w:r>
              <w:rPr/>
              <w:t>Variable</w:t>
            </w:r>
          </w:p>
        </w:tc>
        <w:tc>
          <w:tcPr>
            <w:tcW w:w="1985" w:type="dxa"/>
            <w:tcBorders>
              <w:top w:val="single" w:sz="6" w:space="0" w:color="000000"/>
              <w:left w:val="single" w:sz="6" w:space="0" w:color="000000"/>
              <w:right w:val="single" w:sz="6" w:space="0" w:color="000000"/>
            </w:tcBorders>
          </w:tcPr>
          <w:p>
            <w:pPr>
              <w:pStyle w:val="TAH"/>
              <w:rPr/>
            </w:pPr>
            <w:r>
              <w:rPr/>
              <w:t>Initial value</w:t>
            </w:r>
          </w:p>
        </w:tc>
      </w:tr>
      <w:tr>
        <w:trPr/>
        <w:tc>
          <w:tcPr>
            <w:tcW w:w="1985" w:type="dxa"/>
            <w:tcBorders>
              <w:top w:val="single" w:sz="6" w:space="0" w:color="000000"/>
              <w:left w:val="single" w:sz="6" w:space="0" w:color="000000"/>
              <w:bottom w:val="single" w:sz="6" w:space="0" w:color="000000"/>
              <w:right w:val="single" w:sz="6" w:space="0" w:color="000000"/>
            </w:tcBorders>
          </w:tcPr>
          <w:p>
            <w:pPr>
              <w:pStyle w:val="TAL"/>
              <w:rPr/>
            </w:pPr>
            <w:r>
              <w:rPr/>
              <w:t>burstconst</w:t>
              <w:br/>
              <w:t>hangconst</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3</w:t>
              <w:br/>
              <w:t>5</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burstcount</w:t>
              <w:br/>
              <w:t>hangcount</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0</w:t>
              <w:br/>
              <w:noBreakHyphen/>
              <w:t>1</w:t>
            </w:r>
          </w:p>
        </w:tc>
      </w:tr>
    </w:tbl>
    <w:p>
      <w:pPr>
        <w:pStyle w:val="FP"/>
        <w:rPr/>
      </w:pPr>
      <w:r>
        <w:rPr/>
      </w:r>
    </w:p>
    <w:p>
      <w:pPr>
        <w:pStyle w:val="Heading1"/>
        <w:ind w:left="1134" w:hanging="1134"/>
        <w:rPr/>
      </w:pPr>
      <w:bookmarkStart w:id="24" w:name="__RefHeading___Toc477457885"/>
      <w:bookmarkEnd w:id="24"/>
      <w:r>
        <w:rPr/>
        <w:t>6</w:t>
        <w:tab/>
        <w:t>Computational details</w:t>
      </w:r>
    </w:p>
    <w:p>
      <w:pPr>
        <w:pStyle w:val="Normal"/>
        <w:rPr/>
      </w:pPr>
      <w:r>
        <w:rPr/>
        <w:t>In the next paragraphs, the detailed description of the VAD algorithm follows the preceding high level description. This detailed description is divided in ten clauses related to the blocks of figure 2.1 (except periodicity updating) in the high level description of the VAD algorithm.</w:t>
      </w:r>
    </w:p>
    <w:p>
      <w:pPr>
        <w:pStyle w:val="Normal"/>
        <w:rPr/>
      </w:pPr>
      <w:r>
        <w:rPr/>
        <w:t>Those clauses are:</w:t>
      </w:r>
    </w:p>
    <w:p>
      <w:pPr>
        <w:pStyle w:val="B1"/>
        <w:rPr/>
      </w:pPr>
      <w:r>
        <w:rPr/>
        <w:t>1)</w:t>
        <w:tab/>
        <w:t>adaptive filtering and energy computation;</w:t>
      </w:r>
    </w:p>
    <w:p>
      <w:pPr>
        <w:pStyle w:val="B1"/>
        <w:rPr/>
      </w:pPr>
      <w:r>
        <w:rPr/>
        <w:t>2)</w:t>
        <w:tab/>
        <w:t>ACF averaging;</w:t>
      </w:r>
    </w:p>
    <w:p>
      <w:pPr>
        <w:pStyle w:val="B1"/>
        <w:rPr/>
      </w:pPr>
      <w:r>
        <w:rPr/>
        <w:t>3)</w:t>
        <w:tab/>
        <w:t>predictor values computation;</w:t>
      </w:r>
    </w:p>
    <w:p>
      <w:pPr>
        <w:pStyle w:val="B1"/>
        <w:rPr/>
      </w:pPr>
      <w:r>
        <w:rPr/>
        <w:t>4)</w:t>
        <w:tab/>
        <w:t>spectral comparison;</w:t>
      </w:r>
    </w:p>
    <w:p>
      <w:pPr>
        <w:pStyle w:val="B1"/>
        <w:rPr/>
      </w:pPr>
      <w:r>
        <w:rPr/>
        <w:t>5)</w:t>
        <w:tab/>
        <w:t>periodicity detection;</w:t>
      </w:r>
    </w:p>
    <w:p>
      <w:pPr>
        <w:pStyle w:val="B1"/>
        <w:rPr/>
      </w:pPr>
      <w:r>
        <w:rPr/>
        <w:t>6)</w:t>
        <w:tab/>
        <w:t>threshold adaptation;</w:t>
      </w:r>
    </w:p>
    <w:p>
      <w:pPr>
        <w:pStyle w:val="B1"/>
        <w:rPr/>
      </w:pPr>
      <w:r>
        <w:rPr/>
        <w:t>7)</w:t>
        <w:tab/>
        <w:t>VAD decision;</w:t>
      </w:r>
    </w:p>
    <w:p>
      <w:pPr>
        <w:pStyle w:val="B1"/>
        <w:rPr/>
      </w:pPr>
      <w:r>
        <w:rPr/>
        <w:t>8)</w:t>
        <w:tab/>
        <w:t>VAD hangover addition;</w:t>
      </w:r>
    </w:p>
    <w:p>
      <w:pPr>
        <w:pStyle w:val="B1"/>
        <w:rPr/>
      </w:pPr>
      <w:r>
        <w:rPr/>
        <w:t>9)</w:t>
        <w:tab/>
        <w:t>periodicity updating;</w:t>
      </w:r>
    </w:p>
    <w:p>
      <w:pPr>
        <w:pStyle w:val="B1"/>
        <w:rPr/>
      </w:pPr>
      <w:r>
        <w:rPr/>
        <w:t>10)</w:t>
        <w:tab/>
        <w:t>information tone detection.</w:t>
      </w:r>
    </w:p>
    <w:p>
      <w:pPr>
        <w:pStyle w:val="Normal"/>
        <w:rPr/>
      </w:pPr>
      <w:r>
        <w:rPr/>
        <w:t>The VAD algorithm takes as input the following variables of the RPE</w:t>
        <w:noBreakHyphen/>
        <w:t>LTP encoder (see the detailed description of the RPE</w:t>
        <w:noBreakHyphen/>
        <w:t>LTP encoder GSM 06.10):</w:t>
      </w:r>
    </w:p>
    <w:p>
      <w:pPr>
        <w:pStyle w:val="B1"/>
        <w:rPr/>
      </w:pPr>
      <w:r>
        <w:rPr/>
        <w:noBreakHyphen/>
      </w:r>
      <w:r>
        <w:rPr/>
        <w:tab/>
        <w:t>L_ACF[0..8], auto</w:t>
        <w:noBreakHyphen/>
        <w:t>correlation function (GSM 06.10/4.2.4);</w:t>
      </w:r>
    </w:p>
    <w:p>
      <w:pPr>
        <w:pStyle w:val="B1"/>
        <w:rPr/>
      </w:pPr>
      <w:r>
        <w:rPr/>
        <w:noBreakHyphen/>
      </w:r>
      <w:r>
        <w:rPr/>
        <w:tab/>
        <w:t>scalauto, scaling factor to compute the L_ACF[0..8] (GSM 06.10/4.2.4);</w:t>
      </w:r>
    </w:p>
    <w:p>
      <w:pPr>
        <w:pStyle w:val="B1"/>
        <w:rPr/>
      </w:pPr>
      <w:r>
        <w:rPr/>
        <w:noBreakHyphen/>
      </w:r>
      <w:r>
        <w:rPr/>
        <w:tab/>
        <w:t>Nc, LTP lag (one for each sub</w:t>
        <w:noBreakHyphen/>
        <w:t>segment, GSM 06.10/4.2.11);</w:t>
      </w:r>
    </w:p>
    <w:p>
      <w:pPr>
        <w:pStyle w:val="B1"/>
        <w:rPr/>
      </w:pPr>
      <w:r>
        <w:rPr/>
        <w:noBreakHyphen/>
      </w:r>
      <w:r>
        <w:rPr/>
        <w:tab/>
        <w:t>sof, offset compensated signal frame (GSM 06.10/4.2.2).</w:t>
      </w:r>
    </w:p>
    <w:p>
      <w:pPr>
        <w:pStyle w:val="Normal"/>
        <w:rPr/>
      </w:pPr>
      <w:r>
        <w:rPr/>
        <w:t>So four Nc values are needed for the VAD algorithm.</w:t>
      </w:r>
    </w:p>
    <w:p>
      <w:pPr>
        <w:pStyle w:val="Normal"/>
        <w:rPr/>
      </w:pPr>
      <w:r>
        <w:rPr/>
        <w:t>The VAD computation can start as soon as the L_ACF[0..8] and scalauto variables are known. This means that the VAD computation can take place after part 4.2.4 of GSM 06.10 (Auto</w:t>
        <w:noBreakHyphen/>
        <w:t>correlation) of the LPC analysis clause of the RPE</w:t>
        <w:noBreakHyphen/>
        <w:t>LTP encoder. This scheme will reduce the delay to yield the VAD information. The periodicity updating (included in subclause 2.2.5) and information tone detection, are done after the processing of the current speech encoder frame.</w:t>
      </w:r>
    </w:p>
    <w:p>
      <w:pPr>
        <w:pStyle w:val="Normal"/>
        <w:rPr/>
      </w:pPr>
      <w:r>
        <w:rPr/>
        <w:t>All the arithmetic operations and names of the variables follow the RPE</w:t>
        <w:noBreakHyphen/>
        <w:t>LTP detailed description. To increase the precision within the fixed point implementation, a pseudo</w:t>
        <w:noBreakHyphen/>
        <w:t>floating point representation of some variables is used. This stands for the following variables (and related constants) of the VAD algorithm:</w:t>
      </w:r>
    </w:p>
    <w:p>
      <w:pPr>
        <w:pStyle w:val="B1"/>
        <w:rPr/>
      </w:pPr>
      <w:r>
        <w:rPr/>
        <w:t>pvad:</w:t>
        <w:tab/>
        <w:t>Energy of filtered signal;</w:t>
      </w:r>
    </w:p>
    <w:p>
      <w:pPr>
        <w:pStyle w:val="B1"/>
        <w:rPr/>
      </w:pPr>
      <w:r>
        <w:rPr/>
        <w:t>thvad:</w:t>
        <w:tab/>
        <w:t>Threshold of the VAD decision;</w:t>
      </w:r>
    </w:p>
    <w:p>
      <w:pPr>
        <w:pStyle w:val="B1"/>
        <w:rPr/>
      </w:pPr>
      <w:r>
        <w:rPr/>
        <w:t>acf0:</w:t>
        <w:tab/>
        <w:t>Energy of input signal.</w:t>
      </w:r>
    </w:p>
    <w:p>
      <w:pPr>
        <w:pStyle w:val="Normal"/>
        <w:rPr/>
      </w:pPr>
      <w:r>
        <w:rPr/>
        <w:t>For the representation of these variables, two integers (16 bits) are needed:</w:t>
      </w:r>
    </w:p>
    <w:p>
      <w:pPr>
        <w:pStyle w:val="B1"/>
        <w:rPr/>
      </w:pPr>
      <w:r>
        <w:rPr/>
        <w:noBreakHyphen/>
      </w:r>
      <w:r>
        <w:rPr/>
        <w:tab/>
        <w:t>one for the exponent (e_pvad, e_thvad, e_acf0);</w:t>
      </w:r>
    </w:p>
    <w:p>
      <w:pPr>
        <w:pStyle w:val="B1"/>
        <w:rPr/>
      </w:pPr>
      <w:r>
        <w:rPr/>
        <w:noBreakHyphen/>
      </w:r>
      <w:r>
        <w:rPr/>
        <w:tab/>
        <w:t>one for the mantissa (m_pvad, m_thvad, m_acf0).</w:t>
      </w:r>
    </w:p>
    <w:p>
      <w:pPr>
        <w:pStyle w:val="Normal"/>
        <w:rPr/>
      </w:pPr>
      <w:r>
        <w:rPr/>
        <w:t>The value e_pvad represents the lowest power of 2 just greater or equal to the actual value of pvad and the m_pvad value represents a integer which is always greater or equal to 16384 (normalized mantissa). It means that the pvad value is equal to:</w:t>
      </w:r>
    </w:p>
    <w:p>
      <w:pPr>
        <w:pStyle w:val="B1"/>
        <w:rPr/>
      </w:pPr>
      <w:r>
        <w:rPr/>
        <w:object w:dxaOrig="3900" w:dyaOrig="40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95pt;height:20pt" filled="f" o:ole="">
            <v:imagedata r:id="rId11" o:title=""/>
          </v:shape>
          <o:OLEObject Type="Embed" ProgID="" ShapeID="ole_rId10" DrawAspect="Content" ObjectID="_170685041" r:id="rId10"/>
        </w:object>
      </w:r>
    </w:p>
    <w:p>
      <w:pPr>
        <w:pStyle w:val="Normal"/>
        <w:rPr/>
      </w:pPr>
      <w:r>
        <w:rPr/>
        <w:t>This scheme guarantees a large dynamic range for the pvad value and always keeps a precision of 16 bits. All the comparisons are easy to make by comparing the exponents of two variables and the VAD algorithm needs only one pseudo</w:t>
        <w:noBreakHyphen/>
        <w:t>floating point addition. All the computations related to the pseudo</w:t>
        <w:noBreakHyphen/>
        <w:t>floating point variables require very simple 16 or 32 bits arithmetic operations defined in the detailed description of the RPE</w:t>
        <w:noBreakHyphen/>
        <w:t>LTP encoder. This pseudo</w:t>
        <w:noBreakHyphen/>
        <w:t>floating point arithmetic is only used in subclauses 3.1 and 3.6.</w:t>
      </w:r>
    </w:p>
    <w:p>
      <w:pPr>
        <w:pStyle w:val="Normal"/>
        <w:rPr/>
      </w:pPr>
      <w:r>
        <w:rPr/>
        <w:t>Table 3.1 gives a list of all the variables of the VAD algorithm that must be initialized in the reset procedure and kept in memory for processing the subsequent frame of the RPE</w:t>
        <w:noBreakHyphen/>
        <w:t xml:space="preserve"> LTP encoder. The types (16 or 32 bits) and initial values of all these variables are clearly indicated and their related subclause is also mentioned. The bit exact implementation uses other temporary variables that are introduced in the detailed description whenever it is needed.</w:t>
      </w:r>
    </w:p>
    <w:p>
      <w:pPr>
        <w:pStyle w:val="TH"/>
        <w:rPr/>
      </w:pPr>
      <w:r>
        <w:rPr/>
        <w:t>Table 3.1: Initial values for variables to be stored in memory</w:t>
      </w:r>
    </w:p>
    <w:tbl>
      <w:tblPr>
        <w:tblW w:w="9568" w:type="dxa"/>
        <w:jc w:val="left"/>
        <w:tblInd w:w="-115" w:type="dxa"/>
        <w:tblLayout w:type="fixed"/>
        <w:tblCellMar>
          <w:top w:w="0" w:type="dxa"/>
          <w:left w:w="108" w:type="dxa"/>
          <w:bottom w:w="0" w:type="dxa"/>
          <w:right w:w="108" w:type="dxa"/>
        </w:tblCellMar>
      </w:tblPr>
      <w:tblGrid>
        <w:gridCol w:w="2392"/>
        <w:gridCol w:w="2392"/>
        <w:gridCol w:w="2392"/>
        <w:gridCol w:w="2392"/>
      </w:tblGrid>
      <w:tr>
        <w:trPr/>
        <w:tc>
          <w:tcPr>
            <w:tcW w:w="2392" w:type="dxa"/>
            <w:tcBorders>
              <w:top w:val="single" w:sz="6" w:space="0" w:color="000000"/>
              <w:left w:val="single" w:sz="6" w:space="0" w:color="000000"/>
              <w:bottom w:val="single" w:sz="6" w:space="0" w:color="000000"/>
            </w:tcBorders>
          </w:tcPr>
          <w:p>
            <w:pPr>
              <w:pStyle w:val="TAH"/>
              <w:spacing w:before="60" w:after="60"/>
              <w:rPr/>
            </w:pPr>
            <w:r>
              <w:rPr/>
              <w:t>Names of variables:</w:t>
            </w:r>
          </w:p>
        </w:tc>
        <w:tc>
          <w:tcPr>
            <w:tcW w:w="2392" w:type="dxa"/>
            <w:tcBorders>
              <w:top w:val="single" w:sz="6" w:space="0" w:color="000000"/>
              <w:bottom w:val="single" w:sz="6" w:space="0" w:color="000000"/>
            </w:tcBorders>
          </w:tcPr>
          <w:p>
            <w:pPr>
              <w:pStyle w:val="TAH"/>
              <w:spacing w:before="60" w:after="60"/>
              <w:rPr/>
            </w:pPr>
            <w:r>
              <w:rPr/>
              <w:t>type (# of bits):</w:t>
            </w:r>
          </w:p>
        </w:tc>
        <w:tc>
          <w:tcPr>
            <w:tcW w:w="2392" w:type="dxa"/>
            <w:tcBorders>
              <w:top w:val="single" w:sz="6" w:space="0" w:color="000000"/>
              <w:bottom w:val="single" w:sz="6" w:space="0" w:color="000000"/>
            </w:tcBorders>
          </w:tcPr>
          <w:p>
            <w:pPr>
              <w:pStyle w:val="TAH"/>
              <w:spacing w:before="60" w:after="60"/>
              <w:rPr/>
            </w:pPr>
            <w:r>
              <w:rPr/>
              <w:t>Initialization:</w:t>
            </w:r>
          </w:p>
        </w:tc>
        <w:tc>
          <w:tcPr>
            <w:tcW w:w="2392" w:type="dxa"/>
            <w:tcBorders>
              <w:top w:val="single" w:sz="6" w:space="0" w:color="000000"/>
              <w:bottom w:val="single" w:sz="6" w:space="0" w:color="000000"/>
              <w:right w:val="single" w:sz="6" w:space="0" w:color="000000"/>
            </w:tcBorders>
          </w:tcPr>
          <w:p>
            <w:pPr>
              <w:pStyle w:val="TAH"/>
              <w:spacing w:before="60" w:after="60"/>
              <w:rPr/>
            </w:pPr>
            <w:r>
              <w:rPr/>
              <w:t>Subclause:</w:t>
            </w:r>
          </w:p>
        </w:tc>
      </w:tr>
      <w:tr>
        <w:trPr/>
        <w:tc>
          <w:tcPr>
            <w:tcW w:w="9568" w:type="dxa"/>
            <w:gridSpan w:val="4"/>
            <w:tcBorders>
              <w:left w:val="single" w:sz="6" w:space="0" w:color="000000"/>
              <w:right w:val="single" w:sz="6" w:space="0" w:color="000000"/>
            </w:tcBorders>
          </w:tcPr>
          <w:p>
            <w:pPr>
              <w:pStyle w:val="TAL"/>
              <w:spacing w:before="60" w:after="0"/>
              <w:rPr/>
            </w:pPr>
            <w:r>
              <w:rPr/>
              <w:t>Adaptive filter coefficients:</w:t>
            </w:r>
          </w:p>
        </w:tc>
      </w:tr>
      <w:tr>
        <w:trPr/>
        <w:tc>
          <w:tcPr>
            <w:tcW w:w="2392" w:type="dxa"/>
            <w:tcBorders>
              <w:left w:val="single" w:sz="6" w:space="0" w:color="000000"/>
            </w:tcBorders>
          </w:tcPr>
          <w:p>
            <w:pPr>
              <w:pStyle w:val="TAL"/>
              <w:ind w:left="113" w:hanging="0"/>
              <w:rPr/>
            </w:pPr>
            <w:r>
              <w:rPr/>
              <w:t>rvad[0]</w:t>
            </w:r>
          </w:p>
        </w:tc>
        <w:tc>
          <w:tcPr>
            <w:tcW w:w="2392" w:type="dxa"/>
            <w:tcBorders/>
          </w:tcPr>
          <w:p>
            <w:pPr>
              <w:pStyle w:val="TAL"/>
              <w:jc w:val="center"/>
              <w:rPr/>
            </w:pPr>
            <w:r>
              <w:rPr/>
              <w:t>16</w:t>
            </w:r>
          </w:p>
        </w:tc>
        <w:tc>
          <w:tcPr>
            <w:tcW w:w="2392" w:type="dxa"/>
            <w:tcBorders/>
          </w:tcPr>
          <w:p>
            <w:pPr>
              <w:pStyle w:val="TAL"/>
              <w:jc w:val="center"/>
              <w:rPr/>
            </w:pPr>
            <w:r>
              <w:rPr/>
              <w:t>24 576</w:t>
            </w:r>
          </w:p>
        </w:tc>
        <w:tc>
          <w:tcPr>
            <w:tcW w:w="2392" w:type="dxa"/>
            <w:tcBorders>
              <w:right w:val="single" w:sz="6" w:space="0" w:color="000000"/>
            </w:tcBorders>
          </w:tcPr>
          <w:p>
            <w:pPr>
              <w:pStyle w:val="TAC"/>
              <w:rPr/>
            </w:pPr>
            <w:r>
              <w:rPr/>
              <w:t>3.1, 3.6</w:t>
            </w:r>
          </w:p>
        </w:tc>
      </w:tr>
      <w:tr>
        <w:trPr/>
        <w:tc>
          <w:tcPr>
            <w:tcW w:w="2392" w:type="dxa"/>
            <w:tcBorders>
              <w:left w:val="single" w:sz="6" w:space="0" w:color="000000"/>
            </w:tcBorders>
          </w:tcPr>
          <w:p>
            <w:pPr>
              <w:pStyle w:val="TAL"/>
              <w:ind w:left="113" w:hanging="0"/>
              <w:rPr/>
            </w:pPr>
            <w:r>
              <w:rPr/>
              <w:t>rvad[1]</w:t>
            </w:r>
          </w:p>
        </w:tc>
        <w:tc>
          <w:tcPr>
            <w:tcW w:w="2392" w:type="dxa"/>
            <w:tcBorders/>
          </w:tcPr>
          <w:p>
            <w:pPr>
              <w:pStyle w:val="TAL"/>
              <w:jc w:val="center"/>
              <w:rPr/>
            </w:pPr>
            <w:r>
              <w:rPr/>
              <w:t>16</w:t>
            </w:r>
          </w:p>
        </w:tc>
        <w:tc>
          <w:tcPr>
            <w:tcW w:w="2392" w:type="dxa"/>
            <w:tcBorders/>
          </w:tcPr>
          <w:p>
            <w:pPr>
              <w:pStyle w:val="TAL"/>
              <w:jc w:val="center"/>
              <w:rPr/>
            </w:pPr>
            <w:r>
              <w:rPr/>
              <w:noBreakHyphen/>
            </w:r>
            <w:r>
              <w:rPr/>
              <w:t>16 384</w:t>
            </w:r>
          </w:p>
        </w:tc>
        <w:tc>
          <w:tcPr>
            <w:tcW w:w="2392" w:type="dxa"/>
            <w:tcBorders>
              <w:right w:val="single" w:sz="6" w:space="0" w:color="000000"/>
            </w:tcBorders>
          </w:tcPr>
          <w:p>
            <w:pPr>
              <w:pStyle w:val="TAC"/>
              <w:rPr/>
            </w:pPr>
            <w:r>
              <w:rPr/>
              <w:t>3.1, 3.6</w:t>
            </w:r>
          </w:p>
        </w:tc>
      </w:tr>
      <w:tr>
        <w:trPr/>
        <w:tc>
          <w:tcPr>
            <w:tcW w:w="2392" w:type="dxa"/>
            <w:tcBorders>
              <w:left w:val="single" w:sz="6" w:space="0" w:color="000000"/>
            </w:tcBorders>
          </w:tcPr>
          <w:p>
            <w:pPr>
              <w:pStyle w:val="TAL"/>
              <w:ind w:left="113" w:hanging="0"/>
              <w:rPr/>
            </w:pPr>
            <w:r>
              <w:rPr/>
              <w:t>rvad[2]</w:t>
            </w:r>
          </w:p>
        </w:tc>
        <w:tc>
          <w:tcPr>
            <w:tcW w:w="2392" w:type="dxa"/>
            <w:tcBorders/>
          </w:tcPr>
          <w:p>
            <w:pPr>
              <w:pStyle w:val="TAL"/>
              <w:jc w:val="center"/>
              <w:rPr/>
            </w:pPr>
            <w:r>
              <w:rPr/>
              <w:t>16</w:t>
            </w:r>
          </w:p>
        </w:tc>
        <w:tc>
          <w:tcPr>
            <w:tcW w:w="2392" w:type="dxa"/>
            <w:tcBorders/>
          </w:tcPr>
          <w:p>
            <w:pPr>
              <w:pStyle w:val="TAL"/>
              <w:jc w:val="center"/>
              <w:rPr/>
            </w:pPr>
            <w:r>
              <w:rPr/>
              <w:t>4 096</w:t>
            </w:r>
          </w:p>
        </w:tc>
        <w:tc>
          <w:tcPr>
            <w:tcW w:w="2392" w:type="dxa"/>
            <w:tcBorders>
              <w:right w:val="single" w:sz="6" w:space="0" w:color="000000"/>
            </w:tcBorders>
          </w:tcPr>
          <w:p>
            <w:pPr>
              <w:pStyle w:val="TAC"/>
              <w:rPr/>
            </w:pPr>
            <w:r>
              <w:rPr/>
              <w:t>3.1, 3.6</w:t>
            </w:r>
          </w:p>
        </w:tc>
      </w:tr>
      <w:tr>
        <w:trPr/>
        <w:tc>
          <w:tcPr>
            <w:tcW w:w="2392" w:type="dxa"/>
            <w:tcBorders>
              <w:left w:val="single" w:sz="6" w:space="0" w:color="000000"/>
              <w:bottom w:val="single" w:sz="6" w:space="0" w:color="000000"/>
            </w:tcBorders>
          </w:tcPr>
          <w:p>
            <w:pPr>
              <w:pStyle w:val="TAL"/>
              <w:spacing w:before="0" w:after="60"/>
              <w:ind w:left="113" w:hanging="0"/>
              <w:rPr/>
            </w:pPr>
            <w:r>
              <w:rPr/>
              <w:t>rvad[3..8]</w:t>
            </w:r>
          </w:p>
        </w:tc>
        <w:tc>
          <w:tcPr>
            <w:tcW w:w="2392" w:type="dxa"/>
            <w:tcBorders>
              <w:bottom w:val="single" w:sz="6" w:space="0" w:color="000000"/>
            </w:tcBorders>
          </w:tcPr>
          <w:p>
            <w:pPr>
              <w:pStyle w:val="TAL"/>
              <w:spacing w:before="0" w:after="60"/>
              <w:jc w:val="center"/>
              <w:rPr/>
            </w:pPr>
            <w:r>
              <w:rPr/>
              <w:t>16</w:t>
            </w:r>
          </w:p>
        </w:tc>
        <w:tc>
          <w:tcPr>
            <w:tcW w:w="2392" w:type="dxa"/>
            <w:tcBorders>
              <w:bottom w:val="single" w:sz="6" w:space="0" w:color="000000"/>
            </w:tcBorders>
          </w:tcPr>
          <w:p>
            <w:pPr>
              <w:pStyle w:val="TAL"/>
              <w:spacing w:before="0" w:after="60"/>
              <w:jc w:val="center"/>
              <w:rPr/>
            </w:pPr>
            <w:r>
              <w:rPr/>
              <w:t>0</w:t>
            </w:r>
          </w:p>
        </w:tc>
        <w:tc>
          <w:tcPr>
            <w:tcW w:w="2392" w:type="dxa"/>
            <w:tcBorders>
              <w:bottom w:val="single" w:sz="6" w:space="0" w:color="000000"/>
              <w:right w:val="single" w:sz="6" w:space="0" w:color="000000"/>
            </w:tcBorders>
          </w:tcPr>
          <w:p>
            <w:pPr>
              <w:pStyle w:val="TAC"/>
              <w:spacing w:before="0" w:after="60"/>
              <w:rPr/>
            </w:pPr>
            <w:r>
              <w:rPr/>
              <w:t>3.1, 3.6</w:t>
            </w:r>
          </w:p>
        </w:tc>
      </w:tr>
      <w:tr>
        <w:trPr/>
        <w:tc>
          <w:tcPr>
            <w:tcW w:w="9568" w:type="dxa"/>
            <w:gridSpan w:val="4"/>
            <w:tcBorders>
              <w:left w:val="single" w:sz="6" w:space="0" w:color="000000"/>
              <w:right w:val="single" w:sz="6" w:space="0" w:color="000000"/>
            </w:tcBorders>
          </w:tcPr>
          <w:p>
            <w:pPr>
              <w:pStyle w:val="TAL"/>
              <w:spacing w:before="60" w:after="0"/>
              <w:rPr/>
            </w:pPr>
            <w:r>
              <w:rPr/>
              <w:t>Scaling factor of ravd[0..8]:</w:t>
            </w:r>
          </w:p>
        </w:tc>
      </w:tr>
      <w:tr>
        <w:trPr/>
        <w:tc>
          <w:tcPr>
            <w:tcW w:w="2392" w:type="dxa"/>
            <w:tcBorders>
              <w:left w:val="single" w:sz="6" w:space="0" w:color="000000"/>
            </w:tcBorders>
          </w:tcPr>
          <w:p>
            <w:pPr>
              <w:pStyle w:val="TAL"/>
              <w:spacing w:before="0" w:after="60"/>
              <w:ind w:left="113" w:hanging="0"/>
              <w:rPr/>
            </w:pPr>
            <w:r>
              <w:rPr/>
              <w:t>normrvad</w:t>
            </w:r>
          </w:p>
        </w:tc>
        <w:tc>
          <w:tcPr>
            <w:tcW w:w="2392" w:type="dxa"/>
            <w:tcBorders/>
          </w:tcPr>
          <w:p>
            <w:pPr>
              <w:pStyle w:val="TAC"/>
              <w:rPr/>
            </w:pPr>
            <w:r>
              <w:rPr/>
              <w:t>16</w:t>
            </w:r>
          </w:p>
        </w:tc>
        <w:tc>
          <w:tcPr>
            <w:tcW w:w="2392" w:type="dxa"/>
            <w:tcBorders/>
          </w:tcPr>
          <w:p>
            <w:pPr>
              <w:pStyle w:val="TAC"/>
              <w:rPr/>
            </w:pPr>
            <w:r>
              <w:rPr/>
              <w:t>7</w:t>
            </w:r>
          </w:p>
        </w:tc>
        <w:tc>
          <w:tcPr>
            <w:tcW w:w="2392" w:type="dxa"/>
            <w:tcBorders>
              <w:right w:val="single" w:sz="6" w:space="0" w:color="000000"/>
            </w:tcBorders>
          </w:tcPr>
          <w:p>
            <w:pPr>
              <w:pStyle w:val="TAC"/>
              <w:rPr/>
            </w:pPr>
            <w:r>
              <w:rPr/>
              <w:t>3.1, 3.6</w:t>
            </w:r>
          </w:p>
        </w:tc>
      </w:tr>
      <w:tr>
        <w:trPr/>
        <w:tc>
          <w:tcPr>
            <w:tcW w:w="9568" w:type="dxa"/>
            <w:gridSpan w:val="4"/>
            <w:tcBorders>
              <w:top w:val="single" w:sz="6" w:space="0" w:color="000000"/>
              <w:left w:val="single" w:sz="6" w:space="0" w:color="000000"/>
              <w:right w:val="single" w:sz="6" w:space="0" w:color="000000"/>
            </w:tcBorders>
          </w:tcPr>
          <w:p>
            <w:pPr>
              <w:pStyle w:val="TAL"/>
              <w:spacing w:before="60" w:after="0"/>
              <w:rPr/>
            </w:pPr>
            <w:r>
              <w:rPr/>
              <w:t>Delay line of the auto</w:t>
              <w:noBreakHyphen/>
              <w:t>correlation coefficients:</w:t>
            </w:r>
          </w:p>
        </w:tc>
      </w:tr>
      <w:tr>
        <w:trPr/>
        <w:tc>
          <w:tcPr>
            <w:tcW w:w="2392" w:type="dxa"/>
            <w:tcBorders>
              <w:left w:val="single" w:sz="6" w:space="0" w:color="000000"/>
            </w:tcBorders>
          </w:tcPr>
          <w:p>
            <w:pPr>
              <w:pStyle w:val="TAL"/>
              <w:ind w:left="113" w:hanging="0"/>
              <w:rPr/>
            </w:pPr>
            <w:r>
              <w:rPr/>
              <w:t>L_sacf[0..26]</w:t>
            </w:r>
          </w:p>
        </w:tc>
        <w:tc>
          <w:tcPr>
            <w:tcW w:w="2392" w:type="dxa"/>
            <w:tcBorders/>
          </w:tcPr>
          <w:p>
            <w:pPr>
              <w:pStyle w:val="TAC"/>
              <w:rPr/>
            </w:pPr>
            <w:r>
              <w:rPr/>
              <w:t>32</w:t>
            </w:r>
          </w:p>
        </w:tc>
        <w:tc>
          <w:tcPr>
            <w:tcW w:w="2392" w:type="dxa"/>
            <w:tcBorders/>
          </w:tcPr>
          <w:p>
            <w:pPr>
              <w:pStyle w:val="TAC"/>
              <w:rPr/>
            </w:pPr>
            <w:r>
              <w:rPr/>
              <w:t>0</w:t>
            </w:r>
          </w:p>
        </w:tc>
        <w:tc>
          <w:tcPr>
            <w:tcW w:w="2392" w:type="dxa"/>
            <w:tcBorders>
              <w:right w:val="single" w:sz="6" w:space="0" w:color="000000"/>
            </w:tcBorders>
          </w:tcPr>
          <w:p>
            <w:pPr>
              <w:pStyle w:val="TAC"/>
              <w:rPr/>
            </w:pPr>
            <w:r>
              <w:rPr/>
              <w:t>3.2</w:t>
            </w:r>
          </w:p>
        </w:tc>
      </w:tr>
      <w:tr>
        <w:trPr/>
        <w:tc>
          <w:tcPr>
            <w:tcW w:w="2392" w:type="dxa"/>
            <w:tcBorders>
              <w:left w:val="single" w:sz="6" w:space="0" w:color="000000"/>
            </w:tcBorders>
          </w:tcPr>
          <w:p>
            <w:pPr>
              <w:pStyle w:val="TAL"/>
              <w:spacing w:before="0" w:after="60"/>
              <w:ind w:left="113" w:hanging="0"/>
              <w:rPr/>
            </w:pPr>
            <w:r>
              <w:rPr/>
              <w:t>L_sav0[0..35]</w:t>
            </w:r>
          </w:p>
        </w:tc>
        <w:tc>
          <w:tcPr>
            <w:tcW w:w="2392" w:type="dxa"/>
            <w:tcBorders/>
          </w:tcPr>
          <w:p>
            <w:pPr>
              <w:pStyle w:val="TAC"/>
              <w:rPr/>
            </w:pPr>
            <w:r>
              <w:rPr/>
              <w:t>32</w:t>
            </w:r>
          </w:p>
        </w:tc>
        <w:tc>
          <w:tcPr>
            <w:tcW w:w="2392" w:type="dxa"/>
            <w:tcBorders/>
          </w:tcPr>
          <w:p>
            <w:pPr>
              <w:pStyle w:val="TAC"/>
              <w:rPr/>
            </w:pPr>
            <w:r>
              <w:rPr/>
              <w:t>0</w:t>
            </w:r>
          </w:p>
        </w:tc>
        <w:tc>
          <w:tcPr>
            <w:tcW w:w="2392" w:type="dxa"/>
            <w:tcBorders>
              <w:right w:val="single" w:sz="6" w:space="0" w:color="000000"/>
            </w:tcBorders>
          </w:tcPr>
          <w:p>
            <w:pPr>
              <w:pStyle w:val="TAC"/>
              <w:rPr/>
            </w:pPr>
            <w:r>
              <w:rPr/>
              <w:t>3.2</w:t>
            </w:r>
          </w:p>
        </w:tc>
      </w:tr>
      <w:tr>
        <w:trPr/>
        <w:tc>
          <w:tcPr>
            <w:tcW w:w="9568" w:type="dxa"/>
            <w:gridSpan w:val="4"/>
            <w:tcBorders>
              <w:top w:val="single" w:sz="6" w:space="0" w:color="000000"/>
              <w:left w:val="single" w:sz="6" w:space="0" w:color="000000"/>
              <w:right w:val="single" w:sz="6" w:space="0" w:color="000000"/>
            </w:tcBorders>
          </w:tcPr>
          <w:p>
            <w:pPr>
              <w:pStyle w:val="TAL"/>
              <w:spacing w:before="60" w:after="0"/>
              <w:rPr/>
            </w:pPr>
            <w:r>
              <w:rPr/>
              <w:t>Pointers on the delay lines:</w:t>
            </w:r>
          </w:p>
        </w:tc>
      </w:tr>
      <w:tr>
        <w:trPr/>
        <w:tc>
          <w:tcPr>
            <w:tcW w:w="2392" w:type="dxa"/>
            <w:tcBorders>
              <w:left w:val="single" w:sz="6" w:space="0" w:color="000000"/>
            </w:tcBorders>
          </w:tcPr>
          <w:p>
            <w:pPr>
              <w:pStyle w:val="TAL"/>
              <w:ind w:left="113" w:hanging="0"/>
              <w:rPr/>
            </w:pPr>
            <w:r>
              <w:rPr/>
              <w:t>pt_sacf</w:t>
            </w:r>
          </w:p>
        </w:tc>
        <w:tc>
          <w:tcPr>
            <w:tcW w:w="2392" w:type="dxa"/>
            <w:tcBorders/>
          </w:tcPr>
          <w:p>
            <w:pPr>
              <w:pStyle w:val="TAC"/>
              <w:rPr/>
            </w:pPr>
            <w:r>
              <w:rPr/>
              <w:t>16</w:t>
            </w:r>
          </w:p>
        </w:tc>
        <w:tc>
          <w:tcPr>
            <w:tcW w:w="2392" w:type="dxa"/>
            <w:tcBorders/>
          </w:tcPr>
          <w:p>
            <w:pPr>
              <w:pStyle w:val="TAC"/>
              <w:rPr/>
            </w:pPr>
            <w:r>
              <w:rPr/>
              <w:t>0</w:t>
            </w:r>
          </w:p>
        </w:tc>
        <w:tc>
          <w:tcPr>
            <w:tcW w:w="2392" w:type="dxa"/>
            <w:tcBorders>
              <w:right w:val="single" w:sz="6" w:space="0" w:color="000000"/>
            </w:tcBorders>
          </w:tcPr>
          <w:p>
            <w:pPr>
              <w:pStyle w:val="TAC"/>
              <w:rPr/>
            </w:pPr>
            <w:r>
              <w:rPr/>
              <w:t>3.2</w:t>
            </w:r>
          </w:p>
        </w:tc>
      </w:tr>
      <w:tr>
        <w:trPr/>
        <w:tc>
          <w:tcPr>
            <w:tcW w:w="2392" w:type="dxa"/>
            <w:tcBorders>
              <w:left w:val="single" w:sz="6" w:space="0" w:color="000000"/>
            </w:tcBorders>
          </w:tcPr>
          <w:p>
            <w:pPr>
              <w:pStyle w:val="TAL"/>
              <w:spacing w:before="0" w:after="60"/>
              <w:ind w:left="113" w:hanging="0"/>
              <w:rPr/>
            </w:pPr>
            <w:r>
              <w:rPr/>
              <w:t>pt_sav0</w:t>
            </w:r>
          </w:p>
        </w:tc>
        <w:tc>
          <w:tcPr>
            <w:tcW w:w="2392" w:type="dxa"/>
            <w:tcBorders/>
          </w:tcPr>
          <w:p>
            <w:pPr>
              <w:pStyle w:val="TAC"/>
              <w:spacing w:before="0" w:after="60"/>
              <w:rPr/>
            </w:pPr>
            <w:r>
              <w:rPr/>
              <w:t>16</w:t>
            </w:r>
          </w:p>
        </w:tc>
        <w:tc>
          <w:tcPr>
            <w:tcW w:w="2392" w:type="dxa"/>
            <w:tcBorders/>
          </w:tcPr>
          <w:p>
            <w:pPr>
              <w:pStyle w:val="TAC"/>
              <w:spacing w:before="0" w:after="60"/>
              <w:rPr/>
            </w:pPr>
            <w:r>
              <w:rPr/>
              <w:t>0</w:t>
            </w:r>
          </w:p>
        </w:tc>
        <w:tc>
          <w:tcPr>
            <w:tcW w:w="2392" w:type="dxa"/>
            <w:tcBorders>
              <w:right w:val="single" w:sz="6" w:space="0" w:color="000000"/>
            </w:tcBorders>
          </w:tcPr>
          <w:p>
            <w:pPr>
              <w:pStyle w:val="TAC"/>
              <w:spacing w:before="0" w:after="60"/>
              <w:rPr/>
            </w:pPr>
            <w:r>
              <w:rPr/>
              <w:t>3.2</w:t>
            </w:r>
          </w:p>
        </w:tc>
      </w:tr>
      <w:tr>
        <w:trPr/>
        <w:tc>
          <w:tcPr>
            <w:tcW w:w="9568" w:type="dxa"/>
            <w:gridSpan w:val="4"/>
            <w:tcBorders>
              <w:top w:val="single" w:sz="6" w:space="0" w:color="000000"/>
              <w:left w:val="single" w:sz="6" w:space="0" w:color="000000"/>
              <w:right w:val="single" w:sz="6" w:space="0" w:color="000000"/>
            </w:tcBorders>
          </w:tcPr>
          <w:p>
            <w:pPr>
              <w:pStyle w:val="TAL"/>
              <w:spacing w:before="60" w:after="0"/>
              <w:rPr/>
            </w:pPr>
            <w:r>
              <w:rPr/>
              <w:t>Distance measure:</w:t>
            </w:r>
          </w:p>
        </w:tc>
      </w:tr>
      <w:tr>
        <w:trPr/>
        <w:tc>
          <w:tcPr>
            <w:tcW w:w="2392" w:type="dxa"/>
            <w:tcBorders>
              <w:left w:val="single" w:sz="6" w:space="0" w:color="000000"/>
            </w:tcBorders>
          </w:tcPr>
          <w:p>
            <w:pPr>
              <w:pStyle w:val="TAL"/>
              <w:spacing w:before="0" w:after="60"/>
              <w:ind w:left="113" w:hanging="0"/>
              <w:rPr/>
            </w:pPr>
            <w:r>
              <w:rPr/>
              <w:t>L_lastdm</w:t>
            </w:r>
          </w:p>
        </w:tc>
        <w:tc>
          <w:tcPr>
            <w:tcW w:w="2392" w:type="dxa"/>
            <w:tcBorders/>
          </w:tcPr>
          <w:p>
            <w:pPr>
              <w:pStyle w:val="TAC"/>
              <w:spacing w:before="0" w:after="60"/>
              <w:rPr/>
            </w:pPr>
            <w:r>
              <w:rPr/>
              <w:t>32</w:t>
            </w:r>
          </w:p>
        </w:tc>
        <w:tc>
          <w:tcPr>
            <w:tcW w:w="2392" w:type="dxa"/>
            <w:tcBorders/>
          </w:tcPr>
          <w:p>
            <w:pPr>
              <w:pStyle w:val="TAC"/>
              <w:spacing w:before="0" w:after="60"/>
              <w:rPr/>
            </w:pPr>
            <w:r>
              <w:rPr/>
              <w:t>0</w:t>
            </w:r>
          </w:p>
        </w:tc>
        <w:tc>
          <w:tcPr>
            <w:tcW w:w="2392" w:type="dxa"/>
            <w:tcBorders>
              <w:right w:val="single" w:sz="6" w:space="0" w:color="000000"/>
            </w:tcBorders>
          </w:tcPr>
          <w:p>
            <w:pPr>
              <w:pStyle w:val="TAC"/>
              <w:spacing w:before="0" w:after="60"/>
              <w:rPr/>
            </w:pPr>
            <w:r>
              <w:rPr/>
              <w:t>3.4</w:t>
            </w:r>
          </w:p>
        </w:tc>
      </w:tr>
      <w:tr>
        <w:trPr/>
        <w:tc>
          <w:tcPr>
            <w:tcW w:w="9568" w:type="dxa"/>
            <w:gridSpan w:val="4"/>
            <w:tcBorders>
              <w:top w:val="single" w:sz="6" w:space="0" w:color="000000"/>
              <w:left w:val="single" w:sz="6" w:space="0" w:color="000000"/>
              <w:right w:val="single" w:sz="6" w:space="0" w:color="000000"/>
            </w:tcBorders>
          </w:tcPr>
          <w:p>
            <w:pPr>
              <w:pStyle w:val="TAL"/>
              <w:spacing w:before="60" w:after="0"/>
              <w:rPr/>
            </w:pPr>
            <w:r>
              <w:rPr/>
              <w:t>Periodicity counters:</w:t>
            </w:r>
          </w:p>
        </w:tc>
      </w:tr>
      <w:tr>
        <w:trPr/>
        <w:tc>
          <w:tcPr>
            <w:tcW w:w="2392" w:type="dxa"/>
            <w:tcBorders>
              <w:left w:val="single" w:sz="6" w:space="0" w:color="000000"/>
            </w:tcBorders>
          </w:tcPr>
          <w:p>
            <w:pPr>
              <w:pStyle w:val="TAL"/>
              <w:ind w:left="113" w:hanging="0"/>
              <w:rPr/>
            </w:pPr>
            <w:r>
              <w:rPr/>
              <w:t>oldlagcount</w:t>
            </w:r>
          </w:p>
        </w:tc>
        <w:tc>
          <w:tcPr>
            <w:tcW w:w="2392" w:type="dxa"/>
            <w:tcBorders/>
          </w:tcPr>
          <w:p>
            <w:pPr>
              <w:pStyle w:val="TAC"/>
              <w:rPr/>
            </w:pPr>
            <w:r>
              <w:rPr/>
              <w:t>16</w:t>
            </w:r>
          </w:p>
        </w:tc>
        <w:tc>
          <w:tcPr>
            <w:tcW w:w="2392" w:type="dxa"/>
            <w:tcBorders/>
          </w:tcPr>
          <w:p>
            <w:pPr>
              <w:pStyle w:val="TAC"/>
              <w:rPr/>
            </w:pPr>
            <w:r>
              <w:rPr/>
              <w:t>0</w:t>
            </w:r>
          </w:p>
        </w:tc>
        <w:tc>
          <w:tcPr>
            <w:tcW w:w="2392" w:type="dxa"/>
            <w:tcBorders>
              <w:right w:val="single" w:sz="6" w:space="0" w:color="000000"/>
            </w:tcBorders>
          </w:tcPr>
          <w:p>
            <w:pPr>
              <w:pStyle w:val="TAC"/>
              <w:rPr/>
            </w:pPr>
            <w:r>
              <w:rPr/>
              <w:t>3.5, 3.9</w:t>
            </w:r>
          </w:p>
        </w:tc>
      </w:tr>
      <w:tr>
        <w:trPr/>
        <w:tc>
          <w:tcPr>
            <w:tcW w:w="2392" w:type="dxa"/>
            <w:tcBorders>
              <w:left w:val="single" w:sz="6" w:space="0" w:color="000000"/>
            </w:tcBorders>
          </w:tcPr>
          <w:p>
            <w:pPr>
              <w:pStyle w:val="TAL"/>
              <w:spacing w:before="0" w:after="60"/>
              <w:ind w:left="113" w:hanging="0"/>
              <w:rPr/>
            </w:pPr>
            <w:r>
              <w:rPr/>
              <w:t>veryoldlagcount</w:t>
            </w:r>
          </w:p>
        </w:tc>
        <w:tc>
          <w:tcPr>
            <w:tcW w:w="2392" w:type="dxa"/>
            <w:tcBorders/>
          </w:tcPr>
          <w:p>
            <w:pPr>
              <w:pStyle w:val="TAC"/>
              <w:spacing w:before="0" w:after="60"/>
              <w:rPr/>
            </w:pPr>
            <w:r>
              <w:rPr/>
              <w:t>16</w:t>
            </w:r>
          </w:p>
        </w:tc>
        <w:tc>
          <w:tcPr>
            <w:tcW w:w="2392" w:type="dxa"/>
            <w:tcBorders/>
          </w:tcPr>
          <w:p>
            <w:pPr>
              <w:pStyle w:val="TAC"/>
              <w:spacing w:before="0" w:after="60"/>
              <w:rPr/>
            </w:pPr>
            <w:r>
              <w:rPr/>
              <w:t>0</w:t>
            </w:r>
          </w:p>
        </w:tc>
        <w:tc>
          <w:tcPr>
            <w:tcW w:w="2392" w:type="dxa"/>
            <w:tcBorders>
              <w:right w:val="single" w:sz="6" w:space="0" w:color="000000"/>
            </w:tcBorders>
          </w:tcPr>
          <w:p>
            <w:pPr>
              <w:pStyle w:val="TAC"/>
              <w:spacing w:before="0" w:after="60"/>
              <w:rPr/>
            </w:pPr>
            <w:r>
              <w:rPr/>
              <w:t>3.5, 3.9</w:t>
            </w:r>
          </w:p>
        </w:tc>
      </w:tr>
      <w:tr>
        <w:trPr/>
        <w:tc>
          <w:tcPr>
            <w:tcW w:w="9568" w:type="dxa"/>
            <w:gridSpan w:val="4"/>
            <w:tcBorders>
              <w:top w:val="single" w:sz="6" w:space="0" w:color="000000"/>
              <w:left w:val="single" w:sz="6" w:space="0" w:color="000000"/>
              <w:right w:val="single" w:sz="6" w:space="0" w:color="000000"/>
            </w:tcBorders>
          </w:tcPr>
          <w:p>
            <w:pPr>
              <w:pStyle w:val="TAL"/>
              <w:spacing w:before="60" w:after="0"/>
              <w:rPr/>
            </w:pPr>
            <w:r>
              <w:rPr/>
              <w:t>Adaptive threshold:</w:t>
            </w:r>
          </w:p>
        </w:tc>
      </w:tr>
      <w:tr>
        <w:trPr/>
        <w:tc>
          <w:tcPr>
            <w:tcW w:w="2392" w:type="dxa"/>
            <w:tcBorders>
              <w:left w:val="single" w:sz="6" w:space="0" w:color="000000"/>
            </w:tcBorders>
          </w:tcPr>
          <w:p>
            <w:pPr>
              <w:pStyle w:val="TAL"/>
              <w:ind w:left="113" w:hanging="0"/>
              <w:rPr/>
            </w:pPr>
            <w:r>
              <w:rPr/>
              <w:t>e_thvad (exponent)</w:t>
            </w:r>
          </w:p>
        </w:tc>
        <w:tc>
          <w:tcPr>
            <w:tcW w:w="2392" w:type="dxa"/>
            <w:tcBorders/>
          </w:tcPr>
          <w:p>
            <w:pPr>
              <w:pStyle w:val="TAC"/>
              <w:rPr>
                <w:lang w:val="fr-FR"/>
              </w:rPr>
            </w:pPr>
            <w:r>
              <w:rPr>
                <w:lang w:val="fr-FR"/>
              </w:rPr>
              <w:t>16</w:t>
            </w:r>
          </w:p>
        </w:tc>
        <w:tc>
          <w:tcPr>
            <w:tcW w:w="2392" w:type="dxa"/>
            <w:tcBorders/>
          </w:tcPr>
          <w:p>
            <w:pPr>
              <w:pStyle w:val="TAC"/>
              <w:rPr>
                <w:lang w:val="fr-FR"/>
              </w:rPr>
            </w:pPr>
            <w:r>
              <w:rPr>
                <w:lang w:val="fr-FR"/>
              </w:rPr>
              <w:t>20</w:t>
            </w:r>
          </w:p>
        </w:tc>
        <w:tc>
          <w:tcPr>
            <w:tcW w:w="2392" w:type="dxa"/>
            <w:tcBorders>
              <w:right w:val="single" w:sz="6" w:space="0" w:color="000000"/>
            </w:tcBorders>
          </w:tcPr>
          <w:p>
            <w:pPr>
              <w:pStyle w:val="TAC"/>
              <w:rPr>
                <w:lang w:val="fr-FR"/>
              </w:rPr>
            </w:pPr>
            <w:r>
              <w:rPr>
                <w:lang w:val="fr-FR"/>
              </w:rPr>
              <w:t>3.6</w:t>
            </w:r>
          </w:p>
        </w:tc>
      </w:tr>
      <w:tr>
        <w:trPr/>
        <w:tc>
          <w:tcPr>
            <w:tcW w:w="2392" w:type="dxa"/>
            <w:tcBorders>
              <w:left w:val="single" w:sz="6" w:space="0" w:color="000000"/>
            </w:tcBorders>
          </w:tcPr>
          <w:p>
            <w:pPr>
              <w:pStyle w:val="TAL"/>
              <w:spacing w:before="0" w:after="60"/>
              <w:ind w:left="113" w:hanging="0"/>
              <w:rPr>
                <w:lang w:val="fr-FR"/>
              </w:rPr>
            </w:pPr>
            <w:r>
              <w:rPr>
                <w:lang w:val="fr-FR"/>
              </w:rPr>
              <w:t>m_thvad (mantissa)</w:t>
            </w:r>
          </w:p>
        </w:tc>
        <w:tc>
          <w:tcPr>
            <w:tcW w:w="2392" w:type="dxa"/>
            <w:tcBorders/>
          </w:tcPr>
          <w:p>
            <w:pPr>
              <w:pStyle w:val="TAC"/>
              <w:spacing w:before="0" w:after="60"/>
              <w:rPr/>
            </w:pPr>
            <w:r>
              <w:rPr/>
              <w:t>16</w:t>
            </w:r>
          </w:p>
        </w:tc>
        <w:tc>
          <w:tcPr>
            <w:tcW w:w="2392" w:type="dxa"/>
            <w:tcBorders/>
          </w:tcPr>
          <w:p>
            <w:pPr>
              <w:pStyle w:val="TAC"/>
              <w:spacing w:before="0" w:after="60"/>
              <w:rPr/>
            </w:pPr>
            <w:r>
              <w:rPr/>
              <w:t>31 250</w:t>
            </w:r>
          </w:p>
        </w:tc>
        <w:tc>
          <w:tcPr>
            <w:tcW w:w="2392" w:type="dxa"/>
            <w:tcBorders>
              <w:right w:val="single" w:sz="6" w:space="0" w:color="000000"/>
            </w:tcBorders>
          </w:tcPr>
          <w:p>
            <w:pPr>
              <w:pStyle w:val="TAC"/>
              <w:spacing w:before="0" w:after="60"/>
              <w:rPr/>
            </w:pPr>
            <w:r>
              <w:rPr/>
              <w:t>3.6</w:t>
            </w:r>
          </w:p>
        </w:tc>
      </w:tr>
      <w:tr>
        <w:trPr/>
        <w:tc>
          <w:tcPr>
            <w:tcW w:w="9568" w:type="dxa"/>
            <w:gridSpan w:val="4"/>
            <w:tcBorders>
              <w:top w:val="single" w:sz="6" w:space="0" w:color="000000"/>
              <w:left w:val="single" w:sz="6" w:space="0" w:color="000000"/>
              <w:right w:val="single" w:sz="6" w:space="0" w:color="000000"/>
            </w:tcBorders>
          </w:tcPr>
          <w:p>
            <w:pPr>
              <w:pStyle w:val="TAL"/>
              <w:spacing w:before="60" w:after="0"/>
              <w:rPr/>
            </w:pPr>
            <w:r>
              <w:rPr/>
              <w:t>Counter for adaptation:</w:t>
            </w:r>
          </w:p>
        </w:tc>
      </w:tr>
      <w:tr>
        <w:trPr/>
        <w:tc>
          <w:tcPr>
            <w:tcW w:w="2392" w:type="dxa"/>
            <w:tcBorders>
              <w:left w:val="single" w:sz="6" w:space="0" w:color="000000"/>
            </w:tcBorders>
          </w:tcPr>
          <w:p>
            <w:pPr>
              <w:pStyle w:val="TAL"/>
              <w:spacing w:before="0" w:after="60"/>
              <w:ind w:left="113" w:hanging="0"/>
              <w:rPr/>
            </w:pPr>
            <w:r>
              <w:rPr/>
              <w:t>adaptcount</w:t>
            </w:r>
          </w:p>
        </w:tc>
        <w:tc>
          <w:tcPr>
            <w:tcW w:w="2392" w:type="dxa"/>
            <w:tcBorders/>
          </w:tcPr>
          <w:p>
            <w:pPr>
              <w:pStyle w:val="TAC"/>
              <w:spacing w:before="0" w:after="60"/>
              <w:rPr/>
            </w:pPr>
            <w:r>
              <w:rPr/>
              <w:t>16</w:t>
            </w:r>
          </w:p>
        </w:tc>
        <w:tc>
          <w:tcPr>
            <w:tcW w:w="2392" w:type="dxa"/>
            <w:tcBorders/>
          </w:tcPr>
          <w:p>
            <w:pPr>
              <w:pStyle w:val="TAC"/>
              <w:spacing w:before="0" w:after="60"/>
              <w:rPr/>
            </w:pPr>
            <w:r>
              <w:rPr/>
              <w:t>0</w:t>
            </w:r>
          </w:p>
        </w:tc>
        <w:tc>
          <w:tcPr>
            <w:tcW w:w="2392" w:type="dxa"/>
            <w:tcBorders>
              <w:right w:val="single" w:sz="6" w:space="0" w:color="000000"/>
            </w:tcBorders>
          </w:tcPr>
          <w:p>
            <w:pPr>
              <w:pStyle w:val="TAC"/>
              <w:spacing w:before="0" w:after="60"/>
              <w:rPr/>
            </w:pPr>
            <w:r>
              <w:rPr/>
              <w:t>3.6</w:t>
            </w:r>
          </w:p>
        </w:tc>
      </w:tr>
      <w:tr>
        <w:trPr/>
        <w:tc>
          <w:tcPr>
            <w:tcW w:w="9568" w:type="dxa"/>
            <w:gridSpan w:val="4"/>
            <w:tcBorders>
              <w:top w:val="single" w:sz="6" w:space="0" w:color="000000"/>
              <w:left w:val="single" w:sz="6" w:space="0" w:color="000000"/>
              <w:right w:val="single" w:sz="6" w:space="0" w:color="000000"/>
            </w:tcBorders>
          </w:tcPr>
          <w:p>
            <w:pPr>
              <w:pStyle w:val="TAL"/>
              <w:spacing w:before="60" w:after="0"/>
              <w:rPr/>
            </w:pPr>
            <w:r>
              <w:rPr/>
              <w:t>Hangover flags:</w:t>
            </w:r>
          </w:p>
        </w:tc>
      </w:tr>
      <w:tr>
        <w:trPr/>
        <w:tc>
          <w:tcPr>
            <w:tcW w:w="2392" w:type="dxa"/>
            <w:tcBorders>
              <w:left w:val="single" w:sz="6" w:space="0" w:color="000000"/>
            </w:tcBorders>
          </w:tcPr>
          <w:p>
            <w:pPr>
              <w:pStyle w:val="TAL"/>
              <w:ind w:left="113" w:hanging="0"/>
              <w:rPr/>
            </w:pPr>
            <w:r>
              <w:rPr/>
              <w:t>burstcount</w:t>
            </w:r>
          </w:p>
        </w:tc>
        <w:tc>
          <w:tcPr>
            <w:tcW w:w="2392" w:type="dxa"/>
            <w:tcBorders/>
          </w:tcPr>
          <w:p>
            <w:pPr>
              <w:pStyle w:val="TAC"/>
              <w:rPr/>
            </w:pPr>
            <w:r>
              <w:rPr/>
              <w:t>16</w:t>
            </w:r>
          </w:p>
        </w:tc>
        <w:tc>
          <w:tcPr>
            <w:tcW w:w="2392" w:type="dxa"/>
            <w:tcBorders/>
          </w:tcPr>
          <w:p>
            <w:pPr>
              <w:pStyle w:val="TAC"/>
              <w:rPr/>
            </w:pPr>
            <w:r>
              <w:rPr/>
              <w:t>0</w:t>
            </w:r>
          </w:p>
        </w:tc>
        <w:tc>
          <w:tcPr>
            <w:tcW w:w="2392" w:type="dxa"/>
            <w:tcBorders>
              <w:right w:val="single" w:sz="6" w:space="0" w:color="000000"/>
            </w:tcBorders>
          </w:tcPr>
          <w:p>
            <w:pPr>
              <w:pStyle w:val="TAC"/>
              <w:rPr/>
            </w:pPr>
            <w:r>
              <w:rPr/>
              <w:t>3.8</w:t>
            </w:r>
          </w:p>
        </w:tc>
      </w:tr>
      <w:tr>
        <w:trPr/>
        <w:tc>
          <w:tcPr>
            <w:tcW w:w="2392" w:type="dxa"/>
            <w:tcBorders>
              <w:left w:val="single" w:sz="6" w:space="0" w:color="000000"/>
            </w:tcBorders>
          </w:tcPr>
          <w:p>
            <w:pPr>
              <w:pStyle w:val="TAL"/>
              <w:spacing w:before="0" w:after="60"/>
              <w:ind w:left="113" w:hanging="0"/>
              <w:rPr/>
            </w:pPr>
            <w:r>
              <w:rPr/>
              <w:t>hangcount</w:t>
            </w:r>
          </w:p>
        </w:tc>
        <w:tc>
          <w:tcPr>
            <w:tcW w:w="2392" w:type="dxa"/>
            <w:tcBorders/>
          </w:tcPr>
          <w:p>
            <w:pPr>
              <w:pStyle w:val="TAC"/>
              <w:spacing w:before="0" w:after="60"/>
              <w:rPr/>
            </w:pPr>
            <w:r>
              <w:rPr/>
              <w:t>16</w:t>
            </w:r>
          </w:p>
        </w:tc>
        <w:tc>
          <w:tcPr>
            <w:tcW w:w="2392" w:type="dxa"/>
            <w:tcBorders/>
          </w:tcPr>
          <w:p>
            <w:pPr>
              <w:pStyle w:val="TAC"/>
              <w:spacing w:before="0" w:after="60"/>
              <w:rPr/>
            </w:pPr>
            <w:r>
              <w:rPr/>
              <w:noBreakHyphen/>
            </w:r>
            <w:r>
              <w:rPr/>
              <w:t>1</w:t>
            </w:r>
          </w:p>
        </w:tc>
        <w:tc>
          <w:tcPr>
            <w:tcW w:w="2392" w:type="dxa"/>
            <w:tcBorders>
              <w:right w:val="single" w:sz="6" w:space="0" w:color="000000"/>
            </w:tcBorders>
          </w:tcPr>
          <w:p>
            <w:pPr>
              <w:pStyle w:val="TAC"/>
              <w:spacing w:before="0" w:after="60"/>
              <w:rPr/>
            </w:pPr>
            <w:r>
              <w:rPr/>
              <w:t>3.8</w:t>
            </w:r>
          </w:p>
        </w:tc>
      </w:tr>
      <w:tr>
        <w:trPr/>
        <w:tc>
          <w:tcPr>
            <w:tcW w:w="9568" w:type="dxa"/>
            <w:gridSpan w:val="4"/>
            <w:tcBorders>
              <w:top w:val="single" w:sz="6" w:space="0" w:color="000000"/>
              <w:left w:val="single" w:sz="6" w:space="0" w:color="000000"/>
              <w:right w:val="single" w:sz="6" w:space="0" w:color="000000"/>
            </w:tcBorders>
          </w:tcPr>
          <w:p>
            <w:pPr>
              <w:pStyle w:val="TAL"/>
              <w:spacing w:before="60" w:after="0"/>
              <w:rPr/>
            </w:pPr>
            <w:r>
              <w:rPr/>
              <w:t>LTP lag memory:</w:t>
            </w:r>
          </w:p>
        </w:tc>
      </w:tr>
      <w:tr>
        <w:trPr/>
        <w:tc>
          <w:tcPr>
            <w:tcW w:w="2392" w:type="dxa"/>
            <w:tcBorders>
              <w:left w:val="single" w:sz="6" w:space="0" w:color="000000"/>
            </w:tcBorders>
          </w:tcPr>
          <w:p>
            <w:pPr>
              <w:pStyle w:val="TAL"/>
              <w:spacing w:before="0" w:after="60"/>
              <w:ind w:left="113" w:hanging="0"/>
              <w:rPr/>
            </w:pPr>
            <w:r>
              <w:rPr/>
              <w:t>oldlag</w:t>
            </w:r>
          </w:p>
        </w:tc>
        <w:tc>
          <w:tcPr>
            <w:tcW w:w="2392" w:type="dxa"/>
            <w:tcBorders/>
          </w:tcPr>
          <w:p>
            <w:pPr>
              <w:pStyle w:val="TAC"/>
              <w:spacing w:before="0" w:after="60"/>
              <w:rPr/>
            </w:pPr>
            <w:r>
              <w:rPr/>
              <w:t>16</w:t>
            </w:r>
          </w:p>
        </w:tc>
        <w:tc>
          <w:tcPr>
            <w:tcW w:w="2392" w:type="dxa"/>
            <w:tcBorders/>
          </w:tcPr>
          <w:p>
            <w:pPr>
              <w:pStyle w:val="TAC"/>
              <w:spacing w:before="0" w:after="60"/>
              <w:rPr/>
            </w:pPr>
            <w:r>
              <w:rPr/>
              <w:t>40</w:t>
            </w:r>
          </w:p>
        </w:tc>
        <w:tc>
          <w:tcPr>
            <w:tcW w:w="2392" w:type="dxa"/>
            <w:tcBorders>
              <w:right w:val="single" w:sz="6" w:space="0" w:color="000000"/>
            </w:tcBorders>
          </w:tcPr>
          <w:p>
            <w:pPr>
              <w:pStyle w:val="TAC"/>
              <w:spacing w:before="0" w:after="60"/>
              <w:rPr/>
            </w:pPr>
            <w:r>
              <w:rPr/>
              <w:t>3.9</w:t>
            </w:r>
          </w:p>
        </w:tc>
      </w:tr>
      <w:tr>
        <w:trPr/>
        <w:tc>
          <w:tcPr>
            <w:tcW w:w="9568" w:type="dxa"/>
            <w:gridSpan w:val="4"/>
            <w:tcBorders>
              <w:top w:val="single" w:sz="6" w:space="0" w:color="000000"/>
              <w:left w:val="single" w:sz="6" w:space="0" w:color="000000"/>
              <w:right w:val="single" w:sz="6" w:space="0" w:color="000000"/>
            </w:tcBorders>
          </w:tcPr>
          <w:p>
            <w:pPr>
              <w:pStyle w:val="TAL"/>
              <w:spacing w:before="60" w:after="0"/>
              <w:rPr/>
            </w:pPr>
            <w:r>
              <w:rPr/>
              <w:t>Tone Detection</w:t>
            </w:r>
          </w:p>
        </w:tc>
      </w:tr>
      <w:tr>
        <w:trPr/>
        <w:tc>
          <w:tcPr>
            <w:tcW w:w="2392" w:type="dxa"/>
            <w:tcBorders>
              <w:left w:val="single" w:sz="6" w:space="0" w:color="000000"/>
              <w:bottom w:val="single" w:sz="6" w:space="0" w:color="000000"/>
            </w:tcBorders>
          </w:tcPr>
          <w:p>
            <w:pPr>
              <w:pStyle w:val="TAL"/>
              <w:spacing w:before="0" w:after="60"/>
              <w:ind w:left="113" w:hanging="0"/>
              <w:rPr/>
            </w:pPr>
            <w:r>
              <w:rPr/>
              <w:t>tone</w:t>
            </w:r>
          </w:p>
        </w:tc>
        <w:tc>
          <w:tcPr>
            <w:tcW w:w="2392" w:type="dxa"/>
            <w:tcBorders>
              <w:bottom w:val="single" w:sz="6" w:space="0" w:color="000000"/>
            </w:tcBorders>
          </w:tcPr>
          <w:p>
            <w:pPr>
              <w:pStyle w:val="TAC"/>
              <w:spacing w:before="0" w:after="60"/>
              <w:rPr/>
            </w:pPr>
            <w:r>
              <w:rPr/>
              <w:t>16</w:t>
            </w:r>
          </w:p>
        </w:tc>
        <w:tc>
          <w:tcPr>
            <w:tcW w:w="2392" w:type="dxa"/>
            <w:tcBorders>
              <w:bottom w:val="single" w:sz="6" w:space="0" w:color="000000"/>
            </w:tcBorders>
          </w:tcPr>
          <w:p>
            <w:pPr>
              <w:pStyle w:val="TAC"/>
              <w:spacing w:before="0" w:after="60"/>
              <w:rPr/>
            </w:pPr>
            <w:r>
              <w:rPr/>
              <w:t>0</w:t>
            </w:r>
          </w:p>
        </w:tc>
        <w:tc>
          <w:tcPr>
            <w:tcW w:w="2392" w:type="dxa"/>
            <w:tcBorders>
              <w:bottom w:val="single" w:sz="6" w:space="0" w:color="000000"/>
              <w:right w:val="single" w:sz="6" w:space="0" w:color="000000"/>
            </w:tcBorders>
          </w:tcPr>
          <w:p>
            <w:pPr>
              <w:pStyle w:val="TAC"/>
              <w:spacing w:before="0" w:after="60"/>
              <w:rPr/>
            </w:pPr>
            <w:r>
              <w:rPr/>
              <w:t>3.10</w:t>
            </w:r>
          </w:p>
        </w:tc>
      </w:tr>
    </w:tbl>
    <w:p>
      <w:pPr>
        <w:pStyle w:val="FP"/>
        <w:rPr/>
      </w:pPr>
      <w:r>
        <w:rPr/>
      </w:r>
    </w:p>
    <w:p>
      <w:pPr>
        <w:pStyle w:val="Heading2"/>
        <w:rPr/>
      </w:pPr>
      <w:bookmarkStart w:id="25" w:name="__RefHeading___Toc477457886"/>
      <w:bookmarkEnd w:id="25"/>
      <w:r>
        <w:rPr/>
        <w:t>6.1</w:t>
        <w:tab/>
        <w:t>Adaptive filtering and energy computation</w:t>
      </w:r>
    </w:p>
    <w:p>
      <w:pPr>
        <w:pStyle w:val="Normal"/>
        <w:rPr/>
      </w:pPr>
      <w:r>
        <w:rPr/>
        <w:t>This subclause computes the e_pvad and m_pvad variables which represent the pvad value. It needs the L_ACF[0..8] and scalauto variables of the RPE</w:t>
        <w:noBreakHyphen/>
        <w:t>LTP algorithm and the rvad[0..8] and normrvad variables produced by subclause 3.6 of the VAD algorithm. It also computes a floating point representation of L_ACF[0] (e_acf0 and m_acf0) used in subclause 3.6.</w:t>
      </w:r>
    </w:p>
    <w:p>
      <w:pPr>
        <w:pStyle w:val="B1"/>
        <w:rPr>
          <w:b/>
          <w:b/>
        </w:rPr>
      </w:pPr>
      <w:r>
        <w:rPr>
          <w:b/>
        </w:rPr>
        <w:t>Test if L_ACF[0] is equal to 0:</w:t>
      </w:r>
    </w:p>
    <w:p>
      <w:pPr>
        <w:pStyle w:val="PL"/>
        <w:rPr>
          <w:lang w:val="en-GB" w:eastAsia="en-US"/>
        </w:rPr>
      </w:pPr>
      <w:r>
        <w:rPr>
          <w:lang w:val="en-GB" w:eastAsia="en-US"/>
        </w:rPr>
        <w:t>IF ( scalauto &lt; 0 ) THEN scalvad = 0;</w:t>
      </w:r>
    </w:p>
    <w:p>
      <w:pPr>
        <w:pStyle w:val="PL"/>
        <w:rPr/>
      </w:pPr>
      <w:r>
        <w:rPr>
          <w:lang w:val="en-GB" w:eastAsia="en-US"/>
        </w:rPr>
        <w:t>ELSE scalvad = scalauto;  / keep scalvad for use in subclause 3.2 /</w:t>
      </w:r>
    </w:p>
    <w:p>
      <w:pPr>
        <w:pStyle w:val="PL"/>
        <w:rPr>
          <w:lang w:val="en-GB" w:eastAsia="en-US"/>
        </w:rPr>
      </w:pPr>
      <w:r>
        <w:rPr>
          <w:lang w:val="en-GB" w:eastAsia="en-US"/>
        </w:rPr>
      </w:r>
    </w:p>
    <w:p>
      <w:pPr>
        <w:pStyle w:val="PL"/>
        <w:rPr>
          <w:lang w:val="en-GB" w:eastAsia="en-US"/>
        </w:rPr>
      </w:pPr>
      <w:r>
        <w:rPr>
          <w:lang w:val="en-GB" w:eastAsia="en-US"/>
        </w:rPr>
        <w:t>IF ( L_ACF[0] == 0 ) THEN</w:t>
      </w:r>
    </w:p>
    <w:p>
      <w:pPr>
        <w:pStyle w:val="PL"/>
        <w:rPr>
          <w:lang w:val="en-GB" w:eastAsia="en-US"/>
        </w:rPr>
      </w:pPr>
      <w:r>
        <w:rPr>
          <w:lang w:val="en-GB" w:eastAsia="en-US"/>
        </w:rPr>
        <w:tab/>
        <w:tab/>
        <w:tab/>
        <w:tab/>
        <w:tab/>
        <w:tab/>
        <w:t xml:space="preserve">| e_pvad = </w:t>
        <w:noBreakHyphen/>
        <w:t>32768;</w:t>
      </w:r>
    </w:p>
    <w:p>
      <w:pPr>
        <w:pStyle w:val="PL"/>
        <w:rPr>
          <w:lang w:val="en-GB" w:eastAsia="en-US"/>
        </w:rPr>
      </w:pPr>
      <w:r>
        <w:rPr>
          <w:lang w:val="en-GB" w:eastAsia="en-US"/>
        </w:rPr>
        <w:tab/>
        <w:tab/>
        <w:tab/>
        <w:tab/>
        <w:tab/>
        <w:tab/>
        <w:t>| m_pvad = 0;</w:t>
      </w:r>
    </w:p>
    <w:p>
      <w:pPr>
        <w:pStyle w:val="PL"/>
        <w:rPr>
          <w:lang w:val="en-GB" w:eastAsia="en-US"/>
        </w:rPr>
      </w:pPr>
      <w:r>
        <w:rPr>
          <w:lang w:val="en-GB" w:eastAsia="en-US"/>
        </w:rPr>
        <w:tab/>
        <w:tab/>
        <w:tab/>
        <w:tab/>
        <w:tab/>
        <w:tab/>
        <w:t xml:space="preserve">| e_acf0 = </w:t>
        <w:noBreakHyphen/>
        <w:t>32768;</w:t>
      </w:r>
    </w:p>
    <w:p>
      <w:pPr>
        <w:pStyle w:val="PL"/>
        <w:rPr>
          <w:lang w:val="en-GB" w:eastAsia="en-US"/>
        </w:rPr>
      </w:pPr>
      <w:r>
        <w:rPr>
          <w:lang w:val="en-GB" w:eastAsia="en-US"/>
        </w:rPr>
        <w:tab/>
        <w:tab/>
        <w:tab/>
        <w:tab/>
        <w:tab/>
        <w:tab/>
        <w:t>| m_acf0 = 0;</w:t>
      </w:r>
    </w:p>
    <w:p>
      <w:pPr>
        <w:pStyle w:val="PL"/>
        <w:rPr>
          <w:lang w:val="en-GB" w:eastAsia="en-US"/>
        </w:rPr>
      </w:pPr>
      <w:r>
        <w:rPr>
          <w:lang w:val="en-GB" w:eastAsia="en-US"/>
        </w:rPr>
        <w:tab/>
        <w:tab/>
        <w:tab/>
        <w:tab/>
        <w:tab/>
        <w:tab/>
        <w:t>| EXIT  /continue with subclause 3.2/</w:t>
      </w:r>
    </w:p>
    <w:p>
      <w:pPr>
        <w:pStyle w:val="PL"/>
        <w:rPr>
          <w:lang w:val="en-GB" w:eastAsia="en-US"/>
        </w:rPr>
      </w:pPr>
      <w:r>
        <w:rPr>
          <w:lang w:val="en-GB" w:eastAsia="en-US"/>
        </w:rPr>
      </w:r>
    </w:p>
    <w:p>
      <w:pPr>
        <w:pStyle w:val="B1"/>
        <w:rPr>
          <w:b/>
          <w:b/>
        </w:rPr>
      </w:pPr>
      <w:r>
        <w:rPr>
          <w:b/>
        </w:rPr>
        <w:t>Re</w:t>
        <w:noBreakHyphen/>
        <w:t>normalization of the L_ACF[0..8]:</w:t>
      </w:r>
    </w:p>
    <w:p>
      <w:pPr>
        <w:pStyle w:val="PL"/>
        <w:rPr>
          <w:b/>
          <w:b/>
          <w:lang w:val="en-GB" w:eastAsia="en-US"/>
        </w:rPr>
      </w:pPr>
      <w:r>
        <w:rPr>
          <w:b/>
          <w:lang w:val="en-GB" w:eastAsia="en-US"/>
        </w:rPr>
      </w:r>
    </w:p>
    <w:p>
      <w:pPr>
        <w:pStyle w:val="PL"/>
        <w:rPr/>
      </w:pPr>
      <w:r>
        <w:rPr>
          <w:lang w:val="en-GB" w:eastAsia="en-US"/>
        </w:rPr>
        <w:t>normacf = norm( L_ACF[0] );</w:t>
      </w:r>
    </w:p>
    <w:p>
      <w:pPr>
        <w:pStyle w:val="PL"/>
        <w:rPr>
          <w:lang w:val="en-GB" w:eastAsia="en-US"/>
        </w:rPr>
      </w:pPr>
      <w:r>
        <w:rPr>
          <w:lang w:val="en-GB" w:eastAsia="en-US"/>
        </w:rPr>
      </w:r>
    </w:p>
    <w:p>
      <w:pPr>
        <w:pStyle w:val="PL"/>
        <w:rPr>
          <w:lang w:val="en-GB" w:eastAsia="en-US"/>
        </w:rPr>
      </w:pPr>
      <w:r>
        <w:rPr>
          <w:lang w:val="en-GB" w:eastAsia="en-US"/>
        </w:rPr>
        <w:t>| FOR i = 0 to 8:</w:t>
      </w:r>
    </w:p>
    <w:p>
      <w:pPr>
        <w:pStyle w:val="PL"/>
        <w:rPr>
          <w:lang w:val="en-GB" w:eastAsia="en-US"/>
        </w:rPr>
      </w:pPr>
      <w:r>
        <w:rPr>
          <w:lang w:val="en-GB" w:eastAsia="en-US"/>
        </w:rPr>
        <w:t>|  sacf[i] = ( L_ACF[i] &lt;&lt; normacf ) &gt;&gt; 19;</w:t>
      </w:r>
    </w:p>
    <w:p>
      <w:pPr>
        <w:pStyle w:val="PL"/>
        <w:rPr>
          <w:lang w:val="en-GB" w:eastAsia="en-US"/>
        </w:rPr>
      </w:pPr>
      <w:r>
        <w:rPr>
          <w:lang w:val="en-GB" w:eastAsia="en-US"/>
        </w:rPr>
        <w:t>| NEXT i:</w:t>
      </w:r>
    </w:p>
    <w:p>
      <w:pPr>
        <w:pStyle w:val="PL"/>
        <w:rPr>
          <w:lang w:val="en-GB" w:eastAsia="en-US"/>
        </w:rPr>
      </w:pPr>
      <w:r>
        <w:rPr>
          <w:lang w:val="en-GB" w:eastAsia="en-US"/>
        </w:rPr>
      </w:r>
    </w:p>
    <w:p>
      <w:pPr>
        <w:pStyle w:val="B1"/>
        <w:rPr>
          <w:b/>
          <w:b/>
        </w:rPr>
      </w:pPr>
      <w:r>
        <w:rPr>
          <w:b/>
        </w:rPr>
        <w:t>Computation of e_acf0 and m_acf0:</w:t>
      </w:r>
    </w:p>
    <w:p>
      <w:pPr>
        <w:pStyle w:val="PL"/>
        <w:rPr>
          <w:b/>
          <w:b/>
          <w:lang w:val="en-GB" w:eastAsia="en-US"/>
        </w:rPr>
      </w:pPr>
      <w:r>
        <w:rPr>
          <w:b/>
          <w:lang w:val="en-GB" w:eastAsia="en-US"/>
        </w:rPr>
      </w:r>
    </w:p>
    <w:p>
      <w:pPr>
        <w:pStyle w:val="PL"/>
        <w:rPr>
          <w:lang w:val="en-GB" w:eastAsia="en-US"/>
        </w:rPr>
      </w:pPr>
      <w:r>
        <w:rPr>
          <w:lang w:val="en-GB" w:eastAsia="en-US"/>
        </w:rPr>
        <w:t>e_acf0 = add( 32, (scalvad &lt;&lt; 1 ) );</w:t>
      </w:r>
    </w:p>
    <w:p>
      <w:pPr>
        <w:pStyle w:val="PL"/>
        <w:rPr>
          <w:lang w:val="en-GB" w:eastAsia="en-US"/>
        </w:rPr>
      </w:pPr>
      <w:r>
        <w:rPr>
          <w:lang w:val="en-GB" w:eastAsia="en-US"/>
        </w:rPr>
        <w:t>e_acf0 = sub( e_acf0, normacf);</w:t>
      </w:r>
    </w:p>
    <w:p>
      <w:pPr>
        <w:pStyle w:val="PL"/>
        <w:rPr>
          <w:lang w:val="en-GB" w:eastAsia="en-US"/>
        </w:rPr>
      </w:pPr>
      <w:r>
        <w:rPr>
          <w:lang w:val="en-GB" w:eastAsia="en-US"/>
        </w:rPr>
        <w:t>m_acf0 = sacf[0] &lt;&lt; 3;</w:t>
      </w:r>
    </w:p>
    <w:p>
      <w:pPr>
        <w:pStyle w:val="PL"/>
        <w:rPr>
          <w:lang w:val="en-GB" w:eastAsia="en-US"/>
        </w:rPr>
      </w:pPr>
      <w:r>
        <w:rPr>
          <w:lang w:val="en-GB" w:eastAsia="en-US"/>
        </w:rPr>
      </w:r>
    </w:p>
    <w:p>
      <w:pPr>
        <w:pStyle w:val="B1"/>
        <w:rPr>
          <w:b/>
          <w:b/>
        </w:rPr>
      </w:pPr>
      <w:r>
        <w:rPr>
          <w:b/>
        </w:rPr>
        <w:t>Computation of e_pvad and m_pvad:</w:t>
      </w:r>
    </w:p>
    <w:p>
      <w:pPr>
        <w:pStyle w:val="PL"/>
        <w:rPr>
          <w:b/>
          <w:b/>
          <w:lang w:val="en-GB" w:eastAsia="en-US"/>
        </w:rPr>
      </w:pPr>
      <w:r>
        <w:rPr>
          <w:b/>
          <w:lang w:val="en-GB" w:eastAsia="en-US"/>
        </w:rPr>
      </w:r>
    </w:p>
    <w:p>
      <w:pPr>
        <w:pStyle w:val="PL"/>
        <w:rPr/>
      </w:pPr>
      <w:r>
        <w:rPr>
          <w:lang w:val="en-GB" w:eastAsia="en-US"/>
        </w:rPr>
        <w:t>e_pvad = add( e_acf0, 14 );</w:t>
      </w:r>
    </w:p>
    <w:p>
      <w:pPr>
        <w:pStyle w:val="PL"/>
        <w:rPr>
          <w:lang w:val="en-GB" w:eastAsia="en-US"/>
        </w:rPr>
      </w:pPr>
      <w:r>
        <w:rPr>
          <w:lang w:val="en-GB" w:eastAsia="en-US"/>
        </w:rPr>
        <w:t>e_pvad = sub( e_pvad, normrvad );</w:t>
      </w:r>
    </w:p>
    <w:p>
      <w:pPr>
        <w:pStyle w:val="PL"/>
        <w:rPr>
          <w:lang w:val="en-GB" w:eastAsia="en-US"/>
        </w:rPr>
      </w:pPr>
      <w:r>
        <w:rPr>
          <w:lang w:val="en-GB" w:eastAsia="en-US"/>
        </w:rPr>
      </w:r>
    </w:p>
    <w:p>
      <w:pPr>
        <w:pStyle w:val="PL"/>
        <w:rPr>
          <w:lang w:val="en-GB" w:eastAsia="en-US"/>
        </w:rPr>
      </w:pPr>
      <w:r>
        <w:rPr>
          <w:lang w:val="en-GB" w:eastAsia="en-US"/>
        </w:rPr>
        <w:t>L_temp = 0;</w:t>
      </w:r>
    </w:p>
    <w:p>
      <w:pPr>
        <w:pStyle w:val="PL"/>
        <w:rPr>
          <w:lang w:val="en-GB" w:eastAsia="en-US"/>
        </w:rPr>
      </w:pPr>
      <w:r>
        <w:rPr>
          <w:lang w:val="en-GB" w:eastAsia="en-US"/>
        </w:rPr>
      </w:r>
    </w:p>
    <w:p>
      <w:pPr>
        <w:pStyle w:val="PL"/>
        <w:rPr>
          <w:lang w:val="en-GB" w:eastAsia="en-US"/>
        </w:rPr>
      </w:pPr>
      <w:r>
        <w:rPr>
          <w:lang w:val="en-GB" w:eastAsia="en-US"/>
        </w:rPr>
        <w:t>| FOR i = 1 to 8:</w:t>
      </w:r>
    </w:p>
    <w:p>
      <w:pPr>
        <w:pStyle w:val="PL"/>
        <w:rPr>
          <w:lang w:val="en-GB" w:eastAsia="en-US"/>
        </w:rPr>
      </w:pPr>
      <w:r>
        <w:rPr>
          <w:lang w:val="en-GB" w:eastAsia="en-US"/>
        </w:rPr>
        <w:t>|  L_temp = L_add( L_temp, L_mult( sacf[i], rvad[i] ) );</w:t>
      </w:r>
    </w:p>
    <w:p>
      <w:pPr>
        <w:pStyle w:val="PL"/>
        <w:rPr>
          <w:lang w:val="en-GB" w:eastAsia="en-US"/>
        </w:rPr>
      </w:pPr>
      <w:r>
        <w:rPr>
          <w:lang w:val="en-GB" w:eastAsia="en-US"/>
        </w:rPr>
        <w:t>| NEXT i:</w:t>
      </w:r>
    </w:p>
    <w:p>
      <w:pPr>
        <w:pStyle w:val="PL"/>
        <w:rPr>
          <w:lang w:val="en-GB" w:eastAsia="en-US"/>
        </w:rPr>
      </w:pPr>
      <w:r>
        <w:rPr>
          <w:lang w:val="en-GB" w:eastAsia="en-US"/>
        </w:rPr>
      </w:r>
    </w:p>
    <w:p>
      <w:pPr>
        <w:pStyle w:val="PL"/>
        <w:rPr>
          <w:lang w:val="en-GB" w:eastAsia="en-US"/>
        </w:rPr>
      </w:pPr>
      <w:r>
        <w:rPr>
          <w:lang w:val="en-GB" w:eastAsia="en-US"/>
        </w:rPr>
        <w:t>L_temp = L_add( L_temp, L_mult( sacf[0], rvad[0] ) &gt;&gt; 1 );</w:t>
      </w:r>
    </w:p>
    <w:p>
      <w:pPr>
        <w:pStyle w:val="PL"/>
        <w:rPr>
          <w:lang w:val="en-GB" w:eastAsia="en-US"/>
        </w:rPr>
      </w:pPr>
      <w:r>
        <w:rPr>
          <w:lang w:val="en-GB" w:eastAsia="en-US"/>
        </w:rPr>
      </w:r>
    </w:p>
    <w:p>
      <w:pPr>
        <w:pStyle w:val="PL"/>
        <w:rPr>
          <w:lang w:val="en-GB" w:eastAsia="en-US"/>
        </w:rPr>
      </w:pPr>
      <w:r>
        <w:rPr>
          <w:lang w:val="en-GB" w:eastAsia="en-US"/>
        </w:rPr>
        <w:t>IF ( L_temp &lt;= 0 ) THEN L_temp = 1;</w:t>
      </w:r>
    </w:p>
    <w:p>
      <w:pPr>
        <w:pStyle w:val="PL"/>
        <w:rPr>
          <w:lang w:val="en-GB" w:eastAsia="en-US"/>
        </w:rPr>
      </w:pPr>
      <w:r>
        <w:rPr>
          <w:lang w:val="en-GB" w:eastAsia="en-US"/>
        </w:rPr>
      </w:r>
    </w:p>
    <w:p>
      <w:pPr>
        <w:pStyle w:val="PL"/>
        <w:rPr>
          <w:lang w:val="en-GB" w:eastAsia="en-US"/>
        </w:rPr>
      </w:pPr>
      <w:r>
        <w:rPr>
          <w:lang w:val="en-GB" w:eastAsia="en-US"/>
        </w:rPr>
        <w:t>normprod = norm( L_temp );</w:t>
      </w:r>
    </w:p>
    <w:p>
      <w:pPr>
        <w:pStyle w:val="PL"/>
        <w:rPr>
          <w:lang w:val="en-GB" w:eastAsia="en-US"/>
        </w:rPr>
      </w:pPr>
      <w:r>
        <w:rPr>
          <w:lang w:val="en-GB" w:eastAsia="en-US"/>
        </w:rPr>
        <w:t>e_pvad = sub( e_pvad, normprod );</w:t>
      </w:r>
    </w:p>
    <w:p>
      <w:pPr>
        <w:pStyle w:val="PL"/>
        <w:rPr>
          <w:lang w:val="en-GB" w:eastAsia="en-US"/>
        </w:rPr>
      </w:pPr>
      <w:r>
        <w:rPr>
          <w:lang w:val="en-GB" w:eastAsia="en-US"/>
        </w:rPr>
        <w:t>m_pvad = ( L_temp &lt;&lt; normprod ) &gt;&gt; 16;</w:t>
      </w:r>
    </w:p>
    <w:p>
      <w:pPr>
        <w:pStyle w:val="FP"/>
        <w:rPr>
          <w:lang w:val="en-GB" w:eastAsia="en-US"/>
        </w:rPr>
      </w:pPr>
      <w:r>
        <w:rPr>
          <w:lang w:val="en-GB" w:eastAsia="en-US"/>
        </w:rPr>
      </w:r>
    </w:p>
    <w:p>
      <w:pPr>
        <w:pStyle w:val="Heading2"/>
        <w:rPr/>
      </w:pPr>
      <w:bookmarkStart w:id="26" w:name="__RefHeading___Toc477457887"/>
      <w:bookmarkEnd w:id="26"/>
      <w:r>
        <w:rPr/>
        <w:t>6.2</w:t>
        <w:tab/>
        <w:t>ACF averaging</w:t>
      </w:r>
    </w:p>
    <w:p>
      <w:pPr>
        <w:pStyle w:val="Normal"/>
        <w:rPr/>
      </w:pPr>
      <w:r>
        <w:rPr/>
        <w:t>This subclause uses the L_ACF[0..8] and the scalvad variables to compute the array L_av0[0..8] and L_av1[0..8] used in subclause 3.3 and 3.4.</w:t>
      </w:r>
    </w:p>
    <w:p>
      <w:pPr>
        <w:pStyle w:val="B1"/>
        <w:rPr>
          <w:b/>
          <w:b/>
        </w:rPr>
      </w:pPr>
      <w:r>
        <w:rPr>
          <w:b/>
        </w:rPr>
        <w:t>Computation of the scaling factor:</w:t>
      </w:r>
    </w:p>
    <w:p>
      <w:pPr>
        <w:pStyle w:val="PL"/>
        <w:rPr>
          <w:b/>
          <w:b/>
          <w:lang w:val="en-GB" w:eastAsia="en-US"/>
        </w:rPr>
      </w:pPr>
      <w:r>
        <w:rPr>
          <w:b/>
          <w:lang w:val="en-GB" w:eastAsia="en-US"/>
        </w:rPr>
      </w:r>
    </w:p>
    <w:p>
      <w:pPr>
        <w:pStyle w:val="PL"/>
        <w:rPr>
          <w:lang w:val="en-GB" w:eastAsia="en-US"/>
        </w:rPr>
      </w:pPr>
      <w:r>
        <w:rPr>
          <w:lang w:val="en-GB" w:eastAsia="en-US"/>
        </w:rPr>
        <w:t>scal = sub( 10, (scalvad &lt;&lt; 1) );</w:t>
      </w:r>
    </w:p>
    <w:p>
      <w:pPr>
        <w:pStyle w:val="PL"/>
        <w:rPr>
          <w:lang w:val="en-GB" w:eastAsia="en-US"/>
        </w:rPr>
      </w:pPr>
      <w:r>
        <w:rPr>
          <w:lang w:val="en-GB" w:eastAsia="en-US"/>
        </w:rPr>
      </w:r>
    </w:p>
    <w:p>
      <w:pPr>
        <w:pStyle w:val="B1"/>
        <w:rPr>
          <w:b/>
          <w:b/>
        </w:rPr>
      </w:pPr>
      <w:r>
        <w:rPr>
          <w:b/>
        </w:rPr>
        <w:t>Computation of the arrays L_av0[0..8] and L_av1[0..8]:</w:t>
      </w:r>
    </w:p>
    <w:p>
      <w:pPr>
        <w:pStyle w:val="PL"/>
        <w:rPr>
          <w:b/>
          <w:b/>
          <w:lang w:val="en-GB" w:eastAsia="en-US"/>
        </w:rPr>
      </w:pPr>
      <w:r>
        <w:rPr>
          <w:b/>
          <w:lang w:val="en-GB" w:eastAsia="en-US"/>
        </w:rPr>
      </w:r>
    </w:p>
    <w:p>
      <w:pPr>
        <w:pStyle w:val="PL"/>
        <w:rPr>
          <w:lang w:val="en-GB" w:eastAsia="en-US"/>
        </w:rPr>
      </w:pPr>
      <w:r>
        <w:rPr>
          <w:lang w:val="en-GB" w:eastAsia="en-US"/>
        </w:rPr>
        <w:t>| FOR i = 0 to 8:</w:t>
      </w:r>
    </w:p>
    <w:p>
      <w:pPr>
        <w:pStyle w:val="PL"/>
        <w:rPr>
          <w:lang w:val="en-GB" w:eastAsia="en-US"/>
        </w:rPr>
      </w:pPr>
      <w:r>
        <w:rPr>
          <w:lang w:val="en-GB" w:eastAsia="en-US"/>
        </w:rPr>
        <w:t>|  L_temp = L_ACF[i] &gt;&gt; scal;</w:t>
      </w:r>
    </w:p>
    <w:p>
      <w:pPr>
        <w:pStyle w:val="PL"/>
        <w:rPr>
          <w:lang w:val="en-GB" w:eastAsia="en-US"/>
        </w:rPr>
      </w:pPr>
      <w:r>
        <w:rPr>
          <w:lang w:val="en-GB" w:eastAsia="en-US"/>
        </w:rPr>
        <w:t>|  L_av0[i] = L_add( L_sacf[i], L_temp );</w:t>
      </w:r>
    </w:p>
    <w:p>
      <w:pPr>
        <w:pStyle w:val="PL"/>
        <w:rPr/>
      </w:pPr>
      <w:r>
        <w:rPr>
          <w:lang w:val="en-GB" w:eastAsia="en-US"/>
        </w:rPr>
        <w:t>|  L_av0[i] = L_add( L_sacf[i+9], L_av0[i] );</w:t>
      </w:r>
    </w:p>
    <w:p>
      <w:pPr>
        <w:pStyle w:val="PL"/>
        <w:rPr>
          <w:lang w:val="en-GB" w:eastAsia="en-US"/>
        </w:rPr>
      </w:pPr>
      <w:r>
        <w:rPr>
          <w:lang w:val="en-GB" w:eastAsia="en-US"/>
        </w:rPr>
        <w:t>|  L_av0[i] = L_add( L_sacf[i+18], L_av0[i] );</w:t>
      </w:r>
    </w:p>
    <w:p>
      <w:pPr>
        <w:pStyle w:val="PL"/>
        <w:rPr>
          <w:lang w:val="en-GB" w:eastAsia="en-US"/>
        </w:rPr>
      </w:pPr>
      <w:r>
        <w:rPr>
          <w:lang w:val="en-GB" w:eastAsia="en-US"/>
        </w:rPr>
        <w:t>|  L_sacf[ pt_sacf + i ] = L_temp;</w:t>
      </w:r>
    </w:p>
    <w:p>
      <w:pPr>
        <w:pStyle w:val="PL"/>
        <w:rPr>
          <w:lang w:val="en-GB" w:eastAsia="en-US"/>
        </w:rPr>
      </w:pPr>
      <w:r>
        <w:rPr>
          <w:lang w:val="en-GB" w:eastAsia="en-US"/>
        </w:rPr>
        <w:t>|  L_av1[i] = L_sav0[ pt_sav0 + i ];</w:t>
      </w:r>
    </w:p>
    <w:p>
      <w:pPr>
        <w:pStyle w:val="PL"/>
        <w:rPr>
          <w:lang w:val="en-GB" w:eastAsia="en-US"/>
        </w:rPr>
      </w:pPr>
      <w:r>
        <w:rPr>
          <w:lang w:val="en-GB" w:eastAsia="en-US"/>
        </w:rPr>
        <w:t>|  L_sav0[ pt_sav0 + i] = L_av0[i];</w:t>
      </w:r>
    </w:p>
    <w:p>
      <w:pPr>
        <w:pStyle w:val="PL"/>
        <w:rPr>
          <w:lang w:val="en-GB" w:eastAsia="en-US"/>
        </w:rPr>
      </w:pPr>
      <w:r>
        <w:rPr>
          <w:lang w:val="en-GB" w:eastAsia="en-US"/>
        </w:rPr>
        <w:t>| NEXT i:</w:t>
      </w:r>
    </w:p>
    <w:p>
      <w:pPr>
        <w:pStyle w:val="PL"/>
        <w:rPr>
          <w:lang w:val="en-GB" w:eastAsia="en-US"/>
        </w:rPr>
      </w:pPr>
      <w:r>
        <w:rPr>
          <w:lang w:val="en-GB" w:eastAsia="en-US"/>
        </w:rPr>
      </w:r>
    </w:p>
    <w:p>
      <w:pPr>
        <w:pStyle w:val="B1"/>
        <w:rPr>
          <w:b/>
          <w:b/>
        </w:rPr>
      </w:pPr>
      <w:r>
        <w:rPr>
          <w:b/>
        </w:rPr>
        <w:t>Update of the array pointers:</w:t>
      </w:r>
    </w:p>
    <w:p>
      <w:pPr>
        <w:pStyle w:val="PL"/>
        <w:rPr>
          <w:b/>
          <w:b/>
          <w:lang w:val="en-GB" w:eastAsia="en-US"/>
        </w:rPr>
      </w:pPr>
      <w:r>
        <w:rPr>
          <w:b/>
          <w:lang w:val="en-GB" w:eastAsia="en-US"/>
        </w:rPr>
      </w:r>
    </w:p>
    <w:p>
      <w:pPr>
        <w:pStyle w:val="PL"/>
        <w:rPr>
          <w:lang w:val="en-GB" w:eastAsia="en-US"/>
        </w:rPr>
      </w:pPr>
      <w:r>
        <w:rPr>
          <w:lang w:val="en-GB" w:eastAsia="en-US"/>
        </w:rPr>
        <w:t>IF ( pt_sacf == 18 ) THEN pt_sacf = 0;</w:t>
      </w:r>
    </w:p>
    <w:p>
      <w:pPr>
        <w:pStyle w:val="PL"/>
        <w:rPr/>
      </w:pPr>
      <w:r>
        <w:rPr>
          <w:lang w:val="en-GB" w:eastAsia="en-US"/>
        </w:rPr>
        <w:t>ELSE pt_sacf = add( pt_sacf, 9);</w:t>
      </w:r>
    </w:p>
    <w:p>
      <w:pPr>
        <w:pStyle w:val="PL"/>
        <w:rPr>
          <w:lang w:val="en-GB" w:eastAsia="en-US"/>
        </w:rPr>
      </w:pPr>
      <w:r>
        <w:rPr>
          <w:lang w:val="en-GB" w:eastAsia="en-US"/>
        </w:rPr>
      </w:r>
    </w:p>
    <w:p>
      <w:pPr>
        <w:pStyle w:val="PL"/>
        <w:rPr>
          <w:lang w:val="en-GB" w:eastAsia="en-US"/>
        </w:rPr>
      </w:pPr>
      <w:r>
        <w:rPr>
          <w:lang w:val="en-GB" w:eastAsia="en-US"/>
        </w:rPr>
        <w:t>IF ( pt_sav0 == 27 ) THEN pt_sav0 = 0;</w:t>
      </w:r>
    </w:p>
    <w:p>
      <w:pPr>
        <w:pStyle w:val="PL"/>
        <w:rPr>
          <w:lang w:val="en-GB" w:eastAsia="en-US"/>
        </w:rPr>
      </w:pPr>
      <w:r>
        <w:rPr>
          <w:lang w:val="en-GB" w:eastAsia="en-US"/>
        </w:rPr>
        <w:t>ELSE pt_sav0 = add( pt_sav0, 9);</w:t>
      </w:r>
    </w:p>
    <w:p>
      <w:pPr>
        <w:pStyle w:val="FP"/>
        <w:rPr>
          <w:lang w:val="en-GB" w:eastAsia="en-US"/>
        </w:rPr>
      </w:pPr>
      <w:r>
        <w:rPr>
          <w:lang w:val="en-GB" w:eastAsia="en-US"/>
        </w:rPr>
      </w:r>
    </w:p>
    <w:p>
      <w:pPr>
        <w:pStyle w:val="Heading2"/>
        <w:rPr/>
      </w:pPr>
      <w:bookmarkStart w:id="27" w:name="__RefHeading___Toc477457888"/>
      <w:bookmarkEnd w:id="27"/>
      <w:r>
        <w:rPr/>
        <w:t>6.3</w:t>
        <w:tab/>
        <w:t>Predictor values computation</w:t>
      </w:r>
    </w:p>
    <w:p>
      <w:pPr>
        <w:pStyle w:val="Normal"/>
        <w:rPr/>
      </w:pPr>
      <w:r>
        <w:rPr/>
        <w:t>This subclause computes the array rav1[0..8] needed for the spectral comparison and the threshold adaptation. It uses the L_av1[0..8] computed in subclause 3.2, and is divided in the three following subclauses:</w:t>
      </w:r>
    </w:p>
    <w:p>
      <w:pPr>
        <w:pStyle w:val="B1"/>
        <w:rPr/>
      </w:pPr>
      <w:r>
        <w:rPr/>
        <w:noBreakHyphen/>
      </w:r>
      <w:r>
        <w:rPr/>
        <w:tab/>
        <w:t>Schur recursion to compute reflection coefficients.</w:t>
      </w:r>
    </w:p>
    <w:p>
      <w:pPr>
        <w:pStyle w:val="B1"/>
        <w:rPr/>
      </w:pPr>
      <w:r>
        <w:rPr/>
        <w:noBreakHyphen/>
      </w:r>
      <w:r>
        <w:rPr/>
        <w:tab/>
        <w:t>Step up procedure to obtain the aav1[0..8].</w:t>
      </w:r>
    </w:p>
    <w:p>
      <w:pPr>
        <w:pStyle w:val="B1"/>
        <w:rPr/>
      </w:pPr>
      <w:r>
        <w:rPr/>
        <w:noBreakHyphen/>
      </w:r>
      <w:r>
        <w:rPr/>
        <w:tab/>
        <w:t>Computation of the rav1[0..8].</w:t>
      </w:r>
    </w:p>
    <w:p>
      <w:pPr>
        <w:pStyle w:val="FP"/>
        <w:rPr/>
      </w:pPr>
      <w:r>
        <w:rPr/>
      </w:r>
    </w:p>
    <w:p>
      <w:pPr>
        <w:pStyle w:val="Heading3"/>
        <w:rPr/>
      </w:pPr>
      <w:bookmarkStart w:id="28" w:name="__RefHeading___Toc477457889"/>
      <w:bookmarkEnd w:id="28"/>
      <w:r>
        <w:rPr/>
        <w:t>6.3.1</w:t>
        <w:tab/>
        <w:t>Schur recursion to compute reflection coefficients</w:t>
      </w:r>
    </w:p>
    <w:p>
      <w:pPr>
        <w:pStyle w:val="Normal"/>
        <w:rPr/>
      </w:pPr>
      <w:r>
        <w:rPr/>
        <w:t>This subclause is identical to the one used in the RPE</w:t>
        <w:noBreakHyphen/>
        <w:t>LTP algorithm. The array vpar[1..8] is computed with the array L_av1[0..8] as an input.</w:t>
      </w:r>
    </w:p>
    <w:p>
      <w:pPr>
        <w:pStyle w:val="B1"/>
        <w:rPr>
          <w:b/>
          <w:b/>
        </w:rPr>
      </w:pPr>
      <w:r>
        <w:rPr>
          <w:b/>
        </w:rPr>
        <w:t>Schur recursion with 16 bits arithmetic:</w:t>
      </w:r>
    </w:p>
    <w:p>
      <w:pPr>
        <w:pStyle w:val="PL"/>
        <w:rPr>
          <w:b/>
          <w:b/>
          <w:lang w:val="en-GB" w:eastAsia="en-US"/>
        </w:rPr>
      </w:pPr>
      <w:r>
        <w:rPr>
          <w:b/>
          <w:lang w:val="en-GB" w:eastAsia="en-US"/>
        </w:rPr>
      </w:r>
    </w:p>
    <w:p>
      <w:pPr>
        <w:pStyle w:val="PL"/>
        <w:rPr>
          <w:lang w:val="en-GB" w:eastAsia="en-US"/>
        </w:rPr>
      </w:pPr>
      <w:r>
        <w:rPr>
          <w:lang w:val="en-GB" w:eastAsia="en-US"/>
        </w:rPr>
        <w:t>IF( L_av1[0] == 0 ) THEN</w:t>
      </w:r>
    </w:p>
    <w:p>
      <w:pPr>
        <w:pStyle w:val="PL"/>
        <w:rPr/>
      </w:pPr>
      <w:r>
        <w:rPr>
          <w:rFonts w:eastAsia="Courier New"/>
          <w:lang w:val="en-GB" w:eastAsia="en-US"/>
        </w:rPr>
        <w:t xml:space="preserve">                         </w:t>
      </w:r>
      <w:r>
        <w:rPr>
          <w:lang w:val="en-GB" w:eastAsia="en-US"/>
        </w:rPr>
        <w:t>|== FOR i = 1 to 8:</w:t>
      </w:r>
    </w:p>
    <w:p>
      <w:pPr>
        <w:pStyle w:val="PL"/>
        <w:rPr>
          <w:lang w:val="en-GB" w:eastAsia="en-US"/>
        </w:rPr>
      </w:pPr>
      <w:r>
        <w:rPr>
          <w:rFonts w:eastAsia="Courier New"/>
          <w:lang w:val="en-GB" w:eastAsia="en-US"/>
        </w:rPr>
        <w:t xml:space="preserve">                         </w:t>
      </w:r>
      <w:r>
        <w:rPr>
          <w:lang w:val="en-GB" w:eastAsia="en-US"/>
        </w:rPr>
        <w:t>|    vpar[i] = 0;</w:t>
      </w:r>
    </w:p>
    <w:p>
      <w:pPr>
        <w:pStyle w:val="PL"/>
        <w:rPr>
          <w:lang w:val="en-GB" w:eastAsia="en-US"/>
        </w:rPr>
      </w:pPr>
      <w:r>
        <w:rPr>
          <w:rFonts w:eastAsia="Courier New"/>
          <w:lang w:val="en-GB" w:eastAsia="en-US"/>
        </w:rPr>
        <w:t xml:space="preserve">                         </w:t>
      </w:r>
      <w:r>
        <w:rPr>
          <w:lang w:val="en-GB" w:eastAsia="en-US"/>
        </w:rPr>
        <w:t>|== NEXT i:</w:t>
      </w:r>
    </w:p>
    <w:p>
      <w:pPr>
        <w:pStyle w:val="PL"/>
        <w:rPr>
          <w:lang w:val="en-GB" w:eastAsia="en-US"/>
        </w:rPr>
      </w:pPr>
      <w:r>
        <w:rPr>
          <w:rFonts w:eastAsia="Courier New"/>
          <w:lang w:val="en-GB" w:eastAsia="en-US"/>
        </w:rPr>
        <w:t xml:space="preserve">                         </w:t>
      </w:r>
      <w:r>
        <w:rPr>
          <w:lang w:val="en-GB" w:eastAsia="en-US"/>
        </w:rPr>
        <w:t>|    EXIT; /continue with subclause 3.3.2/</w:t>
      </w:r>
    </w:p>
    <w:p>
      <w:pPr>
        <w:pStyle w:val="PL"/>
        <w:rPr>
          <w:lang w:val="en-GB" w:eastAsia="en-US"/>
        </w:rPr>
      </w:pPr>
      <w:r>
        <w:rPr>
          <w:lang w:val="en-GB" w:eastAsia="en-US"/>
        </w:rPr>
        <w:t>temp = norm( L_av1[0] );</w:t>
      </w:r>
    </w:p>
    <w:p>
      <w:pPr>
        <w:pStyle w:val="PL"/>
        <w:rPr>
          <w:lang w:val="en-GB" w:eastAsia="en-US"/>
        </w:rPr>
      </w:pPr>
      <w:r>
        <w:rPr>
          <w:lang w:val="en-GB" w:eastAsia="en-US"/>
        </w:rPr>
        <w:t>|== FOR k=0 to 8:</w:t>
      </w:r>
    </w:p>
    <w:p>
      <w:pPr>
        <w:pStyle w:val="PL"/>
        <w:rPr>
          <w:lang w:val="en-GB" w:eastAsia="en-US"/>
        </w:rPr>
      </w:pPr>
      <w:r>
        <w:rPr>
          <w:lang w:val="en-GB" w:eastAsia="en-US"/>
        </w:rPr>
        <w:t>|    sacf[k] = ( L_av1[k] &lt;&lt; temp ) &gt;&gt; 16;</w:t>
      </w:r>
    </w:p>
    <w:p>
      <w:pPr>
        <w:pStyle w:val="PL"/>
        <w:rPr>
          <w:lang w:val="en-GB" w:eastAsia="en-US"/>
        </w:rPr>
      </w:pPr>
      <w:r>
        <w:rPr>
          <w:lang w:val="en-GB" w:eastAsia="en-US"/>
        </w:rPr>
        <w:t>|== NEXT k:</w:t>
      </w:r>
    </w:p>
    <w:p>
      <w:pPr>
        <w:pStyle w:val="PL"/>
        <w:rPr>
          <w:lang w:val="en-GB" w:eastAsia="en-US"/>
        </w:rPr>
      </w:pPr>
      <w:r>
        <w:rPr>
          <w:lang w:val="en-GB" w:eastAsia="en-US"/>
        </w:rPr>
      </w:r>
    </w:p>
    <w:p>
      <w:pPr>
        <w:pStyle w:val="B1"/>
        <w:rPr>
          <w:b/>
          <w:b/>
        </w:rPr>
      </w:pPr>
      <w:r>
        <w:rPr>
          <w:b/>
        </w:rPr>
        <w:t>Initialize array P[..] and  K[..] for the recursion:</w:t>
      </w:r>
    </w:p>
    <w:p>
      <w:pPr>
        <w:pStyle w:val="PL"/>
        <w:rPr>
          <w:b/>
          <w:b/>
          <w:lang w:val="en-GB" w:eastAsia="en-US"/>
        </w:rPr>
      </w:pPr>
      <w:r>
        <w:rPr>
          <w:b/>
          <w:lang w:val="en-GB" w:eastAsia="en-US"/>
        </w:rPr>
      </w:r>
    </w:p>
    <w:p>
      <w:pPr>
        <w:pStyle w:val="PL"/>
        <w:rPr>
          <w:lang w:val="en-GB" w:eastAsia="en-US"/>
        </w:rPr>
      </w:pPr>
      <w:r>
        <w:rPr>
          <w:lang w:val="en-GB" w:eastAsia="en-US"/>
        </w:rPr>
        <w:t>|== FOR i=1 to 7:</w:t>
      </w:r>
    </w:p>
    <w:p>
      <w:pPr>
        <w:pStyle w:val="PL"/>
        <w:rPr>
          <w:lang w:val="en-GB" w:eastAsia="en-US"/>
        </w:rPr>
      </w:pPr>
      <w:r>
        <w:rPr>
          <w:lang w:val="en-GB" w:eastAsia="en-US"/>
        </w:rPr>
        <w:t>|    K[9</w:t>
        <w:noBreakHyphen/>
        <w:t>i] = sacf[i];</w:t>
      </w:r>
    </w:p>
    <w:p>
      <w:pPr>
        <w:pStyle w:val="PL"/>
        <w:rPr>
          <w:lang w:val="en-GB" w:eastAsia="en-US"/>
        </w:rPr>
      </w:pPr>
      <w:r>
        <w:rPr>
          <w:lang w:val="en-GB" w:eastAsia="en-US"/>
        </w:rPr>
        <w:t>|== NEXT i:</w:t>
      </w:r>
    </w:p>
    <w:p>
      <w:pPr>
        <w:pStyle w:val="PL"/>
        <w:rPr>
          <w:lang w:val="en-GB" w:eastAsia="en-US"/>
        </w:rPr>
      </w:pPr>
      <w:r>
        <w:rPr>
          <w:lang w:val="en-GB" w:eastAsia="en-US"/>
        </w:rPr>
      </w:r>
    </w:p>
    <w:p>
      <w:pPr>
        <w:pStyle w:val="PL"/>
        <w:rPr>
          <w:lang w:val="en-GB" w:eastAsia="en-US"/>
        </w:rPr>
      </w:pPr>
      <w:r>
        <w:rPr>
          <w:lang w:val="en-GB" w:eastAsia="en-US"/>
        </w:rPr>
        <w:t>|== FOR i=0 to 8:</w:t>
      </w:r>
    </w:p>
    <w:p>
      <w:pPr>
        <w:pStyle w:val="PL"/>
        <w:rPr>
          <w:lang w:val="en-GB" w:eastAsia="en-US"/>
        </w:rPr>
      </w:pPr>
      <w:r>
        <w:rPr>
          <w:lang w:val="en-GB" w:eastAsia="en-US"/>
        </w:rPr>
        <w:t>|    P[i] = sacf[i];</w:t>
      </w:r>
    </w:p>
    <w:p>
      <w:pPr>
        <w:pStyle w:val="PL"/>
        <w:rPr>
          <w:lang w:val="en-GB" w:eastAsia="en-US"/>
        </w:rPr>
      </w:pPr>
      <w:r>
        <w:rPr>
          <w:lang w:val="en-GB" w:eastAsia="en-US"/>
        </w:rPr>
        <w:t>|== NEXT i:</w:t>
      </w:r>
    </w:p>
    <w:p>
      <w:pPr>
        <w:pStyle w:val="PL"/>
        <w:rPr>
          <w:lang w:val="en-GB" w:eastAsia="en-US"/>
        </w:rPr>
      </w:pPr>
      <w:r>
        <w:rPr>
          <w:lang w:val="en-GB" w:eastAsia="en-US"/>
        </w:rPr>
      </w:r>
    </w:p>
    <w:p>
      <w:pPr>
        <w:pStyle w:val="B1"/>
        <w:rPr>
          <w:b/>
          <w:b/>
        </w:rPr>
      </w:pPr>
      <w:r>
        <w:rPr>
          <w:b/>
        </w:rPr>
        <w:t>Compute reflection coefficients:</w:t>
      </w:r>
    </w:p>
    <w:p>
      <w:pPr>
        <w:pStyle w:val="PL"/>
        <w:rPr>
          <w:b/>
          <w:b/>
          <w:lang w:val="en-GB" w:eastAsia="en-US"/>
        </w:rPr>
      </w:pPr>
      <w:r>
        <w:rPr>
          <w:b/>
          <w:lang w:val="en-GB" w:eastAsia="en-US"/>
        </w:rPr>
      </w:r>
    </w:p>
    <w:p>
      <w:pPr>
        <w:pStyle w:val="PL"/>
        <w:rPr>
          <w:lang w:val="en-GB" w:eastAsia="en-US"/>
        </w:rPr>
      </w:pPr>
      <w:r>
        <w:rPr>
          <w:lang w:val="en-GB" w:eastAsia="en-US"/>
        </w:rPr>
        <w:t>|== FOR n=1 to 8:</w:t>
      </w:r>
    </w:p>
    <w:p>
      <w:pPr>
        <w:pStyle w:val="PL"/>
        <w:rPr/>
      </w:pPr>
      <w:r>
        <w:rPr>
          <w:lang w:val="en-GB" w:eastAsia="en-US"/>
        </w:rPr>
        <w:t>|    IF( P[0] &lt; abs( P[1] ) ) THEN</w:t>
      </w:r>
    </w:p>
    <w:p>
      <w:pPr>
        <w:pStyle w:val="PL"/>
        <w:rPr>
          <w:lang w:val="en-GB" w:eastAsia="en-US"/>
        </w:rPr>
      </w:pPr>
      <w:r>
        <w:rPr>
          <w:lang w:val="en-GB" w:eastAsia="en-US"/>
        </w:rPr>
        <w:t>|                                    |== FOR i = n to 8:</w:t>
      </w:r>
    </w:p>
    <w:p>
      <w:pPr>
        <w:pStyle w:val="PL"/>
        <w:rPr>
          <w:lang w:val="en-GB" w:eastAsia="en-US"/>
        </w:rPr>
      </w:pPr>
      <w:r>
        <w:rPr>
          <w:lang w:val="en-GB" w:eastAsia="en-US"/>
        </w:rPr>
        <w:t>|                                    |    vpar[i] = 0;</w:t>
      </w:r>
    </w:p>
    <w:p>
      <w:pPr>
        <w:pStyle w:val="PL"/>
        <w:rPr>
          <w:lang w:val="en-GB" w:eastAsia="en-US"/>
        </w:rPr>
      </w:pPr>
      <w:r>
        <w:rPr>
          <w:lang w:val="en-GB" w:eastAsia="en-US"/>
        </w:rPr>
        <w:t>|                                    |== NEXT i:</w:t>
      </w:r>
    </w:p>
    <w:p>
      <w:pPr>
        <w:pStyle w:val="PL"/>
        <w:rPr>
          <w:lang w:val="en-GB" w:eastAsia="en-US"/>
        </w:rPr>
      </w:pPr>
      <w:r>
        <w:rPr>
          <w:lang w:val="en-GB" w:eastAsia="en-US"/>
        </w:rPr>
        <w:t>|                                    | EXIT; /continue with</w:t>
      </w:r>
    </w:p>
    <w:p>
      <w:pPr>
        <w:pStyle w:val="PL"/>
        <w:rPr/>
      </w:pPr>
      <w:r>
        <w:rPr>
          <w:lang w:val="en-GB" w:eastAsia="en-US"/>
        </w:rPr>
        <w:t>|                                    |        subclause 3.3.2/</w:t>
      </w:r>
    </w:p>
    <w:p>
      <w:pPr>
        <w:pStyle w:val="PL"/>
        <w:rPr>
          <w:lang w:val="fr-FR" w:eastAsia="en-US"/>
        </w:rPr>
      </w:pPr>
      <w:r>
        <w:rPr>
          <w:lang w:val="fr-FR" w:eastAsia="en-US"/>
        </w:rPr>
        <w:t>|    vpar[n] = div( abs( P[1] ), P[0] );</w:t>
      </w:r>
    </w:p>
    <w:p>
      <w:pPr>
        <w:pStyle w:val="PL"/>
        <w:rPr>
          <w:lang w:val="en-GB" w:eastAsia="en-US"/>
        </w:rPr>
      </w:pPr>
      <w:r>
        <w:rPr>
          <w:lang w:val="en-GB" w:eastAsia="en-US"/>
        </w:rPr>
        <w:t>|    IF ( P[1] &gt; 0 ) THEN vpar[n] = sub( 0, vpar[n] );</w:t>
      </w:r>
    </w:p>
    <w:p>
      <w:pPr>
        <w:pStyle w:val="PL"/>
        <w:rPr>
          <w:lang w:val="en-GB" w:eastAsia="en-US"/>
        </w:rPr>
      </w:pPr>
      <w:r>
        <w:rPr>
          <w:lang w:val="en-GB" w:eastAsia="en-US"/>
        </w:rPr>
        <w:t>|    IF ( n == 8 ) THEN EXIT; /continue with subclause 3.3.2/</w:t>
      </w:r>
    </w:p>
    <w:p>
      <w:pPr>
        <w:pStyle w:val="PL"/>
        <w:rPr>
          <w:lang w:val="en-GB" w:eastAsia="en-US"/>
        </w:rPr>
      </w:pPr>
      <w:r>
        <w:rPr>
          <w:lang w:val="en-GB" w:eastAsia="en-US"/>
        </w:rPr>
        <w:t>|</w:t>
      </w:r>
    </w:p>
    <w:p>
      <w:pPr>
        <w:pStyle w:val="PL"/>
        <w:rPr>
          <w:lang w:val="en-GB" w:eastAsia="en-US"/>
        </w:rPr>
      </w:pPr>
      <w:r>
        <w:rPr>
          <w:lang w:val="en-GB" w:eastAsia="en-US"/>
        </w:rPr>
        <w:t>|  Schur recursion:</w:t>
      </w:r>
    </w:p>
    <w:p>
      <w:pPr>
        <w:pStyle w:val="PL"/>
        <w:rPr>
          <w:lang w:val="en-GB" w:eastAsia="en-US"/>
        </w:rPr>
      </w:pPr>
      <w:r>
        <w:rPr>
          <w:lang w:val="en-GB" w:eastAsia="en-US"/>
        </w:rPr>
        <w:t>|</w:t>
      </w:r>
    </w:p>
    <w:p>
      <w:pPr>
        <w:pStyle w:val="PL"/>
        <w:rPr/>
      </w:pPr>
      <w:r>
        <w:rPr>
          <w:lang w:val="en-GB" w:eastAsia="en-US"/>
        </w:rPr>
        <w:t>|    P[0] = add( P[0], mult_r( P[1], vpar[n] ) );</w:t>
      </w:r>
    </w:p>
    <w:p>
      <w:pPr>
        <w:pStyle w:val="PL"/>
        <w:rPr>
          <w:lang w:val="en-GB" w:eastAsia="en-US"/>
        </w:rPr>
      </w:pPr>
      <w:r>
        <w:rPr>
          <w:lang w:val="en-GB" w:eastAsia="en-US"/>
        </w:rPr>
        <w:t>|==== FOR m=1 to 8</w:t>
        <w:noBreakHyphen/>
        <w:t>n:</w:t>
      </w:r>
    </w:p>
    <w:p>
      <w:pPr>
        <w:pStyle w:val="PL"/>
        <w:rPr>
          <w:lang w:val="en-GB" w:eastAsia="en-US"/>
        </w:rPr>
      </w:pPr>
      <w:r>
        <w:rPr>
          <w:lang w:val="en-GB" w:eastAsia="en-US"/>
        </w:rPr>
        <w:t>|      P[m] = add( P[m+1], mult_r( K[9</w:t>
        <w:noBreakHyphen/>
        <w:t>m], vpar[n] ) );</w:t>
      </w:r>
    </w:p>
    <w:p>
      <w:pPr>
        <w:pStyle w:val="PL"/>
        <w:rPr>
          <w:lang w:val="en-GB" w:eastAsia="en-US"/>
        </w:rPr>
      </w:pPr>
      <w:r>
        <w:rPr>
          <w:lang w:val="en-GB" w:eastAsia="en-US"/>
        </w:rPr>
        <w:t>|      K[9</w:t>
        <w:noBreakHyphen/>
        <w:t>m] = add( K[9</w:t>
        <w:noBreakHyphen/>
        <w:t>m], mult_r( P[m+1], vpar[n] ) );</w:t>
      </w:r>
    </w:p>
    <w:p>
      <w:pPr>
        <w:pStyle w:val="PL"/>
        <w:rPr>
          <w:lang w:val="en-GB" w:eastAsia="en-US"/>
        </w:rPr>
      </w:pPr>
      <w:r>
        <w:rPr>
          <w:lang w:val="en-GB" w:eastAsia="en-US"/>
        </w:rPr>
        <w:t>|==== NEXT m:</w:t>
      </w:r>
    </w:p>
    <w:p>
      <w:pPr>
        <w:pStyle w:val="PL"/>
        <w:rPr>
          <w:lang w:val="en-GB" w:eastAsia="en-US"/>
        </w:rPr>
      </w:pPr>
      <w:r>
        <w:rPr>
          <w:lang w:val="en-GB" w:eastAsia="en-US"/>
        </w:rPr>
        <w:t>|</w:t>
      </w:r>
    </w:p>
    <w:p>
      <w:pPr>
        <w:pStyle w:val="PL"/>
        <w:rPr>
          <w:lang w:val="en-GB" w:eastAsia="en-US"/>
        </w:rPr>
      </w:pPr>
      <w:r>
        <w:rPr>
          <w:lang w:val="en-GB" w:eastAsia="en-US"/>
        </w:rPr>
        <w:t>|== NEXT n:</w:t>
      </w:r>
    </w:p>
    <w:p>
      <w:pPr>
        <w:pStyle w:val="FP"/>
        <w:rPr>
          <w:lang w:val="en-GB" w:eastAsia="en-US"/>
        </w:rPr>
      </w:pPr>
      <w:r>
        <w:rPr>
          <w:lang w:val="en-GB" w:eastAsia="en-US"/>
        </w:rPr>
      </w:r>
    </w:p>
    <w:p>
      <w:pPr>
        <w:pStyle w:val="Heading3"/>
        <w:rPr/>
      </w:pPr>
      <w:bookmarkStart w:id="29" w:name="__RefHeading___Toc477457890"/>
      <w:bookmarkEnd w:id="29"/>
      <w:r>
        <w:rPr/>
        <w:t>6.3.2</w:t>
        <w:tab/>
        <w:t>Step</w:t>
        <w:noBreakHyphen/>
        <w:t>up procedure to obtain the aav1[0..8]</w:t>
      </w:r>
    </w:p>
    <w:p>
      <w:pPr>
        <w:pStyle w:val="B1"/>
        <w:rPr/>
      </w:pPr>
      <w:r>
        <w:rPr>
          <w:b/>
        </w:rPr>
        <w:t>Initialization of the step</w:t>
        <w:noBreakHyphen/>
        <w:t>up recursion:</w:t>
      </w:r>
    </w:p>
    <w:p>
      <w:pPr>
        <w:pStyle w:val="PL"/>
        <w:rPr>
          <w:b/>
          <w:b/>
          <w:lang w:val="en-GB" w:eastAsia="en-US"/>
        </w:rPr>
      </w:pPr>
      <w:r>
        <w:rPr>
          <w:b/>
          <w:lang w:val="en-GB" w:eastAsia="en-US"/>
        </w:rPr>
      </w:r>
    </w:p>
    <w:p>
      <w:pPr>
        <w:pStyle w:val="PL"/>
        <w:rPr>
          <w:lang w:val="fr-FR" w:eastAsia="en-US"/>
        </w:rPr>
      </w:pPr>
      <w:r>
        <w:rPr>
          <w:lang w:val="fr-FR" w:eastAsia="en-US"/>
        </w:rPr>
        <w:t>L_coef[0] = 16384 &lt;&lt; 15;</w:t>
      </w:r>
    </w:p>
    <w:p>
      <w:pPr>
        <w:pStyle w:val="PL"/>
        <w:rPr>
          <w:lang w:val="fr-FR" w:eastAsia="en-US"/>
        </w:rPr>
      </w:pPr>
      <w:r>
        <w:rPr>
          <w:lang w:val="fr-FR" w:eastAsia="en-US"/>
        </w:rPr>
        <w:t>L_coef[1] = vpar[1] &lt;&lt; 14;</w:t>
      </w:r>
    </w:p>
    <w:p>
      <w:pPr>
        <w:pStyle w:val="PL"/>
        <w:rPr>
          <w:lang w:val="fr-FR" w:eastAsia="en-US"/>
        </w:rPr>
      </w:pPr>
      <w:r>
        <w:rPr>
          <w:lang w:val="fr-FR" w:eastAsia="en-US"/>
        </w:rPr>
      </w:r>
    </w:p>
    <w:p>
      <w:pPr>
        <w:pStyle w:val="B1"/>
        <w:rPr>
          <w:b/>
          <w:b/>
        </w:rPr>
      </w:pPr>
      <w:r>
        <w:rPr>
          <w:b/>
        </w:rPr>
        <w:t>Loop on the LPC analysis order:</w:t>
      </w:r>
    </w:p>
    <w:p>
      <w:pPr>
        <w:pStyle w:val="PL"/>
        <w:rPr>
          <w:b/>
          <w:b/>
          <w:lang w:val="en-GB" w:eastAsia="en-US"/>
        </w:rPr>
      </w:pPr>
      <w:r>
        <w:rPr>
          <w:b/>
          <w:lang w:val="en-GB" w:eastAsia="en-US"/>
        </w:rPr>
      </w:r>
    </w:p>
    <w:p>
      <w:pPr>
        <w:pStyle w:val="PL"/>
        <w:rPr>
          <w:lang w:val="en-GB" w:eastAsia="en-US"/>
        </w:rPr>
      </w:pPr>
      <w:r>
        <w:rPr>
          <w:lang w:val="en-GB" w:eastAsia="en-US"/>
        </w:rPr>
        <w:t>|= FOR m = 2 to 8:</w:t>
      </w:r>
    </w:p>
    <w:p>
      <w:pPr>
        <w:pStyle w:val="PL"/>
        <w:rPr>
          <w:lang w:val="en-GB" w:eastAsia="en-US"/>
        </w:rPr>
      </w:pPr>
      <w:r>
        <w:rPr>
          <w:lang w:val="en-GB" w:eastAsia="en-US"/>
        </w:rPr>
        <w:t>|== FOR i = 1 to m</w:t>
        <w:noBreakHyphen/>
        <w:t>1:</w:t>
      </w:r>
    </w:p>
    <w:p>
      <w:pPr>
        <w:pStyle w:val="PL"/>
        <w:rPr>
          <w:lang w:val="en-GB" w:eastAsia="en-US"/>
        </w:rPr>
      </w:pPr>
      <w:r>
        <w:rPr>
          <w:lang w:val="en-GB" w:eastAsia="en-US"/>
        </w:rPr>
        <w:t>|==  temp = L_coef[m</w:t>
        <w:noBreakHyphen/>
        <w:t>i] &gt;&gt; 16;  / takes the msb /</w:t>
      </w:r>
    </w:p>
    <w:p>
      <w:pPr>
        <w:pStyle w:val="PL"/>
        <w:rPr>
          <w:lang w:val="en-GB" w:eastAsia="en-US"/>
        </w:rPr>
      </w:pPr>
      <w:r>
        <w:rPr>
          <w:lang w:val="en-GB" w:eastAsia="en-US"/>
        </w:rPr>
        <w:t>|==  L_work[i] = L_add( L_coef[i], L_mult( vpar[m], temp ) );</w:t>
      </w:r>
    </w:p>
    <w:p>
      <w:pPr>
        <w:pStyle w:val="PL"/>
        <w:rPr/>
      </w:pPr>
      <w:r>
        <w:rPr>
          <w:lang w:val="en-GB" w:eastAsia="en-US"/>
        </w:rPr>
        <w:t>|== NEXT i</w:t>
      </w:r>
    </w:p>
    <w:p>
      <w:pPr>
        <w:pStyle w:val="PL"/>
        <w:rPr>
          <w:lang w:val="en-GB" w:eastAsia="en-US"/>
        </w:rPr>
      </w:pPr>
      <w:r>
        <w:rPr>
          <w:lang w:val="en-GB" w:eastAsia="en-US"/>
        </w:rPr>
        <w:t>|=</w:t>
      </w:r>
    </w:p>
    <w:p>
      <w:pPr>
        <w:pStyle w:val="PL"/>
        <w:rPr>
          <w:lang w:val="en-GB" w:eastAsia="en-US"/>
        </w:rPr>
      </w:pPr>
      <w:r>
        <w:rPr>
          <w:lang w:val="en-GB" w:eastAsia="en-US"/>
        </w:rPr>
        <w:t>|== FOR i = 1 to m</w:t>
        <w:noBreakHyphen/>
        <w:t>1:</w:t>
      </w:r>
    </w:p>
    <w:p>
      <w:pPr>
        <w:pStyle w:val="PL"/>
        <w:rPr>
          <w:lang w:val="en-GB" w:eastAsia="en-US"/>
        </w:rPr>
      </w:pPr>
      <w:r>
        <w:rPr>
          <w:lang w:val="en-GB" w:eastAsia="en-US"/>
        </w:rPr>
        <w:t>|==  L_coef[i] = L_work[i];</w:t>
      </w:r>
    </w:p>
    <w:p>
      <w:pPr>
        <w:pStyle w:val="PL"/>
        <w:rPr>
          <w:lang w:val="en-GB" w:eastAsia="en-US"/>
        </w:rPr>
      </w:pPr>
      <w:r>
        <w:rPr>
          <w:lang w:val="en-GB" w:eastAsia="en-US"/>
        </w:rPr>
        <w:t>|== NEXT i</w:t>
      </w:r>
    </w:p>
    <w:p>
      <w:pPr>
        <w:pStyle w:val="PL"/>
        <w:rPr>
          <w:lang w:val="en-GB" w:eastAsia="en-US"/>
        </w:rPr>
      </w:pPr>
      <w:r>
        <w:rPr>
          <w:lang w:val="en-GB" w:eastAsia="en-US"/>
        </w:rPr>
        <w:t>|=</w:t>
      </w:r>
    </w:p>
    <w:p>
      <w:pPr>
        <w:pStyle w:val="PL"/>
        <w:rPr>
          <w:lang w:val="en-GB" w:eastAsia="en-US"/>
        </w:rPr>
      </w:pPr>
      <w:r>
        <w:rPr>
          <w:lang w:val="en-GB" w:eastAsia="en-US"/>
        </w:rPr>
        <w:t>|= L_coef[m] = vpar[m] &lt;&lt; 14;</w:t>
      </w:r>
    </w:p>
    <w:p>
      <w:pPr>
        <w:pStyle w:val="PL"/>
        <w:rPr>
          <w:lang w:val="en-GB" w:eastAsia="en-US"/>
        </w:rPr>
      </w:pPr>
      <w:r>
        <w:rPr>
          <w:lang w:val="en-GB" w:eastAsia="en-US"/>
        </w:rPr>
        <w:t>|= NEXT m:</w:t>
      </w:r>
    </w:p>
    <w:p>
      <w:pPr>
        <w:pStyle w:val="PL"/>
        <w:rPr>
          <w:lang w:val="en-GB" w:eastAsia="en-US"/>
        </w:rPr>
      </w:pPr>
      <w:r>
        <w:rPr>
          <w:lang w:val="en-GB" w:eastAsia="en-US"/>
        </w:rPr>
      </w:r>
    </w:p>
    <w:p>
      <w:pPr>
        <w:pStyle w:val="B1"/>
        <w:rPr>
          <w:b/>
          <w:b/>
        </w:rPr>
      </w:pPr>
      <w:r>
        <w:rPr>
          <w:b/>
        </w:rPr>
        <w:t>Keep the aav1[0..8] on 13 bits for next clause:</w:t>
      </w:r>
    </w:p>
    <w:p>
      <w:pPr>
        <w:pStyle w:val="PL"/>
        <w:rPr>
          <w:b/>
          <w:b/>
          <w:lang w:val="en-GB" w:eastAsia="en-US"/>
        </w:rPr>
      </w:pPr>
      <w:r>
        <w:rPr>
          <w:b/>
          <w:lang w:val="en-GB" w:eastAsia="en-US"/>
        </w:rPr>
      </w:r>
    </w:p>
    <w:p>
      <w:pPr>
        <w:pStyle w:val="PL"/>
        <w:rPr>
          <w:lang w:val="en-GB" w:eastAsia="en-US"/>
        </w:rPr>
      </w:pPr>
      <w:r>
        <w:rPr>
          <w:lang w:val="en-GB" w:eastAsia="en-US"/>
        </w:rPr>
        <w:t>| FOR i = 0 to 8:</w:t>
      </w:r>
    </w:p>
    <w:p>
      <w:pPr>
        <w:pStyle w:val="PL"/>
        <w:rPr>
          <w:lang w:val="en-GB" w:eastAsia="en-US"/>
        </w:rPr>
      </w:pPr>
      <w:r>
        <w:rPr>
          <w:lang w:val="en-GB" w:eastAsia="en-US"/>
        </w:rPr>
        <w:t>|  aav1[i] = L_coef[i] &gt;&gt; 19;</w:t>
      </w:r>
    </w:p>
    <w:p>
      <w:pPr>
        <w:pStyle w:val="PL"/>
        <w:rPr>
          <w:lang w:val="en-GB" w:eastAsia="en-US"/>
        </w:rPr>
      </w:pPr>
      <w:r>
        <w:rPr>
          <w:lang w:val="en-GB" w:eastAsia="en-US"/>
        </w:rPr>
        <w:t>| NEXT i:</w:t>
      </w:r>
    </w:p>
    <w:p>
      <w:pPr>
        <w:pStyle w:val="FP"/>
        <w:rPr>
          <w:lang w:val="en-GB" w:eastAsia="en-US"/>
        </w:rPr>
      </w:pPr>
      <w:r>
        <w:rPr>
          <w:lang w:val="en-GB" w:eastAsia="en-US"/>
        </w:rPr>
      </w:r>
    </w:p>
    <w:p>
      <w:pPr>
        <w:pStyle w:val="Heading3"/>
        <w:rPr/>
      </w:pPr>
      <w:bookmarkStart w:id="30" w:name="__RefHeading___Toc477457891"/>
      <w:bookmarkEnd w:id="30"/>
      <w:r>
        <w:rPr/>
        <w:t>6.3.3</w:t>
        <w:tab/>
        <w:t>Computation of the rav1[0..8]</w:t>
      </w:r>
    </w:p>
    <w:p>
      <w:pPr>
        <w:pStyle w:val="PL"/>
        <w:rPr>
          <w:lang w:val="en-GB" w:eastAsia="en-US"/>
        </w:rPr>
      </w:pPr>
      <w:r>
        <w:rPr>
          <w:lang w:val="en-GB" w:eastAsia="en-US"/>
        </w:rPr>
        <w:t>|= FOR i= 0 to 8:</w:t>
      </w:r>
    </w:p>
    <w:p>
      <w:pPr>
        <w:pStyle w:val="PL"/>
        <w:rPr>
          <w:lang w:val="en-GB" w:eastAsia="en-US"/>
        </w:rPr>
      </w:pPr>
      <w:r>
        <w:rPr>
          <w:lang w:val="en-GB" w:eastAsia="en-US"/>
        </w:rPr>
        <w:t>|= L_work[i] = 0;</w:t>
      </w:r>
    </w:p>
    <w:p>
      <w:pPr>
        <w:pStyle w:val="PL"/>
        <w:rPr>
          <w:lang w:val="en-GB" w:eastAsia="en-US"/>
        </w:rPr>
      </w:pPr>
      <w:r>
        <w:rPr>
          <w:lang w:val="en-GB" w:eastAsia="en-US"/>
        </w:rPr>
        <w:t>|== FOR k = 0 to 8</w:t>
        <w:noBreakHyphen/>
        <w:t>i:</w:t>
      </w:r>
    </w:p>
    <w:p>
      <w:pPr>
        <w:pStyle w:val="PL"/>
        <w:rPr>
          <w:lang w:val="en-GB" w:eastAsia="en-US"/>
        </w:rPr>
      </w:pPr>
      <w:r>
        <w:rPr>
          <w:lang w:val="en-GB" w:eastAsia="en-US"/>
        </w:rPr>
        <w:t>|==  L_work[i] = L_add( L_work[i], L_mult( aav1[k], aav1[k+i] ) );</w:t>
      </w:r>
    </w:p>
    <w:p>
      <w:pPr>
        <w:pStyle w:val="PL"/>
        <w:rPr>
          <w:lang w:val="en-GB" w:eastAsia="en-US"/>
        </w:rPr>
      </w:pPr>
      <w:r>
        <w:rPr>
          <w:lang w:val="en-GB" w:eastAsia="en-US"/>
        </w:rPr>
        <w:t>|== NEXT k:</w:t>
      </w:r>
    </w:p>
    <w:p>
      <w:pPr>
        <w:pStyle w:val="PL"/>
        <w:rPr>
          <w:lang w:val="en-GB" w:eastAsia="en-US"/>
        </w:rPr>
      </w:pPr>
      <w:r>
        <w:rPr>
          <w:lang w:val="en-GB" w:eastAsia="en-US"/>
        </w:rPr>
        <w:t>|= NEXT i:</w:t>
      </w:r>
    </w:p>
    <w:p>
      <w:pPr>
        <w:pStyle w:val="PL"/>
        <w:rPr>
          <w:lang w:val="en-GB" w:eastAsia="en-US"/>
        </w:rPr>
      </w:pPr>
      <w:r>
        <w:rPr>
          <w:lang w:val="en-GB" w:eastAsia="en-US"/>
        </w:rPr>
      </w:r>
    </w:p>
    <w:p>
      <w:pPr>
        <w:pStyle w:val="PL"/>
        <w:rPr>
          <w:lang w:val="en-GB" w:eastAsia="en-US"/>
        </w:rPr>
      </w:pPr>
      <w:r>
        <w:rPr>
          <w:lang w:val="en-GB" w:eastAsia="en-US"/>
        </w:rPr>
        <w:t>IF ( L_work[0] == 0 ) THEN normrav1 =0;</w:t>
      </w:r>
    </w:p>
    <w:p>
      <w:pPr>
        <w:pStyle w:val="PL"/>
        <w:rPr>
          <w:lang w:val="en-GB" w:eastAsia="en-US"/>
        </w:rPr>
      </w:pPr>
      <w:r>
        <w:rPr>
          <w:lang w:val="en-GB" w:eastAsia="en-US"/>
        </w:rPr>
        <w:t>ELSE normrav1 = norm( L_work[0] );</w:t>
      </w:r>
    </w:p>
    <w:p>
      <w:pPr>
        <w:pStyle w:val="PL"/>
        <w:rPr>
          <w:lang w:val="en-GB" w:eastAsia="en-US"/>
        </w:rPr>
      </w:pPr>
      <w:r>
        <w:rPr>
          <w:lang w:val="en-GB" w:eastAsia="en-US"/>
        </w:rPr>
      </w:r>
    </w:p>
    <w:p>
      <w:pPr>
        <w:pStyle w:val="PL"/>
        <w:rPr>
          <w:lang w:val="en-GB" w:eastAsia="en-US"/>
        </w:rPr>
      </w:pPr>
      <w:r>
        <w:rPr>
          <w:lang w:val="en-GB" w:eastAsia="en-US"/>
        </w:rPr>
        <w:t>|= FOR i= 0 to 8:</w:t>
      </w:r>
    </w:p>
    <w:p>
      <w:pPr>
        <w:pStyle w:val="PL"/>
        <w:rPr/>
      </w:pPr>
      <w:r>
        <w:rPr>
          <w:lang w:val="en-GB" w:eastAsia="en-US"/>
        </w:rPr>
        <w:t>|= rav1[i] = ( L_work[i] &lt;&lt; normrav1 ) &gt;&gt; 16;</w:t>
      </w:r>
    </w:p>
    <w:p>
      <w:pPr>
        <w:pStyle w:val="PL"/>
        <w:rPr>
          <w:lang w:val="en-GB" w:eastAsia="en-US"/>
        </w:rPr>
      </w:pPr>
      <w:r>
        <w:rPr>
          <w:lang w:val="en-GB" w:eastAsia="en-US"/>
        </w:rPr>
        <w:t>|= NEXT i:</w:t>
      </w:r>
    </w:p>
    <w:p>
      <w:pPr>
        <w:pStyle w:val="PL"/>
        <w:rPr>
          <w:lang w:val="en-GB" w:eastAsia="en-US"/>
        </w:rPr>
      </w:pPr>
      <w:r>
        <w:rPr>
          <w:lang w:val="en-GB" w:eastAsia="en-US"/>
        </w:rPr>
      </w:r>
    </w:p>
    <w:p>
      <w:pPr>
        <w:pStyle w:val="PL"/>
        <w:rPr>
          <w:lang w:val="en-GB" w:eastAsia="en-US"/>
        </w:rPr>
      </w:pPr>
      <w:r>
        <w:rPr>
          <w:lang w:val="en-GB" w:eastAsia="en-US"/>
        </w:rPr>
        <w:t>Keep the normrav1 for use in subclause 3.4 and 3.6.</w:t>
      </w:r>
    </w:p>
    <w:p>
      <w:pPr>
        <w:pStyle w:val="FP"/>
        <w:rPr>
          <w:lang w:val="en-GB" w:eastAsia="en-US"/>
        </w:rPr>
      </w:pPr>
      <w:r>
        <w:rPr>
          <w:lang w:val="en-GB" w:eastAsia="en-US"/>
        </w:rPr>
      </w:r>
    </w:p>
    <w:p>
      <w:pPr>
        <w:pStyle w:val="Heading2"/>
        <w:rPr/>
      </w:pPr>
      <w:bookmarkStart w:id="31" w:name="__RefHeading___Toc477457892"/>
      <w:bookmarkEnd w:id="31"/>
      <w:r>
        <w:rPr/>
        <w:t>6.4</w:t>
        <w:tab/>
        <w:t>Spectral comparison</w:t>
      </w:r>
    </w:p>
    <w:p>
      <w:pPr>
        <w:pStyle w:val="Normal"/>
        <w:rPr/>
      </w:pPr>
      <w:r>
        <w:rPr/>
        <w:t>This subclause computes the variable stat needed for the threshold adaptation. It uses the array L_av0[0..8] computed in subclause 3.2 and the array rav1[0..8] computed in subclause 3.3.3.</w:t>
      </w:r>
    </w:p>
    <w:p>
      <w:pPr>
        <w:pStyle w:val="B1"/>
        <w:rPr>
          <w:b/>
          <w:b/>
        </w:rPr>
      </w:pPr>
      <w:r>
        <w:rPr>
          <w:b/>
        </w:rPr>
        <w:t>Re</w:t>
        <w:noBreakHyphen/>
        <w:t>normalize L_av0[0..8]:</w:t>
      </w:r>
    </w:p>
    <w:p>
      <w:pPr>
        <w:pStyle w:val="PL"/>
        <w:rPr>
          <w:b/>
          <w:b/>
          <w:lang w:val="en-GB" w:eastAsia="en-US"/>
        </w:rPr>
      </w:pPr>
      <w:r>
        <w:rPr>
          <w:b/>
          <w:lang w:val="en-GB" w:eastAsia="en-US"/>
        </w:rPr>
      </w:r>
    </w:p>
    <w:p>
      <w:pPr>
        <w:pStyle w:val="PL"/>
        <w:rPr>
          <w:lang w:val="en-GB" w:eastAsia="en-US"/>
        </w:rPr>
      </w:pPr>
      <w:r>
        <w:rPr>
          <w:lang w:val="en-GB" w:eastAsia="en-US"/>
        </w:rPr>
        <w:t>IF ( L_av0[0] == 0 ) THEN</w:t>
      </w:r>
    </w:p>
    <w:p>
      <w:pPr>
        <w:pStyle w:val="PL"/>
        <w:rPr>
          <w:lang w:val="en-GB" w:eastAsia="en-US"/>
        </w:rPr>
      </w:pPr>
      <w:r>
        <w:rPr>
          <w:rFonts w:eastAsia="Courier New"/>
          <w:lang w:val="en-GB" w:eastAsia="en-US"/>
        </w:rPr>
        <w:t xml:space="preserve">                          </w:t>
      </w:r>
      <w:r>
        <w:rPr>
          <w:lang w:val="en-GB" w:eastAsia="en-US"/>
        </w:rPr>
        <w:t>| FOR i = 0 to 8:</w:t>
      </w:r>
    </w:p>
    <w:p>
      <w:pPr>
        <w:pStyle w:val="PL"/>
        <w:rPr>
          <w:lang w:val="en-GB" w:eastAsia="en-US"/>
        </w:rPr>
      </w:pPr>
      <w:r>
        <w:rPr>
          <w:rFonts w:eastAsia="Courier New"/>
          <w:lang w:val="en-GB" w:eastAsia="en-US"/>
        </w:rPr>
        <w:t xml:space="preserve">                          </w:t>
      </w:r>
      <w:r>
        <w:rPr>
          <w:lang w:val="en-GB" w:eastAsia="en-US"/>
        </w:rPr>
        <w:t>|  sav0[i] = 4095;</w:t>
      </w:r>
    </w:p>
    <w:p>
      <w:pPr>
        <w:pStyle w:val="PL"/>
        <w:rPr>
          <w:lang w:val="en-GB" w:eastAsia="en-US"/>
        </w:rPr>
      </w:pPr>
      <w:r>
        <w:rPr>
          <w:rFonts w:eastAsia="Courier New"/>
          <w:lang w:val="en-GB" w:eastAsia="en-US"/>
        </w:rPr>
        <w:t xml:space="preserve">                          </w:t>
      </w:r>
      <w:r>
        <w:rPr>
          <w:lang w:val="en-GB" w:eastAsia="en-US"/>
        </w:rPr>
        <w:t>| NEXT i:</w:t>
      </w:r>
    </w:p>
    <w:p>
      <w:pPr>
        <w:pStyle w:val="PL"/>
        <w:rPr>
          <w:lang w:val="en-GB" w:eastAsia="en-US"/>
        </w:rPr>
      </w:pPr>
      <w:r>
        <w:rPr>
          <w:lang w:val="en-GB" w:eastAsia="en-US"/>
        </w:rPr>
        <w:t>ELSE</w:t>
      </w:r>
    </w:p>
    <w:p>
      <w:pPr>
        <w:pStyle w:val="PL"/>
        <w:rPr/>
      </w:pPr>
      <w:r>
        <w:rPr>
          <w:rFonts w:eastAsia="Courier New"/>
          <w:lang w:val="en-GB" w:eastAsia="en-US"/>
        </w:rPr>
        <w:t xml:space="preserve">    </w:t>
      </w:r>
      <w:r>
        <w:rPr>
          <w:lang w:val="en-GB" w:eastAsia="en-US"/>
        </w:rPr>
        <w:t>| shift = norm( L_av0[0] );</w:t>
      </w:r>
    </w:p>
    <w:p>
      <w:pPr>
        <w:pStyle w:val="PL"/>
        <w:rPr>
          <w:lang w:val="en-GB" w:eastAsia="en-US"/>
        </w:rPr>
      </w:pPr>
      <w:r>
        <w:rPr>
          <w:rFonts w:eastAsia="Courier New"/>
          <w:lang w:val="en-GB" w:eastAsia="en-US"/>
        </w:rPr>
        <w:t xml:space="preserve">    </w:t>
      </w:r>
      <w:r>
        <w:rPr>
          <w:lang w:val="en-GB" w:eastAsia="en-US"/>
        </w:rPr>
        <w:t>|= FOR i = 0 to 8:</w:t>
      </w:r>
    </w:p>
    <w:p>
      <w:pPr>
        <w:pStyle w:val="PL"/>
        <w:rPr>
          <w:lang w:val="en-GB" w:eastAsia="en-US"/>
        </w:rPr>
      </w:pPr>
      <w:r>
        <w:rPr>
          <w:rFonts w:eastAsia="Courier New"/>
          <w:lang w:val="en-GB" w:eastAsia="en-US"/>
        </w:rPr>
        <w:t xml:space="preserve">    </w:t>
      </w:r>
      <w:r>
        <w:rPr>
          <w:lang w:val="en-GB" w:eastAsia="en-US"/>
        </w:rPr>
        <w:t>|=  sav0[i] = ( L_av0[i] &lt;&lt; shift</w:t>
        <w:noBreakHyphen/>
        <w:t>3 ) &gt;&gt; 16;</w:t>
      </w:r>
    </w:p>
    <w:p>
      <w:pPr>
        <w:pStyle w:val="PL"/>
        <w:rPr>
          <w:lang w:val="en-GB" w:eastAsia="en-US"/>
        </w:rPr>
      </w:pPr>
      <w:r>
        <w:rPr>
          <w:rFonts w:eastAsia="Courier New"/>
          <w:lang w:val="en-GB" w:eastAsia="en-US"/>
        </w:rPr>
        <w:t xml:space="preserve">    </w:t>
      </w:r>
      <w:r>
        <w:rPr>
          <w:lang w:val="en-GB" w:eastAsia="en-US"/>
        </w:rPr>
        <w:t>|= NEXT i:</w:t>
      </w:r>
    </w:p>
    <w:p>
      <w:pPr>
        <w:pStyle w:val="PL"/>
        <w:rPr>
          <w:lang w:val="en-GB" w:eastAsia="en-US"/>
        </w:rPr>
      </w:pPr>
      <w:r>
        <w:rPr>
          <w:lang w:val="en-GB" w:eastAsia="en-US"/>
        </w:rPr>
      </w:r>
    </w:p>
    <w:p>
      <w:pPr>
        <w:pStyle w:val="B1"/>
        <w:rPr/>
      </w:pPr>
      <w:r>
        <w:rPr>
          <w:b/>
        </w:rPr>
        <w:t xml:space="preserve">Compute partial </w:t>
      </w:r>
      <w:r>
        <w:rPr>
          <w:rFonts w:cs="Symbol" w:ascii="Symbol" w:hAnsi="Symbol"/>
          <w:b/>
          <w:sz w:val="24"/>
        </w:rPr>
        <w:t></w:t>
      </w:r>
      <w:r>
        <w:rPr>
          <w:b/>
        </w:rPr>
        <w:t xml:space="preserve"> of dm:</w:t>
      </w:r>
    </w:p>
    <w:p>
      <w:pPr>
        <w:pStyle w:val="FP"/>
        <w:rPr>
          <w:rFonts w:ascii="Courier;Courier New" w:hAnsi="Courier;Courier New" w:cs="Courier;Courier New"/>
        </w:rPr>
      </w:pPr>
      <w:r>
        <w:rPr>
          <w:rFonts w:cs="Courier;Courier New" w:ascii="Courier;Courier New" w:hAnsi="Courier;Courier New"/>
        </w:rPr>
      </w:r>
    </w:p>
    <w:p>
      <w:pPr>
        <w:pStyle w:val="PL"/>
        <w:rPr/>
      </w:pPr>
      <w:r>
        <w:rPr>
          <w:lang w:val="en-GB" w:eastAsia="en-US"/>
        </w:rPr>
        <w:t>L_</w:t>
      </w:r>
      <w:r>
        <w:rPr>
          <w:rFonts w:cs="Symbol" w:ascii="Symbol" w:hAnsi="Symbol"/>
          <w:sz w:val="24"/>
          <w:lang w:val="en-GB" w:eastAsia="en-US"/>
        </w:rPr>
        <w:t></w:t>
      </w:r>
      <w:r>
        <w:rPr>
          <w:lang w:val="en-GB" w:eastAsia="en-US"/>
        </w:rPr>
        <w:t xml:space="preserve"> p = 0;</w:t>
      </w:r>
    </w:p>
    <w:p>
      <w:pPr>
        <w:pStyle w:val="PL"/>
        <w:rPr>
          <w:lang w:val="en-GB" w:eastAsia="en-US"/>
        </w:rPr>
      </w:pPr>
      <w:r>
        <w:rPr>
          <w:lang w:val="en-GB" w:eastAsia="en-US"/>
        </w:rPr>
        <w:t>|= FOR i = 1 to 8:</w:t>
      </w:r>
    </w:p>
    <w:p>
      <w:pPr>
        <w:pStyle w:val="PL"/>
        <w:rPr/>
      </w:pPr>
      <w:r>
        <w:rPr>
          <w:lang w:val="en-GB" w:eastAsia="en-US"/>
        </w:rPr>
        <w:t>|= L_</w:t>
      </w:r>
      <w:r>
        <w:rPr>
          <w:rFonts w:cs="Symbol" w:ascii="Symbol" w:hAnsi="Symbol"/>
          <w:sz w:val="24"/>
          <w:lang w:val="en-GB" w:eastAsia="en-US"/>
        </w:rPr>
        <w:t></w:t>
      </w:r>
      <w:r>
        <w:rPr>
          <w:lang w:val="en-GB" w:eastAsia="en-US"/>
        </w:rPr>
        <w:t xml:space="preserve"> p = L_add( L_</w:t>
      </w:r>
      <w:r>
        <w:rPr>
          <w:rFonts w:cs="Symbol" w:ascii="Symbol" w:hAnsi="Symbol"/>
          <w:sz w:val="24"/>
          <w:lang w:val="en-GB" w:eastAsia="en-US"/>
        </w:rPr>
        <w:t></w:t>
      </w:r>
      <w:r>
        <w:rPr>
          <w:lang w:val="en-GB" w:eastAsia="en-US"/>
        </w:rPr>
        <w:t xml:space="preserve"> p, L_mult( rav1[i], sav0[i] ) );</w:t>
      </w:r>
    </w:p>
    <w:p>
      <w:pPr>
        <w:pStyle w:val="PL"/>
        <w:rPr>
          <w:lang w:val="en-GB" w:eastAsia="en-US"/>
        </w:rPr>
      </w:pPr>
      <w:r>
        <w:rPr>
          <w:lang w:val="en-GB" w:eastAsia="en-US"/>
        </w:rPr>
        <w:t>|= NEXT i:</w:t>
      </w:r>
    </w:p>
    <w:p>
      <w:pPr>
        <w:pStyle w:val="PL"/>
        <w:rPr>
          <w:lang w:val="en-GB" w:eastAsia="en-US"/>
        </w:rPr>
      </w:pPr>
      <w:r>
        <w:rPr>
          <w:lang w:val="en-GB" w:eastAsia="en-US"/>
        </w:rPr>
      </w:r>
    </w:p>
    <w:p>
      <w:pPr>
        <w:pStyle w:val="B1"/>
        <w:rPr/>
      </w:pPr>
      <w:r>
        <w:rPr>
          <w:b/>
        </w:rPr>
        <w:t xml:space="preserve">Compute the division of partial </w:t>
      </w:r>
      <w:r>
        <w:rPr>
          <w:rFonts w:cs="Symbol" w:ascii="Symbol" w:hAnsi="Symbol"/>
          <w:b/>
          <w:sz w:val="24"/>
        </w:rPr>
        <w:t></w:t>
      </w:r>
      <w:r>
        <w:rPr>
          <w:b/>
        </w:rPr>
        <w:t xml:space="preserve"> by sav0[0]:</w:t>
      </w:r>
    </w:p>
    <w:p>
      <w:pPr>
        <w:pStyle w:val="PL"/>
        <w:rPr>
          <w:b/>
          <w:b/>
          <w:lang w:val="en-GB" w:eastAsia="en-US"/>
        </w:rPr>
      </w:pPr>
      <w:r>
        <w:rPr>
          <w:b/>
          <w:lang w:val="en-GB" w:eastAsia="en-US"/>
        </w:rPr>
      </w:r>
    </w:p>
    <w:p>
      <w:pPr>
        <w:pStyle w:val="PL"/>
        <w:rPr/>
      </w:pPr>
      <w:r>
        <w:rPr>
          <w:lang w:val="en-GB" w:eastAsia="en-US"/>
        </w:rPr>
        <w:t>IF ( L_</w:t>
      </w:r>
      <w:r>
        <w:rPr>
          <w:rFonts w:cs="Symbol" w:ascii="Symbol" w:hAnsi="Symbol"/>
          <w:sz w:val="24"/>
          <w:lang w:val="en-GB" w:eastAsia="en-US"/>
        </w:rPr>
        <w:t></w:t>
      </w:r>
      <w:r>
        <w:rPr>
          <w:lang w:val="en-GB" w:eastAsia="en-US"/>
        </w:rPr>
        <w:t xml:space="preserve"> p &lt; 0 ) THEN L_temp = L_sub( 0, L_</w:t>
      </w:r>
      <w:r>
        <w:rPr>
          <w:rFonts w:cs="Symbol" w:ascii="Symbol" w:hAnsi="Symbol"/>
          <w:sz w:val="24"/>
          <w:lang w:val="en-GB" w:eastAsia="en-US"/>
        </w:rPr>
        <w:t></w:t>
      </w:r>
      <w:r>
        <w:rPr>
          <w:lang w:val="en-GB" w:eastAsia="en-US"/>
        </w:rPr>
        <w:t xml:space="preserve"> p );</w:t>
      </w:r>
    </w:p>
    <w:p>
      <w:pPr>
        <w:pStyle w:val="PL"/>
        <w:rPr/>
      </w:pPr>
      <w:r>
        <w:rPr>
          <w:lang w:val="en-GB" w:eastAsia="en-US"/>
        </w:rPr>
        <w:t>ELSE L_temp = L_</w:t>
      </w:r>
      <w:r>
        <w:rPr>
          <w:rFonts w:cs="Symbol" w:ascii="Symbol" w:hAnsi="Symbol"/>
          <w:sz w:val="24"/>
          <w:lang w:val="en-GB" w:eastAsia="en-US"/>
        </w:rPr>
        <w:t></w:t>
      </w:r>
      <w:r>
        <w:rPr>
          <w:lang w:val="en-GB" w:eastAsia="en-US"/>
        </w:rPr>
        <w:t xml:space="preserve"> p;</w:t>
      </w:r>
    </w:p>
    <w:p>
      <w:pPr>
        <w:pStyle w:val="PL"/>
        <w:rPr>
          <w:lang w:val="en-GB" w:eastAsia="en-US"/>
        </w:rPr>
      </w:pPr>
      <w:r>
        <w:rPr>
          <w:lang w:val="en-GB" w:eastAsia="en-US"/>
        </w:rPr>
      </w:r>
    </w:p>
    <w:p>
      <w:pPr>
        <w:pStyle w:val="PL"/>
        <w:rPr>
          <w:lang w:val="en-GB" w:eastAsia="en-US"/>
        </w:rPr>
      </w:pPr>
      <w:r>
        <w:rPr>
          <w:lang w:val="en-GB" w:eastAsia="en-US"/>
        </w:rPr>
        <w:t>IF ( L_temp == 0 ) THEN</w:t>
      </w:r>
    </w:p>
    <w:p>
      <w:pPr>
        <w:pStyle w:val="PL"/>
        <w:rPr>
          <w:lang w:val="en-GB" w:eastAsia="en-US"/>
        </w:rPr>
      </w:pPr>
      <w:r>
        <w:rPr>
          <w:rFonts w:eastAsia="Courier New"/>
          <w:lang w:val="en-GB" w:eastAsia="en-US"/>
        </w:rPr>
        <w:t xml:space="preserve">                       </w:t>
      </w:r>
      <w:r>
        <w:rPr>
          <w:lang w:val="en-GB" w:eastAsia="en-US"/>
        </w:rPr>
        <w:t>| L_dm  = 0;</w:t>
      </w:r>
    </w:p>
    <w:p>
      <w:pPr>
        <w:pStyle w:val="PL"/>
        <w:rPr>
          <w:lang w:val="en-GB" w:eastAsia="en-US"/>
        </w:rPr>
      </w:pPr>
      <w:r>
        <w:rPr>
          <w:rFonts w:eastAsia="Courier New"/>
          <w:lang w:val="en-GB" w:eastAsia="en-US"/>
        </w:rPr>
        <w:t xml:space="preserve">                       </w:t>
      </w:r>
      <w:r>
        <w:rPr>
          <w:lang w:val="en-GB" w:eastAsia="en-US"/>
        </w:rPr>
        <w:t>| shift = 0;</w:t>
      </w:r>
    </w:p>
    <w:p>
      <w:pPr>
        <w:pStyle w:val="PL"/>
        <w:rPr>
          <w:lang w:val="en-GB" w:eastAsia="en-US"/>
        </w:rPr>
      </w:pPr>
      <w:r>
        <w:rPr>
          <w:lang w:val="en-GB" w:eastAsia="en-US"/>
        </w:rPr>
        <w:t>ELSE</w:t>
      </w:r>
    </w:p>
    <w:p>
      <w:pPr>
        <w:pStyle w:val="PL"/>
        <w:rPr>
          <w:lang w:val="en-GB" w:eastAsia="en-US"/>
        </w:rPr>
      </w:pPr>
      <w:r>
        <w:rPr>
          <w:rFonts w:eastAsia="Courier New"/>
          <w:lang w:val="en-GB" w:eastAsia="en-US"/>
        </w:rPr>
        <w:t xml:space="preserve">     </w:t>
      </w:r>
      <w:r>
        <w:rPr>
          <w:lang w:val="en-GB" w:eastAsia="en-US"/>
        </w:rPr>
        <w:t>| sav0[0] = sav0[0] &lt;&lt; 3;</w:t>
      </w:r>
    </w:p>
    <w:p>
      <w:pPr>
        <w:pStyle w:val="PL"/>
        <w:rPr>
          <w:lang w:val="en-GB" w:eastAsia="en-US"/>
        </w:rPr>
      </w:pPr>
      <w:r>
        <w:rPr>
          <w:rFonts w:eastAsia="Courier New"/>
          <w:lang w:val="en-GB" w:eastAsia="en-US"/>
        </w:rPr>
        <w:t xml:space="preserve">     </w:t>
      </w:r>
      <w:r>
        <w:rPr>
          <w:lang w:val="en-GB" w:eastAsia="en-US"/>
        </w:rPr>
        <w:t>| shift = norm( L_temp );</w:t>
      </w:r>
    </w:p>
    <w:p>
      <w:pPr>
        <w:pStyle w:val="PL"/>
        <w:rPr>
          <w:lang w:val="en-GB" w:eastAsia="en-US"/>
        </w:rPr>
      </w:pPr>
      <w:r>
        <w:rPr>
          <w:rFonts w:eastAsia="Courier New"/>
          <w:lang w:val="en-GB" w:eastAsia="en-US"/>
        </w:rPr>
        <w:t xml:space="preserve">     </w:t>
      </w:r>
      <w:r>
        <w:rPr>
          <w:lang w:val="en-GB" w:eastAsia="en-US"/>
        </w:rPr>
        <w:t>| temp  = ( L_temp &lt;&lt; shift ) &gt;&gt; 16;</w:t>
      </w:r>
    </w:p>
    <w:p>
      <w:pPr>
        <w:pStyle w:val="PL"/>
        <w:rPr>
          <w:lang w:val="en-GB" w:eastAsia="en-US"/>
        </w:rPr>
      </w:pPr>
      <w:r>
        <w:rPr>
          <w:rFonts w:eastAsia="Courier New"/>
          <w:lang w:val="en-GB" w:eastAsia="en-US"/>
        </w:rPr>
        <w:t xml:space="preserve">     </w:t>
      </w:r>
      <w:r>
        <w:rPr>
          <w:lang w:val="en-GB" w:eastAsia="en-US"/>
        </w:rPr>
        <w:t>| IF ( sav0[0] &gt;= temp ) THEN</w:t>
      </w:r>
    </w:p>
    <w:p>
      <w:pPr>
        <w:pStyle w:val="PL"/>
        <w:rPr/>
      </w:pPr>
      <w:r>
        <w:rPr>
          <w:rFonts w:eastAsia="Courier New"/>
          <w:lang w:val="en-GB" w:eastAsia="en-US"/>
        </w:rPr>
        <w:t xml:space="preserve">     </w:t>
      </w:r>
      <w:r>
        <w:rPr>
          <w:lang w:val="en-GB" w:eastAsia="en-US"/>
        </w:rPr>
        <w:t>|                            | divshift = 0;</w:t>
      </w:r>
    </w:p>
    <w:p>
      <w:pPr>
        <w:pStyle w:val="PL"/>
        <w:rPr>
          <w:lang w:val="en-GB" w:eastAsia="en-US"/>
        </w:rPr>
      </w:pPr>
      <w:r>
        <w:rPr>
          <w:rFonts w:eastAsia="Courier New"/>
          <w:lang w:val="en-GB" w:eastAsia="en-US"/>
        </w:rPr>
        <w:t xml:space="preserve">     </w:t>
      </w:r>
      <w:r>
        <w:rPr>
          <w:lang w:val="en-GB" w:eastAsia="en-US"/>
        </w:rPr>
        <w:t>|                            | temp = div( temp, sav0[0] );</w:t>
      </w:r>
    </w:p>
    <w:p>
      <w:pPr>
        <w:pStyle w:val="PL"/>
        <w:rPr>
          <w:lang w:val="en-GB" w:eastAsia="en-US"/>
        </w:rPr>
      </w:pPr>
      <w:r>
        <w:rPr>
          <w:rFonts w:eastAsia="Courier New"/>
          <w:lang w:val="en-GB" w:eastAsia="en-US"/>
        </w:rPr>
        <w:t xml:space="preserve">     </w:t>
      </w:r>
      <w:r>
        <w:rPr>
          <w:lang w:val="en-GB" w:eastAsia="en-US"/>
        </w:rPr>
        <w:t>| ELSE</w:t>
      </w:r>
    </w:p>
    <w:p>
      <w:pPr>
        <w:pStyle w:val="PL"/>
        <w:rPr>
          <w:lang w:val="en-GB" w:eastAsia="en-US"/>
        </w:rPr>
      </w:pPr>
      <w:r>
        <w:rPr>
          <w:rFonts w:eastAsia="Courier New"/>
          <w:lang w:val="en-GB" w:eastAsia="en-US"/>
        </w:rPr>
        <w:t xml:space="preserve">     </w:t>
      </w:r>
      <w:r>
        <w:rPr>
          <w:lang w:val="en-GB" w:eastAsia="en-US"/>
        </w:rPr>
        <w:t>|     | divshift = 1;</w:t>
      </w:r>
    </w:p>
    <w:p>
      <w:pPr>
        <w:pStyle w:val="PL"/>
        <w:rPr>
          <w:lang w:val="en-GB" w:eastAsia="en-US"/>
        </w:rPr>
      </w:pPr>
      <w:r>
        <w:rPr>
          <w:rFonts w:eastAsia="Courier New"/>
          <w:lang w:val="en-GB" w:eastAsia="en-US"/>
        </w:rPr>
        <w:t xml:space="preserve">     </w:t>
      </w:r>
      <w:r>
        <w:rPr>
          <w:lang w:val="en-GB" w:eastAsia="en-US"/>
        </w:rPr>
        <w:t>|     | temp = sub( temp, sav0[0] );</w:t>
      </w:r>
    </w:p>
    <w:p>
      <w:pPr>
        <w:pStyle w:val="PL"/>
        <w:rPr>
          <w:lang w:val="en-GB" w:eastAsia="en-US"/>
        </w:rPr>
      </w:pPr>
      <w:r>
        <w:rPr>
          <w:rFonts w:eastAsia="Courier New"/>
          <w:lang w:val="en-GB" w:eastAsia="en-US"/>
        </w:rPr>
        <w:t xml:space="preserve">     </w:t>
      </w:r>
      <w:r>
        <w:rPr>
          <w:lang w:val="en-GB" w:eastAsia="en-US"/>
        </w:rPr>
        <w:t>|     | temp = div( temp, sav0[0] );</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 IF( divshift == 1 ) THEN L_dm = 32768;</w:t>
      </w:r>
    </w:p>
    <w:p>
      <w:pPr>
        <w:pStyle w:val="PL"/>
        <w:rPr/>
      </w:pPr>
      <w:r>
        <w:rPr>
          <w:rFonts w:eastAsia="Courier New"/>
          <w:lang w:val="en-GB" w:eastAsia="en-US"/>
        </w:rPr>
        <w:t xml:space="preserve">     </w:t>
      </w:r>
      <w:r>
        <w:rPr>
          <w:lang w:val="en-GB" w:eastAsia="en-US"/>
        </w:rPr>
        <w:t>| ELSE L_dm = 0;</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 L_dm = L_add( L_dm, temp) &lt;&lt; 1;</w:t>
      </w:r>
    </w:p>
    <w:p>
      <w:pPr>
        <w:pStyle w:val="PL"/>
        <w:rPr/>
      </w:pPr>
      <w:r>
        <w:rPr>
          <w:rFonts w:eastAsia="Courier New"/>
          <w:lang w:val="en-GB" w:eastAsia="en-US"/>
        </w:rPr>
        <w:t xml:space="preserve">     </w:t>
      </w:r>
      <w:r>
        <w:rPr>
          <w:lang w:val="en-GB" w:eastAsia="en-US"/>
        </w:rPr>
        <w:t>| IF( L_</w:t>
      </w:r>
      <w:r>
        <w:rPr>
          <w:rFonts w:cs="Symbol" w:ascii="Symbol" w:hAnsi="Symbol"/>
          <w:sz w:val="24"/>
          <w:lang w:val="en-GB" w:eastAsia="en-US"/>
        </w:rPr>
        <w:t></w:t>
      </w:r>
      <w:r>
        <w:rPr>
          <w:lang w:val="en-GB" w:eastAsia="en-US"/>
        </w:rPr>
        <w:t xml:space="preserve"> p &lt; 0 ) THEN L_dm = L_sub( 0,  L_dm);</w:t>
      </w:r>
    </w:p>
    <w:p>
      <w:pPr>
        <w:pStyle w:val="PL"/>
        <w:rPr>
          <w:lang w:val="en-GB" w:eastAsia="en-US"/>
        </w:rPr>
      </w:pPr>
      <w:r>
        <w:rPr>
          <w:lang w:val="en-GB" w:eastAsia="en-US"/>
        </w:rPr>
      </w:r>
    </w:p>
    <w:p>
      <w:pPr>
        <w:pStyle w:val="B1"/>
        <w:rPr>
          <w:b/>
          <w:b/>
        </w:rPr>
      </w:pPr>
      <w:r>
        <w:rPr>
          <w:b/>
        </w:rPr>
        <w:t>Re</w:t>
        <w:noBreakHyphen/>
        <w:t>normalization and final computation of L_dm:</w:t>
      </w:r>
    </w:p>
    <w:p>
      <w:pPr>
        <w:pStyle w:val="PL"/>
        <w:rPr>
          <w:b/>
          <w:b/>
          <w:lang w:val="en-GB" w:eastAsia="en-US"/>
        </w:rPr>
      </w:pPr>
      <w:r>
        <w:rPr>
          <w:b/>
          <w:lang w:val="en-GB" w:eastAsia="en-US"/>
        </w:rPr>
      </w:r>
    </w:p>
    <w:p>
      <w:pPr>
        <w:pStyle w:val="PL"/>
        <w:rPr>
          <w:lang w:val="en-GB" w:eastAsia="en-US"/>
        </w:rPr>
      </w:pPr>
      <w:r>
        <w:rPr>
          <w:lang w:val="en-GB" w:eastAsia="en-US"/>
        </w:rPr>
        <w:t>L_dm = ( L_dm &lt;&lt; 14 );</w:t>
      </w:r>
    </w:p>
    <w:p>
      <w:pPr>
        <w:pStyle w:val="PL"/>
        <w:rPr>
          <w:lang w:val="en-GB" w:eastAsia="en-US"/>
        </w:rPr>
      </w:pPr>
      <w:r>
        <w:rPr>
          <w:lang w:val="en-GB" w:eastAsia="en-US"/>
        </w:rPr>
        <w:t>L_dm = L_dm &gt;&gt; shift;</w:t>
      </w:r>
    </w:p>
    <w:p>
      <w:pPr>
        <w:pStyle w:val="PL"/>
        <w:rPr>
          <w:lang w:val="en-GB" w:eastAsia="en-US"/>
        </w:rPr>
      </w:pPr>
      <w:r>
        <w:rPr>
          <w:lang w:val="en-GB" w:eastAsia="en-US"/>
        </w:rPr>
        <w:t>L_dm = L_add( L_dm, ( rav1[0] &lt;&lt; 11 ) );</w:t>
      </w:r>
    </w:p>
    <w:p>
      <w:pPr>
        <w:pStyle w:val="PL"/>
        <w:rPr/>
      </w:pPr>
      <w:r>
        <w:rPr>
          <w:lang w:val="en-GB" w:eastAsia="en-US"/>
        </w:rPr>
        <w:t>L_dm = L_dm &gt;&gt; normrav1;</w:t>
      </w:r>
    </w:p>
    <w:p>
      <w:pPr>
        <w:pStyle w:val="PL"/>
        <w:rPr>
          <w:lang w:val="en-GB" w:eastAsia="en-US"/>
        </w:rPr>
      </w:pPr>
      <w:r>
        <w:rPr>
          <w:lang w:val="en-GB" w:eastAsia="en-US"/>
        </w:rPr>
      </w:r>
    </w:p>
    <w:p>
      <w:pPr>
        <w:pStyle w:val="B1"/>
        <w:rPr>
          <w:b/>
          <w:b/>
        </w:rPr>
      </w:pPr>
      <w:r>
        <w:rPr>
          <w:b/>
        </w:rPr>
        <w:t>Compute the difference and save L_dm:</w:t>
      </w:r>
    </w:p>
    <w:p>
      <w:pPr>
        <w:pStyle w:val="PL"/>
        <w:rPr>
          <w:b/>
          <w:b/>
          <w:lang w:val="en-GB" w:eastAsia="en-US"/>
        </w:rPr>
      </w:pPr>
      <w:r>
        <w:rPr>
          <w:b/>
          <w:lang w:val="en-GB" w:eastAsia="en-US"/>
        </w:rPr>
      </w:r>
    </w:p>
    <w:p>
      <w:pPr>
        <w:pStyle w:val="PL"/>
        <w:rPr>
          <w:lang w:val="en-GB" w:eastAsia="en-US"/>
        </w:rPr>
      </w:pPr>
      <w:r>
        <w:rPr>
          <w:lang w:val="en-GB" w:eastAsia="en-US"/>
        </w:rPr>
        <w:t>L_temp   = L_sub( L_dm, L_lastdm );</w:t>
      </w:r>
    </w:p>
    <w:p>
      <w:pPr>
        <w:pStyle w:val="PL"/>
        <w:rPr>
          <w:lang w:val="en-GB" w:eastAsia="en-US"/>
        </w:rPr>
      </w:pPr>
      <w:r>
        <w:rPr>
          <w:lang w:val="en-GB" w:eastAsia="en-US"/>
        </w:rPr>
        <w:t>L_lastdm = L_dm;</w:t>
      </w:r>
    </w:p>
    <w:p>
      <w:pPr>
        <w:pStyle w:val="PL"/>
        <w:rPr>
          <w:lang w:val="en-GB" w:eastAsia="en-US"/>
        </w:rPr>
      </w:pPr>
      <w:r>
        <w:rPr>
          <w:lang w:val="en-GB" w:eastAsia="en-US"/>
        </w:rPr>
        <w:t>IF ( L_temp &lt; 0 ) THEN L_temp = L_sub( 0, L_temp );</w:t>
      </w:r>
    </w:p>
    <w:p>
      <w:pPr>
        <w:pStyle w:val="PL"/>
        <w:rPr>
          <w:lang w:val="en-GB" w:eastAsia="en-US"/>
        </w:rPr>
      </w:pPr>
      <w:r>
        <w:rPr>
          <w:lang w:val="en-GB" w:eastAsia="en-US"/>
        </w:rPr>
        <w:t>L_temp = L_sub( L_temp, 3277 );</w:t>
      </w:r>
    </w:p>
    <w:p>
      <w:pPr>
        <w:pStyle w:val="PL"/>
        <w:rPr>
          <w:lang w:val="en-GB" w:eastAsia="en-US"/>
        </w:rPr>
      </w:pPr>
      <w:r>
        <w:rPr>
          <w:lang w:val="en-GB" w:eastAsia="en-US"/>
        </w:rPr>
      </w:r>
    </w:p>
    <w:p>
      <w:pPr>
        <w:pStyle w:val="B1"/>
        <w:rPr>
          <w:b/>
          <w:b/>
        </w:rPr>
      </w:pPr>
      <w:r>
        <w:rPr>
          <w:b/>
        </w:rPr>
        <w:t>Evaluation of the stat flag:</w:t>
      </w:r>
    </w:p>
    <w:p>
      <w:pPr>
        <w:pStyle w:val="PL"/>
        <w:rPr>
          <w:b/>
          <w:b/>
          <w:lang w:val="en-GB" w:eastAsia="en-US"/>
        </w:rPr>
      </w:pPr>
      <w:r>
        <w:rPr>
          <w:b/>
          <w:lang w:val="en-GB" w:eastAsia="en-US"/>
        </w:rPr>
      </w:r>
    </w:p>
    <w:p>
      <w:pPr>
        <w:pStyle w:val="PL"/>
        <w:rPr/>
      </w:pPr>
      <w:r>
        <w:rPr>
          <w:lang w:val="en-GB" w:eastAsia="en-US"/>
        </w:rPr>
        <w:t>IF ( L_temp &lt; 0 ) THEN stat = 1;</w:t>
      </w:r>
    </w:p>
    <w:p>
      <w:pPr>
        <w:pStyle w:val="PL"/>
        <w:rPr>
          <w:lang w:val="en-GB" w:eastAsia="en-US"/>
        </w:rPr>
      </w:pPr>
      <w:r>
        <w:rPr>
          <w:lang w:val="en-GB" w:eastAsia="en-US"/>
        </w:rPr>
        <w:t>ELSE stat = 0;</w:t>
      </w:r>
    </w:p>
    <w:p>
      <w:pPr>
        <w:pStyle w:val="FP"/>
        <w:rPr>
          <w:lang w:val="en-GB" w:eastAsia="en-US"/>
        </w:rPr>
      </w:pPr>
      <w:r>
        <w:rPr>
          <w:lang w:val="en-GB" w:eastAsia="en-US"/>
        </w:rPr>
      </w:r>
    </w:p>
    <w:p>
      <w:pPr>
        <w:pStyle w:val="Heading2"/>
        <w:rPr/>
      </w:pPr>
      <w:bookmarkStart w:id="32" w:name="__RefHeading___Toc477457893"/>
      <w:bookmarkEnd w:id="32"/>
      <w:r>
        <w:rPr/>
        <w:t>6.5</w:t>
        <w:tab/>
        <w:t>Periodicity detection</w:t>
      </w:r>
    </w:p>
    <w:p>
      <w:pPr>
        <w:pStyle w:val="Normal"/>
        <w:rPr/>
      </w:pPr>
      <w:r>
        <w:rPr/>
        <w:t>This subclause just sets the ptch flag needed for the threshold adaptation.</w:t>
      </w:r>
    </w:p>
    <w:p>
      <w:pPr>
        <w:pStyle w:val="PL"/>
        <w:rPr>
          <w:lang w:val="en-GB" w:eastAsia="en-US"/>
        </w:rPr>
      </w:pPr>
      <w:r>
        <w:rPr>
          <w:lang w:val="en-GB" w:eastAsia="en-US"/>
        </w:rPr>
        <w:t>temp = add( oldlagcount, veryoldlagcount );</w:t>
      </w:r>
    </w:p>
    <w:p>
      <w:pPr>
        <w:pStyle w:val="PL"/>
        <w:rPr>
          <w:lang w:val="en-GB" w:eastAsia="en-US"/>
        </w:rPr>
      </w:pPr>
      <w:r>
        <w:rPr>
          <w:lang w:val="en-GB" w:eastAsia="en-US"/>
        </w:rPr>
        <w:t>IF ( temp &gt;= 4 ) THEN ptch = 1;</w:t>
      </w:r>
    </w:p>
    <w:p>
      <w:pPr>
        <w:pStyle w:val="PL"/>
        <w:rPr>
          <w:lang w:val="en-GB" w:eastAsia="en-US"/>
        </w:rPr>
      </w:pPr>
      <w:r>
        <w:rPr>
          <w:lang w:val="en-GB" w:eastAsia="en-US"/>
        </w:rPr>
        <w:t>ELSE ptch = 0;</w:t>
      </w:r>
    </w:p>
    <w:p>
      <w:pPr>
        <w:pStyle w:val="FP"/>
        <w:rPr>
          <w:lang w:val="en-GB" w:eastAsia="en-US"/>
        </w:rPr>
      </w:pPr>
      <w:r>
        <w:rPr>
          <w:lang w:val="en-GB" w:eastAsia="en-US"/>
        </w:rPr>
      </w:r>
    </w:p>
    <w:p>
      <w:pPr>
        <w:pStyle w:val="Heading2"/>
        <w:rPr/>
      </w:pPr>
      <w:bookmarkStart w:id="33" w:name="__RefHeading___Toc477457894"/>
      <w:bookmarkEnd w:id="33"/>
      <w:r>
        <w:rPr/>
        <w:t>6.6</w:t>
        <w:tab/>
        <w:t>Threshold adaptation</w:t>
      </w:r>
    </w:p>
    <w:p>
      <w:pPr>
        <w:pStyle w:val="Normal"/>
        <w:rPr/>
      </w:pPr>
      <w:r>
        <w:rPr/>
        <w:t>This subclause uses the variables e_pvad, m_pvad, e_acf0 and m_acf0 computed in subclause 3.1. It also uses the flags stat (see subclause 3.4) and ptch (see subclause 3.5). It follows the flowchart represented on figure 2.2.</w:t>
      </w:r>
    </w:p>
    <w:p>
      <w:pPr>
        <w:pStyle w:val="Normal"/>
        <w:rPr/>
      </w:pPr>
      <w:r>
        <w:rPr/>
        <w:t>Some constants, represented by a floating point format, are needed and a symbolic name (in capital letter) for their exponent and mantissa is used; table 3.2 lists all these constants with the symbolic names associated and their numerical constant values.</w:t>
      </w:r>
    </w:p>
    <w:p>
      <w:pPr>
        <w:pStyle w:val="TH"/>
        <w:rPr/>
      </w:pPr>
      <w:r>
        <w:rPr/>
        <w:t>Table 3.2: List of constants</w:t>
      </w:r>
    </w:p>
    <w:tbl>
      <w:tblPr>
        <w:tblW w:w="6804" w:type="dxa"/>
        <w:jc w:val="center"/>
        <w:tblInd w:w="0" w:type="dxa"/>
        <w:tblLayout w:type="fixed"/>
        <w:tblCellMar>
          <w:top w:w="0" w:type="dxa"/>
          <w:left w:w="28" w:type="dxa"/>
          <w:bottom w:w="0" w:type="dxa"/>
          <w:right w:w="28" w:type="dxa"/>
        </w:tblCellMar>
      </w:tblPr>
      <w:tblGrid>
        <w:gridCol w:w="2268"/>
        <w:gridCol w:w="2268"/>
        <w:gridCol w:w="2268"/>
      </w:tblGrid>
      <w:tr>
        <w:trPr/>
        <w:tc>
          <w:tcPr>
            <w:tcW w:w="2268"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Constant</w:t>
            </w:r>
          </w:p>
        </w:tc>
        <w:tc>
          <w:tcPr>
            <w:tcW w:w="2268" w:type="dxa"/>
            <w:tcBorders>
              <w:top w:val="single" w:sz="6" w:space="0" w:color="000000"/>
              <w:left w:val="single" w:sz="6" w:space="0" w:color="000000"/>
              <w:bottom w:val="single" w:sz="6" w:space="0" w:color="000000"/>
              <w:right w:val="single" w:sz="6" w:space="0" w:color="000000"/>
            </w:tcBorders>
          </w:tcPr>
          <w:p>
            <w:pPr>
              <w:pStyle w:val="TAH"/>
              <w:rPr/>
            </w:pPr>
            <w:r>
              <w:rPr>
                <w:lang w:val="fr-FR"/>
              </w:rPr>
              <w:t>Exponent</w:t>
            </w:r>
          </w:p>
        </w:tc>
        <w:tc>
          <w:tcPr>
            <w:tcW w:w="2268"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Mantissa</w:t>
            </w:r>
          </w:p>
        </w:tc>
      </w:tr>
      <w:tr>
        <w:trPr/>
        <w:tc>
          <w:tcPr>
            <w:tcW w:w="2268" w:type="dxa"/>
            <w:tcBorders>
              <w:top w:val="single" w:sz="6" w:space="0" w:color="000000"/>
              <w:left w:val="single" w:sz="6" w:space="0" w:color="000000"/>
              <w:bottom w:val="single" w:sz="6" w:space="0" w:color="000000"/>
              <w:right w:val="single" w:sz="6" w:space="0" w:color="000000"/>
            </w:tcBorders>
          </w:tcPr>
          <w:p>
            <w:pPr>
              <w:pStyle w:val="TAL"/>
              <w:rPr/>
            </w:pPr>
            <w:r>
              <w:rPr/>
              <w:t>pth</w:t>
              <w:br/>
              <w:t>margin</w:t>
              <w:br/>
              <w:t>plev</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E_PTH = 19</w:t>
              <w:br/>
              <w:t>E_MARGIN = 27</w:t>
              <w:br/>
              <w:t>E_PLEV = 20</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M_PTH = 18 750</w:t>
              <w:br/>
              <w:t>M_MARGIN = 19 531</w:t>
              <w:br/>
              <w:t>M_PLEV = 25 000</w:t>
            </w:r>
          </w:p>
        </w:tc>
      </w:tr>
    </w:tbl>
    <w:p>
      <w:pPr>
        <w:pStyle w:val="Normal"/>
        <w:rPr/>
      </w:pPr>
      <w:r>
        <w:rPr/>
      </w:r>
    </w:p>
    <w:p>
      <w:pPr>
        <w:pStyle w:val="NO"/>
        <w:tabs>
          <w:tab w:val="clear" w:pos="284"/>
          <w:tab w:val="left" w:pos="2000" w:leader="none"/>
        </w:tabs>
        <w:rPr/>
      </w:pPr>
      <w:r>
        <w:rPr/>
        <w:t>NOTE:</w:t>
        <w:tab/>
        <w:t>Floating point representation of constants used in subclause 3.6:</w:t>
        <w:br/>
        <w:t>pth</w:t>
        <w:tab/>
        <w:t>= 2(E_PTH)x(M_PTH/32768).</w:t>
        <w:tab/>
        <w:br/>
        <w:t>margin</w:t>
        <w:tab/>
        <w:t>= 2(E_MARGIN)x(M_MARGIN/32768).</w:t>
        <w:tab/>
        <w:br/>
        <w:t>plev</w:t>
        <w:tab/>
        <w:t>= 2(E_PLEV)x(M_PLEV/32768).</w:t>
      </w:r>
    </w:p>
    <w:p>
      <w:pPr>
        <w:pStyle w:val="B1"/>
        <w:rPr>
          <w:b/>
          <w:b/>
        </w:rPr>
      </w:pPr>
      <w:r>
        <w:rPr>
          <w:b/>
        </w:rPr>
        <w:t>Test if acf0 &lt; pth; if yes set thvad to plev:</w:t>
      </w:r>
    </w:p>
    <w:p>
      <w:pPr>
        <w:pStyle w:val="FP"/>
        <w:rPr>
          <w:rFonts w:ascii="Courier;Courier New" w:hAnsi="Courier;Courier New" w:cs="Courier;Courier New"/>
          <w:b/>
          <w:b/>
        </w:rPr>
      </w:pPr>
      <w:r>
        <w:rPr>
          <w:rFonts w:cs="Courier;Courier New" w:ascii="Courier;Courier New" w:hAnsi="Courier;Courier New"/>
          <w:b/>
        </w:rPr>
      </w:r>
    </w:p>
    <w:p>
      <w:pPr>
        <w:pStyle w:val="PL"/>
        <w:rPr>
          <w:lang w:val="en-GB" w:eastAsia="en-US"/>
        </w:rPr>
      </w:pPr>
      <w:r>
        <w:rPr>
          <w:lang w:val="en-GB" w:eastAsia="en-US"/>
        </w:rPr>
        <w:t>comp = 0;</w:t>
      </w:r>
    </w:p>
    <w:p>
      <w:pPr>
        <w:pStyle w:val="PL"/>
        <w:rPr>
          <w:lang w:val="en-GB" w:eastAsia="en-US"/>
        </w:rPr>
      </w:pPr>
      <w:r>
        <w:rPr>
          <w:lang w:val="en-GB" w:eastAsia="en-US"/>
        </w:rPr>
        <w:t>IF ( e_acf0 &lt; E_PTH ) THEN  comp = 1;</w:t>
      </w:r>
    </w:p>
    <w:p>
      <w:pPr>
        <w:pStyle w:val="PL"/>
        <w:rPr>
          <w:lang w:val="en-GB" w:eastAsia="en-US"/>
        </w:rPr>
      </w:pPr>
      <w:r>
        <w:rPr>
          <w:lang w:val="en-GB" w:eastAsia="en-US"/>
        </w:rPr>
        <w:t>IF ( e_acf0 == E_PTH ) THEN  IF ( m_acf0 &lt; M_PTH ) THEN comp =1;</w:t>
      </w:r>
    </w:p>
    <w:p>
      <w:pPr>
        <w:pStyle w:val="PL"/>
        <w:rPr>
          <w:lang w:val="en-GB" w:eastAsia="en-US"/>
        </w:rPr>
      </w:pPr>
      <w:r>
        <w:rPr>
          <w:lang w:val="en-GB" w:eastAsia="en-US"/>
        </w:rPr>
        <w:t>IF ( comp == 1 ) THEN</w:t>
      </w:r>
    </w:p>
    <w:p>
      <w:pPr>
        <w:pStyle w:val="PL"/>
        <w:rPr/>
      </w:pPr>
      <w:r>
        <w:rPr>
          <w:rFonts w:eastAsia="Courier New"/>
          <w:lang w:val="en-GB" w:eastAsia="en-US"/>
        </w:rPr>
        <w:t xml:space="preserve">                      </w:t>
      </w:r>
      <w:r>
        <w:rPr>
          <w:lang w:val="en-GB" w:eastAsia="en-US"/>
        </w:rPr>
        <w:t>| e_thvad = E_PLEV;</w:t>
      </w:r>
    </w:p>
    <w:p>
      <w:pPr>
        <w:pStyle w:val="PL"/>
        <w:rPr>
          <w:lang w:val="en-GB" w:eastAsia="en-US"/>
        </w:rPr>
      </w:pPr>
      <w:r>
        <w:rPr>
          <w:rFonts w:eastAsia="Courier New"/>
          <w:lang w:val="en-GB" w:eastAsia="en-US"/>
        </w:rPr>
        <w:t xml:space="preserve">                      </w:t>
      </w:r>
      <w:r>
        <w:rPr>
          <w:lang w:val="en-GB" w:eastAsia="en-US"/>
        </w:rPr>
        <w:t>| m_thvad = M_PLEV;</w:t>
      </w:r>
    </w:p>
    <w:p>
      <w:pPr>
        <w:pStyle w:val="PL"/>
        <w:rPr>
          <w:lang w:val="en-GB" w:eastAsia="en-US"/>
        </w:rPr>
      </w:pPr>
      <w:r>
        <w:rPr>
          <w:rFonts w:eastAsia="Courier New"/>
          <w:lang w:val="en-GB" w:eastAsia="en-US"/>
        </w:rPr>
        <w:t xml:space="preserve">                      </w:t>
      </w:r>
      <w:r>
        <w:rPr>
          <w:lang w:val="en-GB" w:eastAsia="en-US"/>
        </w:rPr>
        <w:t>| EXIT; /continue with subclause 3.7/</w:t>
      </w:r>
    </w:p>
    <w:p>
      <w:pPr>
        <w:pStyle w:val="PL"/>
        <w:rPr>
          <w:lang w:val="en-GB" w:eastAsia="en-US"/>
        </w:rPr>
      </w:pPr>
      <w:r>
        <w:rPr>
          <w:lang w:val="en-GB" w:eastAsia="en-US"/>
        </w:rPr>
      </w:r>
    </w:p>
    <w:p>
      <w:pPr>
        <w:pStyle w:val="B1"/>
        <w:rPr>
          <w:b/>
          <w:b/>
        </w:rPr>
      </w:pPr>
      <w:r>
        <w:rPr>
          <w:b/>
        </w:rPr>
        <w:t>Test if an adaptation is needed:</w:t>
      </w:r>
    </w:p>
    <w:p>
      <w:pPr>
        <w:pStyle w:val="PL"/>
        <w:rPr>
          <w:b/>
          <w:b/>
          <w:lang w:val="en-GB" w:eastAsia="en-US"/>
        </w:rPr>
      </w:pPr>
      <w:r>
        <w:rPr>
          <w:b/>
          <w:lang w:val="en-GB" w:eastAsia="en-US"/>
        </w:rPr>
      </w:r>
    </w:p>
    <w:p>
      <w:pPr>
        <w:pStyle w:val="PL"/>
        <w:rPr>
          <w:lang w:val="en-GB" w:eastAsia="en-US"/>
        </w:rPr>
      </w:pPr>
      <w:r>
        <w:rPr>
          <w:lang w:val="en-GB" w:eastAsia="en-US"/>
        </w:rPr>
        <w:t>comp = 0;</w:t>
      </w:r>
    </w:p>
    <w:p>
      <w:pPr>
        <w:pStyle w:val="PL"/>
        <w:rPr>
          <w:lang w:val="en-GB" w:eastAsia="en-US"/>
        </w:rPr>
      </w:pPr>
      <w:r>
        <w:rPr>
          <w:lang w:val="en-GB" w:eastAsia="en-US"/>
        </w:rPr>
        <w:t>IF ( ptch == 1 ) THEN comp = 1;</w:t>
      </w:r>
    </w:p>
    <w:p>
      <w:pPr>
        <w:pStyle w:val="PL"/>
        <w:rPr>
          <w:lang w:val="en-GB" w:eastAsia="en-US"/>
        </w:rPr>
      </w:pPr>
      <w:r>
        <w:rPr>
          <w:lang w:val="en-GB" w:eastAsia="en-US"/>
        </w:rPr>
        <w:t>IF ( stat == 0 ) THEN comp = 1;</w:t>
      </w:r>
    </w:p>
    <w:p>
      <w:pPr>
        <w:pStyle w:val="PL"/>
        <w:rPr>
          <w:lang w:val="en-GB" w:eastAsia="en-US"/>
        </w:rPr>
      </w:pPr>
      <w:r>
        <w:rPr>
          <w:lang w:val="en-GB" w:eastAsia="en-US"/>
        </w:rPr>
        <w:t>IF ( tone == 1 ) THEN comp = 1;</w:t>
      </w:r>
    </w:p>
    <w:p>
      <w:pPr>
        <w:pStyle w:val="PL"/>
        <w:rPr/>
      </w:pPr>
      <w:r>
        <w:rPr>
          <w:lang w:val="en-GB" w:eastAsia="en-US"/>
        </w:rPr>
        <w:t>IF ( comp == 1 ) THEN</w:t>
      </w:r>
    </w:p>
    <w:p>
      <w:pPr>
        <w:pStyle w:val="PL"/>
        <w:rPr>
          <w:lang w:val="en-GB" w:eastAsia="en-US"/>
        </w:rPr>
      </w:pPr>
      <w:r>
        <w:rPr>
          <w:rFonts w:eastAsia="Courier New"/>
          <w:lang w:val="en-GB" w:eastAsia="en-US"/>
        </w:rPr>
        <w:t xml:space="preserve">                      </w:t>
      </w:r>
      <w:r>
        <w:rPr>
          <w:lang w:val="en-GB" w:eastAsia="en-US"/>
        </w:rPr>
        <w:t>| adaptcount = 0;</w:t>
      </w:r>
    </w:p>
    <w:p>
      <w:pPr>
        <w:pStyle w:val="PL"/>
        <w:rPr>
          <w:lang w:val="en-GB" w:eastAsia="en-US"/>
        </w:rPr>
      </w:pPr>
      <w:r>
        <w:rPr>
          <w:rFonts w:eastAsia="Courier New"/>
          <w:lang w:val="en-GB" w:eastAsia="en-US"/>
        </w:rPr>
        <w:t xml:space="preserve">                      </w:t>
      </w:r>
      <w:r>
        <w:rPr>
          <w:lang w:val="en-GB" w:eastAsia="en-US"/>
        </w:rPr>
        <w:t>| EXIT; /continue with subclause 3.7/</w:t>
      </w:r>
    </w:p>
    <w:p>
      <w:pPr>
        <w:pStyle w:val="PL"/>
        <w:rPr>
          <w:lang w:val="en-GB" w:eastAsia="en-US"/>
        </w:rPr>
      </w:pPr>
      <w:r>
        <w:rPr>
          <w:lang w:val="en-GB" w:eastAsia="en-US"/>
        </w:rPr>
      </w:r>
    </w:p>
    <w:p>
      <w:pPr>
        <w:pStyle w:val="B1"/>
        <w:rPr>
          <w:b/>
          <w:b/>
        </w:rPr>
      </w:pPr>
      <w:r>
        <w:rPr>
          <w:b/>
        </w:rPr>
        <w:t>Incrementation of adaptcount:</w:t>
      </w:r>
    </w:p>
    <w:p>
      <w:pPr>
        <w:pStyle w:val="PL"/>
        <w:rPr>
          <w:b/>
          <w:b/>
          <w:lang w:val="en-GB" w:eastAsia="en-US"/>
        </w:rPr>
      </w:pPr>
      <w:r>
        <w:rPr>
          <w:b/>
          <w:lang w:val="en-GB" w:eastAsia="en-US"/>
        </w:rPr>
      </w:r>
    </w:p>
    <w:p>
      <w:pPr>
        <w:pStyle w:val="PL"/>
        <w:rPr>
          <w:lang w:val="en-GB" w:eastAsia="en-US"/>
        </w:rPr>
      </w:pPr>
      <w:r>
        <w:rPr>
          <w:lang w:val="en-GB" w:eastAsia="en-US"/>
        </w:rPr>
        <w:t>adaptcount = add( adaptcount, 1 );</w:t>
      </w:r>
    </w:p>
    <w:p>
      <w:pPr>
        <w:pStyle w:val="PL"/>
        <w:rPr>
          <w:lang w:val="en-GB" w:eastAsia="en-US"/>
        </w:rPr>
      </w:pPr>
      <w:r>
        <w:rPr>
          <w:lang w:val="en-GB" w:eastAsia="en-US"/>
        </w:rPr>
        <w:t>IF ( adaptcount &lt;= 8 ) THEN EXIT; /continue with subclause 3.7/</w:t>
      </w:r>
    </w:p>
    <w:p>
      <w:pPr>
        <w:pStyle w:val="PL"/>
        <w:rPr>
          <w:lang w:val="en-GB" w:eastAsia="en-US"/>
        </w:rPr>
      </w:pPr>
      <w:r>
        <w:rPr>
          <w:lang w:val="en-GB" w:eastAsia="en-US"/>
        </w:rPr>
      </w:r>
    </w:p>
    <w:p>
      <w:pPr>
        <w:pStyle w:val="B1"/>
        <w:rPr/>
      </w:pPr>
      <w:r>
        <w:rPr>
          <w:b/>
        </w:rPr>
        <w:t>Computation of thvad</w:t>
        <w:noBreakHyphen/>
        <w:t>(thvad/dec):</w:t>
      </w:r>
    </w:p>
    <w:p>
      <w:pPr>
        <w:pStyle w:val="PL"/>
        <w:rPr>
          <w:b/>
          <w:b/>
          <w:lang w:val="en-GB" w:eastAsia="en-US"/>
        </w:rPr>
      </w:pPr>
      <w:r>
        <w:rPr>
          <w:b/>
          <w:lang w:val="en-GB" w:eastAsia="en-US"/>
        </w:rPr>
      </w:r>
    </w:p>
    <w:p>
      <w:pPr>
        <w:pStyle w:val="PL"/>
        <w:rPr>
          <w:lang w:val="en-GB" w:eastAsia="en-US"/>
        </w:rPr>
      </w:pPr>
      <w:r>
        <w:rPr>
          <w:lang w:val="en-GB" w:eastAsia="en-US"/>
        </w:rPr>
        <w:t>m_thvad = sub( m_thvad, (m_thvad &gt;&gt; 5 ) );</w:t>
      </w:r>
    </w:p>
    <w:p>
      <w:pPr>
        <w:pStyle w:val="PL"/>
        <w:rPr>
          <w:lang w:val="en-GB" w:eastAsia="en-US"/>
        </w:rPr>
      </w:pPr>
      <w:r>
        <w:rPr>
          <w:lang w:val="en-GB" w:eastAsia="en-US"/>
        </w:rPr>
        <w:t>IF ( m_thvad &lt; 16384) THEN</w:t>
      </w:r>
    </w:p>
    <w:p>
      <w:pPr>
        <w:pStyle w:val="PL"/>
        <w:rPr>
          <w:lang w:val="en-GB" w:eastAsia="en-US"/>
        </w:rPr>
      </w:pPr>
      <w:r>
        <w:rPr>
          <w:rFonts w:eastAsia="Courier New"/>
          <w:lang w:val="en-GB" w:eastAsia="en-US"/>
        </w:rPr>
        <w:t xml:space="preserve">                           </w:t>
      </w:r>
      <w:r>
        <w:rPr>
          <w:lang w:val="en-GB" w:eastAsia="en-US"/>
        </w:rPr>
        <w:t>| m_thvad = m_thvad &lt;&lt; 1;</w:t>
      </w:r>
    </w:p>
    <w:p>
      <w:pPr>
        <w:pStyle w:val="PL"/>
        <w:rPr>
          <w:lang w:val="en-GB" w:eastAsia="en-US"/>
        </w:rPr>
      </w:pPr>
      <w:r>
        <w:rPr>
          <w:rFonts w:eastAsia="Courier New"/>
          <w:lang w:val="en-GB" w:eastAsia="en-US"/>
        </w:rPr>
        <w:t xml:space="preserve">                           </w:t>
      </w:r>
      <w:r>
        <w:rPr>
          <w:lang w:val="en-GB" w:eastAsia="en-US"/>
        </w:rPr>
        <w:t>| e_thvad = sub( e_thvad, 1 );</w:t>
      </w:r>
    </w:p>
    <w:p>
      <w:pPr>
        <w:pStyle w:val="PL"/>
        <w:rPr>
          <w:lang w:val="en-GB" w:eastAsia="en-US"/>
        </w:rPr>
      </w:pPr>
      <w:r>
        <w:rPr>
          <w:lang w:val="en-GB" w:eastAsia="en-US"/>
        </w:rPr>
      </w:r>
    </w:p>
    <w:p>
      <w:pPr>
        <w:pStyle w:val="B1"/>
        <w:rPr>
          <w:b/>
          <w:b/>
        </w:rPr>
      </w:pPr>
      <w:r>
        <w:rPr>
          <w:b/>
        </w:rPr>
        <w:t>Computation of pvad*fac:</w:t>
      </w:r>
    </w:p>
    <w:p>
      <w:pPr>
        <w:pStyle w:val="PL"/>
        <w:rPr>
          <w:b/>
          <w:b/>
          <w:lang w:val="en-GB" w:eastAsia="en-US"/>
        </w:rPr>
      </w:pPr>
      <w:r>
        <w:rPr>
          <w:b/>
          <w:lang w:val="en-GB" w:eastAsia="en-US"/>
        </w:rPr>
      </w:r>
    </w:p>
    <w:p>
      <w:pPr>
        <w:pStyle w:val="PL"/>
        <w:rPr/>
      </w:pPr>
      <w:r>
        <w:rPr>
          <w:lang w:val="en-GB" w:eastAsia="en-US"/>
        </w:rPr>
        <w:t>L_temp = L_add( m_pvad, m_pvad );</w:t>
      </w:r>
    </w:p>
    <w:p>
      <w:pPr>
        <w:pStyle w:val="PL"/>
        <w:rPr>
          <w:lang w:val="en-GB" w:eastAsia="en-US"/>
        </w:rPr>
      </w:pPr>
      <w:r>
        <w:rPr>
          <w:lang w:val="en-GB" w:eastAsia="en-US"/>
        </w:rPr>
        <w:t>L_temp = L_add( L_temp, m_pvad );</w:t>
      </w:r>
    </w:p>
    <w:p>
      <w:pPr>
        <w:pStyle w:val="PL"/>
        <w:rPr>
          <w:lang w:val="fr-FR" w:eastAsia="en-US"/>
        </w:rPr>
      </w:pPr>
      <w:r>
        <w:rPr>
          <w:lang w:val="fr-FR" w:eastAsia="en-US"/>
        </w:rPr>
        <w:t>L_temp = L_temp &gt;&gt; 1;</w:t>
      </w:r>
    </w:p>
    <w:p>
      <w:pPr>
        <w:pStyle w:val="PL"/>
        <w:rPr>
          <w:lang w:val="en-GB" w:eastAsia="en-US"/>
        </w:rPr>
      </w:pPr>
      <w:r>
        <w:rPr>
          <w:lang w:val="en-GB" w:eastAsia="en-US"/>
        </w:rPr>
        <w:t>e_temp = add( e_pvad, 1 );</w:t>
      </w:r>
    </w:p>
    <w:p>
      <w:pPr>
        <w:pStyle w:val="PL"/>
        <w:rPr>
          <w:lang w:val="en-GB" w:eastAsia="en-US"/>
        </w:rPr>
      </w:pPr>
      <w:r>
        <w:rPr>
          <w:lang w:val="en-GB" w:eastAsia="en-US"/>
        </w:rPr>
        <w:t>IF ( L_temp &gt; 32767 ) THEN</w:t>
      </w:r>
    </w:p>
    <w:p>
      <w:pPr>
        <w:pStyle w:val="PL"/>
        <w:rPr/>
      </w:pPr>
      <w:r>
        <w:rPr>
          <w:rFonts w:eastAsia="Courier New"/>
          <w:lang w:val="en-GB" w:eastAsia="en-US"/>
        </w:rPr>
        <w:t xml:space="preserve">                          </w:t>
      </w:r>
      <w:r>
        <w:rPr>
          <w:lang w:val="fr-FR" w:eastAsia="en-US"/>
        </w:rPr>
        <w:t>| L_temp = L_temp &gt;&gt; 1;</w:t>
      </w:r>
    </w:p>
    <w:p>
      <w:pPr>
        <w:pStyle w:val="PL"/>
        <w:rPr/>
      </w:pPr>
      <w:r>
        <w:rPr>
          <w:rFonts w:eastAsia="Courier New"/>
          <w:lang w:val="fr-FR" w:eastAsia="en-US"/>
        </w:rPr>
        <w:t xml:space="preserve">                          </w:t>
      </w:r>
      <w:r>
        <w:rPr>
          <w:lang w:val="en-GB" w:eastAsia="en-US"/>
        </w:rPr>
        <w:t>| e_temp = add( e_temp, 1 );</w:t>
      </w:r>
    </w:p>
    <w:p>
      <w:pPr>
        <w:pStyle w:val="PL"/>
        <w:rPr>
          <w:lang w:val="en-GB" w:eastAsia="en-US"/>
        </w:rPr>
      </w:pPr>
      <w:r>
        <w:rPr>
          <w:lang w:val="en-GB" w:eastAsia="en-US"/>
        </w:rPr>
        <w:t>m_temp = L_temp;</w:t>
      </w:r>
    </w:p>
    <w:p>
      <w:pPr>
        <w:pStyle w:val="PL"/>
        <w:rPr>
          <w:lang w:val="en-GB" w:eastAsia="en-US"/>
        </w:rPr>
      </w:pPr>
      <w:r>
        <w:rPr>
          <w:lang w:val="en-GB" w:eastAsia="en-US"/>
        </w:rPr>
      </w:r>
    </w:p>
    <w:p>
      <w:pPr>
        <w:pStyle w:val="B1"/>
        <w:rPr/>
      </w:pPr>
      <w:r>
        <w:rPr>
          <w:b/>
        </w:rPr>
        <w:t>Test if thvad &lt; pvad*fac:</w:t>
      </w:r>
    </w:p>
    <w:p>
      <w:pPr>
        <w:pStyle w:val="PL"/>
        <w:rPr>
          <w:b/>
          <w:b/>
          <w:lang w:val="en-GB" w:eastAsia="en-US"/>
        </w:rPr>
      </w:pPr>
      <w:r>
        <w:rPr>
          <w:b/>
          <w:lang w:val="en-GB" w:eastAsia="en-US"/>
        </w:rPr>
      </w:r>
    </w:p>
    <w:p>
      <w:pPr>
        <w:pStyle w:val="PL"/>
        <w:rPr>
          <w:lang w:val="en-GB" w:eastAsia="en-US"/>
        </w:rPr>
      </w:pPr>
      <w:r>
        <w:rPr>
          <w:lang w:val="en-GB" w:eastAsia="en-US"/>
        </w:rPr>
        <w:t>comp = 0;</w:t>
      </w:r>
    </w:p>
    <w:p>
      <w:pPr>
        <w:pStyle w:val="PL"/>
        <w:rPr>
          <w:lang w:val="en-GB" w:eastAsia="en-US"/>
        </w:rPr>
      </w:pPr>
      <w:r>
        <w:rPr>
          <w:lang w:val="en-GB" w:eastAsia="en-US"/>
        </w:rPr>
        <w:t>IF ( e_thvad &lt; e_temp) THEN comp = 1;</w:t>
      </w:r>
    </w:p>
    <w:p>
      <w:pPr>
        <w:pStyle w:val="PL"/>
        <w:rPr>
          <w:lang w:val="en-GB" w:eastAsia="en-US"/>
        </w:rPr>
      </w:pPr>
      <w:r>
        <w:rPr>
          <w:lang w:val="en-GB" w:eastAsia="en-US"/>
        </w:rPr>
        <w:t>IF (e_thvad == e_temp) THEN  IF (m_thvad &lt; m_temp) THEN comp =1;</w:t>
      </w:r>
    </w:p>
    <w:p>
      <w:pPr>
        <w:pStyle w:val="PL"/>
        <w:rPr>
          <w:lang w:val="en-GB" w:eastAsia="en-US"/>
        </w:rPr>
      </w:pPr>
      <w:r>
        <w:rPr>
          <w:lang w:val="en-GB" w:eastAsia="en-US"/>
        </w:rPr>
      </w:r>
    </w:p>
    <w:p>
      <w:pPr>
        <w:pStyle w:val="B1"/>
        <w:rPr>
          <w:b/>
          <w:b/>
        </w:rPr>
      </w:pPr>
      <w:r>
        <w:rPr>
          <w:b/>
        </w:rPr>
        <w:t>Computation of minimum (thvad+(thvad/inc), pvad*fac) if comp = 1:</w:t>
      </w:r>
    </w:p>
    <w:p>
      <w:pPr>
        <w:pStyle w:val="PL"/>
        <w:rPr>
          <w:b/>
          <w:b/>
          <w:lang w:val="en-GB" w:eastAsia="en-US"/>
        </w:rPr>
      </w:pPr>
      <w:r>
        <w:rPr>
          <w:b/>
          <w:lang w:val="en-GB" w:eastAsia="en-US"/>
        </w:rPr>
      </w:r>
    </w:p>
    <w:p>
      <w:pPr>
        <w:pStyle w:val="PL"/>
        <w:rPr>
          <w:lang w:val="en-GB" w:eastAsia="en-US"/>
        </w:rPr>
      </w:pPr>
      <w:r>
        <w:rPr>
          <w:lang w:val="en-GB" w:eastAsia="en-US"/>
        </w:rPr>
        <w:t>IF ( comp == 1 ) THEN</w:t>
      </w:r>
    </w:p>
    <w:p>
      <w:pPr>
        <w:pStyle w:val="PL"/>
        <w:rPr>
          <w:lang w:val="en-GB" w:eastAsia="en-US"/>
        </w:rPr>
      </w:pPr>
      <w:r>
        <w:rPr>
          <w:lang w:val="en-GB" w:eastAsia="en-US"/>
        </w:rPr>
        <w:t>|  Compute thvad +(thvad/inc).</w:t>
      </w:r>
    </w:p>
    <w:p>
      <w:pPr>
        <w:pStyle w:val="PL"/>
        <w:rPr/>
      </w:pPr>
      <w:r>
        <w:rPr>
          <w:lang w:val="en-GB" w:eastAsia="en-US"/>
        </w:rPr>
        <w:t>| L_temp = L_add( m_thvad, (m_thvad &gt;&gt; 4 ) );</w:t>
      </w:r>
    </w:p>
    <w:p>
      <w:pPr>
        <w:pStyle w:val="PL"/>
        <w:rPr>
          <w:lang w:val="en-GB" w:eastAsia="en-US"/>
        </w:rPr>
      </w:pPr>
      <w:r>
        <w:rPr>
          <w:lang w:val="en-GB" w:eastAsia="en-US"/>
        </w:rPr>
        <w:t>| IF ( L_temp &gt; 32767 ) THEN</w:t>
      </w:r>
    </w:p>
    <w:p>
      <w:pPr>
        <w:pStyle w:val="PL"/>
        <w:rPr>
          <w:lang w:val="en-GB" w:eastAsia="en-US"/>
        </w:rPr>
      </w:pPr>
      <w:r>
        <w:rPr>
          <w:lang w:val="en-GB" w:eastAsia="en-US"/>
        </w:rPr>
        <w:t>|                           | m_thvad = L_temp &gt;&gt; 1;</w:t>
      </w:r>
    </w:p>
    <w:p>
      <w:pPr>
        <w:pStyle w:val="PL"/>
        <w:rPr>
          <w:lang w:val="en-GB" w:eastAsia="en-US"/>
        </w:rPr>
      </w:pPr>
      <w:r>
        <w:rPr>
          <w:lang w:val="en-GB" w:eastAsia="en-US"/>
        </w:rPr>
        <w:t>|                           | e_thvad = add( e_thvad,1 );</w:t>
      </w:r>
    </w:p>
    <w:p>
      <w:pPr>
        <w:pStyle w:val="PL"/>
        <w:rPr>
          <w:lang w:val="en-GB" w:eastAsia="en-US"/>
        </w:rPr>
      </w:pPr>
      <w:r>
        <w:rPr>
          <w:lang w:val="en-GB" w:eastAsia="en-US"/>
        </w:rPr>
        <w:t>| ELSE m_thvad = L_temp;</w:t>
      </w:r>
    </w:p>
    <w:p>
      <w:pPr>
        <w:pStyle w:val="PL"/>
        <w:rPr>
          <w:lang w:val="en-GB" w:eastAsia="en-US"/>
        </w:rPr>
      </w:pPr>
      <w:r>
        <w:rPr>
          <w:lang w:val="en-GB" w:eastAsia="en-US"/>
        </w:rPr>
        <w:t>| comp2 = 0;</w:t>
      </w:r>
    </w:p>
    <w:p>
      <w:pPr>
        <w:pStyle w:val="PL"/>
        <w:rPr>
          <w:lang w:val="en-GB" w:eastAsia="en-US"/>
        </w:rPr>
      </w:pPr>
      <w:r>
        <w:rPr>
          <w:lang w:val="en-GB" w:eastAsia="en-US"/>
        </w:rPr>
        <w:t>| IF ( e_temp &lt; e_thvad) THEN comp2 = 1;</w:t>
      </w:r>
    </w:p>
    <w:p>
      <w:pPr>
        <w:pStyle w:val="PL"/>
        <w:rPr>
          <w:lang w:val="en-GB" w:eastAsia="en-US"/>
        </w:rPr>
      </w:pPr>
      <w:r>
        <w:rPr>
          <w:lang w:val="en-GB" w:eastAsia="en-US"/>
        </w:rPr>
        <w:t>| IF (e_temp == e__hvad) THEN IF (m_temp&lt;m_thvad) THEN comp2 = 1;</w:t>
      </w:r>
    </w:p>
    <w:p>
      <w:pPr>
        <w:pStyle w:val="PL"/>
        <w:rPr>
          <w:lang w:val="en-GB" w:eastAsia="en-US"/>
        </w:rPr>
      </w:pPr>
      <w:r>
        <w:rPr>
          <w:lang w:val="en-GB" w:eastAsia="en-US"/>
        </w:rPr>
        <w:t>| IF ( comp2 == 1 ) THEN</w:t>
      </w:r>
    </w:p>
    <w:p>
      <w:pPr>
        <w:pStyle w:val="PL"/>
        <w:rPr>
          <w:lang w:val="en-GB" w:eastAsia="en-US"/>
        </w:rPr>
      </w:pPr>
      <w:r>
        <w:rPr>
          <w:lang w:val="en-GB" w:eastAsia="en-US"/>
        </w:rPr>
        <w:t>|                        | e_thvad = e_temp;</w:t>
      </w:r>
    </w:p>
    <w:p>
      <w:pPr>
        <w:pStyle w:val="PL"/>
        <w:rPr>
          <w:lang w:val="en-GB" w:eastAsia="en-US"/>
        </w:rPr>
      </w:pPr>
      <w:r>
        <w:rPr>
          <w:lang w:val="en-GB" w:eastAsia="en-US"/>
        </w:rPr>
        <w:t>|                        | m_thvad = m_temp;</w:t>
      </w:r>
    </w:p>
    <w:p>
      <w:pPr>
        <w:pStyle w:val="PL"/>
        <w:rPr>
          <w:lang w:val="en-GB" w:eastAsia="en-US"/>
        </w:rPr>
      </w:pPr>
      <w:r>
        <w:rPr>
          <w:lang w:val="en-GB" w:eastAsia="en-US"/>
        </w:rPr>
      </w:r>
    </w:p>
    <w:p>
      <w:pPr>
        <w:pStyle w:val="B1"/>
        <w:rPr>
          <w:b/>
          <w:b/>
        </w:rPr>
      </w:pPr>
      <w:r>
        <w:rPr>
          <w:b/>
        </w:rPr>
        <w:t>Computation of pvad + margin:</w:t>
      </w:r>
    </w:p>
    <w:p>
      <w:pPr>
        <w:pStyle w:val="PL"/>
        <w:rPr>
          <w:b/>
          <w:b/>
          <w:lang w:val="en-GB" w:eastAsia="en-US"/>
        </w:rPr>
      </w:pPr>
      <w:r>
        <w:rPr>
          <w:b/>
          <w:lang w:val="en-GB" w:eastAsia="en-US"/>
        </w:rPr>
      </w:r>
    </w:p>
    <w:p>
      <w:pPr>
        <w:pStyle w:val="PL"/>
        <w:rPr>
          <w:lang w:val="en-GB" w:eastAsia="en-US"/>
        </w:rPr>
      </w:pPr>
      <w:r>
        <w:rPr>
          <w:lang w:val="en-GB" w:eastAsia="en-US"/>
        </w:rPr>
        <w:t>IF ( e_pvad == E_MARGIN ) THEN</w:t>
      </w:r>
    </w:p>
    <w:p>
      <w:pPr>
        <w:pStyle w:val="PL"/>
        <w:rPr/>
      </w:pPr>
      <w:r>
        <w:rPr>
          <w:rFonts w:eastAsia="Courier New"/>
          <w:lang w:val="en-GB" w:eastAsia="en-US"/>
        </w:rPr>
        <w:t xml:space="preserve">                               </w:t>
      </w:r>
      <w:r>
        <w:rPr>
          <w:lang w:val="en-GB" w:eastAsia="en-US"/>
        </w:rPr>
        <w:t>| L_temp = L_add(m_pvad, M_MARGIN);</w:t>
      </w:r>
    </w:p>
    <w:p>
      <w:pPr>
        <w:pStyle w:val="PL"/>
        <w:rPr/>
      </w:pPr>
      <w:r>
        <w:rPr>
          <w:rFonts w:eastAsia="Courier New"/>
          <w:lang w:val="en-GB" w:eastAsia="en-US"/>
        </w:rPr>
        <w:t xml:space="preserve">                               </w:t>
      </w:r>
      <w:r>
        <w:rPr>
          <w:lang w:val="fr-FR" w:eastAsia="en-US"/>
        </w:rPr>
        <w:t>| m_temp = L_temp &gt;&gt; 1;</w:t>
      </w:r>
    </w:p>
    <w:p>
      <w:pPr>
        <w:pStyle w:val="PL"/>
        <w:rPr/>
      </w:pPr>
      <w:r>
        <w:rPr>
          <w:rFonts w:eastAsia="Courier New"/>
          <w:lang w:val="fr-FR" w:eastAsia="en-US"/>
        </w:rPr>
        <w:t xml:space="preserve">                               </w:t>
      </w:r>
      <w:r>
        <w:rPr>
          <w:lang w:val="en-GB" w:eastAsia="en-US"/>
        </w:rPr>
        <w:t>| e_temp = add( e_pvad, 1 );</w:t>
      </w:r>
    </w:p>
    <w:p>
      <w:pPr>
        <w:pStyle w:val="PL"/>
        <w:rPr>
          <w:lang w:val="en-GB" w:eastAsia="en-US"/>
        </w:rPr>
      </w:pPr>
      <w:r>
        <w:rPr>
          <w:lang w:val="en-GB" w:eastAsia="en-US"/>
        </w:rPr>
        <w:t>ELSE</w:t>
      </w:r>
    </w:p>
    <w:p>
      <w:pPr>
        <w:pStyle w:val="PL"/>
        <w:rPr>
          <w:lang w:val="en-GB" w:eastAsia="en-US"/>
        </w:rPr>
      </w:pPr>
      <w:r>
        <w:rPr>
          <w:rFonts w:eastAsia="Courier New"/>
          <w:lang w:val="en-GB" w:eastAsia="en-US"/>
        </w:rPr>
        <w:t xml:space="preserve">    </w:t>
      </w:r>
      <w:r>
        <w:rPr>
          <w:lang w:val="en-GB" w:eastAsia="en-US"/>
        </w:rPr>
        <w:t>| IF ( e_pvad &gt; E_MARGIN ) THEN</w:t>
      </w:r>
    </w:p>
    <w:p>
      <w:pPr>
        <w:pStyle w:val="PL"/>
        <w:rPr>
          <w:lang w:val="en-GB" w:eastAsia="en-US"/>
        </w:rPr>
      </w:pPr>
      <w:r>
        <w:rPr>
          <w:rFonts w:eastAsia="Courier New"/>
          <w:lang w:val="en-GB" w:eastAsia="en-US"/>
        </w:rPr>
        <w:t xml:space="preserve">    </w:t>
      </w:r>
      <w:r>
        <w:rPr>
          <w:lang w:val="en-GB" w:eastAsia="en-US"/>
        </w:rPr>
        <w:t>|     | temp = sub( e_pvad, E_MARGIN );</w:t>
      </w:r>
    </w:p>
    <w:p>
      <w:pPr>
        <w:pStyle w:val="PL"/>
        <w:rPr>
          <w:lang w:val="en-GB" w:eastAsia="en-US"/>
        </w:rPr>
      </w:pPr>
      <w:r>
        <w:rPr>
          <w:rFonts w:eastAsia="Courier New"/>
          <w:lang w:val="en-GB" w:eastAsia="en-US"/>
        </w:rPr>
        <w:t xml:space="preserve">    </w:t>
      </w:r>
      <w:r>
        <w:rPr>
          <w:lang w:val="en-GB" w:eastAsia="en-US"/>
        </w:rPr>
        <w:t>|     | temp = M_MARGIN &gt;&gt; temp;</w:t>
      </w:r>
    </w:p>
    <w:p>
      <w:pPr>
        <w:pStyle w:val="PL"/>
        <w:rPr>
          <w:lang w:val="en-GB" w:eastAsia="en-US"/>
        </w:rPr>
      </w:pPr>
      <w:r>
        <w:rPr>
          <w:rFonts w:eastAsia="Courier New"/>
          <w:lang w:val="en-GB" w:eastAsia="en-US"/>
        </w:rPr>
        <w:t xml:space="preserve">    </w:t>
      </w:r>
      <w:r>
        <w:rPr>
          <w:lang w:val="en-GB" w:eastAsia="en-US"/>
        </w:rPr>
        <w:t>|     | L_temp = L_add( m_pvad, temp );</w:t>
      </w:r>
    </w:p>
    <w:p>
      <w:pPr>
        <w:pStyle w:val="PL"/>
        <w:rPr>
          <w:lang w:val="en-GB" w:eastAsia="en-US"/>
        </w:rPr>
      </w:pPr>
      <w:r>
        <w:rPr>
          <w:rFonts w:eastAsia="Courier New"/>
          <w:lang w:val="en-GB" w:eastAsia="en-US"/>
        </w:rPr>
        <w:t xml:space="preserve">    </w:t>
      </w:r>
      <w:r>
        <w:rPr>
          <w:lang w:val="en-GB" w:eastAsia="en-US"/>
        </w:rPr>
        <w:t>|     | IF ( L_temp &gt; 32767) THEN</w:t>
      </w:r>
    </w:p>
    <w:p>
      <w:pPr>
        <w:pStyle w:val="PL"/>
        <w:rPr>
          <w:lang w:val="en-GB" w:eastAsia="en-US"/>
        </w:rPr>
      </w:pPr>
      <w:r>
        <w:rPr>
          <w:rFonts w:eastAsia="Courier New"/>
          <w:lang w:val="en-GB" w:eastAsia="en-US"/>
        </w:rPr>
        <w:t xml:space="preserve">    </w:t>
      </w:r>
      <w:r>
        <w:rPr>
          <w:lang w:val="en-GB" w:eastAsia="en-US"/>
        </w:rPr>
        <w:t>|     |                           | e_temp = add( e_pvad, 1 );</w:t>
      </w:r>
    </w:p>
    <w:p>
      <w:pPr>
        <w:pStyle w:val="PL"/>
        <w:rPr/>
      </w:pPr>
      <w:r>
        <w:rPr>
          <w:rFonts w:eastAsia="Courier New"/>
          <w:lang w:val="en-GB" w:eastAsia="en-US"/>
        </w:rPr>
        <w:t xml:space="preserve">    </w:t>
      </w:r>
      <w:r>
        <w:rPr>
          <w:lang w:val="fr-FR" w:eastAsia="en-US"/>
        </w:rPr>
        <w:t>|     |                           | m_temp = L_temp &gt;&gt; 1;</w:t>
      </w:r>
    </w:p>
    <w:p>
      <w:pPr>
        <w:pStyle w:val="PL"/>
        <w:rPr/>
      </w:pPr>
      <w:r>
        <w:rPr>
          <w:rFonts w:eastAsia="Courier New"/>
          <w:lang w:val="fr-FR" w:eastAsia="en-US"/>
        </w:rPr>
        <w:t xml:space="preserve">    </w:t>
      </w:r>
      <w:r>
        <w:rPr>
          <w:lang w:val="fr-FR" w:eastAsia="en-US"/>
        </w:rPr>
        <w:t>|     | ELSE</w:t>
      </w:r>
    </w:p>
    <w:p>
      <w:pPr>
        <w:pStyle w:val="PL"/>
        <w:rPr>
          <w:lang w:val="fr-FR" w:eastAsia="en-US"/>
        </w:rPr>
      </w:pPr>
      <w:r>
        <w:rPr>
          <w:rFonts w:eastAsia="Courier New"/>
          <w:lang w:val="fr-FR" w:eastAsia="en-US"/>
        </w:rPr>
        <w:t xml:space="preserve">    </w:t>
      </w:r>
      <w:r>
        <w:rPr>
          <w:lang w:val="fr-FR" w:eastAsia="en-US"/>
        </w:rPr>
        <w:t>|     |    | e_temp = e_pvad;</w:t>
      </w:r>
    </w:p>
    <w:p>
      <w:pPr>
        <w:pStyle w:val="PL"/>
        <w:rPr>
          <w:lang w:val="fr-FR" w:eastAsia="en-US"/>
        </w:rPr>
      </w:pPr>
      <w:r>
        <w:rPr>
          <w:rFonts w:eastAsia="Courier New"/>
          <w:lang w:val="fr-FR" w:eastAsia="en-US"/>
        </w:rPr>
        <w:t xml:space="preserve">    </w:t>
      </w:r>
      <w:r>
        <w:rPr>
          <w:lang w:val="fr-FR" w:eastAsia="en-US"/>
        </w:rPr>
        <w:t>|     |    | m_temp = L_temp;</w:t>
      </w:r>
    </w:p>
    <w:p>
      <w:pPr>
        <w:pStyle w:val="PL"/>
        <w:rPr/>
      </w:pPr>
      <w:r>
        <w:rPr>
          <w:rFonts w:eastAsia="Courier New"/>
          <w:lang w:val="fr-FR" w:eastAsia="en-US"/>
        </w:rPr>
        <w:t xml:space="preserve">    </w:t>
      </w:r>
      <w:r>
        <w:rPr>
          <w:lang w:val="en-GB" w:eastAsia="en-US"/>
        </w:rPr>
        <w:t>| ELSE</w:t>
      </w:r>
    </w:p>
    <w:p>
      <w:pPr>
        <w:pStyle w:val="PL"/>
        <w:rPr>
          <w:lang w:val="en-GB" w:eastAsia="en-US"/>
        </w:rPr>
      </w:pPr>
      <w:r>
        <w:rPr>
          <w:rFonts w:eastAsia="Courier New"/>
          <w:lang w:val="en-GB" w:eastAsia="en-US"/>
        </w:rPr>
        <w:t xml:space="preserve">    </w:t>
      </w:r>
      <w:r>
        <w:rPr>
          <w:lang w:val="en-GB" w:eastAsia="en-US"/>
        </w:rPr>
        <w:t>|     | temp = sub( E_MARGIN, e_pvad );</w:t>
      </w:r>
    </w:p>
    <w:p>
      <w:pPr>
        <w:pStyle w:val="PL"/>
        <w:rPr>
          <w:lang w:val="en-GB" w:eastAsia="en-US"/>
        </w:rPr>
      </w:pPr>
      <w:r>
        <w:rPr>
          <w:rFonts w:eastAsia="Courier New"/>
          <w:lang w:val="en-GB" w:eastAsia="en-US"/>
        </w:rPr>
        <w:t xml:space="preserve">    </w:t>
      </w:r>
      <w:r>
        <w:rPr>
          <w:lang w:val="en-GB" w:eastAsia="en-US"/>
        </w:rPr>
        <w:t>|     | temp = m_pvad &gt;&gt; temp;</w:t>
      </w:r>
    </w:p>
    <w:p>
      <w:pPr>
        <w:pStyle w:val="PL"/>
        <w:rPr>
          <w:lang w:val="en-GB" w:eastAsia="en-US"/>
        </w:rPr>
      </w:pPr>
      <w:r>
        <w:rPr>
          <w:rFonts w:eastAsia="Courier New"/>
          <w:lang w:val="en-GB" w:eastAsia="en-US"/>
        </w:rPr>
        <w:t xml:space="preserve">    </w:t>
      </w:r>
      <w:r>
        <w:rPr>
          <w:lang w:val="en-GB" w:eastAsia="en-US"/>
        </w:rPr>
        <w:t>|     | L_temp = L_add( M_MARGIN, temp );</w:t>
      </w:r>
    </w:p>
    <w:p>
      <w:pPr>
        <w:pStyle w:val="PL"/>
        <w:rPr>
          <w:lang w:val="en-GB" w:eastAsia="en-US"/>
        </w:rPr>
      </w:pPr>
      <w:r>
        <w:rPr>
          <w:rFonts w:eastAsia="Courier New"/>
          <w:lang w:val="en-GB" w:eastAsia="en-US"/>
        </w:rPr>
        <w:t xml:space="preserve">    </w:t>
      </w:r>
      <w:r>
        <w:rPr>
          <w:lang w:val="en-GB" w:eastAsia="en-US"/>
        </w:rPr>
        <w:t>|     | IF (L_temp &gt; 32767) THEN</w:t>
      </w:r>
    </w:p>
    <w:p>
      <w:pPr>
        <w:pStyle w:val="PL"/>
        <w:rPr/>
      </w:pPr>
      <w:r>
        <w:rPr>
          <w:rFonts w:eastAsia="Courier New"/>
          <w:lang w:val="en-GB" w:eastAsia="en-US"/>
        </w:rPr>
        <w:t xml:space="preserve">    </w:t>
      </w:r>
      <w:r>
        <w:rPr>
          <w:lang w:val="en-GB" w:eastAsia="en-US"/>
        </w:rPr>
        <w:t>|     |                          | e_temp = add( E_MARGIN, 1);</w:t>
      </w:r>
    </w:p>
    <w:p>
      <w:pPr>
        <w:pStyle w:val="PL"/>
        <w:rPr/>
      </w:pPr>
      <w:r>
        <w:rPr>
          <w:rFonts w:eastAsia="Courier New"/>
          <w:lang w:val="en-GB" w:eastAsia="en-US"/>
        </w:rPr>
        <w:t xml:space="preserve">    </w:t>
      </w:r>
      <w:r>
        <w:rPr>
          <w:lang w:val="fr-FR" w:eastAsia="en-US"/>
        </w:rPr>
        <w:t>|     |                          | m_temp = L_temp &gt;&gt; 1;</w:t>
      </w:r>
    </w:p>
    <w:p>
      <w:pPr>
        <w:pStyle w:val="PL"/>
        <w:rPr/>
      </w:pPr>
      <w:r>
        <w:rPr>
          <w:rFonts w:eastAsia="Courier New"/>
          <w:lang w:val="fr-FR" w:eastAsia="en-US"/>
        </w:rPr>
        <w:t xml:space="preserve">    </w:t>
      </w:r>
      <w:r>
        <w:rPr>
          <w:lang w:val="en-GB" w:eastAsia="en-US"/>
        </w:rPr>
        <w:t>|     | ELSE</w:t>
      </w:r>
    </w:p>
    <w:p>
      <w:pPr>
        <w:pStyle w:val="PL"/>
        <w:rPr>
          <w:lang w:val="en-GB" w:eastAsia="en-US"/>
        </w:rPr>
      </w:pPr>
      <w:r>
        <w:rPr>
          <w:rFonts w:eastAsia="Courier New"/>
          <w:lang w:val="en-GB" w:eastAsia="en-US"/>
        </w:rPr>
        <w:t xml:space="preserve">    </w:t>
      </w:r>
      <w:r>
        <w:rPr>
          <w:lang w:val="en-GB" w:eastAsia="en-US"/>
        </w:rPr>
        <w:t>|     |    | e_temp = E_MARGIN;</w:t>
      </w:r>
    </w:p>
    <w:p>
      <w:pPr>
        <w:pStyle w:val="PL"/>
        <w:rPr/>
      </w:pPr>
      <w:r>
        <w:rPr>
          <w:rFonts w:eastAsia="Courier New"/>
          <w:lang w:val="en-GB" w:eastAsia="en-US"/>
        </w:rPr>
        <w:t xml:space="preserve">    </w:t>
      </w:r>
      <w:r>
        <w:rPr>
          <w:lang w:val="fr-FR" w:eastAsia="en-US"/>
        </w:rPr>
        <w:t>|     |    | m_temp = L_temp;</w:t>
      </w:r>
    </w:p>
    <w:p>
      <w:pPr>
        <w:pStyle w:val="PL"/>
        <w:rPr>
          <w:lang w:val="fr-FR" w:eastAsia="en-US"/>
        </w:rPr>
      </w:pPr>
      <w:r>
        <w:rPr>
          <w:lang w:val="fr-FR" w:eastAsia="en-US"/>
        </w:rPr>
      </w:r>
    </w:p>
    <w:p>
      <w:pPr>
        <w:pStyle w:val="B1"/>
        <w:rPr>
          <w:b/>
          <w:b/>
        </w:rPr>
      </w:pPr>
      <w:r>
        <w:rPr>
          <w:b/>
        </w:rPr>
        <w:t>Test if thvad &gt; pvad + margin:</w:t>
      </w:r>
    </w:p>
    <w:p>
      <w:pPr>
        <w:pStyle w:val="PL"/>
        <w:rPr>
          <w:b/>
          <w:b/>
          <w:lang w:val="en-GB" w:eastAsia="en-US"/>
        </w:rPr>
      </w:pPr>
      <w:r>
        <w:rPr>
          <w:b/>
          <w:lang w:val="en-GB" w:eastAsia="en-US"/>
        </w:rPr>
      </w:r>
    </w:p>
    <w:p>
      <w:pPr>
        <w:pStyle w:val="PL"/>
        <w:rPr>
          <w:lang w:val="en-GB" w:eastAsia="en-US"/>
        </w:rPr>
      </w:pPr>
      <w:r>
        <w:rPr>
          <w:lang w:val="en-GB" w:eastAsia="en-US"/>
        </w:rPr>
        <w:t>comp = 0;</w:t>
      </w:r>
    </w:p>
    <w:p>
      <w:pPr>
        <w:pStyle w:val="PL"/>
        <w:rPr/>
      </w:pPr>
      <w:r>
        <w:rPr>
          <w:lang w:val="en-GB" w:eastAsia="en-US"/>
        </w:rPr>
        <w:t>IF ( e_thvad &gt; e_temp) THEN comp = 1;</w:t>
      </w:r>
    </w:p>
    <w:p>
      <w:pPr>
        <w:pStyle w:val="PL"/>
        <w:rPr>
          <w:lang w:val="en-GB" w:eastAsia="en-US"/>
        </w:rPr>
      </w:pPr>
      <w:r>
        <w:rPr>
          <w:lang w:val="en-GB" w:eastAsia="en-US"/>
        </w:rPr>
        <w:t>IF (e_thvad == e_temp) THEN  IF (m_thvad &gt; m_temp) THEN comp =1;</w:t>
      </w:r>
    </w:p>
    <w:p>
      <w:pPr>
        <w:pStyle w:val="PL"/>
        <w:rPr>
          <w:lang w:val="en-GB" w:eastAsia="en-US"/>
        </w:rPr>
      </w:pPr>
      <w:r>
        <w:rPr>
          <w:lang w:val="en-GB" w:eastAsia="en-US"/>
        </w:rPr>
      </w:r>
    </w:p>
    <w:p>
      <w:pPr>
        <w:pStyle w:val="PL"/>
        <w:rPr>
          <w:lang w:val="en-GB" w:eastAsia="en-US"/>
        </w:rPr>
      </w:pPr>
      <w:r>
        <w:rPr>
          <w:lang w:val="en-GB" w:eastAsia="en-US"/>
        </w:rPr>
        <w:t>IF ( comp == 1 ) THEN</w:t>
      </w:r>
    </w:p>
    <w:p>
      <w:pPr>
        <w:pStyle w:val="PL"/>
        <w:rPr>
          <w:lang w:val="en-GB" w:eastAsia="en-US"/>
        </w:rPr>
      </w:pPr>
      <w:r>
        <w:rPr>
          <w:rFonts w:eastAsia="Courier New"/>
          <w:lang w:val="en-GB" w:eastAsia="en-US"/>
        </w:rPr>
        <w:t xml:space="preserve">                      </w:t>
      </w:r>
      <w:r>
        <w:rPr>
          <w:lang w:val="en-GB" w:eastAsia="en-US"/>
        </w:rPr>
        <w:t>| e_thvad = e_temp;</w:t>
      </w:r>
    </w:p>
    <w:p>
      <w:pPr>
        <w:pStyle w:val="PL"/>
        <w:rPr>
          <w:lang w:val="en-GB" w:eastAsia="en-US"/>
        </w:rPr>
      </w:pPr>
      <w:r>
        <w:rPr>
          <w:rFonts w:eastAsia="Courier New"/>
          <w:lang w:val="en-GB" w:eastAsia="en-US"/>
        </w:rPr>
        <w:t xml:space="preserve">                      </w:t>
      </w:r>
      <w:r>
        <w:rPr>
          <w:lang w:val="en-GB" w:eastAsia="en-US"/>
        </w:rPr>
        <w:t>| m_thvad = m_temp;</w:t>
      </w:r>
    </w:p>
    <w:p>
      <w:pPr>
        <w:pStyle w:val="PL"/>
        <w:rPr>
          <w:lang w:val="en-GB" w:eastAsia="en-US"/>
        </w:rPr>
      </w:pPr>
      <w:r>
        <w:rPr>
          <w:lang w:val="en-GB" w:eastAsia="en-US"/>
        </w:rPr>
      </w:r>
    </w:p>
    <w:p>
      <w:pPr>
        <w:pStyle w:val="B1"/>
        <w:rPr>
          <w:b/>
          <w:b/>
        </w:rPr>
      </w:pPr>
      <w:r>
        <w:rPr>
          <w:b/>
        </w:rPr>
        <w:t>Initialize new rvad[0..8] in memory:</w:t>
      </w:r>
    </w:p>
    <w:p>
      <w:pPr>
        <w:pStyle w:val="PL"/>
        <w:rPr>
          <w:b/>
          <w:b/>
          <w:lang w:val="en-GB" w:eastAsia="en-US"/>
        </w:rPr>
      </w:pPr>
      <w:r>
        <w:rPr>
          <w:b/>
          <w:lang w:val="en-GB" w:eastAsia="en-US"/>
        </w:rPr>
      </w:r>
    </w:p>
    <w:p>
      <w:pPr>
        <w:pStyle w:val="PL"/>
        <w:rPr/>
      </w:pPr>
      <w:r>
        <w:rPr>
          <w:lang w:val="en-GB" w:eastAsia="en-US"/>
        </w:rPr>
        <w:t>normrvad  = normrav1;</w:t>
      </w:r>
    </w:p>
    <w:p>
      <w:pPr>
        <w:pStyle w:val="PL"/>
        <w:rPr>
          <w:lang w:val="en-GB" w:eastAsia="en-US"/>
        </w:rPr>
      </w:pPr>
      <w:r>
        <w:rPr>
          <w:lang w:val="en-GB" w:eastAsia="en-US"/>
        </w:rPr>
      </w:r>
    </w:p>
    <w:p>
      <w:pPr>
        <w:pStyle w:val="PL"/>
        <w:rPr>
          <w:lang w:val="en-GB" w:eastAsia="en-US"/>
        </w:rPr>
      </w:pPr>
      <w:r>
        <w:rPr>
          <w:lang w:val="en-GB" w:eastAsia="en-US"/>
        </w:rPr>
        <w:t>|= FOR i = 0 to 8:</w:t>
      </w:r>
    </w:p>
    <w:p>
      <w:pPr>
        <w:pStyle w:val="PL"/>
        <w:rPr>
          <w:lang w:val="en-GB" w:eastAsia="en-US"/>
        </w:rPr>
      </w:pPr>
      <w:r>
        <w:rPr>
          <w:lang w:val="en-GB" w:eastAsia="en-US"/>
        </w:rPr>
        <w:t>|= rvad[i] = rav1[i];</w:t>
      </w:r>
    </w:p>
    <w:p>
      <w:pPr>
        <w:pStyle w:val="PL"/>
        <w:rPr>
          <w:lang w:val="en-GB" w:eastAsia="en-US"/>
        </w:rPr>
      </w:pPr>
      <w:r>
        <w:rPr>
          <w:lang w:val="en-GB" w:eastAsia="en-US"/>
        </w:rPr>
        <w:t>|= NEXT i:</w:t>
      </w:r>
    </w:p>
    <w:p>
      <w:pPr>
        <w:pStyle w:val="PL"/>
        <w:rPr>
          <w:lang w:val="en-GB" w:eastAsia="en-US"/>
        </w:rPr>
      </w:pPr>
      <w:r>
        <w:rPr>
          <w:lang w:val="en-GB" w:eastAsia="en-US"/>
        </w:rPr>
      </w:r>
    </w:p>
    <w:p>
      <w:pPr>
        <w:pStyle w:val="B1"/>
        <w:rPr>
          <w:b/>
          <w:b/>
        </w:rPr>
      </w:pPr>
      <w:r>
        <w:rPr>
          <w:b/>
        </w:rPr>
        <w:t>Set adaptcount to adp + 1:</w:t>
      </w:r>
    </w:p>
    <w:p>
      <w:pPr>
        <w:pStyle w:val="PL"/>
        <w:rPr>
          <w:b/>
          <w:b/>
          <w:lang w:val="en-GB" w:eastAsia="en-US"/>
        </w:rPr>
      </w:pPr>
      <w:r>
        <w:rPr>
          <w:b/>
          <w:lang w:val="en-GB" w:eastAsia="en-US"/>
        </w:rPr>
      </w:r>
    </w:p>
    <w:p>
      <w:pPr>
        <w:pStyle w:val="PL"/>
        <w:rPr>
          <w:lang w:val="en-GB" w:eastAsia="en-US"/>
        </w:rPr>
      </w:pPr>
      <w:r>
        <w:rPr>
          <w:lang w:val="en-GB" w:eastAsia="en-US"/>
        </w:rPr>
        <w:t>adaptcount = 9;</w:t>
      </w:r>
    </w:p>
    <w:p>
      <w:pPr>
        <w:pStyle w:val="PL"/>
        <w:rPr>
          <w:lang w:val="en-GB" w:eastAsia="en-US"/>
        </w:rPr>
      </w:pPr>
      <w:r>
        <w:rPr>
          <w:lang w:val="en-GB" w:eastAsia="en-US"/>
        </w:rPr>
      </w:r>
    </w:p>
    <w:p>
      <w:pPr>
        <w:pStyle w:val="Heading2"/>
        <w:rPr/>
      </w:pPr>
      <w:bookmarkStart w:id="34" w:name="__RefHeading___Toc477457895"/>
      <w:bookmarkEnd w:id="34"/>
      <w:r>
        <w:rPr/>
        <w:t>6.7</w:t>
        <w:tab/>
        <w:t>VAD decision</w:t>
      </w:r>
    </w:p>
    <w:p>
      <w:pPr>
        <w:pStyle w:val="Normal"/>
        <w:rPr/>
      </w:pPr>
      <w:r>
        <w:rPr/>
        <w:t>This subclause only outputs the result of the comparison between pvad and thvad using the pseudo</w:t>
        <w:noBreakHyphen/>
        <w:t>floating point representation of thvad and pvad. The values e_pvad and m_pvad are computed in subclause 3.1 and the values e_thvad and m_thvad are computed in subclause 3.6.</w:t>
      </w:r>
    </w:p>
    <w:p>
      <w:pPr>
        <w:pStyle w:val="PL"/>
        <w:rPr>
          <w:lang w:val="en-GB" w:eastAsia="en-US"/>
        </w:rPr>
      </w:pPr>
      <w:r>
        <w:rPr>
          <w:lang w:val="en-GB" w:eastAsia="en-US"/>
        </w:rPr>
        <w:t>vvad = 0;</w:t>
      </w:r>
    </w:p>
    <w:p>
      <w:pPr>
        <w:pStyle w:val="PL"/>
        <w:rPr>
          <w:lang w:val="en-GB" w:eastAsia="en-US"/>
        </w:rPr>
      </w:pPr>
      <w:r>
        <w:rPr>
          <w:lang w:val="en-GB" w:eastAsia="en-US"/>
        </w:rPr>
        <w:t>IF (e_pvad &gt;  e_thvad) THEN vvad = 1;</w:t>
      </w:r>
    </w:p>
    <w:p>
      <w:pPr>
        <w:pStyle w:val="PL"/>
        <w:rPr>
          <w:lang w:val="en-GB" w:eastAsia="en-US"/>
        </w:rPr>
      </w:pPr>
      <w:r>
        <w:rPr>
          <w:lang w:val="en-GB" w:eastAsia="en-US"/>
        </w:rPr>
        <w:t>IF (e_pvad == e_thvad) THEN IF (m_pvad &gt; m_thvad) THEN vvad =1;</w:t>
      </w:r>
    </w:p>
    <w:p>
      <w:pPr>
        <w:pStyle w:val="FP"/>
        <w:rPr>
          <w:lang w:val="en-GB" w:eastAsia="en-US"/>
        </w:rPr>
      </w:pPr>
      <w:r>
        <w:rPr>
          <w:lang w:val="en-GB" w:eastAsia="en-US"/>
        </w:rPr>
      </w:r>
    </w:p>
    <w:p>
      <w:pPr>
        <w:pStyle w:val="Heading2"/>
        <w:rPr/>
      </w:pPr>
      <w:bookmarkStart w:id="35" w:name="__RefHeading___Toc477457896"/>
      <w:bookmarkEnd w:id="35"/>
      <w:r>
        <w:rPr/>
        <w:t>6.8</w:t>
        <w:tab/>
        <w:t>VAD hangover addition</w:t>
      </w:r>
    </w:p>
    <w:p>
      <w:pPr>
        <w:pStyle w:val="Normal"/>
        <w:rPr/>
      </w:pPr>
      <w:r>
        <w:rPr/>
        <w:t>This subclause finally sets the vad decision for the current frame to be processed.</w:t>
      </w:r>
    </w:p>
    <w:p>
      <w:pPr>
        <w:pStyle w:val="PL"/>
        <w:rPr>
          <w:lang w:val="en-GB" w:eastAsia="en-US"/>
        </w:rPr>
      </w:pPr>
      <w:r>
        <w:rPr>
          <w:lang w:val="en-GB" w:eastAsia="en-US"/>
        </w:rPr>
        <w:t>IF ( vvad == 1 ) THEN burstcount = add( burstcount, 1 );</w:t>
      </w:r>
    </w:p>
    <w:p>
      <w:pPr>
        <w:pStyle w:val="PL"/>
        <w:rPr>
          <w:lang w:val="en-GB" w:eastAsia="en-US"/>
        </w:rPr>
      </w:pPr>
      <w:r>
        <w:rPr>
          <w:lang w:val="en-GB" w:eastAsia="en-US"/>
        </w:rPr>
        <w:t>ELSE burstcount = 0;</w:t>
      </w:r>
    </w:p>
    <w:p>
      <w:pPr>
        <w:pStyle w:val="PL"/>
        <w:rPr>
          <w:lang w:val="en-GB" w:eastAsia="en-US"/>
        </w:rPr>
      </w:pPr>
      <w:r>
        <w:rPr>
          <w:lang w:val="en-GB" w:eastAsia="en-US"/>
        </w:rPr>
      </w:r>
    </w:p>
    <w:p>
      <w:pPr>
        <w:pStyle w:val="PL"/>
        <w:rPr>
          <w:lang w:val="en-GB" w:eastAsia="en-US"/>
        </w:rPr>
      </w:pPr>
      <w:r>
        <w:rPr>
          <w:lang w:val="en-GB" w:eastAsia="en-US"/>
        </w:rPr>
        <w:t xml:space="preserve">IF ( burstcount &gt;= 3 ) THEN </w:t>
      </w:r>
    </w:p>
    <w:p>
      <w:pPr>
        <w:pStyle w:val="PL"/>
        <w:rPr/>
      </w:pPr>
      <w:r>
        <w:rPr>
          <w:rFonts w:eastAsia="Courier New"/>
          <w:lang w:val="en-GB" w:eastAsia="en-US"/>
        </w:rPr>
        <w:t xml:space="preserve">                            </w:t>
      </w:r>
      <w:r>
        <w:rPr>
          <w:lang w:val="en-GB" w:eastAsia="en-US"/>
        </w:rPr>
        <w:t>| hangcount =  5;</w:t>
      </w:r>
    </w:p>
    <w:p>
      <w:pPr>
        <w:pStyle w:val="PL"/>
        <w:rPr>
          <w:lang w:val="en-GB" w:eastAsia="en-US"/>
        </w:rPr>
      </w:pPr>
      <w:r>
        <w:rPr>
          <w:rFonts w:eastAsia="Courier New"/>
          <w:lang w:val="en-GB" w:eastAsia="en-US"/>
        </w:rPr>
        <w:t xml:space="preserve">                            </w:t>
      </w:r>
      <w:r>
        <w:rPr>
          <w:lang w:val="en-GB" w:eastAsia="en-US"/>
        </w:rPr>
        <w:t>| burstcount = 3;</w:t>
      </w:r>
    </w:p>
    <w:p>
      <w:pPr>
        <w:pStyle w:val="PL"/>
        <w:rPr>
          <w:lang w:val="en-GB" w:eastAsia="en-US"/>
        </w:rPr>
      </w:pPr>
      <w:r>
        <w:rPr>
          <w:lang w:val="en-GB" w:eastAsia="en-US"/>
        </w:rPr>
      </w:r>
    </w:p>
    <w:p>
      <w:pPr>
        <w:pStyle w:val="PL"/>
        <w:rPr>
          <w:lang w:val="en-GB" w:eastAsia="en-US"/>
        </w:rPr>
      </w:pPr>
      <w:r>
        <w:rPr>
          <w:lang w:val="en-GB" w:eastAsia="en-US"/>
        </w:rPr>
        <w:t>vad = vvad;</w:t>
      </w:r>
    </w:p>
    <w:p>
      <w:pPr>
        <w:pStyle w:val="PL"/>
        <w:rPr>
          <w:lang w:val="en-GB" w:eastAsia="en-US"/>
        </w:rPr>
      </w:pPr>
      <w:r>
        <w:rPr>
          <w:lang w:val="en-GB" w:eastAsia="en-US"/>
        </w:rPr>
        <w:t>IF ( hangcount &gt;= 0 ) THEN</w:t>
      </w:r>
    </w:p>
    <w:p>
      <w:pPr>
        <w:pStyle w:val="PL"/>
        <w:rPr>
          <w:lang w:val="en-GB" w:eastAsia="en-US"/>
        </w:rPr>
      </w:pPr>
      <w:r>
        <w:rPr>
          <w:rFonts w:eastAsia="Courier New"/>
          <w:lang w:val="en-GB" w:eastAsia="en-US"/>
        </w:rPr>
        <w:t xml:space="preserve">                           </w:t>
      </w:r>
      <w:r>
        <w:rPr>
          <w:lang w:val="en-GB" w:eastAsia="en-US"/>
        </w:rPr>
        <w:t>| vad = 1;</w:t>
      </w:r>
    </w:p>
    <w:p>
      <w:pPr>
        <w:pStyle w:val="PL"/>
        <w:rPr>
          <w:lang w:val="en-GB" w:eastAsia="en-US"/>
        </w:rPr>
      </w:pPr>
      <w:r>
        <w:rPr>
          <w:rFonts w:eastAsia="Courier New"/>
          <w:lang w:val="en-GB" w:eastAsia="en-US"/>
        </w:rPr>
        <w:t xml:space="preserve">                           </w:t>
      </w:r>
      <w:r>
        <w:rPr>
          <w:lang w:val="en-GB" w:eastAsia="en-US"/>
        </w:rPr>
        <w:t>| hangcount = sub( hangcount, 1 );</w:t>
      </w:r>
    </w:p>
    <w:p>
      <w:pPr>
        <w:pStyle w:val="FP"/>
        <w:rPr>
          <w:lang w:val="en-GB" w:eastAsia="en-US"/>
        </w:rPr>
      </w:pPr>
      <w:r>
        <w:rPr>
          <w:lang w:val="en-GB" w:eastAsia="en-US"/>
        </w:rPr>
      </w:r>
    </w:p>
    <w:p>
      <w:pPr>
        <w:pStyle w:val="Heading2"/>
        <w:rPr/>
      </w:pPr>
      <w:bookmarkStart w:id="36" w:name="__RefHeading___Toc477457897"/>
      <w:bookmarkEnd w:id="36"/>
      <w:r>
        <w:rPr/>
        <w:t>6.9</w:t>
        <w:tab/>
        <w:t>Periodicity updating</w:t>
      </w:r>
    </w:p>
    <w:p>
      <w:pPr>
        <w:pStyle w:val="Normal"/>
        <w:rPr/>
      </w:pPr>
      <w:r>
        <w:rPr/>
        <w:t>This subclause must be delayed until the LTP lags are computed by the RPE</w:t>
        <w:noBreakHyphen/>
        <w:t>LTP algorithm. The LTP lags called Nc in the speech encoder are renamed lags[0..3] (index 0 for the first sub</w:t>
        <w:noBreakHyphen/>
        <w:t xml:space="preserve"> segment of the frame, 1 for the second and so on).</w:t>
      </w:r>
    </w:p>
    <w:p>
      <w:pPr>
        <w:pStyle w:val="B1"/>
        <w:rPr>
          <w:b/>
          <w:b/>
        </w:rPr>
      </w:pPr>
      <w:r>
        <w:rPr>
          <w:b/>
        </w:rPr>
        <w:t>Loop on sub</w:t>
        <w:noBreakHyphen/>
        <w:t>segments for the frame:</w:t>
      </w:r>
    </w:p>
    <w:p>
      <w:pPr>
        <w:pStyle w:val="PL"/>
        <w:rPr>
          <w:lang w:val="en-GB" w:eastAsia="en-US"/>
        </w:rPr>
      </w:pPr>
      <w:r>
        <w:rPr>
          <w:lang w:val="en-GB" w:eastAsia="en-US"/>
        </w:rPr>
        <w:t>lagcount = 0;</w:t>
      </w:r>
    </w:p>
    <w:p>
      <w:pPr>
        <w:pStyle w:val="PL"/>
        <w:rPr>
          <w:lang w:val="en-GB" w:eastAsia="en-US"/>
        </w:rPr>
      </w:pPr>
      <w:r>
        <w:rPr>
          <w:lang w:val="en-GB" w:eastAsia="en-US"/>
        </w:rPr>
      </w:r>
    </w:p>
    <w:p>
      <w:pPr>
        <w:pStyle w:val="PL"/>
        <w:rPr/>
      </w:pPr>
      <w:r>
        <w:rPr>
          <w:lang w:val="en-GB" w:eastAsia="en-US"/>
        </w:rPr>
        <w:t>|= FOR i = 0 to 3:</w:t>
      </w:r>
    </w:p>
    <w:p>
      <w:pPr>
        <w:pStyle w:val="PL"/>
        <w:rPr>
          <w:lang w:val="en-GB" w:eastAsia="en-US"/>
        </w:rPr>
      </w:pPr>
      <w:r>
        <w:rPr>
          <w:lang w:val="en-GB" w:eastAsia="en-US"/>
        </w:rPr>
        <w:t>|=  Search the maximum and minimum of consecutive lags.</w:t>
      </w:r>
    </w:p>
    <w:p>
      <w:pPr>
        <w:pStyle w:val="PL"/>
        <w:rPr>
          <w:lang w:val="en-GB" w:eastAsia="en-US"/>
        </w:rPr>
      </w:pPr>
      <w:r>
        <w:rPr>
          <w:lang w:val="en-GB" w:eastAsia="en-US"/>
        </w:rPr>
        <w:t>|= IF ( oldlag &gt; lags[i] ) THEN</w:t>
      </w:r>
    </w:p>
    <w:p>
      <w:pPr>
        <w:pStyle w:val="PL"/>
        <w:rPr>
          <w:lang w:val="en-GB" w:eastAsia="en-US"/>
        </w:rPr>
      </w:pPr>
      <w:r>
        <w:rPr>
          <w:lang w:val="en-GB" w:eastAsia="en-US"/>
        </w:rPr>
        <w:t>|=                              | minlag = lags[i];</w:t>
      </w:r>
    </w:p>
    <w:p>
      <w:pPr>
        <w:pStyle w:val="PL"/>
        <w:rPr>
          <w:lang w:val="en-GB" w:eastAsia="en-US"/>
        </w:rPr>
      </w:pPr>
      <w:r>
        <w:rPr>
          <w:lang w:val="en-GB" w:eastAsia="en-US"/>
        </w:rPr>
        <w:t>|=                              | maxlag = oldlag;</w:t>
      </w:r>
    </w:p>
    <w:p>
      <w:pPr>
        <w:pStyle w:val="PL"/>
        <w:rPr>
          <w:lang w:val="en-GB" w:eastAsia="en-US"/>
        </w:rPr>
      </w:pPr>
      <w:r>
        <w:rPr>
          <w:lang w:val="en-GB" w:eastAsia="en-US"/>
        </w:rPr>
        <w:t>|= ELSE</w:t>
      </w:r>
    </w:p>
    <w:p>
      <w:pPr>
        <w:pStyle w:val="PL"/>
        <w:rPr>
          <w:lang w:val="en-GB" w:eastAsia="en-US"/>
        </w:rPr>
      </w:pPr>
      <w:r>
        <w:rPr>
          <w:lang w:val="en-GB" w:eastAsia="en-US"/>
        </w:rPr>
        <w:t>|=      | minlag = oldlag;</w:t>
      </w:r>
    </w:p>
    <w:p>
      <w:pPr>
        <w:pStyle w:val="PL"/>
        <w:rPr/>
      </w:pPr>
      <w:r>
        <w:rPr>
          <w:lang w:val="en-GB" w:eastAsia="en-US"/>
        </w:rPr>
        <w:t>|=      | maxlag = lags[i] ;</w:t>
      </w:r>
    </w:p>
    <w:p>
      <w:pPr>
        <w:pStyle w:val="PL"/>
        <w:rPr>
          <w:lang w:val="en-GB" w:eastAsia="en-US"/>
        </w:rPr>
      </w:pPr>
      <w:r>
        <w:rPr>
          <w:lang w:val="en-GB" w:eastAsia="en-US"/>
        </w:rPr>
        <w:t>|=</w:t>
      </w:r>
    </w:p>
    <w:p>
      <w:pPr>
        <w:pStyle w:val="PL"/>
        <w:rPr>
          <w:rFonts w:ascii="Courier;Courier New" w:hAnsi="Courier;Courier New" w:cs="Courier;Courier New"/>
          <w:lang w:val="en-GB" w:eastAsia="en-US"/>
        </w:rPr>
      </w:pPr>
      <w:r>
        <w:rPr>
          <w:rFonts w:cs="Courier;Courier New" w:ascii="Courier;Courier New" w:hAnsi="Courier;Courier New"/>
          <w:lang w:val="en-GB" w:eastAsia="en-US"/>
        </w:rPr>
        <w:t xml:space="preserve">|= </w:t>
      </w:r>
      <w:r>
        <w:rPr>
          <w:rFonts w:cs="Arial" w:ascii="Arial" w:hAnsi="Arial"/>
          <w:b/>
          <w:lang w:val="en-GB" w:eastAsia="en-US"/>
        </w:rPr>
        <w:t>Compute smallag (modulo operation not defined ):</w:t>
      </w:r>
    </w:p>
    <w:p>
      <w:pPr>
        <w:pStyle w:val="PL"/>
        <w:rPr>
          <w:rFonts w:ascii="Courier;Courier New" w:hAnsi="Courier;Courier New" w:cs="Courier;Courier New"/>
          <w:lang w:val="en-GB" w:eastAsia="en-US"/>
        </w:rPr>
      </w:pPr>
      <w:r>
        <w:rPr>
          <w:rFonts w:cs="Courier;Courier New" w:ascii="Courier;Courier New" w:hAnsi="Courier;Courier New"/>
          <w:lang w:val="en-GB" w:eastAsia="en-US"/>
        </w:rPr>
        <w:t>|=</w:t>
      </w:r>
    </w:p>
    <w:p>
      <w:pPr>
        <w:pStyle w:val="PL"/>
        <w:rPr>
          <w:lang w:val="en-GB" w:eastAsia="en-US"/>
        </w:rPr>
      </w:pPr>
      <w:r>
        <w:rPr>
          <w:lang w:val="en-GB" w:eastAsia="en-US"/>
        </w:rPr>
        <w:t>|= smallag = maxlag;</w:t>
      </w:r>
    </w:p>
    <w:p>
      <w:pPr>
        <w:pStyle w:val="PL"/>
        <w:rPr>
          <w:lang w:val="en-GB" w:eastAsia="en-US"/>
        </w:rPr>
      </w:pPr>
      <w:r>
        <w:rPr>
          <w:lang w:val="en-GB" w:eastAsia="en-US"/>
        </w:rPr>
        <w:t>|== | FOR j = 0 to 2:</w:t>
      </w:r>
    </w:p>
    <w:p>
      <w:pPr>
        <w:pStyle w:val="PL"/>
        <w:rPr>
          <w:lang w:val="en-GB" w:eastAsia="en-US"/>
        </w:rPr>
      </w:pPr>
      <w:r>
        <w:rPr>
          <w:lang w:val="en-GB" w:eastAsia="en-US"/>
        </w:rPr>
        <w:t>|== |  IF (smallag &gt;= minlag) THEN smallag =sub( smallag, minlag);</w:t>
      </w:r>
    </w:p>
    <w:p>
      <w:pPr>
        <w:pStyle w:val="PL"/>
        <w:rPr>
          <w:lang w:val="en-GB" w:eastAsia="en-US"/>
        </w:rPr>
      </w:pPr>
      <w:r>
        <w:rPr>
          <w:lang w:val="en-GB" w:eastAsia="en-US"/>
        </w:rPr>
        <w:t>|== | NEXT j;</w:t>
      </w:r>
    </w:p>
    <w:p>
      <w:pPr>
        <w:pStyle w:val="PL"/>
        <w:rPr>
          <w:lang w:val="en-GB" w:eastAsia="en-US"/>
        </w:rPr>
      </w:pPr>
      <w:r>
        <w:rPr>
          <w:lang w:val="en-GB" w:eastAsia="en-US"/>
        </w:rPr>
        <w:t>|=</w:t>
      </w:r>
    </w:p>
    <w:p>
      <w:pPr>
        <w:pStyle w:val="PL"/>
        <w:rPr>
          <w:lang w:val="en-GB" w:eastAsia="en-US"/>
        </w:rPr>
      </w:pPr>
      <w:r>
        <w:rPr>
          <w:lang w:val="en-GB" w:eastAsia="en-US"/>
        </w:rPr>
        <w:t xml:space="preserve">|= </w:t>
      </w:r>
      <w:r>
        <w:rPr>
          <w:b/>
          <w:lang w:val="en-GB" w:eastAsia="en-US"/>
        </w:rPr>
        <w:t xml:space="preserve">Minimum of smallag and minlag </w:t>
        <w:noBreakHyphen/>
        <w:t xml:space="preserve"> smallag:</w:t>
      </w:r>
    </w:p>
    <w:p>
      <w:pPr>
        <w:pStyle w:val="PL"/>
        <w:rPr>
          <w:lang w:val="en-GB" w:eastAsia="en-US"/>
        </w:rPr>
      </w:pPr>
      <w:r>
        <w:rPr>
          <w:lang w:val="en-GB" w:eastAsia="en-US"/>
        </w:rPr>
        <w:t>|=</w:t>
      </w:r>
    </w:p>
    <w:p>
      <w:pPr>
        <w:pStyle w:val="PL"/>
        <w:rPr/>
      </w:pPr>
      <w:r>
        <w:rPr>
          <w:lang w:val="en-GB" w:eastAsia="en-US"/>
        </w:rPr>
        <w:t>|= temp = sub( minlag, smallag );</w:t>
      </w:r>
    </w:p>
    <w:p>
      <w:pPr>
        <w:pStyle w:val="PL"/>
        <w:rPr>
          <w:lang w:val="en-GB" w:eastAsia="en-US"/>
        </w:rPr>
      </w:pPr>
      <w:r>
        <w:rPr>
          <w:lang w:val="en-GB" w:eastAsia="en-US"/>
        </w:rPr>
        <w:t>|= IF ( temp &lt; smallag ) THEN smallag = temp;</w:t>
      </w:r>
    </w:p>
    <w:p>
      <w:pPr>
        <w:pStyle w:val="PL"/>
        <w:rPr>
          <w:lang w:val="en-GB" w:eastAsia="en-US"/>
        </w:rPr>
      </w:pPr>
      <w:r>
        <w:rPr>
          <w:lang w:val="en-GB" w:eastAsia="en-US"/>
        </w:rPr>
        <w:t>|= IF ( smallag &lt; 2 ) THEN lagcount = add( lagcount, 1 );</w:t>
      </w:r>
    </w:p>
    <w:p>
      <w:pPr>
        <w:pStyle w:val="PL"/>
        <w:rPr>
          <w:lang w:val="en-GB" w:eastAsia="en-US"/>
        </w:rPr>
      </w:pPr>
      <w:r>
        <w:rPr>
          <w:lang w:val="en-GB" w:eastAsia="en-US"/>
        </w:rPr>
        <w:t>|= Save the current LTP lag.</w:t>
      </w:r>
    </w:p>
    <w:p>
      <w:pPr>
        <w:pStyle w:val="PL"/>
        <w:rPr>
          <w:lang w:val="en-GB" w:eastAsia="en-US"/>
        </w:rPr>
      </w:pPr>
      <w:r>
        <w:rPr>
          <w:lang w:val="en-GB" w:eastAsia="en-US"/>
        </w:rPr>
        <w:t>|= oldlag = lags[i];</w:t>
      </w:r>
    </w:p>
    <w:p>
      <w:pPr>
        <w:pStyle w:val="PL"/>
        <w:rPr>
          <w:lang w:val="en-GB" w:eastAsia="en-US"/>
        </w:rPr>
      </w:pPr>
      <w:r>
        <w:rPr>
          <w:lang w:val="en-GB" w:eastAsia="en-US"/>
        </w:rPr>
        <w:t>|= NEXT i:</w:t>
      </w:r>
    </w:p>
    <w:p>
      <w:pPr>
        <w:pStyle w:val="PL"/>
        <w:rPr>
          <w:lang w:val="en-GB" w:eastAsia="en-US"/>
        </w:rPr>
      </w:pPr>
      <w:r>
        <w:rPr>
          <w:lang w:val="en-GB" w:eastAsia="en-US"/>
        </w:rPr>
      </w:r>
    </w:p>
    <w:p>
      <w:pPr>
        <w:pStyle w:val="B1"/>
        <w:rPr>
          <w:b/>
          <w:b/>
        </w:rPr>
      </w:pPr>
      <w:r>
        <w:rPr>
          <w:b/>
        </w:rPr>
        <w:t>Update the veryoldlagcount and oldlagcount:</w:t>
      </w:r>
    </w:p>
    <w:p>
      <w:pPr>
        <w:pStyle w:val="PL"/>
        <w:rPr/>
      </w:pPr>
      <w:r>
        <w:rPr>
          <w:lang w:val="en-GB" w:eastAsia="en-US"/>
        </w:rPr>
        <w:t>veryoldlagcount = oldlagcount;</w:t>
      </w:r>
    </w:p>
    <w:p>
      <w:pPr>
        <w:pStyle w:val="PL"/>
        <w:rPr>
          <w:lang w:val="en-GB" w:eastAsia="en-US"/>
        </w:rPr>
      </w:pPr>
      <w:r>
        <w:rPr>
          <w:lang w:val="en-GB" w:eastAsia="en-US"/>
        </w:rPr>
        <w:t>oldlagcount     = lagcount;</w:t>
      </w:r>
    </w:p>
    <w:p>
      <w:pPr>
        <w:pStyle w:val="FP"/>
        <w:rPr>
          <w:lang w:val="en-GB" w:eastAsia="en-US"/>
        </w:rPr>
      </w:pPr>
      <w:r>
        <w:rPr>
          <w:lang w:val="en-GB" w:eastAsia="en-US"/>
        </w:rPr>
      </w:r>
    </w:p>
    <w:p>
      <w:pPr>
        <w:pStyle w:val="Heading2"/>
        <w:rPr/>
      </w:pPr>
      <w:bookmarkStart w:id="37" w:name="__RefHeading___Toc477457898"/>
      <w:bookmarkEnd w:id="37"/>
      <w:r>
        <w:rPr/>
        <w:t>6.10</w:t>
        <w:tab/>
        <w:t>Tone detection</w:t>
      </w:r>
    </w:p>
    <w:p>
      <w:pPr>
        <w:pStyle w:val="Normal"/>
        <w:rPr/>
      </w:pPr>
      <w:r>
        <w:rPr/>
        <w:t>This subclause computes the tone variable needed for the threshold adaptation. Tone is only calculated for the VAD in the downlink. In the uplink VAD tone=0.</w:t>
      </w:r>
    </w:p>
    <w:p>
      <w:pPr>
        <w:pStyle w:val="Normal"/>
        <w:rPr/>
      </w:pPr>
      <w:r>
        <w:rPr/>
        <w:t>To reduce delay, this subclause should be calculated after the processing of the current speech encoder frame.</w:t>
      </w:r>
    </w:p>
    <w:p>
      <w:pPr>
        <w:pStyle w:val="Heading3"/>
        <w:rPr/>
      </w:pPr>
      <w:bookmarkStart w:id="38" w:name="__RefHeading___Toc477457899"/>
      <w:bookmarkEnd w:id="38"/>
      <w:r>
        <w:rPr/>
        <w:t>6.10.1</w:t>
        <w:tab/>
        <w:t>Windowing</w:t>
      </w:r>
    </w:p>
    <w:p>
      <w:pPr>
        <w:pStyle w:val="Normal"/>
        <w:rPr/>
      </w:pPr>
      <w:r>
        <w:rPr/>
        <w:t>This subclause applies a Hanning window to the input frame sof[0..159] to form the output frame sofh[0..159]. The input frame is the current offset compensated signal frame calculated in the RPE</w:t>
        <w:noBreakHyphen/>
        <w:t>LTP codec. The array of constants hann[i] is defined in table 3.2.</w:t>
      </w:r>
    </w:p>
    <w:p>
      <w:pPr>
        <w:pStyle w:val="B1"/>
        <w:rPr/>
      </w:pPr>
      <w:r>
        <w:rPr>
          <w:b/>
        </w:rPr>
        <w:t>Multiply signal frame by Hanning window</w:t>
      </w:r>
      <w:r>
        <w:rPr>
          <w:rFonts w:cs="Courier;Courier New" w:ascii="Courier;Courier New" w:hAnsi="Courier;Courier New"/>
          <w:b/>
        </w:rPr>
        <w:t>:</w:t>
      </w:r>
    </w:p>
    <w:p>
      <w:pPr>
        <w:pStyle w:val="PL"/>
        <w:rPr>
          <w:lang w:val="en-GB" w:eastAsia="en-US"/>
        </w:rPr>
      </w:pPr>
      <w:r>
        <w:rPr>
          <w:lang w:val="en-GB" w:eastAsia="en-US"/>
        </w:rPr>
        <w:t>|== FOR i = 0 to 79:</w:t>
      </w:r>
    </w:p>
    <w:p>
      <w:pPr>
        <w:pStyle w:val="PL"/>
        <w:rPr>
          <w:lang w:val="en-GB" w:eastAsia="en-US"/>
        </w:rPr>
      </w:pPr>
      <w:r>
        <w:rPr>
          <w:lang w:val="en-GB" w:eastAsia="en-US"/>
        </w:rPr>
        <w:t>|    sofh[i] = mult_r( sof[i], hann[i] );</w:t>
      </w:r>
    </w:p>
    <w:p>
      <w:pPr>
        <w:pStyle w:val="PL"/>
        <w:rPr>
          <w:lang w:val="en-GB" w:eastAsia="en-US"/>
        </w:rPr>
      </w:pPr>
      <w:r>
        <w:rPr>
          <w:lang w:val="en-GB" w:eastAsia="en-US"/>
        </w:rPr>
        <w:t>|    sofh[159</w:t>
        <w:noBreakHyphen/>
        <w:t>i] = mult_r( sof[159</w:t>
        <w:noBreakHyphen/>
        <w:t>i], hann[i] );</w:t>
      </w:r>
    </w:p>
    <w:p>
      <w:pPr>
        <w:pStyle w:val="PL"/>
        <w:rPr/>
      </w:pPr>
      <w:r>
        <w:rPr>
          <w:lang w:val="en-GB" w:eastAsia="en-US"/>
        </w:rPr>
        <w:t>|== NEXT i;</w:t>
      </w:r>
    </w:p>
    <w:p>
      <w:pPr>
        <w:pStyle w:val="FP"/>
        <w:rPr>
          <w:lang w:val="en-GB" w:eastAsia="en-US"/>
        </w:rPr>
      </w:pPr>
      <w:r>
        <w:rPr>
          <w:lang w:val="en-GB" w:eastAsia="en-US"/>
        </w:rPr>
      </w:r>
    </w:p>
    <w:p>
      <w:pPr>
        <w:pStyle w:val="Heading3"/>
        <w:rPr/>
      </w:pPr>
      <w:bookmarkStart w:id="39" w:name="__RefHeading___Toc477457900"/>
      <w:bookmarkEnd w:id="39"/>
      <w:r>
        <w:rPr/>
        <w:t>6.10.2</w:t>
        <w:tab/>
        <w:t>Auto</w:t>
        <w:noBreakHyphen/>
        <w:t>correlation</w:t>
      </w:r>
    </w:p>
    <w:p>
      <w:pPr>
        <w:pStyle w:val="Normal"/>
        <w:rPr/>
      </w:pPr>
      <w:r>
        <w:rPr/>
        <w:t>This subclause computes the auto</w:t>
        <w:noBreakHyphen/>
        <w:t>correlation vector L_acfh[0..5] from the windowed input frame sofh[0..159]. The input frame must be scaled in order to avoid an overflow situation. This subclause is identical to the one used in the RPE</w:t>
        <w:noBreakHyphen/>
        <w:t>LTP algorithm, with the exception that only five auto</w:t>
        <w:noBreakHyphen/>
        <w:t>correlation values are calculated.</w:t>
      </w:r>
    </w:p>
    <w:p>
      <w:pPr>
        <w:pStyle w:val="B1"/>
        <w:rPr/>
      </w:pPr>
      <w:r>
        <w:rPr>
          <w:b/>
        </w:rPr>
        <w:t>Dynamic scaling of the array sofh[0..159]</w:t>
      </w:r>
      <w:r>
        <w:rPr>
          <w:rFonts w:cs="Courier;Courier New" w:ascii="Courier;Courier New" w:hAnsi="Courier;Courier New"/>
          <w:b/>
        </w:rPr>
        <w:t>:</w:t>
      </w:r>
    </w:p>
    <w:p>
      <w:pPr>
        <w:pStyle w:val="B1"/>
        <w:rPr/>
      </w:pPr>
      <w:r>
        <w:rPr>
          <w:b/>
        </w:rPr>
        <w:t>Search for the maximum</w:t>
      </w:r>
      <w:r>
        <w:rPr>
          <w:rFonts w:cs="Courier;Courier New" w:ascii="Courier;Courier New" w:hAnsi="Courier;Courier New"/>
          <w:b/>
        </w:rPr>
        <w:t>:</w:t>
      </w:r>
    </w:p>
    <w:p>
      <w:pPr>
        <w:pStyle w:val="PL"/>
        <w:rPr>
          <w:lang w:val="en-GB" w:eastAsia="en-US"/>
        </w:rPr>
      </w:pPr>
      <w:r>
        <w:rPr>
          <w:lang w:val="en-GB" w:eastAsia="en-US"/>
        </w:rPr>
        <w:t>smax = 0;</w:t>
      </w:r>
    </w:p>
    <w:p>
      <w:pPr>
        <w:pStyle w:val="PL"/>
        <w:rPr>
          <w:lang w:val="en-GB" w:eastAsia="en-US"/>
        </w:rPr>
      </w:pPr>
      <w:r>
        <w:rPr>
          <w:lang w:val="en-GB" w:eastAsia="en-US"/>
        </w:rPr>
      </w:r>
    </w:p>
    <w:p>
      <w:pPr>
        <w:pStyle w:val="PL"/>
        <w:rPr>
          <w:lang w:val="en-GB" w:eastAsia="en-US"/>
        </w:rPr>
      </w:pPr>
      <w:r>
        <w:rPr>
          <w:lang w:val="en-GB" w:eastAsia="en-US"/>
        </w:rPr>
        <w:t>|== FOR k = 0 to 159:</w:t>
      </w:r>
    </w:p>
    <w:p>
      <w:pPr>
        <w:pStyle w:val="PL"/>
        <w:rPr>
          <w:lang w:val="en-GB" w:eastAsia="en-US"/>
        </w:rPr>
      </w:pPr>
      <w:r>
        <w:rPr>
          <w:lang w:val="en-GB" w:eastAsia="en-US"/>
        </w:rPr>
        <w:t>|    temp = abs( sofh[k] );</w:t>
      </w:r>
    </w:p>
    <w:p>
      <w:pPr>
        <w:pStyle w:val="PL"/>
        <w:rPr/>
      </w:pPr>
      <w:r>
        <w:rPr>
          <w:lang w:val="en-GB" w:eastAsia="en-US"/>
        </w:rPr>
        <w:t>|    IF ( temp &gt; smax ) THEN smax = temp;</w:t>
      </w:r>
    </w:p>
    <w:p>
      <w:pPr>
        <w:pStyle w:val="PL"/>
        <w:rPr>
          <w:lang w:val="en-GB" w:eastAsia="en-US"/>
        </w:rPr>
      </w:pPr>
      <w:r>
        <w:rPr>
          <w:lang w:val="en-GB" w:eastAsia="en-US"/>
        </w:rPr>
        <w:t>|== NEXT k;</w:t>
      </w:r>
    </w:p>
    <w:p>
      <w:pPr>
        <w:pStyle w:val="PL"/>
        <w:rPr>
          <w:lang w:val="en-GB" w:eastAsia="en-US"/>
        </w:rPr>
      </w:pPr>
      <w:r>
        <w:rPr>
          <w:lang w:val="en-GB" w:eastAsia="en-US"/>
        </w:rPr>
      </w:r>
    </w:p>
    <w:p>
      <w:pPr>
        <w:pStyle w:val="B1"/>
        <w:rPr/>
      </w:pPr>
      <w:r>
        <w:rPr>
          <w:b/>
        </w:rPr>
        <w:t>Computation of the scaling factor</w:t>
      </w:r>
      <w:r>
        <w:rPr>
          <w:rFonts w:cs="Courier;Courier New" w:ascii="Courier;Courier New" w:hAnsi="Courier;Courier New"/>
          <w:b/>
        </w:rPr>
        <w:t>:</w:t>
      </w:r>
    </w:p>
    <w:p>
      <w:pPr>
        <w:pStyle w:val="PL"/>
        <w:rPr>
          <w:lang w:val="en-GB" w:eastAsia="en-US"/>
        </w:rPr>
      </w:pPr>
      <w:r>
        <w:rPr>
          <w:lang w:val="en-GB" w:eastAsia="en-US"/>
        </w:rPr>
        <w:t>IF ( smax == 0 ) THEN scalauto = 0;</w:t>
      </w:r>
    </w:p>
    <w:p>
      <w:pPr>
        <w:pStyle w:val="PL"/>
        <w:rPr>
          <w:lang w:val="en-GB" w:eastAsia="en-US"/>
        </w:rPr>
      </w:pPr>
      <w:r>
        <w:rPr>
          <w:lang w:val="en-GB" w:eastAsia="en-US"/>
        </w:rPr>
        <w:t>ELSE scalauto = sub( 4, norm( smax &lt;&lt; 16));</w:t>
      </w:r>
    </w:p>
    <w:p>
      <w:pPr>
        <w:pStyle w:val="PL"/>
        <w:rPr>
          <w:lang w:val="en-GB" w:eastAsia="en-US"/>
        </w:rPr>
      </w:pPr>
      <w:r>
        <w:rPr>
          <w:lang w:val="en-GB" w:eastAsia="en-US"/>
        </w:rPr>
      </w:r>
    </w:p>
    <w:p>
      <w:pPr>
        <w:pStyle w:val="B1"/>
        <w:rPr/>
      </w:pPr>
      <w:r>
        <w:rPr>
          <w:b/>
        </w:rPr>
        <w:t>Scaling of the array sofh[0..159]</w:t>
      </w:r>
      <w:r>
        <w:rPr>
          <w:rFonts w:cs="Courier;Courier New" w:ascii="Courier;Courier New" w:hAnsi="Courier;Courier New"/>
          <w:b/>
        </w:rPr>
        <w:t>:</w:t>
      </w:r>
    </w:p>
    <w:p>
      <w:pPr>
        <w:pStyle w:val="PL"/>
        <w:rPr>
          <w:lang w:val="en-GB" w:eastAsia="en-US"/>
        </w:rPr>
      </w:pPr>
      <w:r>
        <w:rPr>
          <w:lang w:val="en-GB" w:eastAsia="en-US"/>
        </w:rPr>
        <w:t>IF ( scalauto &gt; 0 ) THEN</w:t>
      </w:r>
    </w:p>
    <w:p>
      <w:pPr>
        <w:pStyle w:val="PL"/>
        <w:rPr/>
      </w:pPr>
      <w:r>
        <w:rPr>
          <w:rFonts w:eastAsia="Courier New"/>
          <w:lang w:val="en-GB" w:eastAsia="en-US"/>
        </w:rPr>
        <w:t xml:space="preserve">                        </w:t>
      </w:r>
      <w:r>
        <w:rPr>
          <w:lang w:val="en-GB" w:eastAsia="en-US"/>
        </w:rPr>
        <w:t>| temp = 16384 &gt;&gt; sub( scalauto,1);</w:t>
      </w:r>
    </w:p>
    <w:p>
      <w:pPr>
        <w:pStyle w:val="PL"/>
        <w:rPr>
          <w:lang w:val="en-GB" w:eastAsia="en-US"/>
        </w:rPr>
      </w:pPr>
      <w:r>
        <w:rPr>
          <w:rFonts w:eastAsia="Courier New"/>
          <w:lang w:val="en-GB" w:eastAsia="en-US"/>
        </w:rPr>
        <w:t xml:space="preserve">                        </w:t>
      </w:r>
      <w:r>
        <w:rPr>
          <w:lang w:val="en-GB" w:eastAsia="en-US"/>
        </w:rPr>
        <w:t>|== FOR k = 0 to 159:</w:t>
      </w:r>
    </w:p>
    <w:p>
      <w:pPr>
        <w:pStyle w:val="PL"/>
        <w:rPr>
          <w:lang w:val="en-GB" w:eastAsia="en-US"/>
        </w:rPr>
      </w:pPr>
      <w:r>
        <w:rPr>
          <w:rFonts w:eastAsia="Courier New"/>
          <w:lang w:val="en-GB" w:eastAsia="en-US"/>
        </w:rPr>
        <w:t xml:space="preserve">                        </w:t>
      </w:r>
      <w:r>
        <w:rPr>
          <w:lang w:val="en-GB" w:eastAsia="en-US"/>
        </w:rPr>
        <w:t>|    sofh[k] = mult_r( sofh[k], temp);</w:t>
      </w:r>
    </w:p>
    <w:p>
      <w:pPr>
        <w:pStyle w:val="PL"/>
        <w:rPr>
          <w:lang w:val="en-GB" w:eastAsia="en-US"/>
        </w:rPr>
      </w:pPr>
      <w:r>
        <w:rPr>
          <w:rFonts w:eastAsia="Courier New"/>
          <w:lang w:val="en-GB" w:eastAsia="en-US"/>
        </w:rPr>
        <w:t xml:space="preserve">                        </w:t>
      </w:r>
      <w:r>
        <w:rPr>
          <w:lang w:val="en-GB" w:eastAsia="en-US"/>
        </w:rPr>
        <w:t>|== NEXT k:</w:t>
      </w:r>
    </w:p>
    <w:p>
      <w:pPr>
        <w:pStyle w:val="PL"/>
        <w:rPr>
          <w:lang w:val="en-GB" w:eastAsia="en-US"/>
        </w:rPr>
      </w:pPr>
      <w:r>
        <w:rPr>
          <w:lang w:val="en-GB" w:eastAsia="en-US"/>
        </w:rPr>
      </w:r>
    </w:p>
    <w:p>
      <w:pPr>
        <w:pStyle w:val="B1"/>
        <w:rPr/>
      </w:pPr>
      <w:r>
        <w:rPr>
          <w:b/>
        </w:rPr>
        <w:t>Compute the L_ACF[..]</w:t>
      </w:r>
      <w:r>
        <w:rPr>
          <w:rFonts w:cs="Courier;Courier New" w:ascii="Courier;Courier New" w:hAnsi="Courier;Courier New"/>
          <w:b/>
        </w:rPr>
        <w:t>:</w:t>
      </w:r>
    </w:p>
    <w:p>
      <w:pPr>
        <w:pStyle w:val="PL"/>
        <w:rPr>
          <w:lang w:val="en-GB" w:eastAsia="en-US"/>
        </w:rPr>
      </w:pPr>
      <w:r>
        <w:rPr>
          <w:lang w:val="en-GB" w:eastAsia="en-US"/>
        </w:rPr>
        <w:t>|== FOR k=0 to 4:</w:t>
      </w:r>
    </w:p>
    <w:p>
      <w:pPr>
        <w:pStyle w:val="PL"/>
        <w:rPr>
          <w:lang w:val="en-GB" w:eastAsia="en-US"/>
        </w:rPr>
      </w:pPr>
      <w:r>
        <w:rPr>
          <w:lang w:val="en-GB" w:eastAsia="en-US"/>
        </w:rPr>
        <w:t>|    L_acfh[k] = 0;</w:t>
      </w:r>
    </w:p>
    <w:p>
      <w:pPr>
        <w:pStyle w:val="PL"/>
        <w:rPr>
          <w:lang w:val="en-GB" w:eastAsia="en-US"/>
        </w:rPr>
      </w:pPr>
      <w:r>
        <w:rPr>
          <w:lang w:val="en-GB" w:eastAsia="en-US"/>
        </w:rPr>
        <w:t>|==== FOR i=k to 159:</w:t>
      </w:r>
    </w:p>
    <w:p>
      <w:pPr>
        <w:pStyle w:val="PL"/>
        <w:rPr/>
      </w:pPr>
      <w:r>
        <w:rPr>
          <w:lang w:val="en-GB" w:eastAsia="en-US"/>
        </w:rPr>
        <w:t>|      L_temp = L_mult( sofh[i], sofh[i</w:t>
        <w:noBreakHyphen/>
        <w:t>k] );</w:t>
      </w:r>
    </w:p>
    <w:p>
      <w:pPr>
        <w:pStyle w:val="PL"/>
        <w:rPr>
          <w:lang w:val="en-GB" w:eastAsia="en-US"/>
        </w:rPr>
      </w:pPr>
      <w:r>
        <w:rPr>
          <w:lang w:val="en-GB" w:eastAsia="en-US"/>
        </w:rPr>
        <w:t>|      L_acfh[k] = L_add( L_acfh[k], L_temp );</w:t>
      </w:r>
    </w:p>
    <w:p>
      <w:pPr>
        <w:pStyle w:val="PL"/>
        <w:rPr>
          <w:lang w:val="en-GB" w:eastAsia="en-US"/>
        </w:rPr>
      </w:pPr>
      <w:r>
        <w:rPr>
          <w:lang w:val="en-GB" w:eastAsia="en-US"/>
        </w:rPr>
        <w:t>|==== NEXT i:</w:t>
      </w:r>
    </w:p>
    <w:p>
      <w:pPr>
        <w:pStyle w:val="PL"/>
        <w:rPr>
          <w:lang w:val="en-GB" w:eastAsia="en-US"/>
        </w:rPr>
      </w:pPr>
      <w:r>
        <w:rPr>
          <w:lang w:val="en-GB" w:eastAsia="en-US"/>
        </w:rPr>
        <w:t>|== NEXT k:</w:t>
      </w:r>
    </w:p>
    <w:p>
      <w:pPr>
        <w:pStyle w:val="FP"/>
        <w:rPr>
          <w:lang w:val="en-GB" w:eastAsia="en-US"/>
        </w:rPr>
      </w:pPr>
      <w:r>
        <w:rPr>
          <w:lang w:val="en-GB" w:eastAsia="en-US"/>
        </w:rPr>
      </w:r>
    </w:p>
    <w:p>
      <w:pPr>
        <w:pStyle w:val="Heading3"/>
        <w:rPr/>
      </w:pPr>
      <w:bookmarkStart w:id="40" w:name="__RefHeading___Toc477457901"/>
      <w:bookmarkEnd w:id="40"/>
      <w:r>
        <w:rPr/>
        <w:t>6.10.3</w:t>
        <w:tab/>
        <w:t>Computation of the reflection coefficients</w:t>
      </w:r>
    </w:p>
    <w:p>
      <w:pPr>
        <w:pStyle w:val="Normal"/>
        <w:rPr/>
      </w:pPr>
      <w:r>
        <w:rPr/>
        <w:t>This subclause calculates the reflection coefficients rc[1..4] from the input array L_acfh[0..4]. This procedure is identical to the one in subclause 3.3.1 and the RPE</w:t>
        <w:noBreakHyphen/>
        <w:t>LTP codec, with the exception that only four reflection coefficients are calculated.</w:t>
      </w:r>
    </w:p>
    <w:p>
      <w:pPr>
        <w:pStyle w:val="B1"/>
        <w:rPr/>
      </w:pPr>
      <w:r>
        <w:rPr>
          <w:b/>
        </w:rPr>
        <w:t>Schur recursion with 16 bits arithmetic</w:t>
      </w:r>
      <w:r>
        <w:rPr>
          <w:rFonts w:cs="Courier;Courier New" w:ascii="Courier;Courier New" w:hAnsi="Courier;Courier New"/>
          <w:b/>
        </w:rPr>
        <w:t>:</w:t>
      </w:r>
    </w:p>
    <w:p>
      <w:pPr>
        <w:pStyle w:val="PL"/>
        <w:rPr>
          <w:lang w:val="en-GB" w:eastAsia="en-US"/>
        </w:rPr>
      </w:pPr>
      <w:r>
        <w:rPr>
          <w:lang w:val="en-GB" w:eastAsia="en-US"/>
        </w:rPr>
        <w:t>IF( L_acfh[0] == 0 ) THEN</w:t>
      </w:r>
    </w:p>
    <w:p>
      <w:pPr>
        <w:pStyle w:val="PL"/>
        <w:rPr>
          <w:lang w:val="en-GB" w:eastAsia="en-US"/>
        </w:rPr>
      </w:pPr>
      <w:r>
        <w:rPr>
          <w:rFonts w:eastAsia="Courier New"/>
          <w:lang w:val="en-GB" w:eastAsia="en-US"/>
        </w:rPr>
        <w:t xml:space="preserve">                         </w:t>
      </w:r>
      <w:r>
        <w:rPr>
          <w:lang w:val="en-GB" w:eastAsia="en-US"/>
        </w:rPr>
        <w:t>|== FOR i = 1 to 4:</w:t>
      </w:r>
    </w:p>
    <w:p>
      <w:pPr>
        <w:pStyle w:val="PL"/>
        <w:rPr/>
      </w:pPr>
      <w:r>
        <w:rPr>
          <w:rFonts w:eastAsia="Courier New"/>
          <w:lang w:val="en-GB" w:eastAsia="en-US"/>
        </w:rPr>
        <w:t xml:space="preserve">                         </w:t>
      </w:r>
      <w:r>
        <w:rPr>
          <w:lang w:val="en-GB" w:eastAsia="en-US"/>
        </w:rPr>
        <w:t>|    rc[i] = 0;</w:t>
      </w:r>
    </w:p>
    <w:p>
      <w:pPr>
        <w:pStyle w:val="PL"/>
        <w:rPr>
          <w:lang w:val="en-GB" w:eastAsia="en-US"/>
        </w:rPr>
      </w:pPr>
      <w:r>
        <w:rPr>
          <w:rFonts w:eastAsia="Courier New"/>
          <w:lang w:val="en-GB" w:eastAsia="en-US"/>
        </w:rPr>
        <w:t xml:space="preserve">                         </w:t>
      </w:r>
      <w:r>
        <w:rPr>
          <w:lang w:val="en-GB" w:eastAsia="en-US"/>
        </w:rPr>
        <w:t>|== NEXT i:</w:t>
      </w:r>
    </w:p>
    <w:p>
      <w:pPr>
        <w:pStyle w:val="PL"/>
        <w:rPr>
          <w:lang w:val="en-GB" w:eastAsia="en-US"/>
        </w:rPr>
      </w:pPr>
      <w:r>
        <w:rPr>
          <w:rFonts w:eastAsia="Courier New"/>
          <w:lang w:val="en-GB" w:eastAsia="en-US"/>
        </w:rPr>
        <w:t xml:space="preserve">                         </w:t>
      </w:r>
      <w:r>
        <w:rPr>
          <w:lang w:val="en-GB" w:eastAsia="en-US"/>
        </w:rPr>
        <w:t>| EXIT; /continue with subclause 3.10.4/</w:t>
      </w:r>
    </w:p>
    <w:p>
      <w:pPr>
        <w:pStyle w:val="PL"/>
        <w:rPr>
          <w:lang w:val="en-GB" w:eastAsia="en-US"/>
        </w:rPr>
      </w:pPr>
      <w:r>
        <w:rPr>
          <w:lang w:val="en-GB" w:eastAsia="en-US"/>
        </w:rPr>
        <w:t>temp = norm( L_acfh[0] );</w:t>
      </w:r>
    </w:p>
    <w:p>
      <w:pPr>
        <w:pStyle w:val="PL"/>
        <w:rPr>
          <w:lang w:val="en-GB" w:eastAsia="en-US"/>
        </w:rPr>
      </w:pPr>
      <w:r>
        <w:rPr>
          <w:lang w:val="en-GB" w:eastAsia="en-US"/>
        </w:rPr>
        <w:t>|== FOR k=0 to 4:</w:t>
      </w:r>
    </w:p>
    <w:p>
      <w:pPr>
        <w:pStyle w:val="PL"/>
        <w:rPr>
          <w:lang w:val="en-GB" w:eastAsia="en-US"/>
        </w:rPr>
      </w:pPr>
      <w:r>
        <w:rPr>
          <w:lang w:val="en-GB" w:eastAsia="en-US"/>
        </w:rPr>
        <w:t>|    sacf[k] = ( L_acfh[k] &lt;&lt; temp ) &gt;&gt; 16;</w:t>
      </w:r>
    </w:p>
    <w:p>
      <w:pPr>
        <w:pStyle w:val="PL"/>
        <w:rPr>
          <w:lang w:val="en-GB" w:eastAsia="en-US"/>
        </w:rPr>
      </w:pPr>
      <w:r>
        <w:rPr>
          <w:lang w:val="en-GB" w:eastAsia="en-US"/>
        </w:rPr>
        <w:t>|== NEXT k:</w:t>
      </w:r>
    </w:p>
    <w:p>
      <w:pPr>
        <w:pStyle w:val="PL"/>
        <w:rPr>
          <w:lang w:val="en-GB" w:eastAsia="en-US"/>
        </w:rPr>
      </w:pPr>
      <w:r>
        <w:rPr>
          <w:lang w:val="en-GB" w:eastAsia="en-US"/>
        </w:rPr>
      </w:r>
    </w:p>
    <w:p>
      <w:pPr>
        <w:pStyle w:val="B1"/>
        <w:rPr/>
      </w:pPr>
      <w:r>
        <w:rPr>
          <w:b/>
        </w:rPr>
        <w:t>Initialize array P[..] and  K[..] for the recursion</w:t>
      </w:r>
      <w:r>
        <w:rPr>
          <w:rFonts w:cs="Courier;Courier New" w:ascii="Courier;Courier New" w:hAnsi="Courier;Courier New"/>
          <w:b/>
        </w:rPr>
        <w:t>:</w:t>
      </w:r>
    </w:p>
    <w:p>
      <w:pPr>
        <w:pStyle w:val="PL"/>
        <w:rPr>
          <w:lang w:val="en-GB" w:eastAsia="en-US"/>
        </w:rPr>
      </w:pPr>
      <w:r>
        <w:rPr>
          <w:lang w:val="en-GB" w:eastAsia="en-US"/>
        </w:rPr>
        <w:t>|== FOR i=1 to 3:</w:t>
      </w:r>
    </w:p>
    <w:p>
      <w:pPr>
        <w:pStyle w:val="PL"/>
        <w:rPr>
          <w:lang w:val="en-GB" w:eastAsia="en-US"/>
        </w:rPr>
      </w:pPr>
      <w:r>
        <w:rPr>
          <w:lang w:val="en-GB" w:eastAsia="en-US"/>
        </w:rPr>
        <w:t>|    K[5</w:t>
        <w:noBreakHyphen/>
        <w:t>i] = sacf[i];</w:t>
      </w:r>
    </w:p>
    <w:p>
      <w:pPr>
        <w:pStyle w:val="PL"/>
        <w:rPr>
          <w:lang w:val="en-GB" w:eastAsia="en-US"/>
        </w:rPr>
      </w:pPr>
      <w:r>
        <w:rPr>
          <w:lang w:val="en-GB" w:eastAsia="en-US"/>
        </w:rPr>
        <w:t>|== NEXT i:</w:t>
      </w:r>
    </w:p>
    <w:p>
      <w:pPr>
        <w:pStyle w:val="PL"/>
        <w:rPr>
          <w:lang w:val="en-GB" w:eastAsia="en-US"/>
        </w:rPr>
      </w:pPr>
      <w:r>
        <w:rPr>
          <w:lang w:val="en-GB" w:eastAsia="en-US"/>
        </w:rPr>
      </w:r>
    </w:p>
    <w:p>
      <w:pPr>
        <w:pStyle w:val="PL"/>
        <w:rPr>
          <w:lang w:val="en-GB" w:eastAsia="en-US"/>
        </w:rPr>
      </w:pPr>
      <w:r>
        <w:rPr>
          <w:lang w:val="en-GB" w:eastAsia="en-US"/>
        </w:rPr>
        <w:t>|== FOR i=0 to 4:</w:t>
      </w:r>
    </w:p>
    <w:p>
      <w:pPr>
        <w:pStyle w:val="PL"/>
        <w:rPr>
          <w:lang w:val="en-GB" w:eastAsia="en-US"/>
        </w:rPr>
      </w:pPr>
      <w:r>
        <w:rPr>
          <w:lang w:val="en-GB" w:eastAsia="en-US"/>
        </w:rPr>
        <w:t>|    P[i] = sacf[i];</w:t>
      </w:r>
    </w:p>
    <w:p>
      <w:pPr>
        <w:pStyle w:val="PL"/>
        <w:rPr>
          <w:lang w:val="en-GB" w:eastAsia="en-US"/>
        </w:rPr>
      </w:pPr>
      <w:r>
        <w:rPr>
          <w:lang w:val="en-GB" w:eastAsia="en-US"/>
        </w:rPr>
        <w:t>|== NEXT i:</w:t>
      </w:r>
    </w:p>
    <w:p>
      <w:pPr>
        <w:pStyle w:val="PL"/>
        <w:rPr>
          <w:lang w:val="en-GB" w:eastAsia="en-US"/>
        </w:rPr>
      </w:pPr>
      <w:r>
        <w:rPr>
          <w:lang w:val="en-GB" w:eastAsia="en-US"/>
        </w:rPr>
      </w:r>
    </w:p>
    <w:p>
      <w:pPr>
        <w:pStyle w:val="B1"/>
        <w:rPr/>
      </w:pPr>
      <w:r>
        <w:rPr>
          <w:b/>
        </w:rPr>
        <w:t>Compute reflection coefficients</w:t>
      </w:r>
      <w:r>
        <w:rPr>
          <w:rFonts w:cs="Courier;Courier New" w:ascii="Courier;Courier New" w:hAnsi="Courier;Courier New"/>
          <w:b/>
        </w:rPr>
        <w:t>:</w:t>
      </w:r>
    </w:p>
    <w:p>
      <w:pPr>
        <w:pStyle w:val="PL"/>
        <w:rPr>
          <w:lang w:val="en-GB" w:eastAsia="en-US"/>
        </w:rPr>
      </w:pPr>
      <w:r>
        <w:rPr>
          <w:lang w:val="en-GB" w:eastAsia="en-US"/>
        </w:rPr>
        <w:t>|== FOR n=1 to 4:</w:t>
      </w:r>
    </w:p>
    <w:p>
      <w:pPr>
        <w:pStyle w:val="PL"/>
        <w:rPr>
          <w:lang w:val="en-GB" w:eastAsia="en-US"/>
        </w:rPr>
      </w:pPr>
      <w:r>
        <w:rPr>
          <w:lang w:val="en-GB" w:eastAsia="en-US"/>
        </w:rPr>
        <w:t>|    IF( P[0] &lt; abs( P[1] ) ) THEN</w:t>
      </w:r>
    </w:p>
    <w:p>
      <w:pPr>
        <w:pStyle w:val="PL"/>
        <w:rPr/>
      </w:pPr>
      <w:r>
        <w:rPr>
          <w:lang w:val="en-GB" w:eastAsia="en-US"/>
        </w:rPr>
        <w:t>|                                    |== FOR i = n to 4:</w:t>
      </w:r>
    </w:p>
    <w:p>
      <w:pPr>
        <w:pStyle w:val="PL"/>
        <w:rPr>
          <w:lang w:val="en-GB" w:eastAsia="en-US"/>
        </w:rPr>
      </w:pPr>
      <w:r>
        <w:rPr>
          <w:lang w:val="en-GB" w:eastAsia="en-US"/>
        </w:rPr>
        <w:t>|                                    |    rc[i] = 0;</w:t>
      </w:r>
    </w:p>
    <w:p>
      <w:pPr>
        <w:pStyle w:val="PL"/>
        <w:rPr>
          <w:lang w:val="en-GB" w:eastAsia="en-US"/>
        </w:rPr>
      </w:pPr>
      <w:r>
        <w:rPr>
          <w:lang w:val="en-GB" w:eastAsia="en-US"/>
        </w:rPr>
        <w:t>|                                    |== NEXT i:</w:t>
      </w:r>
    </w:p>
    <w:p>
      <w:pPr>
        <w:pStyle w:val="PL"/>
        <w:rPr>
          <w:lang w:val="en-GB" w:eastAsia="en-US"/>
        </w:rPr>
      </w:pPr>
      <w:r>
        <w:rPr>
          <w:lang w:val="en-GB" w:eastAsia="en-US"/>
        </w:rPr>
        <w:t>|                                    | EXIT; /continue with subclause 3.10.4/</w:t>
      </w:r>
    </w:p>
    <w:p>
      <w:pPr>
        <w:pStyle w:val="PL"/>
        <w:rPr>
          <w:lang w:val="en-GB" w:eastAsia="en-US"/>
        </w:rPr>
      </w:pPr>
      <w:r>
        <w:rPr>
          <w:lang w:val="en-GB" w:eastAsia="en-US"/>
        </w:rPr>
        <w:t>|    rc[n] = div( abs( P[1] ), P[0] );</w:t>
      </w:r>
    </w:p>
    <w:p>
      <w:pPr>
        <w:pStyle w:val="PL"/>
        <w:rPr/>
      </w:pPr>
      <w:r>
        <w:rPr>
          <w:lang w:val="en-GB" w:eastAsia="en-US"/>
        </w:rPr>
        <w:t>|    IF ( P[1] &gt; 0 ) THEN rc[n] = sub( 0, rc[n] );</w:t>
      </w:r>
    </w:p>
    <w:p>
      <w:pPr>
        <w:pStyle w:val="PL"/>
        <w:rPr>
          <w:lang w:val="en-GB" w:eastAsia="en-US"/>
        </w:rPr>
      </w:pPr>
      <w:r>
        <w:rPr>
          <w:lang w:val="en-GB" w:eastAsia="en-US"/>
        </w:rPr>
        <w:t>|    IF ( n == 4 ) THEN EXIT; /continue with subclause 3.10.4/</w:t>
      </w:r>
    </w:p>
    <w:p>
      <w:pPr>
        <w:pStyle w:val="PL"/>
        <w:rPr>
          <w:lang w:val="en-GB" w:eastAsia="en-US"/>
        </w:rPr>
      </w:pPr>
      <w:r>
        <w:rPr>
          <w:lang w:val="en-GB" w:eastAsia="en-US"/>
        </w:rPr>
        <w:t>|</w:t>
      </w:r>
    </w:p>
    <w:p>
      <w:pPr>
        <w:pStyle w:val="B1"/>
        <w:rPr>
          <w:b/>
          <w:b/>
          <w:bCs/>
        </w:rPr>
      </w:pPr>
      <w:r>
        <w:rPr>
          <w:b/>
          <w:bCs/>
        </w:rPr>
        <w:t>Schur recursion</w:t>
      </w:r>
      <w:r>
        <w:rPr>
          <w:rFonts w:cs="Courier;Courier New" w:ascii="Courier;Courier New" w:hAnsi="Courier;Courier New"/>
          <w:b/>
          <w:bCs/>
        </w:rPr>
        <w:t>:</w:t>
      </w:r>
    </w:p>
    <w:p>
      <w:pPr>
        <w:pStyle w:val="PL"/>
        <w:rPr>
          <w:lang w:val="en-GB" w:eastAsia="en-US"/>
        </w:rPr>
      </w:pPr>
      <w:r>
        <w:rPr>
          <w:lang w:val="en-GB" w:eastAsia="en-US"/>
        </w:rPr>
        <w:t>|    P[0] = add( P[0], mult_r( P[1], rc[n] ) );</w:t>
      </w:r>
    </w:p>
    <w:p>
      <w:pPr>
        <w:pStyle w:val="PL"/>
        <w:rPr>
          <w:lang w:val="en-GB" w:eastAsia="en-US"/>
        </w:rPr>
      </w:pPr>
      <w:r>
        <w:rPr>
          <w:lang w:val="en-GB" w:eastAsia="en-US"/>
        </w:rPr>
        <w:t>|==== FOR m=1 to 4</w:t>
        <w:noBreakHyphen/>
        <w:t>n:</w:t>
      </w:r>
    </w:p>
    <w:p>
      <w:pPr>
        <w:pStyle w:val="PL"/>
        <w:rPr>
          <w:lang w:val="en-GB" w:eastAsia="en-US"/>
        </w:rPr>
      </w:pPr>
      <w:r>
        <w:rPr>
          <w:lang w:val="en-GB" w:eastAsia="en-US"/>
        </w:rPr>
        <w:t>|      P[m] = add( P[m+1], mult_r( K[5</w:t>
        <w:noBreakHyphen/>
        <w:t>m], rc[n] ) );</w:t>
      </w:r>
    </w:p>
    <w:p>
      <w:pPr>
        <w:pStyle w:val="PL"/>
        <w:rPr/>
      </w:pPr>
      <w:r>
        <w:rPr>
          <w:lang w:val="en-GB" w:eastAsia="en-US"/>
        </w:rPr>
        <w:t>|      K[5</w:t>
        <w:noBreakHyphen/>
        <w:t>m] = add( K[5</w:t>
        <w:noBreakHyphen/>
        <w:t>m], mult_r( P[m+1], rc[n] ) );</w:t>
      </w:r>
    </w:p>
    <w:p>
      <w:pPr>
        <w:pStyle w:val="PL"/>
        <w:rPr>
          <w:lang w:val="en-GB" w:eastAsia="en-US"/>
        </w:rPr>
      </w:pPr>
      <w:r>
        <w:rPr>
          <w:lang w:val="en-GB" w:eastAsia="en-US"/>
        </w:rPr>
        <w:t>|==== NEXT m:</w:t>
      </w:r>
    </w:p>
    <w:p>
      <w:pPr>
        <w:pStyle w:val="PL"/>
        <w:rPr>
          <w:lang w:val="en-GB" w:eastAsia="en-US"/>
        </w:rPr>
      </w:pPr>
      <w:r>
        <w:rPr>
          <w:lang w:val="en-GB" w:eastAsia="en-US"/>
        </w:rPr>
        <w:t>|</w:t>
      </w:r>
    </w:p>
    <w:p>
      <w:pPr>
        <w:pStyle w:val="PL"/>
        <w:rPr>
          <w:lang w:val="en-GB" w:eastAsia="en-US"/>
        </w:rPr>
      </w:pPr>
      <w:r>
        <w:rPr>
          <w:lang w:val="en-GB" w:eastAsia="en-US"/>
        </w:rPr>
        <w:t>|== NEXT n:</w:t>
      </w:r>
    </w:p>
    <w:p>
      <w:pPr>
        <w:pStyle w:val="FP"/>
        <w:rPr>
          <w:lang w:val="en-GB" w:eastAsia="en-US"/>
        </w:rPr>
      </w:pPr>
      <w:r>
        <w:rPr>
          <w:lang w:val="en-GB" w:eastAsia="en-US"/>
        </w:rPr>
      </w:r>
    </w:p>
    <w:p>
      <w:pPr>
        <w:pStyle w:val="Heading3"/>
        <w:rPr/>
      </w:pPr>
      <w:bookmarkStart w:id="41" w:name="__RefHeading___Toc477457902"/>
      <w:bookmarkEnd w:id="41"/>
      <w:r>
        <w:rPr/>
        <w:t>6.10.4</w:t>
        <w:tab/>
        <w:t>Filter coefficient calculation</w:t>
      </w:r>
    </w:p>
    <w:p>
      <w:pPr>
        <w:pStyle w:val="Normal"/>
        <w:rPr/>
      </w:pPr>
      <w:r>
        <w:rPr/>
        <w:t>This subclause calculates the direct form filter coefficients a[1..2] from the reflection coefficients rc[1..4].</w:t>
      </w:r>
    </w:p>
    <w:p>
      <w:pPr>
        <w:pStyle w:val="HE"/>
        <w:spacing w:before="0" w:after="180"/>
        <w:rPr/>
      </w:pPr>
      <w:r>
        <w:rPr>
          <w:bCs/>
        </w:rPr>
        <w:t>Step</w:t>
        <w:noBreakHyphen/>
        <w:t>up procedure to obtain the a[1..2]:</w:t>
      </w:r>
    </w:p>
    <w:p>
      <w:pPr>
        <w:pStyle w:val="PL"/>
        <w:rPr>
          <w:lang w:val="en-GB" w:eastAsia="en-US"/>
        </w:rPr>
      </w:pPr>
      <w:r>
        <w:rPr>
          <w:lang w:val="en-GB" w:eastAsia="en-US"/>
        </w:rPr>
        <w:t xml:space="preserve">temp = rc[1] &gt;&gt; 2;  </w:t>
      </w:r>
    </w:p>
    <w:p>
      <w:pPr>
        <w:pStyle w:val="PL"/>
        <w:rPr>
          <w:lang w:val="en-GB" w:eastAsia="en-US"/>
        </w:rPr>
      </w:pPr>
      <w:r>
        <w:rPr>
          <w:lang w:val="en-GB" w:eastAsia="en-US"/>
        </w:rPr>
        <w:t>a[1] = add( temp, mult_r( rc[2], temp ) );</w:t>
      </w:r>
    </w:p>
    <w:p>
      <w:pPr>
        <w:pStyle w:val="PL"/>
        <w:rPr>
          <w:lang w:val="en-GB" w:eastAsia="en-US"/>
        </w:rPr>
      </w:pPr>
      <w:r>
        <w:rPr>
          <w:lang w:val="en-GB" w:eastAsia="en-US"/>
        </w:rPr>
        <w:t>a[2] = rc[2] &gt;&gt; 2;</w:t>
      </w:r>
    </w:p>
    <w:p>
      <w:pPr>
        <w:pStyle w:val="FP"/>
        <w:rPr>
          <w:lang w:val="en-GB" w:eastAsia="en-US"/>
        </w:rPr>
      </w:pPr>
      <w:r>
        <w:rPr>
          <w:lang w:val="en-GB" w:eastAsia="en-US"/>
        </w:rPr>
      </w:r>
    </w:p>
    <w:p>
      <w:pPr>
        <w:pStyle w:val="Heading3"/>
        <w:rPr/>
      </w:pPr>
      <w:bookmarkStart w:id="42" w:name="__RefHeading___Toc477457903"/>
      <w:bookmarkEnd w:id="42"/>
      <w:r>
        <w:rPr/>
        <w:t>6.10.5</w:t>
        <w:tab/>
        <w:t>Pole Frequency Test</w:t>
      </w:r>
    </w:p>
    <w:p>
      <w:pPr>
        <w:pStyle w:val="Normal"/>
        <w:rPr/>
      </w:pPr>
      <w:r>
        <w:rPr/>
        <w:t xml:space="preserve">This subclause uses the direct form filter coefficients a[1..2] to determine the pole frequency of the second order LPC analysis. If the pole frequency is less than 385 Hz tone is set to 0 and </w:t>
      </w:r>
      <w:r>
        <w:rPr>
          <w:sz w:val="16"/>
        </w:rPr>
        <w:t>clause</w:t>
      </w:r>
      <w:r>
        <w:rPr/>
        <w:t xml:space="preserve"> 3 terminates.</w:t>
      </w:r>
    </w:p>
    <w:p>
      <w:pPr>
        <w:pStyle w:val="PL"/>
        <w:rPr>
          <w:lang w:val="en-GB" w:eastAsia="en-US"/>
        </w:rPr>
      </w:pPr>
      <w:r>
        <w:rPr>
          <w:lang w:val="en-GB" w:eastAsia="en-US"/>
        </w:rPr>
        <w:t>L_den = L_mult ( a[1], a[1] );</w:t>
      </w:r>
    </w:p>
    <w:p>
      <w:pPr>
        <w:pStyle w:val="PL"/>
        <w:rPr>
          <w:lang w:val="en-GB" w:eastAsia="en-US"/>
        </w:rPr>
      </w:pPr>
      <w:r>
        <w:rPr>
          <w:lang w:val="en-GB" w:eastAsia="en-US"/>
        </w:rPr>
      </w:r>
    </w:p>
    <w:p>
      <w:pPr>
        <w:pStyle w:val="PL"/>
        <w:rPr>
          <w:lang w:val="en-GB" w:eastAsia="en-US"/>
        </w:rPr>
      </w:pPr>
      <w:r>
        <w:rPr>
          <w:lang w:val="en-GB" w:eastAsia="en-US"/>
        </w:rPr>
        <w:t>L_temp = a[2] &lt;&lt; 16;</w:t>
      </w:r>
    </w:p>
    <w:p>
      <w:pPr>
        <w:pStyle w:val="PL"/>
        <w:rPr>
          <w:lang w:val="en-GB" w:eastAsia="en-US"/>
        </w:rPr>
      </w:pPr>
      <w:r>
        <w:rPr>
          <w:lang w:val="en-GB" w:eastAsia="en-US"/>
        </w:rPr>
        <w:t>L_num = L_sub ( L_temp, L_den );</w:t>
      </w:r>
    </w:p>
    <w:p>
      <w:pPr>
        <w:pStyle w:val="PL"/>
        <w:rPr>
          <w:lang w:val="en-GB" w:eastAsia="en-US"/>
        </w:rPr>
      </w:pPr>
      <w:r>
        <w:rPr>
          <w:lang w:val="en-GB" w:eastAsia="en-US"/>
        </w:rPr>
      </w:r>
    </w:p>
    <w:p>
      <w:pPr>
        <w:pStyle w:val="B1"/>
        <w:rPr/>
      </w:pPr>
      <w:r>
        <w:rPr>
          <w:b/>
        </w:rPr>
        <w:t>If pole is not complex then exit</w:t>
      </w:r>
      <w:r>
        <w:rPr>
          <w:rFonts w:cs="Courier;Courier New" w:ascii="Courier;Courier New" w:hAnsi="Courier;Courier New"/>
          <w:b/>
        </w:rPr>
        <w:t>:</w:t>
      </w:r>
    </w:p>
    <w:p>
      <w:pPr>
        <w:pStyle w:val="PL"/>
        <w:rPr>
          <w:lang w:val="en-GB" w:eastAsia="en-US"/>
        </w:rPr>
      </w:pPr>
      <w:r>
        <w:rPr>
          <w:lang w:val="en-GB" w:eastAsia="en-US"/>
        </w:rPr>
        <w:t xml:space="preserve">IF ( L_num &lt;= 0 ) THEN </w:t>
      </w:r>
    </w:p>
    <w:p>
      <w:pPr>
        <w:pStyle w:val="PL"/>
        <w:rPr/>
      </w:pPr>
      <w:r>
        <w:rPr>
          <w:rFonts w:eastAsia="Courier New"/>
          <w:lang w:val="en-GB" w:eastAsia="en-US"/>
        </w:rPr>
        <w:t xml:space="preserve">                      </w:t>
      </w:r>
      <w:r>
        <w:rPr>
          <w:lang w:val="en-GB" w:eastAsia="en-US"/>
        </w:rPr>
        <w:t>| tone = 0;</w:t>
      </w:r>
    </w:p>
    <w:p>
      <w:pPr>
        <w:pStyle w:val="PL"/>
        <w:rPr>
          <w:lang w:val="en-GB" w:eastAsia="en-US"/>
        </w:rPr>
      </w:pPr>
      <w:r>
        <w:rPr>
          <w:rFonts w:eastAsia="Courier New"/>
          <w:lang w:val="en-GB" w:eastAsia="en-US"/>
        </w:rPr>
        <w:t xml:space="preserve">                      </w:t>
      </w:r>
      <w:r>
        <w:rPr>
          <w:lang w:val="en-GB" w:eastAsia="en-US"/>
        </w:rPr>
        <w:t>| EXIT; /clause 3 complete/</w:t>
      </w:r>
    </w:p>
    <w:p>
      <w:pPr>
        <w:pStyle w:val="PL"/>
        <w:rPr>
          <w:lang w:val="en-GB" w:eastAsia="en-US"/>
        </w:rPr>
      </w:pPr>
      <w:r>
        <w:rPr>
          <w:lang w:val="en-GB" w:eastAsia="en-US"/>
        </w:rPr>
      </w:r>
    </w:p>
    <w:p>
      <w:pPr>
        <w:pStyle w:val="B1"/>
        <w:rPr/>
      </w:pPr>
      <w:r>
        <w:rPr>
          <w:b/>
        </w:rPr>
        <w:t>If pole frequency is less than 385 Hz then exit</w:t>
      </w:r>
      <w:r>
        <w:rPr>
          <w:rFonts w:cs="Courier;Courier New" w:ascii="Courier;Courier New" w:hAnsi="Courier;Courier New"/>
          <w:b/>
        </w:rPr>
        <w:t>:</w:t>
      </w:r>
    </w:p>
    <w:p>
      <w:pPr>
        <w:pStyle w:val="PL"/>
        <w:rPr>
          <w:lang w:val="en-GB" w:eastAsia="en-US"/>
        </w:rPr>
      </w:pPr>
      <w:r>
        <w:rPr>
          <w:lang w:val="en-GB" w:eastAsia="en-US"/>
        </w:rPr>
        <w:t>IF ( a[1] &lt; 0) THEN</w:t>
      </w:r>
    </w:p>
    <w:p>
      <w:pPr>
        <w:pStyle w:val="PL"/>
        <w:rPr>
          <w:lang w:val="en-GB" w:eastAsia="en-US"/>
        </w:rPr>
      </w:pPr>
      <w:r>
        <w:rPr>
          <w:rFonts w:eastAsia="Courier New"/>
          <w:lang w:val="en-GB" w:eastAsia="en-US"/>
        </w:rPr>
        <w:t xml:space="preserve">                     </w:t>
      </w:r>
      <w:r>
        <w:rPr>
          <w:lang w:val="en-GB" w:eastAsia="en-US"/>
        </w:rPr>
        <w:t>| temp = L_den &gt;&gt; 16;</w:t>
      </w:r>
    </w:p>
    <w:p>
      <w:pPr>
        <w:pStyle w:val="PL"/>
        <w:rPr>
          <w:lang w:val="en-GB" w:eastAsia="en-US"/>
        </w:rPr>
      </w:pPr>
      <w:r>
        <w:rPr>
          <w:rFonts w:eastAsia="Courier New"/>
          <w:lang w:val="en-GB" w:eastAsia="en-US"/>
        </w:rPr>
        <w:t xml:space="preserve">                     </w:t>
      </w:r>
      <w:r>
        <w:rPr>
          <w:lang w:val="en-GB" w:eastAsia="en-US"/>
        </w:rPr>
        <w:t>| L_den = L_mult ( temp, 3189 );</w:t>
      </w:r>
    </w:p>
    <w:p>
      <w:pPr>
        <w:pStyle w:val="PL"/>
        <w:rPr/>
      </w:pPr>
      <w:r>
        <w:rPr>
          <w:rFonts w:eastAsia="Courier New"/>
          <w:lang w:val="en-GB" w:eastAsia="en-US"/>
        </w:rPr>
        <w:t xml:space="preserve">                     </w:t>
      </w:r>
      <w:r>
        <w:rPr>
          <w:lang w:val="en-GB" w:eastAsia="en-US"/>
        </w:rPr>
        <w:t>| L_temp = L_sub ( L_num, L_den );</w:t>
      </w:r>
    </w:p>
    <w:p>
      <w:pPr>
        <w:pStyle w:val="PL"/>
        <w:rPr>
          <w:lang w:val="en-GB" w:eastAsia="en-US"/>
        </w:rPr>
      </w:pPr>
      <w:r>
        <w:rPr>
          <w:rFonts w:eastAsia="Courier New"/>
          <w:lang w:val="en-GB" w:eastAsia="en-US"/>
        </w:rPr>
        <w:t xml:space="preserve">                     </w:t>
      </w:r>
      <w:r>
        <w:rPr>
          <w:lang w:val="en-GB" w:eastAsia="en-US"/>
        </w:rPr>
        <w:t>| IF ( L_temp &lt; 0 ) THEN</w:t>
      </w:r>
    </w:p>
    <w:p>
      <w:pPr>
        <w:pStyle w:val="PL"/>
        <w:rPr>
          <w:lang w:val="en-GB" w:eastAsia="en-US"/>
        </w:rPr>
      </w:pPr>
      <w:r>
        <w:rPr>
          <w:rFonts w:eastAsia="Courier New"/>
          <w:lang w:val="en-GB" w:eastAsia="en-US"/>
        </w:rPr>
        <w:t xml:space="preserve">                                             </w:t>
      </w:r>
      <w:r>
        <w:rPr>
          <w:lang w:val="en-GB" w:eastAsia="en-US"/>
        </w:rPr>
        <w:t>| tone = 0;</w:t>
      </w:r>
    </w:p>
    <w:p>
      <w:pPr>
        <w:pStyle w:val="PL"/>
        <w:rPr>
          <w:lang w:val="en-GB" w:eastAsia="en-US"/>
        </w:rPr>
      </w:pPr>
      <w:r>
        <w:rPr>
          <w:rFonts w:eastAsia="Courier New"/>
          <w:lang w:val="en-GB" w:eastAsia="en-US"/>
        </w:rPr>
        <w:t xml:space="preserve">                                             </w:t>
      </w:r>
      <w:r>
        <w:rPr>
          <w:lang w:val="en-GB" w:eastAsia="en-US"/>
        </w:rPr>
        <w:t>| EXIT; /clause 3 complete/</w:t>
      </w:r>
    </w:p>
    <w:p>
      <w:pPr>
        <w:pStyle w:val="FP"/>
        <w:rPr>
          <w:lang w:val="en-GB" w:eastAsia="en-US"/>
        </w:rPr>
      </w:pPr>
      <w:r>
        <w:rPr>
          <w:lang w:val="en-GB" w:eastAsia="en-US"/>
        </w:rPr>
      </w:r>
    </w:p>
    <w:p>
      <w:pPr>
        <w:pStyle w:val="Heading3"/>
        <w:rPr/>
      </w:pPr>
      <w:bookmarkStart w:id="43" w:name="__RefHeading___Toc477457904"/>
      <w:bookmarkEnd w:id="43"/>
      <w:r>
        <w:rPr/>
        <w:t>6.10.6</w:t>
        <w:tab/>
        <w:t>Prediction gain test</w:t>
      </w:r>
    </w:p>
    <w:p>
      <w:pPr>
        <w:pStyle w:val="Normal"/>
        <w:rPr/>
      </w:pPr>
      <w:r>
        <w:rPr/>
        <w:t>This subclause uses the reflection coefficients rc[1..4] to calculate the prediction gain. If the prediction gain is greater than 13,5 dB then tone is set to 1 otherwise tone is set to 0.</w:t>
      </w:r>
    </w:p>
    <w:p>
      <w:pPr>
        <w:pStyle w:val="B1"/>
        <w:rPr/>
      </w:pPr>
      <w:r>
        <w:rPr>
          <w:b/>
        </w:rPr>
        <w:t>Calculate normalized prediction error</w:t>
      </w:r>
      <w:r>
        <w:rPr>
          <w:rFonts w:cs="Courier;Courier New" w:ascii="Courier;Courier New" w:hAnsi="Courier;Courier New"/>
          <w:b/>
        </w:rPr>
        <w:t>:</w:t>
      </w:r>
    </w:p>
    <w:p>
      <w:pPr>
        <w:pStyle w:val="PL"/>
        <w:rPr>
          <w:rFonts w:ascii="Courier;Courier New" w:hAnsi="Courier;Courier New" w:cs="Courier;Courier New"/>
          <w:lang w:val="en-GB" w:eastAsia="en-US"/>
        </w:rPr>
      </w:pPr>
      <w:r>
        <w:rPr>
          <w:rFonts w:cs="Courier;Courier New" w:ascii="Courier;Courier New" w:hAnsi="Courier;Courier New"/>
          <w:lang w:val="en-GB" w:eastAsia="en-US"/>
        </w:rPr>
        <w:t>prederr = 32767;</w:t>
      </w:r>
    </w:p>
    <w:p>
      <w:pPr>
        <w:pStyle w:val="PL"/>
        <w:rPr>
          <w:rFonts w:ascii="Courier;Courier New" w:hAnsi="Courier;Courier New" w:cs="Courier;Courier New"/>
          <w:lang w:val="en-GB" w:eastAsia="en-US"/>
        </w:rPr>
      </w:pPr>
      <w:r>
        <w:rPr>
          <w:rFonts w:cs="Courier;Courier New" w:ascii="Courier;Courier New" w:hAnsi="Courier;Courier New"/>
          <w:lang w:val="en-GB" w:eastAsia="en-US"/>
        </w:rPr>
      </w:r>
    </w:p>
    <w:p>
      <w:pPr>
        <w:pStyle w:val="PL"/>
        <w:rPr>
          <w:rFonts w:ascii="Courier;Courier New" w:hAnsi="Courier;Courier New" w:cs="Courier;Courier New"/>
          <w:lang w:val="en-GB" w:eastAsia="en-US"/>
        </w:rPr>
      </w:pPr>
      <w:r>
        <w:rPr>
          <w:rFonts w:cs="Courier;Courier New" w:ascii="Courier;Courier New" w:hAnsi="Courier;Courier New"/>
          <w:lang w:val="en-GB" w:eastAsia="en-US"/>
        </w:rPr>
        <w:t>|== FOR i=1 to 4</w:t>
      </w:r>
    </w:p>
    <w:p>
      <w:pPr>
        <w:pStyle w:val="PL"/>
        <w:rPr/>
      </w:pPr>
      <w:r>
        <w:rPr>
          <w:rFonts w:cs="Courier;Courier New" w:ascii="Courier;Courier New" w:hAnsi="Courier;Courier New"/>
          <w:lang w:val="en-GB" w:eastAsia="en-US"/>
        </w:rPr>
        <w:t>|    temp = mult ( rc[i], rc[i] );</w:t>
      </w:r>
    </w:p>
    <w:p>
      <w:pPr>
        <w:pStyle w:val="PL"/>
        <w:rPr>
          <w:rFonts w:ascii="Courier;Courier New" w:hAnsi="Courier;Courier New" w:cs="Courier;Courier New"/>
          <w:lang w:val="en-GB" w:eastAsia="en-US"/>
        </w:rPr>
      </w:pPr>
      <w:r>
        <w:rPr>
          <w:rFonts w:cs="Courier;Courier New" w:ascii="Courier;Courier New" w:hAnsi="Courier;Courier New"/>
          <w:lang w:val="en-GB" w:eastAsia="en-US"/>
        </w:rPr>
        <w:t>|    temp = sub ( 32767, temp);</w:t>
      </w:r>
    </w:p>
    <w:p>
      <w:pPr>
        <w:pStyle w:val="PL"/>
        <w:rPr>
          <w:rFonts w:ascii="Courier;Courier New" w:hAnsi="Courier;Courier New" w:cs="Courier;Courier New"/>
          <w:lang w:val="en-GB" w:eastAsia="en-US"/>
        </w:rPr>
      </w:pPr>
      <w:r>
        <w:rPr>
          <w:rFonts w:cs="Courier;Courier New" w:ascii="Courier;Courier New" w:hAnsi="Courier;Courier New"/>
          <w:lang w:val="en-GB" w:eastAsia="en-US"/>
        </w:rPr>
        <w:t>|    prederr = mult( prederr, temp );</w:t>
      </w:r>
    </w:p>
    <w:p>
      <w:pPr>
        <w:pStyle w:val="PL"/>
        <w:rPr>
          <w:rFonts w:ascii="Courier;Courier New" w:hAnsi="Courier;Courier New" w:cs="Courier;Courier New"/>
          <w:lang w:val="en-GB" w:eastAsia="en-US"/>
        </w:rPr>
      </w:pPr>
      <w:r>
        <w:rPr>
          <w:rFonts w:cs="Courier;Courier New" w:ascii="Courier;Courier New" w:hAnsi="Courier;Courier New"/>
          <w:lang w:val="en-GB" w:eastAsia="en-US"/>
        </w:rPr>
        <w:t>|== NEXT i;</w:t>
      </w:r>
    </w:p>
    <w:p>
      <w:pPr>
        <w:pStyle w:val="PL"/>
        <w:rPr>
          <w:rFonts w:ascii="Courier;Courier New" w:hAnsi="Courier;Courier New" w:cs="Courier;Courier New"/>
          <w:lang w:val="en-GB" w:eastAsia="en-US"/>
        </w:rPr>
      </w:pPr>
      <w:r>
        <w:rPr>
          <w:rFonts w:cs="Courier;Courier New" w:ascii="Courier;Courier New" w:hAnsi="Courier;Courier New"/>
          <w:lang w:val="en-GB" w:eastAsia="en-US"/>
        </w:rPr>
      </w:r>
    </w:p>
    <w:p>
      <w:pPr>
        <w:pStyle w:val="B1"/>
        <w:rPr/>
      </w:pPr>
      <w:r>
        <w:rPr>
          <w:b/>
        </w:rPr>
        <w:t>Test if prediction error is smaller than threshold</w:t>
      </w:r>
      <w:r>
        <w:rPr>
          <w:rFonts w:cs="Courier;Courier New" w:ascii="Courier;Courier New" w:hAnsi="Courier;Courier New"/>
          <w:b/>
        </w:rPr>
        <w:t>:</w:t>
      </w:r>
    </w:p>
    <w:p>
      <w:pPr>
        <w:pStyle w:val="PL"/>
        <w:rPr>
          <w:lang w:val="en-GB" w:eastAsia="en-US"/>
        </w:rPr>
      </w:pPr>
      <w:r>
        <w:rPr>
          <w:lang w:val="en-GB" w:eastAsia="en-US"/>
        </w:rPr>
        <w:t>temp = sub ( prederr, 1464 );</w:t>
      </w:r>
    </w:p>
    <w:p>
      <w:pPr>
        <w:pStyle w:val="PL"/>
        <w:rPr>
          <w:lang w:val="en-GB" w:eastAsia="en-US"/>
        </w:rPr>
      </w:pPr>
      <w:r>
        <w:rPr>
          <w:lang w:val="en-GB" w:eastAsia="en-US"/>
        </w:rPr>
      </w:r>
    </w:p>
    <w:p>
      <w:pPr>
        <w:pStyle w:val="PL"/>
        <w:rPr>
          <w:lang w:val="en-GB" w:eastAsia="en-US"/>
        </w:rPr>
      </w:pPr>
      <w:r>
        <w:rPr>
          <w:lang w:val="en-GB" w:eastAsia="en-US"/>
        </w:rPr>
        <w:t>IF ( temp &lt; 0 ) THEN tone = 1;</w:t>
      </w:r>
    </w:p>
    <w:p>
      <w:pPr>
        <w:pStyle w:val="PL"/>
        <w:rPr>
          <w:lang w:val="en-GB" w:eastAsia="en-US"/>
        </w:rPr>
      </w:pPr>
      <w:r>
        <w:rPr>
          <w:rFonts w:eastAsia="Courier New"/>
          <w:lang w:val="en-GB" w:eastAsia="en-US"/>
        </w:rPr>
        <w:t xml:space="preserve"> </w:t>
      </w:r>
      <w:r>
        <w:rPr>
          <w:lang w:val="en-GB" w:eastAsia="en-US"/>
        </w:rPr>
        <w:t>ELSE tone = 0;</w:t>
      </w:r>
    </w:p>
    <w:p>
      <w:pPr>
        <w:pStyle w:val="PL"/>
        <w:rPr>
          <w:lang w:val="en-GB" w:eastAsia="en-US"/>
        </w:rPr>
      </w:pPr>
      <w:r>
        <w:rPr>
          <w:lang w:val="en-GB" w:eastAsia="en-US"/>
        </w:rPr>
      </w:r>
    </w:p>
    <w:p>
      <w:pPr>
        <w:pStyle w:val="TH"/>
        <w:rPr/>
      </w:pPr>
      <w:r>
        <w:rPr/>
        <w:t>Table 3.2: Values of the Hanning window array hann[i]</w:t>
      </w:r>
    </w:p>
    <w:tbl>
      <w:tblPr>
        <w:tblW w:w="8620" w:type="dxa"/>
        <w:jc w:val="center"/>
        <w:tblInd w:w="0" w:type="dxa"/>
        <w:tblLayout w:type="fixed"/>
        <w:tblCellMar>
          <w:top w:w="0" w:type="dxa"/>
          <w:left w:w="28" w:type="dxa"/>
          <w:bottom w:w="0" w:type="dxa"/>
          <w:right w:w="28" w:type="dxa"/>
        </w:tblCellMar>
      </w:tblPr>
      <w:tblGrid>
        <w:gridCol w:w="584"/>
        <w:gridCol w:w="1314"/>
        <w:gridCol w:w="877"/>
        <w:gridCol w:w="1278"/>
        <w:gridCol w:w="914"/>
        <w:gridCol w:w="1400"/>
        <w:gridCol w:w="938"/>
        <w:gridCol w:w="1315"/>
      </w:tblGrid>
      <w:tr>
        <w:trPr/>
        <w:tc>
          <w:tcPr>
            <w:tcW w:w="584" w:type="dxa"/>
            <w:tcBorders>
              <w:top w:val="single" w:sz="6" w:space="0" w:color="000000"/>
              <w:left w:val="single" w:sz="6" w:space="0" w:color="000000"/>
              <w:bottom w:val="single" w:sz="6" w:space="0" w:color="000000"/>
              <w:right w:val="single" w:sz="6" w:space="0" w:color="000000"/>
            </w:tcBorders>
          </w:tcPr>
          <w:p>
            <w:pPr>
              <w:pStyle w:val="TAH"/>
              <w:rPr/>
            </w:pPr>
            <w:r>
              <w:rPr/>
              <w:t xml:space="preserve">i </w:t>
            </w:r>
          </w:p>
        </w:tc>
        <w:tc>
          <w:tcPr>
            <w:tcW w:w="1314" w:type="dxa"/>
            <w:tcBorders>
              <w:top w:val="single" w:sz="6" w:space="0" w:color="000000"/>
              <w:left w:val="single" w:sz="6" w:space="0" w:color="000000"/>
              <w:bottom w:val="single" w:sz="6" w:space="0" w:color="000000"/>
              <w:right w:val="single" w:sz="6" w:space="0" w:color="000000"/>
            </w:tcBorders>
          </w:tcPr>
          <w:p>
            <w:pPr>
              <w:pStyle w:val="TAH"/>
              <w:rPr/>
            </w:pPr>
            <w:r>
              <w:rPr/>
              <w:t xml:space="preserve">hann </w:t>
            </w:r>
          </w:p>
        </w:tc>
        <w:tc>
          <w:tcPr>
            <w:tcW w:w="877" w:type="dxa"/>
            <w:tcBorders>
              <w:top w:val="single" w:sz="6" w:space="0" w:color="000000"/>
              <w:left w:val="single" w:sz="6" w:space="0" w:color="000000"/>
              <w:bottom w:val="single" w:sz="6" w:space="0" w:color="000000"/>
              <w:right w:val="single" w:sz="6" w:space="0" w:color="000000"/>
            </w:tcBorders>
          </w:tcPr>
          <w:p>
            <w:pPr>
              <w:pStyle w:val="TAH"/>
              <w:rPr/>
            </w:pPr>
            <w:r>
              <w:rPr/>
              <w:t xml:space="preserve">i </w:t>
            </w:r>
          </w:p>
        </w:tc>
        <w:tc>
          <w:tcPr>
            <w:tcW w:w="1278" w:type="dxa"/>
            <w:tcBorders>
              <w:top w:val="single" w:sz="6" w:space="0" w:color="000000"/>
              <w:left w:val="single" w:sz="6" w:space="0" w:color="000000"/>
              <w:bottom w:val="single" w:sz="6" w:space="0" w:color="000000"/>
              <w:right w:val="single" w:sz="6" w:space="0" w:color="000000"/>
            </w:tcBorders>
          </w:tcPr>
          <w:p>
            <w:pPr>
              <w:pStyle w:val="TAH"/>
              <w:rPr/>
            </w:pPr>
            <w:r>
              <w:rPr/>
              <w:t xml:space="preserve">hann </w:t>
            </w:r>
          </w:p>
        </w:tc>
        <w:tc>
          <w:tcPr>
            <w:tcW w:w="914" w:type="dxa"/>
            <w:tcBorders>
              <w:top w:val="single" w:sz="6" w:space="0" w:color="000000"/>
              <w:left w:val="single" w:sz="6" w:space="0" w:color="000000"/>
              <w:bottom w:val="single" w:sz="6" w:space="0" w:color="000000"/>
              <w:right w:val="single" w:sz="6" w:space="0" w:color="000000"/>
            </w:tcBorders>
          </w:tcPr>
          <w:p>
            <w:pPr>
              <w:pStyle w:val="TAH"/>
              <w:rPr/>
            </w:pPr>
            <w:r>
              <w:rPr/>
              <w:t xml:space="preserve">i </w:t>
            </w:r>
          </w:p>
        </w:tc>
        <w:tc>
          <w:tcPr>
            <w:tcW w:w="1400" w:type="dxa"/>
            <w:tcBorders>
              <w:top w:val="single" w:sz="6" w:space="0" w:color="000000"/>
              <w:left w:val="single" w:sz="6" w:space="0" w:color="000000"/>
              <w:bottom w:val="single" w:sz="6" w:space="0" w:color="000000"/>
              <w:right w:val="single" w:sz="6" w:space="0" w:color="000000"/>
            </w:tcBorders>
          </w:tcPr>
          <w:p>
            <w:pPr>
              <w:pStyle w:val="TAH"/>
              <w:rPr/>
            </w:pPr>
            <w:r>
              <w:rPr/>
              <w:t xml:space="preserve">hann </w:t>
            </w:r>
          </w:p>
        </w:tc>
        <w:tc>
          <w:tcPr>
            <w:tcW w:w="938" w:type="dxa"/>
            <w:tcBorders>
              <w:top w:val="single" w:sz="6" w:space="0" w:color="000000"/>
              <w:left w:val="single" w:sz="6" w:space="0" w:color="000000"/>
              <w:bottom w:val="single" w:sz="6" w:space="0" w:color="000000"/>
              <w:right w:val="single" w:sz="6" w:space="0" w:color="000000"/>
            </w:tcBorders>
          </w:tcPr>
          <w:p>
            <w:pPr>
              <w:pStyle w:val="TAH"/>
              <w:rPr/>
            </w:pPr>
            <w:r>
              <w:rPr/>
              <w:t xml:space="preserve">i </w:t>
            </w:r>
          </w:p>
        </w:tc>
        <w:tc>
          <w:tcPr>
            <w:tcW w:w="1315" w:type="dxa"/>
            <w:tcBorders>
              <w:top w:val="single" w:sz="6" w:space="0" w:color="000000"/>
              <w:left w:val="single" w:sz="6" w:space="0" w:color="000000"/>
              <w:bottom w:val="single" w:sz="6" w:space="0" w:color="000000"/>
              <w:right w:val="single" w:sz="6" w:space="0" w:color="000000"/>
            </w:tcBorders>
          </w:tcPr>
          <w:p>
            <w:pPr>
              <w:pStyle w:val="TAH"/>
              <w:rPr/>
            </w:pPr>
            <w:r>
              <w:rPr/>
              <w:t xml:space="preserve">hann </w:t>
            </w:r>
          </w:p>
        </w:tc>
      </w:tr>
      <w:tr>
        <w:trPr/>
        <w:tc>
          <w:tcPr>
            <w:tcW w:w="584" w:type="dxa"/>
            <w:tcBorders>
              <w:left w:val="single" w:sz="6" w:space="0" w:color="000000"/>
              <w:right w:val="single" w:sz="6" w:space="0" w:color="000000"/>
            </w:tcBorders>
          </w:tcPr>
          <w:p>
            <w:pPr>
              <w:pStyle w:val="TAC"/>
              <w:rPr/>
            </w:pPr>
            <w:r>
              <w:rPr/>
              <w:t xml:space="preserve">0 </w:t>
            </w:r>
          </w:p>
        </w:tc>
        <w:tc>
          <w:tcPr>
            <w:tcW w:w="1314" w:type="dxa"/>
            <w:tcBorders>
              <w:left w:val="single" w:sz="6" w:space="0" w:color="000000"/>
              <w:right w:val="single" w:sz="6" w:space="0" w:color="000000"/>
            </w:tcBorders>
          </w:tcPr>
          <w:p>
            <w:pPr>
              <w:pStyle w:val="TAC"/>
              <w:rPr/>
            </w:pPr>
            <w:r>
              <w:rPr/>
              <w:t xml:space="preserve">0 </w:t>
            </w:r>
          </w:p>
        </w:tc>
        <w:tc>
          <w:tcPr>
            <w:tcW w:w="877" w:type="dxa"/>
            <w:tcBorders>
              <w:left w:val="single" w:sz="6" w:space="0" w:color="000000"/>
              <w:right w:val="single" w:sz="6" w:space="0" w:color="000000"/>
            </w:tcBorders>
          </w:tcPr>
          <w:p>
            <w:pPr>
              <w:pStyle w:val="TAC"/>
              <w:rPr/>
            </w:pPr>
            <w:r>
              <w:rPr/>
              <w:t xml:space="preserve">20 </w:t>
            </w:r>
          </w:p>
        </w:tc>
        <w:tc>
          <w:tcPr>
            <w:tcW w:w="1278" w:type="dxa"/>
            <w:tcBorders>
              <w:left w:val="single" w:sz="6" w:space="0" w:color="000000"/>
              <w:right w:val="single" w:sz="6" w:space="0" w:color="000000"/>
            </w:tcBorders>
          </w:tcPr>
          <w:p>
            <w:pPr>
              <w:pStyle w:val="TAC"/>
              <w:rPr/>
            </w:pPr>
            <w:r>
              <w:rPr/>
              <w:t xml:space="preserve">4856 </w:t>
            </w:r>
          </w:p>
        </w:tc>
        <w:tc>
          <w:tcPr>
            <w:tcW w:w="914" w:type="dxa"/>
            <w:tcBorders>
              <w:left w:val="single" w:sz="6" w:space="0" w:color="000000"/>
              <w:right w:val="single" w:sz="6" w:space="0" w:color="000000"/>
            </w:tcBorders>
          </w:tcPr>
          <w:p>
            <w:pPr>
              <w:pStyle w:val="TAC"/>
              <w:rPr/>
            </w:pPr>
            <w:r>
              <w:rPr/>
              <w:t xml:space="preserve">40 </w:t>
            </w:r>
          </w:p>
        </w:tc>
        <w:tc>
          <w:tcPr>
            <w:tcW w:w="1400" w:type="dxa"/>
            <w:tcBorders>
              <w:left w:val="single" w:sz="6" w:space="0" w:color="000000"/>
              <w:right w:val="single" w:sz="6" w:space="0" w:color="000000"/>
            </w:tcBorders>
          </w:tcPr>
          <w:p>
            <w:pPr>
              <w:pStyle w:val="TAC"/>
              <w:rPr/>
            </w:pPr>
            <w:r>
              <w:rPr/>
              <w:t xml:space="preserve">16545 </w:t>
            </w:r>
          </w:p>
        </w:tc>
        <w:tc>
          <w:tcPr>
            <w:tcW w:w="938" w:type="dxa"/>
            <w:tcBorders>
              <w:left w:val="single" w:sz="6" w:space="0" w:color="000000"/>
              <w:right w:val="single" w:sz="6" w:space="0" w:color="000000"/>
            </w:tcBorders>
          </w:tcPr>
          <w:p>
            <w:pPr>
              <w:pStyle w:val="TAC"/>
              <w:rPr/>
            </w:pPr>
            <w:r>
              <w:rPr/>
              <w:t xml:space="preserve">60 </w:t>
            </w:r>
          </w:p>
        </w:tc>
        <w:tc>
          <w:tcPr>
            <w:tcW w:w="1315" w:type="dxa"/>
            <w:tcBorders>
              <w:left w:val="single" w:sz="6" w:space="0" w:color="000000"/>
              <w:right w:val="single" w:sz="6" w:space="0" w:color="000000"/>
            </w:tcBorders>
          </w:tcPr>
          <w:p>
            <w:pPr>
              <w:pStyle w:val="TAC"/>
              <w:rPr/>
            </w:pPr>
            <w:r>
              <w:rPr/>
              <w:t xml:space="preserve">28139 </w:t>
            </w:r>
          </w:p>
        </w:tc>
      </w:tr>
      <w:tr>
        <w:trPr/>
        <w:tc>
          <w:tcPr>
            <w:tcW w:w="584" w:type="dxa"/>
            <w:tcBorders>
              <w:left w:val="single" w:sz="6" w:space="0" w:color="000000"/>
              <w:right w:val="single" w:sz="6" w:space="0" w:color="000000"/>
            </w:tcBorders>
          </w:tcPr>
          <w:p>
            <w:pPr>
              <w:pStyle w:val="TAC"/>
              <w:rPr/>
            </w:pPr>
            <w:r>
              <w:rPr/>
              <w:t xml:space="preserve">1 </w:t>
            </w:r>
          </w:p>
        </w:tc>
        <w:tc>
          <w:tcPr>
            <w:tcW w:w="1314" w:type="dxa"/>
            <w:tcBorders>
              <w:left w:val="single" w:sz="6" w:space="0" w:color="000000"/>
              <w:right w:val="single" w:sz="6" w:space="0" w:color="000000"/>
            </w:tcBorders>
          </w:tcPr>
          <w:p>
            <w:pPr>
              <w:pStyle w:val="TAC"/>
              <w:rPr/>
            </w:pPr>
            <w:r>
              <w:rPr/>
              <w:t xml:space="preserve">12 </w:t>
            </w:r>
          </w:p>
        </w:tc>
        <w:tc>
          <w:tcPr>
            <w:tcW w:w="877" w:type="dxa"/>
            <w:tcBorders>
              <w:left w:val="single" w:sz="6" w:space="0" w:color="000000"/>
              <w:right w:val="single" w:sz="6" w:space="0" w:color="000000"/>
            </w:tcBorders>
          </w:tcPr>
          <w:p>
            <w:pPr>
              <w:pStyle w:val="TAC"/>
              <w:rPr/>
            </w:pPr>
            <w:r>
              <w:rPr/>
              <w:t xml:space="preserve">21 </w:t>
            </w:r>
          </w:p>
        </w:tc>
        <w:tc>
          <w:tcPr>
            <w:tcW w:w="1278" w:type="dxa"/>
            <w:tcBorders>
              <w:left w:val="single" w:sz="6" w:space="0" w:color="000000"/>
              <w:right w:val="single" w:sz="6" w:space="0" w:color="000000"/>
            </w:tcBorders>
          </w:tcPr>
          <w:p>
            <w:pPr>
              <w:pStyle w:val="TAC"/>
              <w:rPr/>
            </w:pPr>
            <w:r>
              <w:rPr/>
              <w:t xml:space="preserve">5325 </w:t>
            </w:r>
          </w:p>
        </w:tc>
        <w:tc>
          <w:tcPr>
            <w:tcW w:w="914" w:type="dxa"/>
            <w:tcBorders>
              <w:left w:val="single" w:sz="6" w:space="0" w:color="000000"/>
              <w:right w:val="single" w:sz="6" w:space="0" w:color="000000"/>
            </w:tcBorders>
          </w:tcPr>
          <w:p>
            <w:pPr>
              <w:pStyle w:val="TAC"/>
              <w:rPr/>
            </w:pPr>
            <w:r>
              <w:rPr/>
              <w:t xml:space="preserve">41 </w:t>
            </w:r>
          </w:p>
        </w:tc>
        <w:tc>
          <w:tcPr>
            <w:tcW w:w="1400" w:type="dxa"/>
            <w:tcBorders>
              <w:left w:val="single" w:sz="6" w:space="0" w:color="000000"/>
              <w:right w:val="single" w:sz="6" w:space="0" w:color="000000"/>
            </w:tcBorders>
          </w:tcPr>
          <w:p>
            <w:pPr>
              <w:pStyle w:val="TAC"/>
              <w:rPr/>
            </w:pPr>
            <w:r>
              <w:rPr/>
              <w:t xml:space="preserve">17192 </w:t>
            </w:r>
          </w:p>
        </w:tc>
        <w:tc>
          <w:tcPr>
            <w:tcW w:w="938" w:type="dxa"/>
            <w:tcBorders>
              <w:left w:val="single" w:sz="6" w:space="0" w:color="000000"/>
              <w:right w:val="single" w:sz="6" w:space="0" w:color="000000"/>
            </w:tcBorders>
          </w:tcPr>
          <w:p>
            <w:pPr>
              <w:pStyle w:val="TAC"/>
              <w:rPr/>
            </w:pPr>
            <w:r>
              <w:rPr/>
              <w:t xml:space="preserve">61 </w:t>
            </w:r>
          </w:p>
        </w:tc>
        <w:tc>
          <w:tcPr>
            <w:tcW w:w="1315" w:type="dxa"/>
            <w:tcBorders>
              <w:left w:val="single" w:sz="6" w:space="0" w:color="000000"/>
              <w:right w:val="single" w:sz="6" w:space="0" w:color="000000"/>
            </w:tcBorders>
          </w:tcPr>
          <w:p>
            <w:pPr>
              <w:pStyle w:val="TAC"/>
              <w:rPr/>
            </w:pPr>
            <w:r>
              <w:rPr/>
              <w:t xml:space="preserve">28581 </w:t>
            </w:r>
          </w:p>
        </w:tc>
      </w:tr>
      <w:tr>
        <w:trPr/>
        <w:tc>
          <w:tcPr>
            <w:tcW w:w="584" w:type="dxa"/>
            <w:tcBorders>
              <w:left w:val="single" w:sz="6" w:space="0" w:color="000000"/>
              <w:right w:val="single" w:sz="6" w:space="0" w:color="000000"/>
            </w:tcBorders>
          </w:tcPr>
          <w:p>
            <w:pPr>
              <w:pStyle w:val="TAC"/>
              <w:rPr/>
            </w:pPr>
            <w:r>
              <w:rPr/>
              <w:t xml:space="preserve">2 </w:t>
            </w:r>
          </w:p>
        </w:tc>
        <w:tc>
          <w:tcPr>
            <w:tcW w:w="1314" w:type="dxa"/>
            <w:tcBorders>
              <w:left w:val="single" w:sz="6" w:space="0" w:color="000000"/>
              <w:right w:val="single" w:sz="6" w:space="0" w:color="000000"/>
            </w:tcBorders>
          </w:tcPr>
          <w:p>
            <w:pPr>
              <w:pStyle w:val="TAC"/>
              <w:rPr/>
            </w:pPr>
            <w:r>
              <w:rPr/>
              <w:t xml:space="preserve">51 </w:t>
            </w:r>
          </w:p>
        </w:tc>
        <w:tc>
          <w:tcPr>
            <w:tcW w:w="877" w:type="dxa"/>
            <w:tcBorders>
              <w:left w:val="single" w:sz="6" w:space="0" w:color="000000"/>
              <w:right w:val="single" w:sz="6" w:space="0" w:color="000000"/>
            </w:tcBorders>
          </w:tcPr>
          <w:p>
            <w:pPr>
              <w:pStyle w:val="TAC"/>
              <w:rPr/>
            </w:pPr>
            <w:r>
              <w:rPr/>
              <w:t xml:space="preserve">22 </w:t>
            </w:r>
          </w:p>
        </w:tc>
        <w:tc>
          <w:tcPr>
            <w:tcW w:w="1278" w:type="dxa"/>
            <w:tcBorders>
              <w:left w:val="single" w:sz="6" w:space="0" w:color="000000"/>
              <w:right w:val="single" w:sz="6" w:space="0" w:color="000000"/>
            </w:tcBorders>
          </w:tcPr>
          <w:p>
            <w:pPr>
              <w:pStyle w:val="TAC"/>
              <w:rPr/>
            </w:pPr>
            <w:r>
              <w:rPr/>
              <w:t xml:space="preserve">5811 </w:t>
            </w:r>
          </w:p>
        </w:tc>
        <w:tc>
          <w:tcPr>
            <w:tcW w:w="914" w:type="dxa"/>
            <w:tcBorders>
              <w:left w:val="single" w:sz="6" w:space="0" w:color="000000"/>
              <w:right w:val="single" w:sz="6" w:space="0" w:color="000000"/>
            </w:tcBorders>
          </w:tcPr>
          <w:p>
            <w:pPr>
              <w:pStyle w:val="TAC"/>
              <w:rPr/>
            </w:pPr>
            <w:r>
              <w:rPr/>
              <w:t xml:space="preserve">42 </w:t>
            </w:r>
          </w:p>
        </w:tc>
        <w:tc>
          <w:tcPr>
            <w:tcW w:w="1400" w:type="dxa"/>
            <w:tcBorders>
              <w:left w:val="single" w:sz="6" w:space="0" w:color="000000"/>
              <w:right w:val="single" w:sz="6" w:space="0" w:color="000000"/>
            </w:tcBorders>
          </w:tcPr>
          <w:p>
            <w:pPr>
              <w:pStyle w:val="TAC"/>
              <w:rPr/>
            </w:pPr>
            <w:r>
              <w:rPr/>
              <w:t xml:space="preserve">17838 </w:t>
            </w:r>
          </w:p>
        </w:tc>
        <w:tc>
          <w:tcPr>
            <w:tcW w:w="938" w:type="dxa"/>
            <w:tcBorders>
              <w:left w:val="single" w:sz="6" w:space="0" w:color="000000"/>
              <w:right w:val="single" w:sz="6" w:space="0" w:color="000000"/>
            </w:tcBorders>
          </w:tcPr>
          <w:p>
            <w:pPr>
              <w:pStyle w:val="TAC"/>
              <w:rPr/>
            </w:pPr>
            <w:r>
              <w:rPr/>
              <w:t xml:space="preserve">62 </w:t>
            </w:r>
          </w:p>
        </w:tc>
        <w:tc>
          <w:tcPr>
            <w:tcW w:w="1315" w:type="dxa"/>
            <w:tcBorders>
              <w:left w:val="single" w:sz="6" w:space="0" w:color="000000"/>
              <w:right w:val="single" w:sz="6" w:space="0" w:color="000000"/>
            </w:tcBorders>
          </w:tcPr>
          <w:p>
            <w:pPr>
              <w:pStyle w:val="TAC"/>
              <w:rPr/>
            </w:pPr>
            <w:r>
              <w:rPr/>
              <w:t xml:space="preserve">29003 </w:t>
            </w:r>
          </w:p>
        </w:tc>
      </w:tr>
      <w:tr>
        <w:trPr/>
        <w:tc>
          <w:tcPr>
            <w:tcW w:w="584" w:type="dxa"/>
            <w:tcBorders>
              <w:left w:val="single" w:sz="6" w:space="0" w:color="000000"/>
              <w:right w:val="single" w:sz="6" w:space="0" w:color="000000"/>
            </w:tcBorders>
          </w:tcPr>
          <w:p>
            <w:pPr>
              <w:pStyle w:val="TAC"/>
              <w:rPr/>
            </w:pPr>
            <w:r>
              <w:rPr/>
              <w:t xml:space="preserve">3 </w:t>
            </w:r>
          </w:p>
        </w:tc>
        <w:tc>
          <w:tcPr>
            <w:tcW w:w="1314" w:type="dxa"/>
            <w:tcBorders>
              <w:left w:val="single" w:sz="6" w:space="0" w:color="000000"/>
              <w:right w:val="single" w:sz="6" w:space="0" w:color="000000"/>
            </w:tcBorders>
          </w:tcPr>
          <w:p>
            <w:pPr>
              <w:pStyle w:val="TAC"/>
              <w:rPr/>
            </w:pPr>
            <w:r>
              <w:rPr/>
              <w:t xml:space="preserve">114 </w:t>
            </w:r>
          </w:p>
        </w:tc>
        <w:tc>
          <w:tcPr>
            <w:tcW w:w="877" w:type="dxa"/>
            <w:tcBorders>
              <w:left w:val="single" w:sz="6" w:space="0" w:color="000000"/>
              <w:right w:val="single" w:sz="6" w:space="0" w:color="000000"/>
            </w:tcBorders>
          </w:tcPr>
          <w:p>
            <w:pPr>
              <w:pStyle w:val="TAC"/>
              <w:rPr/>
            </w:pPr>
            <w:r>
              <w:rPr/>
              <w:t xml:space="preserve">23 </w:t>
            </w:r>
          </w:p>
        </w:tc>
        <w:tc>
          <w:tcPr>
            <w:tcW w:w="1278" w:type="dxa"/>
            <w:tcBorders>
              <w:left w:val="single" w:sz="6" w:space="0" w:color="000000"/>
              <w:right w:val="single" w:sz="6" w:space="0" w:color="000000"/>
            </w:tcBorders>
          </w:tcPr>
          <w:p>
            <w:pPr>
              <w:pStyle w:val="TAC"/>
              <w:rPr/>
            </w:pPr>
            <w:r>
              <w:rPr/>
              <w:t xml:space="preserve">6314 </w:t>
            </w:r>
          </w:p>
        </w:tc>
        <w:tc>
          <w:tcPr>
            <w:tcW w:w="914" w:type="dxa"/>
            <w:tcBorders>
              <w:left w:val="single" w:sz="6" w:space="0" w:color="000000"/>
              <w:right w:val="single" w:sz="6" w:space="0" w:color="000000"/>
            </w:tcBorders>
          </w:tcPr>
          <w:p>
            <w:pPr>
              <w:pStyle w:val="TAC"/>
              <w:rPr/>
            </w:pPr>
            <w:r>
              <w:rPr/>
              <w:t xml:space="preserve">43 </w:t>
            </w:r>
          </w:p>
        </w:tc>
        <w:tc>
          <w:tcPr>
            <w:tcW w:w="1400" w:type="dxa"/>
            <w:tcBorders>
              <w:left w:val="single" w:sz="6" w:space="0" w:color="000000"/>
              <w:right w:val="single" w:sz="6" w:space="0" w:color="000000"/>
            </w:tcBorders>
          </w:tcPr>
          <w:p>
            <w:pPr>
              <w:pStyle w:val="TAC"/>
              <w:rPr/>
            </w:pPr>
            <w:r>
              <w:rPr/>
              <w:t xml:space="preserve">18482 </w:t>
            </w:r>
          </w:p>
        </w:tc>
        <w:tc>
          <w:tcPr>
            <w:tcW w:w="938" w:type="dxa"/>
            <w:tcBorders>
              <w:left w:val="single" w:sz="6" w:space="0" w:color="000000"/>
              <w:right w:val="single" w:sz="6" w:space="0" w:color="000000"/>
            </w:tcBorders>
          </w:tcPr>
          <w:p>
            <w:pPr>
              <w:pStyle w:val="TAC"/>
              <w:rPr/>
            </w:pPr>
            <w:r>
              <w:rPr/>
              <w:t xml:space="preserve">63 </w:t>
            </w:r>
          </w:p>
        </w:tc>
        <w:tc>
          <w:tcPr>
            <w:tcW w:w="1315" w:type="dxa"/>
            <w:tcBorders>
              <w:left w:val="single" w:sz="6" w:space="0" w:color="000000"/>
              <w:right w:val="single" w:sz="6" w:space="0" w:color="000000"/>
            </w:tcBorders>
          </w:tcPr>
          <w:p>
            <w:pPr>
              <w:pStyle w:val="TAC"/>
              <w:rPr/>
            </w:pPr>
            <w:r>
              <w:rPr/>
              <w:t xml:space="preserve">29406 </w:t>
            </w:r>
          </w:p>
        </w:tc>
      </w:tr>
      <w:tr>
        <w:trPr/>
        <w:tc>
          <w:tcPr>
            <w:tcW w:w="584" w:type="dxa"/>
            <w:tcBorders>
              <w:left w:val="single" w:sz="6" w:space="0" w:color="000000"/>
              <w:right w:val="single" w:sz="6" w:space="0" w:color="000000"/>
            </w:tcBorders>
          </w:tcPr>
          <w:p>
            <w:pPr>
              <w:pStyle w:val="TAC"/>
              <w:rPr/>
            </w:pPr>
            <w:r>
              <w:rPr/>
              <w:t xml:space="preserve">4 </w:t>
            </w:r>
          </w:p>
        </w:tc>
        <w:tc>
          <w:tcPr>
            <w:tcW w:w="1314" w:type="dxa"/>
            <w:tcBorders>
              <w:left w:val="single" w:sz="6" w:space="0" w:color="000000"/>
              <w:right w:val="single" w:sz="6" w:space="0" w:color="000000"/>
            </w:tcBorders>
          </w:tcPr>
          <w:p>
            <w:pPr>
              <w:pStyle w:val="TAC"/>
              <w:rPr/>
            </w:pPr>
            <w:r>
              <w:rPr/>
              <w:t xml:space="preserve">204 </w:t>
            </w:r>
          </w:p>
        </w:tc>
        <w:tc>
          <w:tcPr>
            <w:tcW w:w="877" w:type="dxa"/>
            <w:tcBorders>
              <w:left w:val="single" w:sz="6" w:space="0" w:color="000000"/>
              <w:right w:val="single" w:sz="6" w:space="0" w:color="000000"/>
            </w:tcBorders>
          </w:tcPr>
          <w:p>
            <w:pPr>
              <w:pStyle w:val="TAC"/>
              <w:rPr/>
            </w:pPr>
            <w:r>
              <w:rPr/>
              <w:t xml:space="preserve">24 </w:t>
            </w:r>
          </w:p>
        </w:tc>
        <w:tc>
          <w:tcPr>
            <w:tcW w:w="1278" w:type="dxa"/>
            <w:tcBorders>
              <w:left w:val="single" w:sz="6" w:space="0" w:color="000000"/>
              <w:right w:val="single" w:sz="6" w:space="0" w:color="000000"/>
            </w:tcBorders>
          </w:tcPr>
          <w:p>
            <w:pPr>
              <w:pStyle w:val="TAC"/>
              <w:rPr/>
            </w:pPr>
            <w:r>
              <w:rPr/>
              <w:t xml:space="preserve">6832 </w:t>
            </w:r>
          </w:p>
        </w:tc>
        <w:tc>
          <w:tcPr>
            <w:tcW w:w="914" w:type="dxa"/>
            <w:tcBorders>
              <w:left w:val="single" w:sz="6" w:space="0" w:color="000000"/>
              <w:right w:val="single" w:sz="6" w:space="0" w:color="000000"/>
            </w:tcBorders>
          </w:tcPr>
          <w:p>
            <w:pPr>
              <w:pStyle w:val="TAC"/>
              <w:rPr/>
            </w:pPr>
            <w:r>
              <w:rPr/>
              <w:t xml:space="preserve">44 </w:t>
            </w:r>
          </w:p>
        </w:tc>
        <w:tc>
          <w:tcPr>
            <w:tcW w:w="1400" w:type="dxa"/>
            <w:tcBorders>
              <w:left w:val="single" w:sz="6" w:space="0" w:color="000000"/>
              <w:right w:val="single" w:sz="6" w:space="0" w:color="000000"/>
            </w:tcBorders>
          </w:tcPr>
          <w:p>
            <w:pPr>
              <w:pStyle w:val="TAC"/>
              <w:rPr/>
            </w:pPr>
            <w:r>
              <w:rPr/>
              <w:t xml:space="preserve">19122 </w:t>
            </w:r>
          </w:p>
        </w:tc>
        <w:tc>
          <w:tcPr>
            <w:tcW w:w="938" w:type="dxa"/>
            <w:tcBorders>
              <w:left w:val="single" w:sz="6" w:space="0" w:color="000000"/>
              <w:right w:val="single" w:sz="6" w:space="0" w:color="000000"/>
            </w:tcBorders>
          </w:tcPr>
          <w:p>
            <w:pPr>
              <w:pStyle w:val="TAC"/>
              <w:rPr/>
            </w:pPr>
            <w:r>
              <w:rPr/>
              <w:t xml:space="preserve">64 </w:t>
            </w:r>
          </w:p>
        </w:tc>
        <w:tc>
          <w:tcPr>
            <w:tcW w:w="1315" w:type="dxa"/>
            <w:tcBorders>
              <w:left w:val="single" w:sz="6" w:space="0" w:color="000000"/>
              <w:right w:val="single" w:sz="6" w:space="0" w:color="000000"/>
            </w:tcBorders>
          </w:tcPr>
          <w:p>
            <w:pPr>
              <w:pStyle w:val="TAC"/>
              <w:rPr/>
            </w:pPr>
            <w:r>
              <w:rPr/>
              <w:t xml:space="preserve">29789 </w:t>
            </w:r>
          </w:p>
        </w:tc>
      </w:tr>
      <w:tr>
        <w:trPr/>
        <w:tc>
          <w:tcPr>
            <w:tcW w:w="584" w:type="dxa"/>
            <w:tcBorders>
              <w:left w:val="single" w:sz="6" w:space="0" w:color="000000"/>
              <w:right w:val="single" w:sz="6" w:space="0" w:color="000000"/>
            </w:tcBorders>
          </w:tcPr>
          <w:p>
            <w:pPr>
              <w:pStyle w:val="TAC"/>
              <w:rPr/>
            </w:pPr>
            <w:r>
              <w:rPr/>
              <w:t xml:space="preserve">5 </w:t>
            </w:r>
          </w:p>
        </w:tc>
        <w:tc>
          <w:tcPr>
            <w:tcW w:w="1314" w:type="dxa"/>
            <w:tcBorders>
              <w:left w:val="single" w:sz="6" w:space="0" w:color="000000"/>
              <w:right w:val="single" w:sz="6" w:space="0" w:color="000000"/>
            </w:tcBorders>
          </w:tcPr>
          <w:p>
            <w:pPr>
              <w:pStyle w:val="TAC"/>
              <w:rPr/>
            </w:pPr>
            <w:r>
              <w:rPr/>
              <w:t xml:space="preserve">318 </w:t>
            </w:r>
          </w:p>
        </w:tc>
        <w:tc>
          <w:tcPr>
            <w:tcW w:w="877" w:type="dxa"/>
            <w:tcBorders>
              <w:left w:val="single" w:sz="6" w:space="0" w:color="000000"/>
              <w:right w:val="single" w:sz="6" w:space="0" w:color="000000"/>
            </w:tcBorders>
          </w:tcPr>
          <w:p>
            <w:pPr>
              <w:pStyle w:val="TAC"/>
              <w:rPr/>
            </w:pPr>
            <w:r>
              <w:rPr/>
              <w:t xml:space="preserve">25 </w:t>
            </w:r>
          </w:p>
        </w:tc>
        <w:tc>
          <w:tcPr>
            <w:tcW w:w="1278" w:type="dxa"/>
            <w:tcBorders>
              <w:left w:val="single" w:sz="6" w:space="0" w:color="000000"/>
              <w:right w:val="single" w:sz="6" w:space="0" w:color="000000"/>
            </w:tcBorders>
          </w:tcPr>
          <w:p>
            <w:pPr>
              <w:pStyle w:val="TAC"/>
              <w:rPr/>
            </w:pPr>
            <w:r>
              <w:rPr/>
              <w:t xml:space="preserve">7365 </w:t>
            </w:r>
          </w:p>
        </w:tc>
        <w:tc>
          <w:tcPr>
            <w:tcW w:w="914" w:type="dxa"/>
            <w:tcBorders>
              <w:left w:val="single" w:sz="6" w:space="0" w:color="000000"/>
              <w:right w:val="single" w:sz="6" w:space="0" w:color="000000"/>
            </w:tcBorders>
          </w:tcPr>
          <w:p>
            <w:pPr>
              <w:pStyle w:val="TAC"/>
              <w:rPr/>
            </w:pPr>
            <w:r>
              <w:rPr/>
              <w:t xml:space="preserve">45 </w:t>
            </w:r>
          </w:p>
        </w:tc>
        <w:tc>
          <w:tcPr>
            <w:tcW w:w="1400" w:type="dxa"/>
            <w:tcBorders>
              <w:left w:val="single" w:sz="6" w:space="0" w:color="000000"/>
              <w:right w:val="single" w:sz="6" w:space="0" w:color="000000"/>
            </w:tcBorders>
          </w:tcPr>
          <w:p>
            <w:pPr>
              <w:pStyle w:val="TAC"/>
              <w:rPr/>
            </w:pPr>
            <w:r>
              <w:rPr/>
              <w:t xml:space="preserve">19758 </w:t>
            </w:r>
          </w:p>
        </w:tc>
        <w:tc>
          <w:tcPr>
            <w:tcW w:w="938" w:type="dxa"/>
            <w:tcBorders>
              <w:left w:val="single" w:sz="6" w:space="0" w:color="000000"/>
              <w:right w:val="single" w:sz="6" w:space="0" w:color="000000"/>
            </w:tcBorders>
          </w:tcPr>
          <w:p>
            <w:pPr>
              <w:pStyle w:val="TAC"/>
              <w:rPr/>
            </w:pPr>
            <w:r>
              <w:rPr/>
              <w:t xml:space="preserve">65 </w:t>
            </w:r>
          </w:p>
        </w:tc>
        <w:tc>
          <w:tcPr>
            <w:tcW w:w="1315" w:type="dxa"/>
            <w:tcBorders>
              <w:left w:val="single" w:sz="6" w:space="0" w:color="000000"/>
              <w:right w:val="single" w:sz="6" w:space="0" w:color="000000"/>
            </w:tcBorders>
          </w:tcPr>
          <w:p>
            <w:pPr>
              <w:pStyle w:val="TAC"/>
              <w:rPr/>
            </w:pPr>
            <w:r>
              <w:rPr/>
              <w:t xml:space="preserve">30151 </w:t>
            </w:r>
          </w:p>
        </w:tc>
      </w:tr>
      <w:tr>
        <w:trPr/>
        <w:tc>
          <w:tcPr>
            <w:tcW w:w="584" w:type="dxa"/>
            <w:tcBorders>
              <w:left w:val="single" w:sz="6" w:space="0" w:color="000000"/>
              <w:right w:val="single" w:sz="6" w:space="0" w:color="000000"/>
            </w:tcBorders>
          </w:tcPr>
          <w:p>
            <w:pPr>
              <w:pStyle w:val="TAC"/>
              <w:rPr/>
            </w:pPr>
            <w:r>
              <w:rPr/>
              <w:t xml:space="preserve">6 </w:t>
            </w:r>
          </w:p>
        </w:tc>
        <w:tc>
          <w:tcPr>
            <w:tcW w:w="1314" w:type="dxa"/>
            <w:tcBorders>
              <w:left w:val="single" w:sz="6" w:space="0" w:color="000000"/>
              <w:right w:val="single" w:sz="6" w:space="0" w:color="000000"/>
            </w:tcBorders>
          </w:tcPr>
          <w:p>
            <w:pPr>
              <w:pStyle w:val="TAC"/>
              <w:rPr/>
            </w:pPr>
            <w:r>
              <w:rPr/>
              <w:t xml:space="preserve">458 </w:t>
            </w:r>
          </w:p>
        </w:tc>
        <w:tc>
          <w:tcPr>
            <w:tcW w:w="877" w:type="dxa"/>
            <w:tcBorders>
              <w:left w:val="single" w:sz="6" w:space="0" w:color="000000"/>
              <w:right w:val="single" w:sz="6" w:space="0" w:color="000000"/>
            </w:tcBorders>
          </w:tcPr>
          <w:p>
            <w:pPr>
              <w:pStyle w:val="TAC"/>
              <w:rPr/>
            </w:pPr>
            <w:r>
              <w:rPr/>
              <w:t xml:space="preserve">26 </w:t>
            </w:r>
          </w:p>
        </w:tc>
        <w:tc>
          <w:tcPr>
            <w:tcW w:w="1278" w:type="dxa"/>
            <w:tcBorders>
              <w:left w:val="single" w:sz="6" w:space="0" w:color="000000"/>
              <w:right w:val="single" w:sz="6" w:space="0" w:color="000000"/>
            </w:tcBorders>
          </w:tcPr>
          <w:p>
            <w:pPr>
              <w:pStyle w:val="TAC"/>
              <w:rPr/>
            </w:pPr>
            <w:r>
              <w:rPr/>
              <w:t xml:space="preserve">7913 </w:t>
            </w:r>
          </w:p>
        </w:tc>
        <w:tc>
          <w:tcPr>
            <w:tcW w:w="914" w:type="dxa"/>
            <w:tcBorders>
              <w:left w:val="single" w:sz="6" w:space="0" w:color="000000"/>
              <w:right w:val="single" w:sz="6" w:space="0" w:color="000000"/>
            </w:tcBorders>
          </w:tcPr>
          <w:p>
            <w:pPr>
              <w:pStyle w:val="TAC"/>
              <w:rPr/>
            </w:pPr>
            <w:r>
              <w:rPr/>
              <w:t xml:space="preserve">46 </w:t>
            </w:r>
          </w:p>
        </w:tc>
        <w:tc>
          <w:tcPr>
            <w:tcW w:w="1400" w:type="dxa"/>
            <w:tcBorders>
              <w:left w:val="single" w:sz="6" w:space="0" w:color="000000"/>
              <w:right w:val="single" w:sz="6" w:space="0" w:color="000000"/>
            </w:tcBorders>
          </w:tcPr>
          <w:p>
            <w:pPr>
              <w:pStyle w:val="TAC"/>
              <w:rPr/>
            </w:pPr>
            <w:r>
              <w:rPr/>
              <w:t xml:space="preserve">20389 </w:t>
            </w:r>
          </w:p>
        </w:tc>
        <w:tc>
          <w:tcPr>
            <w:tcW w:w="938" w:type="dxa"/>
            <w:tcBorders>
              <w:left w:val="single" w:sz="6" w:space="0" w:color="000000"/>
              <w:right w:val="single" w:sz="6" w:space="0" w:color="000000"/>
            </w:tcBorders>
          </w:tcPr>
          <w:p>
            <w:pPr>
              <w:pStyle w:val="TAC"/>
              <w:rPr/>
            </w:pPr>
            <w:r>
              <w:rPr/>
              <w:t xml:space="preserve">66 </w:t>
            </w:r>
          </w:p>
        </w:tc>
        <w:tc>
          <w:tcPr>
            <w:tcW w:w="1315" w:type="dxa"/>
            <w:tcBorders>
              <w:left w:val="single" w:sz="6" w:space="0" w:color="000000"/>
              <w:right w:val="single" w:sz="6" w:space="0" w:color="000000"/>
            </w:tcBorders>
          </w:tcPr>
          <w:p>
            <w:pPr>
              <w:pStyle w:val="TAC"/>
              <w:rPr/>
            </w:pPr>
            <w:r>
              <w:rPr/>
              <w:t xml:space="preserve">30491 </w:t>
            </w:r>
          </w:p>
        </w:tc>
      </w:tr>
      <w:tr>
        <w:trPr/>
        <w:tc>
          <w:tcPr>
            <w:tcW w:w="584" w:type="dxa"/>
            <w:tcBorders>
              <w:left w:val="single" w:sz="6" w:space="0" w:color="000000"/>
              <w:right w:val="single" w:sz="6" w:space="0" w:color="000000"/>
            </w:tcBorders>
          </w:tcPr>
          <w:p>
            <w:pPr>
              <w:pStyle w:val="TAC"/>
              <w:rPr/>
            </w:pPr>
            <w:r>
              <w:rPr/>
              <w:t xml:space="preserve">7 </w:t>
            </w:r>
          </w:p>
        </w:tc>
        <w:tc>
          <w:tcPr>
            <w:tcW w:w="1314" w:type="dxa"/>
            <w:tcBorders>
              <w:left w:val="single" w:sz="6" w:space="0" w:color="000000"/>
              <w:right w:val="single" w:sz="6" w:space="0" w:color="000000"/>
            </w:tcBorders>
          </w:tcPr>
          <w:p>
            <w:pPr>
              <w:pStyle w:val="TAC"/>
              <w:rPr/>
            </w:pPr>
            <w:r>
              <w:rPr/>
              <w:t xml:space="preserve">622 </w:t>
            </w:r>
          </w:p>
        </w:tc>
        <w:tc>
          <w:tcPr>
            <w:tcW w:w="877" w:type="dxa"/>
            <w:tcBorders>
              <w:left w:val="single" w:sz="6" w:space="0" w:color="000000"/>
              <w:right w:val="single" w:sz="6" w:space="0" w:color="000000"/>
            </w:tcBorders>
          </w:tcPr>
          <w:p>
            <w:pPr>
              <w:pStyle w:val="TAC"/>
              <w:rPr/>
            </w:pPr>
            <w:r>
              <w:rPr/>
              <w:t xml:space="preserve">27 </w:t>
            </w:r>
          </w:p>
        </w:tc>
        <w:tc>
          <w:tcPr>
            <w:tcW w:w="1278" w:type="dxa"/>
            <w:tcBorders>
              <w:left w:val="single" w:sz="6" w:space="0" w:color="000000"/>
              <w:right w:val="single" w:sz="6" w:space="0" w:color="000000"/>
            </w:tcBorders>
          </w:tcPr>
          <w:p>
            <w:pPr>
              <w:pStyle w:val="TAC"/>
              <w:rPr/>
            </w:pPr>
            <w:r>
              <w:rPr/>
              <w:t xml:space="preserve">8473 </w:t>
            </w:r>
          </w:p>
        </w:tc>
        <w:tc>
          <w:tcPr>
            <w:tcW w:w="914" w:type="dxa"/>
            <w:tcBorders>
              <w:left w:val="single" w:sz="6" w:space="0" w:color="000000"/>
              <w:right w:val="single" w:sz="6" w:space="0" w:color="000000"/>
            </w:tcBorders>
          </w:tcPr>
          <w:p>
            <w:pPr>
              <w:pStyle w:val="TAC"/>
              <w:rPr/>
            </w:pPr>
            <w:r>
              <w:rPr/>
              <w:t xml:space="preserve">47 </w:t>
            </w:r>
          </w:p>
        </w:tc>
        <w:tc>
          <w:tcPr>
            <w:tcW w:w="1400" w:type="dxa"/>
            <w:tcBorders>
              <w:left w:val="single" w:sz="6" w:space="0" w:color="000000"/>
              <w:right w:val="single" w:sz="6" w:space="0" w:color="000000"/>
            </w:tcBorders>
          </w:tcPr>
          <w:p>
            <w:pPr>
              <w:pStyle w:val="TAC"/>
              <w:rPr/>
            </w:pPr>
            <w:r>
              <w:rPr/>
              <w:t xml:space="preserve">21014 </w:t>
            </w:r>
          </w:p>
        </w:tc>
        <w:tc>
          <w:tcPr>
            <w:tcW w:w="938" w:type="dxa"/>
            <w:tcBorders>
              <w:left w:val="single" w:sz="6" w:space="0" w:color="000000"/>
              <w:right w:val="single" w:sz="6" w:space="0" w:color="000000"/>
            </w:tcBorders>
          </w:tcPr>
          <w:p>
            <w:pPr>
              <w:pStyle w:val="TAC"/>
              <w:rPr/>
            </w:pPr>
            <w:r>
              <w:rPr/>
              <w:t xml:space="preserve">67 </w:t>
            </w:r>
          </w:p>
        </w:tc>
        <w:tc>
          <w:tcPr>
            <w:tcW w:w="1315" w:type="dxa"/>
            <w:tcBorders>
              <w:left w:val="single" w:sz="6" w:space="0" w:color="000000"/>
              <w:right w:val="single" w:sz="6" w:space="0" w:color="000000"/>
            </w:tcBorders>
          </w:tcPr>
          <w:p>
            <w:pPr>
              <w:pStyle w:val="TAC"/>
              <w:rPr/>
            </w:pPr>
            <w:r>
              <w:rPr/>
              <w:t xml:space="preserve">30809 </w:t>
            </w:r>
          </w:p>
        </w:tc>
      </w:tr>
      <w:tr>
        <w:trPr/>
        <w:tc>
          <w:tcPr>
            <w:tcW w:w="584" w:type="dxa"/>
            <w:tcBorders>
              <w:left w:val="single" w:sz="6" w:space="0" w:color="000000"/>
              <w:right w:val="single" w:sz="6" w:space="0" w:color="000000"/>
            </w:tcBorders>
          </w:tcPr>
          <w:p>
            <w:pPr>
              <w:pStyle w:val="TAC"/>
              <w:rPr/>
            </w:pPr>
            <w:r>
              <w:rPr/>
              <w:t xml:space="preserve">8 </w:t>
            </w:r>
          </w:p>
        </w:tc>
        <w:tc>
          <w:tcPr>
            <w:tcW w:w="1314" w:type="dxa"/>
            <w:tcBorders>
              <w:left w:val="single" w:sz="6" w:space="0" w:color="000000"/>
              <w:right w:val="single" w:sz="6" w:space="0" w:color="000000"/>
            </w:tcBorders>
          </w:tcPr>
          <w:p>
            <w:pPr>
              <w:pStyle w:val="TAC"/>
              <w:rPr/>
            </w:pPr>
            <w:r>
              <w:rPr/>
              <w:t xml:space="preserve">811 </w:t>
            </w:r>
          </w:p>
        </w:tc>
        <w:tc>
          <w:tcPr>
            <w:tcW w:w="877" w:type="dxa"/>
            <w:tcBorders>
              <w:left w:val="single" w:sz="6" w:space="0" w:color="000000"/>
              <w:right w:val="single" w:sz="6" w:space="0" w:color="000000"/>
            </w:tcBorders>
          </w:tcPr>
          <w:p>
            <w:pPr>
              <w:pStyle w:val="TAC"/>
              <w:rPr/>
            </w:pPr>
            <w:r>
              <w:rPr/>
              <w:t xml:space="preserve">28 </w:t>
            </w:r>
          </w:p>
        </w:tc>
        <w:tc>
          <w:tcPr>
            <w:tcW w:w="1278" w:type="dxa"/>
            <w:tcBorders>
              <w:left w:val="single" w:sz="6" w:space="0" w:color="000000"/>
              <w:right w:val="single" w:sz="6" w:space="0" w:color="000000"/>
            </w:tcBorders>
          </w:tcPr>
          <w:p>
            <w:pPr>
              <w:pStyle w:val="TAC"/>
              <w:rPr/>
            </w:pPr>
            <w:r>
              <w:rPr/>
              <w:t xml:space="preserve">9046 </w:t>
            </w:r>
          </w:p>
        </w:tc>
        <w:tc>
          <w:tcPr>
            <w:tcW w:w="914" w:type="dxa"/>
            <w:tcBorders>
              <w:left w:val="single" w:sz="6" w:space="0" w:color="000000"/>
              <w:right w:val="single" w:sz="6" w:space="0" w:color="000000"/>
            </w:tcBorders>
          </w:tcPr>
          <w:p>
            <w:pPr>
              <w:pStyle w:val="TAC"/>
              <w:rPr/>
            </w:pPr>
            <w:r>
              <w:rPr/>
              <w:t xml:space="preserve">48 </w:t>
            </w:r>
          </w:p>
        </w:tc>
        <w:tc>
          <w:tcPr>
            <w:tcW w:w="1400" w:type="dxa"/>
            <w:tcBorders>
              <w:left w:val="single" w:sz="6" w:space="0" w:color="000000"/>
              <w:right w:val="single" w:sz="6" w:space="0" w:color="000000"/>
            </w:tcBorders>
          </w:tcPr>
          <w:p>
            <w:pPr>
              <w:pStyle w:val="TAC"/>
              <w:rPr/>
            </w:pPr>
            <w:r>
              <w:rPr/>
              <w:t xml:space="preserve">21631 </w:t>
            </w:r>
          </w:p>
        </w:tc>
        <w:tc>
          <w:tcPr>
            <w:tcW w:w="938" w:type="dxa"/>
            <w:tcBorders>
              <w:left w:val="single" w:sz="6" w:space="0" w:color="000000"/>
              <w:right w:val="single" w:sz="6" w:space="0" w:color="000000"/>
            </w:tcBorders>
          </w:tcPr>
          <w:p>
            <w:pPr>
              <w:pStyle w:val="TAC"/>
              <w:rPr/>
            </w:pPr>
            <w:r>
              <w:rPr/>
              <w:t xml:space="preserve">68 </w:t>
            </w:r>
          </w:p>
        </w:tc>
        <w:tc>
          <w:tcPr>
            <w:tcW w:w="1315" w:type="dxa"/>
            <w:tcBorders>
              <w:left w:val="single" w:sz="6" w:space="0" w:color="000000"/>
              <w:right w:val="single" w:sz="6" w:space="0" w:color="000000"/>
            </w:tcBorders>
          </w:tcPr>
          <w:p>
            <w:pPr>
              <w:pStyle w:val="TAC"/>
              <w:rPr/>
            </w:pPr>
            <w:r>
              <w:rPr/>
              <w:t xml:space="preserve">31105 </w:t>
            </w:r>
          </w:p>
        </w:tc>
      </w:tr>
      <w:tr>
        <w:trPr/>
        <w:tc>
          <w:tcPr>
            <w:tcW w:w="584" w:type="dxa"/>
            <w:tcBorders>
              <w:left w:val="single" w:sz="6" w:space="0" w:color="000000"/>
              <w:right w:val="single" w:sz="6" w:space="0" w:color="000000"/>
            </w:tcBorders>
          </w:tcPr>
          <w:p>
            <w:pPr>
              <w:pStyle w:val="TAC"/>
              <w:rPr/>
            </w:pPr>
            <w:r>
              <w:rPr/>
              <w:t xml:space="preserve">9 </w:t>
            </w:r>
          </w:p>
        </w:tc>
        <w:tc>
          <w:tcPr>
            <w:tcW w:w="1314" w:type="dxa"/>
            <w:tcBorders>
              <w:left w:val="single" w:sz="6" w:space="0" w:color="000000"/>
              <w:right w:val="single" w:sz="6" w:space="0" w:color="000000"/>
            </w:tcBorders>
          </w:tcPr>
          <w:p>
            <w:pPr>
              <w:pStyle w:val="TAC"/>
              <w:rPr/>
            </w:pPr>
            <w:r>
              <w:rPr/>
              <w:t xml:space="preserve">1025 </w:t>
            </w:r>
          </w:p>
        </w:tc>
        <w:tc>
          <w:tcPr>
            <w:tcW w:w="877" w:type="dxa"/>
            <w:tcBorders>
              <w:left w:val="single" w:sz="6" w:space="0" w:color="000000"/>
              <w:right w:val="single" w:sz="6" w:space="0" w:color="000000"/>
            </w:tcBorders>
          </w:tcPr>
          <w:p>
            <w:pPr>
              <w:pStyle w:val="TAC"/>
              <w:rPr/>
            </w:pPr>
            <w:r>
              <w:rPr/>
              <w:t xml:space="preserve">29 </w:t>
            </w:r>
          </w:p>
        </w:tc>
        <w:tc>
          <w:tcPr>
            <w:tcW w:w="1278" w:type="dxa"/>
            <w:tcBorders>
              <w:left w:val="single" w:sz="6" w:space="0" w:color="000000"/>
              <w:right w:val="single" w:sz="6" w:space="0" w:color="000000"/>
            </w:tcBorders>
          </w:tcPr>
          <w:p>
            <w:pPr>
              <w:pStyle w:val="TAC"/>
              <w:rPr/>
            </w:pPr>
            <w:r>
              <w:rPr/>
              <w:t xml:space="preserve">9631 </w:t>
            </w:r>
          </w:p>
        </w:tc>
        <w:tc>
          <w:tcPr>
            <w:tcW w:w="914" w:type="dxa"/>
            <w:tcBorders>
              <w:left w:val="single" w:sz="6" w:space="0" w:color="000000"/>
              <w:right w:val="single" w:sz="6" w:space="0" w:color="000000"/>
            </w:tcBorders>
          </w:tcPr>
          <w:p>
            <w:pPr>
              <w:pStyle w:val="TAC"/>
              <w:rPr/>
            </w:pPr>
            <w:r>
              <w:rPr/>
              <w:t xml:space="preserve">49 </w:t>
            </w:r>
          </w:p>
        </w:tc>
        <w:tc>
          <w:tcPr>
            <w:tcW w:w="1400" w:type="dxa"/>
            <w:tcBorders>
              <w:left w:val="single" w:sz="6" w:space="0" w:color="000000"/>
              <w:right w:val="single" w:sz="6" w:space="0" w:color="000000"/>
            </w:tcBorders>
          </w:tcPr>
          <w:p>
            <w:pPr>
              <w:pStyle w:val="TAC"/>
              <w:rPr/>
            </w:pPr>
            <w:r>
              <w:rPr/>
              <w:t xml:space="preserve">22240 </w:t>
            </w:r>
          </w:p>
        </w:tc>
        <w:tc>
          <w:tcPr>
            <w:tcW w:w="938" w:type="dxa"/>
            <w:tcBorders>
              <w:left w:val="single" w:sz="6" w:space="0" w:color="000000"/>
              <w:right w:val="single" w:sz="6" w:space="0" w:color="000000"/>
            </w:tcBorders>
          </w:tcPr>
          <w:p>
            <w:pPr>
              <w:pStyle w:val="TAC"/>
              <w:rPr/>
            </w:pPr>
            <w:r>
              <w:rPr/>
              <w:t xml:space="preserve">69 </w:t>
            </w:r>
          </w:p>
        </w:tc>
        <w:tc>
          <w:tcPr>
            <w:tcW w:w="1315" w:type="dxa"/>
            <w:tcBorders>
              <w:left w:val="single" w:sz="6" w:space="0" w:color="000000"/>
              <w:right w:val="single" w:sz="6" w:space="0" w:color="000000"/>
            </w:tcBorders>
          </w:tcPr>
          <w:p>
            <w:pPr>
              <w:pStyle w:val="TAC"/>
              <w:rPr/>
            </w:pPr>
            <w:r>
              <w:rPr/>
              <w:t xml:space="preserve">31377 </w:t>
            </w:r>
          </w:p>
        </w:tc>
      </w:tr>
      <w:tr>
        <w:trPr/>
        <w:tc>
          <w:tcPr>
            <w:tcW w:w="584" w:type="dxa"/>
            <w:tcBorders>
              <w:left w:val="single" w:sz="6" w:space="0" w:color="000000"/>
              <w:right w:val="single" w:sz="6" w:space="0" w:color="000000"/>
            </w:tcBorders>
          </w:tcPr>
          <w:p>
            <w:pPr>
              <w:pStyle w:val="TAC"/>
              <w:rPr/>
            </w:pPr>
            <w:r>
              <w:rPr/>
              <w:t xml:space="preserve">10 </w:t>
            </w:r>
          </w:p>
        </w:tc>
        <w:tc>
          <w:tcPr>
            <w:tcW w:w="1314" w:type="dxa"/>
            <w:tcBorders>
              <w:left w:val="single" w:sz="6" w:space="0" w:color="000000"/>
              <w:right w:val="single" w:sz="6" w:space="0" w:color="000000"/>
            </w:tcBorders>
          </w:tcPr>
          <w:p>
            <w:pPr>
              <w:pStyle w:val="TAC"/>
              <w:rPr/>
            </w:pPr>
            <w:r>
              <w:rPr/>
              <w:t xml:space="preserve">1262 </w:t>
            </w:r>
          </w:p>
        </w:tc>
        <w:tc>
          <w:tcPr>
            <w:tcW w:w="877" w:type="dxa"/>
            <w:tcBorders>
              <w:left w:val="single" w:sz="6" w:space="0" w:color="000000"/>
              <w:right w:val="single" w:sz="6" w:space="0" w:color="000000"/>
            </w:tcBorders>
          </w:tcPr>
          <w:p>
            <w:pPr>
              <w:pStyle w:val="TAC"/>
              <w:rPr/>
            </w:pPr>
            <w:r>
              <w:rPr/>
              <w:t xml:space="preserve">30 </w:t>
            </w:r>
          </w:p>
        </w:tc>
        <w:tc>
          <w:tcPr>
            <w:tcW w:w="1278" w:type="dxa"/>
            <w:tcBorders>
              <w:left w:val="single" w:sz="6" w:space="0" w:color="000000"/>
              <w:right w:val="single" w:sz="6" w:space="0" w:color="000000"/>
            </w:tcBorders>
          </w:tcPr>
          <w:p>
            <w:pPr>
              <w:pStyle w:val="TAC"/>
              <w:rPr/>
            </w:pPr>
            <w:r>
              <w:rPr/>
              <w:t xml:space="preserve">10226 </w:t>
            </w:r>
          </w:p>
        </w:tc>
        <w:tc>
          <w:tcPr>
            <w:tcW w:w="914" w:type="dxa"/>
            <w:tcBorders>
              <w:left w:val="single" w:sz="6" w:space="0" w:color="000000"/>
              <w:right w:val="single" w:sz="6" w:space="0" w:color="000000"/>
            </w:tcBorders>
          </w:tcPr>
          <w:p>
            <w:pPr>
              <w:pStyle w:val="TAC"/>
              <w:rPr/>
            </w:pPr>
            <w:r>
              <w:rPr/>
              <w:t xml:space="preserve">50 </w:t>
            </w:r>
          </w:p>
        </w:tc>
        <w:tc>
          <w:tcPr>
            <w:tcW w:w="1400" w:type="dxa"/>
            <w:tcBorders>
              <w:left w:val="single" w:sz="6" w:space="0" w:color="000000"/>
              <w:right w:val="single" w:sz="6" w:space="0" w:color="000000"/>
            </w:tcBorders>
          </w:tcPr>
          <w:p>
            <w:pPr>
              <w:pStyle w:val="TAC"/>
              <w:rPr/>
            </w:pPr>
            <w:r>
              <w:rPr/>
              <w:t xml:space="preserve">22840 </w:t>
            </w:r>
          </w:p>
        </w:tc>
        <w:tc>
          <w:tcPr>
            <w:tcW w:w="938" w:type="dxa"/>
            <w:tcBorders>
              <w:left w:val="single" w:sz="6" w:space="0" w:color="000000"/>
              <w:right w:val="single" w:sz="6" w:space="0" w:color="000000"/>
            </w:tcBorders>
          </w:tcPr>
          <w:p>
            <w:pPr>
              <w:pStyle w:val="TAC"/>
              <w:rPr/>
            </w:pPr>
            <w:r>
              <w:rPr/>
              <w:t xml:space="preserve">70 </w:t>
            </w:r>
          </w:p>
        </w:tc>
        <w:tc>
          <w:tcPr>
            <w:tcW w:w="1315" w:type="dxa"/>
            <w:tcBorders>
              <w:left w:val="single" w:sz="6" w:space="0" w:color="000000"/>
              <w:right w:val="single" w:sz="6" w:space="0" w:color="000000"/>
            </w:tcBorders>
          </w:tcPr>
          <w:p>
            <w:pPr>
              <w:pStyle w:val="TAC"/>
              <w:rPr/>
            </w:pPr>
            <w:r>
              <w:rPr/>
              <w:t xml:space="preserve">31626 </w:t>
            </w:r>
          </w:p>
        </w:tc>
      </w:tr>
      <w:tr>
        <w:trPr/>
        <w:tc>
          <w:tcPr>
            <w:tcW w:w="584" w:type="dxa"/>
            <w:tcBorders>
              <w:left w:val="single" w:sz="6" w:space="0" w:color="000000"/>
              <w:right w:val="single" w:sz="6" w:space="0" w:color="000000"/>
            </w:tcBorders>
          </w:tcPr>
          <w:p>
            <w:pPr>
              <w:pStyle w:val="TAC"/>
              <w:rPr/>
            </w:pPr>
            <w:r>
              <w:rPr/>
              <w:t xml:space="preserve">11 </w:t>
            </w:r>
          </w:p>
        </w:tc>
        <w:tc>
          <w:tcPr>
            <w:tcW w:w="1314" w:type="dxa"/>
            <w:tcBorders>
              <w:left w:val="single" w:sz="6" w:space="0" w:color="000000"/>
              <w:right w:val="single" w:sz="6" w:space="0" w:color="000000"/>
            </w:tcBorders>
          </w:tcPr>
          <w:p>
            <w:pPr>
              <w:pStyle w:val="TAC"/>
              <w:rPr/>
            </w:pPr>
            <w:r>
              <w:rPr/>
              <w:t xml:space="preserve">1523 </w:t>
            </w:r>
          </w:p>
        </w:tc>
        <w:tc>
          <w:tcPr>
            <w:tcW w:w="877" w:type="dxa"/>
            <w:tcBorders>
              <w:left w:val="single" w:sz="6" w:space="0" w:color="000000"/>
              <w:right w:val="single" w:sz="6" w:space="0" w:color="000000"/>
            </w:tcBorders>
          </w:tcPr>
          <w:p>
            <w:pPr>
              <w:pStyle w:val="TAC"/>
              <w:rPr/>
            </w:pPr>
            <w:r>
              <w:rPr/>
              <w:t xml:space="preserve">31 </w:t>
            </w:r>
          </w:p>
        </w:tc>
        <w:tc>
          <w:tcPr>
            <w:tcW w:w="1278" w:type="dxa"/>
            <w:tcBorders>
              <w:left w:val="single" w:sz="6" w:space="0" w:color="000000"/>
              <w:right w:val="single" w:sz="6" w:space="0" w:color="000000"/>
            </w:tcBorders>
          </w:tcPr>
          <w:p>
            <w:pPr>
              <w:pStyle w:val="TAC"/>
              <w:rPr/>
            </w:pPr>
            <w:r>
              <w:rPr/>
              <w:t xml:space="preserve">10831 </w:t>
            </w:r>
          </w:p>
        </w:tc>
        <w:tc>
          <w:tcPr>
            <w:tcW w:w="914" w:type="dxa"/>
            <w:tcBorders>
              <w:left w:val="single" w:sz="6" w:space="0" w:color="000000"/>
              <w:right w:val="single" w:sz="6" w:space="0" w:color="000000"/>
            </w:tcBorders>
          </w:tcPr>
          <w:p>
            <w:pPr>
              <w:pStyle w:val="TAC"/>
              <w:rPr/>
            </w:pPr>
            <w:r>
              <w:rPr/>
              <w:t xml:space="preserve">51 </w:t>
            </w:r>
          </w:p>
        </w:tc>
        <w:tc>
          <w:tcPr>
            <w:tcW w:w="1400" w:type="dxa"/>
            <w:tcBorders>
              <w:left w:val="single" w:sz="6" w:space="0" w:color="000000"/>
              <w:right w:val="single" w:sz="6" w:space="0" w:color="000000"/>
            </w:tcBorders>
          </w:tcPr>
          <w:p>
            <w:pPr>
              <w:pStyle w:val="TAC"/>
              <w:rPr/>
            </w:pPr>
            <w:r>
              <w:rPr/>
              <w:t xml:space="preserve">23430 </w:t>
            </w:r>
          </w:p>
        </w:tc>
        <w:tc>
          <w:tcPr>
            <w:tcW w:w="938" w:type="dxa"/>
            <w:tcBorders>
              <w:left w:val="single" w:sz="6" w:space="0" w:color="000000"/>
              <w:right w:val="single" w:sz="6" w:space="0" w:color="000000"/>
            </w:tcBorders>
          </w:tcPr>
          <w:p>
            <w:pPr>
              <w:pStyle w:val="TAC"/>
              <w:rPr/>
            </w:pPr>
            <w:r>
              <w:rPr/>
              <w:t xml:space="preserve">71 </w:t>
            </w:r>
          </w:p>
        </w:tc>
        <w:tc>
          <w:tcPr>
            <w:tcW w:w="1315" w:type="dxa"/>
            <w:tcBorders>
              <w:left w:val="single" w:sz="6" w:space="0" w:color="000000"/>
              <w:right w:val="single" w:sz="6" w:space="0" w:color="000000"/>
            </w:tcBorders>
          </w:tcPr>
          <w:p>
            <w:pPr>
              <w:pStyle w:val="TAC"/>
              <w:rPr/>
            </w:pPr>
            <w:r>
              <w:rPr/>
              <w:t xml:space="preserve">31852 </w:t>
            </w:r>
          </w:p>
        </w:tc>
      </w:tr>
      <w:tr>
        <w:trPr/>
        <w:tc>
          <w:tcPr>
            <w:tcW w:w="584" w:type="dxa"/>
            <w:tcBorders>
              <w:left w:val="single" w:sz="6" w:space="0" w:color="000000"/>
              <w:right w:val="single" w:sz="6" w:space="0" w:color="000000"/>
            </w:tcBorders>
          </w:tcPr>
          <w:p>
            <w:pPr>
              <w:pStyle w:val="TAC"/>
              <w:rPr/>
            </w:pPr>
            <w:r>
              <w:rPr/>
              <w:t xml:space="preserve">12 </w:t>
            </w:r>
          </w:p>
        </w:tc>
        <w:tc>
          <w:tcPr>
            <w:tcW w:w="1314" w:type="dxa"/>
            <w:tcBorders>
              <w:left w:val="single" w:sz="6" w:space="0" w:color="000000"/>
              <w:right w:val="single" w:sz="6" w:space="0" w:color="000000"/>
            </w:tcBorders>
          </w:tcPr>
          <w:p>
            <w:pPr>
              <w:pStyle w:val="TAC"/>
              <w:rPr/>
            </w:pPr>
            <w:r>
              <w:rPr/>
              <w:t xml:space="preserve">1807 </w:t>
            </w:r>
          </w:p>
        </w:tc>
        <w:tc>
          <w:tcPr>
            <w:tcW w:w="877" w:type="dxa"/>
            <w:tcBorders>
              <w:left w:val="single" w:sz="6" w:space="0" w:color="000000"/>
              <w:right w:val="single" w:sz="6" w:space="0" w:color="000000"/>
            </w:tcBorders>
          </w:tcPr>
          <w:p>
            <w:pPr>
              <w:pStyle w:val="TAC"/>
              <w:rPr/>
            </w:pPr>
            <w:r>
              <w:rPr/>
              <w:t xml:space="preserve">32 </w:t>
            </w:r>
          </w:p>
        </w:tc>
        <w:tc>
          <w:tcPr>
            <w:tcW w:w="1278" w:type="dxa"/>
            <w:tcBorders>
              <w:left w:val="single" w:sz="6" w:space="0" w:color="000000"/>
              <w:right w:val="single" w:sz="6" w:space="0" w:color="000000"/>
            </w:tcBorders>
          </w:tcPr>
          <w:p>
            <w:pPr>
              <w:pStyle w:val="TAC"/>
              <w:rPr/>
            </w:pPr>
            <w:r>
              <w:rPr/>
              <w:t xml:space="preserve">11444 </w:t>
            </w:r>
          </w:p>
        </w:tc>
        <w:tc>
          <w:tcPr>
            <w:tcW w:w="914" w:type="dxa"/>
            <w:tcBorders>
              <w:left w:val="single" w:sz="6" w:space="0" w:color="000000"/>
              <w:right w:val="single" w:sz="6" w:space="0" w:color="000000"/>
            </w:tcBorders>
          </w:tcPr>
          <w:p>
            <w:pPr>
              <w:pStyle w:val="TAC"/>
              <w:rPr/>
            </w:pPr>
            <w:r>
              <w:rPr/>
              <w:t xml:space="preserve">52 </w:t>
            </w:r>
          </w:p>
        </w:tc>
        <w:tc>
          <w:tcPr>
            <w:tcW w:w="1400" w:type="dxa"/>
            <w:tcBorders>
              <w:left w:val="single" w:sz="6" w:space="0" w:color="000000"/>
              <w:right w:val="single" w:sz="6" w:space="0" w:color="000000"/>
            </w:tcBorders>
          </w:tcPr>
          <w:p>
            <w:pPr>
              <w:pStyle w:val="TAC"/>
              <w:rPr/>
            </w:pPr>
            <w:r>
              <w:rPr/>
              <w:t xml:space="preserve">24009 </w:t>
            </w:r>
          </w:p>
        </w:tc>
        <w:tc>
          <w:tcPr>
            <w:tcW w:w="938" w:type="dxa"/>
            <w:tcBorders>
              <w:left w:val="single" w:sz="6" w:space="0" w:color="000000"/>
              <w:right w:val="single" w:sz="6" w:space="0" w:color="000000"/>
            </w:tcBorders>
          </w:tcPr>
          <w:p>
            <w:pPr>
              <w:pStyle w:val="TAC"/>
              <w:rPr/>
            </w:pPr>
            <w:r>
              <w:rPr/>
              <w:t xml:space="preserve">72 </w:t>
            </w:r>
          </w:p>
        </w:tc>
        <w:tc>
          <w:tcPr>
            <w:tcW w:w="1315" w:type="dxa"/>
            <w:tcBorders>
              <w:left w:val="single" w:sz="6" w:space="0" w:color="000000"/>
              <w:right w:val="single" w:sz="6" w:space="0" w:color="000000"/>
            </w:tcBorders>
          </w:tcPr>
          <w:p>
            <w:pPr>
              <w:pStyle w:val="TAC"/>
              <w:rPr/>
            </w:pPr>
            <w:r>
              <w:rPr/>
              <w:t xml:space="preserve">32053 </w:t>
            </w:r>
          </w:p>
        </w:tc>
      </w:tr>
      <w:tr>
        <w:trPr/>
        <w:tc>
          <w:tcPr>
            <w:tcW w:w="584" w:type="dxa"/>
            <w:tcBorders>
              <w:left w:val="single" w:sz="6" w:space="0" w:color="000000"/>
              <w:right w:val="single" w:sz="6" w:space="0" w:color="000000"/>
            </w:tcBorders>
          </w:tcPr>
          <w:p>
            <w:pPr>
              <w:pStyle w:val="TAC"/>
              <w:rPr/>
            </w:pPr>
            <w:r>
              <w:rPr/>
              <w:t xml:space="preserve">13 </w:t>
            </w:r>
          </w:p>
        </w:tc>
        <w:tc>
          <w:tcPr>
            <w:tcW w:w="1314" w:type="dxa"/>
            <w:tcBorders>
              <w:left w:val="single" w:sz="6" w:space="0" w:color="000000"/>
              <w:right w:val="single" w:sz="6" w:space="0" w:color="000000"/>
            </w:tcBorders>
          </w:tcPr>
          <w:p>
            <w:pPr>
              <w:pStyle w:val="TAC"/>
              <w:rPr/>
            </w:pPr>
            <w:r>
              <w:rPr/>
              <w:t xml:space="preserve">2114 </w:t>
            </w:r>
          </w:p>
        </w:tc>
        <w:tc>
          <w:tcPr>
            <w:tcW w:w="877" w:type="dxa"/>
            <w:tcBorders>
              <w:left w:val="single" w:sz="6" w:space="0" w:color="000000"/>
              <w:right w:val="single" w:sz="6" w:space="0" w:color="000000"/>
            </w:tcBorders>
          </w:tcPr>
          <w:p>
            <w:pPr>
              <w:pStyle w:val="TAC"/>
              <w:rPr/>
            </w:pPr>
            <w:r>
              <w:rPr/>
              <w:t xml:space="preserve">33 </w:t>
            </w:r>
          </w:p>
        </w:tc>
        <w:tc>
          <w:tcPr>
            <w:tcW w:w="1278" w:type="dxa"/>
            <w:tcBorders>
              <w:left w:val="single" w:sz="6" w:space="0" w:color="000000"/>
              <w:right w:val="single" w:sz="6" w:space="0" w:color="000000"/>
            </w:tcBorders>
          </w:tcPr>
          <w:p>
            <w:pPr>
              <w:pStyle w:val="TAC"/>
              <w:rPr/>
            </w:pPr>
            <w:r>
              <w:rPr/>
              <w:t xml:space="preserve">12065 </w:t>
            </w:r>
          </w:p>
        </w:tc>
        <w:tc>
          <w:tcPr>
            <w:tcW w:w="914" w:type="dxa"/>
            <w:tcBorders>
              <w:left w:val="single" w:sz="6" w:space="0" w:color="000000"/>
              <w:right w:val="single" w:sz="6" w:space="0" w:color="000000"/>
            </w:tcBorders>
          </w:tcPr>
          <w:p>
            <w:pPr>
              <w:pStyle w:val="TAC"/>
              <w:rPr/>
            </w:pPr>
            <w:r>
              <w:rPr/>
              <w:t xml:space="preserve">53 </w:t>
            </w:r>
          </w:p>
        </w:tc>
        <w:tc>
          <w:tcPr>
            <w:tcW w:w="1400" w:type="dxa"/>
            <w:tcBorders>
              <w:left w:val="single" w:sz="6" w:space="0" w:color="000000"/>
              <w:right w:val="single" w:sz="6" w:space="0" w:color="000000"/>
            </w:tcBorders>
          </w:tcPr>
          <w:p>
            <w:pPr>
              <w:pStyle w:val="TAC"/>
              <w:rPr/>
            </w:pPr>
            <w:r>
              <w:rPr/>
              <w:t xml:space="preserve">24575 </w:t>
            </w:r>
          </w:p>
        </w:tc>
        <w:tc>
          <w:tcPr>
            <w:tcW w:w="938" w:type="dxa"/>
            <w:tcBorders>
              <w:left w:val="single" w:sz="6" w:space="0" w:color="000000"/>
              <w:right w:val="single" w:sz="6" w:space="0" w:color="000000"/>
            </w:tcBorders>
          </w:tcPr>
          <w:p>
            <w:pPr>
              <w:pStyle w:val="TAC"/>
              <w:rPr/>
            </w:pPr>
            <w:r>
              <w:rPr/>
              <w:t xml:space="preserve">73 </w:t>
            </w:r>
          </w:p>
        </w:tc>
        <w:tc>
          <w:tcPr>
            <w:tcW w:w="1315" w:type="dxa"/>
            <w:tcBorders>
              <w:left w:val="single" w:sz="6" w:space="0" w:color="000000"/>
              <w:right w:val="single" w:sz="6" w:space="0" w:color="000000"/>
            </w:tcBorders>
          </w:tcPr>
          <w:p>
            <w:pPr>
              <w:pStyle w:val="TAC"/>
              <w:rPr/>
            </w:pPr>
            <w:r>
              <w:rPr/>
              <w:t xml:space="preserve">32230 </w:t>
            </w:r>
          </w:p>
        </w:tc>
      </w:tr>
      <w:tr>
        <w:trPr/>
        <w:tc>
          <w:tcPr>
            <w:tcW w:w="584" w:type="dxa"/>
            <w:tcBorders>
              <w:left w:val="single" w:sz="6" w:space="0" w:color="000000"/>
              <w:right w:val="single" w:sz="6" w:space="0" w:color="000000"/>
            </w:tcBorders>
          </w:tcPr>
          <w:p>
            <w:pPr>
              <w:pStyle w:val="TAC"/>
              <w:rPr/>
            </w:pPr>
            <w:r>
              <w:rPr/>
              <w:t xml:space="preserve">14 </w:t>
            </w:r>
          </w:p>
        </w:tc>
        <w:tc>
          <w:tcPr>
            <w:tcW w:w="1314" w:type="dxa"/>
            <w:tcBorders>
              <w:left w:val="single" w:sz="6" w:space="0" w:color="000000"/>
              <w:right w:val="single" w:sz="6" w:space="0" w:color="000000"/>
            </w:tcBorders>
          </w:tcPr>
          <w:p>
            <w:pPr>
              <w:pStyle w:val="TAC"/>
              <w:rPr/>
            </w:pPr>
            <w:r>
              <w:rPr/>
              <w:t xml:space="preserve">2444 </w:t>
            </w:r>
          </w:p>
        </w:tc>
        <w:tc>
          <w:tcPr>
            <w:tcW w:w="877" w:type="dxa"/>
            <w:tcBorders>
              <w:left w:val="single" w:sz="6" w:space="0" w:color="000000"/>
              <w:right w:val="single" w:sz="6" w:space="0" w:color="000000"/>
            </w:tcBorders>
          </w:tcPr>
          <w:p>
            <w:pPr>
              <w:pStyle w:val="TAC"/>
              <w:rPr/>
            </w:pPr>
            <w:r>
              <w:rPr/>
              <w:t xml:space="preserve">34 </w:t>
            </w:r>
          </w:p>
        </w:tc>
        <w:tc>
          <w:tcPr>
            <w:tcW w:w="1278" w:type="dxa"/>
            <w:tcBorders>
              <w:left w:val="single" w:sz="6" w:space="0" w:color="000000"/>
              <w:right w:val="single" w:sz="6" w:space="0" w:color="000000"/>
            </w:tcBorders>
          </w:tcPr>
          <w:p>
            <w:pPr>
              <w:pStyle w:val="TAC"/>
              <w:rPr/>
            </w:pPr>
            <w:r>
              <w:rPr/>
              <w:t xml:space="preserve">12693 </w:t>
            </w:r>
          </w:p>
        </w:tc>
        <w:tc>
          <w:tcPr>
            <w:tcW w:w="914" w:type="dxa"/>
            <w:tcBorders>
              <w:left w:val="single" w:sz="6" w:space="0" w:color="000000"/>
              <w:right w:val="single" w:sz="6" w:space="0" w:color="000000"/>
            </w:tcBorders>
          </w:tcPr>
          <w:p>
            <w:pPr>
              <w:pStyle w:val="TAC"/>
              <w:rPr/>
            </w:pPr>
            <w:r>
              <w:rPr/>
              <w:t xml:space="preserve">54 </w:t>
            </w:r>
          </w:p>
        </w:tc>
        <w:tc>
          <w:tcPr>
            <w:tcW w:w="1400" w:type="dxa"/>
            <w:tcBorders>
              <w:left w:val="single" w:sz="6" w:space="0" w:color="000000"/>
              <w:right w:val="single" w:sz="6" w:space="0" w:color="000000"/>
            </w:tcBorders>
          </w:tcPr>
          <w:p>
            <w:pPr>
              <w:pStyle w:val="TAC"/>
              <w:rPr/>
            </w:pPr>
            <w:r>
              <w:rPr/>
              <w:t xml:space="preserve">25130 </w:t>
            </w:r>
          </w:p>
        </w:tc>
        <w:tc>
          <w:tcPr>
            <w:tcW w:w="938" w:type="dxa"/>
            <w:tcBorders>
              <w:left w:val="single" w:sz="6" w:space="0" w:color="000000"/>
              <w:right w:val="single" w:sz="6" w:space="0" w:color="000000"/>
            </w:tcBorders>
          </w:tcPr>
          <w:p>
            <w:pPr>
              <w:pStyle w:val="TAC"/>
              <w:rPr/>
            </w:pPr>
            <w:r>
              <w:rPr/>
              <w:t xml:space="preserve">74 </w:t>
            </w:r>
          </w:p>
        </w:tc>
        <w:tc>
          <w:tcPr>
            <w:tcW w:w="1315" w:type="dxa"/>
            <w:tcBorders>
              <w:left w:val="single" w:sz="6" w:space="0" w:color="000000"/>
              <w:right w:val="single" w:sz="6" w:space="0" w:color="000000"/>
            </w:tcBorders>
          </w:tcPr>
          <w:p>
            <w:pPr>
              <w:pStyle w:val="TAC"/>
              <w:rPr/>
            </w:pPr>
            <w:r>
              <w:rPr/>
              <w:t xml:space="preserve">32382 </w:t>
            </w:r>
          </w:p>
        </w:tc>
      </w:tr>
      <w:tr>
        <w:trPr/>
        <w:tc>
          <w:tcPr>
            <w:tcW w:w="584" w:type="dxa"/>
            <w:tcBorders>
              <w:left w:val="single" w:sz="6" w:space="0" w:color="000000"/>
              <w:right w:val="single" w:sz="6" w:space="0" w:color="000000"/>
            </w:tcBorders>
          </w:tcPr>
          <w:p>
            <w:pPr>
              <w:pStyle w:val="TAC"/>
              <w:rPr/>
            </w:pPr>
            <w:r>
              <w:rPr/>
              <w:t xml:space="preserve">15 </w:t>
            </w:r>
          </w:p>
        </w:tc>
        <w:tc>
          <w:tcPr>
            <w:tcW w:w="1314" w:type="dxa"/>
            <w:tcBorders>
              <w:left w:val="single" w:sz="6" w:space="0" w:color="000000"/>
              <w:right w:val="single" w:sz="6" w:space="0" w:color="000000"/>
            </w:tcBorders>
          </w:tcPr>
          <w:p>
            <w:pPr>
              <w:pStyle w:val="TAC"/>
              <w:rPr/>
            </w:pPr>
            <w:r>
              <w:rPr/>
              <w:t xml:space="preserve">2795 </w:t>
            </w:r>
          </w:p>
        </w:tc>
        <w:tc>
          <w:tcPr>
            <w:tcW w:w="877" w:type="dxa"/>
            <w:tcBorders>
              <w:left w:val="single" w:sz="6" w:space="0" w:color="000000"/>
              <w:right w:val="single" w:sz="6" w:space="0" w:color="000000"/>
            </w:tcBorders>
          </w:tcPr>
          <w:p>
            <w:pPr>
              <w:pStyle w:val="TAC"/>
              <w:rPr/>
            </w:pPr>
            <w:r>
              <w:rPr/>
              <w:t xml:space="preserve">35 </w:t>
            </w:r>
          </w:p>
        </w:tc>
        <w:tc>
          <w:tcPr>
            <w:tcW w:w="1278" w:type="dxa"/>
            <w:tcBorders>
              <w:left w:val="single" w:sz="6" w:space="0" w:color="000000"/>
              <w:right w:val="single" w:sz="6" w:space="0" w:color="000000"/>
            </w:tcBorders>
          </w:tcPr>
          <w:p>
            <w:pPr>
              <w:pStyle w:val="TAC"/>
              <w:rPr/>
            </w:pPr>
            <w:r>
              <w:rPr/>
              <w:t xml:space="preserve">13326 </w:t>
            </w:r>
          </w:p>
        </w:tc>
        <w:tc>
          <w:tcPr>
            <w:tcW w:w="914" w:type="dxa"/>
            <w:tcBorders>
              <w:left w:val="single" w:sz="6" w:space="0" w:color="000000"/>
              <w:right w:val="single" w:sz="6" w:space="0" w:color="000000"/>
            </w:tcBorders>
          </w:tcPr>
          <w:p>
            <w:pPr>
              <w:pStyle w:val="TAC"/>
              <w:rPr/>
            </w:pPr>
            <w:r>
              <w:rPr/>
              <w:t xml:space="preserve">55 </w:t>
            </w:r>
          </w:p>
        </w:tc>
        <w:tc>
          <w:tcPr>
            <w:tcW w:w="1400" w:type="dxa"/>
            <w:tcBorders>
              <w:left w:val="single" w:sz="6" w:space="0" w:color="000000"/>
              <w:right w:val="single" w:sz="6" w:space="0" w:color="000000"/>
            </w:tcBorders>
          </w:tcPr>
          <w:p>
            <w:pPr>
              <w:pStyle w:val="TAC"/>
              <w:rPr/>
            </w:pPr>
            <w:r>
              <w:rPr/>
              <w:t xml:space="preserve">25670 </w:t>
            </w:r>
          </w:p>
        </w:tc>
        <w:tc>
          <w:tcPr>
            <w:tcW w:w="938" w:type="dxa"/>
            <w:tcBorders>
              <w:left w:val="single" w:sz="6" w:space="0" w:color="000000"/>
              <w:right w:val="single" w:sz="6" w:space="0" w:color="000000"/>
            </w:tcBorders>
          </w:tcPr>
          <w:p>
            <w:pPr>
              <w:pStyle w:val="TAC"/>
              <w:rPr/>
            </w:pPr>
            <w:r>
              <w:rPr/>
              <w:t xml:space="preserve">75 </w:t>
            </w:r>
          </w:p>
        </w:tc>
        <w:tc>
          <w:tcPr>
            <w:tcW w:w="1315" w:type="dxa"/>
            <w:tcBorders>
              <w:left w:val="single" w:sz="6" w:space="0" w:color="000000"/>
              <w:right w:val="single" w:sz="6" w:space="0" w:color="000000"/>
            </w:tcBorders>
          </w:tcPr>
          <w:p>
            <w:pPr>
              <w:pStyle w:val="TAC"/>
              <w:rPr/>
            </w:pPr>
            <w:r>
              <w:rPr/>
              <w:t xml:space="preserve">32509 </w:t>
            </w:r>
          </w:p>
        </w:tc>
      </w:tr>
      <w:tr>
        <w:trPr/>
        <w:tc>
          <w:tcPr>
            <w:tcW w:w="584" w:type="dxa"/>
            <w:tcBorders>
              <w:left w:val="single" w:sz="6" w:space="0" w:color="000000"/>
              <w:right w:val="single" w:sz="6" w:space="0" w:color="000000"/>
            </w:tcBorders>
          </w:tcPr>
          <w:p>
            <w:pPr>
              <w:pStyle w:val="TAC"/>
              <w:rPr/>
            </w:pPr>
            <w:r>
              <w:rPr/>
              <w:t xml:space="preserve">16 </w:t>
            </w:r>
          </w:p>
        </w:tc>
        <w:tc>
          <w:tcPr>
            <w:tcW w:w="1314" w:type="dxa"/>
            <w:tcBorders>
              <w:left w:val="single" w:sz="6" w:space="0" w:color="000000"/>
              <w:right w:val="single" w:sz="6" w:space="0" w:color="000000"/>
            </w:tcBorders>
          </w:tcPr>
          <w:p>
            <w:pPr>
              <w:pStyle w:val="TAC"/>
              <w:rPr/>
            </w:pPr>
            <w:r>
              <w:rPr/>
              <w:t xml:space="preserve">3167 </w:t>
            </w:r>
          </w:p>
        </w:tc>
        <w:tc>
          <w:tcPr>
            <w:tcW w:w="877" w:type="dxa"/>
            <w:tcBorders>
              <w:left w:val="single" w:sz="6" w:space="0" w:color="000000"/>
              <w:right w:val="single" w:sz="6" w:space="0" w:color="000000"/>
            </w:tcBorders>
          </w:tcPr>
          <w:p>
            <w:pPr>
              <w:pStyle w:val="TAC"/>
              <w:rPr/>
            </w:pPr>
            <w:r>
              <w:rPr/>
              <w:t xml:space="preserve">36 </w:t>
            </w:r>
          </w:p>
        </w:tc>
        <w:tc>
          <w:tcPr>
            <w:tcW w:w="1278" w:type="dxa"/>
            <w:tcBorders>
              <w:left w:val="single" w:sz="6" w:space="0" w:color="000000"/>
              <w:right w:val="single" w:sz="6" w:space="0" w:color="000000"/>
            </w:tcBorders>
          </w:tcPr>
          <w:p>
            <w:pPr>
              <w:pStyle w:val="TAC"/>
              <w:rPr/>
            </w:pPr>
            <w:r>
              <w:rPr/>
              <w:t xml:space="preserve">13964 </w:t>
            </w:r>
          </w:p>
        </w:tc>
        <w:tc>
          <w:tcPr>
            <w:tcW w:w="914" w:type="dxa"/>
            <w:tcBorders>
              <w:left w:val="single" w:sz="6" w:space="0" w:color="000000"/>
              <w:right w:val="single" w:sz="6" w:space="0" w:color="000000"/>
            </w:tcBorders>
          </w:tcPr>
          <w:p>
            <w:pPr>
              <w:pStyle w:val="TAC"/>
              <w:rPr/>
            </w:pPr>
            <w:r>
              <w:rPr/>
              <w:t xml:space="preserve">56 </w:t>
            </w:r>
          </w:p>
        </w:tc>
        <w:tc>
          <w:tcPr>
            <w:tcW w:w="1400" w:type="dxa"/>
            <w:tcBorders>
              <w:left w:val="single" w:sz="6" w:space="0" w:color="000000"/>
              <w:right w:val="single" w:sz="6" w:space="0" w:color="000000"/>
            </w:tcBorders>
          </w:tcPr>
          <w:p>
            <w:pPr>
              <w:pStyle w:val="TAC"/>
              <w:rPr/>
            </w:pPr>
            <w:r>
              <w:rPr/>
              <w:t xml:space="preserve">26196 </w:t>
            </w:r>
          </w:p>
        </w:tc>
        <w:tc>
          <w:tcPr>
            <w:tcW w:w="938" w:type="dxa"/>
            <w:tcBorders>
              <w:left w:val="single" w:sz="6" w:space="0" w:color="000000"/>
              <w:right w:val="single" w:sz="6" w:space="0" w:color="000000"/>
            </w:tcBorders>
          </w:tcPr>
          <w:p>
            <w:pPr>
              <w:pStyle w:val="TAC"/>
              <w:rPr/>
            </w:pPr>
            <w:r>
              <w:rPr/>
              <w:t xml:space="preserve">76 </w:t>
            </w:r>
          </w:p>
        </w:tc>
        <w:tc>
          <w:tcPr>
            <w:tcW w:w="1315" w:type="dxa"/>
            <w:tcBorders>
              <w:left w:val="single" w:sz="6" w:space="0" w:color="000000"/>
              <w:right w:val="single" w:sz="6" w:space="0" w:color="000000"/>
            </w:tcBorders>
          </w:tcPr>
          <w:p>
            <w:pPr>
              <w:pStyle w:val="TAC"/>
              <w:rPr/>
            </w:pPr>
            <w:r>
              <w:rPr/>
              <w:t xml:space="preserve">32611 </w:t>
            </w:r>
          </w:p>
        </w:tc>
      </w:tr>
      <w:tr>
        <w:trPr/>
        <w:tc>
          <w:tcPr>
            <w:tcW w:w="584" w:type="dxa"/>
            <w:tcBorders>
              <w:left w:val="single" w:sz="6" w:space="0" w:color="000000"/>
              <w:right w:val="single" w:sz="6" w:space="0" w:color="000000"/>
            </w:tcBorders>
          </w:tcPr>
          <w:p>
            <w:pPr>
              <w:pStyle w:val="TAC"/>
              <w:rPr/>
            </w:pPr>
            <w:r>
              <w:rPr/>
              <w:t xml:space="preserve">17 </w:t>
            </w:r>
          </w:p>
        </w:tc>
        <w:tc>
          <w:tcPr>
            <w:tcW w:w="1314" w:type="dxa"/>
            <w:tcBorders>
              <w:left w:val="single" w:sz="6" w:space="0" w:color="000000"/>
              <w:right w:val="single" w:sz="6" w:space="0" w:color="000000"/>
            </w:tcBorders>
          </w:tcPr>
          <w:p>
            <w:pPr>
              <w:pStyle w:val="TAC"/>
              <w:rPr/>
            </w:pPr>
            <w:r>
              <w:rPr/>
              <w:t xml:space="preserve">3560 </w:t>
            </w:r>
          </w:p>
        </w:tc>
        <w:tc>
          <w:tcPr>
            <w:tcW w:w="877" w:type="dxa"/>
            <w:tcBorders>
              <w:left w:val="single" w:sz="6" w:space="0" w:color="000000"/>
              <w:right w:val="single" w:sz="6" w:space="0" w:color="000000"/>
            </w:tcBorders>
          </w:tcPr>
          <w:p>
            <w:pPr>
              <w:pStyle w:val="TAC"/>
              <w:rPr/>
            </w:pPr>
            <w:r>
              <w:rPr/>
              <w:t xml:space="preserve">37 </w:t>
            </w:r>
          </w:p>
        </w:tc>
        <w:tc>
          <w:tcPr>
            <w:tcW w:w="1278" w:type="dxa"/>
            <w:tcBorders>
              <w:left w:val="single" w:sz="6" w:space="0" w:color="000000"/>
              <w:right w:val="single" w:sz="6" w:space="0" w:color="000000"/>
            </w:tcBorders>
          </w:tcPr>
          <w:p>
            <w:pPr>
              <w:pStyle w:val="TAC"/>
              <w:rPr/>
            </w:pPr>
            <w:r>
              <w:rPr/>
              <w:t xml:space="preserve">14607 </w:t>
            </w:r>
          </w:p>
        </w:tc>
        <w:tc>
          <w:tcPr>
            <w:tcW w:w="914" w:type="dxa"/>
            <w:tcBorders>
              <w:left w:val="single" w:sz="6" w:space="0" w:color="000000"/>
              <w:right w:val="single" w:sz="6" w:space="0" w:color="000000"/>
            </w:tcBorders>
          </w:tcPr>
          <w:p>
            <w:pPr>
              <w:pStyle w:val="TAC"/>
              <w:rPr/>
            </w:pPr>
            <w:r>
              <w:rPr/>
              <w:t xml:space="preserve">57 </w:t>
            </w:r>
          </w:p>
        </w:tc>
        <w:tc>
          <w:tcPr>
            <w:tcW w:w="1400" w:type="dxa"/>
            <w:tcBorders>
              <w:left w:val="single" w:sz="6" w:space="0" w:color="000000"/>
              <w:right w:val="single" w:sz="6" w:space="0" w:color="000000"/>
            </w:tcBorders>
          </w:tcPr>
          <w:p>
            <w:pPr>
              <w:pStyle w:val="TAC"/>
              <w:rPr/>
            </w:pPr>
            <w:r>
              <w:rPr/>
              <w:t xml:space="preserve">26707 </w:t>
            </w:r>
          </w:p>
        </w:tc>
        <w:tc>
          <w:tcPr>
            <w:tcW w:w="938" w:type="dxa"/>
            <w:tcBorders>
              <w:left w:val="single" w:sz="6" w:space="0" w:color="000000"/>
              <w:right w:val="single" w:sz="6" w:space="0" w:color="000000"/>
            </w:tcBorders>
          </w:tcPr>
          <w:p>
            <w:pPr>
              <w:pStyle w:val="TAC"/>
              <w:rPr/>
            </w:pPr>
            <w:r>
              <w:rPr/>
              <w:t xml:space="preserve">77 </w:t>
            </w:r>
          </w:p>
        </w:tc>
        <w:tc>
          <w:tcPr>
            <w:tcW w:w="1315" w:type="dxa"/>
            <w:tcBorders>
              <w:left w:val="single" w:sz="6" w:space="0" w:color="000000"/>
              <w:right w:val="single" w:sz="6" w:space="0" w:color="000000"/>
            </w:tcBorders>
          </w:tcPr>
          <w:p>
            <w:pPr>
              <w:pStyle w:val="TAC"/>
              <w:rPr/>
            </w:pPr>
            <w:r>
              <w:rPr/>
              <w:t xml:space="preserve">32688 </w:t>
            </w:r>
          </w:p>
        </w:tc>
      </w:tr>
      <w:tr>
        <w:trPr/>
        <w:tc>
          <w:tcPr>
            <w:tcW w:w="584" w:type="dxa"/>
            <w:tcBorders>
              <w:left w:val="single" w:sz="6" w:space="0" w:color="000000"/>
              <w:right w:val="single" w:sz="6" w:space="0" w:color="000000"/>
            </w:tcBorders>
          </w:tcPr>
          <w:p>
            <w:pPr>
              <w:pStyle w:val="TAC"/>
              <w:rPr/>
            </w:pPr>
            <w:r>
              <w:rPr/>
              <w:t xml:space="preserve">18 </w:t>
            </w:r>
          </w:p>
        </w:tc>
        <w:tc>
          <w:tcPr>
            <w:tcW w:w="1314" w:type="dxa"/>
            <w:tcBorders>
              <w:left w:val="single" w:sz="6" w:space="0" w:color="000000"/>
              <w:right w:val="single" w:sz="6" w:space="0" w:color="000000"/>
            </w:tcBorders>
          </w:tcPr>
          <w:p>
            <w:pPr>
              <w:pStyle w:val="TAC"/>
              <w:rPr/>
            </w:pPr>
            <w:r>
              <w:rPr/>
              <w:t xml:space="preserve">3972 </w:t>
            </w:r>
          </w:p>
        </w:tc>
        <w:tc>
          <w:tcPr>
            <w:tcW w:w="877" w:type="dxa"/>
            <w:tcBorders>
              <w:left w:val="single" w:sz="6" w:space="0" w:color="000000"/>
              <w:right w:val="single" w:sz="6" w:space="0" w:color="000000"/>
            </w:tcBorders>
          </w:tcPr>
          <w:p>
            <w:pPr>
              <w:pStyle w:val="TAC"/>
              <w:rPr/>
            </w:pPr>
            <w:r>
              <w:rPr/>
              <w:t xml:space="preserve">38 </w:t>
            </w:r>
          </w:p>
        </w:tc>
        <w:tc>
          <w:tcPr>
            <w:tcW w:w="1278" w:type="dxa"/>
            <w:tcBorders>
              <w:left w:val="single" w:sz="6" w:space="0" w:color="000000"/>
              <w:right w:val="single" w:sz="6" w:space="0" w:color="000000"/>
            </w:tcBorders>
          </w:tcPr>
          <w:p>
            <w:pPr>
              <w:pStyle w:val="TAC"/>
              <w:rPr/>
            </w:pPr>
            <w:r>
              <w:rPr/>
              <w:t xml:space="preserve">15251 </w:t>
            </w:r>
          </w:p>
        </w:tc>
        <w:tc>
          <w:tcPr>
            <w:tcW w:w="914" w:type="dxa"/>
            <w:tcBorders>
              <w:left w:val="single" w:sz="6" w:space="0" w:color="000000"/>
              <w:right w:val="single" w:sz="6" w:space="0" w:color="000000"/>
            </w:tcBorders>
          </w:tcPr>
          <w:p>
            <w:pPr>
              <w:pStyle w:val="TAC"/>
              <w:rPr/>
            </w:pPr>
            <w:r>
              <w:rPr/>
              <w:t xml:space="preserve">58 </w:t>
            </w:r>
          </w:p>
        </w:tc>
        <w:tc>
          <w:tcPr>
            <w:tcW w:w="1400" w:type="dxa"/>
            <w:tcBorders>
              <w:left w:val="single" w:sz="6" w:space="0" w:color="000000"/>
              <w:right w:val="single" w:sz="6" w:space="0" w:color="000000"/>
            </w:tcBorders>
          </w:tcPr>
          <w:p>
            <w:pPr>
              <w:pStyle w:val="TAC"/>
              <w:rPr/>
            </w:pPr>
            <w:r>
              <w:rPr/>
              <w:t xml:space="preserve">27201 </w:t>
            </w:r>
          </w:p>
        </w:tc>
        <w:tc>
          <w:tcPr>
            <w:tcW w:w="938" w:type="dxa"/>
            <w:tcBorders>
              <w:left w:val="single" w:sz="6" w:space="0" w:color="000000"/>
              <w:right w:val="single" w:sz="6" w:space="0" w:color="000000"/>
            </w:tcBorders>
          </w:tcPr>
          <w:p>
            <w:pPr>
              <w:pStyle w:val="TAC"/>
              <w:rPr/>
            </w:pPr>
            <w:r>
              <w:rPr/>
              <w:t xml:space="preserve">78 </w:t>
            </w:r>
          </w:p>
        </w:tc>
        <w:tc>
          <w:tcPr>
            <w:tcW w:w="1315" w:type="dxa"/>
            <w:tcBorders>
              <w:left w:val="single" w:sz="6" w:space="0" w:color="000000"/>
              <w:right w:val="single" w:sz="6" w:space="0" w:color="000000"/>
            </w:tcBorders>
          </w:tcPr>
          <w:p>
            <w:pPr>
              <w:pStyle w:val="TAC"/>
              <w:rPr/>
            </w:pPr>
            <w:r>
              <w:rPr/>
              <w:t xml:space="preserve">32739 </w:t>
            </w:r>
          </w:p>
        </w:tc>
      </w:tr>
      <w:tr>
        <w:trPr/>
        <w:tc>
          <w:tcPr>
            <w:tcW w:w="584" w:type="dxa"/>
            <w:tcBorders>
              <w:left w:val="single" w:sz="6" w:space="0" w:color="000000"/>
              <w:bottom w:val="single" w:sz="6" w:space="0" w:color="000000"/>
              <w:right w:val="single" w:sz="6" w:space="0" w:color="000000"/>
            </w:tcBorders>
          </w:tcPr>
          <w:p>
            <w:pPr>
              <w:pStyle w:val="TAC"/>
              <w:rPr/>
            </w:pPr>
            <w:r>
              <w:rPr/>
              <w:t xml:space="preserve">19 </w:t>
            </w:r>
          </w:p>
        </w:tc>
        <w:tc>
          <w:tcPr>
            <w:tcW w:w="1314" w:type="dxa"/>
            <w:tcBorders>
              <w:left w:val="single" w:sz="6" w:space="0" w:color="000000"/>
              <w:bottom w:val="single" w:sz="6" w:space="0" w:color="000000"/>
              <w:right w:val="single" w:sz="6" w:space="0" w:color="000000"/>
            </w:tcBorders>
          </w:tcPr>
          <w:p>
            <w:pPr>
              <w:pStyle w:val="TAC"/>
              <w:rPr/>
            </w:pPr>
            <w:r>
              <w:rPr/>
              <w:t xml:space="preserve">4405 </w:t>
            </w:r>
          </w:p>
        </w:tc>
        <w:tc>
          <w:tcPr>
            <w:tcW w:w="877" w:type="dxa"/>
            <w:tcBorders>
              <w:left w:val="single" w:sz="6" w:space="0" w:color="000000"/>
              <w:bottom w:val="single" w:sz="6" w:space="0" w:color="000000"/>
              <w:right w:val="single" w:sz="6" w:space="0" w:color="000000"/>
            </w:tcBorders>
          </w:tcPr>
          <w:p>
            <w:pPr>
              <w:pStyle w:val="TAC"/>
              <w:rPr/>
            </w:pPr>
            <w:r>
              <w:rPr/>
              <w:t xml:space="preserve">39 </w:t>
            </w:r>
          </w:p>
        </w:tc>
        <w:tc>
          <w:tcPr>
            <w:tcW w:w="1278" w:type="dxa"/>
            <w:tcBorders>
              <w:left w:val="single" w:sz="6" w:space="0" w:color="000000"/>
              <w:bottom w:val="single" w:sz="6" w:space="0" w:color="000000"/>
              <w:right w:val="single" w:sz="6" w:space="0" w:color="000000"/>
            </w:tcBorders>
          </w:tcPr>
          <w:p>
            <w:pPr>
              <w:pStyle w:val="TAC"/>
              <w:rPr/>
            </w:pPr>
            <w:r>
              <w:rPr/>
              <w:t xml:space="preserve">15898 </w:t>
            </w:r>
          </w:p>
        </w:tc>
        <w:tc>
          <w:tcPr>
            <w:tcW w:w="914" w:type="dxa"/>
            <w:tcBorders>
              <w:left w:val="single" w:sz="6" w:space="0" w:color="000000"/>
              <w:bottom w:val="single" w:sz="6" w:space="0" w:color="000000"/>
              <w:right w:val="single" w:sz="6" w:space="0" w:color="000000"/>
            </w:tcBorders>
          </w:tcPr>
          <w:p>
            <w:pPr>
              <w:pStyle w:val="TAC"/>
              <w:rPr/>
            </w:pPr>
            <w:r>
              <w:rPr/>
              <w:t xml:space="preserve">59 </w:t>
            </w:r>
          </w:p>
        </w:tc>
        <w:tc>
          <w:tcPr>
            <w:tcW w:w="1400" w:type="dxa"/>
            <w:tcBorders>
              <w:left w:val="single" w:sz="6" w:space="0" w:color="000000"/>
              <w:bottom w:val="single" w:sz="6" w:space="0" w:color="000000"/>
              <w:right w:val="single" w:sz="6" w:space="0" w:color="000000"/>
            </w:tcBorders>
          </w:tcPr>
          <w:p>
            <w:pPr>
              <w:pStyle w:val="TAC"/>
              <w:rPr/>
            </w:pPr>
            <w:r>
              <w:rPr/>
              <w:t xml:space="preserve">27679 </w:t>
            </w:r>
          </w:p>
        </w:tc>
        <w:tc>
          <w:tcPr>
            <w:tcW w:w="938" w:type="dxa"/>
            <w:tcBorders>
              <w:left w:val="single" w:sz="6" w:space="0" w:color="000000"/>
              <w:bottom w:val="single" w:sz="6" w:space="0" w:color="000000"/>
              <w:right w:val="single" w:sz="6" w:space="0" w:color="000000"/>
            </w:tcBorders>
          </w:tcPr>
          <w:p>
            <w:pPr>
              <w:pStyle w:val="TAC"/>
              <w:rPr/>
            </w:pPr>
            <w:r>
              <w:rPr/>
              <w:t xml:space="preserve">79 </w:t>
            </w:r>
          </w:p>
        </w:tc>
        <w:tc>
          <w:tcPr>
            <w:tcW w:w="1315" w:type="dxa"/>
            <w:tcBorders>
              <w:left w:val="single" w:sz="6" w:space="0" w:color="000000"/>
              <w:bottom w:val="single" w:sz="6" w:space="0" w:color="000000"/>
              <w:right w:val="single" w:sz="6" w:space="0" w:color="000000"/>
            </w:tcBorders>
          </w:tcPr>
          <w:p>
            <w:pPr>
              <w:pStyle w:val="TAC"/>
              <w:rPr/>
            </w:pPr>
            <w:r>
              <w:rPr/>
              <w:t xml:space="preserve">32764 </w:t>
            </w:r>
          </w:p>
        </w:tc>
      </w:tr>
    </w:tbl>
    <w:p>
      <w:pPr>
        <w:pStyle w:val="FP"/>
        <w:rPr/>
      </w:pPr>
      <w:r>
        <w:rPr/>
      </w:r>
    </w:p>
    <w:p>
      <w:pPr>
        <w:pStyle w:val="Heading1"/>
        <w:ind w:left="1134" w:hanging="1134"/>
        <w:rPr/>
      </w:pPr>
      <w:bookmarkStart w:id="44" w:name="__RefHeading___Toc477457905"/>
      <w:bookmarkEnd w:id="44"/>
      <w:r>
        <w:rPr/>
        <w:t>7</w:t>
        <w:tab/>
        <w:t>Digital test sequences</w:t>
      </w:r>
    </w:p>
    <w:p>
      <w:pPr>
        <w:pStyle w:val="Normal"/>
        <w:rPr/>
      </w:pPr>
      <w:r>
        <w:rPr/>
        <w:t>This clause provides information on the digital test sequences that have been designed to help the verification of implementations of the Voice Activity Detector. Copies of these sequences are available (see clause A.2).</w:t>
      </w:r>
    </w:p>
    <w:p>
      <w:pPr>
        <w:pStyle w:val="Heading2"/>
        <w:rPr/>
      </w:pPr>
      <w:bookmarkStart w:id="45" w:name="__RefHeading___Toc477457906"/>
      <w:bookmarkEnd w:id="45"/>
      <w:r>
        <w:rPr/>
        <w:t>7.1</w:t>
        <w:tab/>
        <w:t>Test configuration</w:t>
      </w:r>
    </w:p>
    <w:p>
      <w:pPr>
        <w:pStyle w:val="Normal"/>
        <w:rPr/>
      </w:pPr>
      <w:r>
        <w:rPr/>
        <w:t>The VAD must be tested in conjunction with the speech encoder defined in GSM 06.10. The test configuration is shown in figure 4.1. The input signal to the speech encoder is the sop[...] signal as defined in GSM 06.10 table 5.1. The relevant parameters produced by the speech encoder are input to the VAD algorithm to produce the VAD output. This output has to be checked against some reference files.</w:t>
      </w:r>
    </w:p>
    <w:p>
      <w:pPr>
        <w:pStyle w:val="Normal"/>
        <w:rPr/>
      </w:pPr>
      <w:r>
        <w:rPr/>
        <w:t>The file format of the encoder output parameters given in GSM 06.10 table 5.1 is extended to carry the VAD information.</w:t>
      </w:r>
    </w:p>
    <w:p>
      <w:pPr>
        <w:pStyle w:val="Normal"/>
        <w:rPr/>
      </w:pPr>
      <w:r>
        <w:rPr/>
        <w:t>The VAD information is placed in the unused bit 15 (MSB) of the first encoded parameter:</w:t>
      </w:r>
    </w:p>
    <w:p>
      <w:pPr>
        <w:pStyle w:val="PL"/>
        <w:rPr>
          <w:lang w:val="en-GB" w:eastAsia="en-US"/>
        </w:rPr>
      </w:pPr>
      <w:r>
        <w:rPr>
          <w:rFonts w:eastAsia="Courier New"/>
          <w:lang w:val="en-GB" w:eastAsia="en-US"/>
        </w:rPr>
        <w:t xml:space="preserve">    </w:t>
      </w:r>
      <w:r>
        <w:rPr>
          <w:lang w:val="en-GB" w:eastAsia="en-US"/>
        </w:rPr>
        <w:t>LAR(1): bit 15 = 1 if VAD on</w:t>
      </w:r>
    </w:p>
    <w:p>
      <w:pPr>
        <w:pStyle w:val="PL"/>
        <w:rPr>
          <w:lang w:val="en-GB" w:eastAsia="en-US"/>
        </w:rPr>
      </w:pPr>
      <w:r>
        <w:rPr>
          <w:rFonts w:eastAsia="Courier New"/>
          <w:lang w:val="en-GB" w:eastAsia="en-US"/>
        </w:rPr>
        <w:t xml:space="preserve">            </w:t>
      </w:r>
      <w:r>
        <w:rPr>
          <w:lang w:val="en-GB" w:eastAsia="en-US"/>
        </w:rPr>
        <w:t>bit 15 = 0 if VAD 0ff</w:t>
      </w:r>
    </w:p>
    <w:p>
      <w:pPr>
        <w:pStyle w:val="PL"/>
        <w:rPr>
          <w:lang w:val="en-GB" w:eastAsia="en-US"/>
        </w:rPr>
      </w:pPr>
      <w:r>
        <w:rPr>
          <w:lang w:val="en-GB" w:eastAsia="en-US"/>
        </w:rPr>
      </w:r>
    </w:p>
    <w:p>
      <w:pPr>
        <w:pStyle w:val="Normal"/>
        <w:rPr/>
      </w:pPr>
      <w:r>
        <w:rPr/>
        <w:t>Furthermore, in order to facilitate approval testing over the air interface, the SP flag generated by the TX DTX handler (see GSM 06.31) on the basis of the VAD flag is placed in the MSB position of the second encoded parameter:</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LAR(2): bit 15 = 1 if SP on</w:t>
      </w:r>
    </w:p>
    <w:p>
      <w:pPr>
        <w:pStyle w:val="PL"/>
        <w:rPr>
          <w:lang w:val="en-GB" w:eastAsia="en-US"/>
        </w:rPr>
      </w:pPr>
      <w:r>
        <w:rPr>
          <w:rFonts w:eastAsia="Courier New"/>
          <w:lang w:val="en-GB" w:eastAsia="en-US"/>
        </w:rPr>
        <w:t xml:space="preserve">            </w:t>
      </w:r>
      <w:r>
        <w:rPr>
          <w:lang w:val="en-GB" w:eastAsia="en-US"/>
        </w:rPr>
        <w:t>bit 15 = 0 if SP off</w:t>
      </w:r>
    </w:p>
    <w:p>
      <w:pPr>
        <w:pStyle w:val="PL"/>
        <w:rPr>
          <w:lang w:val="en-GB" w:eastAsia="en-US"/>
        </w:rPr>
      </w:pPr>
      <w:r>
        <w:rPr>
          <w:lang w:val="en-GB" w:eastAsia="en-US"/>
        </w:rPr>
      </w:r>
    </w:p>
    <w:p>
      <w:pPr>
        <w:pStyle w:val="Normal"/>
        <w:rPr/>
      </w:pPr>
      <w:r>
        <w:rPr/>
        <w:t>The output file will also contain the SID codeword and the comfort noise parameters as described in GSM 06.12 and GSM 06.31.</w:t>
      </w:r>
    </w:p>
    <w:p>
      <w:pPr>
        <w:pStyle w:val="TH"/>
        <w:rPr/>
      </w:pPr>
      <w:r>
        <w:rPr/>
        <w:object w:dxaOrig="7701" w:dyaOrig="4363">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85.05pt;height:218.15pt" filled="f" o:ole="">
            <v:imagedata r:id="rId13" o:title=""/>
          </v:shape>
          <o:OLEObject Type="Embed" ProgID="" ShapeID="ole_rId12" DrawAspect="Content" ObjectID="_326087468" r:id="rId12"/>
        </w:object>
      </w:r>
    </w:p>
    <w:p>
      <w:pPr>
        <w:pStyle w:val="TF"/>
        <w:rPr/>
      </w:pPr>
      <w:r>
        <w:rPr/>
        <w:t>Figure 4.1: VAD test configuration</w:t>
      </w:r>
    </w:p>
    <w:p>
      <w:pPr>
        <w:pStyle w:val="FP"/>
        <w:rPr/>
      </w:pPr>
      <w:r>
        <w:rPr/>
      </w:r>
    </w:p>
    <w:p>
      <w:pPr>
        <w:pStyle w:val="Heading2"/>
        <w:rPr/>
      </w:pPr>
      <w:bookmarkStart w:id="46" w:name="__RefHeading___Toc477457907"/>
      <w:bookmarkEnd w:id="46"/>
      <w:r>
        <w:rPr/>
        <w:t>7.2</w:t>
        <w:tab/>
        <w:t>Test sequences</w:t>
      </w:r>
    </w:p>
    <w:p>
      <w:pPr>
        <w:pStyle w:val="Normal"/>
        <w:rPr/>
      </w:pPr>
      <w:r>
        <w:rPr/>
        <w:t>The test sequences are described in detail in clause A.2.</w:t>
      </w:r>
      <w:r>
        <w:br w:type="page"/>
      </w:r>
    </w:p>
    <w:p>
      <w:pPr>
        <w:pStyle w:val="Heading8"/>
        <w:ind w:left="0" w:hanging="0"/>
        <w:rPr/>
      </w:pPr>
      <w:bookmarkStart w:id="47" w:name="__RefHeading___Toc477457908"/>
      <w:r>
        <w:rPr/>
        <w:t>Annex A (informative):</w:t>
      </w:r>
      <w:bookmarkEnd w:id="47"/>
      <w:r>
        <w:rPr/>
        <w:br/>
      </w:r>
    </w:p>
    <w:p>
      <w:pPr>
        <w:pStyle w:val="Heading1"/>
        <w:ind w:left="1134" w:hanging="1134"/>
        <w:rPr/>
      </w:pPr>
      <w:bookmarkStart w:id="48" w:name="__RefHeading___Toc477457909"/>
      <w:bookmarkEnd w:id="48"/>
      <w:r>
        <w:rPr/>
        <w:t>A.1</w:t>
        <w:tab/>
        <w:t>Simplified block filtering operation</w:t>
      </w:r>
    </w:p>
    <w:p>
      <w:pPr>
        <w:pStyle w:val="Normal"/>
        <w:rPr/>
      </w:pPr>
      <w:r>
        <w:rPr/>
        <w:t xml:space="preserve">Consider an 8th order transversal filter with filter coefficients </w:t>
      </w:r>
      <w:r>
        <w:rPr>
          <w:i/>
          <w:sz w:val="24"/>
        </w:rPr>
        <w:t>a</w:t>
      </w:r>
      <w:r>
        <w:rPr>
          <w:i/>
          <w:sz w:val="24"/>
          <w:vertAlign w:val="subscript"/>
        </w:rPr>
        <w:t>0</w:t>
      </w:r>
      <w:r>
        <w:rPr>
          <w:i/>
          <w:sz w:val="24"/>
        </w:rPr>
        <w:t>..a</w:t>
      </w:r>
      <w:r>
        <w:rPr>
          <w:i/>
          <w:sz w:val="24"/>
          <w:vertAlign w:val="subscript"/>
        </w:rPr>
        <w:t>8</w:t>
      </w:r>
      <w:r>
        <w:rPr>
          <w:i/>
          <w:sz w:val="24"/>
        </w:rPr>
        <w:t>,</w:t>
      </w:r>
      <w:r>
        <w:rPr/>
        <w:t xml:space="preserve"> through which a signal is being passed, the output of the filter being:</w:t>
      </w:r>
    </w:p>
    <w:p>
      <w:pPr>
        <w:pStyle w:val="EQ"/>
        <w:rPr/>
      </w:pPr>
      <w:r>
        <w:rPr/>
      </w:r>
      <m:oMath xmlns:m="http://schemas.openxmlformats.org/officeDocument/2006/math">
        <m:sSup>
          <m:e>
            <m:r>
              <w:rPr>
                <w:rFonts w:ascii="Cambria Math" w:hAnsi="Cambria Math"/>
              </w:rPr>
              <m:t xml:space="preserve">s</m:t>
            </m:r>
          </m:e>
          <m:sup>
            <m:r>
              <w:rPr>
                <w:rFonts w:ascii="Cambria Math" w:hAnsi="Cambria Math"/>
              </w:rPr>
              <m:t xml:space="preserve">'</m:t>
            </m:r>
          </m:sup>
        </m:sSup>
        <m:r>
          <w:rPr>
            <w:rFonts w:ascii="Cambria Math" w:hAnsi="Cambria Math"/>
          </w:rPr>
          <m:t xml:space="preserve">(</m:t>
        </m:r>
        <m:r>
          <w:rPr>
            <w:rFonts w:ascii="Cambria Math" w:hAnsi="Cambria Math"/>
          </w:rPr>
          <m:t xml:space="preserve">n</m:t>
        </m:r>
        <m:r>
          <w:rPr>
            <w:rFonts w:ascii="Cambria Math" w:hAnsi="Cambria Math"/>
          </w:rPr>
          <m:t xml:space="preserve">)</m:t>
        </m:r>
        <m:r>
          <m:rPr>
            <m:lit/>
            <m:nor/>
          </m:rP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8</m:t>
            </m:r>
          </m:sup>
          <m:e>
            <m:sSub>
              <m:e>
                <m:r>
                  <w:rPr>
                    <w:rFonts w:ascii="Cambria Math" w:hAnsi="Cambria Math"/>
                  </w:rPr>
                  <m:t xml:space="preserve">a</m:t>
                </m:r>
              </m:e>
              <m:sub>
                <m:r>
                  <w:rPr>
                    <w:rFonts w:ascii="Cambria Math" w:hAnsi="Cambria Math"/>
                  </w:rPr>
                  <m:t xml:space="preserve">i</m:t>
                </m:r>
              </m:sub>
            </m:sSub>
          </m:e>
        </m:nary>
        <m:r>
          <w:rPr>
            <w:rFonts w:ascii="Cambria Math" w:hAnsi="Cambria Math"/>
          </w:rPr>
          <m:t xml:space="preserve">s</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i</m:t>
        </m:r>
        <m:r>
          <w:rPr>
            <w:rFonts w:ascii="Cambria Math" w:hAnsi="Cambria Math"/>
          </w:rPr>
          <m:t xml:space="preserve">)</m:t>
        </m:r>
      </m:oMath>
      <w:r>
        <w:rPr/>
        <w:tab/>
        <w:t>(1)</w:t>
      </w:r>
    </w:p>
    <w:p>
      <w:pPr>
        <w:pStyle w:val="Normal"/>
        <w:rPr/>
      </w:pPr>
      <w:r>
        <w:rPr/>
        <w:t>If we apply block filtering over 20 ms segments, then this equation becomes:</w:t>
      </w:r>
    </w:p>
    <w:p>
      <w:pPr>
        <w:pStyle w:val="EQ"/>
        <w:rPr/>
      </w:pPr>
      <w:r>
        <w:rPr/>
      </w:r>
      <m:oMath xmlns:m="http://schemas.openxmlformats.org/officeDocument/2006/math">
        <m:sSup>
          <m:e>
            <m:r>
              <w:rPr>
                <w:rFonts w:ascii="Cambria Math" w:hAnsi="Cambria Math"/>
              </w:rPr>
              <m:t xml:space="preserve">s</m:t>
            </m:r>
          </m:e>
          <m:sup>
            <m:r>
              <w:rPr>
                <w:rFonts w:ascii="Cambria Math" w:hAnsi="Cambria Math"/>
              </w:rPr>
              <m:t xml:space="preserve">'</m:t>
            </m:r>
          </m:sup>
        </m:sSup>
        <m:r>
          <w:rPr>
            <w:rFonts w:ascii="Cambria Math" w:hAnsi="Cambria Math"/>
          </w:rPr>
          <m:t xml:space="preserve">(</m:t>
        </m:r>
        <m:r>
          <w:rPr>
            <w:rFonts w:ascii="Cambria Math" w:hAnsi="Cambria Math"/>
          </w:rPr>
          <m:t xml:space="preserve">n</m:t>
        </m:r>
        <m:r>
          <w:rPr>
            <w:rFonts w:ascii="Cambria Math" w:hAnsi="Cambria Math"/>
          </w:rPr>
          <m:t xml:space="preserve">)</m:t>
        </m:r>
        <m:r>
          <m:rPr>
            <m:lit/>
            <m:nor/>
          </m:rP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8</m:t>
            </m:r>
          </m:sup>
          <m:e>
            <m:sSub>
              <m:e>
                <m:r>
                  <w:rPr>
                    <w:rFonts w:ascii="Cambria Math" w:hAnsi="Cambria Math"/>
                  </w:rPr>
                  <m:t xml:space="preserve">a</m:t>
                </m:r>
              </m:e>
              <m:sub>
                <m:r>
                  <w:rPr>
                    <w:rFonts w:ascii="Cambria Math" w:hAnsi="Cambria Math"/>
                  </w:rPr>
                  <m:t xml:space="preserve">i</m:t>
                </m:r>
              </m:sub>
            </m:sSub>
          </m:e>
        </m:nary>
        <m:r>
          <w:rPr>
            <w:rFonts w:ascii="Cambria Math" w:hAnsi="Cambria Math"/>
          </w:rPr>
          <m:t xml:space="preserve">s</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m:rPr>
            <m:lit/>
            <m:nor/>
          </m:rPr>
          <w:rPr>
            <w:rFonts w:ascii="Cambria Math" w:hAnsi="Cambria Math"/>
          </w:rPr>
          <m:t xml:space="preserve">0 </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i</m:t>
        </m:r>
        <m:r>
          <w:rPr>
            <w:rFonts w:ascii="Cambria Math" w:hAnsi="Cambria Math"/>
          </w:rPr>
          <m:t xml:space="preserve">≤</m:t>
        </m:r>
        <m:r>
          <m:rPr>
            <m:lit/>
            <m:nor/>
          </m:rPr>
          <w:rPr>
            <w:rFonts w:ascii="Cambria Math" w:hAnsi="Cambria Math"/>
          </w:rPr>
          <m:t xml:space="preserve"> 159</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n</m:t>
        </m:r>
        <m:r>
          <w:rPr>
            <w:rFonts w:ascii="Cambria Math" w:hAnsi="Cambria Math"/>
          </w:rPr>
          <m:t xml:space="preserve">≤</m:t>
        </m:r>
        <m:r>
          <m:rPr>
            <m:lit/>
            <m:nor/>
          </m:rPr>
          <w:rPr>
            <w:rFonts w:ascii="Cambria Math" w:hAnsi="Cambria Math"/>
          </w:rPr>
          <m:t xml:space="preserve">167</m:t>
        </m:r>
      </m:oMath>
      <w:r>
        <w:rPr/>
        <w:tab/>
        <w:t>(2)</w:t>
      </w:r>
    </w:p>
    <w:p>
      <w:pPr>
        <w:pStyle w:val="Normal"/>
        <w:rPr/>
      </w:pPr>
      <w:r>
        <w:rPr/>
        <w:t>If the energy of the filtered signal is then obtained for every 20 ms segment, the equation for this is:</w:t>
      </w:r>
    </w:p>
    <w:p>
      <w:pPr>
        <w:pStyle w:val="EQ"/>
        <w:rPr/>
      </w:pPr>
      <w:r>
        <w:rPr/>
      </w:r>
      <m:oMath xmlns:m="http://schemas.openxmlformats.org/officeDocument/2006/math">
        <m:r>
          <m:rPr>
            <m:lit/>
            <m:nor/>
          </m:rPr>
          <w:rPr>
            <w:rFonts w:ascii="Cambria Math" w:hAnsi="Cambria Math"/>
          </w:rPr>
          <m:t xml:space="preserve">Pvad</m:t>
        </m:r>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167</m:t>
            </m:r>
          </m:sup>
          <m:e>
            <m:sSup>
              <m:e>
                <m:d>
                  <m:dPr>
                    <m:begChr m:val="{"/>
                    <m:endChr m:val="}"/>
                  </m:dPr>
                  <m:e>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8</m:t>
                        </m:r>
                      </m:sup>
                      <m:e>
                        <m:sSub>
                          <m:e>
                            <m:r>
                              <w:rPr>
                                <w:rFonts w:ascii="Cambria Math" w:hAnsi="Cambria Math"/>
                              </w:rPr>
                              <m:t xml:space="preserve">a</m:t>
                            </m:r>
                          </m:e>
                          <m:sub>
                            <m:r>
                              <w:rPr>
                                <w:rFonts w:ascii="Cambria Math" w:hAnsi="Cambria Math"/>
                              </w:rPr>
                              <m:t xml:space="preserve">i</m:t>
                            </m:r>
                          </m:sub>
                        </m:sSub>
                        <m:r>
                          <w:rPr>
                            <w:rFonts w:ascii="Cambria Math" w:hAnsi="Cambria Math"/>
                          </w:rPr>
                          <m:t xml:space="preserve">s</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i</m:t>
                        </m:r>
                        <m:r>
                          <w:rPr>
                            <w:rFonts w:ascii="Cambria Math" w:hAnsi="Cambria Math"/>
                          </w:rPr>
                          <m:t xml:space="preserve">)</m:t>
                        </m:r>
                      </m:e>
                    </m:nary>
                  </m:e>
                </m:d>
              </m:e>
              <m:sup>
                <m:r>
                  <w:rPr>
                    <w:rFonts w:ascii="Cambria Math" w:hAnsi="Cambria Math"/>
                  </w:rPr>
                  <m:t xml:space="preserve">2</m:t>
                </m:r>
              </m:sup>
            </m:sSup>
          </m:e>
        </m:nary>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i</m:t>
        </m:r>
        <m:r>
          <w:rPr>
            <w:rFonts w:ascii="Cambria Math" w:hAnsi="Cambria Math"/>
          </w:rPr>
          <m:t xml:space="preserve">≤</m:t>
        </m:r>
        <m:r>
          <m:rPr>
            <m:lit/>
            <m:nor/>
          </m:rPr>
          <w:rPr>
            <w:rFonts w:ascii="Cambria Math" w:hAnsi="Cambria Math"/>
          </w:rPr>
          <m:t xml:space="preserve">159</m:t>
        </m:r>
      </m:oMath>
      <w:r>
        <w:rPr/>
        <w:tab/>
        <w:t>(3)</w:t>
      </w:r>
    </w:p>
    <w:p>
      <w:pPr>
        <w:pStyle w:val="FP"/>
        <w:spacing w:lineRule="exact" w:line="200"/>
        <w:rPr/>
      </w:pPr>
      <w:r>
        <w:rPr/>
        <w:t>We know that (see GSM 06.10, subclause 3.1.4):</w:t>
      </w:r>
    </w:p>
    <w:p>
      <w:pPr>
        <w:pStyle w:val="FP"/>
        <w:spacing w:lineRule="exact" w:line="200"/>
        <w:rPr/>
      </w:pPr>
      <w:r>
        <w:rPr/>
      </w:r>
    </w:p>
    <w:p>
      <w:pPr>
        <w:pStyle w:val="EQ"/>
        <w:rPr/>
      </w:pPr>
      <w:r>
        <w:rPr/>
      </w:r>
      <m:oMath xmlns:m="http://schemas.openxmlformats.org/officeDocument/2006/math">
        <m:sSub>
          <m:e>
            <m:r>
              <m:rPr>
                <m:lit/>
                <m:nor/>
              </m:rPr>
              <w:rPr>
                <w:rFonts w:ascii="Cambria Math" w:hAnsi="Cambria Math"/>
              </w:rPr>
              <m:t xml:space="preserve">acf</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159</m:t>
            </m:r>
          </m:sup>
          <m:e>
            <m:sSub>
              <m:e>
                <m:r>
                  <w:rPr>
                    <w:rFonts w:ascii="Cambria Math" w:hAnsi="Cambria Math"/>
                  </w:rPr>
                  <m:t xml:space="preserve">s</m:t>
                </m:r>
              </m:e>
              <m:sub>
                <m:r>
                  <w:rPr>
                    <w:rFonts w:ascii="Cambria Math" w:hAnsi="Cambria Math"/>
                  </w:rPr>
                  <m:t xml:space="preserve">n</m:t>
                </m:r>
              </m:sub>
            </m:sSub>
          </m:e>
        </m:nary>
        <m:sSub>
          <m:e>
            <m:r>
              <w:rPr>
                <w:rFonts w:ascii="Cambria Math" w:hAnsi="Cambria Math"/>
              </w:rPr>
              <m:t xml:space="preserve">s</m:t>
            </m:r>
          </m:e>
          <m:sub>
            <m:r>
              <w:rPr>
                <w:rFonts w:ascii="Cambria Math" w:hAnsi="Cambria Math"/>
              </w:rPr>
              <m:t xml:space="preserve">n</m:t>
            </m:r>
            <m:r>
              <w:rPr>
                <w:rFonts w:ascii="Cambria Math" w:hAnsi="Cambria Math"/>
              </w:rPr>
              <m:t xml:space="preserve">−</m:t>
            </m:r>
            <m:r>
              <w:rPr>
                <w:rFonts w:ascii="Cambria Math" w:hAnsi="Cambria Math"/>
              </w:rPr>
              <m:t xml:space="preserve">i</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i</m:t>
        </m:r>
        <m:r>
          <w:rPr>
            <w:rFonts w:ascii="Cambria Math" w:hAnsi="Cambria Math"/>
          </w:rPr>
          <m:t xml:space="preserve">≤</m:t>
        </m:r>
        <m:r>
          <m:rPr>
            <m:lit/>
            <m:nor/>
          </m:rPr>
          <w:rPr>
            <w:rFonts w:ascii="Cambria Math" w:hAnsi="Cambria Math"/>
          </w:rPr>
          <m:t xml:space="preserve">159</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8</m:t>
        </m:r>
      </m:oMath>
      <w:r>
        <w:rPr/>
        <w:tab/>
        <w:t>(4)</w:t>
      </w:r>
    </w:p>
    <w:p>
      <w:pPr>
        <w:pStyle w:val="Normal"/>
        <w:rPr/>
      </w:pPr>
      <w:r>
        <w:rPr/>
        <w:t xml:space="preserve">If equation (3) is expanded and </w:t>
      </w:r>
      <w:r>
        <w:rPr>
          <w:i/>
          <w:sz w:val="24"/>
        </w:rPr>
        <w:t>acf</w:t>
      </w:r>
      <w:r>
        <w:rPr>
          <w:i/>
          <w:sz w:val="24"/>
          <w:vertAlign w:val="subscript"/>
        </w:rPr>
        <w:t>0</w:t>
      </w:r>
      <w:r>
        <w:rPr>
          <w:sz w:val="24"/>
        </w:rPr>
        <w:t>..</w:t>
      </w:r>
      <w:r>
        <w:rPr>
          <w:i/>
          <w:sz w:val="24"/>
        </w:rPr>
        <w:t>acf</w:t>
      </w:r>
      <w:r>
        <w:rPr>
          <w:i/>
          <w:sz w:val="24"/>
          <w:vertAlign w:val="subscript"/>
        </w:rPr>
        <w:t>8</w:t>
      </w:r>
      <w:r>
        <w:rPr/>
        <w:t xml:space="preserve"> are substituted for sn then we arrive at the equations:</w:t>
      </w:r>
    </w:p>
    <w:p>
      <w:pPr>
        <w:pStyle w:val="EQ"/>
        <w:rPr/>
      </w:pPr>
      <w:r>
        <w:rPr/>
      </w:r>
      <m:oMath xmlns:m="http://schemas.openxmlformats.org/officeDocument/2006/math">
        <m:r>
          <m:rPr>
            <m:lit/>
            <m:nor/>
          </m:rPr>
          <w:rPr>
            <w:rFonts w:ascii="Cambria Math" w:hAnsi="Cambria Math"/>
          </w:rPr>
          <m:t xml:space="preserve">Pvad</m:t>
        </m:r>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m:rPr>
                <m:lit/>
                <m:nor/>
              </m:rPr>
              <w:rPr>
                <w:rFonts w:ascii="Cambria Math" w:hAnsi="Cambria Math"/>
              </w:rPr>
              <m:t xml:space="preserve">acf</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8</m:t>
            </m:r>
          </m:sup>
          <m:e>
            <m:sSub>
              <m:e>
                <m:r>
                  <w:rPr>
                    <w:rFonts w:ascii="Cambria Math" w:hAnsi="Cambria Math"/>
                  </w:rPr>
                  <m:t xml:space="preserve">r</m:t>
                </m:r>
              </m:e>
              <m:sub>
                <m:r>
                  <w:rPr>
                    <w:rFonts w:ascii="Cambria Math" w:hAnsi="Cambria Math"/>
                  </w:rPr>
                  <m:t xml:space="preserve">i</m:t>
                </m:r>
              </m:sub>
            </m:sSub>
          </m:e>
        </m:nary>
        <m:sSub>
          <m:e>
            <m:r>
              <m:rPr>
                <m:lit/>
                <m:nor/>
              </m:rPr>
              <w:rPr>
                <w:rFonts w:ascii="Cambria Math" w:hAnsi="Cambria Math"/>
              </w:rPr>
              <m:t xml:space="preserve">acf</m:t>
            </m:r>
          </m:e>
          <m:sub>
            <m:r>
              <w:rPr>
                <w:rFonts w:ascii="Cambria Math" w:hAnsi="Cambria Math"/>
              </w:rPr>
              <m:t xml:space="preserve">i</m:t>
            </m:r>
          </m:sub>
        </m:sSub>
      </m:oMath>
      <w:r>
        <w:rPr/>
        <w:tab/>
        <w:t>(5)</w:t>
      </w:r>
    </w:p>
    <w:p>
      <w:pPr>
        <w:pStyle w:val="B1"/>
        <w:rPr/>
      </w:pPr>
      <w:r>
        <w:rPr/>
        <w:t>Where:</w:t>
      </w:r>
    </w:p>
    <w:p>
      <w:pPr>
        <w:pStyle w:val="EQ"/>
        <w:rPr/>
      </w:pPr>
      <w:r>
        <w:rPr/>
      </w:r>
      <m:oMath xmlns:m="http://schemas.openxmlformats.org/officeDocument/2006/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8</m:t>
            </m:r>
            <m:r>
              <w:rPr>
                <w:rFonts w:ascii="Cambria Math" w:hAnsi="Cambria Math"/>
              </w:rPr>
              <m:t xml:space="preserve">−</m:t>
            </m:r>
            <m:r>
              <w:rPr>
                <w:rFonts w:ascii="Cambria Math" w:hAnsi="Cambria Math"/>
              </w:rPr>
              <m:t xml:space="preserve">i</m:t>
            </m:r>
          </m:sup>
          <m:e>
            <m:sSub>
              <m:e>
                <m:r>
                  <w:rPr>
                    <w:rFonts w:ascii="Cambria Math" w:hAnsi="Cambria Math"/>
                  </w:rPr>
                  <m:t xml:space="preserve">a</m:t>
                </m:r>
              </m:e>
              <m:sub>
                <m:r>
                  <w:rPr>
                    <w:rFonts w:ascii="Cambria Math" w:hAnsi="Cambria Math"/>
                  </w:rPr>
                  <m:t xml:space="preserve">k</m:t>
                </m:r>
              </m:sub>
            </m:sSub>
          </m:e>
        </m:nary>
        <m:sSub>
          <m:e>
            <m:r>
              <w:rPr>
                <w:rFonts w:ascii="Cambria Math" w:hAnsi="Cambria Math"/>
              </w:rPr>
              <m:t xml:space="preserve">a</m:t>
            </m:r>
          </m:e>
          <m:sub>
            <m:r>
              <w:rPr>
                <w:rFonts w:ascii="Cambria Math" w:hAnsi="Cambria Math"/>
              </w:rPr>
              <m:t xml:space="preserve">k</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8</m:t>
            </m:r>
          </m:sub>
        </m:sSub>
      </m:oMath>
      <w:r>
        <w:rPr/>
        <w:tab/>
        <w:t>(6)</w:t>
      </w:r>
    </w:p>
    <w:p>
      <w:pPr>
        <w:pStyle w:val="FP"/>
        <w:rPr/>
      </w:pPr>
      <w:r>
        <w:rPr/>
      </w:r>
    </w:p>
    <w:p>
      <w:pPr>
        <w:pStyle w:val="Heading1"/>
        <w:ind w:left="1134" w:hanging="1134"/>
        <w:rPr/>
      </w:pPr>
      <w:bookmarkStart w:id="49" w:name="__RefHeading___Toc477457910"/>
      <w:bookmarkEnd w:id="49"/>
      <w:r>
        <w:rPr/>
        <w:t>A.2</w:t>
        <w:tab/>
        <w:t>Description of digital test sequences</w:t>
      </w:r>
    </w:p>
    <w:p>
      <w:pPr>
        <w:pStyle w:val="Heading2"/>
        <w:rPr/>
      </w:pPr>
      <w:bookmarkStart w:id="50" w:name="__RefHeading___Toc477457911"/>
      <w:bookmarkEnd w:id="50"/>
      <w:r>
        <w:rPr/>
        <w:t>A.2.1</w:t>
        <w:tab/>
        <w:t>Test sequences</w:t>
      </w:r>
    </w:p>
    <w:p>
      <w:pPr>
        <w:pStyle w:val="Normal"/>
        <w:rPr/>
      </w:pPr>
      <w:r>
        <w:rPr/>
        <w:t>The VAD algorithm uses results from the full rate speech encoder defined in GSM 06.10. In the testing of the VAD, it is assumed that the relevant speech encoder functions have been verified by the test sequences defined in GSM 06.10.</w:t>
      </w:r>
    </w:p>
    <w:p>
      <w:pPr>
        <w:pStyle w:val="FP"/>
        <w:spacing w:lineRule="exact" w:line="200"/>
        <w:rPr/>
      </w:pPr>
      <w:r>
        <w:rPr/>
        <w:t>The five types of input sequences are briefly described below.</w:t>
      </w:r>
    </w:p>
    <w:p>
      <w:pPr>
        <w:pStyle w:val="FP"/>
        <w:rPr/>
      </w:pPr>
      <w:r>
        <w:rPr/>
      </w:r>
    </w:p>
    <w:p>
      <w:pPr>
        <w:pStyle w:val="FP"/>
        <w:spacing w:lineRule="exact" w:line="200"/>
        <w:rPr>
          <w:u w:val="single"/>
        </w:rPr>
      </w:pPr>
      <w:r>
        <w:rPr>
          <w:u w:val="single"/>
        </w:rPr>
        <w:t>Spectral comparison</w:t>
      </w:r>
    </w:p>
    <w:p>
      <w:pPr>
        <w:pStyle w:val="FP"/>
        <w:rPr/>
      </w:pPr>
      <w:r>
        <w:rPr/>
      </w:r>
    </w:p>
    <w:p>
      <w:pPr>
        <w:pStyle w:val="Normal"/>
        <w:rPr/>
      </w:pPr>
      <w:r>
        <w:rPr/>
        <w:t>The two kinds of statements of the spectral comparison algorithm (subclause 3.4), arithmetic statements and control statements, are tested by separate test sequences.</w:t>
      </w:r>
    </w:p>
    <w:p>
      <w:pPr>
        <w:pStyle w:val="B1"/>
        <w:rPr/>
      </w:pPr>
      <w:r>
        <w:rPr/>
        <w:tab/>
        <w:t>Arithmetic statements:</w:t>
      </w:r>
    </w:p>
    <w:p>
      <w:pPr>
        <w:pStyle w:val="B1"/>
        <w:rPr/>
      </w:pPr>
      <w:r>
        <w:rPr/>
        <w:tab/>
        <w:tab/>
        <w:t>spec_a1.*</w:t>
        <w:tab/>
      </w:r>
    </w:p>
    <w:p>
      <w:pPr>
        <w:pStyle w:val="B1"/>
        <w:rPr/>
      </w:pPr>
      <w:r>
        <w:rPr/>
        <w:tab/>
        <w:tab/>
        <w:t>spec_a2.*</w:t>
        <w:tab/>
      </w:r>
    </w:p>
    <w:p>
      <w:pPr>
        <w:pStyle w:val="B1"/>
        <w:rPr/>
      </w:pPr>
      <w:r>
        <w:rPr/>
        <w:tab/>
        <w:t>Control statements</w:t>
      </w:r>
    </w:p>
    <w:p>
      <w:pPr>
        <w:pStyle w:val="B1"/>
        <w:rPr/>
      </w:pPr>
      <w:r>
        <w:rPr/>
        <w:tab/>
        <w:tab/>
      </w:r>
      <w:r>
        <w:rPr>
          <w:lang w:val="fr-FR"/>
        </w:rPr>
        <w:t>spec_c1.*</w:t>
      </w:r>
    </w:p>
    <w:p>
      <w:pPr>
        <w:pStyle w:val="B1"/>
        <w:rPr>
          <w:lang w:val="fr-FR"/>
        </w:rPr>
      </w:pPr>
      <w:r>
        <w:rPr>
          <w:lang w:val="fr-FR"/>
        </w:rPr>
        <w:tab/>
        <w:tab/>
        <w:t>spec_c2.*</w:t>
      </w:r>
    </w:p>
    <w:p>
      <w:pPr>
        <w:pStyle w:val="B1"/>
        <w:rPr>
          <w:lang w:val="fr-FR"/>
        </w:rPr>
      </w:pPr>
      <w:r>
        <w:rPr>
          <w:lang w:val="fr-FR"/>
        </w:rPr>
        <w:tab/>
        <w:tab/>
        <w:t>spec_c3.*</w:t>
      </w:r>
    </w:p>
    <w:p>
      <w:pPr>
        <w:pStyle w:val="B1"/>
        <w:rPr>
          <w:lang w:val="fr-FR"/>
        </w:rPr>
      </w:pPr>
      <w:r>
        <w:rPr>
          <w:lang w:val="fr-FR"/>
        </w:rPr>
        <w:tab/>
        <w:tab/>
        <w:t>spec_c4.*</w:t>
      </w:r>
    </w:p>
    <w:p>
      <w:pPr>
        <w:pStyle w:val="FP"/>
        <w:spacing w:lineRule="exact" w:line="200"/>
        <w:rPr>
          <w:u w:val="single"/>
        </w:rPr>
      </w:pPr>
      <w:r>
        <w:rPr>
          <w:u w:val="single"/>
        </w:rPr>
        <w:t>Threshold adaptation</w:t>
      </w:r>
    </w:p>
    <w:p>
      <w:pPr>
        <w:pStyle w:val="FP"/>
        <w:rPr/>
      </w:pPr>
      <w:r>
        <w:rPr/>
      </w:r>
    </w:p>
    <w:p>
      <w:pPr>
        <w:pStyle w:val="Normal"/>
        <w:rPr/>
      </w:pPr>
      <w:r>
        <w:rPr/>
        <w:t>There are two types of tests to verify the threshold adaptation described in subclause 3.6:</w:t>
      </w:r>
    </w:p>
    <w:p>
      <w:pPr>
        <w:pStyle w:val="B1"/>
        <w:rPr/>
      </w:pPr>
      <w:r>
        <w:rPr/>
        <w:tab/>
        <w:tab/>
        <w:t>adapt_i1.*</w:t>
      </w:r>
    </w:p>
    <w:p>
      <w:pPr>
        <w:pStyle w:val="B1"/>
        <w:rPr/>
      </w:pPr>
      <w:r>
        <w:rPr/>
        <w:tab/>
        <w:tab/>
        <w:t>adapt_i2.*</w:t>
      </w:r>
    </w:p>
    <w:p>
      <w:pPr>
        <w:pStyle w:val="FP"/>
        <w:rPr/>
      </w:pPr>
      <w:r>
        <w:rPr/>
      </w:r>
    </w:p>
    <w:p>
      <w:pPr>
        <w:pStyle w:val="Normal"/>
        <w:rPr/>
      </w:pPr>
      <w:r>
        <w:rPr/>
        <w:t>The initial test sequences test the acf0 and VAD decision. A fault in the VAD decision will cause all the other sequences to fail, so it is recommended that this test is run before all other tests.</w:t>
      </w:r>
    </w:p>
    <w:p>
      <w:pPr>
        <w:pStyle w:val="B1"/>
        <w:rPr/>
      </w:pPr>
      <w:r>
        <w:rPr/>
        <w:tab/>
        <w:tab/>
      </w:r>
      <w:r>
        <w:rPr>
          <w:lang w:val="fr-FR"/>
        </w:rPr>
        <w:t>adapt_m1.*</w:t>
      </w:r>
    </w:p>
    <w:p>
      <w:pPr>
        <w:pStyle w:val="B1"/>
        <w:rPr>
          <w:lang w:val="fr-FR"/>
        </w:rPr>
      </w:pPr>
      <w:r>
        <w:rPr>
          <w:lang w:val="fr-FR"/>
        </w:rPr>
        <w:tab/>
        <w:tab/>
        <w:t>adapt_m2.*</w:t>
      </w:r>
    </w:p>
    <w:p>
      <w:pPr>
        <w:pStyle w:val="FP"/>
        <w:rPr>
          <w:lang w:val="fr-FR"/>
        </w:rPr>
      </w:pPr>
      <w:r>
        <w:rPr>
          <w:lang w:val="fr-FR"/>
        </w:rPr>
      </w:r>
    </w:p>
    <w:p>
      <w:pPr>
        <w:pStyle w:val="Normal"/>
        <w:rPr/>
      </w:pPr>
      <w:r>
        <w:rPr/>
        <w:t>The main test sequences will check the basic threshold adaptation mechanism.</w:t>
      </w:r>
    </w:p>
    <w:p>
      <w:pPr>
        <w:pStyle w:val="FP"/>
        <w:spacing w:lineRule="exact" w:line="200"/>
        <w:rPr>
          <w:u w:val="single"/>
        </w:rPr>
      </w:pPr>
      <w:r>
        <w:rPr>
          <w:u w:val="single"/>
        </w:rPr>
        <w:t>Periodicity detection</w:t>
      </w:r>
    </w:p>
    <w:p>
      <w:pPr>
        <w:pStyle w:val="FP"/>
        <w:rPr/>
      </w:pPr>
      <w:r>
        <w:rPr/>
      </w:r>
    </w:p>
    <w:p>
      <w:pPr>
        <w:pStyle w:val="B1"/>
        <w:rPr/>
      </w:pPr>
      <w:r>
        <w:rPr/>
        <w:tab/>
        <w:tab/>
        <w:t>pitch1.*</w:t>
      </w:r>
    </w:p>
    <w:p>
      <w:pPr>
        <w:pStyle w:val="B1"/>
        <w:rPr/>
      </w:pPr>
      <w:r>
        <w:rPr/>
        <w:tab/>
        <w:tab/>
        <w:t>pitch2.*</w:t>
      </w:r>
    </w:p>
    <w:p>
      <w:pPr>
        <w:pStyle w:val="FP"/>
        <w:rPr/>
      </w:pPr>
      <w:r>
        <w:rPr/>
      </w:r>
    </w:p>
    <w:p>
      <w:pPr>
        <w:pStyle w:val="Normal"/>
        <w:rPr/>
      </w:pPr>
      <w:r>
        <w:rPr/>
        <w:t>These sequences check the periodicity detection algorithm described in subclause 3.5.</w:t>
      </w:r>
    </w:p>
    <w:p>
      <w:pPr>
        <w:pStyle w:val="FP"/>
        <w:spacing w:lineRule="exact" w:line="200"/>
        <w:rPr>
          <w:u w:val="single"/>
        </w:rPr>
      </w:pPr>
      <w:r>
        <w:rPr>
          <w:u w:val="single"/>
        </w:rPr>
        <w:t>Tone detection</w:t>
      </w:r>
    </w:p>
    <w:p>
      <w:pPr>
        <w:pStyle w:val="FP"/>
        <w:rPr>
          <w:u w:val="single"/>
        </w:rPr>
      </w:pPr>
      <w:r>
        <w:rPr>
          <w:u w:val="single"/>
        </w:rPr>
      </w:r>
    </w:p>
    <w:p>
      <w:pPr>
        <w:pStyle w:val="Normal"/>
        <w:rPr/>
      </w:pPr>
      <w:r>
        <w:rPr/>
        <w:t>The tone detector test sequences are only required for downlink VAD implementations. There are three types of test to verify the tone detection algorithm described in subclause 3.10. The first test sequence tests the operation of the tone detector by means of a frequency sweep:</w:t>
      </w:r>
    </w:p>
    <w:p>
      <w:pPr>
        <w:pStyle w:val="B1"/>
        <w:rPr/>
      </w:pPr>
      <w:r>
        <w:rPr/>
        <w:tab/>
        <w:tab/>
        <w:t>freq_sw.*</w:t>
      </w:r>
    </w:p>
    <w:p>
      <w:pPr>
        <w:pStyle w:val="Normal"/>
        <w:rPr/>
      </w:pPr>
      <w:r>
        <w:rPr/>
        <w:t>The following test sequences test the prediction gain calculation within the tone detector:</w:t>
      </w:r>
    </w:p>
    <w:p>
      <w:pPr>
        <w:pStyle w:val="B1"/>
        <w:rPr/>
      </w:pPr>
      <w:r>
        <w:rPr/>
        <w:tab/>
        <w:tab/>
        <w:t>pred1.*</w:t>
      </w:r>
    </w:p>
    <w:p>
      <w:pPr>
        <w:pStyle w:val="B1"/>
        <w:rPr/>
      </w:pPr>
      <w:r>
        <w:rPr/>
        <w:tab/>
        <w:tab/>
        <w:t>pred2.*</w:t>
      </w:r>
    </w:p>
    <w:p>
      <w:pPr>
        <w:pStyle w:val="Normal"/>
        <w:rPr/>
      </w:pPr>
      <w:r>
        <w:rPr/>
        <w:t>The following sequences test the second order pole frequency calculation within the tone detector:</w:t>
      </w:r>
    </w:p>
    <w:p>
      <w:pPr>
        <w:pStyle w:val="B1"/>
        <w:rPr/>
      </w:pPr>
      <w:r>
        <w:rPr/>
        <w:tab/>
        <w:tab/>
        <w:t>pole1.*</w:t>
      </w:r>
    </w:p>
    <w:p>
      <w:pPr>
        <w:pStyle w:val="B1"/>
        <w:rPr/>
      </w:pPr>
      <w:r>
        <w:rPr/>
        <w:tab/>
        <w:tab/>
        <w:t>pole2.*</w:t>
      </w:r>
    </w:p>
    <w:p>
      <w:pPr>
        <w:pStyle w:val="Normal"/>
        <w:rPr/>
      </w:pPr>
      <w:r>
        <w:rPr/>
        <w:t>"Safety" and initialization</w:t>
      </w:r>
    </w:p>
    <w:p>
      <w:pPr>
        <w:pStyle w:val="B1"/>
        <w:rPr/>
      </w:pPr>
      <w:r>
        <w:rPr/>
        <w:tab/>
        <w:tab/>
        <w:t>safety.*</w:t>
      </w:r>
    </w:p>
    <w:p>
      <w:pPr>
        <w:pStyle w:val="Normal"/>
        <w:rPr/>
      </w:pPr>
      <w:r>
        <w:rPr/>
        <w:t>This sequence checks that safety tests have been implemented to prevent zero values being passed to the norm function. It checks the functions described in the Adaptive Filtering and Energy Computation subclause (subclause 3.1), and the Predictor Values Computation (subclause 3.3). This sequence also checks the initialization of thvad and the rvad array.</w:t>
      </w:r>
    </w:p>
    <w:p>
      <w:pPr>
        <w:pStyle w:val="Normal"/>
        <w:rPr>
          <w:u w:val="single"/>
        </w:rPr>
      </w:pPr>
      <w:r>
        <w:rPr>
          <w:u w:val="single"/>
        </w:rPr>
        <w:t>Real speech</w:t>
      </w:r>
    </w:p>
    <w:p>
      <w:pPr>
        <w:pStyle w:val="B1"/>
        <w:rPr/>
      </w:pPr>
      <w:r>
        <w:rPr/>
        <w:tab/>
        <w:tab/>
        <w:t>good_sp.*</w:t>
      </w:r>
    </w:p>
    <w:p>
      <w:pPr>
        <w:pStyle w:val="B1"/>
        <w:rPr/>
      </w:pPr>
      <w:r>
        <w:rPr/>
        <w:tab/>
        <w:tab/>
        <w:t>bad_sp.*</w:t>
      </w:r>
    </w:p>
    <w:p>
      <w:pPr>
        <w:pStyle w:val="Normal"/>
        <w:rPr/>
      </w:pPr>
      <w:r>
        <w:rPr/>
        <w:t>Because the test sequences cannot be guaranteed to find every possible error, there is a small possibility that an implementation of the correct output for test sequences, but fail with real speech. Because of this, an extra set of sequences are included that consist of barely detectable speech and very clean speech.</w:t>
      </w:r>
    </w:p>
    <w:p>
      <w:pPr>
        <w:pStyle w:val="Normal"/>
        <w:rPr/>
      </w:pPr>
      <w:r>
        <w:rPr/>
        <w:t>There are 3 different file extensions:</w:t>
      </w:r>
    </w:p>
    <w:p>
      <w:pPr>
        <w:pStyle w:val="B1"/>
        <w:rPr/>
      </w:pPr>
      <w:r>
        <w:rPr/>
        <w:tab/>
        <w:t>*.inp: speech encoder input sequences, binary files</w:t>
      </w:r>
    </w:p>
    <w:p>
      <w:pPr>
        <w:pStyle w:val="B1"/>
        <w:rPr/>
      </w:pPr>
      <w:r>
        <w:rPr/>
        <w:tab/>
        <w:t xml:space="preserve">*.vad: output flag of the VAD algorithm, ASCII files </w:t>
      </w:r>
    </w:p>
    <w:p>
      <w:pPr>
        <w:pStyle w:val="B2"/>
        <w:rPr/>
      </w:pPr>
      <w:r>
        <w:rPr/>
        <w:t>*.cod: TX DTX handler output sequences, binary files for comparison with VAD/DTX handler output.</w:t>
      </w:r>
    </w:p>
    <w:p>
      <w:pPr>
        <w:pStyle w:val="Normal"/>
        <w:rPr/>
      </w:pPr>
      <w:r>
        <w:rPr/>
        <w:t>The *.cod files contain speech coder output information in the format described in clause 4.</w:t>
      </w:r>
    </w:p>
    <w:p>
      <w:pPr>
        <w:pStyle w:val="Normal"/>
        <w:rPr/>
      </w:pPr>
      <w:r>
        <w:rPr/>
        <w:t>It should be noted that there is no requirement in GSM 06.12 for a bit exact implementation of the averaging procedure to calculate the "LAR" and "xmax" parameters in the SID frames. Different implementations are allowed.</w:t>
      </w:r>
    </w:p>
    <w:p>
      <w:pPr>
        <w:pStyle w:val="Normal"/>
        <w:rPr/>
      </w:pPr>
      <w:r>
        <w:rPr/>
        <w:t>The algorithms used for the calculation of the LAR and xmax parameters of the SID frames are therefore reproduced below:</w:t>
      </w:r>
    </w:p>
    <w:p>
      <w:pPr>
        <w:pStyle w:val="B1"/>
        <w:rPr>
          <w:b/>
          <w:b/>
        </w:rPr>
      </w:pPr>
      <w:r>
        <w:rPr>
          <w:b/>
        </w:rPr>
        <w:t>LAR averaging:</w:t>
      </w:r>
    </w:p>
    <w:p>
      <w:pPr>
        <w:pStyle w:val="PL"/>
        <w:rPr>
          <w:b/>
          <w:b/>
          <w:lang w:val="en-GB" w:eastAsia="en-US"/>
        </w:rPr>
      </w:pPr>
      <w:r>
        <w:rPr>
          <w:b/>
          <w:lang w:val="en-GB" w:eastAsia="en-US"/>
        </w:rPr>
      </w:r>
    </w:p>
    <w:p>
      <w:pPr>
        <w:pStyle w:val="PL"/>
        <w:rPr>
          <w:lang w:val="en-GB" w:eastAsia="en-US"/>
        </w:rPr>
      </w:pPr>
      <w:r>
        <w:rPr>
          <w:lang w:val="en-GB" w:eastAsia="en-US"/>
        </w:rPr>
        <w:t>| FOR i = 1 to 8:</w:t>
      </w:r>
    </w:p>
    <w:p>
      <w:pPr>
        <w:pStyle w:val="PL"/>
        <w:rPr/>
      </w:pPr>
      <w:r>
        <w:rPr>
          <w:lang w:val="en-GB" w:eastAsia="en-US"/>
        </w:rPr>
        <w:t>|  L_Temp = 2;</w:t>
        <w:tab/>
        <w:t>/* const. for rounding*/</w:t>
      </w:r>
    </w:p>
    <w:p>
      <w:pPr>
        <w:pStyle w:val="PL"/>
        <w:rPr>
          <w:lang w:val="en-GB" w:eastAsia="en-US"/>
        </w:rPr>
      </w:pPr>
      <w:r>
        <w:rPr>
          <w:lang w:val="en-GB" w:eastAsia="en-US"/>
        </w:rPr>
        <w:t>|  | FOR n = 1 to 4:</w:t>
      </w:r>
    </w:p>
    <w:p>
      <w:pPr>
        <w:pStyle w:val="PL"/>
        <w:rPr>
          <w:lang w:val="en-GB" w:eastAsia="en-US"/>
        </w:rPr>
      </w:pPr>
      <w:r>
        <w:rPr>
          <w:lang w:val="en-GB" w:eastAsia="en-US"/>
        </w:rPr>
        <w:t>|  |  L_Temp1 = LAR[j</w:t>
        <w:noBreakHyphen/>
        <w:t>n](i);</w:t>
        <w:tab/>
        <w:t xml:space="preserve">/*conversion 16 </w:t>
        <w:noBreakHyphen/>
        <w:noBreakHyphen/>
        <w:t>&gt; 32 bit*/</w:t>
      </w:r>
    </w:p>
    <w:p>
      <w:pPr>
        <w:pStyle w:val="PL"/>
        <w:rPr>
          <w:lang w:val="en-GB" w:eastAsia="en-US"/>
        </w:rPr>
      </w:pPr>
      <w:r>
        <w:rPr>
          <w:lang w:val="en-GB" w:eastAsia="en-US"/>
        </w:rPr>
        <w:t>|  |  L_Temp  = L_Add( L_Temp , L_Temp1 );</w:t>
      </w:r>
    </w:p>
    <w:p>
      <w:pPr>
        <w:pStyle w:val="PL"/>
        <w:rPr>
          <w:lang w:val="en-GB" w:eastAsia="en-US"/>
        </w:rPr>
      </w:pPr>
      <w:r>
        <w:rPr>
          <w:lang w:val="en-GB" w:eastAsia="en-US"/>
        </w:rPr>
        <w:t>|  | NEXT n</w:t>
      </w:r>
    </w:p>
    <w:p>
      <w:pPr>
        <w:pStyle w:val="PL"/>
        <w:rPr>
          <w:lang w:val="en-GB" w:eastAsia="en-US"/>
        </w:rPr>
      </w:pPr>
      <w:r>
        <w:rPr>
          <w:lang w:val="en-GB" w:eastAsia="en-US"/>
        </w:rPr>
        <w:t xml:space="preserve">|  L_Temp = L_temp &gt;&gt; 2; </w:t>
      </w:r>
    </w:p>
    <w:p>
      <w:pPr>
        <w:pStyle w:val="PL"/>
        <w:rPr>
          <w:lang w:val="en-GB" w:eastAsia="en-US"/>
        </w:rPr>
      </w:pPr>
      <w:r>
        <w:rPr>
          <w:lang w:val="en-GB" w:eastAsia="en-US"/>
        </w:rPr>
        <w:t>|  mean (LAR(i)) = L_Temp;</w:t>
        <w:tab/>
        <w:t xml:space="preserve">/*conversion 32 </w:t>
        <w:noBreakHyphen/>
        <w:noBreakHyphen/>
        <w:t>&gt; 16 bit*/</w:t>
      </w:r>
    </w:p>
    <w:p>
      <w:pPr>
        <w:pStyle w:val="PL"/>
        <w:rPr>
          <w:lang w:val="en-GB" w:eastAsia="en-US"/>
        </w:rPr>
      </w:pPr>
      <w:r>
        <w:rPr>
          <w:lang w:val="en-GB" w:eastAsia="en-US"/>
        </w:rPr>
        <w:t>| NEXT i;</w:t>
      </w:r>
    </w:p>
    <w:p>
      <w:pPr>
        <w:pStyle w:val="PL"/>
        <w:rPr>
          <w:lang w:val="en-GB" w:eastAsia="en-US"/>
        </w:rPr>
      </w:pPr>
      <w:r>
        <w:rPr>
          <w:lang w:val="en-GB" w:eastAsia="en-US"/>
        </w:rPr>
      </w:r>
    </w:p>
    <w:p>
      <w:pPr>
        <w:pStyle w:val="B1"/>
        <w:rPr/>
      </w:pPr>
      <w:r>
        <w:rPr>
          <w:b/>
        </w:rPr>
        <w:t>xmax averaging</w:t>
      </w:r>
    </w:p>
    <w:p>
      <w:pPr>
        <w:pStyle w:val="PL"/>
        <w:rPr>
          <w:b/>
          <w:b/>
          <w:lang w:val="en-GB" w:eastAsia="en-US"/>
        </w:rPr>
      </w:pPr>
      <w:r>
        <w:rPr>
          <w:b/>
          <w:lang w:val="en-GB" w:eastAsia="en-US"/>
        </w:rPr>
      </w:r>
    </w:p>
    <w:p>
      <w:pPr>
        <w:pStyle w:val="PL"/>
        <w:rPr>
          <w:lang w:val="en-GB" w:eastAsia="en-US"/>
        </w:rPr>
      </w:pPr>
      <w:r>
        <w:rPr>
          <w:lang w:val="en-GB" w:eastAsia="en-US"/>
        </w:rPr>
        <w:t>L_Temp = 8;</w:t>
        <w:tab/>
        <w:t>/* const. for rounding*/</w:t>
      </w:r>
    </w:p>
    <w:p>
      <w:pPr>
        <w:pStyle w:val="PL"/>
        <w:rPr>
          <w:lang w:val="en-GB" w:eastAsia="en-US"/>
        </w:rPr>
      </w:pPr>
      <w:r>
        <w:rPr>
          <w:lang w:val="en-GB" w:eastAsia="en-US"/>
        </w:rPr>
      </w:r>
    </w:p>
    <w:p>
      <w:pPr>
        <w:pStyle w:val="PL"/>
        <w:rPr>
          <w:lang w:val="en-GB" w:eastAsia="en-US"/>
        </w:rPr>
      </w:pPr>
      <w:r>
        <w:rPr>
          <w:lang w:val="en-GB" w:eastAsia="en-US"/>
        </w:rPr>
        <w:t>| FOR n = 1 to 4:</w:t>
      </w:r>
    </w:p>
    <w:p>
      <w:pPr>
        <w:pStyle w:val="PL"/>
        <w:rPr>
          <w:lang w:val="en-GB" w:eastAsia="en-US"/>
        </w:rPr>
      </w:pPr>
      <w:r>
        <w:rPr>
          <w:lang w:val="en-GB" w:eastAsia="en-US"/>
        </w:rPr>
        <w:t>|  | FOR i = 1 to 4:</w:t>
      </w:r>
    </w:p>
    <w:p>
      <w:pPr>
        <w:pStyle w:val="PL"/>
        <w:rPr>
          <w:lang w:val="en-GB" w:eastAsia="en-US"/>
        </w:rPr>
      </w:pPr>
      <w:r>
        <w:rPr>
          <w:lang w:val="en-GB" w:eastAsia="en-US"/>
        </w:rPr>
        <w:t>|  |  L_Temp1 = xmax[j</w:t>
        <w:noBreakHyphen/>
        <w:t>n](i);</w:t>
        <w:tab/>
        <w:t xml:space="preserve">/*conversion 16 </w:t>
        <w:noBreakHyphen/>
        <w:noBreakHyphen/>
        <w:t>&gt; 32 bit*/</w:t>
      </w:r>
    </w:p>
    <w:p>
      <w:pPr>
        <w:pStyle w:val="PL"/>
        <w:rPr>
          <w:lang w:val="en-GB" w:eastAsia="en-US"/>
        </w:rPr>
      </w:pPr>
      <w:r>
        <w:rPr>
          <w:lang w:val="en-GB" w:eastAsia="en-US"/>
        </w:rPr>
        <w:t>|  |  L_Temp  = L_Add( L_Temp , L_Temp1 );</w:t>
      </w:r>
    </w:p>
    <w:p>
      <w:pPr>
        <w:pStyle w:val="PL"/>
        <w:rPr>
          <w:lang w:val="en-GB" w:eastAsia="en-US"/>
        </w:rPr>
      </w:pPr>
      <w:r>
        <w:rPr>
          <w:lang w:val="en-GB" w:eastAsia="en-US"/>
        </w:rPr>
        <w:t>|  | NEXT i</w:t>
      </w:r>
    </w:p>
    <w:p>
      <w:pPr>
        <w:pStyle w:val="PL"/>
        <w:rPr>
          <w:lang w:val="en-GB" w:eastAsia="en-US"/>
        </w:rPr>
      </w:pPr>
      <w:r>
        <w:rPr>
          <w:lang w:val="en-GB" w:eastAsia="en-US"/>
        </w:rPr>
        <w:t>| NEXT n</w:t>
      </w:r>
    </w:p>
    <w:p>
      <w:pPr>
        <w:pStyle w:val="PL"/>
        <w:rPr>
          <w:lang w:val="en-GB" w:eastAsia="en-US"/>
        </w:rPr>
      </w:pPr>
      <w:r>
        <w:rPr>
          <w:lang w:val="en-GB" w:eastAsia="en-US"/>
        </w:rPr>
      </w:r>
    </w:p>
    <w:p>
      <w:pPr>
        <w:pStyle w:val="PL"/>
        <w:rPr>
          <w:lang w:val="fr-FR" w:eastAsia="en-US"/>
        </w:rPr>
      </w:pPr>
      <w:r>
        <w:rPr>
          <w:lang w:val="fr-FR" w:eastAsia="en-US"/>
        </w:rPr>
        <w:t>L_Temp = L_Temp &gt;&gt; 4;</w:t>
      </w:r>
    </w:p>
    <w:p>
      <w:pPr>
        <w:pStyle w:val="PL"/>
        <w:rPr>
          <w:lang w:val="fr-FR" w:eastAsia="en-US"/>
        </w:rPr>
      </w:pPr>
      <w:r>
        <w:rPr>
          <w:lang w:val="fr-FR" w:eastAsia="en-US"/>
        </w:rPr>
      </w:r>
    </w:p>
    <w:p>
      <w:pPr>
        <w:pStyle w:val="PL"/>
        <w:rPr/>
      </w:pPr>
      <w:r>
        <w:rPr>
          <w:lang w:val="en-GB" w:eastAsia="en-US"/>
        </w:rPr>
        <w:t>mean (xmax) = L_Temp;</w:t>
        <w:tab/>
        <w:t xml:space="preserve">/*conversion 32 </w:t>
        <w:noBreakHyphen/>
        <w:noBreakHyphen/>
        <w:t>&gt; 16 bit*/</w:t>
      </w:r>
    </w:p>
    <w:p>
      <w:pPr>
        <w:pStyle w:val="FP"/>
        <w:rPr>
          <w:lang w:val="en-GB" w:eastAsia="en-US"/>
        </w:rPr>
      </w:pPr>
      <w:r>
        <w:rPr>
          <w:lang w:val="en-GB" w:eastAsia="en-US"/>
        </w:rPr>
      </w:r>
    </w:p>
    <w:p>
      <w:pPr>
        <w:pStyle w:val="Heading2"/>
        <w:rPr>
          <w:lang w:val="fr-FR"/>
        </w:rPr>
      </w:pPr>
      <w:bookmarkStart w:id="51" w:name="__RefHeading___Toc477457912"/>
      <w:bookmarkEnd w:id="51"/>
      <w:r>
        <w:rPr>
          <w:lang w:val="fr-FR"/>
        </w:rPr>
        <w:t>A.2.2</w:t>
        <w:tab/>
        <w:t>File format description</w:t>
      </w:r>
    </w:p>
    <w:p>
      <w:pPr>
        <w:pStyle w:val="Normal"/>
        <w:rPr/>
      </w:pPr>
      <w:r>
        <w:rPr/>
        <w:t>All the *.inp and *.cod files are written in binary using 16 bit words, while all *.vad files are written in ASCII format. The sizes of the files are shown in table A.2.1, A.2.2 and A.2.3. The detailed format of the *.inp and *.cod files is in accordance with the descriptions given in GSM 06.10 clause 5.</w:t>
      </w:r>
    </w:p>
    <w:p>
      <w:pPr>
        <w:pStyle w:val="TH"/>
        <w:rPr/>
      </w:pPr>
      <w:r>
        <w:rPr/>
        <w:t>Table A.2.1: File sizes for *.inp extension files</w:t>
      </w:r>
    </w:p>
    <w:tbl>
      <w:tblPr>
        <w:tblW w:w="5920" w:type="dxa"/>
        <w:jc w:val="center"/>
        <w:tblInd w:w="0" w:type="dxa"/>
        <w:tblLayout w:type="fixed"/>
        <w:tblCellMar>
          <w:top w:w="0" w:type="dxa"/>
          <w:left w:w="28" w:type="dxa"/>
          <w:bottom w:w="0" w:type="dxa"/>
          <w:right w:w="28" w:type="dxa"/>
        </w:tblCellMar>
      </w:tblPr>
      <w:tblGrid>
        <w:gridCol w:w="2093"/>
        <w:gridCol w:w="1843"/>
        <w:gridCol w:w="1984"/>
      </w:tblGrid>
      <w:tr>
        <w:trPr/>
        <w:tc>
          <w:tcPr>
            <w:tcW w:w="2093" w:type="dxa"/>
            <w:tcBorders>
              <w:top w:val="single" w:sz="6" w:space="0" w:color="000000"/>
              <w:left w:val="single" w:sz="6" w:space="0" w:color="000000"/>
              <w:bottom w:val="single" w:sz="6" w:space="0" w:color="000000"/>
            </w:tcBorders>
          </w:tcPr>
          <w:p>
            <w:pPr>
              <w:pStyle w:val="TAH"/>
              <w:rPr/>
            </w:pPr>
            <w:r>
              <w:rPr/>
              <w:t>File:</w:t>
            </w:r>
          </w:p>
        </w:tc>
        <w:tc>
          <w:tcPr>
            <w:tcW w:w="1843" w:type="dxa"/>
            <w:tcBorders>
              <w:top w:val="single" w:sz="6" w:space="0" w:color="000000"/>
              <w:bottom w:val="single" w:sz="6" w:space="0" w:color="000000"/>
            </w:tcBorders>
          </w:tcPr>
          <w:p>
            <w:pPr>
              <w:pStyle w:val="TAH"/>
              <w:rPr/>
            </w:pPr>
            <w:r>
              <w:rPr/>
              <w:t>Frames:</w:t>
            </w:r>
          </w:p>
        </w:tc>
        <w:tc>
          <w:tcPr>
            <w:tcW w:w="1984" w:type="dxa"/>
            <w:tcBorders>
              <w:top w:val="single" w:sz="6" w:space="0" w:color="000000"/>
              <w:bottom w:val="single" w:sz="6" w:space="0" w:color="000000"/>
              <w:right w:val="single" w:sz="6" w:space="0" w:color="000000"/>
            </w:tcBorders>
          </w:tcPr>
          <w:p>
            <w:pPr>
              <w:pStyle w:val="TAH"/>
              <w:rPr/>
            </w:pPr>
            <w:r>
              <w:rPr/>
              <w:t>Size in bytes:</w:t>
            </w:r>
          </w:p>
        </w:tc>
      </w:tr>
      <w:tr>
        <w:trPr/>
        <w:tc>
          <w:tcPr>
            <w:tcW w:w="2093" w:type="dxa"/>
            <w:tcBorders>
              <w:left w:val="single" w:sz="6" w:space="0" w:color="000000"/>
            </w:tcBorders>
          </w:tcPr>
          <w:p>
            <w:pPr>
              <w:pStyle w:val="TAL"/>
              <w:rPr/>
            </w:pPr>
            <w:r>
              <w:rPr/>
              <w:t>spec_a1.inp</w:t>
            </w:r>
          </w:p>
        </w:tc>
        <w:tc>
          <w:tcPr>
            <w:tcW w:w="1843" w:type="dxa"/>
            <w:tcBorders/>
          </w:tcPr>
          <w:p>
            <w:pPr>
              <w:pStyle w:val="TAC"/>
              <w:rPr/>
            </w:pPr>
            <w:r>
              <w:rPr/>
              <w:t>22</w:t>
            </w:r>
          </w:p>
        </w:tc>
        <w:tc>
          <w:tcPr>
            <w:tcW w:w="1984" w:type="dxa"/>
            <w:tcBorders>
              <w:right w:val="single" w:sz="6" w:space="0" w:color="000000"/>
            </w:tcBorders>
          </w:tcPr>
          <w:p>
            <w:pPr>
              <w:pStyle w:val="TAC"/>
              <w:rPr/>
            </w:pPr>
            <w:r>
              <w:rPr/>
              <w:t>7 040</w:t>
            </w:r>
          </w:p>
        </w:tc>
      </w:tr>
      <w:tr>
        <w:trPr/>
        <w:tc>
          <w:tcPr>
            <w:tcW w:w="2093" w:type="dxa"/>
            <w:tcBorders>
              <w:left w:val="single" w:sz="6" w:space="0" w:color="000000"/>
            </w:tcBorders>
          </w:tcPr>
          <w:p>
            <w:pPr>
              <w:pStyle w:val="TAL"/>
              <w:rPr/>
            </w:pPr>
            <w:r>
              <w:rPr/>
              <w:t>spec_a2.inp</w:t>
            </w:r>
          </w:p>
        </w:tc>
        <w:tc>
          <w:tcPr>
            <w:tcW w:w="1843" w:type="dxa"/>
            <w:tcBorders/>
          </w:tcPr>
          <w:p>
            <w:pPr>
              <w:pStyle w:val="TAC"/>
              <w:rPr/>
            </w:pPr>
            <w:r>
              <w:rPr/>
              <w:t>22</w:t>
            </w:r>
          </w:p>
        </w:tc>
        <w:tc>
          <w:tcPr>
            <w:tcW w:w="1984" w:type="dxa"/>
            <w:tcBorders>
              <w:right w:val="single" w:sz="6" w:space="0" w:color="000000"/>
            </w:tcBorders>
          </w:tcPr>
          <w:p>
            <w:pPr>
              <w:pStyle w:val="TAC"/>
              <w:rPr/>
            </w:pPr>
            <w:r>
              <w:rPr/>
              <w:t>7 040</w:t>
            </w:r>
          </w:p>
        </w:tc>
      </w:tr>
      <w:tr>
        <w:trPr/>
        <w:tc>
          <w:tcPr>
            <w:tcW w:w="2093" w:type="dxa"/>
            <w:tcBorders>
              <w:left w:val="single" w:sz="6" w:space="0" w:color="000000"/>
            </w:tcBorders>
          </w:tcPr>
          <w:p>
            <w:pPr>
              <w:pStyle w:val="TAL"/>
              <w:rPr/>
            </w:pPr>
            <w:r>
              <w:rPr/>
              <w:t>spec_c1.inp</w:t>
            </w:r>
          </w:p>
        </w:tc>
        <w:tc>
          <w:tcPr>
            <w:tcW w:w="1843" w:type="dxa"/>
            <w:tcBorders/>
          </w:tcPr>
          <w:p>
            <w:pPr>
              <w:pStyle w:val="TAC"/>
              <w:rPr/>
            </w:pPr>
            <w:r>
              <w:rPr/>
              <w:t>48</w:t>
            </w:r>
          </w:p>
        </w:tc>
        <w:tc>
          <w:tcPr>
            <w:tcW w:w="1984" w:type="dxa"/>
            <w:tcBorders>
              <w:right w:val="single" w:sz="6" w:space="0" w:color="000000"/>
            </w:tcBorders>
          </w:tcPr>
          <w:p>
            <w:pPr>
              <w:pStyle w:val="TAC"/>
              <w:rPr/>
            </w:pPr>
            <w:r>
              <w:rPr/>
              <w:t>15 360</w:t>
            </w:r>
          </w:p>
        </w:tc>
      </w:tr>
      <w:tr>
        <w:trPr/>
        <w:tc>
          <w:tcPr>
            <w:tcW w:w="2093" w:type="dxa"/>
            <w:tcBorders>
              <w:left w:val="single" w:sz="6" w:space="0" w:color="000000"/>
            </w:tcBorders>
          </w:tcPr>
          <w:p>
            <w:pPr>
              <w:pStyle w:val="TAL"/>
              <w:rPr/>
            </w:pPr>
            <w:r>
              <w:rPr/>
              <w:t>spec_c2.inp</w:t>
            </w:r>
          </w:p>
        </w:tc>
        <w:tc>
          <w:tcPr>
            <w:tcW w:w="1843" w:type="dxa"/>
            <w:tcBorders/>
          </w:tcPr>
          <w:p>
            <w:pPr>
              <w:pStyle w:val="TAC"/>
              <w:rPr/>
            </w:pPr>
            <w:r>
              <w:rPr/>
              <w:t>48</w:t>
            </w:r>
          </w:p>
        </w:tc>
        <w:tc>
          <w:tcPr>
            <w:tcW w:w="1984" w:type="dxa"/>
            <w:tcBorders>
              <w:right w:val="single" w:sz="6" w:space="0" w:color="000000"/>
            </w:tcBorders>
          </w:tcPr>
          <w:p>
            <w:pPr>
              <w:pStyle w:val="TAC"/>
              <w:rPr/>
            </w:pPr>
            <w:r>
              <w:rPr/>
              <w:t>15 360</w:t>
            </w:r>
          </w:p>
        </w:tc>
      </w:tr>
      <w:tr>
        <w:trPr/>
        <w:tc>
          <w:tcPr>
            <w:tcW w:w="2093" w:type="dxa"/>
            <w:tcBorders>
              <w:left w:val="single" w:sz="6" w:space="0" w:color="000000"/>
            </w:tcBorders>
          </w:tcPr>
          <w:p>
            <w:pPr>
              <w:pStyle w:val="TAL"/>
              <w:rPr/>
            </w:pPr>
            <w:r>
              <w:rPr/>
              <w:t>spec_c3.inp</w:t>
            </w:r>
          </w:p>
        </w:tc>
        <w:tc>
          <w:tcPr>
            <w:tcW w:w="1843" w:type="dxa"/>
            <w:tcBorders/>
          </w:tcPr>
          <w:p>
            <w:pPr>
              <w:pStyle w:val="TAC"/>
              <w:rPr/>
            </w:pPr>
            <w:r>
              <w:rPr/>
              <w:t>48</w:t>
            </w:r>
          </w:p>
        </w:tc>
        <w:tc>
          <w:tcPr>
            <w:tcW w:w="1984" w:type="dxa"/>
            <w:tcBorders>
              <w:right w:val="single" w:sz="6" w:space="0" w:color="000000"/>
            </w:tcBorders>
          </w:tcPr>
          <w:p>
            <w:pPr>
              <w:pStyle w:val="TAC"/>
              <w:rPr/>
            </w:pPr>
            <w:r>
              <w:rPr/>
              <w:t>15 360</w:t>
            </w:r>
          </w:p>
        </w:tc>
      </w:tr>
      <w:tr>
        <w:trPr/>
        <w:tc>
          <w:tcPr>
            <w:tcW w:w="2093" w:type="dxa"/>
            <w:tcBorders>
              <w:left w:val="single" w:sz="6" w:space="0" w:color="000000"/>
            </w:tcBorders>
          </w:tcPr>
          <w:p>
            <w:pPr>
              <w:pStyle w:val="TAL"/>
              <w:rPr/>
            </w:pPr>
            <w:r>
              <w:rPr/>
              <w:t>spec_c4.inp</w:t>
            </w:r>
          </w:p>
        </w:tc>
        <w:tc>
          <w:tcPr>
            <w:tcW w:w="1843" w:type="dxa"/>
            <w:tcBorders/>
          </w:tcPr>
          <w:p>
            <w:pPr>
              <w:pStyle w:val="TAC"/>
              <w:rPr/>
            </w:pPr>
            <w:r>
              <w:rPr/>
              <w:t>48</w:t>
            </w:r>
          </w:p>
        </w:tc>
        <w:tc>
          <w:tcPr>
            <w:tcW w:w="1984" w:type="dxa"/>
            <w:tcBorders>
              <w:right w:val="single" w:sz="6" w:space="0" w:color="000000"/>
            </w:tcBorders>
          </w:tcPr>
          <w:p>
            <w:pPr>
              <w:pStyle w:val="TAC"/>
              <w:rPr/>
            </w:pPr>
            <w:r>
              <w:rPr/>
              <w:t>15 360</w:t>
            </w:r>
          </w:p>
        </w:tc>
      </w:tr>
      <w:tr>
        <w:trPr/>
        <w:tc>
          <w:tcPr>
            <w:tcW w:w="2093" w:type="dxa"/>
            <w:tcBorders>
              <w:left w:val="single" w:sz="6" w:space="0" w:color="000000"/>
            </w:tcBorders>
          </w:tcPr>
          <w:p>
            <w:pPr>
              <w:pStyle w:val="TAL"/>
              <w:rPr/>
            </w:pPr>
            <w:r>
              <w:rPr/>
              <w:t>adapt_i1.inp</w:t>
            </w:r>
          </w:p>
        </w:tc>
        <w:tc>
          <w:tcPr>
            <w:tcW w:w="1843" w:type="dxa"/>
            <w:tcBorders/>
          </w:tcPr>
          <w:p>
            <w:pPr>
              <w:pStyle w:val="TAC"/>
              <w:rPr/>
            </w:pPr>
            <w:r>
              <w:rPr/>
              <w:t>67</w:t>
            </w:r>
          </w:p>
        </w:tc>
        <w:tc>
          <w:tcPr>
            <w:tcW w:w="1984" w:type="dxa"/>
            <w:tcBorders>
              <w:right w:val="single" w:sz="6" w:space="0" w:color="000000"/>
            </w:tcBorders>
          </w:tcPr>
          <w:p>
            <w:pPr>
              <w:pStyle w:val="TAC"/>
              <w:rPr/>
            </w:pPr>
            <w:r>
              <w:rPr/>
              <w:t>21 440</w:t>
            </w:r>
          </w:p>
        </w:tc>
      </w:tr>
      <w:tr>
        <w:trPr/>
        <w:tc>
          <w:tcPr>
            <w:tcW w:w="2093" w:type="dxa"/>
            <w:tcBorders>
              <w:left w:val="single" w:sz="6" w:space="0" w:color="000000"/>
            </w:tcBorders>
          </w:tcPr>
          <w:p>
            <w:pPr>
              <w:pStyle w:val="TAL"/>
              <w:rPr/>
            </w:pPr>
            <w:r>
              <w:rPr/>
              <w:t>adapt_i2.inp</w:t>
            </w:r>
          </w:p>
        </w:tc>
        <w:tc>
          <w:tcPr>
            <w:tcW w:w="1843" w:type="dxa"/>
            <w:tcBorders/>
          </w:tcPr>
          <w:p>
            <w:pPr>
              <w:pStyle w:val="TAC"/>
              <w:rPr>
                <w:lang w:val="fr-FR"/>
              </w:rPr>
            </w:pPr>
            <w:r>
              <w:rPr>
                <w:lang w:val="fr-FR"/>
              </w:rPr>
              <w:t>48</w:t>
            </w:r>
          </w:p>
        </w:tc>
        <w:tc>
          <w:tcPr>
            <w:tcW w:w="1984" w:type="dxa"/>
            <w:tcBorders>
              <w:right w:val="single" w:sz="6" w:space="0" w:color="000000"/>
            </w:tcBorders>
          </w:tcPr>
          <w:p>
            <w:pPr>
              <w:pStyle w:val="TAC"/>
              <w:rPr>
                <w:lang w:val="fr-FR"/>
              </w:rPr>
            </w:pPr>
            <w:r>
              <w:rPr>
                <w:lang w:val="fr-FR"/>
              </w:rPr>
              <w:t>15 360</w:t>
            </w:r>
          </w:p>
        </w:tc>
      </w:tr>
      <w:tr>
        <w:trPr/>
        <w:tc>
          <w:tcPr>
            <w:tcW w:w="2093" w:type="dxa"/>
            <w:tcBorders>
              <w:left w:val="single" w:sz="6" w:space="0" w:color="000000"/>
            </w:tcBorders>
          </w:tcPr>
          <w:p>
            <w:pPr>
              <w:pStyle w:val="TAL"/>
              <w:rPr>
                <w:lang w:val="fr-FR"/>
              </w:rPr>
            </w:pPr>
            <w:r>
              <w:rPr>
                <w:lang w:val="fr-FR"/>
              </w:rPr>
              <w:t>adapt_m1.inp</w:t>
            </w:r>
          </w:p>
        </w:tc>
        <w:tc>
          <w:tcPr>
            <w:tcW w:w="1843" w:type="dxa"/>
            <w:tcBorders/>
          </w:tcPr>
          <w:p>
            <w:pPr>
              <w:pStyle w:val="TAC"/>
              <w:rPr>
                <w:lang w:val="fr-FR"/>
              </w:rPr>
            </w:pPr>
            <w:r>
              <w:rPr>
                <w:lang w:val="fr-FR"/>
              </w:rPr>
              <w:t>403</w:t>
            </w:r>
          </w:p>
        </w:tc>
        <w:tc>
          <w:tcPr>
            <w:tcW w:w="1984" w:type="dxa"/>
            <w:tcBorders>
              <w:right w:val="single" w:sz="6" w:space="0" w:color="000000"/>
            </w:tcBorders>
          </w:tcPr>
          <w:p>
            <w:pPr>
              <w:pStyle w:val="TAC"/>
              <w:rPr>
                <w:lang w:val="fr-FR"/>
              </w:rPr>
            </w:pPr>
            <w:r>
              <w:rPr>
                <w:lang w:val="fr-FR"/>
              </w:rPr>
              <w:t>128 960</w:t>
            </w:r>
          </w:p>
        </w:tc>
      </w:tr>
      <w:tr>
        <w:trPr/>
        <w:tc>
          <w:tcPr>
            <w:tcW w:w="2093" w:type="dxa"/>
            <w:tcBorders>
              <w:left w:val="single" w:sz="6" w:space="0" w:color="000000"/>
            </w:tcBorders>
          </w:tcPr>
          <w:p>
            <w:pPr>
              <w:pStyle w:val="TAL"/>
              <w:rPr>
                <w:lang w:val="fr-FR"/>
              </w:rPr>
            </w:pPr>
            <w:r>
              <w:rPr>
                <w:lang w:val="fr-FR"/>
              </w:rPr>
              <w:t>adapt_m2.inp</w:t>
            </w:r>
          </w:p>
        </w:tc>
        <w:tc>
          <w:tcPr>
            <w:tcW w:w="1843" w:type="dxa"/>
            <w:tcBorders/>
          </w:tcPr>
          <w:p>
            <w:pPr>
              <w:pStyle w:val="TAC"/>
              <w:rPr/>
            </w:pPr>
            <w:r>
              <w:rPr/>
              <w:t>376</w:t>
            </w:r>
          </w:p>
        </w:tc>
        <w:tc>
          <w:tcPr>
            <w:tcW w:w="1984" w:type="dxa"/>
            <w:tcBorders>
              <w:right w:val="single" w:sz="6" w:space="0" w:color="000000"/>
            </w:tcBorders>
          </w:tcPr>
          <w:p>
            <w:pPr>
              <w:pStyle w:val="TAC"/>
              <w:rPr/>
            </w:pPr>
            <w:r>
              <w:rPr/>
              <w:t>120 320</w:t>
            </w:r>
          </w:p>
        </w:tc>
      </w:tr>
      <w:tr>
        <w:trPr/>
        <w:tc>
          <w:tcPr>
            <w:tcW w:w="2093" w:type="dxa"/>
            <w:tcBorders>
              <w:left w:val="single" w:sz="6" w:space="0" w:color="000000"/>
            </w:tcBorders>
          </w:tcPr>
          <w:p>
            <w:pPr>
              <w:pStyle w:val="TAL"/>
              <w:rPr/>
            </w:pPr>
            <w:r>
              <w:rPr/>
              <w:t>pitch1.inp</w:t>
            </w:r>
          </w:p>
        </w:tc>
        <w:tc>
          <w:tcPr>
            <w:tcW w:w="1843" w:type="dxa"/>
            <w:tcBorders/>
          </w:tcPr>
          <w:p>
            <w:pPr>
              <w:pStyle w:val="TAC"/>
              <w:rPr/>
            </w:pPr>
            <w:r>
              <w:rPr/>
              <w:t>35</w:t>
            </w:r>
          </w:p>
        </w:tc>
        <w:tc>
          <w:tcPr>
            <w:tcW w:w="1984" w:type="dxa"/>
            <w:tcBorders>
              <w:right w:val="single" w:sz="6" w:space="0" w:color="000000"/>
            </w:tcBorders>
          </w:tcPr>
          <w:p>
            <w:pPr>
              <w:pStyle w:val="TAC"/>
              <w:rPr/>
            </w:pPr>
            <w:r>
              <w:rPr/>
              <w:t>11 200</w:t>
            </w:r>
          </w:p>
        </w:tc>
      </w:tr>
      <w:tr>
        <w:trPr/>
        <w:tc>
          <w:tcPr>
            <w:tcW w:w="2093" w:type="dxa"/>
            <w:tcBorders>
              <w:left w:val="single" w:sz="6" w:space="0" w:color="000000"/>
            </w:tcBorders>
          </w:tcPr>
          <w:p>
            <w:pPr>
              <w:pStyle w:val="TAL"/>
              <w:rPr/>
            </w:pPr>
            <w:r>
              <w:rPr/>
              <w:t>pitch2.inp</w:t>
            </w:r>
          </w:p>
        </w:tc>
        <w:tc>
          <w:tcPr>
            <w:tcW w:w="1843" w:type="dxa"/>
            <w:tcBorders/>
          </w:tcPr>
          <w:p>
            <w:pPr>
              <w:pStyle w:val="TAC"/>
              <w:rPr/>
            </w:pPr>
            <w:r>
              <w:rPr/>
              <w:t>35</w:t>
            </w:r>
          </w:p>
        </w:tc>
        <w:tc>
          <w:tcPr>
            <w:tcW w:w="1984" w:type="dxa"/>
            <w:tcBorders>
              <w:right w:val="single" w:sz="6" w:space="0" w:color="000000"/>
            </w:tcBorders>
          </w:tcPr>
          <w:p>
            <w:pPr>
              <w:pStyle w:val="TAC"/>
              <w:rPr/>
            </w:pPr>
            <w:r>
              <w:rPr/>
              <w:t>11 200</w:t>
            </w:r>
          </w:p>
        </w:tc>
      </w:tr>
      <w:tr>
        <w:trPr/>
        <w:tc>
          <w:tcPr>
            <w:tcW w:w="2093" w:type="dxa"/>
            <w:tcBorders>
              <w:left w:val="single" w:sz="6" w:space="0" w:color="000000"/>
            </w:tcBorders>
          </w:tcPr>
          <w:p>
            <w:pPr>
              <w:pStyle w:val="TAL"/>
              <w:rPr/>
            </w:pPr>
            <w:r>
              <w:rPr/>
              <w:t>freq_sw.inp</w:t>
            </w:r>
          </w:p>
        </w:tc>
        <w:tc>
          <w:tcPr>
            <w:tcW w:w="1843" w:type="dxa"/>
            <w:tcBorders/>
          </w:tcPr>
          <w:p>
            <w:pPr>
              <w:pStyle w:val="TAC"/>
              <w:rPr/>
            </w:pPr>
            <w:r>
              <w:rPr/>
              <w:t>560</w:t>
            </w:r>
          </w:p>
        </w:tc>
        <w:tc>
          <w:tcPr>
            <w:tcW w:w="1984" w:type="dxa"/>
            <w:tcBorders>
              <w:right w:val="single" w:sz="6" w:space="0" w:color="000000"/>
            </w:tcBorders>
          </w:tcPr>
          <w:p>
            <w:pPr>
              <w:pStyle w:val="TAC"/>
              <w:rPr/>
            </w:pPr>
            <w:r>
              <w:rPr/>
              <w:t>179 200</w:t>
            </w:r>
          </w:p>
        </w:tc>
      </w:tr>
      <w:tr>
        <w:trPr/>
        <w:tc>
          <w:tcPr>
            <w:tcW w:w="2093" w:type="dxa"/>
            <w:tcBorders>
              <w:left w:val="single" w:sz="6" w:space="0" w:color="000000"/>
            </w:tcBorders>
          </w:tcPr>
          <w:p>
            <w:pPr>
              <w:pStyle w:val="TAL"/>
              <w:rPr/>
            </w:pPr>
            <w:r>
              <w:rPr/>
              <w:t>pred1.inp</w:t>
            </w:r>
          </w:p>
        </w:tc>
        <w:tc>
          <w:tcPr>
            <w:tcW w:w="1843" w:type="dxa"/>
            <w:tcBorders/>
          </w:tcPr>
          <w:p>
            <w:pPr>
              <w:pStyle w:val="TAC"/>
              <w:rPr/>
            </w:pPr>
            <w:r>
              <w:rPr/>
              <w:t>126</w:t>
            </w:r>
          </w:p>
        </w:tc>
        <w:tc>
          <w:tcPr>
            <w:tcW w:w="1984" w:type="dxa"/>
            <w:tcBorders>
              <w:right w:val="single" w:sz="6" w:space="0" w:color="000000"/>
            </w:tcBorders>
          </w:tcPr>
          <w:p>
            <w:pPr>
              <w:pStyle w:val="TAC"/>
              <w:rPr/>
            </w:pPr>
            <w:r>
              <w:rPr/>
              <w:t>40 320</w:t>
            </w:r>
          </w:p>
        </w:tc>
      </w:tr>
      <w:tr>
        <w:trPr/>
        <w:tc>
          <w:tcPr>
            <w:tcW w:w="2093" w:type="dxa"/>
            <w:tcBorders>
              <w:left w:val="single" w:sz="6" w:space="0" w:color="000000"/>
            </w:tcBorders>
          </w:tcPr>
          <w:p>
            <w:pPr>
              <w:pStyle w:val="TAL"/>
              <w:rPr/>
            </w:pPr>
            <w:r>
              <w:rPr/>
              <w:t>pred2.inp</w:t>
            </w:r>
          </w:p>
        </w:tc>
        <w:tc>
          <w:tcPr>
            <w:tcW w:w="1843" w:type="dxa"/>
            <w:tcBorders/>
          </w:tcPr>
          <w:p>
            <w:pPr>
              <w:pStyle w:val="TAC"/>
              <w:rPr/>
            </w:pPr>
            <w:r>
              <w:rPr/>
              <w:t>126</w:t>
            </w:r>
          </w:p>
        </w:tc>
        <w:tc>
          <w:tcPr>
            <w:tcW w:w="1984" w:type="dxa"/>
            <w:tcBorders>
              <w:right w:val="single" w:sz="6" w:space="0" w:color="000000"/>
            </w:tcBorders>
          </w:tcPr>
          <w:p>
            <w:pPr>
              <w:pStyle w:val="TAC"/>
              <w:rPr/>
            </w:pPr>
            <w:r>
              <w:rPr/>
              <w:t>40 320</w:t>
            </w:r>
          </w:p>
        </w:tc>
      </w:tr>
      <w:tr>
        <w:trPr/>
        <w:tc>
          <w:tcPr>
            <w:tcW w:w="2093" w:type="dxa"/>
            <w:tcBorders>
              <w:left w:val="single" w:sz="6" w:space="0" w:color="000000"/>
            </w:tcBorders>
          </w:tcPr>
          <w:p>
            <w:pPr>
              <w:pStyle w:val="TAL"/>
              <w:rPr/>
            </w:pPr>
            <w:r>
              <w:rPr/>
              <w:t>pole1.inp</w:t>
            </w:r>
          </w:p>
        </w:tc>
        <w:tc>
          <w:tcPr>
            <w:tcW w:w="1843" w:type="dxa"/>
            <w:tcBorders/>
          </w:tcPr>
          <w:p>
            <w:pPr>
              <w:pStyle w:val="TAC"/>
              <w:rPr/>
            </w:pPr>
            <w:r>
              <w:rPr/>
              <w:t>97</w:t>
            </w:r>
          </w:p>
        </w:tc>
        <w:tc>
          <w:tcPr>
            <w:tcW w:w="1984" w:type="dxa"/>
            <w:tcBorders>
              <w:right w:val="single" w:sz="6" w:space="0" w:color="000000"/>
            </w:tcBorders>
          </w:tcPr>
          <w:p>
            <w:pPr>
              <w:pStyle w:val="TAC"/>
              <w:rPr/>
            </w:pPr>
            <w:r>
              <w:rPr/>
              <w:t>31 040</w:t>
            </w:r>
          </w:p>
        </w:tc>
      </w:tr>
      <w:tr>
        <w:trPr/>
        <w:tc>
          <w:tcPr>
            <w:tcW w:w="2093" w:type="dxa"/>
            <w:tcBorders>
              <w:left w:val="single" w:sz="6" w:space="0" w:color="000000"/>
            </w:tcBorders>
          </w:tcPr>
          <w:p>
            <w:pPr>
              <w:pStyle w:val="TAL"/>
              <w:rPr/>
            </w:pPr>
            <w:r>
              <w:rPr/>
              <w:t>pole2.inp</w:t>
            </w:r>
          </w:p>
        </w:tc>
        <w:tc>
          <w:tcPr>
            <w:tcW w:w="1843" w:type="dxa"/>
            <w:tcBorders/>
          </w:tcPr>
          <w:p>
            <w:pPr>
              <w:pStyle w:val="TAC"/>
              <w:rPr/>
            </w:pPr>
            <w:r>
              <w:rPr/>
              <w:t>42</w:t>
            </w:r>
          </w:p>
        </w:tc>
        <w:tc>
          <w:tcPr>
            <w:tcW w:w="1984" w:type="dxa"/>
            <w:tcBorders>
              <w:right w:val="single" w:sz="6" w:space="0" w:color="000000"/>
            </w:tcBorders>
          </w:tcPr>
          <w:p>
            <w:pPr>
              <w:pStyle w:val="TAC"/>
              <w:rPr/>
            </w:pPr>
            <w:r>
              <w:rPr/>
              <w:t>13 440</w:t>
            </w:r>
          </w:p>
        </w:tc>
      </w:tr>
      <w:tr>
        <w:trPr/>
        <w:tc>
          <w:tcPr>
            <w:tcW w:w="2093" w:type="dxa"/>
            <w:tcBorders>
              <w:left w:val="single" w:sz="6" w:space="0" w:color="000000"/>
            </w:tcBorders>
          </w:tcPr>
          <w:p>
            <w:pPr>
              <w:pStyle w:val="TAL"/>
              <w:rPr/>
            </w:pPr>
            <w:r>
              <w:rPr/>
              <w:t>safety.inp</w:t>
            </w:r>
          </w:p>
        </w:tc>
        <w:tc>
          <w:tcPr>
            <w:tcW w:w="1843" w:type="dxa"/>
            <w:tcBorders/>
          </w:tcPr>
          <w:p>
            <w:pPr>
              <w:pStyle w:val="TAC"/>
              <w:rPr/>
            </w:pPr>
            <w:r>
              <w:rPr/>
              <w:t>5</w:t>
            </w:r>
          </w:p>
        </w:tc>
        <w:tc>
          <w:tcPr>
            <w:tcW w:w="1984" w:type="dxa"/>
            <w:tcBorders>
              <w:right w:val="single" w:sz="6" w:space="0" w:color="000000"/>
            </w:tcBorders>
          </w:tcPr>
          <w:p>
            <w:pPr>
              <w:pStyle w:val="TAC"/>
              <w:rPr/>
            </w:pPr>
            <w:r>
              <w:rPr/>
              <w:t>16 00</w:t>
            </w:r>
          </w:p>
        </w:tc>
      </w:tr>
      <w:tr>
        <w:trPr/>
        <w:tc>
          <w:tcPr>
            <w:tcW w:w="2093" w:type="dxa"/>
            <w:tcBorders>
              <w:left w:val="single" w:sz="6" w:space="0" w:color="000000"/>
            </w:tcBorders>
          </w:tcPr>
          <w:p>
            <w:pPr>
              <w:pStyle w:val="TAL"/>
              <w:rPr/>
            </w:pPr>
            <w:r>
              <w:rPr/>
              <w:t>good_sp.inp</w:t>
            </w:r>
          </w:p>
        </w:tc>
        <w:tc>
          <w:tcPr>
            <w:tcW w:w="1843" w:type="dxa"/>
            <w:tcBorders/>
          </w:tcPr>
          <w:p>
            <w:pPr>
              <w:pStyle w:val="TAC"/>
              <w:rPr/>
            </w:pPr>
            <w:r>
              <w:rPr/>
              <w:t>312</w:t>
            </w:r>
          </w:p>
        </w:tc>
        <w:tc>
          <w:tcPr>
            <w:tcW w:w="1984" w:type="dxa"/>
            <w:tcBorders>
              <w:right w:val="single" w:sz="6" w:space="0" w:color="000000"/>
            </w:tcBorders>
          </w:tcPr>
          <w:p>
            <w:pPr>
              <w:pStyle w:val="TAC"/>
              <w:rPr/>
            </w:pPr>
            <w:r>
              <w:rPr/>
              <w:t>99 840</w:t>
            </w:r>
          </w:p>
        </w:tc>
      </w:tr>
      <w:tr>
        <w:trPr/>
        <w:tc>
          <w:tcPr>
            <w:tcW w:w="2093" w:type="dxa"/>
            <w:tcBorders>
              <w:left w:val="single" w:sz="6" w:space="0" w:color="000000"/>
              <w:bottom w:val="single" w:sz="6" w:space="0" w:color="000000"/>
            </w:tcBorders>
          </w:tcPr>
          <w:p>
            <w:pPr>
              <w:pStyle w:val="TAL"/>
              <w:rPr/>
            </w:pPr>
            <w:r>
              <w:rPr/>
              <w:t>bad_sp.inp</w:t>
            </w:r>
          </w:p>
        </w:tc>
        <w:tc>
          <w:tcPr>
            <w:tcW w:w="1843" w:type="dxa"/>
            <w:tcBorders>
              <w:bottom w:val="single" w:sz="6" w:space="0" w:color="000000"/>
            </w:tcBorders>
          </w:tcPr>
          <w:p>
            <w:pPr>
              <w:pStyle w:val="TAC"/>
              <w:rPr/>
            </w:pPr>
            <w:r>
              <w:rPr/>
              <w:t>312</w:t>
            </w:r>
          </w:p>
        </w:tc>
        <w:tc>
          <w:tcPr>
            <w:tcW w:w="1984" w:type="dxa"/>
            <w:tcBorders>
              <w:bottom w:val="single" w:sz="6" w:space="0" w:color="000000"/>
              <w:right w:val="single" w:sz="6" w:space="0" w:color="000000"/>
            </w:tcBorders>
          </w:tcPr>
          <w:p>
            <w:pPr>
              <w:pStyle w:val="TAC"/>
              <w:rPr/>
            </w:pPr>
            <w:r>
              <w:rPr/>
              <w:t>99 840</w:t>
            </w:r>
          </w:p>
        </w:tc>
      </w:tr>
    </w:tbl>
    <w:p>
      <w:pPr>
        <w:pStyle w:val="FP"/>
        <w:rPr/>
      </w:pPr>
      <w:r>
        <w:rPr/>
      </w:r>
    </w:p>
    <w:p>
      <w:pPr>
        <w:pStyle w:val="TH"/>
        <w:rPr/>
      </w:pPr>
      <w:r>
        <w:rPr/>
        <w:t>Table A.2.2: File sizes for *.cod extension files</w:t>
      </w:r>
    </w:p>
    <w:tbl>
      <w:tblPr>
        <w:tblW w:w="6771" w:type="dxa"/>
        <w:jc w:val="center"/>
        <w:tblInd w:w="0" w:type="dxa"/>
        <w:tblLayout w:type="fixed"/>
        <w:tblCellMar>
          <w:top w:w="0" w:type="dxa"/>
          <w:left w:w="28" w:type="dxa"/>
          <w:bottom w:w="0" w:type="dxa"/>
          <w:right w:w="28" w:type="dxa"/>
        </w:tblCellMar>
      </w:tblPr>
      <w:tblGrid>
        <w:gridCol w:w="2376"/>
        <w:gridCol w:w="1985"/>
        <w:gridCol w:w="2410"/>
      </w:tblGrid>
      <w:tr>
        <w:trPr/>
        <w:tc>
          <w:tcPr>
            <w:tcW w:w="2376" w:type="dxa"/>
            <w:tcBorders>
              <w:top w:val="single" w:sz="6" w:space="0" w:color="000000"/>
              <w:left w:val="single" w:sz="6" w:space="0" w:color="000000"/>
              <w:bottom w:val="single" w:sz="6" w:space="0" w:color="000000"/>
            </w:tcBorders>
          </w:tcPr>
          <w:p>
            <w:pPr>
              <w:pStyle w:val="TAH"/>
              <w:rPr/>
            </w:pPr>
            <w:r>
              <w:rPr/>
              <w:t>File:</w:t>
            </w:r>
          </w:p>
        </w:tc>
        <w:tc>
          <w:tcPr>
            <w:tcW w:w="1985" w:type="dxa"/>
            <w:tcBorders>
              <w:top w:val="single" w:sz="6" w:space="0" w:color="000000"/>
              <w:bottom w:val="single" w:sz="6" w:space="0" w:color="000000"/>
            </w:tcBorders>
          </w:tcPr>
          <w:p>
            <w:pPr>
              <w:pStyle w:val="TAH"/>
              <w:rPr/>
            </w:pPr>
            <w:r>
              <w:rPr/>
              <w:t>Frames:</w:t>
            </w:r>
          </w:p>
        </w:tc>
        <w:tc>
          <w:tcPr>
            <w:tcW w:w="2410" w:type="dxa"/>
            <w:tcBorders>
              <w:top w:val="single" w:sz="6" w:space="0" w:color="000000"/>
              <w:bottom w:val="single" w:sz="6" w:space="0" w:color="000000"/>
              <w:right w:val="single" w:sz="6" w:space="0" w:color="000000"/>
            </w:tcBorders>
          </w:tcPr>
          <w:p>
            <w:pPr>
              <w:pStyle w:val="TAH"/>
              <w:rPr/>
            </w:pPr>
            <w:r>
              <w:rPr/>
              <w:t>Size in bytes:</w:t>
            </w:r>
          </w:p>
        </w:tc>
      </w:tr>
      <w:tr>
        <w:trPr/>
        <w:tc>
          <w:tcPr>
            <w:tcW w:w="2376" w:type="dxa"/>
            <w:tcBorders>
              <w:left w:val="single" w:sz="6" w:space="0" w:color="000000"/>
            </w:tcBorders>
          </w:tcPr>
          <w:p>
            <w:pPr>
              <w:pStyle w:val="TAL"/>
              <w:ind w:left="57" w:hanging="0"/>
              <w:rPr/>
            </w:pPr>
            <w:r>
              <w:rPr/>
              <w:t>spec_a1.cod</w:t>
            </w:r>
          </w:p>
        </w:tc>
        <w:tc>
          <w:tcPr>
            <w:tcW w:w="1985" w:type="dxa"/>
            <w:tcBorders/>
          </w:tcPr>
          <w:p>
            <w:pPr>
              <w:pStyle w:val="TAC"/>
              <w:ind w:right="851" w:hanging="0"/>
              <w:jc w:val="right"/>
              <w:rPr/>
            </w:pPr>
            <w:r>
              <w:rPr/>
              <w:t>22</w:t>
            </w:r>
          </w:p>
        </w:tc>
        <w:tc>
          <w:tcPr>
            <w:tcW w:w="2410" w:type="dxa"/>
            <w:tcBorders>
              <w:right w:val="single" w:sz="6" w:space="0" w:color="000000"/>
            </w:tcBorders>
          </w:tcPr>
          <w:p>
            <w:pPr>
              <w:pStyle w:val="TAR"/>
              <w:ind w:right="851" w:hanging="0"/>
              <w:rPr/>
            </w:pPr>
            <w:r>
              <w:rPr/>
              <w:t>3 344</w:t>
            </w:r>
          </w:p>
        </w:tc>
      </w:tr>
      <w:tr>
        <w:trPr/>
        <w:tc>
          <w:tcPr>
            <w:tcW w:w="2376" w:type="dxa"/>
            <w:tcBorders>
              <w:left w:val="single" w:sz="6" w:space="0" w:color="000000"/>
            </w:tcBorders>
          </w:tcPr>
          <w:p>
            <w:pPr>
              <w:pStyle w:val="TAL"/>
              <w:ind w:left="57" w:hanging="0"/>
              <w:rPr/>
            </w:pPr>
            <w:r>
              <w:rPr/>
              <w:t>spec_a2.cod</w:t>
            </w:r>
          </w:p>
        </w:tc>
        <w:tc>
          <w:tcPr>
            <w:tcW w:w="1985" w:type="dxa"/>
            <w:tcBorders/>
          </w:tcPr>
          <w:p>
            <w:pPr>
              <w:pStyle w:val="TAC"/>
              <w:ind w:right="851" w:hanging="0"/>
              <w:jc w:val="right"/>
              <w:rPr/>
            </w:pPr>
            <w:r>
              <w:rPr/>
              <w:t>22</w:t>
            </w:r>
          </w:p>
        </w:tc>
        <w:tc>
          <w:tcPr>
            <w:tcW w:w="2410" w:type="dxa"/>
            <w:tcBorders>
              <w:right w:val="single" w:sz="6" w:space="0" w:color="000000"/>
            </w:tcBorders>
          </w:tcPr>
          <w:p>
            <w:pPr>
              <w:pStyle w:val="TAR"/>
              <w:ind w:right="851" w:hanging="0"/>
              <w:rPr/>
            </w:pPr>
            <w:r>
              <w:rPr/>
              <w:t>3 344</w:t>
            </w:r>
          </w:p>
        </w:tc>
      </w:tr>
      <w:tr>
        <w:trPr/>
        <w:tc>
          <w:tcPr>
            <w:tcW w:w="2376" w:type="dxa"/>
            <w:tcBorders>
              <w:left w:val="single" w:sz="6" w:space="0" w:color="000000"/>
            </w:tcBorders>
          </w:tcPr>
          <w:p>
            <w:pPr>
              <w:pStyle w:val="TAL"/>
              <w:ind w:left="57" w:hanging="0"/>
              <w:rPr/>
            </w:pPr>
            <w:r>
              <w:rPr/>
              <w:t>spec_c1.cod</w:t>
            </w:r>
          </w:p>
        </w:tc>
        <w:tc>
          <w:tcPr>
            <w:tcW w:w="1985" w:type="dxa"/>
            <w:tcBorders/>
          </w:tcPr>
          <w:p>
            <w:pPr>
              <w:pStyle w:val="TAC"/>
              <w:ind w:right="851" w:hanging="0"/>
              <w:jc w:val="right"/>
              <w:rPr/>
            </w:pPr>
            <w:r>
              <w:rPr/>
              <w:t>48</w:t>
            </w:r>
          </w:p>
        </w:tc>
        <w:tc>
          <w:tcPr>
            <w:tcW w:w="2410" w:type="dxa"/>
            <w:tcBorders>
              <w:right w:val="single" w:sz="6" w:space="0" w:color="000000"/>
            </w:tcBorders>
          </w:tcPr>
          <w:p>
            <w:pPr>
              <w:pStyle w:val="TAR"/>
              <w:ind w:right="851" w:hanging="0"/>
              <w:rPr/>
            </w:pPr>
            <w:r>
              <w:rPr/>
              <w:t>7 296</w:t>
            </w:r>
          </w:p>
        </w:tc>
      </w:tr>
      <w:tr>
        <w:trPr/>
        <w:tc>
          <w:tcPr>
            <w:tcW w:w="2376" w:type="dxa"/>
            <w:tcBorders>
              <w:left w:val="single" w:sz="6" w:space="0" w:color="000000"/>
            </w:tcBorders>
          </w:tcPr>
          <w:p>
            <w:pPr>
              <w:pStyle w:val="TAL"/>
              <w:ind w:left="57" w:hanging="0"/>
              <w:rPr/>
            </w:pPr>
            <w:r>
              <w:rPr/>
              <w:t>spec_c2.cod</w:t>
            </w:r>
          </w:p>
        </w:tc>
        <w:tc>
          <w:tcPr>
            <w:tcW w:w="1985" w:type="dxa"/>
            <w:tcBorders/>
          </w:tcPr>
          <w:p>
            <w:pPr>
              <w:pStyle w:val="TAC"/>
              <w:ind w:right="851" w:hanging="0"/>
              <w:jc w:val="right"/>
              <w:rPr>
                <w:lang w:val="fr-FR"/>
              </w:rPr>
            </w:pPr>
            <w:r>
              <w:rPr>
                <w:lang w:val="fr-FR"/>
              </w:rPr>
              <w:t>48</w:t>
            </w:r>
          </w:p>
        </w:tc>
        <w:tc>
          <w:tcPr>
            <w:tcW w:w="2410" w:type="dxa"/>
            <w:tcBorders>
              <w:right w:val="single" w:sz="6" w:space="0" w:color="000000"/>
            </w:tcBorders>
          </w:tcPr>
          <w:p>
            <w:pPr>
              <w:pStyle w:val="TAR"/>
              <w:ind w:right="851" w:hanging="0"/>
              <w:rPr>
                <w:lang w:val="fr-FR"/>
              </w:rPr>
            </w:pPr>
            <w:r>
              <w:rPr>
                <w:lang w:val="fr-FR"/>
              </w:rPr>
              <w:t>7 296</w:t>
            </w:r>
          </w:p>
        </w:tc>
      </w:tr>
      <w:tr>
        <w:trPr/>
        <w:tc>
          <w:tcPr>
            <w:tcW w:w="2376" w:type="dxa"/>
            <w:tcBorders>
              <w:left w:val="single" w:sz="6" w:space="0" w:color="000000"/>
            </w:tcBorders>
          </w:tcPr>
          <w:p>
            <w:pPr>
              <w:pStyle w:val="TAL"/>
              <w:ind w:left="57" w:hanging="0"/>
              <w:rPr>
                <w:lang w:val="fr-FR"/>
              </w:rPr>
            </w:pPr>
            <w:r>
              <w:rPr>
                <w:lang w:val="fr-FR"/>
              </w:rPr>
              <w:t>spec_c3.cod</w:t>
            </w:r>
          </w:p>
        </w:tc>
        <w:tc>
          <w:tcPr>
            <w:tcW w:w="1985" w:type="dxa"/>
            <w:tcBorders/>
          </w:tcPr>
          <w:p>
            <w:pPr>
              <w:pStyle w:val="TAC"/>
              <w:ind w:right="851" w:hanging="0"/>
              <w:jc w:val="right"/>
              <w:rPr>
                <w:lang w:val="fr-FR"/>
              </w:rPr>
            </w:pPr>
            <w:r>
              <w:rPr>
                <w:lang w:val="fr-FR"/>
              </w:rPr>
              <w:t>48</w:t>
            </w:r>
          </w:p>
        </w:tc>
        <w:tc>
          <w:tcPr>
            <w:tcW w:w="2410" w:type="dxa"/>
            <w:tcBorders>
              <w:right w:val="single" w:sz="6" w:space="0" w:color="000000"/>
            </w:tcBorders>
          </w:tcPr>
          <w:p>
            <w:pPr>
              <w:pStyle w:val="TAR"/>
              <w:ind w:right="851" w:hanging="0"/>
              <w:rPr>
                <w:lang w:val="fr-FR"/>
              </w:rPr>
            </w:pPr>
            <w:r>
              <w:rPr>
                <w:lang w:val="fr-FR"/>
              </w:rPr>
              <w:t>7 296</w:t>
            </w:r>
          </w:p>
        </w:tc>
      </w:tr>
      <w:tr>
        <w:trPr/>
        <w:tc>
          <w:tcPr>
            <w:tcW w:w="2376" w:type="dxa"/>
            <w:tcBorders>
              <w:left w:val="single" w:sz="6" w:space="0" w:color="000000"/>
            </w:tcBorders>
          </w:tcPr>
          <w:p>
            <w:pPr>
              <w:pStyle w:val="TAL"/>
              <w:ind w:left="57" w:hanging="0"/>
              <w:rPr>
                <w:lang w:val="fr-FR"/>
              </w:rPr>
            </w:pPr>
            <w:r>
              <w:rPr>
                <w:lang w:val="fr-FR"/>
              </w:rPr>
              <w:t>spec_c4.cod</w:t>
            </w:r>
          </w:p>
        </w:tc>
        <w:tc>
          <w:tcPr>
            <w:tcW w:w="1985" w:type="dxa"/>
            <w:tcBorders/>
          </w:tcPr>
          <w:p>
            <w:pPr>
              <w:pStyle w:val="TAC"/>
              <w:ind w:right="851" w:hanging="0"/>
              <w:jc w:val="right"/>
              <w:rPr/>
            </w:pPr>
            <w:r>
              <w:rPr/>
              <w:t>48</w:t>
            </w:r>
          </w:p>
        </w:tc>
        <w:tc>
          <w:tcPr>
            <w:tcW w:w="2410" w:type="dxa"/>
            <w:tcBorders>
              <w:right w:val="single" w:sz="6" w:space="0" w:color="000000"/>
            </w:tcBorders>
          </w:tcPr>
          <w:p>
            <w:pPr>
              <w:pStyle w:val="TAR"/>
              <w:ind w:right="851" w:hanging="0"/>
              <w:rPr/>
            </w:pPr>
            <w:r>
              <w:rPr/>
              <w:t>7 296</w:t>
            </w:r>
          </w:p>
        </w:tc>
      </w:tr>
      <w:tr>
        <w:trPr/>
        <w:tc>
          <w:tcPr>
            <w:tcW w:w="2376" w:type="dxa"/>
            <w:tcBorders>
              <w:left w:val="single" w:sz="6" w:space="0" w:color="000000"/>
            </w:tcBorders>
          </w:tcPr>
          <w:p>
            <w:pPr>
              <w:pStyle w:val="TAL"/>
              <w:ind w:left="57" w:hanging="0"/>
              <w:rPr/>
            </w:pPr>
            <w:r>
              <w:rPr/>
              <w:t>adapt_i1.cod</w:t>
            </w:r>
          </w:p>
        </w:tc>
        <w:tc>
          <w:tcPr>
            <w:tcW w:w="1985" w:type="dxa"/>
            <w:tcBorders/>
          </w:tcPr>
          <w:p>
            <w:pPr>
              <w:pStyle w:val="TAC"/>
              <w:ind w:right="851" w:hanging="0"/>
              <w:jc w:val="right"/>
              <w:rPr/>
            </w:pPr>
            <w:r>
              <w:rPr/>
              <w:t>67</w:t>
            </w:r>
          </w:p>
        </w:tc>
        <w:tc>
          <w:tcPr>
            <w:tcW w:w="2410" w:type="dxa"/>
            <w:tcBorders>
              <w:right w:val="single" w:sz="6" w:space="0" w:color="000000"/>
            </w:tcBorders>
          </w:tcPr>
          <w:p>
            <w:pPr>
              <w:pStyle w:val="TAR"/>
              <w:ind w:right="851" w:hanging="0"/>
              <w:rPr/>
            </w:pPr>
            <w:r>
              <w:rPr/>
              <w:t>10 184</w:t>
            </w:r>
          </w:p>
        </w:tc>
      </w:tr>
      <w:tr>
        <w:trPr/>
        <w:tc>
          <w:tcPr>
            <w:tcW w:w="2376" w:type="dxa"/>
            <w:tcBorders>
              <w:left w:val="single" w:sz="6" w:space="0" w:color="000000"/>
            </w:tcBorders>
          </w:tcPr>
          <w:p>
            <w:pPr>
              <w:pStyle w:val="TAL"/>
              <w:ind w:left="57" w:hanging="0"/>
              <w:rPr/>
            </w:pPr>
            <w:r>
              <w:rPr/>
              <w:t>adapt_i2.cod</w:t>
            </w:r>
          </w:p>
        </w:tc>
        <w:tc>
          <w:tcPr>
            <w:tcW w:w="1985" w:type="dxa"/>
            <w:tcBorders/>
          </w:tcPr>
          <w:p>
            <w:pPr>
              <w:pStyle w:val="TAC"/>
              <w:ind w:right="851" w:hanging="0"/>
              <w:jc w:val="right"/>
              <w:rPr>
                <w:lang w:val="fr-FR"/>
              </w:rPr>
            </w:pPr>
            <w:r>
              <w:rPr>
                <w:lang w:val="fr-FR"/>
              </w:rPr>
              <w:t>48</w:t>
            </w:r>
          </w:p>
        </w:tc>
        <w:tc>
          <w:tcPr>
            <w:tcW w:w="2410" w:type="dxa"/>
            <w:tcBorders>
              <w:right w:val="single" w:sz="6" w:space="0" w:color="000000"/>
            </w:tcBorders>
          </w:tcPr>
          <w:p>
            <w:pPr>
              <w:pStyle w:val="TAR"/>
              <w:ind w:right="851" w:hanging="0"/>
              <w:rPr>
                <w:lang w:val="fr-FR"/>
              </w:rPr>
            </w:pPr>
            <w:r>
              <w:rPr>
                <w:lang w:val="fr-FR"/>
              </w:rPr>
              <w:t>7 296</w:t>
            </w:r>
          </w:p>
        </w:tc>
      </w:tr>
      <w:tr>
        <w:trPr/>
        <w:tc>
          <w:tcPr>
            <w:tcW w:w="2376" w:type="dxa"/>
            <w:tcBorders>
              <w:left w:val="single" w:sz="6" w:space="0" w:color="000000"/>
            </w:tcBorders>
          </w:tcPr>
          <w:p>
            <w:pPr>
              <w:pStyle w:val="TAL"/>
              <w:ind w:left="57" w:hanging="0"/>
              <w:rPr>
                <w:lang w:val="fr-FR"/>
              </w:rPr>
            </w:pPr>
            <w:r>
              <w:rPr>
                <w:lang w:val="fr-FR"/>
              </w:rPr>
              <w:t>adapt_m1.cod</w:t>
            </w:r>
          </w:p>
        </w:tc>
        <w:tc>
          <w:tcPr>
            <w:tcW w:w="1985" w:type="dxa"/>
            <w:tcBorders/>
          </w:tcPr>
          <w:p>
            <w:pPr>
              <w:pStyle w:val="TAC"/>
              <w:ind w:right="851" w:hanging="0"/>
              <w:jc w:val="right"/>
              <w:rPr>
                <w:lang w:val="fr-FR"/>
              </w:rPr>
            </w:pPr>
            <w:r>
              <w:rPr>
                <w:lang w:val="fr-FR"/>
              </w:rPr>
              <w:t>403</w:t>
            </w:r>
          </w:p>
        </w:tc>
        <w:tc>
          <w:tcPr>
            <w:tcW w:w="2410" w:type="dxa"/>
            <w:tcBorders>
              <w:right w:val="single" w:sz="6" w:space="0" w:color="000000"/>
            </w:tcBorders>
          </w:tcPr>
          <w:p>
            <w:pPr>
              <w:pStyle w:val="TAR"/>
              <w:ind w:right="851" w:hanging="0"/>
              <w:rPr>
                <w:lang w:val="fr-FR"/>
              </w:rPr>
            </w:pPr>
            <w:r>
              <w:rPr>
                <w:lang w:val="fr-FR"/>
              </w:rPr>
              <w:t>61 256</w:t>
            </w:r>
          </w:p>
        </w:tc>
      </w:tr>
      <w:tr>
        <w:trPr/>
        <w:tc>
          <w:tcPr>
            <w:tcW w:w="2376" w:type="dxa"/>
            <w:tcBorders>
              <w:left w:val="single" w:sz="6" w:space="0" w:color="000000"/>
            </w:tcBorders>
          </w:tcPr>
          <w:p>
            <w:pPr>
              <w:pStyle w:val="TAL"/>
              <w:ind w:left="57" w:hanging="0"/>
              <w:rPr>
                <w:lang w:val="fr-FR"/>
              </w:rPr>
            </w:pPr>
            <w:r>
              <w:rPr>
                <w:lang w:val="fr-FR"/>
              </w:rPr>
              <w:t>adapt_m2.cod</w:t>
            </w:r>
          </w:p>
        </w:tc>
        <w:tc>
          <w:tcPr>
            <w:tcW w:w="1985" w:type="dxa"/>
            <w:tcBorders/>
          </w:tcPr>
          <w:p>
            <w:pPr>
              <w:pStyle w:val="TAC"/>
              <w:ind w:right="851" w:hanging="0"/>
              <w:jc w:val="right"/>
              <w:rPr/>
            </w:pPr>
            <w:r>
              <w:rPr/>
              <w:t>376</w:t>
            </w:r>
          </w:p>
        </w:tc>
        <w:tc>
          <w:tcPr>
            <w:tcW w:w="2410" w:type="dxa"/>
            <w:tcBorders>
              <w:right w:val="single" w:sz="6" w:space="0" w:color="000000"/>
            </w:tcBorders>
          </w:tcPr>
          <w:p>
            <w:pPr>
              <w:pStyle w:val="TAR"/>
              <w:ind w:right="851" w:hanging="0"/>
              <w:rPr/>
            </w:pPr>
            <w:r>
              <w:rPr/>
              <w:t>57 152</w:t>
            </w:r>
          </w:p>
        </w:tc>
      </w:tr>
      <w:tr>
        <w:trPr/>
        <w:tc>
          <w:tcPr>
            <w:tcW w:w="2376" w:type="dxa"/>
            <w:tcBorders>
              <w:left w:val="single" w:sz="6" w:space="0" w:color="000000"/>
            </w:tcBorders>
          </w:tcPr>
          <w:p>
            <w:pPr>
              <w:pStyle w:val="TAL"/>
              <w:ind w:left="57" w:hanging="0"/>
              <w:rPr/>
            </w:pPr>
            <w:r>
              <w:rPr/>
              <w:t>pitch1.cod</w:t>
            </w:r>
          </w:p>
        </w:tc>
        <w:tc>
          <w:tcPr>
            <w:tcW w:w="1985" w:type="dxa"/>
            <w:tcBorders/>
          </w:tcPr>
          <w:p>
            <w:pPr>
              <w:pStyle w:val="TAC"/>
              <w:ind w:right="851" w:hanging="0"/>
              <w:jc w:val="right"/>
              <w:rPr/>
            </w:pPr>
            <w:r>
              <w:rPr/>
              <w:t>35</w:t>
            </w:r>
          </w:p>
        </w:tc>
        <w:tc>
          <w:tcPr>
            <w:tcW w:w="2410" w:type="dxa"/>
            <w:tcBorders>
              <w:right w:val="single" w:sz="6" w:space="0" w:color="000000"/>
            </w:tcBorders>
          </w:tcPr>
          <w:p>
            <w:pPr>
              <w:pStyle w:val="TAR"/>
              <w:ind w:right="851" w:hanging="0"/>
              <w:rPr/>
            </w:pPr>
            <w:r>
              <w:rPr/>
              <w:t>5 320</w:t>
            </w:r>
          </w:p>
        </w:tc>
      </w:tr>
      <w:tr>
        <w:trPr/>
        <w:tc>
          <w:tcPr>
            <w:tcW w:w="2376" w:type="dxa"/>
            <w:tcBorders>
              <w:left w:val="single" w:sz="6" w:space="0" w:color="000000"/>
            </w:tcBorders>
          </w:tcPr>
          <w:p>
            <w:pPr>
              <w:pStyle w:val="TAL"/>
              <w:ind w:left="57" w:hanging="0"/>
              <w:rPr/>
            </w:pPr>
            <w:r>
              <w:rPr/>
              <w:t>pitch2.cod</w:t>
            </w:r>
          </w:p>
        </w:tc>
        <w:tc>
          <w:tcPr>
            <w:tcW w:w="1985" w:type="dxa"/>
            <w:tcBorders/>
          </w:tcPr>
          <w:p>
            <w:pPr>
              <w:pStyle w:val="TAC"/>
              <w:ind w:right="851" w:hanging="0"/>
              <w:jc w:val="right"/>
              <w:rPr/>
            </w:pPr>
            <w:r>
              <w:rPr/>
              <w:t>35</w:t>
            </w:r>
          </w:p>
        </w:tc>
        <w:tc>
          <w:tcPr>
            <w:tcW w:w="2410" w:type="dxa"/>
            <w:tcBorders>
              <w:right w:val="single" w:sz="6" w:space="0" w:color="000000"/>
            </w:tcBorders>
          </w:tcPr>
          <w:p>
            <w:pPr>
              <w:pStyle w:val="TAR"/>
              <w:ind w:right="851" w:hanging="0"/>
              <w:rPr/>
            </w:pPr>
            <w:r>
              <w:rPr/>
              <w:t>5 320</w:t>
            </w:r>
          </w:p>
        </w:tc>
      </w:tr>
      <w:tr>
        <w:trPr/>
        <w:tc>
          <w:tcPr>
            <w:tcW w:w="2376" w:type="dxa"/>
            <w:tcBorders>
              <w:left w:val="single" w:sz="6" w:space="0" w:color="000000"/>
            </w:tcBorders>
          </w:tcPr>
          <w:p>
            <w:pPr>
              <w:pStyle w:val="TAL"/>
              <w:ind w:left="57" w:hanging="0"/>
              <w:rPr/>
            </w:pPr>
            <w:r>
              <w:rPr/>
              <w:t>freq_sw.cod</w:t>
            </w:r>
          </w:p>
        </w:tc>
        <w:tc>
          <w:tcPr>
            <w:tcW w:w="1985" w:type="dxa"/>
            <w:tcBorders/>
          </w:tcPr>
          <w:p>
            <w:pPr>
              <w:pStyle w:val="TAC"/>
              <w:ind w:right="851" w:hanging="0"/>
              <w:jc w:val="right"/>
              <w:rPr/>
            </w:pPr>
            <w:r>
              <w:rPr/>
              <w:t>560</w:t>
            </w:r>
          </w:p>
        </w:tc>
        <w:tc>
          <w:tcPr>
            <w:tcW w:w="2410" w:type="dxa"/>
            <w:tcBorders>
              <w:right w:val="single" w:sz="6" w:space="0" w:color="000000"/>
            </w:tcBorders>
          </w:tcPr>
          <w:p>
            <w:pPr>
              <w:pStyle w:val="TAR"/>
              <w:ind w:right="851" w:hanging="0"/>
              <w:rPr/>
            </w:pPr>
            <w:r>
              <w:rPr/>
              <w:t>85 120</w:t>
            </w:r>
          </w:p>
        </w:tc>
      </w:tr>
      <w:tr>
        <w:trPr/>
        <w:tc>
          <w:tcPr>
            <w:tcW w:w="2376" w:type="dxa"/>
            <w:tcBorders>
              <w:left w:val="single" w:sz="6" w:space="0" w:color="000000"/>
            </w:tcBorders>
          </w:tcPr>
          <w:p>
            <w:pPr>
              <w:pStyle w:val="TAL"/>
              <w:ind w:left="57" w:hanging="0"/>
              <w:rPr/>
            </w:pPr>
            <w:r>
              <w:rPr/>
              <w:t>pred1.cod</w:t>
            </w:r>
          </w:p>
        </w:tc>
        <w:tc>
          <w:tcPr>
            <w:tcW w:w="1985" w:type="dxa"/>
            <w:tcBorders/>
          </w:tcPr>
          <w:p>
            <w:pPr>
              <w:pStyle w:val="TAC"/>
              <w:ind w:right="851" w:hanging="0"/>
              <w:jc w:val="right"/>
              <w:rPr/>
            </w:pPr>
            <w:r>
              <w:rPr/>
              <w:t>126</w:t>
            </w:r>
          </w:p>
        </w:tc>
        <w:tc>
          <w:tcPr>
            <w:tcW w:w="2410" w:type="dxa"/>
            <w:tcBorders>
              <w:right w:val="single" w:sz="6" w:space="0" w:color="000000"/>
            </w:tcBorders>
          </w:tcPr>
          <w:p>
            <w:pPr>
              <w:pStyle w:val="TAR"/>
              <w:ind w:right="851" w:hanging="0"/>
              <w:rPr/>
            </w:pPr>
            <w:r>
              <w:rPr/>
              <w:t>19 152</w:t>
            </w:r>
          </w:p>
        </w:tc>
      </w:tr>
      <w:tr>
        <w:trPr/>
        <w:tc>
          <w:tcPr>
            <w:tcW w:w="2376" w:type="dxa"/>
            <w:tcBorders>
              <w:left w:val="single" w:sz="6" w:space="0" w:color="000000"/>
            </w:tcBorders>
          </w:tcPr>
          <w:p>
            <w:pPr>
              <w:pStyle w:val="TAL"/>
              <w:ind w:left="57" w:hanging="0"/>
              <w:rPr/>
            </w:pPr>
            <w:r>
              <w:rPr/>
              <w:t>pred2.cod</w:t>
            </w:r>
          </w:p>
        </w:tc>
        <w:tc>
          <w:tcPr>
            <w:tcW w:w="1985" w:type="dxa"/>
            <w:tcBorders/>
          </w:tcPr>
          <w:p>
            <w:pPr>
              <w:pStyle w:val="TAC"/>
              <w:ind w:right="851" w:hanging="0"/>
              <w:jc w:val="right"/>
              <w:rPr>
                <w:lang w:val="fr-FR"/>
              </w:rPr>
            </w:pPr>
            <w:r>
              <w:rPr>
                <w:lang w:val="fr-FR"/>
              </w:rPr>
              <w:t>126</w:t>
            </w:r>
          </w:p>
        </w:tc>
        <w:tc>
          <w:tcPr>
            <w:tcW w:w="2410" w:type="dxa"/>
            <w:tcBorders>
              <w:right w:val="single" w:sz="6" w:space="0" w:color="000000"/>
            </w:tcBorders>
          </w:tcPr>
          <w:p>
            <w:pPr>
              <w:pStyle w:val="TAR"/>
              <w:ind w:right="851" w:hanging="0"/>
              <w:rPr>
                <w:lang w:val="fr-FR"/>
              </w:rPr>
            </w:pPr>
            <w:r>
              <w:rPr>
                <w:lang w:val="fr-FR"/>
              </w:rPr>
              <w:t>19 152</w:t>
            </w:r>
          </w:p>
        </w:tc>
      </w:tr>
      <w:tr>
        <w:trPr/>
        <w:tc>
          <w:tcPr>
            <w:tcW w:w="2376" w:type="dxa"/>
            <w:tcBorders>
              <w:left w:val="single" w:sz="6" w:space="0" w:color="000000"/>
            </w:tcBorders>
          </w:tcPr>
          <w:p>
            <w:pPr>
              <w:pStyle w:val="TAL"/>
              <w:ind w:left="57" w:hanging="0"/>
              <w:rPr>
                <w:lang w:val="fr-FR"/>
              </w:rPr>
            </w:pPr>
            <w:r>
              <w:rPr>
                <w:lang w:val="fr-FR"/>
              </w:rPr>
              <w:t>pole1.cod</w:t>
            </w:r>
          </w:p>
        </w:tc>
        <w:tc>
          <w:tcPr>
            <w:tcW w:w="1985" w:type="dxa"/>
            <w:tcBorders/>
          </w:tcPr>
          <w:p>
            <w:pPr>
              <w:pStyle w:val="TAC"/>
              <w:ind w:right="851" w:hanging="0"/>
              <w:jc w:val="right"/>
              <w:rPr>
                <w:lang w:val="fr-FR"/>
              </w:rPr>
            </w:pPr>
            <w:r>
              <w:rPr>
                <w:lang w:val="fr-FR"/>
              </w:rPr>
              <w:t>97</w:t>
            </w:r>
          </w:p>
        </w:tc>
        <w:tc>
          <w:tcPr>
            <w:tcW w:w="2410" w:type="dxa"/>
            <w:tcBorders>
              <w:right w:val="single" w:sz="6" w:space="0" w:color="000000"/>
            </w:tcBorders>
          </w:tcPr>
          <w:p>
            <w:pPr>
              <w:pStyle w:val="TAR"/>
              <w:ind w:right="851" w:hanging="0"/>
              <w:rPr>
                <w:lang w:val="fr-FR"/>
              </w:rPr>
            </w:pPr>
            <w:r>
              <w:rPr>
                <w:lang w:val="fr-FR"/>
              </w:rPr>
              <w:t>14 744</w:t>
            </w:r>
          </w:p>
        </w:tc>
      </w:tr>
      <w:tr>
        <w:trPr/>
        <w:tc>
          <w:tcPr>
            <w:tcW w:w="2376" w:type="dxa"/>
            <w:tcBorders>
              <w:left w:val="single" w:sz="6" w:space="0" w:color="000000"/>
            </w:tcBorders>
          </w:tcPr>
          <w:p>
            <w:pPr>
              <w:pStyle w:val="TAL"/>
              <w:ind w:left="57" w:hanging="0"/>
              <w:rPr>
                <w:lang w:val="fr-FR"/>
              </w:rPr>
            </w:pPr>
            <w:r>
              <w:rPr>
                <w:lang w:val="fr-FR"/>
              </w:rPr>
              <w:t>pole2.cod</w:t>
            </w:r>
          </w:p>
        </w:tc>
        <w:tc>
          <w:tcPr>
            <w:tcW w:w="1985" w:type="dxa"/>
            <w:tcBorders/>
          </w:tcPr>
          <w:p>
            <w:pPr>
              <w:pStyle w:val="TAC"/>
              <w:ind w:right="851" w:hanging="0"/>
              <w:jc w:val="right"/>
              <w:rPr/>
            </w:pPr>
            <w:r>
              <w:rPr/>
              <w:t>42</w:t>
            </w:r>
          </w:p>
        </w:tc>
        <w:tc>
          <w:tcPr>
            <w:tcW w:w="2410" w:type="dxa"/>
            <w:tcBorders>
              <w:right w:val="single" w:sz="6" w:space="0" w:color="000000"/>
            </w:tcBorders>
          </w:tcPr>
          <w:p>
            <w:pPr>
              <w:pStyle w:val="TAR"/>
              <w:ind w:right="851" w:hanging="0"/>
              <w:rPr/>
            </w:pPr>
            <w:r>
              <w:rPr/>
              <w:t>6 384</w:t>
            </w:r>
          </w:p>
        </w:tc>
      </w:tr>
      <w:tr>
        <w:trPr/>
        <w:tc>
          <w:tcPr>
            <w:tcW w:w="2376" w:type="dxa"/>
            <w:tcBorders>
              <w:left w:val="single" w:sz="6" w:space="0" w:color="000000"/>
            </w:tcBorders>
          </w:tcPr>
          <w:p>
            <w:pPr>
              <w:pStyle w:val="TAL"/>
              <w:ind w:left="57" w:hanging="0"/>
              <w:rPr/>
            </w:pPr>
            <w:r>
              <w:rPr/>
              <w:t>safety.cod</w:t>
            </w:r>
          </w:p>
        </w:tc>
        <w:tc>
          <w:tcPr>
            <w:tcW w:w="1985" w:type="dxa"/>
            <w:tcBorders/>
          </w:tcPr>
          <w:p>
            <w:pPr>
              <w:pStyle w:val="TAC"/>
              <w:ind w:right="851" w:hanging="0"/>
              <w:jc w:val="right"/>
              <w:rPr/>
            </w:pPr>
            <w:r>
              <w:rPr/>
              <w:t>5</w:t>
            </w:r>
          </w:p>
        </w:tc>
        <w:tc>
          <w:tcPr>
            <w:tcW w:w="2410" w:type="dxa"/>
            <w:tcBorders>
              <w:right w:val="single" w:sz="6" w:space="0" w:color="000000"/>
            </w:tcBorders>
          </w:tcPr>
          <w:p>
            <w:pPr>
              <w:pStyle w:val="TAR"/>
              <w:ind w:right="851" w:hanging="0"/>
              <w:rPr/>
            </w:pPr>
            <w:r>
              <w:rPr/>
              <w:t>760</w:t>
            </w:r>
          </w:p>
        </w:tc>
      </w:tr>
      <w:tr>
        <w:trPr/>
        <w:tc>
          <w:tcPr>
            <w:tcW w:w="2376" w:type="dxa"/>
            <w:tcBorders>
              <w:left w:val="single" w:sz="6" w:space="0" w:color="000000"/>
            </w:tcBorders>
          </w:tcPr>
          <w:p>
            <w:pPr>
              <w:pStyle w:val="TAL"/>
              <w:ind w:left="57" w:hanging="0"/>
              <w:rPr/>
            </w:pPr>
            <w:r>
              <w:rPr/>
              <w:t>good_sp.cod</w:t>
            </w:r>
          </w:p>
        </w:tc>
        <w:tc>
          <w:tcPr>
            <w:tcW w:w="1985" w:type="dxa"/>
            <w:tcBorders/>
          </w:tcPr>
          <w:p>
            <w:pPr>
              <w:pStyle w:val="TAC"/>
              <w:ind w:right="851" w:hanging="0"/>
              <w:jc w:val="right"/>
              <w:rPr/>
            </w:pPr>
            <w:r>
              <w:rPr/>
              <w:t>312</w:t>
            </w:r>
          </w:p>
        </w:tc>
        <w:tc>
          <w:tcPr>
            <w:tcW w:w="2410" w:type="dxa"/>
            <w:tcBorders>
              <w:right w:val="single" w:sz="6" w:space="0" w:color="000000"/>
            </w:tcBorders>
          </w:tcPr>
          <w:p>
            <w:pPr>
              <w:pStyle w:val="TAR"/>
              <w:ind w:right="851" w:hanging="0"/>
              <w:rPr/>
            </w:pPr>
            <w:r>
              <w:rPr/>
              <w:t>47 424</w:t>
            </w:r>
          </w:p>
        </w:tc>
      </w:tr>
      <w:tr>
        <w:trPr/>
        <w:tc>
          <w:tcPr>
            <w:tcW w:w="2376" w:type="dxa"/>
            <w:tcBorders>
              <w:left w:val="single" w:sz="6" w:space="0" w:color="000000"/>
              <w:bottom w:val="single" w:sz="6" w:space="0" w:color="000000"/>
            </w:tcBorders>
          </w:tcPr>
          <w:p>
            <w:pPr>
              <w:pStyle w:val="TAL"/>
              <w:ind w:left="57" w:hanging="0"/>
              <w:rPr/>
            </w:pPr>
            <w:r>
              <w:rPr/>
              <w:t>bad_sp.cod</w:t>
            </w:r>
          </w:p>
        </w:tc>
        <w:tc>
          <w:tcPr>
            <w:tcW w:w="1985" w:type="dxa"/>
            <w:tcBorders>
              <w:bottom w:val="single" w:sz="6" w:space="0" w:color="000000"/>
            </w:tcBorders>
          </w:tcPr>
          <w:p>
            <w:pPr>
              <w:pStyle w:val="TAC"/>
              <w:ind w:right="851" w:hanging="0"/>
              <w:jc w:val="right"/>
              <w:rPr/>
            </w:pPr>
            <w:r>
              <w:rPr/>
              <w:t>312</w:t>
            </w:r>
          </w:p>
        </w:tc>
        <w:tc>
          <w:tcPr>
            <w:tcW w:w="2410" w:type="dxa"/>
            <w:tcBorders>
              <w:bottom w:val="single" w:sz="6" w:space="0" w:color="000000"/>
              <w:right w:val="single" w:sz="6" w:space="0" w:color="000000"/>
            </w:tcBorders>
          </w:tcPr>
          <w:p>
            <w:pPr>
              <w:pStyle w:val="TAR"/>
              <w:ind w:right="851" w:hanging="0"/>
              <w:rPr/>
            </w:pPr>
            <w:r>
              <w:rPr/>
              <w:t>47 424</w:t>
            </w:r>
          </w:p>
        </w:tc>
      </w:tr>
    </w:tbl>
    <w:p>
      <w:pPr>
        <w:pStyle w:val="FP"/>
        <w:rPr/>
      </w:pPr>
      <w:r>
        <w:rPr/>
      </w:r>
    </w:p>
    <w:p>
      <w:pPr>
        <w:pStyle w:val="TH"/>
        <w:rPr/>
      </w:pPr>
      <w:r>
        <w:rPr/>
        <w:t>Table A.2.3: File sizes for *.vad extension files</w:t>
      </w:r>
    </w:p>
    <w:tbl>
      <w:tblPr>
        <w:tblW w:w="6487" w:type="dxa"/>
        <w:jc w:val="center"/>
        <w:tblInd w:w="0" w:type="dxa"/>
        <w:tblLayout w:type="fixed"/>
        <w:tblCellMar>
          <w:top w:w="0" w:type="dxa"/>
          <w:left w:w="28" w:type="dxa"/>
          <w:bottom w:w="0" w:type="dxa"/>
          <w:right w:w="28" w:type="dxa"/>
        </w:tblCellMar>
      </w:tblPr>
      <w:tblGrid>
        <w:gridCol w:w="2093"/>
        <w:gridCol w:w="1984"/>
        <w:gridCol w:w="2410"/>
      </w:tblGrid>
      <w:tr>
        <w:trPr/>
        <w:tc>
          <w:tcPr>
            <w:tcW w:w="2093" w:type="dxa"/>
            <w:tcBorders>
              <w:top w:val="single" w:sz="6" w:space="0" w:color="000000"/>
              <w:left w:val="single" w:sz="6" w:space="0" w:color="000000"/>
              <w:bottom w:val="single" w:sz="6" w:space="0" w:color="000000"/>
            </w:tcBorders>
          </w:tcPr>
          <w:p>
            <w:pPr>
              <w:pStyle w:val="TAH"/>
              <w:rPr/>
            </w:pPr>
            <w:r>
              <w:rPr/>
              <w:t>File:</w:t>
            </w:r>
          </w:p>
        </w:tc>
        <w:tc>
          <w:tcPr>
            <w:tcW w:w="1984" w:type="dxa"/>
            <w:tcBorders>
              <w:top w:val="single" w:sz="6" w:space="0" w:color="000000"/>
              <w:bottom w:val="single" w:sz="6" w:space="0" w:color="000000"/>
            </w:tcBorders>
          </w:tcPr>
          <w:p>
            <w:pPr>
              <w:pStyle w:val="TAH"/>
              <w:rPr/>
            </w:pPr>
            <w:r>
              <w:rPr/>
              <w:t>Frames:</w:t>
            </w:r>
          </w:p>
        </w:tc>
        <w:tc>
          <w:tcPr>
            <w:tcW w:w="2410" w:type="dxa"/>
            <w:tcBorders>
              <w:top w:val="single" w:sz="6" w:space="0" w:color="000000"/>
              <w:bottom w:val="single" w:sz="6" w:space="0" w:color="000000"/>
              <w:right w:val="single" w:sz="6" w:space="0" w:color="000000"/>
            </w:tcBorders>
          </w:tcPr>
          <w:p>
            <w:pPr>
              <w:pStyle w:val="TAH"/>
              <w:rPr/>
            </w:pPr>
            <w:r>
              <w:rPr/>
              <w:t>Size in bytes:</w:t>
            </w:r>
          </w:p>
        </w:tc>
      </w:tr>
      <w:tr>
        <w:trPr/>
        <w:tc>
          <w:tcPr>
            <w:tcW w:w="2093" w:type="dxa"/>
            <w:tcBorders>
              <w:left w:val="single" w:sz="6" w:space="0" w:color="000000"/>
            </w:tcBorders>
          </w:tcPr>
          <w:p>
            <w:pPr>
              <w:pStyle w:val="TAL"/>
              <w:ind w:left="57" w:hanging="0"/>
              <w:rPr/>
            </w:pPr>
            <w:r>
              <w:rPr/>
              <w:t>spec_a1.vad</w:t>
            </w:r>
          </w:p>
        </w:tc>
        <w:tc>
          <w:tcPr>
            <w:tcW w:w="1984" w:type="dxa"/>
            <w:tcBorders/>
          </w:tcPr>
          <w:p>
            <w:pPr>
              <w:pStyle w:val="TAC"/>
              <w:ind w:right="851" w:hanging="0"/>
              <w:jc w:val="right"/>
              <w:rPr/>
            </w:pPr>
            <w:r>
              <w:rPr/>
              <w:t>22</w:t>
            </w:r>
          </w:p>
        </w:tc>
        <w:tc>
          <w:tcPr>
            <w:tcW w:w="2410" w:type="dxa"/>
            <w:tcBorders>
              <w:right w:val="single" w:sz="6" w:space="0" w:color="000000"/>
            </w:tcBorders>
          </w:tcPr>
          <w:p>
            <w:pPr>
              <w:pStyle w:val="TAC"/>
              <w:ind w:right="851" w:hanging="0"/>
              <w:jc w:val="right"/>
              <w:rPr/>
            </w:pPr>
            <w:r>
              <w:rPr/>
              <w:t>88</w:t>
            </w:r>
          </w:p>
        </w:tc>
      </w:tr>
      <w:tr>
        <w:trPr/>
        <w:tc>
          <w:tcPr>
            <w:tcW w:w="2093" w:type="dxa"/>
            <w:tcBorders>
              <w:left w:val="single" w:sz="6" w:space="0" w:color="000000"/>
            </w:tcBorders>
          </w:tcPr>
          <w:p>
            <w:pPr>
              <w:pStyle w:val="TAL"/>
              <w:ind w:left="57" w:hanging="0"/>
              <w:rPr/>
            </w:pPr>
            <w:r>
              <w:rPr/>
              <w:t>spec_a2.vad</w:t>
            </w:r>
          </w:p>
        </w:tc>
        <w:tc>
          <w:tcPr>
            <w:tcW w:w="1984" w:type="dxa"/>
            <w:tcBorders/>
          </w:tcPr>
          <w:p>
            <w:pPr>
              <w:pStyle w:val="TAC"/>
              <w:ind w:right="851" w:hanging="0"/>
              <w:jc w:val="right"/>
              <w:rPr/>
            </w:pPr>
            <w:r>
              <w:rPr/>
              <w:t>22</w:t>
            </w:r>
          </w:p>
        </w:tc>
        <w:tc>
          <w:tcPr>
            <w:tcW w:w="2410" w:type="dxa"/>
            <w:tcBorders>
              <w:right w:val="single" w:sz="6" w:space="0" w:color="000000"/>
            </w:tcBorders>
          </w:tcPr>
          <w:p>
            <w:pPr>
              <w:pStyle w:val="TAC"/>
              <w:ind w:right="851" w:hanging="0"/>
              <w:jc w:val="right"/>
              <w:rPr/>
            </w:pPr>
            <w:r>
              <w:rPr/>
              <w:t>88</w:t>
            </w:r>
          </w:p>
        </w:tc>
      </w:tr>
      <w:tr>
        <w:trPr/>
        <w:tc>
          <w:tcPr>
            <w:tcW w:w="2093" w:type="dxa"/>
            <w:tcBorders>
              <w:left w:val="single" w:sz="6" w:space="0" w:color="000000"/>
            </w:tcBorders>
          </w:tcPr>
          <w:p>
            <w:pPr>
              <w:pStyle w:val="TAL"/>
              <w:ind w:left="57" w:hanging="0"/>
              <w:rPr/>
            </w:pPr>
            <w:r>
              <w:rPr/>
              <w:t>spec_c1.vad</w:t>
            </w:r>
          </w:p>
        </w:tc>
        <w:tc>
          <w:tcPr>
            <w:tcW w:w="1984" w:type="dxa"/>
            <w:tcBorders/>
          </w:tcPr>
          <w:p>
            <w:pPr>
              <w:pStyle w:val="TAC"/>
              <w:ind w:right="851" w:hanging="0"/>
              <w:jc w:val="right"/>
              <w:rPr/>
            </w:pPr>
            <w:r>
              <w:rPr/>
              <w:t>48</w:t>
            </w:r>
          </w:p>
        </w:tc>
        <w:tc>
          <w:tcPr>
            <w:tcW w:w="2410" w:type="dxa"/>
            <w:tcBorders>
              <w:right w:val="single" w:sz="6" w:space="0" w:color="000000"/>
            </w:tcBorders>
          </w:tcPr>
          <w:p>
            <w:pPr>
              <w:pStyle w:val="TAC"/>
              <w:ind w:right="851" w:hanging="0"/>
              <w:jc w:val="right"/>
              <w:rPr/>
            </w:pPr>
            <w:r>
              <w:rPr/>
              <w:t>192</w:t>
            </w:r>
          </w:p>
        </w:tc>
      </w:tr>
      <w:tr>
        <w:trPr/>
        <w:tc>
          <w:tcPr>
            <w:tcW w:w="2093" w:type="dxa"/>
            <w:tcBorders>
              <w:left w:val="single" w:sz="6" w:space="0" w:color="000000"/>
            </w:tcBorders>
          </w:tcPr>
          <w:p>
            <w:pPr>
              <w:pStyle w:val="TAL"/>
              <w:ind w:left="57" w:hanging="0"/>
              <w:rPr/>
            </w:pPr>
            <w:r>
              <w:rPr/>
              <w:t>spec_c2.vad</w:t>
            </w:r>
          </w:p>
        </w:tc>
        <w:tc>
          <w:tcPr>
            <w:tcW w:w="1984" w:type="dxa"/>
            <w:tcBorders/>
          </w:tcPr>
          <w:p>
            <w:pPr>
              <w:pStyle w:val="TAC"/>
              <w:ind w:right="851" w:hanging="0"/>
              <w:jc w:val="right"/>
              <w:rPr/>
            </w:pPr>
            <w:r>
              <w:rPr/>
              <w:t>48</w:t>
            </w:r>
          </w:p>
        </w:tc>
        <w:tc>
          <w:tcPr>
            <w:tcW w:w="2410" w:type="dxa"/>
            <w:tcBorders>
              <w:right w:val="single" w:sz="6" w:space="0" w:color="000000"/>
            </w:tcBorders>
          </w:tcPr>
          <w:p>
            <w:pPr>
              <w:pStyle w:val="TAC"/>
              <w:ind w:right="851" w:hanging="0"/>
              <w:jc w:val="right"/>
              <w:rPr/>
            </w:pPr>
            <w:r>
              <w:rPr/>
              <w:t>192</w:t>
            </w:r>
          </w:p>
        </w:tc>
      </w:tr>
      <w:tr>
        <w:trPr/>
        <w:tc>
          <w:tcPr>
            <w:tcW w:w="2093" w:type="dxa"/>
            <w:tcBorders>
              <w:left w:val="single" w:sz="6" w:space="0" w:color="000000"/>
            </w:tcBorders>
          </w:tcPr>
          <w:p>
            <w:pPr>
              <w:pStyle w:val="TAL"/>
              <w:ind w:left="57" w:hanging="0"/>
              <w:rPr/>
            </w:pPr>
            <w:r>
              <w:rPr/>
              <w:t>spec_c3.vad</w:t>
            </w:r>
          </w:p>
        </w:tc>
        <w:tc>
          <w:tcPr>
            <w:tcW w:w="1984" w:type="dxa"/>
            <w:tcBorders/>
          </w:tcPr>
          <w:p>
            <w:pPr>
              <w:pStyle w:val="TAC"/>
              <w:ind w:right="851" w:hanging="0"/>
              <w:jc w:val="right"/>
              <w:rPr/>
            </w:pPr>
            <w:r>
              <w:rPr/>
              <w:t>48</w:t>
            </w:r>
          </w:p>
        </w:tc>
        <w:tc>
          <w:tcPr>
            <w:tcW w:w="2410" w:type="dxa"/>
            <w:tcBorders>
              <w:right w:val="single" w:sz="6" w:space="0" w:color="000000"/>
            </w:tcBorders>
          </w:tcPr>
          <w:p>
            <w:pPr>
              <w:pStyle w:val="TAC"/>
              <w:ind w:right="851" w:hanging="0"/>
              <w:jc w:val="right"/>
              <w:rPr/>
            </w:pPr>
            <w:r>
              <w:rPr/>
              <w:t>192</w:t>
            </w:r>
          </w:p>
        </w:tc>
      </w:tr>
      <w:tr>
        <w:trPr/>
        <w:tc>
          <w:tcPr>
            <w:tcW w:w="2093" w:type="dxa"/>
            <w:tcBorders>
              <w:left w:val="single" w:sz="6" w:space="0" w:color="000000"/>
            </w:tcBorders>
          </w:tcPr>
          <w:p>
            <w:pPr>
              <w:pStyle w:val="TAL"/>
              <w:ind w:left="57" w:hanging="0"/>
              <w:rPr/>
            </w:pPr>
            <w:r>
              <w:rPr/>
              <w:t>spec_c4.vad</w:t>
            </w:r>
          </w:p>
        </w:tc>
        <w:tc>
          <w:tcPr>
            <w:tcW w:w="1984" w:type="dxa"/>
            <w:tcBorders/>
          </w:tcPr>
          <w:p>
            <w:pPr>
              <w:pStyle w:val="TAC"/>
              <w:ind w:right="851" w:hanging="0"/>
              <w:jc w:val="right"/>
              <w:rPr/>
            </w:pPr>
            <w:r>
              <w:rPr/>
              <w:t>48</w:t>
            </w:r>
          </w:p>
        </w:tc>
        <w:tc>
          <w:tcPr>
            <w:tcW w:w="2410" w:type="dxa"/>
            <w:tcBorders>
              <w:right w:val="single" w:sz="6" w:space="0" w:color="000000"/>
            </w:tcBorders>
          </w:tcPr>
          <w:p>
            <w:pPr>
              <w:pStyle w:val="TAC"/>
              <w:ind w:right="851" w:hanging="0"/>
              <w:jc w:val="right"/>
              <w:rPr/>
            </w:pPr>
            <w:r>
              <w:rPr/>
              <w:t>192</w:t>
            </w:r>
          </w:p>
        </w:tc>
      </w:tr>
      <w:tr>
        <w:trPr/>
        <w:tc>
          <w:tcPr>
            <w:tcW w:w="2093" w:type="dxa"/>
            <w:tcBorders>
              <w:left w:val="single" w:sz="6" w:space="0" w:color="000000"/>
            </w:tcBorders>
          </w:tcPr>
          <w:p>
            <w:pPr>
              <w:pStyle w:val="TAL"/>
              <w:ind w:left="57" w:hanging="0"/>
              <w:rPr/>
            </w:pPr>
            <w:r>
              <w:rPr/>
              <w:t>adapt_i1.vad</w:t>
            </w:r>
          </w:p>
        </w:tc>
        <w:tc>
          <w:tcPr>
            <w:tcW w:w="1984" w:type="dxa"/>
            <w:tcBorders/>
          </w:tcPr>
          <w:p>
            <w:pPr>
              <w:pStyle w:val="TAC"/>
              <w:ind w:right="851" w:hanging="0"/>
              <w:jc w:val="right"/>
              <w:rPr/>
            </w:pPr>
            <w:r>
              <w:rPr/>
              <w:t>67</w:t>
            </w:r>
          </w:p>
        </w:tc>
        <w:tc>
          <w:tcPr>
            <w:tcW w:w="2410" w:type="dxa"/>
            <w:tcBorders>
              <w:right w:val="single" w:sz="6" w:space="0" w:color="000000"/>
            </w:tcBorders>
          </w:tcPr>
          <w:p>
            <w:pPr>
              <w:pStyle w:val="TAC"/>
              <w:ind w:right="851" w:hanging="0"/>
              <w:jc w:val="right"/>
              <w:rPr/>
            </w:pPr>
            <w:r>
              <w:rPr/>
              <w:t>268</w:t>
            </w:r>
          </w:p>
        </w:tc>
      </w:tr>
      <w:tr>
        <w:trPr/>
        <w:tc>
          <w:tcPr>
            <w:tcW w:w="2093" w:type="dxa"/>
            <w:tcBorders>
              <w:left w:val="single" w:sz="6" w:space="0" w:color="000000"/>
            </w:tcBorders>
          </w:tcPr>
          <w:p>
            <w:pPr>
              <w:pStyle w:val="TAL"/>
              <w:ind w:left="57" w:hanging="0"/>
              <w:rPr/>
            </w:pPr>
            <w:r>
              <w:rPr/>
              <w:t>adapt_i2.vad</w:t>
            </w:r>
          </w:p>
        </w:tc>
        <w:tc>
          <w:tcPr>
            <w:tcW w:w="1984" w:type="dxa"/>
            <w:tcBorders/>
          </w:tcPr>
          <w:p>
            <w:pPr>
              <w:pStyle w:val="TAC"/>
              <w:ind w:right="851" w:hanging="0"/>
              <w:jc w:val="right"/>
              <w:rPr>
                <w:lang w:val="fr-FR"/>
              </w:rPr>
            </w:pPr>
            <w:r>
              <w:rPr>
                <w:lang w:val="fr-FR"/>
              </w:rPr>
              <w:t>48</w:t>
            </w:r>
          </w:p>
        </w:tc>
        <w:tc>
          <w:tcPr>
            <w:tcW w:w="2410" w:type="dxa"/>
            <w:tcBorders>
              <w:right w:val="single" w:sz="6" w:space="0" w:color="000000"/>
            </w:tcBorders>
          </w:tcPr>
          <w:p>
            <w:pPr>
              <w:pStyle w:val="TAC"/>
              <w:ind w:right="851" w:hanging="0"/>
              <w:jc w:val="right"/>
              <w:rPr>
                <w:lang w:val="fr-FR"/>
              </w:rPr>
            </w:pPr>
            <w:r>
              <w:rPr>
                <w:lang w:val="fr-FR"/>
              </w:rPr>
              <w:t>192</w:t>
            </w:r>
          </w:p>
        </w:tc>
      </w:tr>
      <w:tr>
        <w:trPr/>
        <w:tc>
          <w:tcPr>
            <w:tcW w:w="2093" w:type="dxa"/>
            <w:tcBorders>
              <w:left w:val="single" w:sz="6" w:space="0" w:color="000000"/>
            </w:tcBorders>
          </w:tcPr>
          <w:p>
            <w:pPr>
              <w:pStyle w:val="TAL"/>
              <w:ind w:left="57" w:hanging="0"/>
              <w:rPr>
                <w:lang w:val="fr-FR"/>
              </w:rPr>
            </w:pPr>
            <w:r>
              <w:rPr>
                <w:lang w:val="fr-FR"/>
              </w:rPr>
              <w:t>adapt_m1.vad</w:t>
            </w:r>
          </w:p>
        </w:tc>
        <w:tc>
          <w:tcPr>
            <w:tcW w:w="1984" w:type="dxa"/>
            <w:tcBorders/>
          </w:tcPr>
          <w:p>
            <w:pPr>
              <w:pStyle w:val="TAC"/>
              <w:ind w:right="851" w:hanging="0"/>
              <w:jc w:val="right"/>
              <w:rPr>
                <w:lang w:val="fr-FR"/>
              </w:rPr>
            </w:pPr>
            <w:r>
              <w:rPr>
                <w:lang w:val="fr-FR"/>
              </w:rPr>
              <w:t>403</w:t>
            </w:r>
          </w:p>
        </w:tc>
        <w:tc>
          <w:tcPr>
            <w:tcW w:w="2410" w:type="dxa"/>
            <w:tcBorders>
              <w:right w:val="single" w:sz="6" w:space="0" w:color="000000"/>
            </w:tcBorders>
          </w:tcPr>
          <w:p>
            <w:pPr>
              <w:pStyle w:val="TAC"/>
              <w:ind w:right="851" w:hanging="0"/>
              <w:jc w:val="right"/>
              <w:rPr>
                <w:lang w:val="fr-FR"/>
              </w:rPr>
            </w:pPr>
            <w:r>
              <w:rPr>
                <w:lang w:val="fr-FR"/>
              </w:rPr>
              <w:t>1 612</w:t>
            </w:r>
          </w:p>
        </w:tc>
      </w:tr>
      <w:tr>
        <w:trPr/>
        <w:tc>
          <w:tcPr>
            <w:tcW w:w="2093" w:type="dxa"/>
            <w:tcBorders>
              <w:left w:val="single" w:sz="6" w:space="0" w:color="000000"/>
            </w:tcBorders>
          </w:tcPr>
          <w:p>
            <w:pPr>
              <w:pStyle w:val="TAL"/>
              <w:ind w:left="57" w:hanging="0"/>
              <w:rPr>
                <w:lang w:val="fr-FR"/>
              </w:rPr>
            </w:pPr>
            <w:r>
              <w:rPr>
                <w:lang w:val="fr-FR"/>
              </w:rPr>
              <w:t>adapt_m2.vad</w:t>
            </w:r>
          </w:p>
        </w:tc>
        <w:tc>
          <w:tcPr>
            <w:tcW w:w="1984" w:type="dxa"/>
            <w:tcBorders/>
          </w:tcPr>
          <w:p>
            <w:pPr>
              <w:pStyle w:val="TAC"/>
              <w:ind w:right="851" w:hanging="0"/>
              <w:jc w:val="right"/>
              <w:rPr/>
            </w:pPr>
            <w:r>
              <w:rPr/>
              <w:t>376</w:t>
            </w:r>
          </w:p>
        </w:tc>
        <w:tc>
          <w:tcPr>
            <w:tcW w:w="2410" w:type="dxa"/>
            <w:tcBorders>
              <w:right w:val="single" w:sz="6" w:space="0" w:color="000000"/>
            </w:tcBorders>
          </w:tcPr>
          <w:p>
            <w:pPr>
              <w:pStyle w:val="TAC"/>
              <w:ind w:right="851" w:hanging="0"/>
              <w:jc w:val="right"/>
              <w:rPr/>
            </w:pPr>
            <w:r>
              <w:rPr/>
              <w:t>1504</w:t>
            </w:r>
          </w:p>
        </w:tc>
      </w:tr>
      <w:tr>
        <w:trPr/>
        <w:tc>
          <w:tcPr>
            <w:tcW w:w="2093" w:type="dxa"/>
            <w:tcBorders>
              <w:left w:val="single" w:sz="6" w:space="0" w:color="000000"/>
            </w:tcBorders>
          </w:tcPr>
          <w:p>
            <w:pPr>
              <w:pStyle w:val="TAL"/>
              <w:ind w:left="57" w:hanging="0"/>
              <w:rPr/>
            </w:pPr>
            <w:r>
              <w:rPr/>
              <w:t>pitch1.vad</w:t>
            </w:r>
          </w:p>
        </w:tc>
        <w:tc>
          <w:tcPr>
            <w:tcW w:w="1984" w:type="dxa"/>
            <w:tcBorders/>
          </w:tcPr>
          <w:p>
            <w:pPr>
              <w:pStyle w:val="TAC"/>
              <w:ind w:right="851" w:hanging="0"/>
              <w:jc w:val="right"/>
              <w:rPr/>
            </w:pPr>
            <w:r>
              <w:rPr/>
              <w:t>35</w:t>
            </w:r>
          </w:p>
        </w:tc>
        <w:tc>
          <w:tcPr>
            <w:tcW w:w="2410" w:type="dxa"/>
            <w:tcBorders>
              <w:right w:val="single" w:sz="6" w:space="0" w:color="000000"/>
            </w:tcBorders>
          </w:tcPr>
          <w:p>
            <w:pPr>
              <w:pStyle w:val="TAC"/>
              <w:ind w:right="851" w:hanging="0"/>
              <w:jc w:val="right"/>
              <w:rPr/>
            </w:pPr>
            <w:r>
              <w:rPr/>
              <w:t>140</w:t>
            </w:r>
          </w:p>
        </w:tc>
      </w:tr>
      <w:tr>
        <w:trPr/>
        <w:tc>
          <w:tcPr>
            <w:tcW w:w="2093" w:type="dxa"/>
            <w:tcBorders>
              <w:left w:val="single" w:sz="6" w:space="0" w:color="000000"/>
            </w:tcBorders>
          </w:tcPr>
          <w:p>
            <w:pPr>
              <w:pStyle w:val="TAL"/>
              <w:ind w:left="57" w:hanging="0"/>
              <w:rPr/>
            </w:pPr>
            <w:r>
              <w:rPr/>
              <w:t>pitch2.vad</w:t>
            </w:r>
          </w:p>
        </w:tc>
        <w:tc>
          <w:tcPr>
            <w:tcW w:w="1984" w:type="dxa"/>
            <w:tcBorders/>
          </w:tcPr>
          <w:p>
            <w:pPr>
              <w:pStyle w:val="TAC"/>
              <w:ind w:right="851" w:hanging="0"/>
              <w:jc w:val="right"/>
              <w:rPr/>
            </w:pPr>
            <w:r>
              <w:rPr/>
              <w:t>35</w:t>
            </w:r>
          </w:p>
        </w:tc>
        <w:tc>
          <w:tcPr>
            <w:tcW w:w="2410" w:type="dxa"/>
            <w:tcBorders>
              <w:right w:val="single" w:sz="6" w:space="0" w:color="000000"/>
            </w:tcBorders>
          </w:tcPr>
          <w:p>
            <w:pPr>
              <w:pStyle w:val="TAC"/>
              <w:ind w:right="851" w:hanging="0"/>
              <w:jc w:val="right"/>
              <w:rPr/>
            </w:pPr>
            <w:r>
              <w:rPr/>
              <w:t>140</w:t>
            </w:r>
          </w:p>
        </w:tc>
      </w:tr>
      <w:tr>
        <w:trPr/>
        <w:tc>
          <w:tcPr>
            <w:tcW w:w="2093" w:type="dxa"/>
            <w:tcBorders>
              <w:left w:val="single" w:sz="6" w:space="0" w:color="000000"/>
            </w:tcBorders>
          </w:tcPr>
          <w:p>
            <w:pPr>
              <w:pStyle w:val="TAL"/>
              <w:ind w:left="57" w:hanging="0"/>
              <w:rPr/>
            </w:pPr>
            <w:r>
              <w:rPr/>
              <w:t>freq_sw.inp</w:t>
            </w:r>
          </w:p>
        </w:tc>
        <w:tc>
          <w:tcPr>
            <w:tcW w:w="1984" w:type="dxa"/>
            <w:tcBorders/>
          </w:tcPr>
          <w:p>
            <w:pPr>
              <w:pStyle w:val="TAC"/>
              <w:ind w:right="851" w:hanging="0"/>
              <w:jc w:val="right"/>
              <w:rPr/>
            </w:pPr>
            <w:r>
              <w:rPr/>
              <w:t>560</w:t>
            </w:r>
          </w:p>
        </w:tc>
        <w:tc>
          <w:tcPr>
            <w:tcW w:w="2410" w:type="dxa"/>
            <w:tcBorders>
              <w:right w:val="single" w:sz="6" w:space="0" w:color="000000"/>
            </w:tcBorders>
          </w:tcPr>
          <w:p>
            <w:pPr>
              <w:pStyle w:val="TAC"/>
              <w:ind w:right="851" w:hanging="0"/>
              <w:jc w:val="right"/>
              <w:rPr/>
            </w:pPr>
            <w:r>
              <w:rPr/>
              <w:t>2 240</w:t>
            </w:r>
          </w:p>
        </w:tc>
      </w:tr>
      <w:tr>
        <w:trPr/>
        <w:tc>
          <w:tcPr>
            <w:tcW w:w="2093" w:type="dxa"/>
            <w:tcBorders>
              <w:left w:val="single" w:sz="6" w:space="0" w:color="000000"/>
            </w:tcBorders>
          </w:tcPr>
          <w:p>
            <w:pPr>
              <w:pStyle w:val="TAL"/>
              <w:ind w:left="57" w:hanging="0"/>
              <w:rPr/>
            </w:pPr>
            <w:r>
              <w:rPr/>
              <w:t>pred1.vad</w:t>
            </w:r>
          </w:p>
        </w:tc>
        <w:tc>
          <w:tcPr>
            <w:tcW w:w="1984" w:type="dxa"/>
            <w:tcBorders/>
          </w:tcPr>
          <w:p>
            <w:pPr>
              <w:pStyle w:val="TAC"/>
              <w:ind w:right="851" w:hanging="0"/>
              <w:jc w:val="right"/>
              <w:rPr/>
            </w:pPr>
            <w:r>
              <w:rPr/>
              <w:t>126</w:t>
            </w:r>
          </w:p>
        </w:tc>
        <w:tc>
          <w:tcPr>
            <w:tcW w:w="2410" w:type="dxa"/>
            <w:tcBorders>
              <w:right w:val="single" w:sz="6" w:space="0" w:color="000000"/>
            </w:tcBorders>
          </w:tcPr>
          <w:p>
            <w:pPr>
              <w:pStyle w:val="TAC"/>
              <w:ind w:right="851" w:hanging="0"/>
              <w:jc w:val="right"/>
              <w:rPr/>
            </w:pPr>
            <w:r>
              <w:rPr/>
              <w:t>504</w:t>
            </w:r>
          </w:p>
        </w:tc>
      </w:tr>
      <w:tr>
        <w:trPr/>
        <w:tc>
          <w:tcPr>
            <w:tcW w:w="2093" w:type="dxa"/>
            <w:tcBorders>
              <w:left w:val="single" w:sz="6" w:space="0" w:color="000000"/>
            </w:tcBorders>
          </w:tcPr>
          <w:p>
            <w:pPr>
              <w:pStyle w:val="TAL"/>
              <w:ind w:left="57" w:hanging="0"/>
              <w:rPr/>
            </w:pPr>
            <w:r>
              <w:rPr/>
              <w:t>pred2.vad</w:t>
            </w:r>
          </w:p>
        </w:tc>
        <w:tc>
          <w:tcPr>
            <w:tcW w:w="1984" w:type="dxa"/>
            <w:tcBorders/>
          </w:tcPr>
          <w:p>
            <w:pPr>
              <w:pStyle w:val="TAC"/>
              <w:ind w:right="851" w:hanging="0"/>
              <w:jc w:val="right"/>
              <w:rPr/>
            </w:pPr>
            <w:r>
              <w:rPr/>
              <w:t>126</w:t>
            </w:r>
          </w:p>
        </w:tc>
        <w:tc>
          <w:tcPr>
            <w:tcW w:w="2410" w:type="dxa"/>
            <w:tcBorders>
              <w:right w:val="single" w:sz="6" w:space="0" w:color="000000"/>
            </w:tcBorders>
          </w:tcPr>
          <w:p>
            <w:pPr>
              <w:pStyle w:val="TAC"/>
              <w:ind w:right="851" w:hanging="0"/>
              <w:jc w:val="right"/>
              <w:rPr/>
            </w:pPr>
            <w:r>
              <w:rPr/>
              <w:t>504</w:t>
            </w:r>
          </w:p>
        </w:tc>
      </w:tr>
      <w:tr>
        <w:trPr/>
        <w:tc>
          <w:tcPr>
            <w:tcW w:w="2093" w:type="dxa"/>
            <w:tcBorders>
              <w:left w:val="single" w:sz="6" w:space="0" w:color="000000"/>
            </w:tcBorders>
          </w:tcPr>
          <w:p>
            <w:pPr>
              <w:pStyle w:val="TAL"/>
              <w:ind w:left="57" w:hanging="0"/>
              <w:rPr/>
            </w:pPr>
            <w:r>
              <w:rPr/>
              <w:t>pole1.vad</w:t>
            </w:r>
          </w:p>
        </w:tc>
        <w:tc>
          <w:tcPr>
            <w:tcW w:w="1984" w:type="dxa"/>
            <w:tcBorders/>
          </w:tcPr>
          <w:p>
            <w:pPr>
              <w:pStyle w:val="TAC"/>
              <w:ind w:right="851" w:hanging="0"/>
              <w:jc w:val="right"/>
              <w:rPr/>
            </w:pPr>
            <w:r>
              <w:rPr/>
              <w:t>97</w:t>
            </w:r>
          </w:p>
        </w:tc>
        <w:tc>
          <w:tcPr>
            <w:tcW w:w="2410" w:type="dxa"/>
            <w:tcBorders>
              <w:right w:val="single" w:sz="6" w:space="0" w:color="000000"/>
            </w:tcBorders>
          </w:tcPr>
          <w:p>
            <w:pPr>
              <w:pStyle w:val="TAC"/>
              <w:ind w:right="851" w:hanging="0"/>
              <w:jc w:val="right"/>
              <w:rPr/>
            </w:pPr>
            <w:r>
              <w:rPr/>
              <w:t>388</w:t>
            </w:r>
          </w:p>
        </w:tc>
      </w:tr>
      <w:tr>
        <w:trPr/>
        <w:tc>
          <w:tcPr>
            <w:tcW w:w="2093" w:type="dxa"/>
            <w:tcBorders>
              <w:left w:val="single" w:sz="6" w:space="0" w:color="000000"/>
            </w:tcBorders>
          </w:tcPr>
          <w:p>
            <w:pPr>
              <w:pStyle w:val="TAL"/>
              <w:ind w:left="57" w:hanging="0"/>
              <w:rPr/>
            </w:pPr>
            <w:r>
              <w:rPr/>
              <w:t>pole2.vad</w:t>
            </w:r>
          </w:p>
        </w:tc>
        <w:tc>
          <w:tcPr>
            <w:tcW w:w="1984" w:type="dxa"/>
            <w:tcBorders/>
          </w:tcPr>
          <w:p>
            <w:pPr>
              <w:pStyle w:val="TAC"/>
              <w:ind w:right="851" w:hanging="0"/>
              <w:jc w:val="right"/>
              <w:rPr/>
            </w:pPr>
            <w:r>
              <w:rPr/>
              <w:t>42</w:t>
            </w:r>
          </w:p>
        </w:tc>
        <w:tc>
          <w:tcPr>
            <w:tcW w:w="2410" w:type="dxa"/>
            <w:tcBorders>
              <w:right w:val="single" w:sz="6" w:space="0" w:color="000000"/>
            </w:tcBorders>
          </w:tcPr>
          <w:p>
            <w:pPr>
              <w:pStyle w:val="TAC"/>
              <w:ind w:right="851" w:hanging="0"/>
              <w:jc w:val="right"/>
              <w:rPr/>
            </w:pPr>
            <w:r>
              <w:rPr/>
              <w:t>168</w:t>
            </w:r>
          </w:p>
        </w:tc>
      </w:tr>
      <w:tr>
        <w:trPr/>
        <w:tc>
          <w:tcPr>
            <w:tcW w:w="2093" w:type="dxa"/>
            <w:tcBorders>
              <w:left w:val="single" w:sz="6" w:space="0" w:color="000000"/>
            </w:tcBorders>
          </w:tcPr>
          <w:p>
            <w:pPr>
              <w:pStyle w:val="TAL"/>
              <w:ind w:left="57" w:hanging="0"/>
              <w:rPr/>
            </w:pPr>
            <w:r>
              <w:rPr/>
              <w:t>safety.vad</w:t>
            </w:r>
          </w:p>
        </w:tc>
        <w:tc>
          <w:tcPr>
            <w:tcW w:w="1984" w:type="dxa"/>
            <w:tcBorders/>
          </w:tcPr>
          <w:p>
            <w:pPr>
              <w:pStyle w:val="TAC"/>
              <w:ind w:right="851" w:hanging="0"/>
              <w:jc w:val="right"/>
              <w:rPr/>
            </w:pPr>
            <w:r>
              <w:rPr/>
              <w:t>5</w:t>
            </w:r>
          </w:p>
        </w:tc>
        <w:tc>
          <w:tcPr>
            <w:tcW w:w="2410" w:type="dxa"/>
            <w:tcBorders>
              <w:right w:val="single" w:sz="6" w:space="0" w:color="000000"/>
            </w:tcBorders>
          </w:tcPr>
          <w:p>
            <w:pPr>
              <w:pStyle w:val="TAC"/>
              <w:ind w:right="851" w:hanging="0"/>
              <w:jc w:val="right"/>
              <w:rPr/>
            </w:pPr>
            <w:r>
              <w:rPr/>
              <w:t>20</w:t>
            </w:r>
          </w:p>
        </w:tc>
      </w:tr>
      <w:tr>
        <w:trPr/>
        <w:tc>
          <w:tcPr>
            <w:tcW w:w="2093" w:type="dxa"/>
            <w:tcBorders>
              <w:left w:val="single" w:sz="6" w:space="0" w:color="000000"/>
            </w:tcBorders>
          </w:tcPr>
          <w:p>
            <w:pPr>
              <w:pStyle w:val="TAL"/>
              <w:ind w:left="57" w:hanging="0"/>
              <w:rPr/>
            </w:pPr>
            <w:r>
              <w:rPr/>
              <w:t>good_sp.vad</w:t>
            </w:r>
          </w:p>
        </w:tc>
        <w:tc>
          <w:tcPr>
            <w:tcW w:w="1984" w:type="dxa"/>
            <w:tcBorders/>
          </w:tcPr>
          <w:p>
            <w:pPr>
              <w:pStyle w:val="TAC"/>
              <w:ind w:right="851" w:hanging="0"/>
              <w:jc w:val="right"/>
              <w:rPr/>
            </w:pPr>
            <w:r>
              <w:rPr/>
              <w:t>312</w:t>
            </w:r>
          </w:p>
        </w:tc>
        <w:tc>
          <w:tcPr>
            <w:tcW w:w="2410" w:type="dxa"/>
            <w:tcBorders>
              <w:right w:val="single" w:sz="6" w:space="0" w:color="000000"/>
            </w:tcBorders>
          </w:tcPr>
          <w:p>
            <w:pPr>
              <w:pStyle w:val="TAC"/>
              <w:ind w:right="851" w:hanging="0"/>
              <w:jc w:val="right"/>
              <w:rPr/>
            </w:pPr>
            <w:r>
              <w:rPr/>
              <w:t>1 248</w:t>
            </w:r>
          </w:p>
        </w:tc>
      </w:tr>
      <w:tr>
        <w:trPr/>
        <w:tc>
          <w:tcPr>
            <w:tcW w:w="2093" w:type="dxa"/>
            <w:tcBorders>
              <w:left w:val="single" w:sz="6" w:space="0" w:color="000000"/>
              <w:bottom w:val="single" w:sz="6" w:space="0" w:color="000000"/>
            </w:tcBorders>
          </w:tcPr>
          <w:p>
            <w:pPr>
              <w:pStyle w:val="TAL"/>
              <w:ind w:left="57" w:hanging="0"/>
              <w:rPr/>
            </w:pPr>
            <w:r>
              <w:rPr/>
              <w:t>bad_sp.vad</w:t>
            </w:r>
          </w:p>
        </w:tc>
        <w:tc>
          <w:tcPr>
            <w:tcW w:w="1984" w:type="dxa"/>
            <w:tcBorders>
              <w:bottom w:val="single" w:sz="6" w:space="0" w:color="000000"/>
            </w:tcBorders>
          </w:tcPr>
          <w:p>
            <w:pPr>
              <w:pStyle w:val="TAC"/>
              <w:ind w:right="851" w:hanging="0"/>
              <w:jc w:val="right"/>
              <w:rPr/>
            </w:pPr>
            <w:r>
              <w:rPr/>
              <w:t>312</w:t>
            </w:r>
          </w:p>
        </w:tc>
        <w:tc>
          <w:tcPr>
            <w:tcW w:w="2410" w:type="dxa"/>
            <w:tcBorders>
              <w:bottom w:val="single" w:sz="6" w:space="0" w:color="000000"/>
              <w:right w:val="single" w:sz="6" w:space="0" w:color="000000"/>
            </w:tcBorders>
          </w:tcPr>
          <w:p>
            <w:pPr>
              <w:pStyle w:val="TAC"/>
              <w:ind w:right="851" w:hanging="0"/>
              <w:jc w:val="right"/>
              <w:rPr/>
            </w:pPr>
            <w:r>
              <w:rPr/>
              <w:t>1 248</w:t>
            </w:r>
          </w:p>
        </w:tc>
      </w:tr>
    </w:tbl>
    <w:p>
      <w:pPr>
        <w:pStyle w:val="FP"/>
        <w:rPr/>
      </w:pPr>
      <w:r>
        <w:rPr/>
      </w:r>
    </w:p>
    <w:p>
      <w:pPr>
        <w:pStyle w:val="Heading1"/>
        <w:ind w:left="1134" w:hanging="1134"/>
        <w:rPr/>
      </w:pPr>
      <w:bookmarkStart w:id="52" w:name="__RefHeading___Toc477457913"/>
      <w:bookmarkEnd w:id="52"/>
      <w:r>
        <w:rPr/>
        <w:t>A.3</w:t>
        <w:tab/>
        <w:t>VAD performance</w:t>
      </w:r>
    </w:p>
    <w:p>
      <w:pPr>
        <w:pStyle w:val="Normal"/>
        <w:rPr/>
      </w:pPr>
      <w:r>
        <w:rPr/>
        <w:t>In optimizing a VAD a difficult trade</w:t>
        <w:noBreakHyphen/>
        <w:t>off has to be made between speech clipping which reduces the subjective performance of the system, and the average activity factor. The benefit of DTX is increased as the average activity factor is reduced. However, in general, a reduction of the activity will be associated with a greater risk for audible speech clipping.</w:t>
      </w:r>
    </w:p>
    <w:p>
      <w:pPr>
        <w:pStyle w:val="Normal"/>
        <w:rPr/>
      </w:pPr>
      <w:r>
        <w:rPr/>
        <w:t>In the optimization process, great emphasis has been placed on avoiding unnecessary speech clipping. However, it has been found that a VAD with virtually no audible clipping would result in a very high activity and very little DTX advantage.</w:t>
      </w:r>
    </w:p>
    <w:p>
      <w:pPr>
        <w:pStyle w:val="Normal"/>
        <w:rPr/>
      </w:pPr>
      <w:r>
        <w:rPr/>
        <w:t>The VAD specified in this technical specification introduces audible and possibly objectionable clipping in certain cases, mainly with low input levels. However, a comprehensive evaluation programme consisting of about 600 individual conversations conducted in a wide range of realistic conditions, it was found that about 90% of the conversations were free from objectionable clipping.</w:t>
      </w:r>
    </w:p>
    <w:p>
      <w:pPr>
        <w:pStyle w:val="Normal"/>
        <w:rPr/>
      </w:pPr>
      <w:r>
        <w:rPr/>
        <w:t>The voice activity performance of the VAD is summarized in table A.3.1. The activity figures are averages of a large number of conversations covering factors like different talkers, noise characteristics and locations. It should be noted that the actual activity of a particular talker in a specific conversation may vary considerably relative to the averages given. This is due both to the variation in talker behaviour as well as to the level dependency of the VAD (the channel activity has been found to decrease by about 0,5 points of percentage per dB level reduction). However, as mentioned above, a decreased speech input level increases the risk of objectionable speech clipping.</w:t>
      </w:r>
    </w:p>
    <w:p>
      <w:pPr>
        <w:pStyle w:val="Normal"/>
        <w:rPr/>
      </w:pPr>
      <w:r>
        <w:rPr/>
        <w:t>All the values given are activity figures, i.e. the % of time the radio channel has to be on.</w:t>
      </w:r>
    </w:p>
    <w:p>
      <w:pPr>
        <w:pStyle w:val="TH"/>
        <w:rPr/>
      </w:pPr>
      <w:r>
        <w:rPr/>
        <w:t>Table A.3.1: Summary of channel activity</w:t>
      </w:r>
    </w:p>
    <w:tbl>
      <w:tblPr>
        <w:tblW w:w="7656" w:type="dxa"/>
        <w:jc w:val="center"/>
        <w:tblInd w:w="0" w:type="dxa"/>
        <w:tblLayout w:type="fixed"/>
        <w:tblCellMar>
          <w:top w:w="0" w:type="dxa"/>
          <w:left w:w="28" w:type="dxa"/>
          <w:bottom w:w="0" w:type="dxa"/>
          <w:right w:w="28" w:type="dxa"/>
        </w:tblCellMar>
      </w:tblPr>
      <w:tblGrid>
        <w:gridCol w:w="2552"/>
        <w:gridCol w:w="2552"/>
        <w:gridCol w:w="2552"/>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Telephone</w:t>
              <w:br/>
              <w:t>instrument</w:t>
            </w:r>
          </w:p>
        </w:tc>
        <w:tc>
          <w:tcPr>
            <w:tcW w:w="2552" w:type="dxa"/>
            <w:tcBorders>
              <w:top w:val="single" w:sz="4" w:space="0" w:color="000000"/>
              <w:left w:val="single" w:sz="4" w:space="0" w:color="000000"/>
              <w:bottom w:val="single" w:sz="4" w:space="0" w:color="000000"/>
              <w:right w:val="single" w:sz="4" w:space="0" w:color="000000"/>
            </w:tcBorders>
          </w:tcPr>
          <w:p>
            <w:pPr>
              <w:pStyle w:val="TAH"/>
              <w:rPr/>
            </w:pPr>
            <w:r>
              <w:rPr/>
              <w:t>Situation</w:t>
            </w:r>
          </w:p>
        </w:tc>
        <w:tc>
          <w:tcPr>
            <w:tcW w:w="2552" w:type="dxa"/>
            <w:tcBorders>
              <w:top w:val="single" w:sz="4" w:space="0" w:color="000000"/>
              <w:left w:val="single" w:sz="4" w:space="0" w:color="000000"/>
              <w:bottom w:val="single" w:sz="4" w:space="0" w:color="000000"/>
              <w:right w:val="single" w:sz="4" w:space="0" w:color="000000"/>
            </w:tcBorders>
          </w:tcPr>
          <w:p>
            <w:pPr>
              <w:pStyle w:val="TAH"/>
              <w:rPr/>
            </w:pPr>
            <w:r>
              <w:rPr/>
              <w:t>Typical channel</w:t>
              <w:br/>
              <w:t>activity factor:</w:t>
            </w:r>
          </w:p>
        </w:tc>
      </w:tr>
      <w:tr>
        <w:trPr/>
        <w:tc>
          <w:tcPr>
            <w:tcW w:w="2552" w:type="dxa"/>
            <w:tcBorders>
              <w:top w:val="single" w:sz="4" w:space="0" w:color="000000"/>
              <w:left w:val="single" w:sz="4" w:space="0" w:color="000000"/>
              <w:right w:val="single" w:sz="4" w:space="0" w:color="000000"/>
            </w:tcBorders>
          </w:tcPr>
          <w:p>
            <w:pPr>
              <w:pStyle w:val="TAL"/>
              <w:rPr>
                <w:lang w:val="fr-FR"/>
              </w:rPr>
            </w:pPr>
            <w:r>
              <w:rPr>
                <w:lang w:val="fr-FR"/>
              </w:rPr>
              <w:t>Handset</w:t>
            </w:r>
          </w:p>
        </w:tc>
        <w:tc>
          <w:tcPr>
            <w:tcW w:w="2552" w:type="dxa"/>
            <w:tcBorders>
              <w:top w:val="single" w:sz="4" w:space="0" w:color="000000"/>
              <w:left w:val="single" w:sz="4" w:space="0" w:color="000000"/>
              <w:right w:val="single" w:sz="4" w:space="0" w:color="000000"/>
            </w:tcBorders>
          </w:tcPr>
          <w:p>
            <w:pPr>
              <w:pStyle w:val="TAL"/>
              <w:rPr>
                <w:lang w:val="fr-FR"/>
              </w:rPr>
            </w:pPr>
            <w:r>
              <w:rPr>
                <w:lang w:val="fr-FR"/>
              </w:rPr>
              <w:t>Quiet location</w:t>
            </w:r>
          </w:p>
        </w:tc>
        <w:tc>
          <w:tcPr>
            <w:tcW w:w="2552" w:type="dxa"/>
            <w:tcBorders>
              <w:top w:val="single" w:sz="4" w:space="0" w:color="000000"/>
              <w:left w:val="single" w:sz="4" w:space="0" w:color="000000"/>
              <w:right w:val="single" w:sz="4" w:space="0" w:color="000000"/>
            </w:tcBorders>
          </w:tcPr>
          <w:p>
            <w:pPr>
              <w:pStyle w:val="TAL"/>
              <w:rPr/>
            </w:pPr>
            <w:r>
              <w:rPr/>
              <w:t>55%</w:t>
            </w:r>
          </w:p>
        </w:tc>
      </w:tr>
      <w:tr>
        <w:trPr/>
        <w:tc>
          <w:tcPr>
            <w:tcW w:w="2552" w:type="dxa"/>
            <w:tcBorders>
              <w:left w:val="single" w:sz="4" w:space="0" w:color="000000"/>
              <w:right w:val="single" w:sz="4" w:space="0" w:color="000000"/>
            </w:tcBorders>
          </w:tcPr>
          <w:p>
            <w:pPr>
              <w:pStyle w:val="TAL"/>
              <w:rPr/>
            </w:pPr>
            <w:r>
              <w:rPr/>
              <w:t>Handset</w:t>
            </w:r>
          </w:p>
        </w:tc>
        <w:tc>
          <w:tcPr>
            <w:tcW w:w="2552" w:type="dxa"/>
            <w:tcBorders>
              <w:left w:val="single" w:sz="4" w:space="0" w:color="000000"/>
              <w:right w:val="single" w:sz="4" w:space="0" w:color="000000"/>
            </w:tcBorders>
          </w:tcPr>
          <w:p>
            <w:pPr>
              <w:pStyle w:val="TAL"/>
              <w:rPr/>
            </w:pPr>
            <w:r>
              <w:rPr/>
              <w:t>Moderate office</w:t>
              <w:br/>
              <w:t>noise with</w:t>
              <w:br/>
              <w:t>voice interference</w:t>
            </w:r>
          </w:p>
        </w:tc>
        <w:tc>
          <w:tcPr>
            <w:tcW w:w="2552" w:type="dxa"/>
            <w:tcBorders>
              <w:left w:val="single" w:sz="4" w:space="0" w:color="000000"/>
              <w:right w:val="single" w:sz="4" w:space="0" w:color="000000"/>
            </w:tcBorders>
          </w:tcPr>
          <w:p>
            <w:pPr>
              <w:pStyle w:val="TAL"/>
              <w:rPr/>
            </w:pPr>
            <w:r>
              <w:rPr/>
              <w:br/>
              <w:t>60%</w:t>
            </w:r>
          </w:p>
        </w:tc>
      </w:tr>
      <w:tr>
        <w:trPr/>
        <w:tc>
          <w:tcPr>
            <w:tcW w:w="2552" w:type="dxa"/>
            <w:tcBorders>
              <w:left w:val="single" w:sz="4" w:space="0" w:color="000000"/>
              <w:right w:val="single" w:sz="4" w:space="0" w:color="000000"/>
            </w:tcBorders>
          </w:tcPr>
          <w:p>
            <w:pPr>
              <w:pStyle w:val="TAL"/>
              <w:rPr/>
            </w:pPr>
            <w:r>
              <w:rPr/>
              <w:t>Handset</w:t>
            </w:r>
          </w:p>
        </w:tc>
        <w:tc>
          <w:tcPr>
            <w:tcW w:w="2552" w:type="dxa"/>
            <w:tcBorders>
              <w:left w:val="single" w:sz="4" w:space="0" w:color="000000"/>
              <w:right w:val="single" w:sz="4" w:space="0" w:color="000000"/>
            </w:tcBorders>
          </w:tcPr>
          <w:p>
            <w:pPr>
              <w:pStyle w:val="TAL"/>
              <w:rPr/>
            </w:pPr>
            <w:r>
              <w:rPr/>
              <w:t>Strong voice</w:t>
              <w:br/>
              <w:t>interference (e.g.</w:t>
              <w:br/>
              <w:t>airport/railway station)</w:t>
            </w:r>
          </w:p>
        </w:tc>
        <w:tc>
          <w:tcPr>
            <w:tcW w:w="2552" w:type="dxa"/>
            <w:tcBorders>
              <w:left w:val="single" w:sz="4" w:space="0" w:color="000000"/>
              <w:right w:val="single" w:sz="4" w:space="0" w:color="000000"/>
            </w:tcBorders>
          </w:tcPr>
          <w:p>
            <w:pPr>
              <w:pStyle w:val="TAL"/>
              <w:rPr/>
            </w:pPr>
            <w:r>
              <w:rPr/>
              <w:br/>
              <w:br/>
              <w:t>65</w:t>
              <w:noBreakHyphen/>
              <w:t>70%</w:t>
            </w:r>
          </w:p>
        </w:tc>
      </w:tr>
      <w:tr>
        <w:trPr/>
        <w:tc>
          <w:tcPr>
            <w:tcW w:w="2552" w:type="dxa"/>
            <w:tcBorders>
              <w:left w:val="single" w:sz="4" w:space="0" w:color="000000"/>
              <w:bottom w:val="single" w:sz="4" w:space="0" w:color="000000"/>
              <w:right w:val="single" w:sz="4" w:space="0" w:color="000000"/>
            </w:tcBorders>
          </w:tcPr>
          <w:p>
            <w:pPr>
              <w:pStyle w:val="TAL"/>
              <w:rPr/>
            </w:pPr>
            <w:r>
              <w:rPr/>
              <w:t>Handsfree/</w:t>
              <w:br/>
              <w:t>handset</w:t>
            </w:r>
          </w:p>
        </w:tc>
        <w:tc>
          <w:tcPr>
            <w:tcW w:w="2552" w:type="dxa"/>
            <w:tcBorders>
              <w:left w:val="single" w:sz="4" w:space="0" w:color="000000"/>
              <w:bottom w:val="single" w:sz="4" w:space="0" w:color="000000"/>
              <w:right w:val="single" w:sz="4" w:space="0" w:color="000000"/>
            </w:tcBorders>
          </w:tcPr>
          <w:p>
            <w:pPr>
              <w:pStyle w:val="TAL"/>
              <w:rPr/>
            </w:pPr>
            <w:r>
              <w:rPr/>
              <w:t>Variable vehicle</w:t>
              <w:br/>
              <w:t>noise</w:t>
            </w:r>
          </w:p>
        </w:tc>
        <w:tc>
          <w:tcPr>
            <w:tcW w:w="2552" w:type="dxa"/>
            <w:tcBorders>
              <w:left w:val="single" w:sz="4" w:space="0" w:color="000000"/>
              <w:bottom w:val="single" w:sz="4" w:space="0" w:color="000000"/>
              <w:right w:val="single" w:sz="4" w:space="0" w:color="000000"/>
            </w:tcBorders>
          </w:tcPr>
          <w:p>
            <w:pPr>
              <w:pStyle w:val="TAL"/>
              <w:rPr/>
            </w:pPr>
            <w:r>
              <w:rPr/>
              <w:br/>
              <w:t>60%</w:t>
            </w:r>
          </w:p>
        </w:tc>
      </w:tr>
    </w:tbl>
    <w:p>
      <w:pPr>
        <w:pStyle w:val="FP"/>
        <w:rPr/>
      </w:pPr>
      <w:r>
        <w:rPr/>
      </w:r>
    </w:p>
    <w:p>
      <w:pPr>
        <w:pStyle w:val="Heading1"/>
        <w:ind w:left="1134" w:hanging="1134"/>
        <w:rPr/>
      </w:pPr>
      <w:bookmarkStart w:id="53" w:name="__RefHeading___Toc477457914"/>
      <w:bookmarkEnd w:id="53"/>
      <w:r>
        <w:rPr/>
        <w:t>A.4</w:t>
        <w:tab/>
        <w:t>Pole frequency calculation</w:t>
      </w:r>
    </w:p>
    <w:p>
      <w:pPr>
        <w:pStyle w:val="Normal"/>
        <w:rPr/>
      </w:pPr>
      <w:r>
        <w:rPr/>
        <w:t>This annex describes the algorithm used to determine whether the pole frequency for a second order analysis of the signal frame is less than 385 Hz.</w:t>
      </w:r>
    </w:p>
    <w:p>
      <w:pPr>
        <w:pStyle w:val="Normal"/>
        <w:tabs>
          <w:tab w:val="clear" w:pos="284"/>
          <w:tab w:val="left" w:pos="4678" w:leader="none"/>
        </w:tabs>
        <w:rPr/>
      </w:pPr>
      <w:r>
        <w:rPr/>
        <w:t>The filter coefficients for a second order synthesis filter are calculated from the first two unquantized reflection coefficients rc[1..2] obtained from the speech encoder. This is done using the routine described in subclause 3.10.4. If the filter coefficients a[0..2] are defined such that the synthesis filter response is given by:</w:t>
      </w:r>
    </w:p>
    <w:p>
      <w:pPr>
        <w:pStyle w:val="B1"/>
        <w:rPr/>
      </w:pPr>
      <w:r>
        <w:rPr/>
        <w:tab/>
        <w:t>H(z) = 1 / (a[0] + a[1]z</w:t>
      </w:r>
      <w:r>
        <w:rPr>
          <w:vertAlign w:val="superscript"/>
        </w:rPr>
        <w:noBreakHyphen/>
        <w:t>1</w:t>
      </w:r>
      <w:r>
        <w:rPr/>
        <w:t xml:space="preserve">   + a[2]z</w:t>
      </w:r>
      <w:r>
        <w:rPr>
          <w:vertAlign w:val="superscript"/>
        </w:rPr>
        <w:noBreakHyphen/>
        <w:t>2</w:t>
      </w:r>
      <w:r>
        <w:rPr/>
        <w:t xml:space="preserve"> )</w:t>
        <w:tab/>
        <w:tab/>
        <w:tab/>
        <w:tab/>
        <w:tab/>
        <w:tab/>
        <w:tab/>
        <w:tab/>
        <w:tab/>
        <w:t>(1)</w:t>
      </w:r>
    </w:p>
    <w:p>
      <w:pPr>
        <w:pStyle w:val="Normal"/>
        <w:rPr/>
      </w:pPr>
      <w:r>
        <w:rPr/>
        <w:t>Then the positions of the poles in the Z</w:t>
        <w:noBreakHyphen/>
        <w:t>plane are given by the solutions to the following quadratic:</w:t>
      </w:r>
    </w:p>
    <w:p>
      <w:pPr>
        <w:pStyle w:val="B1"/>
        <w:rPr/>
      </w:pPr>
      <w:r>
        <w:rPr/>
        <w:tab/>
        <w:t>a[0]z</w:t>
      </w:r>
      <w:r>
        <w:rPr>
          <w:vertAlign w:val="superscript"/>
        </w:rPr>
        <w:t>2</w:t>
      </w:r>
      <w:r>
        <w:rPr/>
        <w:t xml:space="preserve">  + a[1]z + a[2] = 0,</w:t>
        <w:tab/>
        <w:tab/>
        <w:t>a[0] = 1</w:t>
        <w:tab/>
        <w:tab/>
        <w:tab/>
        <w:tab/>
        <w:tab/>
        <w:tab/>
        <w:tab/>
        <w:tab/>
        <w:t>(2)</w:t>
      </w:r>
    </w:p>
    <w:p>
      <w:pPr>
        <w:pStyle w:val="Normal"/>
        <w:rPr/>
      </w:pPr>
      <w:r>
        <w:rPr/>
        <w:t>The positions of the poles, z, are therefore:</w:t>
      </w:r>
    </w:p>
    <w:p>
      <w:pPr>
        <w:pStyle w:val="B1"/>
        <w:rPr/>
      </w:pPr>
      <w:r>
        <w:rPr/>
        <w:tab/>
        <w:t xml:space="preserve">z = re </w:t>
      </w:r>
      <w:r>
        <w:rPr>
          <w:rFonts w:eastAsia="Symbol" w:cs="Symbol" w:ascii="Symbol" w:hAnsi="Symbol"/>
        </w:rPr>
        <w:t></w:t>
      </w:r>
      <w:r>
        <w:rPr/>
        <w:t xml:space="preserve"> j*sqrt(im),</w:t>
        <w:tab/>
        <w:tab/>
        <w:tab/>
        <w:t>j</w:t>
      </w:r>
      <w:r>
        <w:rPr>
          <w:vertAlign w:val="superscript"/>
        </w:rPr>
        <w:t>2</w:t>
      </w:r>
      <w:r>
        <w:rPr/>
        <w:t xml:space="preserve">  = </w:t>
        <w:noBreakHyphen/>
        <w:t>1</w:t>
        <w:tab/>
        <w:tab/>
        <w:tab/>
        <w:tab/>
        <w:tab/>
        <w:tab/>
        <w:tab/>
        <w:tab/>
        <w:tab/>
        <w:t>(3)</w:t>
      </w:r>
    </w:p>
    <w:p>
      <w:pPr>
        <w:pStyle w:val="Normal"/>
        <w:rPr/>
      </w:pPr>
      <w:r>
        <w:rPr/>
        <w:t>where:</w:t>
      </w:r>
    </w:p>
    <w:p>
      <w:pPr>
        <w:pStyle w:val="B1"/>
        <w:rPr/>
      </w:pPr>
      <w:r>
        <w:rPr/>
        <w:tab/>
        <w:t xml:space="preserve">re = </w:t>
        <w:noBreakHyphen/>
        <w:t xml:space="preserve"> a[1] / 2 </w:t>
        <w:tab/>
        <w:tab/>
        <w:tab/>
        <w:tab/>
        <w:tab/>
        <w:tab/>
        <w:tab/>
        <w:tab/>
        <w:tab/>
        <w:tab/>
        <w:tab/>
        <w:tab/>
        <w:tab/>
        <w:t>(4)</w:t>
      </w:r>
    </w:p>
    <w:p>
      <w:pPr>
        <w:pStyle w:val="B1"/>
        <w:rPr/>
      </w:pPr>
      <w:r>
        <w:rPr/>
        <w:tab/>
        <w:t xml:space="preserve">im = (4*a[2] </w:t>
        <w:noBreakHyphen/>
        <w:t xml:space="preserve"> a[1]</w:t>
      </w:r>
      <w:r>
        <w:rPr>
          <w:vertAlign w:val="superscript"/>
        </w:rPr>
        <w:t>2</w:t>
      </w:r>
      <w:r>
        <w:rPr/>
        <w:t xml:space="preserve"> ) / 4</w:t>
        <w:tab/>
        <w:tab/>
        <w:tab/>
        <w:tab/>
        <w:tab/>
        <w:tab/>
        <w:tab/>
        <w:tab/>
        <w:tab/>
        <w:tab/>
        <w:tab/>
        <w:t>(5)</w:t>
      </w:r>
    </w:p>
    <w:p>
      <w:pPr>
        <w:pStyle w:val="Normal"/>
        <w:rPr/>
      </w:pPr>
      <w:r>
        <w:rPr/>
        <w:t>If im is negative then the poles lie on the real axis of the Z</w:t>
        <w:noBreakHyphen/>
        <w:t>plane and the signal is not a tone and the algorithm terminates. If re is negative then the poles lie in the left hand side of the Z</w:t>
        <w:noBreakHyphen/>
        <w:t>plane and the frequency is greater than 2 000 Hz and the prediction error test can be performed.</w:t>
      </w:r>
    </w:p>
    <w:p>
      <w:pPr>
        <w:pStyle w:val="Normal"/>
        <w:rPr/>
      </w:pPr>
      <w:r>
        <w:rPr/>
        <w:t>If im is positive and re is positive then the poles are complex and lie in the right hand side of the Z</w:t>
        <w:noBreakHyphen/>
        <w:t>plane and the frequency in Hz is related to re and im by the expression:</w:t>
      </w:r>
    </w:p>
    <w:p>
      <w:pPr>
        <w:pStyle w:val="B1"/>
        <w:rPr/>
      </w:pPr>
      <w:r>
        <w:rPr/>
        <w:tab/>
        <w:t xml:space="preserve">freq = arctan (sqrt(im)/re ) * 4 000 / </w:t>
      </w:r>
      <w:r>
        <w:rPr>
          <w:rFonts w:eastAsia="Symbol" w:cs="Symbol" w:ascii="Symbol" w:hAnsi="Symbol"/>
        </w:rPr>
        <w:t></w:t>
      </w:r>
      <w:r>
        <w:rPr/>
        <w:tab/>
        <w:tab/>
        <w:tab/>
        <w:tab/>
        <w:tab/>
        <w:tab/>
        <w:tab/>
        <w:tab/>
        <w:tab/>
        <w:t>(6)</w:t>
      </w:r>
    </w:p>
    <w:p>
      <w:pPr>
        <w:pStyle w:val="Normal"/>
        <w:rPr/>
      </w:pPr>
      <w:r>
        <w:rPr/>
        <w:t>Having ensured that both im and re are positive, the test for a dominant frequency less than 385 Hz can be derived by substituting Equations 4 and 5 into Equation 6 and re</w:t>
        <w:noBreakHyphen/>
        <w:t>arranging:</w:t>
      </w:r>
    </w:p>
    <w:p>
      <w:pPr>
        <w:pStyle w:val="B1"/>
        <w:rPr/>
      </w:pPr>
      <w:r>
        <w:rPr/>
        <w:tab/>
        <w:t xml:space="preserve">(4*a[2] </w:t>
        <w:noBreakHyphen/>
        <w:t xml:space="preserve"> a[1]</w:t>
      </w:r>
      <w:r>
        <w:rPr>
          <w:vertAlign w:val="superscript"/>
        </w:rPr>
        <w:t>2</w:t>
      </w:r>
      <w:r>
        <w:rPr/>
        <w:t xml:space="preserve"> ) / a[1]</w:t>
      </w:r>
      <w:r>
        <w:rPr>
          <w:vertAlign w:val="superscript"/>
        </w:rPr>
        <w:t>2</w:t>
      </w:r>
      <w:r>
        <w:rPr/>
        <w:t xml:space="preserve"> &lt; (tan(</w:t>
      </w:r>
      <w:r>
        <w:rPr>
          <w:rFonts w:eastAsia="Symbol" w:cs="Symbol" w:ascii="Symbol" w:hAnsi="Symbol"/>
        </w:rPr>
        <w:t></w:t>
      </w:r>
      <w:r>
        <w:rPr/>
        <w:t>*385/4 000))</w:t>
      </w:r>
      <w:r>
        <w:rPr>
          <w:vertAlign w:val="superscript"/>
        </w:rPr>
        <w:t>2</w:t>
      </w:r>
      <w:r>
        <w:rPr/>
        <w:tab/>
        <w:tab/>
        <w:tab/>
        <w:tab/>
        <w:tab/>
        <w:tab/>
        <w:tab/>
        <w:tab/>
        <w:t>(7)</w:t>
      </w:r>
    </w:p>
    <w:p>
      <w:pPr>
        <w:pStyle w:val="Normal"/>
        <w:rPr/>
      </w:pPr>
      <w:r>
        <w:rPr/>
        <w:t>or</w:t>
      </w:r>
    </w:p>
    <w:p>
      <w:pPr>
        <w:pStyle w:val="B1"/>
        <w:rPr/>
      </w:pPr>
      <w:r>
        <w:rPr/>
        <w:tab/>
        <w:t xml:space="preserve">(4*a[2] </w:t>
        <w:noBreakHyphen/>
        <w:t xml:space="preserve"> a[1]</w:t>
      </w:r>
      <w:r>
        <w:rPr>
          <w:vertAlign w:val="superscript"/>
        </w:rPr>
        <w:t>2</w:t>
      </w:r>
      <w:r>
        <w:rPr/>
        <w:t xml:space="preserve"> ) / a[1]</w:t>
      </w:r>
      <w:r>
        <w:rPr>
          <w:vertAlign w:val="superscript"/>
        </w:rPr>
        <w:t>2</w:t>
      </w:r>
      <w:r>
        <w:rPr/>
        <w:t xml:space="preserve"> &lt; 0.0973</w:t>
        <w:tab/>
        <w:tab/>
        <w:tab/>
        <w:tab/>
        <w:tab/>
        <w:tab/>
        <w:tab/>
        <w:tab/>
        <w:tab/>
        <w:tab/>
        <w:t>(8)</w:t>
      </w:r>
    </w:p>
    <w:p>
      <w:pPr>
        <w:pStyle w:val="Normal"/>
        <w:rPr/>
      </w:pPr>
      <w:r>
        <w:rPr/>
        <w:t>If this test is true then the signal is not a tone and the algorithm terminates, otherwise the prediction error test is performed.</w:t>
      </w:r>
      <w:r>
        <w:br w:type="page"/>
      </w:r>
    </w:p>
    <w:p>
      <w:pPr>
        <w:pStyle w:val="Heading8"/>
        <w:ind w:left="0" w:hanging="0"/>
        <w:rPr/>
      </w:pPr>
      <w:bookmarkStart w:id="54" w:name="__RefHeading___Toc477457915"/>
      <w:bookmarkEnd w:id="54"/>
      <w:r>
        <w:rPr/>
        <w:t>Annex B (normative):</w:t>
        <w:br/>
        <w:t>Test sequences</w:t>
      </w:r>
    </w:p>
    <w:p>
      <w:pPr>
        <w:pStyle w:val="Normal"/>
        <w:rPr/>
      </w:pPr>
      <w:r>
        <w:rPr/>
        <w:t>The test vectors are described in the present document are supplied in archive en_300965v080000p0.zip</w:t>
      </w:r>
      <w:r>
        <w:rPr>
          <w:sz w:val="18"/>
          <w:lang w:val="en-US" w:eastAsia="en-US"/>
        </w:rPr>
        <w:t xml:space="preserve"> </w:t>
      </w:r>
      <w:r>
        <w:rPr/>
        <w:t>which accompanies the present document. The files contained in this archive are listed in clause A.2.</w:t>
      </w:r>
    </w:p>
    <w:p>
      <w:pPr>
        <w:pStyle w:val="Normal"/>
        <w:rPr/>
      </w:pPr>
      <w:r>
        <w:rPr/>
        <w:t>The full rate test vectors apply to both GSM Phase 1 and Phase 2. However, the files pole1.* pole2.* pred1.* pred2.* and freq_sw.* are not required for Phase 1 (uplink and downlink) and Phase 2 uplink implementations.</w:t>
      </w:r>
      <w:r>
        <w:br w:type="page"/>
      </w:r>
    </w:p>
    <w:p>
      <w:pPr>
        <w:pStyle w:val="Heading8"/>
        <w:ind w:left="0" w:hanging="0"/>
        <w:rPr/>
      </w:pPr>
      <w:bookmarkStart w:id="55" w:name="__RefHeading___Toc477457916"/>
      <w:bookmarkEnd w:id="55"/>
      <w:r>
        <w:rPr/>
        <w:t>Annex C (informative):</w:t>
        <w:br/>
        <w:t>Change history</w:t>
      </w:r>
    </w:p>
    <w:p>
      <w:pPr>
        <w:pStyle w:val="TH"/>
        <w:rPr/>
      </w:pPr>
      <w:r>
        <w:rPr/>
      </w:r>
    </w:p>
    <w:tbl>
      <w:tblPr>
        <w:tblW w:w="9356" w:type="dxa"/>
        <w:jc w:val="left"/>
        <w:tblInd w:w="-7" w:type="dxa"/>
        <w:tblLayout w:type="fixed"/>
        <w:tblCellMar>
          <w:top w:w="0" w:type="dxa"/>
          <w:left w:w="0" w:type="dxa"/>
          <w:bottom w:w="0" w:type="dxa"/>
          <w:right w:w="0" w:type="dxa"/>
        </w:tblCellMar>
      </w:tblPr>
      <w:tblGrid>
        <w:gridCol w:w="1134"/>
        <w:gridCol w:w="851"/>
        <w:gridCol w:w="992"/>
        <w:gridCol w:w="1276"/>
        <w:gridCol w:w="1103"/>
        <w:gridCol w:w="4000"/>
      </w:tblGrid>
      <w:tr>
        <w:trPr>
          <w:cantSplit w:val="true"/>
        </w:trPr>
        <w:tc>
          <w:tcPr>
            <w:tcW w:w="9356" w:type="dxa"/>
            <w:gridSpan w:val="6"/>
            <w:tcBorders>
              <w:top w:val="single" w:sz="6" w:space="0" w:color="000000"/>
              <w:left w:val="single" w:sz="6" w:space="0" w:color="000000"/>
              <w:bottom w:val="single" w:sz="6" w:space="0" w:color="000000"/>
              <w:right w:val="single" w:sz="6" w:space="0" w:color="000000"/>
            </w:tcBorders>
          </w:tcPr>
          <w:p>
            <w:pPr>
              <w:pStyle w:val="TAH"/>
              <w:rPr/>
            </w:pPr>
            <w:r>
              <w:rPr/>
              <w:t>Change history</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SMG No.</w:t>
            </w:r>
          </w:p>
        </w:tc>
        <w:tc>
          <w:tcPr>
            <w:tcW w:w="851" w:type="dxa"/>
            <w:tcBorders>
              <w:top w:val="single" w:sz="6" w:space="0" w:color="000000"/>
              <w:bottom w:val="single" w:sz="6" w:space="0" w:color="000000"/>
              <w:right w:val="single" w:sz="6" w:space="0" w:color="000000"/>
            </w:tcBorders>
          </w:tcPr>
          <w:p>
            <w:pPr>
              <w:pStyle w:val="TAH"/>
              <w:rPr/>
            </w:pPr>
            <w:r>
              <w:rPr/>
              <w:t>TDoc. No.</w:t>
            </w:r>
          </w:p>
        </w:tc>
        <w:tc>
          <w:tcPr>
            <w:tcW w:w="992" w:type="dxa"/>
            <w:tcBorders>
              <w:top w:val="single" w:sz="6" w:space="0" w:color="000000"/>
              <w:bottom w:val="single" w:sz="6" w:space="0" w:color="000000"/>
              <w:right w:val="single" w:sz="6" w:space="0" w:color="000000"/>
            </w:tcBorders>
          </w:tcPr>
          <w:p>
            <w:pPr>
              <w:pStyle w:val="TAH"/>
              <w:rPr/>
            </w:pPr>
            <w:r>
              <w:rPr/>
              <w:t>CR. No.</w:t>
            </w:r>
          </w:p>
        </w:tc>
        <w:tc>
          <w:tcPr>
            <w:tcW w:w="1276" w:type="dxa"/>
            <w:tcBorders>
              <w:top w:val="single" w:sz="6" w:space="0" w:color="000000"/>
              <w:bottom w:val="single" w:sz="6" w:space="0" w:color="000000"/>
              <w:right w:val="single" w:sz="6" w:space="0" w:color="000000"/>
            </w:tcBorders>
          </w:tcPr>
          <w:p>
            <w:pPr>
              <w:pStyle w:val="TAH"/>
              <w:rPr/>
            </w:pPr>
            <w:r>
              <w:rPr/>
              <w:t>Section affected</w:t>
            </w:r>
          </w:p>
        </w:tc>
        <w:tc>
          <w:tcPr>
            <w:tcW w:w="1103" w:type="dxa"/>
            <w:tcBorders>
              <w:top w:val="single" w:sz="6" w:space="0" w:color="000000"/>
              <w:bottom w:val="single" w:sz="6" w:space="0" w:color="000000"/>
              <w:right w:val="single" w:sz="6" w:space="0" w:color="000000"/>
            </w:tcBorders>
          </w:tcPr>
          <w:p>
            <w:pPr>
              <w:pStyle w:val="TAH"/>
              <w:rPr>
                <w:lang w:val="fr-FR"/>
              </w:rPr>
            </w:pPr>
            <w:r>
              <w:rPr>
                <w:lang w:val="fr-FR"/>
              </w:rPr>
              <w:t>New version</w:t>
            </w:r>
          </w:p>
        </w:tc>
        <w:tc>
          <w:tcPr>
            <w:tcW w:w="4000" w:type="dxa"/>
            <w:tcBorders>
              <w:top w:val="single" w:sz="6" w:space="0" w:color="000000"/>
              <w:bottom w:val="single" w:sz="6" w:space="0" w:color="000000"/>
              <w:right w:val="single" w:sz="6" w:space="0" w:color="000000"/>
            </w:tcBorders>
          </w:tcPr>
          <w:p>
            <w:pPr>
              <w:pStyle w:val="TAH"/>
              <w:rPr>
                <w:lang w:val="fr-FR"/>
              </w:rPr>
            </w:pPr>
            <w:r>
              <w:rPr>
                <w:lang w:val="fr-FR"/>
              </w:rPr>
              <w:t>Subject/Comments</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SMG#09</w:t>
            </w:r>
          </w:p>
        </w:tc>
        <w:tc>
          <w:tcPr>
            <w:tcW w:w="851" w:type="dxa"/>
            <w:tcBorders>
              <w:top w:val="single" w:sz="6" w:space="0" w:color="000000"/>
              <w:bottom w:val="single" w:sz="6" w:space="0" w:color="000000"/>
              <w:right w:val="single" w:sz="6" w:space="0" w:color="000000"/>
            </w:tcBorders>
          </w:tcPr>
          <w:p>
            <w:pPr>
              <w:pStyle w:val="TAL"/>
              <w:snapToGrid w:val="false"/>
              <w:rPr>
                <w:lang w:val="fr-FR"/>
              </w:rPr>
            </w:pPr>
            <w:r>
              <w:rPr>
                <w:lang w:val="fr-FR"/>
              </w:rPr>
            </w:r>
          </w:p>
        </w:tc>
        <w:tc>
          <w:tcPr>
            <w:tcW w:w="992" w:type="dxa"/>
            <w:tcBorders>
              <w:top w:val="single" w:sz="6" w:space="0" w:color="000000"/>
              <w:bottom w:val="single" w:sz="6" w:space="0" w:color="000000"/>
              <w:right w:val="single" w:sz="6" w:space="0" w:color="000000"/>
            </w:tcBorders>
          </w:tcPr>
          <w:p>
            <w:pPr>
              <w:pStyle w:val="TAL"/>
              <w:snapToGrid w:val="false"/>
              <w:rPr>
                <w:lang w:val="fr-FR"/>
              </w:rPr>
            </w:pPr>
            <w:r>
              <w:rPr>
                <w:lang w:val="fr-FR"/>
              </w:rPr>
            </w:r>
          </w:p>
        </w:tc>
        <w:tc>
          <w:tcPr>
            <w:tcW w:w="1276" w:type="dxa"/>
            <w:tcBorders>
              <w:top w:val="single" w:sz="6" w:space="0" w:color="000000"/>
              <w:bottom w:val="single" w:sz="6" w:space="0" w:color="000000"/>
              <w:right w:val="single" w:sz="6" w:space="0" w:color="000000"/>
            </w:tcBorders>
          </w:tcPr>
          <w:p>
            <w:pPr>
              <w:pStyle w:val="TAL"/>
              <w:snapToGrid w:val="false"/>
              <w:rPr>
                <w:lang w:val="fr-FR"/>
              </w:rPr>
            </w:pPr>
            <w:r>
              <w:rPr>
                <w:lang w:val="fr-FR"/>
              </w:rPr>
            </w:r>
          </w:p>
        </w:tc>
        <w:tc>
          <w:tcPr>
            <w:tcW w:w="1103" w:type="dxa"/>
            <w:tcBorders>
              <w:top w:val="single" w:sz="6" w:space="0" w:color="000000"/>
              <w:bottom w:val="single" w:sz="6" w:space="0" w:color="000000"/>
              <w:right w:val="single" w:sz="6" w:space="0" w:color="000000"/>
            </w:tcBorders>
          </w:tcPr>
          <w:p>
            <w:pPr>
              <w:pStyle w:val="TAL"/>
              <w:rPr>
                <w:lang w:val="fr-FR"/>
              </w:rPr>
            </w:pPr>
            <w:r>
              <w:rPr>
                <w:lang w:val="fr-FR"/>
              </w:rPr>
              <w:t>4.0.5</w:t>
            </w:r>
          </w:p>
        </w:tc>
        <w:tc>
          <w:tcPr>
            <w:tcW w:w="4000" w:type="dxa"/>
            <w:tcBorders>
              <w:top w:val="single" w:sz="6" w:space="0" w:color="000000"/>
              <w:bottom w:val="single" w:sz="6" w:space="0" w:color="000000"/>
              <w:right w:val="single" w:sz="6" w:space="0" w:color="000000"/>
            </w:tcBorders>
          </w:tcPr>
          <w:p>
            <w:pPr>
              <w:pStyle w:val="TAL"/>
              <w:rPr>
                <w:lang w:val="fr-FR"/>
              </w:rPr>
            </w:pPr>
            <w:r>
              <w:rPr>
                <w:color w:val="000000"/>
                <w:lang w:val="fr-FR"/>
              </w:rPr>
              <w:t>ETSI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SMG#17</w:t>
            </w:r>
          </w:p>
        </w:tc>
        <w:tc>
          <w:tcPr>
            <w:tcW w:w="851" w:type="dxa"/>
            <w:tcBorders>
              <w:top w:val="single" w:sz="6" w:space="0" w:color="000000"/>
              <w:bottom w:val="single" w:sz="6" w:space="0" w:color="000000"/>
              <w:right w:val="single" w:sz="6" w:space="0" w:color="000000"/>
            </w:tcBorders>
          </w:tcPr>
          <w:p>
            <w:pPr>
              <w:pStyle w:val="TAL"/>
              <w:snapToGrid w:val="false"/>
              <w:rPr>
                <w:lang w:val="fr-FR"/>
              </w:rPr>
            </w:pPr>
            <w:r>
              <w:rPr>
                <w:lang w:val="fr-FR"/>
              </w:rPr>
            </w:r>
          </w:p>
        </w:tc>
        <w:tc>
          <w:tcPr>
            <w:tcW w:w="992" w:type="dxa"/>
            <w:tcBorders>
              <w:top w:val="single" w:sz="6" w:space="0" w:color="000000"/>
              <w:bottom w:val="single" w:sz="6" w:space="0" w:color="000000"/>
              <w:right w:val="single" w:sz="6" w:space="0" w:color="000000"/>
            </w:tcBorders>
          </w:tcPr>
          <w:p>
            <w:pPr>
              <w:pStyle w:val="TAL"/>
              <w:snapToGrid w:val="false"/>
              <w:rPr>
                <w:lang w:val="fr-FR"/>
              </w:rPr>
            </w:pPr>
            <w:r>
              <w:rPr>
                <w:lang w:val="fr-FR"/>
              </w:rPr>
            </w:r>
          </w:p>
        </w:tc>
        <w:tc>
          <w:tcPr>
            <w:tcW w:w="1276" w:type="dxa"/>
            <w:tcBorders>
              <w:top w:val="single" w:sz="6" w:space="0" w:color="000000"/>
              <w:bottom w:val="single" w:sz="6" w:space="0" w:color="000000"/>
              <w:right w:val="single" w:sz="6" w:space="0" w:color="000000"/>
            </w:tcBorders>
          </w:tcPr>
          <w:p>
            <w:pPr>
              <w:pStyle w:val="TAL"/>
              <w:snapToGrid w:val="false"/>
              <w:rPr>
                <w:lang w:val="fr-FR"/>
              </w:rPr>
            </w:pPr>
            <w:r>
              <w:rPr>
                <w:lang w:val="fr-FR"/>
              </w:rPr>
            </w:r>
          </w:p>
        </w:tc>
        <w:tc>
          <w:tcPr>
            <w:tcW w:w="1103" w:type="dxa"/>
            <w:tcBorders>
              <w:top w:val="single" w:sz="6" w:space="0" w:color="000000"/>
              <w:bottom w:val="single" w:sz="6" w:space="0" w:color="000000"/>
              <w:right w:val="single" w:sz="6" w:space="0" w:color="000000"/>
            </w:tcBorders>
          </w:tcPr>
          <w:p>
            <w:pPr>
              <w:pStyle w:val="TAL"/>
              <w:rPr>
                <w:lang w:val="fr-FR"/>
              </w:rPr>
            </w:pPr>
            <w:r>
              <w:rPr>
                <w:lang w:val="fr-FR"/>
              </w:rPr>
              <w:t>4.2.1</w:t>
            </w:r>
          </w:p>
        </w:tc>
        <w:tc>
          <w:tcPr>
            <w:tcW w:w="4000" w:type="dxa"/>
            <w:tcBorders>
              <w:top w:val="single" w:sz="6" w:space="0" w:color="000000"/>
              <w:bottom w:val="single" w:sz="6" w:space="0" w:color="000000"/>
              <w:right w:val="single" w:sz="6" w:space="0" w:color="000000"/>
            </w:tcBorders>
          </w:tcPr>
          <w:p>
            <w:pPr>
              <w:pStyle w:val="TAL"/>
              <w:rPr>
                <w:lang w:val="fr-FR"/>
              </w:rPr>
            </w:pPr>
            <w:r>
              <w:rPr>
                <w:color w:val="000000"/>
                <w:lang w:val="fr-FR"/>
              </w:rPr>
              <w:t>ETSI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SMG#23</w:t>
            </w:r>
          </w:p>
        </w:tc>
        <w:tc>
          <w:tcPr>
            <w:tcW w:w="851" w:type="dxa"/>
            <w:tcBorders>
              <w:top w:val="single" w:sz="6" w:space="0" w:color="000000"/>
              <w:bottom w:val="single" w:sz="6" w:space="0" w:color="000000"/>
              <w:right w:val="single" w:sz="6" w:space="0" w:color="000000"/>
            </w:tcBorders>
          </w:tcPr>
          <w:p>
            <w:pPr>
              <w:pStyle w:val="TAL"/>
              <w:snapToGrid w:val="false"/>
              <w:rPr>
                <w:lang w:val="fr-FR"/>
              </w:rPr>
            </w:pPr>
            <w:r>
              <w:rPr>
                <w:lang w:val="fr-FR"/>
              </w:rPr>
            </w:r>
          </w:p>
        </w:tc>
        <w:tc>
          <w:tcPr>
            <w:tcW w:w="992" w:type="dxa"/>
            <w:tcBorders>
              <w:top w:val="single" w:sz="6" w:space="0" w:color="000000"/>
              <w:bottom w:val="single" w:sz="6" w:space="0" w:color="000000"/>
              <w:right w:val="single" w:sz="6" w:space="0" w:color="000000"/>
            </w:tcBorders>
          </w:tcPr>
          <w:p>
            <w:pPr>
              <w:pStyle w:val="TAL"/>
              <w:snapToGrid w:val="false"/>
              <w:rPr>
                <w:lang w:val="fr-FR"/>
              </w:rPr>
            </w:pPr>
            <w:r>
              <w:rPr>
                <w:lang w:val="fr-FR"/>
              </w:rPr>
            </w:r>
          </w:p>
        </w:tc>
        <w:tc>
          <w:tcPr>
            <w:tcW w:w="1276" w:type="dxa"/>
            <w:tcBorders>
              <w:top w:val="single" w:sz="6" w:space="0" w:color="000000"/>
              <w:bottom w:val="single" w:sz="6" w:space="0" w:color="000000"/>
              <w:right w:val="single" w:sz="6" w:space="0" w:color="000000"/>
            </w:tcBorders>
          </w:tcPr>
          <w:p>
            <w:pPr>
              <w:pStyle w:val="TAL"/>
              <w:snapToGrid w:val="false"/>
              <w:rPr>
                <w:lang w:val="fr-FR"/>
              </w:rPr>
            </w:pPr>
            <w:r>
              <w:rPr>
                <w:lang w:val="fr-FR"/>
              </w:rPr>
            </w:r>
          </w:p>
        </w:tc>
        <w:tc>
          <w:tcPr>
            <w:tcW w:w="1103" w:type="dxa"/>
            <w:tcBorders>
              <w:top w:val="single" w:sz="6" w:space="0" w:color="000000"/>
              <w:bottom w:val="single" w:sz="6" w:space="0" w:color="000000"/>
              <w:right w:val="single" w:sz="6" w:space="0" w:color="000000"/>
            </w:tcBorders>
          </w:tcPr>
          <w:p>
            <w:pPr>
              <w:pStyle w:val="TAL"/>
              <w:rPr>
                <w:lang w:val="fr-FR"/>
              </w:rPr>
            </w:pPr>
            <w:r>
              <w:rPr>
                <w:lang w:val="fr-FR"/>
              </w:rPr>
              <w:t>4.3.1</w:t>
            </w:r>
          </w:p>
        </w:tc>
        <w:tc>
          <w:tcPr>
            <w:tcW w:w="4000" w:type="dxa"/>
            <w:tcBorders>
              <w:top w:val="single" w:sz="6" w:space="0" w:color="000000"/>
              <w:bottom w:val="single" w:sz="6" w:space="0" w:color="000000"/>
              <w:right w:val="single" w:sz="6" w:space="0" w:color="000000"/>
            </w:tcBorders>
          </w:tcPr>
          <w:p>
            <w:pPr>
              <w:pStyle w:val="TAL"/>
              <w:rPr>
                <w:lang w:val="fr-FR"/>
              </w:rPr>
            </w:pPr>
            <w:r>
              <w:rPr>
                <w:color w:val="000000"/>
                <w:lang w:val="fr-FR"/>
              </w:rPr>
              <w:t>ETSI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SMG#23</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5.0.3</w:t>
            </w:r>
          </w:p>
        </w:tc>
        <w:tc>
          <w:tcPr>
            <w:tcW w:w="4000" w:type="dxa"/>
            <w:tcBorders>
              <w:top w:val="single" w:sz="6" w:space="0" w:color="000000"/>
              <w:bottom w:val="single" w:sz="6" w:space="0" w:color="000000"/>
              <w:right w:val="single" w:sz="6" w:space="0" w:color="000000"/>
            </w:tcBorders>
          </w:tcPr>
          <w:p>
            <w:pPr>
              <w:pStyle w:val="TAL"/>
              <w:rPr/>
            </w:pPr>
            <w:r>
              <w:rPr/>
              <w:t>Release 1996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SMG#27</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6.0.0</w:t>
            </w:r>
          </w:p>
        </w:tc>
        <w:tc>
          <w:tcPr>
            <w:tcW w:w="4000" w:type="dxa"/>
            <w:tcBorders>
              <w:top w:val="single" w:sz="6" w:space="0" w:color="000000"/>
              <w:bottom w:val="single" w:sz="6" w:space="0" w:color="000000"/>
              <w:right w:val="single" w:sz="6" w:space="0" w:color="000000"/>
            </w:tcBorders>
          </w:tcPr>
          <w:p>
            <w:pPr>
              <w:pStyle w:val="TAL"/>
              <w:rPr/>
            </w:pPr>
            <w:r>
              <w:rPr/>
              <w:t>Release 1997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SMG#29</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7.0.0</w:t>
            </w:r>
          </w:p>
        </w:tc>
        <w:tc>
          <w:tcPr>
            <w:tcW w:w="4000" w:type="dxa"/>
            <w:tcBorders>
              <w:top w:val="single" w:sz="6" w:space="0" w:color="000000"/>
              <w:bottom w:val="single" w:sz="6" w:space="0" w:color="000000"/>
              <w:right w:val="single" w:sz="6" w:space="0" w:color="000000"/>
            </w:tcBorders>
          </w:tcPr>
          <w:p>
            <w:pPr>
              <w:pStyle w:val="TAL"/>
              <w:rPr/>
            </w:pPr>
            <w:r>
              <w:rPr/>
              <w:t>Release 1998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7.0.1</w:t>
            </w:r>
          </w:p>
        </w:tc>
        <w:tc>
          <w:tcPr>
            <w:tcW w:w="4000" w:type="dxa"/>
            <w:tcBorders>
              <w:top w:val="single" w:sz="6" w:space="0" w:color="000000"/>
              <w:bottom w:val="single" w:sz="6" w:space="0" w:color="000000"/>
              <w:right w:val="single" w:sz="6" w:space="0" w:color="000000"/>
            </w:tcBorders>
          </w:tcPr>
          <w:p>
            <w:pPr>
              <w:pStyle w:val="TAL"/>
              <w:rPr/>
            </w:pPr>
            <w:r>
              <w:rPr/>
              <w:t>Version update to 7.0.1 for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SMG#31</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8.0.0</w:t>
            </w:r>
          </w:p>
        </w:tc>
        <w:tc>
          <w:tcPr>
            <w:tcW w:w="4000" w:type="dxa"/>
            <w:tcBorders>
              <w:top w:val="single" w:sz="6" w:space="0" w:color="000000"/>
              <w:bottom w:val="single" w:sz="6" w:space="0" w:color="000000"/>
              <w:right w:val="single" w:sz="6" w:space="0" w:color="000000"/>
            </w:tcBorders>
          </w:tcPr>
          <w:p>
            <w:pPr>
              <w:pStyle w:val="TAL"/>
              <w:rPr/>
            </w:pPr>
            <w:r>
              <w:rPr/>
              <w:t>Release 1999 version</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583"/>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4.0.0</w:t>
            </w:r>
          </w:p>
        </w:tc>
      </w:tr>
      <w:tr>
        <w:trPr/>
        <w:tc>
          <w:tcPr>
            <w:tcW w:w="800" w:type="dxa"/>
            <w:tcBorders>
              <w:top w:val="single" w:sz="6" w:space="0" w:color="000000"/>
              <w:left w:val="single" w:sz="6" w:space="0" w:color="000000"/>
              <w:right w:val="single" w:sz="6" w:space="0" w:color="000000"/>
            </w:tcBorders>
            <w:shd w:fill="FFFFFF" w:val="clear"/>
          </w:tcPr>
          <w:p>
            <w:pPr>
              <w:pStyle w:val="TAL"/>
              <w:rPr>
                <w:szCs w:val="18"/>
              </w:rPr>
            </w:pPr>
            <w:r>
              <w:rPr>
                <w:szCs w:val="18"/>
              </w:rPr>
              <w:t>06-2002</w:t>
            </w:r>
          </w:p>
        </w:tc>
        <w:tc>
          <w:tcPr>
            <w:tcW w:w="800" w:type="dxa"/>
            <w:tcBorders>
              <w:top w:val="single" w:sz="6" w:space="0" w:color="000000"/>
              <w:left w:val="single" w:sz="6" w:space="0" w:color="000000"/>
              <w:right w:val="single" w:sz="6" w:space="0" w:color="000000"/>
            </w:tcBorders>
            <w:shd w:fill="FFFFFF" w:val="clear"/>
          </w:tcPr>
          <w:p>
            <w:pPr>
              <w:pStyle w:val="TAL"/>
              <w:jc w:val="center"/>
              <w:rPr>
                <w:szCs w:val="18"/>
              </w:rPr>
            </w:pPr>
            <w:r>
              <w:rPr>
                <w:szCs w:val="18"/>
              </w:rPr>
              <w:t>16</w:t>
            </w:r>
          </w:p>
        </w:tc>
        <w:tc>
          <w:tcPr>
            <w:tcW w:w="901"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right w:val="single" w:sz="6" w:space="0" w:color="000000"/>
            </w:tcBorders>
            <w:shd w:fill="FFFFFF" w:val="clear"/>
          </w:tcPr>
          <w:p>
            <w:pPr>
              <w:pStyle w:val="TAL"/>
              <w:rPr>
                <w:szCs w:val="18"/>
              </w:rPr>
            </w:pPr>
            <w:r>
              <w:rPr>
                <w:szCs w:val="18"/>
              </w:rPr>
              <w:t>Version for Release 5</w:t>
            </w:r>
          </w:p>
        </w:tc>
        <w:tc>
          <w:tcPr>
            <w:tcW w:w="709" w:type="dxa"/>
            <w:tcBorders>
              <w:top w:val="single" w:sz="6" w:space="0" w:color="000000"/>
              <w:left w:val="single" w:sz="6" w:space="0" w:color="000000"/>
              <w:right w:val="single" w:sz="6" w:space="0" w:color="000000"/>
            </w:tcBorders>
            <w:shd w:fill="FFFFFF" w:val="clear"/>
          </w:tcPr>
          <w:p>
            <w:pPr>
              <w:pStyle w:val="TAL"/>
              <w:rPr>
                <w:szCs w:val="18"/>
              </w:rPr>
            </w:pPr>
            <w:r>
              <w:rPr>
                <w:szCs w:val="18"/>
              </w:rPr>
              <w:t>4.0.0</w:t>
            </w:r>
          </w:p>
        </w:tc>
        <w:tc>
          <w:tcPr>
            <w:tcW w:w="709" w:type="dxa"/>
            <w:tcBorders>
              <w:top w:val="single" w:sz="6" w:space="0" w:color="000000"/>
              <w:left w:val="single" w:sz="6" w:space="0" w:color="000000"/>
              <w:right w:val="single" w:sz="6" w:space="0" w:color="000000"/>
            </w:tcBorders>
            <w:shd w:fill="FFFFFF" w:val="clear"/>
          </w:tcPr>
          <w:p>
            <w:pPr>
              <w:pStyle w:val="TAL"/>
              <w:rPr>
                <w:szCs w:val="18"/>
              </w:rPr>
            </w:pPr>
            <w:r>
              <w:rPr>
                <w:szCs w:val="18"/>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12-2004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lang w:val="en-AU"/>
              </w:rPr>
            </w:pPr>
            <w:r>
              <w:rPr>
                <w:color w:val="000000"/>
                <w:szCs w:val="18"/>
                <w:lang w:val="en-AU"/>
              </w:rPr>
              <w:t>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Version for Release 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06-2007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Cs w:val="18"/>
              </w:rPr>
              <w:t>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13.0.0</w:t>
            </w:r>
          </w:p>
        </w:tc>
      </w:tr>
    </w:tbl>
    <w:p>
      <w:pPr>
        <w:pStyle w:val="FP"/>
        <w:rPr>
          <w:sz w:val="18"/>
        </w:rPr>
      </w:pPr>
      <w:r>
        <w:rPr>
          <w:sz w:val="18"/>
        </w:rPr>
      </w:r>
    </w:p>
    <w:p>
      <w:pPr>
        <w:pStyle w:val="TH"/>
        <w:rPr>
          <w:sz w:val="18"/>
        </w:rPr>
      </w:pPr>
      <w:r>
        <w:rPr>
          <w:sz w:val="18"/>
        </w:rPr>
      </w:r>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03-2017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Cs w:val="18"/>
              </w:rPr>
              <w:t>Version for Release 14</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06-2018</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Cs w:val="18"/>
              </w:rPr>
            </w:pPr>
            <w:r>
              <w:rPr>
                <w:szCs w:val="18"/>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Cs w:val="18"/>
              </w:rPr>
            </w:pPr>
            <w:r>
              <w:rPr>
                <w:b/>
                <w:szCs w:val="18"/>
              </w:rPr>
              <w:t>16.0.0</w:t>
            </w:r>
          </w:p>
        </w:tc>
      </w:tr>
    </w:tbl>
    <w:p>
      <w:pPr>
        <w:pStyle w:val="Normal"/>
        <w:rPr/>
      </w:pPr>
      <w:r>
        <w:rPr/>
      </w:r>
    </w:p>
    <w:p>
      <w:pPr>
        <w:pStyle w:val="FP"/>
        <w:rPr/>
      </w:pPr>
      <w:r>
        <w:rPr/>
      </w:r>
    </w:p>
    <w:sectPr>
      <w:headerReference w:type="default" r:id="rId14"/>
      <w:footerReference w:type="default" r:id="rId1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Courier">
    <w:altName w:val="Courier New"/>
    <w:charset w:val="00"/>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8">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46.032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46.032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3">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8">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abstractNum>
  <w:abstractNum w:abstractNumId="3">
    <w:lvl w:ilvl="0">
      <w:start w:val="1"/>
      <w:numFmt w:val="bullet"/>
      <w:lvlText w:val=""/>
      <w:lvlJc w:val="left"/>
      <w:pPr>
        <w:tabs>
          <w:tab w:val="num" w:pos="644"/>
        </w:tabs>
        <w:ind w:left="568" w:hanging="284"/>
      </w:pPr>
      <w:rPr>
        <w:rFonts w:ascii="Symbol" w:hAnsi="Symbol" w:cs="Symbol" w:hint="default"/>
        <w:color w:val="000000"/>
      </w:rPr>
    </w:lvl>
  </w:abstractNum>
  <w:abstractNum w:abstractNumId="4">
    <w:lvl w:ilvl="0">
      <w:start w:val="1"/>
      <w:numFmt w:val="decimal"/>
      <w:lvlText w:val="%1)"/>
      <w:lvlJc w:val="left"/>
      <w:pPr>
        <w:tabs>
          <w:tab w:val="num" w:pos="644"/>
        </w:tabs>
        <w:ind w:left="284" w:hanging="0"/>
      </w:pPr>
      <w:rPr/>
    </w:lvl>
  </w:abstractNum>
  <w:abstractNum w:abstractNumId="5">
    <w:lvl w:ilvl="0">
      <w:start w:val="1"/>
      <w:numFmt w:val="lowerLetter"/>
      <w:lvlText w:val="%1)"/>
      <w:lvlJc w:val="left"/>
      <w:pPr>
        <w:tabs>
          <w:tab w:val="num" w:pos="360"/>
        </w:tabs>
        <w:ind w:left="284" w:hanging="284"/>
      </w:pPr>
      <w:r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abstractNum>
  <w:abstractNum w:abstractNumId="7">
    <w:lvl w:ilvl="0">
      <w:numFmt w:val="bullet"/>
      <w:lvlText w:val=""/>
      <w:lvlJc w:val="left"/>
      <w:pPr>
        <w:tabs>
          <w:tab w:val="num" w:pos="360"/>
        </w:tabs>
        <w:ind w:left="360" w:hanging="360"/>
      </w:pPr>
      <w:rPr>
        <w:rFonts w:ascii="Symbol" w:hAnsi="Symbol" w:cs="Symbol" w:hint="default"/>
      </w:rPr>
    </w:lvl>
  </w:abstractNum>
  <w:abstractNum w:abstractNumId="8">
    <w:lvl w:ilvl="0">
      <w:numFmt w:val="bullet"/>
      <w:lvlText w:val=""/>
      <w:lvlJc w:val="left"/>
      <w:pPr>
        <w:tabs>
          <w:tab w:val="num" w:pos="283"/>
        </w:tabs>
        <w:ind w:left="567" w:hanging="283"/>
      </w:pPr>
      <w:rPr>
        <w:rFonts w:ascii="Symbol" w:hAnsi="Symbol" w:cs="Symbol" w:hint="default"/>
      </w:rPr>
    </w:lvl>
  </w:abstractNum>
  <w:abstractNum w:abstractNumId="9">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color w:val="000000"/>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9"/>
      </w:numPr>
    </w:pPr>
    <w:rPr/>
  </w:style>
  <w:style w:type="paragraph" w:styleId="ListNumber2">
    <w:name w:val="List Number 2"/>
    <w:basedOn w:val="ListNumber"/>
    <w:qFormat/>
    <w:pPr>
      <w:numPr>
        <w:ilvl w:val="0"/>
        <w:numId w:val="10"/>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1"/>
      </w:numPr>
    </w:pPr>
    <w:rPr/>
  </w:style>
  <w:style w:type="paragraph" w:styleId="ListBullet2">
    <w:name w:val="List Bullet 2"/>
    <w:basedOn w:val="ListBullet"/>
    <w:qFormat/>
    <w:pPr>
      <w:numPr>
        <w:ilvl w:val="0"/>
        <w:numId w:val="12"/>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3"/>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31">
    <w:name w:val="B3+"/>
    <w:basedOn w:val="Normal"/>
    <w:qFormat/>
    <w:pPr>
      <w:numPr>
        <w:ilvl w:val="0"/>
        <w:numId w:val="2"/>
      </w:numPr>
      <w:tabs>
        <w:tab w:val="clear" w:pos="284"/>
        <w:tab w:val="left" w:pos="1134" w:leader="none"/>
      </w:tabs>
      <w:overflowPunct w:val="false"/>
      <w:autoSpaceDE w:val="false"/>
      <w:ind w:left="1135" w:hanging="284"/>
      <w:textAlignment w:val="baseline"/>
    </w:pPr>
    <w:rPr/>
  </w:style>
  <w:style w:type="paragraph" w:styleId="B11">
    <w:name w:val="B1+"/>
    <w:basedOn w:val="Normal"/>
    <w:qFormat/>
    <w:pPr>
      <w:numPr>
        <w:ilvl w:val="0"/>
        <w:numId w:val="3"/>
      </w:numPr>
      <w:tabs>
        <w:tab w:val="clear" w:pos="284"/>
        <w:tab w:val="left" w:pos="567" w:leader="none"/>
      </w:tabs>
      <w:overflowPunct w:val="false"/>
      <w:autoSpaceDE w:val="false"/>
      <w:textAlignment w:val="baseline"/>
    </w:pPr>
    <w:rPr/>
  </w:style>
  <w:style w:type="paragraph" w:styleId="B21">
    <w:name w:val="B2+"/>
    <w:basedOn w:val="Normal"/>
    <w:qFormat/>
    <w:pPr>
      <w:numPr>
        <w:ilvl w:val="0"/>
        <w:numId w:val="6"/>
      </w:numPr>
      <w:tabs>
        <w:tab w:val="clear" w:pos="284"/>
        <w:tab w:val="left" w:pos="851" w:leader="none"/>
      </w:tabs>
      <w:overflowPunct w:val="false"/>
      <w:autoSpaceDE w:val="false"/>
      <w:ind w:left="851" w:hanging="284"/>
      <w:textAlignment w:val="baseline"/>
    </w:pPr>
    <w:rPr/>
  </w:style>
  <w:style w:type="paragraph" w:styleId="BL">
    <w:name w:val="BL"/>
    <w:basedOn w:val="Normal"/>
    <w:qFormat/>
    <w:pPr>
      <w:numPr>
        <w:ilvl w:val="0"/>
        <w:numId w:val="5"/>
      </w:numPr>
      <w:tabs>
        <w:tab w:val="clear" w:pos="284"/>
        <w:tab w:val="left" w:pos="851" w:leader="none"/>
      </w:tabs>
      <w:overflowPunct w:val="false"/>
      <w:autoSpaceDE w:val="false"/>
      <w:ind w:left="851" w:hanging="0"/>
      <w:textAlignment w:val="baseline"/>
    </w:pPr>
    <w:rPr/>
  </w:style>
  <w:style w:type="paragraph" w:styleId="BN">
    <w:name w:val="BN"/>
    <w:basedOn w:val="Normal"/>
    <w:qFormat/>
    <w:pPr>
      <w:numPr>
        <w:ilvl w:val="0"/>
        <w:numId w:val="4"/>
      </w:numPr>
      <w:tabs>
        <w:tab w:val="clear" w:pos="284"/>
        <w:tab w:val="left" w:pos="567" w:leader="none"/>
      </w:tabs>
      <w:overflowPunct w:val="false"/>
      <w:autoSpaceDE w:val="false"/>
      <w:ind w:left="568" w:hanging="284"/>
      <w:textAlignment w:val="baseline"/>
    </w:pPr>
    <w:rPr/>
  </w:style>
  <w:style w:type="paragraph" w:styleId="HE">
    <w:name w:val="HE"/>
    <w:basedOn w:val="Normal"/>
    <w:qFormat/>
    <w:pPr>
      <w:overflowPunct w:val="false"/>
      <w:autoSpaceDE w:val="false"/>
      <w:spacing w:before="0" w:after="0"/>
      <w:textAlignment w:val="baseline"/>
    </w:pPr>
    <w:rPr>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oleObject" Target="embeddings/oleObject1.bin"/><Relationship Id="rId7" Type="http://schemas.openxmlformats.org/officeDocument/2006/relationships/image" Target="media/image3.emf"/><Relationship Id="rId8" Type="http://schemas.openxmlformats.org/officeDocument/2006/relationships/oleObject" Target="embeddings/oleObject2.bin"/><Relationship Id="rId9" Type="http://schemas.openxmlformats.org/officeDocument/2006/relationships/image" Target="media/image4.e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em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2020-07-20T21:24:00Z</dcterms:created>
  <dc:creator>MCC Support</dc:creator>
  <dc:description/>
  <cp:keywords>GSM speech codec</cp:keywords>
  <dc:language>en-US</dc:language>
  <cp:lastModifiedBy>S4-200951_CR-0500</cp:lastModifiedBy>
  <dcterms:modified xsi:type="dcterms:W3CDTF">2020-07-20T21:24:00Z</dcterms:modified>
  <cp:revision>2</cp:revision>
  <dc:subject>Full rate speech; Voice Activity Detector (VAD) for full rate speech traffic channels (Release 16)</dc:subject>
  <dc:title>3GPP TS 46.032</dc:title>
</cp:coreProperties>
</file>