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nbtpwv7ya3w" w:id="0"/>
      <w:bookmarkEnd w:id="0"/>
      <w:r w:rsidDel="00000000" w:rsidR="00000000" w:rsidRPr="00000000">
        <w:rPr>
          <w:rtl w:val="0"/>
        </w:rPr>
        <w:t xml:space="preserve">Recipes/Grocery App DB Design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2rjyewsagbi" w:id="1"/>
      <w:bookmarkEnd w:id="1"/>
      <w:r w:rsidDel="00000000" w:rsidR="00000000" w:rsidRPr="00000000">
        <w:rPr>
          <w:rtl w:val="0"/>
        </w:rPr>
        <w:t xml:space="preserve">Brainstorming/Tables: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users - user_id, email, password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//Holds user id, email and password for each user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recipes - recipe_id, user_id, recipe_name, ingredients, instructions, category, public(bool)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//stores recipes and all of their info, including what user created 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grocery_lists - list_id, user_id, recipe_id, item_id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//Stores ingredients added from a specific user, has additional field for which recipe it came from and notes/image about the item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Items - item_id, price, quantity, notes, image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//Info about particular grocery items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occasions - occasion_id, user_id, recipe_id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//allows user to input an occasion and tie a recipe to it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rmkc2omvw6w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gl3u0o1pnjmg" w:id="3"/>
      <w:bookmarkEnd w:id="3"/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xnaqwzqeqik" w:id="4"/>
      <w:bookmarkEnd w:id="4"/>
      <w:r w:rsidDel="00000000" w:rsidR="00000000" w:rsidRPr="00000000">
        <w:rPr>
          <w:rtl w:val="0"/>
        </w:rPr>
        <w:t xml:space="preserve">One-one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One user can have only one account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g8uuseuacc9b" w:id="5"/>
      <w:bookmarkEnd w:id="5"/>
      <w:r w:rsidDel="00000000" w:rsidR="00000000" w:rsidRPr="00000000">
        <w:rPr>
          <w:rtl w:val="0"/>
        </w:rPr>
        <w:t xml:space="preserve">One-many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One user can have many of recipes, grocery_lists, items, occasions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kn3a3p3tek" w:id="6"/>
      <w:bookmarkEnd w:id="6"/>
      <w:r w:rsidDel="00000000" w:rsidR="00000000" w:rsidRPr="00000000">
        <w:rPr>
          <w:rtl w:val="0"/>
        </w:rPr>
        <w:t xml:space="preserve">Many-many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Recipes/users viewing and adding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5p81jwvpwxwz" w:id="7"/>
      <w:bookmarkEnd w:id="7"/>
      <w:r w:rsidDel="00000000" w:rsidR="00000000" w:rsidRPr="00000000">
        <w:rPr>
          <w:rtl w:val="0"/>
        </w:rPr>
        <w:t xml:space="preserve">SQL Queries: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user_id integer SERIAL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email varchar(255),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password varchar(120)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recipes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recipe_id integer SERIAL PRIMARY 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user_id integer,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recipe_name varchar(120),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ingredients_list_id integer,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instructions text,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category varchar(120),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public boolean,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grocery_list_id integer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grocery_lists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grocery_list_id integer SERIAL PRIMARY KEY,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user_id integer,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grocery_list_name varchar (120),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item_id integer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items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item_id integer SERIAL PRIMARY KEY,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item_name varchar (120),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recipe_id integer,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user_id integer,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price integer,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quantity integer,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notes text,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image varchar (255)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ingredients_lists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ingredients_list_id integer SERIAL PRIMARY KEY,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recipe_id integer,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ingredient_name varchar(120),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item_id integer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TABLE occasions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occasion_id integer SERIAL PRIMARY KEY,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user_id integer,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recipe_id integer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recipeviews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recipeview_id integer SERIAL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viewer_user_id integer,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poster_user_id integer,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recipe_id integer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