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BC077" w14:textId="6B6F6304" w:rsidR="00A2547A" w:rsidRPr="00B549F3" w:rsidRDefault="005169FA" w:rsidP="00D70E8C">
      <w:pPr>
        <w:rPr>
          <w:lang w:val="en-GB"/>
        </w:rPr>
      </w:pPr>
      <w:bookmarkStart w:id="0" w:name="_top"/>
      <w:bookmarkEnd w:id="0"/>
      <w:r w:rsidRPr="00020976">
        <w:rPr>
          <w:noProof/>
        </w:rPr>
        <mc:AlternateContent>
          <mc:Choice Requires="wpg">
            <w:drawing>
              <wp:anchor distT="0" distB="0" distL="114300" distR="114300" simplePos="0" relativeHeight="251658240" behindDoc="0" locked="0" layoutInCell="1" allowOverlap="1" wp14:anchorId="6B0CA639" wp14:editId="05EFE2D0">
                <wp:simplePos x="0" y="0"/>
                <wp:positionH relativeFrom="page">
                  <wp:align>left</wp:align>
                </wp:positionH>
                <wp:positionV relativeFrom="paragraph">
                  <wp:posOffset>-916717</wp:posOffset>
                </wp:positionV>
                <wp:extent cx="9048750" cy="3982624"/>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982624"/>
                          <a:chOff x="-65004" y="-21668"/>
                          <a:chExt cx="9048750" cy="3916123"/>
                        </a:xfrm>
                      </wpg:grpSpPr>
                      <wps:wsp>
                        <wps:cNvPr id="23" name="Rectangle 23"/>
                        <wps:cNvSpPr/>
                        <wps:spPr>
                          <a:xfrm>
                            <a:off x="-65004" y="-21668"/>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65004"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36205717"/>
                                <w:dataBinding w:prefixMappings="xmlns:ns0='http://purl.org/dc/elements/1.1/' xmlns:ns1='http://schemas.openxmlformats.org/package/2006/metadata/core-properties' " w:xpath="/ns1:coreProperties[1]/ns0:title[1]" w:storeItemID="{6C3C8BC8-F283-45AE-878A-BAB7291924A1}"/>
                                <w:text/>
                              </w:sdtPr>
                              <w:sdtEndPr/>
                              <w:sdtContent>
                                <w:p w14:paraId="6B0CA663" w14:textId="450F1825" w:rsidR="00853AA1" w:rsidRDefault="00DA04F9" w:rsidP="00C24E60">
                                  <w:pPr>
                                    <w:pStyle w:val="CoverTitle"/>
                                  </w:pPr>
                                  <w:r>
                                    <w:t>Business Requirements Document</w:t>
                                  </w:r>
                                  <w:r w:rsidR="00371984">
                                    <w:t xml:space="preserve"> (BRD)</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6B0CA639" id="Group 22" o:spid="_x0000_s1026" style="position:absolute;margin-left:0;margin-top:-72.2pt;width:712.5pt;height:313.6pt;z-index:251658240;mso-position-horizontal:left;mso-position-horizontal-relative:page;mso-height-relative:margin" coordorigin="-650,-216" coordsize="90487,39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">
                <v:rect id="Rectangle 23" o:spid="_x0000_s1027" style="position:absolute;left:-650;top:-216;width:90487;height:38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left:-650;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id w:val="-36205717"/>
                          <w:dataBinding w:prefixMappings="xmlns:ns0='http://purl.org/dc/elements/1.1/' xmlns:ns1='http://schemas.openxmlformats.org/package/2006/metadata/core-properties' " w:xpath="/ns1:coreProperties[1]/ns0:title[1]" w:storeItemID="{6C3C8BC8-F283-45AE-878A-BAB7291924A1}"/>
                          <w:text/>
                        </w:sdtPr>
                        <w:sdtEndPr/>
                        <w:sdtContent>
                          <w:p w14:paraId="6B0CA663" w14:textId="450F1825" w:rsidR="00853AA1" w:rsidRDefault="00DA04F9" w:rsidP="00C24E60">
                            <w:pPr>
                              <w:pStyle w:val="CoverTitle"/>
                            </w:pPr>
                            <w:r>
                              <w:t>Business Requirements Document</w:t>
                            </w:r>
                            <w:r w:rsidR="00371984">
                              <w:t xml:space="preserve"> (BRD)</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5" o:title="MSFT_logo_rgb_C-Wht_D"/>
                </v:shape>
                <w10:wrap anchorx="page"/>
              </v:group>
            </w:pict>
          </mc:Fallback>
        </mc:AlternateContent>
      </w:r>
    </w:p>
    <w:p w14:paraId="7BDF0127" w14:textId="490D562D" w:rsidR="00A2547A" w:rsidRPr="00B549F3" w:rsidRDefault="00A2547A" w:rsidP="001D66E5">
      <w:pPr>
        <w:pStyle w:val="CoverSubject"/>
        <w:tabs>
          <w:tab w:val="left" w:pos="3465"/>
          <w:tab w:val="center" w:pos="4320"/>
        </w:tabs>
        <w:rPr>
          <w:lang w:val="en-GB"/>
        </w:rPr>
      </w:pPr>
    </w:p>
    <w:p w14:paraId="18BB2C9E" w14:textId="258C666D" w:rsidR="00A2547A" w:rsidRPr="00B549F3" w:rsidRDefault="00A2547A" w:rsidP="001D66E5">
      <w:pPr>
        <w:pStyle w:val="CoverSubject"/>
        <w:tabs>
          <w:tab w:val="left" w:pos="3465"/>
          <w:tab w:val="center" w:pos="4320"/>
        </w:tabs>
        <w:rPr>
          <w:lang w:val="en-GB"/>
        </w:rPr>
      </w:pPr>
    </w:p>
    <w:p w14:paraId="5F8E5A8A" w14:textId="71913A1D" w:rsidR="00CC3874" w:rsidRDefault="00CC3874" w:rsidP="001D66E5">
      <w:pPr>
        <w:pStyle w:val="CoverSubject"/>
        <w:tabs>
          <w:tab w:val="left" w:pos="3465"/>
          <w:tab w:val="center" w:pos="4320"/>
        </w:tabs>
      </w:pPr>
    </w:p>
    <w:p w14:paraId="4F1E12B3" w14:textId="77777777" w:rsidR="005169FA" w:rsidRDefault="005169FA" w:rsidP="001D66E5">
      <w:pPr>
        <w:pStyle w:val="CoverSubject"/>
        <w:tabs>
          <w:tab w:val="left" w:pos="3465"/>
          <w:tab w:val="center" w:pos="4320"/>
        </w:tabs>
      </w:pPr>
    </w:p>
    <w:p w14:paraId="30EBFC23" w14:textId="487833A7" w:rsidR="00DC076F" w:rsidRDefault="00E27299" w:rsidP="00DC076F">
      <w:pPr>
        <w:pStyle w:val="CoverSubject"/>
        <w:tabs>
          <w:tab w:val="left" w:pos="3465"/>
          <w:tab w:val="center" w:pos="4320"/>
        </w:tabs>
      </w:pPr>
      <w:r>
        <w:t>TDLR Inspection mobile and desktop apps</w:t>
      </w:r>
      <w:r w:rsidR="00DC076F">
        <w:t xml:space="preserve"> </w:t>
      </w:r>
    </w:p>
    <w:sdt>
      <w:sdtPr>
        <w:rPr>
          <w:rFonts w:eastAsiaTheme="minorHAnsi"/>
          <w:bCs/>
          <w:color w:val="FF0066"/>
          <w:sz w:val="22"/>
          <w:szCs w:val="20"/>
          <w:lang w:val="en-GB" w:eastAsia="en-AU"/>
        </w:rPr>
        <w:id w:val="94592970"/>
        <w:docPartObj>
          <w:docPartGallery w:val="Cover Pages"/>
          <w:docPartUnique/>
        </w:docPartObj>
      </w:sdtPr>
      <w:sdtEndPr>
        <w:rPr>
          <w:rFonts w:eastAsiaTheme="minorEastAsia"/>
          <w:bCs w:val="0"/>
          <w:color w:val="auto"/>
          <w:szCs w:val="22"/>
          <w:lang w:eastAsia="en-US"/>
        </w:rPr>
      </w:sdtEndPr>
      <w:sdtContent>
        <w:p w14:paraId="6B0CA55A" w14:textId="0C04D855" w:rsidR="00C24E60" w:rsidRPr="00B549F3" w:rsidRDefault="00C24E60" w:rsidP="00DC076F">
          <w:pPr>
            <w:pStyle w:val="CoverSubject"/>
            <w:tabs>
              <w:tab w:val="left" w:pos="3465"/>
              <w:tab w:val="center" w:pos="4320"/>
            </w:tabs>
            <w:rPr>
              <w:rStyle w:val="Emphasis"/>
              <w:rFonts w:eastAsiaTheme="minorHAnsi"/>
              <w:i w:val="0"/>
              <w:iCs w:val="0"/>
              <w:szCs w:val="20"/>
              <w:lang w:val="en-GB" w:eastAsia="en-AU"/>
            </w:rPr>
          </w:pPr>
          <w:r w:rsidRPr="00B549F3">
            <w:rPr>
              <w:rStyle w:val="Emphasis"/>
              <w:lang w:val="en-GB"/>
            </w:rPr>
            <w:t>Prepared for</w:t>
          </w:r>
        </w:p>
        <w:sdt>
          <w:sdtPr>
            <w:rPr>
              <w:rStyle w:val="Strong"/>
              <w:lang w:val="en-GB"/>
            </w:rPr>
            <w:id w:val="-1727218567"/>
            <w:placeholder>
              <w:docPart w:val="03D6A817898A445087E63EAA8F5A11C6"/>
            </w:placeholder>
            <w15:dataBinding w:prefixMappings="" w:xpath="/root[1]/customer[1]" w:storeItemID="{A7D598A9-AC5B-49BC-AE59-C7616FDA4C36}" w16sdtdh:storeItemChecksum="3tb7HA=="/>
          </w:sdtPr>
          <w:sdtEndPr>
            <w:rPr>
              <w:rStyle w:val="Strong"/>
            </w:rPr>
          </w:sdtEndPr>
          <w:sdtContent>
            <w:p w14:paraId="544A3D03" w14:textId="1D35D859" w:rsidR="00625AE7" w:rsidRDefault="00625AE7">
              <w:sdt>
                <w:sdtPr>
                  <w:rPr>
                    <w:rStyle w:val="Strong"/>
                    <w:lang w:val="en-GB"/>
                  </w:rPr>
                  <w:alias w:val="Customer"/>
                  <w:tag w:val="Customer"/>
                  <w:id w:val="-707030904"/>
                </w:sdtPr>
                <w:sdtContent>
                  <w:r>
                    <w:rPr>
                      <w:rStyle w:val="Strong"/>
                    </w:rPr>
                    <w:t>Texas Department of Licensing and Regulation</w:t>
                  </w:r>
                </w:sdtContent>
              </w:sdt>
            </w:p>
          </w:sdtContent>
        </w:sdt>
        <w:p w14:paraId="5398D335" w14:textId="3F138AC2" w:rsidR="0070467C" w:rsidRDefault="00AD44DB" w:rsidP="00C24E60">
          <w:pPr>
            <w:rPr>
              <w:lang w:val="en-GB"/>
            </w:rPr>
          </w:pPr>
          <w:r>
            <w:rPr>
              <w:lang w:val="en-GB"/>
            </w:rPr>
            <w:t>January</w:t>
          </w:r>
          <w:r w:rsidR="009D3280">
            <w:rPr>
              <w:lang w:val="en-GB"/>
            </w:rPr>
            <w:t xml:space="preserve"> </w:t>
          </w:r>
          <w:r>
            <w:rPr>
              <w:lang w:val="en-GB"/>
            </w:rPr>
            <w:t>25</w:t>
          </w:r>
          <w:r w:rsidR="009D3280">
            <w:rPr>
              <w:lang w:val="en-GB"/>
            </w:rPr>
            <w:t>, 202</w:t>
          </w:r>
          <w:r>
            <w:rPr>
              <w:lang w:val="en-GB"/>
            </w:rPr>
            <w:t>2</w:t>
          </w:r>
        </w:p>
        <w:p w14:paraId="6B0CA55D" w14:textId="13CE8DCF" w:rsidR="00C24E60" w:rsidRPr="00B549F3" w:rsidRDefault="00C24E60" w:rsidP="00C24E60">
          <w:pPr>
            <w:rPr>
              <w:lang w:val="en-GB"/>
            </w:rPr>
          </w:pPr>
          <w:r w:rsidRPr="00B549F3">
            <w:rPr>
              <w:lang w:val="en-GB"/>
            </w:rPr>
            <w:t xml:space="preserve">Version </w:t>
          </w:r>
          <w:sdt>
            <w:sdtPr>
              <w:rPr>
                <w:lang w:val="en-GB"/>
              </w:rPr>
              <w:alias w:val="Version"/>
              <w:tag w:val="Version"/>
              <w:id w:val="249159951"/>
              <w:placeholder>
                <w:docPart w:val="A0E7CE83B8E941BB9F07B58B37AC739D"/>
              </w:placeholder>
              <w15:dataBinding w:prefixMappings="" w:xpath="/root[1]/version[1]" w:storeItemID="{A7D598A9-AC5B-49BC-AE59-C7616FDA4C36}" w16sdtdh:storeItemChecksum="3tb7HA=="/>
            </w:sdtPr>
            <w:sdtEndPr/>
            <w:sdtContent>
              <w:r w:rsidR="00625AE7" w:rsidRPr="00FB5A82">
                <w:t>1.0 Draft</w:t>
              </w:r>
            </w:sdtContent>
          </w:sdt>
        </w:p>
        <w:p w14:paraId="18D92E53" w14:textId="77777777" w:rsidR="00886FAA" w:rsidRPr="00B549F3" w:rsidRDefault="00886FAA" w:rsidP="00C24E60">
          <w:pPr>
            <w:rPr>
              <w:lang w:val="en-GB"/>
            </w:rPr>
          </w:pPr>
        </w:p>
        <w:p w14:paraId="6B0CA55F" w14:textId="77777777" w:rsidR="00C24E60" w:rsidRPr="00B549F3" w:rsidRDefault="00C24E60" w:rsidP="00C24E60">
          <w:pPr>
            <w:rPr>
              <w:rStyle w:val="Emphasis"/>
              <w:lang w:val="en-GB"/>
            </w:rPr>
          </w:pPr>
          <w:r w:rsidRPr="00B549F3">
            <w:rPr>
              <w:rStyle w:val="Emphasis"/>
              <w:lang w:val="en-GB"/>
            </w:rPr>
            <w:t>Prepared by</w:t>
          </w:r>
        </w:p>
        <w:p w14:paraId="6B0CA563" w14:textId="01F28946" w:rsidR="00C24E60" w:rsidRPr="0004357A" w:rsidRDefault="0004357A" w:rsidP="0004357A">
          <w:pPr>
            <w:ind w:left="432"/>
            <w:rPr>
              <w:b/>
            </w:rPr>
          </w:pPr>
          <w:r>
            <w:rPr>
              <w:rStyle w:val="Strong"/>
            </w:rPr>
            <w:t>Daisy Wilke</w:t>
          </w:r>
        </w:p>
        <w:p w14:paraId="6B0CA564" w14:textId="77777777" w:rsidR="00C24E60" w:rsidRPr="00B549F3" w:rsidRDefault="00C24E60" w:rsidP="00C24E60">
          <w:pPr>
            <w:rPr>
              <w:rStyle w:val="Emphasis"/>
              <w:lang w:val="en-GB"/>
            </w:rPr>
          </w:pPr>
          <w:r w:rsidRPr="00B549F3">
            <w:rPr>
              <w:rStyle w:val="Emphasis"/>
              <w:lang w:val="en-GB"/>
            </w:rPr>
            <w:t>Contributors</w:t>
          </w:r>
        </w:p>
        <w:sdt>
          <w:sdtPr>
            <w:rPr>
              <w:rStyle w:val="Strong"/>
            </w:rPr>
            <w:alias w:val="Contributors"/>
            <w:tag w:val="Contributors"/>
            <w:id w:val="696117366"/>
            <w:placeholder>
              <w:docPart w:val="C51FE2DFDE6B43EF8FBFACE9CA69A985"/>
            </w:placeholder>
            <w15:dataBinding w:xpath="/root[1]/contributors[1]" w:storeItemID="{00000000-0000-0000-0000-000000000000}"/>
          </w:sdtPr>
          <w:sdtEndPr>
            <w:rPr>
              <w:rStyle w:val="Strong"/>
            </w:rPr>
          </w:sdtEndPr>
          <w:sdtContent>
            <w:p w14:paraId="77A7B2AF" w14:textId="0F7916A6" w:rsidR="00F3384D" w:rsidRDefault="00AD44DB" w:rsidP="0004357A">
              <w:pPr>
                <w:ind w:left="432"/>
                <w:rPr>
                  <w:rStyle w:val="Strong"/>
                </w:rPr>
              </w:pPr>
              <w:r>
                <w:rPr>
                  <w:rStyle w:val="Strong"/>
                </w:rPr>
                <w:t>Matthew Jeroue</w:t>
              </w:r>
            </w:p>
            <w:p w14:paraId="726ECA73" w14:textId="5931672C" w:rsidR="00466547" w:rsidRDefault="00AD44DB" w:rsidP="0004357A">
              <w:pPr>
                <w:ind w:left="432"/>
                <w:rPr>
                  <w:rStyle w:val="Strong"/>
                </w:rPr>
              </w:pPr>
              <w:r>
                <w:rPr>
                  <w:rStyle w:val="Strong"/>
                </w:rPr>
                <w:t>Kevin Bowling</w:t>
              </w:r>
            </w:p>
            <w:p w14:paraId="3BE62A90" w14:textId="333C28E1" w:rsidR="00C859A1" w:rsidRDefault="00C7301B" w:rsidP="0004357A">
              <w:pPr>
                <w:ind w:left="432"/>
                <w:rPr>
                  <w:rStyle w:val="Strong"/>
                </w:rPr>
              </w:pPr>
            </w:p>
          </w:sdtContent>
        </w:sdt>
        <w:p w14:paraId="6B0CA565" w14:textId="7F2E467C" w:rsidR="00C24E60" w:rsidRPr="00B549F3" w:rsidRDefault="00C24E60" w:rsidP="00C24E60">
          <w:pPr>
            <w:rPr>
              <w:rStyle w:val="Strong"/>
              <w:lang w:val="en-GB"/>
            </w:rPr>
          </w:pPr>
        </w:p>
        <w:sdt>
          <w:sdtPr>
            <w:rPr>
              <w:b/>
              <w:bCs/>
            </w:rPr>
            <w:id w:val="152961971"/>
            <w:docPartObj>
              <w:docPartGallery w:val="Page Numbers (Bottom of Page)"/>
            </w:docPartObj>
          </w:sdtPr>
          <w:sdtEndPr>
            <w:rPr>
              <w:b w:val="0"/>
              <w:bCs w:val="0"/>
              <w:noProof/>
            </w:rPr>
          </w:sdtEndPr>
          <w:sdtContent>
            <w:p w14:paraId="4BBB76AD" w14:textId="69873F2A" w:rsidR="00B17058" w:rsidRDefault="00B17058">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6B0CA566" w14:textId="77777777" w:rsidR="00457F2C" w:rsidRPr="00B549F3" w:rsidRDefault="00457F2C" w:rsidP="00457F2C">
          <w:pPr>
            <w:rPr>
              <w:rStyle w:val="Strong"/>
              <w:lang w:val="en-GB"/>
            </w:rPr>
          </w:pPr>
        </w:p>
        <w:p w14:paraId="6B0CA567" w14:textId="77777777" w:rsidR="00DC364D" w:rsidRPr="00B549F3" w:rsidRDefault="00DC364D" w:rsidP="00457F2C">
          <w:pPr>
            <w:rPr>
              <w:rStyle w:val="Strong"/>
              <w:lang w:val="en-GB"/>
            </w:rPr>
          </w:pPr>
        </w:p>
        <w:p w14:paraId="6B0CA568" w14:textId="77777777" w:rsidR="00E82B9A" w:rsidRPr="00B549F3" w:rsidRDefault="00E82B9A" w:rsidP="00C24E60">
          <w:pPr>
            <w:spacing w:before="0" w:after="200"/>
            <w:rPr>
              <w:rFonts w:cstheme="minorHAnsi"/>
              <w:lang w:val="en-GB"/>
            </w:rPr>
          </w:pPr>
        </w:p>
        <w:p w14:paraId="6B0CA569" w14:textId="77777777" w:rsidR="00E82B9A" w:rsidRPr="00B549F3" w:rsidRDefault="00E82B9A" w:rsidP="00E82B9A">
          <w:pPr>
            <w:rPr>
              <w:rFonts w:cstheme="minorHAnsi"/>
              <w:lang w:val="en-GB"/>
            </w:rPr>
          </w:pPr>
        </w:p>
        <w:p w14:paraId="6B0CA56A" w14:textId="77777777" w:rsidR="00E82B9A" w:rsidRPr="00B549F3" w:rsidRDefault="00E82B9A" w:rsidP="00E82B9A">
          <w:pPr>
            <w:tabs>
              <w:tab w:val="left" w:pos="6555"/>
            </w:tabs>
            <w:rPr>
              <w:rFonts w:cstheme="minorHAnsi"/>
              <w:lang w:val="en-GB"/>
            </w:rPr>
          </w:pPr>
        </w:p>
        <w:p w14:paraId="6B0CA56B" w14:textId="77777777" w:rsidR="00E82B9A" w:rsidRPr="00B549F3" w:rsidRDefault="00E82B9A" w:rsidP="00E82B9A">
          <w:pPr>
            <w:rPr>
              <w:rFonts w:cstheme="minorHAnsi"/>
              <w:lang w:val="en-GB"/>
            </w:rPr>
          </w:pPr>
        </w:p>
        <w:p w14:paraId="6B0CA56C" w14:textId="77777777" w:rsidR="001421B3" w:rsidRPr="00B549F3" w:rsidRDefault="001421B3" w:rsidP="00E82B9A">
          <w:pPr>
            <w:rPr>
              <w:rFonts w:cstheme="minorHAnsi"/>
              <w:lang w:val="en-GB"/>
            </w:rPr>
          </w:pPr>
        </w:p>
        <w:p w14:paraId="6B0CA56D" w14:textId="77777777" w:rsidR="001421B3" w:rsidRPr="00B549F3" w:rsidRDefault="001421B3" w:rsidP="001421B3">
          <w:pPr>
            <w:rPr>
              <w:rFonts w:cstheme="minorHAnsi"/>
              <w:lang w:val="en-GB"/>
            </w:rPr>
          </w:pPr>
        </w:p>
        <w:p w14:paraId="6B0CA56E" w14:textId="77777777" w:rsidR="001421B3" w:rsidRPr="00B549F3" w:rsidRDefault="001421B3" w:rsidP="001421B3">
          <w:pPr>
            <w:rPr>
              <w:rFonts w:cstheme="minorHAnsi"/>
              <w:lang w:val="en-GB"/>
            </w:rPr>
          </w:pPr>
        </w:p>
        <w:p w14:paraId="6B0CA56F" w14:textId="77777777" w:rsidR="001421B3" w:rsidRPr="00B549F3" w:rsidRDefault="001421B3" w:rsidP="001421B3">
          <w:pPr>
            <w:rPr>
              <w:rFonts w:cstheme="minorHAnsi"/>
              <w:lang w:val="en-GB"/>
            </w:rPr>
          </w:pPr>
        </w:p>
        <w:p w14:paraId="6B0CA570" w14:textId="77777777" w:rsidR="001421B3" w:rsidRPr="00B549F3" w:rsidRDefault="001421B3" w:rsidP="001421B3">
          <w:pPr>
            <w:rPr>
              <w:rFonts w:cstheme="minorHAnsi"/>
              <w:lang w:val="en-GB"/>
            </w:rPr>
          </w:pPr>
        </w:p>
        <w:p w14:paraId="6B0CA571" w14:textId="77777777" w:rsidR="001421B3" w:rsidRPr="00B549F3" w:rsidRDefault="001421B3" w:rsidP="001421B3">
          <w:pPr>
            <w:rPr>
              <w:rFonts w:cstheme="minorHAnsi"/>
              <w:lang w:val="en-GB"/>
            </w:rPr>
          </w:pPr>
        </w:p>
        <w:p w14:paraId="6B0CA572" w14:textId="77777777" w:rsidR="001421B3" w:rsidRPr="00B549F3" w:rsidRDefault="001421B3" w:rsidP="001421B3">
          <w:pPr>
            <w:rPr>
              <w:rFonts w:cstheme="minorHAnsi"/>
              <w:lang w:val="en-GB"/>
            </w:rPr>
          </w:pPr>
        </w:p>
        <w:p w14:paraId="6B0CA573" w14:textId="77777777" w:rsidR="001421B3" w:rsidRPr="00B549F3" w:rsidRDefault="001421B3" w:rsidP="001421B3">
          <w:pPr>
            <w:rPr>
              <w:rFonts w:cstheme="minorHAnsi"/>
              <w:lang w:val="en-GB"/>
            </w:rPr>
          </w:pPr>
        </w:p>
        <w:p w14:paraId="6B0CA574" w14:textId="77777777" w:rsidR="001421B3" w:rsidRPr="00B549F3" w:rsidRDefault="001421B3" w:rsidP="001421B3">
          <w:pPr>
            <w:rPr>
              <w:rFonts w:cstheme="minorHAnsi"/>
              <w:lang w:val="en-GB"/>
            </w:rPr>
          </w:pPr>
        </w:p>
        <w:p w14:paraId="6B0CA575" w14:textId="77777777" w:rsidR="001421B3" w:rsidRPr="00B549F3" w:rsidRDefault="001421B3" w:rsidP="001421B3">
          <w:pPr>
            <w:tabs>
              <w:tab w:val="left" w:pos="4095"/>
            </w:tabs>
            <w:rPr>
              <w:rFonts w:cstheme="minorHAnsi"/>
              <w:lang w:val="en-GB"/>
            </w:rPr>
          </w:pPr>
          <w:r w:rsidRPr="00020976">
            <w:rPr>
              <w:rFonts w:cstheme="minorHAnsi"/>
              <w:lang w:val="en-GB"/>
            </w:rPr>
            <w:tab/>
          </w:r>
        </w:p>
        <w:p w14:paraId="6B0CA576" w14:textId="77777777" w:rsidR="001421B3" w:rsidRPr="00B549F3" w:rsidRDefault="001421B3" w:rsidP="001421B3">
          <w:pPr>
            <w:rPr>
              <w:rFonts w:cstheme="minorHAnsi"/>
              <w:lang w:val="en-GB"/>
            </w:rPr>
          </w:pPr>
        </w:p>
        <w:p w14:paraId="6B0CA577" w14:textId="77777777" w:rsidR="000610CB" w:rsidRPr="00B549F3" w:rsidRDefault="000610CB" w:rsidP="001421B3">
          <w:pPr>
            <w:rPr>
              <w:rFonts w:cstheme="minorHAnsi"/>
              <w:lang w:val="en-GB"/>
            </w:rPr>
            <w:sectPr w:rsidR="000610CB" w:rsidRPr="00B549F3" w:rsidSect="000610CB">
              <w:headerReference w:type="default" r:id="rId16"/>
              <w:footerReference w:type="default" r:id="rId17"/>
              <w:headerReference w:type="first" r:id="rId18"/>
              <w:pgSz w:w="12240" w:h="15840" w:code="1"/>
              <w:pgMar w:top="1440" w:right="1440" w:bottom="1440" w:left="1440" w:header="706" w:footer="144" w:gutter="0"/>
              <w:pgNumType w:fmt="lowerRoman" w:start="1"/>
              <w:cols w:space="708"/>
              <w:titlePg/>
              <w:docGrid w:linePitch="360"/>
            </w:sectPr>
          </w:pPr>
        </w:p>
        <w:p w14:paraId="6B0CA578" w14:textId="77777777" w:rsidR="00C24E60" w:rsidRPr="00B549F3" w:rsidRDefault="00C24E60" w:rsidP="00C24E60">
          <w:pPr>
            <w:pStyle w:val="CoverSubject"/>
            <w:rPr>
              <w:lang w:val="en-GB"/>
            </w:rPr>
          </w:pPr>
          <w:r w:rsidRPr="00B549F3">
            <w:rPr>
              <w:lang w:val="en-GB"/>
            </w:rPr>
            <w:lastRenderedPageBreak/>
            <w:t>Revision and Signoff Sheet</w:t>
          </w:r>
        </w:p>
        <w:p w14:paraId="6B0CA579" w14:textId="77777777" w:rsidR="00C24E60" w:rsidRPr="00B549F3" w:rsidRDefault="00C24E60" w:rsidP="00C24E60">
          <w:pPr>
            <w:pStyle w:val="CoverHeading2"/>
            <w:rPr>
              <w:lang w:val="en-GB"/>
            </w:rPr>
          </w:pPr>
          <w:r w:rsidRPr="00B549F3">
            <w:rPr>
              <w:lang w:val="en-GB"/>
            </w:rPr>
            <w:t>Change Record</w:t>
          </w:r>
        </w:p>
        <w:tbl>
          <w:tblPr>
            <w:tblStyle w:val="TableGrid"/>
            <w:tblW w:w="5000" w:type="pct"/>
            <w:tblLook w:val="0620" w:firstRow="1" w:lastRow="0" w:firstColumn="0" w:lastColumn="0" w:noHBand="1" w:noVBand="1"/>
          </w:tblPr>
          <w:tblGrid>
            <w:gridCol w:w="1529"/>
            <w:gridCol w:w="2037"/>
            <w:gridCol w:w="1159"/>
            <w:gridCol w:w="4635"/>
          </w:tblGrid>
          <w:tr w:rsidR="00C24E60" w:rsidRPr="00B549F3" w14:paraId="6B0CA57E" w14:textId="77777777" w:rsidTr="00F3017B">
            <w:trPr>
              <w:cnfStyle w:val="100000000000" w:firstRow="1" w:lastRow="0" w:firstColumn="0" w:lastColumn="0" w:oddVBand="0" w:evenVBand="0" w:oddHBand="0" w:evenHBand="0" w:firstRowFirstColumn="0" w:firstRowLastColumn="0" w:lastRowFirstColumn="0" w:lastRowLastColumn="0"/>
            </w:trPr>
            <w:tc>
              <w:tcPr>
                <w:tcW w:w="817" w:type="pct"/>
              </w:tcPr>
              <w:p w14:paraId="6B0CA57A" w14:textId="77777777" w:rsidR="00C24E60" w:rsidRPr="00F7314C" w:rsidRDefault="00C24E60" w:rsidP="00E85706">
                <w:pPr>
                  <w:pStyle w:val="TableText"/>
                  <w:rPr>
                    <w:sz w:val="22"/>
                    <w:lang w:val="en-GB"/>
                  </w:rPr>
                </w:pPr>
                <w:r w:rsidRPr="00F7314C">
                  <w:rPr>
                    <w:sz w:val="22"/>
                    <w:lang w:val="en-GB"/>
                  </w:rPr>
                  <w:t>Date</w:t>
                </w:r>
              </w:p>
            </w:tc>
            <w:tc>
              <w:tcPr>
                <w:tcW w:w="1088" w:type="pct"/>
              </w:tcPr>
              <w:p w14:paraId="6B0CA57B" w14:textId="77777777" w:rsidR="00C24E60" w:rsidRPr="00F7314C" w:rsidRDefault="00C24E60" w:rsidP="00E85706">
                <w:pPr>
                  <w:pStyle w:val="TableText"/>
                  <w:rPr>
                    <w:sz w:val="22"/>
                    <w:lang w:val="en-GB"/>
                  </w:rPr>
                </w:pPr>
                <w:r w:rsidRPr="00F7314C">
                  <w:rPr>
                    <w:sz w:val="22"/>
                    <w:lang w:val="en-GB"/>
                  </w:rPr>
                  <w:t>Author</w:t>
                </w:r>
              </w:p>
            </w:tc>
            <w:tc>
              <w:tcPr>
                <w:tcW w:w="619" w:type="pct"/>
              </w:tcPr>
              <w:p w14:paraId="6B0CA57C" w14:textId="77777777" w:rsidR="00C24E60" w:rsidRPr="00F7314C" w:rsidRDefault="00C24E60" w:rsidP="00E85706">
                <w:pPr>
                  <w:pStyle w:val="TableText"/>
                  <w:rPr>
                    <w:sz w:val="22"/>
                    <w:lang w:val="en-GB"/>
                  </w:rPr>
                </w:pPr>
                <w:r w:rsidRPr="00F7314C">
                  <w:rPr>
                    <w:sz w:val="22"/>
                    <w:lang w:val="en-GB"/>
                  </w:rPr>
                  <w:t>Version</w:t>
                </w:r>
              </w:p>
            </w:tc>
            <w:tc>
              <w:tcPr>
                <w:tcW w:w="2476" w:type="pct"/>
              </w:tcPr>
              <w:p w14:paraId="6B0CA57D" w14:textId="77777777" w:rsidR="00C24E60" w:rsidRPr="00F7314C" w:rsidRDefault="00C24E60" w:rsidP="00E85706">
                <w:pPr>
                  <w:pStyle w:val="TableText"/>
                  <w:rPr>
                    <w:sz w:val="22"/>
                    <w:lang w:val="en-GB"/>
                  </w:rPr>
                </w:pPr>
                <w:r w:rsidRPr="00F7314C">
                  <w:rPr>
                    <w:sz w:val="22"/>
                    <w:lang w:val="en-GB"/>
                  </w:rPr>
                  <w:t>Change Reference</w:t>
                </w:r>
              </w:p>
            </w:tc>
          </w:tr>
          <w:tr w:rsidR="00C24E60" w:rsidRPr="00B549F3" w14:paraId="6B0CA583" w14:textId="77777777" w:rsidTr="00F3017B">
            <w:tc>
              <w:tcPr>
                <w:tcW w:w="817" w:type="pct"/>
              </w:tcPr>
              <w:p w14:paraId="6B0CA57F" w14:textId="484D7D86" w:rsidR="00C24E60" w:rsidRPr="00F7314C" w:rsidRDefault="00D2571C" w:rsidP="00BC4A51">
                <w:pPr>
                  <w:rPr>
                    <w:sz w:val="22"/>
                    <w:lang w:val="en-GB"/>
                  </w:rPr>
                </w:pPr>
                <w:r>
                  <w:rPr>
                    <w:sz w:val="22"/>
                    <w:lang w:val="en-GB"/>
                  </w:rPr>
                  <w:t>Jan 25, 2022</w:t>
                </w:r>
              </w:p>
            </w:tc>
            <w:tc>
              <w:tcPr>
                <w:tcW w:w="1088" w:type="pct"/>
              </w:tcPr>
              <w:p w14:paraId="6B0CA580" w14:textId="76BD126C" w:rsidR="00C24E60" w:rsidRPr="00F7314C" w:rsidRDefault="00167CEA" w:rsidP="00BC4A51">
                <w:pPr>
                  <w:rPr>
                    <w:sz w:val="22"/>
                    <w:lang w:val="en-GB"/>
                  </w:rPr>
                </w:pPr>
                <w:r w:rsidRPr="00F7314C">
                  <w:rPr>
                    <w:sz w:val="22"/>
                    <w:lang w:val="en-GB"/>
                  </w:rPr>
                  <w:t xml:space="preserve">Daisy Wilke </w:t>
                </w:r>
              </w:p>
            </w:tc>
            <w:tc>
              <w:tcPr>
                <w:tcW w:w="619" w:type="pct"/>
              </w:tcPr>
              <w:p w14:paraId="6B0CA581" w14:textId="36E8F5E1" w:rsidR="00C24E60" w:rsidRPr="00F7314C" w:rsidRDefault="00167CEA" w:rsidP="00BC4A51">
                <w:pPr>
                  <w:rPr>
                    <w:sz w:val="22"/>
                    <w:lang w:val="en-GB"/>
                  </w:rPr>
                </w:pPr>
                <w:r w:rsidRPr="00F7314C">
                  <w:rPr>
                    <w:sz w:val="22"/>
                    <w:lang w:val="en-GB"/>
                  </w:rPr>
                  <w:t>1.0</w:t>
                </w:r>
              </w:p>
            </w:tc>
            <w:tc>
              <w:tcPr>
                <w:tcW w:w="2476" w:type="pct"/>
              </w:tcPr>
              <w:p w14:paraId="6B0CA582" w14:textId="07609E2B" w:rsidR="00C24E60" w:rsidRPr="00F7314C" w:rsidRDefault="00C24E60" w:rsidP="00BC4A51">
                <w:pPr>
                  <w:rPr>
                    <w:sz w:val="22"/>
                    <w:lang w:val="en-GB"/>
                  </w:rPr>
                </w:pPr>
                <w:r w:rsidRPr="00F7314C">
                  <w:rPr>
                    <w:sz w:val="22"/>
                    <w:lang w:val="en-GB"/>
                  </w:rPr>
                  <w:t xml:space="preserve">Initial </w:t>
                </w:r>
                <w:r w:rsidR="005368C6" w:rsidRPr="00F7314C">
                  <w:rPr>
                    <w:sz w:val="22"/>
                  </w:rPr>
                  <w:t>document</w:t>
                </w:r>
                <w:r w:rsidR="00AE76BF" w:rsidRPr="00F7314C">
                  <w:rPr>
                    <w:sz w:val="22"/>
                    <w:lang w:val="en-GB"/>
                  </w:rPr>
                  <w:t xml:space="preserve"> </w:t>
                </w:r>
              </w:p>
            </w:tc>
          </w:tr>
          <w:tr w:rsidR="00235457" w:rsidRPr="00B549F3" w14:paraId="4AE2FE0C" w14:textId="77777777" w:rsidTr="00F3017B">
            <w:tc>
              <w:tcPr>
                <w:tcW w:w="817" w:type="pct"/>
              </w:tcPr>
              <w:p w14:paraId="03C4A444" w14:textId="1682CAF2" w:rsidR="00235457" w:rsidRPr="00F7314C" w:rsidRDefault="00235457" w:rsidP="00286848">
                <w:pPr>
                  <w:rPr>
                    <w:sz w:val="22"/>
                    <w:lang w:val="en-GB"/>
                  </w:rPr>
                </w:pPr>
              </w:p>
            </w:tc>
            <w:tc>
              <w:tcPr>
                <w:tcW w:w="1088" w:type="pct"/>
              </w:tcPr>
              <w:p w14:paraId="29DE819F" w14:textId="0C82F1CC" w:rsidR="00235457" w:rsidRPr="00F7314C" w:rsidRDefault="00235457" w:rsidP="00286848">
                <w:pPr>
                  <w:rPr>
                    <w:sz w:val="22"/>
                    <w:lang w:val="en-GB"/>
                  </w:rPr>
                </w:pPr>
              </w:p>
            </w:tc>
            <w:tc>
              <w:tcPr>
                <w:tcW w:w="619" w:type="pct"/>
              </w:tcPr>
              <w:p w14:paraId="581F7E16" w14:textId="284C270D" w:rsidR="00235457" w:rsidRPr="00F7314C" w:rsidRDefault="00235457" w:rsidP="00286848">
                <w:pPr>
                  <w:rPr>
                    <w:sz w:val="22"/>
                    <w:lang w:val="en-GB"/>
                  </w:rPr>
                </w:pPr>
              </w:p>
            </w:tc>
            <w:tc>
              <w:tcPr>
                <w:tcW w:w="2476" w:type="pct"/>
              </w:tcPr>
              <w:p w14:paraId="4B34FD37" w14:textId="16F0A08E" w:rsidR="00235457" w:rsidRPr="00F7314C" w:rsidRDefault="00235457" w:rsidP="00286848">
                <w:pPr>
                  <w:rPr>
                    <w:sz w:val="22"/>
                    <w:lang w:val="en-GB"/>
                  </w:rPr>
                </w:pPr>
              </w:p>
            </w:tc>
          </w:tr>
        </w:tbl>
        <w:p w14:paraId="6B0CA58E" w14:textId="77777777" w:rsidR="00C24E60" w:rsidRPr="00B549F3" w:rsidRDefault="00C24E60" w:rsidP="00C24E60">
          <w:pPr>
            <w:rPr>
              <w:lang w:val="en-GB"/>
            </w:rPr>
          </w:pPr>
        </w:p>
        <w:p w14:paraId="6B0CA58F" w14:textId="77777777" w:rsidR="00C24E60" w:rsidRPr="00B549F3" w:rsidRDefault="00C24E60" w:rsidP="00C24E60">
          <w:pPr>
            <w:pStyle w:val="CoverHeading2"/>
            <w:rPr>
              <w:lang w:val="en-GB"/>
            </w:rPr>
          </w:pPr>
          <w:r w:rsidRPr="00B549F3">
            <w:rPr>
              <w:lang w:val="en-GB"/>
            </w:rPr>
            <w:t>Reviewers</w:t>
          </w:r>
        </w:p>
        <w:tbl>
          <w:tblPr>
            <w:tblStyle w:val="TableGrid"/>
            <w:tblW w:w="5000" w:type="pct"/>
            <w:tblLook w:val="0620" w:firstRow="1" w:lastRow="0" w:firstColumn="0" w:lastColumn="0" w:noHBand="1" w:noVBand="1"/>
          </w:tblPr>
          <w:tblGrid>
            <w:gridCol w:w="2140"/>
            <w:gridCol w:w="2246"/>
            <w:gridCol w:w="2834"/>
            <w:gridCol w:w="2140"/>
          </w:tblGrid>
          <w:tr w:rsidR="00C24E60" w:rsidRPr="00B549F3" w14:paraId="6B0CA594" w14:textId="77777777" w:rsidTr="00F3017B">
            <w:trPr>
              <w:cnfStyle w:val="100000000000" w:firstRow="1" w:lastRow="0" w:firstColumn="0" w:lastColumn="0" w:oddVBand="0" w:evenVBand="0" w:oddHBand="0" w:evenHBand="0" w:firstRowFirstColumn="0" w:firstRowLastColumn="0" w:lastRowFirstColumn="0" w:lastRowLastColumn="0"/>
            </w:trPr>
            <w:tc>
              <w:tcPr>
                <w:tcW w:w="1143" w:type="pct"/>
              </w:tcPr>
              <w:p w14:paraId="6B0CA590" w14:textId="77777777" w:rsidR="00C24E60" w:rsidRPr="00F3017B" w:rsidRDefault="00C24E60" w:rsidP="00E85706">
                <w:pPr>
                  <w:pStyle w:val="TableText"/>
                  <w:rPr>
                    <w:sz w:val="22"/>
                    <w:lang w:val="en-GB"/>
                  </w:rPr>
                </w:pPr>
                <w:r w:rsidRPr="00F3017B">
                  <w:rPr>
                    <w:sz w:val="22"/>
                    <w:lang w:val="en-GB"/>
                  </w:rPr>
                  <w:t>Name</w:t>
                </w:r>
              </w:p>
            </w:tc>
            <w:tc>
              <w:tcPr>
                <w:tcW w:w="1200" w:type="pct"/>
              </w:tcPr>
              <w:p w14:paraId="6B0CA591" w14:textId="77777777" w:rsidR="00C24E60" w:rsidRPr="00F3017B" w:rsidRDefault="00C24E60" w:rsidP="00E85706">
                <w:pPr>
                  <w:pStyle w:val="TableText"/>
                  <w:rPr>
                    <w:sz w:val="22"/>
                    <w:lang w:val="en-GB"/>
                  </w:rPr>
                </w:pPr>
                <w:r w:rsidRPr="00F3017B">
                  <w:rPr>
                    <w:sz w:val="22"/>
                    <w:lang w:val="en-GB"/>
                  </w:rPr>
                  <w:t>Version Approved</w:t>
                </w:r>
              </w:p>
            </w:tc>
            <w:tc>
              <w:tcPr>
                <w:tcW w:w="1514" w:type="pct"/>
              </w:tcPr>
              <w:p w14:paraId="6B0CA592" w14:textId="77777777" w:rsidR="00C24E60" w:rsidRPr="00F3017B" w:rsidRDefault="00C24E60" w:rsidP="00E85706">
                <w:pPr>
                  <w:pStyle w:val="TableText"/>
                  <w:rPr>
                    <w:sz w:val="22"/>
                    <w:lang w:val="en-GB"/>
                  </w:rPr>
                </w:pPr>
                <w:r w:rsidRPr="00F3017B">
                  <w:rPr>
                    <w:sz w:val="22"/>
                    <w:lang w:val="en-GB"/>
                  </w:rPr>
                  <w:t>Position</w:t>
                </w:r>
              </w:p>
            </w:tc>
            <w:tc>
              <w:tcPr>
                <w:tcW w:w="1143" w:type="pct"/>
              </w:tcPr>
              <w:p w14:paraId="6B0CA593" w14:textId="77777777" w:rsidR="00C24E60" w:rsidRPr="00F3017B" w:rsidRDefault="00C24E60" w:rsidP="00E85706">
                <w:pPr>
                  <w:pStyle w:val="TableText"/>
                  <w:rPr>
                    <w:sz w:val="22"/>
                    <w:lang w:val="en-GB"/>
                  </w:rPr>
                </w:pPr>
                <w:r w:rsidRPr="00F3017B">
                  <w:rPr>
                    <w:sz w:val="22"/>
                    <w:lang w:val="en-GB"/>
                  </w:rPr>
                  <w:t>Date</w:t>
                </w:r>
              </w:p>
            </w:tc>
          </w:tr>
          <w:tr w:rsidR="00C24E60" w:rsidRPr="00B549F3" w14:paraId="6B0CA599" w14:textId="77777777" w:rsidTr="00F3017B">
            <w:tc>
              <w:tcPr>
                <w:tcW w:w="1143" w:type="pct"/>
              </w:tcPr>
              <w:p w14:paraId="6B0CA595" w14:textId="12EBDBD4" w:rsidR="00C24E60" w:rsidRPr="00F3017B" w:rsidRDefault="00D2571C" w:rsidP="00BC4A51">
                <w:pPr>
                  <w:rPr>
                    <w:sz w:val="22"/>
                    <w:lang w:val="en-GB"/>
                  </w:rPr>
                </w:pPr>
                <w:r>
                  <w:rPr>
                    <w:sz w:val="22"/>
                    <w:lang w:val="en-GB"/>
                  </w:rPr>
                  <w:t>Kevin Bowling</w:t>
                </w:r>
              </w:p>
            </w:tc>
            <w:tc>
              <w:tcPr>
                <w:tcW w:w="1200" w:type="pct"/>
              </w:tcPr>
              <w:p w14:paraId="6B0CA596" w14:textId="65D6C516" w:rsidR="00C24E60" w:rsidRPr="00F3017B" w:rsidRDefault="00DD24F7" w:rsidP="00BC4A51">
                <w:pPr>
                  <w:rPr>
                    <w:sz w:val="22"/>
                    <w:lang w:val="en-GB"/>
                  </w:rPr>
                </w:pPr>
                <w:r w:rsidRPr="00F3017B">
                  <w:rPr>
                    <w:sz w:val="22"/>
                    <w:lang w:val="en-GB"/>
                  </w:rPr>
                  <w:t>1.0</w:t>
                </w:r>
              </w:p>
            </w:tc>
            <w:tc>
              <w:tcPr>
                <w:tcW w:w="1514" w:type="pct"/>
              </w:tcPr>
              <w:p w14:paraId="6B0CA597" w14:textId="51285CB0" w:rsidR="00C24E60" w:rsidRPr="00F3017B" w:rsidRDefault="00DD24F7" w:rsidP="00BC4A51">
                <w:pPr>
                  <w:rPr>
                    <w:sz w:val="22"/>
                    <w:lang w:val="en-GB"/>
                  </w:rPr>
                </w:pPr>
                <w:r w:rsidRPr="00F3017B">
                  <w:rPr>
                    <w:sz w:val="22"/>
                    <w:lang w:val="en-GB"/>
                  </w:rPr>
                  <w:t>Solution Architect</w:t>
                </w:r>
              </w:p>
            </w:tc>
            <w:tc>
              <w:tcPr>
                <w:tcW w:w="1143" w:type="pct"/>
              </w:tcPr>
              <w:p w14:paraId="6B0CA598" w14:textId="679778DA" w:rsidR="00C24E60" w:rsidRPr="00F3017B" w:rsidRDefault="00D2571C" w:rsidP="00BC4A51">
                <w:pPr>
                  <w:rPr>
                    <w:sz w:val="22"/>
                    <w:lang w:val="en-GB"/>
                  </w:rPr>
                </w:pPr>
                <w:r>
                  <w:rPr>
                    <w:sz w:val="22"/>
                    <w:lang w:val="en-GB"/>
                  </w:rPr>
                  <w:t>Jan 25, 2022</w:t>
                </w:r>
              </w:p>
            </w:tc>
          </w:tr>
          <w:tr w:rsidR="00C24E60" w:rsidRPr="00B549F3" w14:paraId="6B0CA59E" w14:textId="77777777" w:rsidTr="00F3017B">
            <w:tc>
              <w:tcPr>
                <w:tcW w:w="1143" w:type="pct"/>
              </w:tcPr>
              <w:p w14:paraId="6B0CA59A" w14:textId="6E5A9B69" w:rsidR="00C24E60" w:rsidRPr="00F3017B" w:rsidRDefault="00D2571C" w:rsidP="00BC4A51">
                <w:pPr>
                  <w:rPr>
                    <w:sz w:val="22"/>
                    <w:lang w:val="en-GB"/>
                  </w:rPr>
                </w:pPr>
                <w:r>
                  <w:rPr>
                    <w:sz w:val="22"/>
                    <w:lang w:val="en-GB"/>
                  </w:rPr>
                  <w:t>Matthew Jeroue</w:t>
                </w:r>
              </w:p>
            </w:tc>
            <w:tc>
              <w:tcPr>
                <w:tcW w:w="1200" w:type="pct"/>
              </w:tcPr>
              <w:p w14:paraId="6B0CA59B" w14:textId="74A4C4BF" w:rsidR="00C24E60" w:rsidRPr="00F3017B" w:rsidRDefault="00F3017B" w:rsidP="00BC4A51">
                <w:pPr>
                  <w:rPr>
                    <w:sz w:val="22"/>
                    <w:lang w:val="en-GB"/>
                  </w:rPr>
                </w:pPr>
                <w:r>
                  <w:rPr>
                    <w:sz w:val="22"/>
                    <w:lang w:val="en-GB"/>
                  </w:rPr>
                  <w:t>1.0</w:t>
                </w:r>
              </w:p>
            </w:tc>
            <w:tc>
              <w:tcPr>
                <w:tcW w:w="1514" w:type="pct"/>
              </w:tcPr>
              <w:p w14:paraId="6B0CA59C" w14:textId="0569280B" w:rsidR="00C24E60" w:rsidRPr="00F3017B" w:rsidRDefault="00F3017B" w:rsidP="00BC4A51">
                <w:pPr>
                  <w:rPr>
                    <w:sz w:val="22"/>
                    <w:lang w:val="en-GB"/>
                  </w:rPr>
                </w:pPr>
                <w:r>
                  <w:rPr>
                    <w:sz w:val="22"/>
                    <w:lang w:val="en-GB"/>
                  </w:rPr>
                  <w:t>Project Manager</w:t>
                </w:r>
              </w:p>
            </w:tc>
            <w:tc>
              <w:tcPr>
                <w:tcW w:w="1143" w:type="pct"/>
              </w:tcPr>
              <w:p w14:paraId="6B0CA59D" w14:textId="599722C3" w:rsidR="00C24E60" w:rsidRPr="00F3017B" w:rsidRDefault="00D2571C" w:rsidP="00BC4A51">
                <w:pPr>
                  <w:rPr>
                    <w:sz w:val="22"/>
                    <w:lang w:val="en-GB"/>
                  </w:rPr>
                </w:pPr>
                <w:r>
                  <w:rPr>
                    <w:sz w:val="22"/>
                    <w:lang w:val="en-GB"/>
                  </w:rPr>
                  <w:t>Jan 25, 2022</w:t>
                </w:r>
              </w:p>
            </w:tc>
          </w:tr>
          <w:tr w:rsidR="005664BB" w:rsidRPr="008C667C" w14:paraId="5FDDA442" w14:textId="77777777" w:rsidTr="00F3017B">
            <w:tc>
              <w:tcPr>
                <w:tcW w:w="1143" w:type="pct"/>
              </w:tcPr>
              <w:p w14:paraId="2E0BF090" w14:textId="68038298" w:rsidR="005664BB" w:rsidRPr="008C667C" w:rsidRDefault="008C667C" w:rsidP="00BC4A51">
                <w:pPr>
                  <w:rPr>
                    <w:sz w:val="22"/>
                    <w:lang w:val="en-GB"/>
                  </w:rPr>
                </w:pPr>
                <w:r>
                  <w:rPr>
                    <w:sz w:val="22"/>
                    <w:lang w:val="en-GB"/>
                  </w:rPr>
                  <w:t>E</w:t>
                </w:r>
                <w:r w:rsidR="00031F51">
                  <w:rPr>
                    <w:sz w:val="22"/>
                    <w:lang w:val="en-GB"/>
                  </w:rPr>
                  <w:t>ric Beverly</w:t>
                </w:r>
              </w:p>
            </w:tc>
            <w:tc>
              <w:tcPr>
                <w:tcW w:w="1200" w:type="pct"/>
              </w:tcPr>
              <w:p w14:paraId="1B1895FD" w14:textId="5AE07D7E" w:rsidR="005664BB" w:rsidRPr="008C667C" w:rsidRDefault="008C667C" w:rsidP="00BC4A51">
                <w:pPr>
                  <w:rPr>
                    <w:sz w:val="22"/>
                    <w:lang w:val="en-GB"/>
                  </w:rPr>
                </w:pPr>
                <w:r w:rsidRPr="008C667C">
                  <w:rPr>
                    <w:sz w:val="22"/>
                    <w:lang w:val="en-GB"/>
                  </w:rPr>
                  <w:t>1.0</w:t>
                </w:r>
              </w:p>
            </w:tc>
            <w:tc>
              <w:tcPr>
                <w:tcW w:w="1514" w:type="pct"/>
              </w:tcPr>
              <w:p w14:paraId="193EBDF0" w14:textId="2A99A898" w:rsidR="005664BB" w:rsidRPr="008C667C" w:rsidRDefault="00031F51" w:rsidP="00BC4A51">
                <w:pPr>
                  <w:rPr>
                    <w:sz w:val="22"/>
                    <w:lang w:val="en-GB"/>
                  </w:rPr>
                </w:pPr>
                <w:r>
                  <w:rPr>
                    <w:sz w:val="22"/>
                    <w:lang w:val="en-GB"/>
                  </w:rPr>
                  <w:t>TDLR</w:t>
                </w:r>
              </w:p>
            </w:tc>
            <w:tc>
              <w:tcPr>
                <w:tcW w:w="1143" w:type="pct"/>
              </w:tcPr>
              <w:p w14:paraId="17096E6A" w14:textId="77777777" w:rsidR="005664BB" w:rsidRPr="008C667C" w:rsidRDefault="005664BB" w:rsidP="00BC4A51">
                <w:pPr>
                  <w:rPr>
                    <w:sz w:val="22"/>
                    <w:lang w:val="en-GB"/>
                  </w:rPr>
                </w:pPr>
              </w:p>
            </w:tc>
          </w:tr>
          <w:tr w:rsidR="008C667C" w:rsidRPr="008C667C" w14:paraId="367B3A06" w14:textId="77777777" w:rsidTr="00F3017B">
            <w:tc>
              <w:tcPr>
                <w:tcW w:w="1143" w:type="pct"/>
              </w:tcPr>
              <w:p w14:paraId="23967C0A" w14:textId="7DD24E4A" w:rsidR="008C667C" w:rsidRPr="008C667C" w:rsidRDefault="00031F51" w:rsidP="00BC4A51">
                <w:pPr>
                  <w:rPr>
                    <w:sz w:val="22"/>
                    <w:lang w:val="en-GB"/>
                  </w:rPr>
                </w:pPr>
                <w:r>
                  <w:rPr>
                    <w:sz w:val="22"/>
                    <w:lang w:val="en-GB"/>
                  </w:rPr>
                  <w:t>Teresa Alvarez</w:t>
                </w:r>
              </w:p>
            </w:tc>
            <w:tc>
              <w:tcPr>
                <w:tcW w:w="1200" w:type="pct"/>
              </w:tcPr>
              <w:p w14:paraId="5F214BFF" w14:textId="5DC8671C" w:rsidR="008C667C" w:rsidRPr="008C667C" w:rsidRDefault="00031F51" w:rsidP="00BC4A51">
                <w:pPr>
                  <w:rPr>
                    <w:sz w:val="22"/>
                    <w:lang w:val="en-GB"/>
                  </w:rPr>
                </w:pPr>
                <w:r>
                  <w:rPr>
                    <w:sz w:val="22"/>
                    <w:lang w:val="en-GB"/>
                  </w:rPr>
                  <w:t>1.0</w:t>
                </w:r>
              </w:p>
            </w:tc>
            <w:tc>
              <w:tcPr>
                <w:tcW w:w="1514" w:type="pct"/>
              </w:tcPr>
              <w:p w14:paraId="1B6D509A" w14:textId="712643F6" w:rsidR="008C667C" w:rsidRPr="008C667C" w:rsidRDefault="00031F51" w:rsidP="00BC4A51">
                <w:pPr>
                  <w:rPr>
                    <w:sz w:val="22"/>
                    <w:lang w:val="en-GB"/>
                  </w:rPr>
                </w:pPr>
                <w:r>
                  <w:rPr>
                    <w:sz w:val="22"/>
                    <w:lang w:val="en-GB"/>
                  </w:rPr>
                  <w:t>TDLR</w:t>
                </w:r>
              </w:p>
            </w:tc>
            <w:tc>
              <w:tcPr>
                <w:tcW w:w="1143" w:type="pct"/>
              </w:tcPr>
              <w:p w14:paraId="4BB9EB0D" w14:textId="77777777" w:rsidR="008C667C" w:rsidRPr="008C667C" w:rsidRDefault="008C667C" w:rsidP="00BC4A51">
                <w:pPr>
                  <w:rPr>
                    <w:sz w:val="22"/>
                    <w:lang w:val="en-GB"/>
                  </w:rPr>
                </w:pPr>
              </w:p>
            </w:tc>
          </w:tr>
          <w:tr w:rsidR="008C667C" w:rsidRPr="008C667C" w14:paraId="212A7E76" w14:textId="77777777" w:rsidTr="00F3017B">
            <w:tc>
              <w:tcPr>
                <w:tcW w:w="1143" w:type="pct"/>
              </w:tcPr>
              <w:p w14:paraId="02A01464" w14:textId="77777777" w:rsidR="008C667C" w:rsidRPr="008C667C" w:rsidRDefault="008C667C" w:rsidP="00BC4A51">
                <w:pPr>
                  <w:rPr>
                    <w:sz w:val="22"/>
                    <w:lang w:val="en-GB"/>
                  </w:rPr>
                </w:pPr>
              </w:p>
            </w:tc>
            <w:tc>
              <w:tcPr>
                <w:tcW w:w="1200" w:type="pct"/>
              </w:tcPr>
              <w:p w14:paraId="523B026A" w14:textId="77777777" w:rsidR="008C667C" w:rsidRPr="008C667C" w:rsidRDefault="008C667C" w:rsidP="00BC4A51">
                <w:pPr>
                  <w:rPr>
                    <w:sz w:val="22"/>
                    <w:lang w:val="en-GB"/>
                  </w:rPr>
                </w:pPr>
              </w:p>
            </w:tc>
            <w:tc>
              <w:tcPr>
                <w:tcW w:w="1514" w:type="pct"/>
              </w:tcPr>
              <w:p w14:paraId="3CD87E4B" w14:textId="77777777" w:rsidR="008C667C" w:rsidRPr="008C667C" w:rsidRDefault="008C667C" w:rsidP="00BC4A51">
                <w:pPr>
                  <w:rPr>
                    <w:sz w:val="22"/>
                    <w:lang w:val="en-GB"/>
                  </w:rPr>
                </w:pPr>
              </w:p>
            </w:tc>
            <w:tc>
              <w:tcPr>
                <w:tcW w:w="1143" w:type="pct"/>
              </w:tcPr>
              <w:p w14:paraId="5871CF4C" w14:textId="77777777" w:rsidR="008C667C" w:rsidRPr="008C667C" w:rsidRDefault="008C667C" w:rsidP="00BC4A51">
                <w:pPr>
                  <w:rPr>
                    <w:sz w:val="22"/>
                    <w:lang w:val="en-GB"/>
                  </w:rPr>
                </w:pPr>
              </w:p>
            </w:tc>
          </w:tr>
          <w:tr w:rsidR="008C667C" w:rsidRPr="008C667C" w14:paraId="55FD4883" w14:textId="77777777" w:rsidTr="00F3017B">
            <w:tc>
              <w:tcPr>
                <w:tcW w:w="1143" w:type="pct"/>
              </w:tcPr>
              <w:p w14:paraId="325B7C43" w14:textId="77777777" w:rsidR="008C667C" w:rsidRPr="008C667C" w:rsidRDefault="008C667C" w:rsidP="00BC4A51">
                <w:pPr>
                  <w:rPr>
                    <w:sz w:val="22"/>
                    <w:lang w:val="en-GB"/>
                  </w:rPr>
                </w:pPr>
              </w:p>
            </w:tc>
            <w:tc>
              <w:tcPr>
                <w:tcW w:w="1200" w:type="pct"/>
              </w:tcPr>
              <w:p w14:paraId="7ABADDAB" w14:textId="77777777" w:rsidR="008C667C" w:rsidRPr="008C667C" w:rsidRDefault="008C667C" w:rsidP="00BC4A51">
                <w:pPr>
                  <w:rPr>
                    <w:sz w:val="22"/>
                    <w:lang w:val="en-GB"/>
                  </w:rPr>
                </w:pPr>
              </w:p>
            </w:tc>
            <w:tc>
              <w:tcPr>
                <w:tcW w:w="1514" w:type="pct"/>
              </w:tcPr>
              <w:p w14:paraId="6DD6F1D3" w14:textId="77777777" w:rsidR="008C667C" w:rsidRPr="008C667C" w:rsidRDefault="008C667C" w:rsidP="00BC4A51">
                <w:pPr>
                  <w:rPr>
                    <w:sz w:val="22"/>
                    <w:lang w:val="en-GB"/>
                  </w:rPr>
                </w:pPr>
              </w:p>
            </w:tc>
            <w:tc>
              <w:tcPr>
                <w:tcW w:w="1143" w:type="pct"/>
              </w:tcPr>
              <w:p w14:paraId="6A082841" w14:textId="77777777" w:rsidR="008C667C" w:rsidRPr="008C667C" w:rsidRDefault="008C667C" w:rsidP="00BC4A51">
                <w:pPr>
                  <w:rPr>
                    <w:sz w:val="22"/>
                    <w:lang w:val="en-GB"/>
                  </w:rPr>
                </w:pPr>
              </w:p>
            </w:tc>
          </w:tr>
        </w:tbl>
        <w:p w14:paraId="6B0CA5A4" w14:textId="77777777" w:rsidR="00C24E60" w:rsidRPr="008C667C" w:rsidRDefault="00C24E60" w:rsidP="00C24E60">
          <w:pPr>
            <w:rPr>
              <w:lang w:val="en-GB"/>
            </w:rPr>
          </w:pPr>
        </w:p>
        <w:sdt>
          <w:sdtPr>
            <w:rPr>
              <w:rFonts w:eastAsiaTheme="minorEastAsia" w:cstheme="minorBidi"/>
              <w:color w:val="auto"/>
              <w:sz w:val="22"/>
              <w:szCs w:val="22"/>
            </w:rPr>
            <w:id w:val="461245613"/>
            <w:docPartObj>
              <w:docPartGallery w:val="Table of Contents"/>
              <w:docPartUnique/>
            </w:docPartObj>
          </w:sdtPr>
          <w:sdtEndPr>
            <w:rPr>
              <w:b/>
              <w:bCs/>
              <w:noProof/>
            </w:rPr>
          </w:sdtEndPr>
          <w:sdtContent>
            <w:p w14:paraId="0C640568" w14:textId="1C1FDF20" w:rsidR="0038583F" w:rsidRDefault="0038583F">
              <w:pPr>
                <w:pStyle w:val="TOCHeading"/>
              </w:pPr>
              <w:r>
                <w:t>Table of Contents</w:t>
              </w:r>
            </w:p>
            <w:p w14:paraId="16F0F77A" w14:textId="4B3FC6DC" w:rsidR="00E20599" w:rsidRDefault="0038583F">
              <w:pPr>
                <w:pStyle w:val="TOC1"/>
                <w:tabs>
                  <w:tab w:val="left" w:pos="440"/>
                  <w:tab w:val="right" w:leader="dot" w:pos="9350"/>
                </w:tabs>
                <w:rPr>
                  <w:rFonts w:asciiTheme="minorHAnsi" w:hAnsiTheme="minorHAnsi" w:cstheme="minorBidi"/>
                  <w:b w:val="0"/>
                  <w:bCs w:val="0"/>
                  <w:caps w:val="0"/>
                  <w:noProof/>
                  <w:sz w:val="22"/>
                  <w:szCs w:val="22"/>
                </w:rPr>
              </w:pPr>
              <w:r>
                <w:fldChar w:fldCharType="begin"/>
              </w:r>
              <w:r>
                <w:instrText xml:space="preserve"> TOC \o "1-3" \h \z \u </w:instrText>
              </w:r>
              <w:r>
                <w:fldChar w:fldCharType="separate"/>
              </w:r>
              <w:hyperlink w:anchor="_Toc94132797" w:history="1">
                <w:r w:rsidR="00E20599" w:rsidRPr="00163DC3">
                  <w:rPr>
                    <w:rStyle w:val="Hyperlink"/>
                    <w:noProof/>
                    <w:lang w:val="en-GB"/>
                  </w:rPr>
                  <w:t>1</w:t>
                </w:r>
                <w:r w:rsidR="00E20599">
                  <w:rPr>
                    <w:rFonts w:asciiTheme="minorHAnsi" w:hAnsiTheme="minorHAnsi" w:cstheme="minorBidi"/>
                    <w:b w:val="0"/>
                    <w:bCs w:val="0"/>
                    <w:caps w:val="0"/>
                    <w:noProof/>
                    <w:sz w:val="22"/>
                    <w:szCs w:val="22"/>
                  </w:rPr>
                  <w:tab/>
                </w:r>
                <w:r w:rsidR="00E20599" w:rsidRPr="00163DC3">
                  <w:rPr>
                    <w:rStyle w:val="Hyperlink"/>
                    <w:noProof/>
                    <w:lang w:val="en-GB"/>
                  </w:rPr>
                  <w:t>Executive Summary</w:t>
                </w:r>
                <w:r w:rsidR="00E20599">
                  <w:rPr>
                    <w:noProof/>
                    <w:webHidden/>
                  </w:rPr>
                  <w:tab/>
                </w:r>
                <w:r w:rsidR="00E20599">
                  <w:rPr>
                    <w:noProof/>
                    <w:webHidden/>
                  </w:rPr>
                  <w:fldChar w:fldCharType="begin"/>
                </w:r>
                <w:r w:rsidR="00E20599">
                  <w:rPr>
                    <w:noProof/>
                    <w:webHidden/>
                  </w:rPr>
                  <w:instrText xml:space="preserve"> PAGEREF _Toc94132797 \h </w:instrText>
                </w:r>
                <w:r w:rsidR="00E20599">
                  <w:rPr>
                    <w:noProof/>
                    <w:webHidden/>
                  </w:rPr>
                </w:r>
                <w:r w:rsidR="00E20599">
                  <w:rPr>
                    <w:noProof/>
                    <w:webHidden/>
                  </w:rPr>
                  <w:fldChar w:fldCharType="separate"/>
                </w:r>
                <w:r w:rsidR="00E20599">
                  <w:rPr>
                    <w:noProof/>
                    <w:webHidden/>
                  </w:rPr>
                  <w:t>6</w:t>
                </w:r>
                <w:r w:rsidR="00E20599">
                  <w:rPr>
                    <w:noProof/>
                    <w:webHidden/>
                  </w:rPr>
                  <w:fldChar w:fldCharType="end"/>
                </w:r>
              </w:hyperlink>
            </w:p>
            <w:p w14:paraId="3552AF74" w14:textId="0E201117" w:rsidR="00E20599" w:rsidRDefault="00E20599">
              <w:pPr>
                <w:pStyle w:val="TOC2"/>
                <w:tabs>
                  <w:tab w:val="left" w:pos="660"/>
                  <w:tab w:val="right" w:leader="dot" w:pos="9350"/>
                </w:tabs>
                <w:rPr>
                  <w:rFonts w:cstheme="minorBidi"/>
                  <w:b w:val="0"/>
                  <w:bCs w:val="0"/>
                  <w:noProof/>
                  <w:sz w:val="22"/>
                  <w:szCs w:val="22"/>
                </w:rPr>
              </w:pPr>
              <w:hyperlink w:anchor="_Toc94132798" w:history="1">
                <w:r w:rsidRPr="00163DC3">
                  <w:rPr>
                    <w:rStyle w:val="Hyperlink"/>
                    <w:noProof/>
                    <w:lang w:val="en-GB"/>
                  </w:rPr>
                  <w:t>1.1</w:t>
                </w:r>
                <w:r>
                  <w:rPr>
                    <w:rFonts w:cstheme="minorBidi"/>
                    <w:b w:val="0"/>
                    <w:bCs w:val="0"/>
                    <w:noProof/>
                    <w:sz w:val="22"/>
                    <w:szCs w:val="22"/>
                  </w:rPr>
                  <w:tab/>
                </w:r>
                <w:r w:rsidRPr="00163DC3">
                  <w:rPr>
                    <w:rStyle w:val="Hyperlink"/>
                    <w:noProof/>
                    <w:lang w:val="en-GB"/>
                  </w:rPr>
                  <w:t>Document purpose</w:t>
                </w:r>
                <w:r>
                  <w:rPr>
                    <w:noProof/>
                    <w:webHidden/>
                  </w:rPr>
                  <w:tab/>
                </w:r>
                <w:r>
                  <w:rPr>
                    <w:noProof/>
                    <w:webHidden/>
                  </w:rPr>
                  <w:fldChar w:fldCharType="begin"/>
                </w:r>
                <w:r>
                  <w:rPr>
                    <w:noProof/>
                    <w:webHidden/>
                  </w:rPr>
                  <w:instrText xml:space="preserve"> PAGEREF _Toc94132798 \h </w:instrText>
                </w:r>
                <w:r>
                  <w:rPr>
                    <w:noProof/>
                    <w:webHidden/>
                  </w:rPr>
                </w:r>
                <w:r>
                  <w:rPr>
                    <w:noProof/>
                    <w:webHidden/>
                  </w:rPr>
                  <w:fldChar w:fldCharType="separate"/>
                </w:r>
                <w:r>
                  <w:rPr>
                    <w:noProof/>
                    <w:webHidden/>
                  </w:rPr>
                  <w:t>6</w:t>
                </w:r>
                <w:r>
                  <w:rPr>
                    <w:noProof/>
                    <w:webHidden/>
                  </w:rPr>
                  <w:fldChar w:fldCharType="end"/>
                </w:r>
              </w:hyperlink>
            </w:p>
            <w:p w14:paraId="4021CE75" w14:textId="15B0B181" w:rsidR="00E20599" w:rsidRDefault="00E20599">
              <w:pPr>
                <w:pStyle w:val="TOC2"/>
                <w:tabs>
                  <w:tab w:val="left" w:pos="660"/>
                  <w:tab w:val="right" w:leader="dot" w:pos="9350"/>
                </w:tabs>
                <w:rPr>
                  <w:rFonts w:cstheme="minorBidi"/>
                  <w:b w:val="0"/>
                  <w:bCs w:val="0"/>
                  <w:noProof/>
                  <w:sz w:val="22"/>
                  <w:szCs w:val="22"/>
                </w:rPr>
              </w:pPr>
              <w:hyperlink w:anchor="_Toc94132799" w:history="1">
                <w:r w:rsidRPr="00163DC3">
                  <w:rPr>
                    <w:rStyle w:val="Hyperlink"/>
                    <w:noProof/>
                    <w:lang w:val="en-CA"/>
                  </w:rPr>
                  <w:t>1.2</w:t>
                </w:r>
                <w:r>
                  <w:rPr>
                    <w:rFonts w:cstheme="minorBidi"/>
                    <w:b w:val="0"/>
                    <w:bCs w:val="0"/>
                    <w:noProof/>
                    <w:sz w:val="22"/>
                    <w:szCs w:val="22"/>
                  </w:rPr>
                  <w:tab/>
                </w:r>
                <w:r w:rsidRPr="00163DC3">
                  <w:rPr>
                    <w:rStyle w:val="Hyperlink"/>
                    <w:noProof/>
                    <w:lang w:val="en-CA"/>
                  </w:rPr>
                  <w:t>Business Perspective</w:t>
                </w:r>
                <w:r>
                  <w:rPr>
                    <w:noProof/>
                    <w:webHidden/>
                  </w:rPr>
                  <w:tab/>
                </w:r>
                <w:r>
                  <w:rPr>
                    <w:noProof/>
                    <w:webHidden/>
                  </w:rPr>
                  <w:fldChar w:fldCharType="begin"/>
                </w:r>
                <w:r>
                  <w:rPr>
                    <w:noProof/>
                    <w:webHidden/>
                  </w:rPr>
                  <w:instrText xml:space="preserve"> PAGEREF _Toc94132799 \h </w:instrText>
                </w:r>
                <w:r>
                  <w:rPr>
                    <w:noProof/>
                    <w:webHidden/>
                  </w:rPr>
                </w:r>
                <w:r>
                  <w:rPr>
                    <w:noProof/>
                    <w:webHidden/>
                  </w:rPr>
                  <w:fldChar w:fldCharType="separate"/>
                </w:r>
                <w:r>
                  <w:rPr>
                    <w:noProof/>
                    <w:webHidden/>
                  </w:rPr>
                  <w:t>6</w:t>
                </w:r>
                <w:r>
                  <w:rPr>
                    <w:noProof/>
                    <w:webHidden/>
                  </w:rPr>
                  <w:fldChar w:fldCharType="end"/>
                </w:r>
              </w:hyperlink>
            </w:p>
            <w:p w14:paraId="6BFA25C2" w14:textId="27C9E8C5" w:rsidR="00E20599" w:rsidRDefault="00E20599">
              <w:pPr>
                <w:pStyle w:val="TOC2"/>
                <w:tabs>
                  <w:tab w:val="left" w:pos="660"/>
                  <w:tab w:val="right" w:leader="dot" w:pos="9350"/>
                </w:tabs>
                <w:rPr>
                  <w:rFonts w:cstheme="minorBidi"/>
                  <w:b w:val="0"/>
                  <w:bCs w:val="0"/>
                  <w:noProof/>
                  <w:sz w:val="22"/>
                  <w:szCs w:val="22"/>
                </w:rPr>
              </w:pPr>
              <w:hyperlink w:anchor="_Toc94132800" w:history="1">
                <w:r w:rsidRPr="00163DC3">
                  <w:rPr>
                    <w:rStyle w:val="Hyperlink"/>
                    <w:noProof/>
                    <w:lang w:val="en-CA"/>
                  </w:rPr>
                  <w:t>1.3</w:t>
                </w:r>
                <w:r>
                  <w:rPr>
                    <w:rFonts w:cstheme="minorBidi"/>
                    <w:b w:val="0"/>
                    <w:bCs w:val="0"/>
                    <w:noProof/>
                    <w:sz w:val="22"/>
                    <w:szCs w:val="22"/>
                  </w:rPr>
                  <w:tab/>
                </w:r>
                <w:r w:rsidRPr="00163DC3">
                  <w:rPr>
                    <w:rStyle w:val="Hyperlink"/>
                    <w:noProof/>
                    <w:lang w:val="en-CA"/>
                  </w:rPr>
                  <w:t>Document Structure</w:t>
                </w:r>
                <w:r>
                  <w:rPr>
                    <w:noProof/>
                    <w:webHidden/>
                  </w:rPr>
                  <w:tab/>
                </w:r>
                <w:r>
                  <w:rPr>
                    <w:noProof/>
                    <w:webHidden/>
                  </w:rPr>
                  <w:fldChar w:fldCharType="begin"/>
                </w:r>
                <w:r>
                  <w:rPr>
                    <w:noProof/>
                    <w:webHidden/>
                  </w:rPr>
                  <w:instrText xml:space="preserve"> PAGEREF _Toc94132800 \h </w:instrText>
                </w:r>
                <w:r>
                  <w:rPr>
                    <w:noProof/>
                    <w:webHidden/>
                  </w:rPr>
                </w:r>
                <w:r>
                  <w:rPr>
                    <w:noProof/>
                    <w:webHidden/>
                  </w:rPr>
                  <w:fldChar w:fldCharType="separate"/>
                </w:r>
                <w:r>
                  <w:rPr>
                    <w:noProof/>
                    <w:webHidden/>
                  </w:rPr>
                  <w:t>7</w:t>
                </w:r>
                <w:r>
                  <w:rPr>
                    <w:noProof/>
                    <w:webHidden/>
                  </w:rPr>
                  <w:fldChar w:fldCharType="end"/>
                </w:r>
              </w:hyperlink>
            </w:p>
            <w:p w14:paraId="768779B6" w14:textId="3E1CD120" w:rsidR="00E20599" w:rsidRDefault="00E20599">
              <w:pPr>
                <w:pStyle w:val="TOC1"/>
                <w:tabs>
                  <w:tab w:val="left" w:pos="440"/>
                  <w:tab w:val="right" w:leader="dot" w:pos="9350"/>
                </w:tabs>
                <w:rPr>
                  <w:rFonts w:asciiTheme="minorHAnsi" w:hAnsiTheme="minorHAnsi" w:cstheme="minorBidi"/>
                  <w:b w:val="0"/>
                  <w:bCs w:val="0"/>
                  <w:caps w:val="0"/>
                  <w:noProof/>
                  <w:sz w:val="22"/>
                  <w:szCs w:val="22"/>
                </w:rPr>
              </w:pPr>
              <w:hyperlink w:anchor="_Toc94132801" w:history="1">
                <w:r w:rsidRPr="00163DC3">
                  <w:rPr>
                    <w:rStyle w:val="Hyperlink"/>
                    <w:noProof/>
                    <w:lang w:val="en-CA"/>
                  </w:rPr>
                  <w:t>2</w:t>
                </w:r>
                <w:r>
                  <w:rPr>
                    <w:rFonts w:asciiTheme="minorHAnsi" w:hAnsiTheme="minorHAnsi" w:cstheme="minorBidi"/>
                    <w:b w:val="0"/>
                    <w:bCs w:val="0"/>
                    <w:caps w:val="0"/>
                    <w:noProof/>
                    <w:sz w:val="22"/>
                    <w:szCs w:val="22"/>
                  </w:rPr>
                  <w:tab/>
                </w:r>
                <w:r w:rsidRPr="00163DC3">
                  <w:rPr>
                    <w:rStyle w:val="Hyperlink"/>
                    <w:noProof/>
                    <w:lang w:val="en-CA"/>
                  </w:rPr>
                  <w:t>Introduction</w:t>
                </w:r>
                <w:r>
                  <w:rPr>
                    <w:noProof/>
                    <w:webHidden/>
                  </w:rPr>
                  <w:tab/>
                </w:r>
                <w:r>
                  <w:rPr>
                    <w:noProof/>
                    <w:webHidden/>
                  </w:rPr>
                  <w:fldChar w:fldCharType="begin"/>
                </w:r>
                <w:r>
                  <w:rPr>
                    <w:noProof/>
                    <w:webHidden/>
                  </w:rPr>
                  <w:instrText xml:space="preserve"> PAGEREF _Toc94132801 \h </w:instrText>
                </w:r>
                <w:r>
                  <w:rPr>
                    <w:noProof/>
                    <w:webHidden/>
                  </w:rPr>
                </w:r>
                <w:r>
                  <w:rPr>
                    <w:noProof/>
                    <w:webHidden/>
                  </w:rPr>
                  <w:fldChar w:fldCharType="separate"/>
                </w:r>
                <w:r>
                  <w:rPr>
                    <w:noProof/>
                    <w:webHidden/>
                  </w:rPr>
                  <w:t>8</w:t>
                </w:r>
                <w:r>
                  <w:rPr>
                    <w:noProof/>
                    <w:webHidden/>
                  </w:rPr>
                  <w:fldChar w:fldCharType="end"/>
                </w:r>
              </w:hyperlink>
            </w:p>
            <w:p w14:paraId="46552D3C" w14:textId="1EAF50A5" w:rsidR="00E20599" w:rsidRDefault="00E20599">
              <w:pPr>
                <w:pStyle w:val="TOC2"/>
                <w:tabs>
                  <w:tab w:val="left" w:pos="660"/>
                  <w:tab w:val="right" w:leader="dot" w:pos="9350"/>
                </w:tabs>
                <w:rPr>
                  <w:rFonts w:cstheme="minorBidi"/>
                  <w:b w:val="0"/>
                  <w:bCs w:val="0"/>
                  <w:noProof/>
                  <w:sz w:val="22"/>
                  <w:szCs w:val="22"/>
                </w:rPr>
              </w:pPr>
              <w:hyperlink w:anchor="_Toc94132802" w:history="1">
                <w:r w:rsidRPr="00163DC3">
                  <w:rPr>
                    <w:rStyle w:val="Hyperlink"/>
                    <w:noProof/>
                    <w:lang w:val="en-CA"/>
                  </w:rPr>
                  <w:t>2.1</w:t>
                </w:r>
                <w:r>
                  <w:rPr>
                    <w:rFonts w:cstheme="minorBidi"/>
                    <w:b w:val="0"/>
                    <w:bCs w:val="0"/>
                    <w:noProof/>
                    <w:sz w:val="22"/>
                    <w:szCs w:val="22"/>
                  </w:rPr>
                  <w:tab/>
                </w:r>
                <w:r w:rsidRPr="00163DC3">
                  <w:rPr>
                    <w:rStyle w:val="Hyperlink"/>
                    <w:noProof/>
                    <w:lang w:val="en-CA"/>
                  </w:rPr>
                  <w:t>Reference Documents</w:t>
                </w:r>
                <w:r>
                  <w:rPr>
                    <w:noProof/>
                    <w:webHidden/>
                  </w:rPr>
                  <w:tab/>
                </w:r>
                <w:r>
                  <w:rPr>
                    <w:noProof/>
                    <w:webHidden/>
                  </w:rPr>
                  <w:fldChar w:fldCharType="begin"/>
                </w:r>
                <w:r>
                  <w:rPr>
                    <w:noProof/>
                    <w:webHidden/>
                  </w:rPr>
                  <w:instrText xml:space="preserve"> PAGEREF _Toc94132802 \h </w:instrText>
                </w:r>
                <w:r>
                  <w:rPr>
                    <w:noProof/>
                    <w:webHidden/>
                  </w:rPr>
                </w:r>
                <w:r>
                  <w:rPr>
                    <w:noProof/>
                    <w:webHidden/>
                  </w:rPr>
                  <w:fldChar w:fldCharType="separate"/>
                </w:r>
                <w:r>
                  <w:rPr>
                    <w:noProof/>
                    <w:webHidden/>
                  </w:rPr>
                  <w:t>8</w:t>
                </w:r>
                <w:r>
                  <w:rPr>
                    <w:noProof/>
                    <w:webHidden/>
                  </w:rPr>
                  <w:fldChar w:fldCharType="end"/>
                </w:r>
              </w:hyperlink>
            </w:p>
            <w:p w14:paraId="4CB522D9" w14:textId="57CA987C" w:rsidR="00E20599" w:rsidRDefault="00E20599">
              <w:pPr>
                <w:pStyle w:val="TOC2"/>
                <w:tabs>
                  <w:tab w:val="left" w:pos="660"/>
                  <w:tab w:val="right" w:leader="dot" w:pos="9350"/>
                </w:tabs>
                <w:rPr>
                  <w:rFonts w:cstheme="minorBidi"/>
                  <w:b w:val="0"/>
                  <w:bCs w:val="0"/>
                  <w:noProof/>
                  <w:sz w:val="22"/>
                  <w:szCs w:val="22"/>
                </w:rPr>
              </w:pPr>
              <w:hyperlink w:anchor="_Toc94132803" w:history="1">
                <w:r w:rsidRPr="00163DC3">
                  <w:rPr>
                    <w:rStyle w:val="Hyperlink"/>
                    <w:noProof/>
                    <w:lang w:val="en-CA"/>
                  </w:rPr>
                  <w:t>2.2</w:t>
                </w:r>
                <w:r>
                  <w:rPr>
                    <w:rFonts w:cstheme="minorBidi"/>
                    <w:b w:val="0"/>
                    <w:bCs w:val="0"/>
                    <w:noProof/>
                    <w:sz w:val="22"/>
                    <w:szCs w:val="22"/>
                  </w:rPr>
                  <w:tab/>
                </w:r>
                <w:r w:rsidRPr="00163DC3">
                  <w:rPr>
                    <w:rStyle w:val="Hyperlink"/>
                    <w:noProof/>
                    <w:lang w:val="en-CA"/>
                  </w:rPr>
                  <w:t>Assumptions and Constraints</w:t>
                </w:r>
                <w:r>
                  <w:rPr>
                    <w:noProof/>
                    <w:webHidden/>
                  </w:rPr>
                  <w:tab/>
                </w:r>
                <w:r>
                  <w:rPr>
                    <w:noProof/>
                    <w:webHidden/>
                  </w:rPr>
                  <w:fldChar w:fldCharType="begin"/>
                </w:r>
                <w:r>
                  <w:rPr>
                    <w:noProof/>
                    <w:webHidden/>
                  </w:rPr>
                  <w:instrText xml:space="preserve"> PAGEREF _Toc94132803 \h </w:instrText>
                </w:r>
                <w:r>
                  <w:rPr>
                    <w:noProof/>
                    <w:webHidden/>
                  </w:rPr>
                </w:r>
                <w:r>
                  <w:rPr>
                    <w:noProof/>
                    <w:webHidden/>
                  </w:rPr>
                  <w:fldChar w:fldCharType="separate"/>
                </w:r>
                <w:r>
                  <w:rPr>
                    <w:noProof/>
                    <w:webHidden/>
                  </w:rPr>
                  <w:t>8</w:t>
                </w:r>
                <w:r>
                  <w:rPr>
                    <w:noProof/>
                    <w:webHidden/>
                  </w:rPr>
                  <w:fldChar w:fldCharType="end"/>
                </w:r>
              </w:hyperlink>
            </w:p>
            <w:p w14:paraId="5C06C6AE" w14:textId="76AC711B" w:rsidR="00E20599" w:rsidRDefault="00E20599">
              <w:pPr>
                <w:pStyle w:val="TOC1"/>
                <w:tabs>
                  <w:tab w:val="left" w:pos="440"/>
                  <w:tab w:val="right" w:leader="dot" w:pos="9350"/>
                </w:tabs>
                <w:rPr>
                  <w:rFonts w:asciiTheme="minorHAnsi" w:hAnsiTheme="minorHAnsi" w:cstheme="minorBidi"/>
                  <w:b w:val="0"/>
                  <w:bCs w:val="0"/>
                  <w:caps w:val="0"/>
                  <w:noProof/>
                  <w:sz w:val="22"/>
                  <w:szCs w:val="22"/>
                </w:rPr>
              </w:pPr>
              <w:hyperlink w:anchor="_Toc94132804" w:history="1">
                <w:r w:rsidRPr="00163DC3">
                  <w:rPr>
                    <w:rStyle w:val="Hyperlink"/>
                    <w:noProof/>
                  </w:rPr>
                  <w:t>3</w:t>
                </w:r>
                <w:r>
                  <w:rPr>
                    <w:rFonts w:asciiTheme="minorHAnsi" w:hAnsiTheme="minorHAnsi" w:cstheme="minorBidi"/>
                    <w:b w:val="0"/>
                    <w:bCs w:val="0"/>
                    <w:caps w:val="0"/>
                    <w:noProof/>
                    <w:sz w:val="22"/>
                    <w:szCs w:val="22"/>
                  </w:rPr>
                  <w:tab/>
                </w:r>
                <w:r w:rsidRPr="00163DC3">
                  <w:rPr>
                    <w:rStyle w:val="Hyperlink"/>
                    <w:noProof/>
                  </w:rPr>
                  <w:t>Project Vision/Scope Summary</w:t>
                </w:r>
                <w:r>
                  <w:rPr>
                    <w:noProof/>
                    <w:webHidden/>
                  </w:rPr>
                  <w:tab/>
                </w:r>
                <w:r>
                  <w:rPr>
                    <w:noProof/>
                    <w:webHidden/>
                  </w:rPr>
                  <w:fldChar w:fldCharType="begin"/>
                </w:r>
                <w:r>
                  <w:rPr>
                    <w:noProof/>
                    <w:webHidden/>
                  </w:rPr>
                  <w:instrText xml:space="preserve"> PAGEREF _Toc94132804 \h </w:instrText>
                </w:r>
                <w:r>
                  <w:rPr>
                    <w:noProof/>
                    <w:webHidden/>
                  </w:rPr>
                </w:r>
                <w:r>
                  <w:rPr>
                    <w:noProof/>
                    <w:webHidden/>
                  </w:rPr>
                  <w:fldChar w:fldCharType="separate"/>
                </w:r>
                <w:r>
                  <w:rPr>
                    <w:noProof/>
                    <w:webHidden/>
                  </w:rPr>
                  <w:t>9</w:t>
                </w:r>
                <w:r>
                  <w:rPr>
                    <w:noProof/>
                    <w:webHidden/>
                  </w:rPr>
                  <w:fldChar w:fldCharType="end"/>
                </w:r>
              </w:hyperlink>
            </w:p>
            <w:p w14:paraId="0B00F7FA" w14:textId="3BEEF514" w:rsidR="00E20599" w:rsidRDefault="00E20599">
              <w:pPr>
                <w:pStyle w:val="TOC2"/>
                <w:tabs>
                  <w:tab w:val="left" w:pos="660"/>
                  <w:tab w:val="right" w:leader="dot" w:pos="9350"/>
                </w:tabs>
                <w:rPr>
                  <w:rFonts w:cstheme="minorBidi"/>
                  <w:b w:val="0"/>
                  <w:bCs w:val="0"/>
                  <w:noProof/>
                  <w:sz w:val="22"/>
                  <w:szCs w:val="22"/>
                </w:rPr>
              </w:pPr>
              <w:hyperlink w:anchor="_Toc94132805" w:history="1">
                <w:r w:rsidRPr="00163DC3">
                  <w:rPr>
                    <w:rStyle w:val="Hyperlink"/>
                    <w:noProof/>
                  </w:rPr>
                  <w:t>3.1</w:t>
                </w:r>
                <w:r>
                  <w:rPr>
                    <w:rFonts w:cstheme="minorBidi"/>
                    <w:b w:val="0"/>
                    <w:bCs w:val="0"/>
                    <w:noProof/>
                    <w:sz w:val="22"/>
                    <w:szCs w:val="22"/>
                  </w:rPr>
                  <w:tab/>
                </w:r>
                <w:r w:rsidRPr="00163DC3">
                  <w:rPr>
                    <w:rStyle w:val="Hyperlink"/>
                    <w:noProof/>
                  </w:rPr>
                  <w:t>Scenarios Supported</w:t>
                </w:r>
                <w:r>
                  <w:rPr>
                    <w:noProof/>
                    <w:webHidden/>
                  </w:rPr>
                  <w:tab/>
                </w:r>
                <w:r>
                  <w:rPr>
                    <w:noProof/>
                    <w:webHidden/>
                  </w:rPr>
                  <w:fldChar w:fldCharType="begin"/>
                </w:r>
                <w:r>
                  <w:rPr>
                    <w:noProof/>
                    <w:webHidden/>
                  </w:rPr>
                  <w:instrText xml:space="preserve"> PAGEREF _Toc94132805 \h </w:instrText>
                </w:r>
                <w:r>
                  <w:rPr>
                    <w:noProof/>
                    <w:webHidden/>
                  </w:rPr>
                </w:r>
                <w:r>
                  <w:rPr>
                    <w:noProof/>
                    <w:webHidden/>
                  </w:rPr>
                  <w:fldChar w:fldCharType="separate"/>
                </w:r>
                <w:r>
                  <w:rPr>
                    <w:noProof/>
                    <w:webHidden/>
                  </w:rPr>
                  <w:t>9</w:t>
                </w:r>
                <w:r>
                  <w:rPr>
                    <w:noProof/>
                    <w:webHidden/>
                  </w:rPr>
                  <w:fldChar w:fldCharType="end"/>
                </w:r>
              </w:hyperlink>
            </w:p>
            <w:p w14:paraId="3F35E17A" w14:textId="6B083005" w:rsidR="00E20599" w:rsidRDefault="00E20599">
              <w:pPr>
                <w:pStyle w:val="TOC1"/>
                <w:tabs>
                  <w:tab w:val="left" w:pos="440"/>
                  <w:tab w:val="right" w:leader="dot" w:pos="9350"/>
                </w:tabs>
                <w:rPr>
                  <w:rFonts w:asciiTheme="minorHAnsi" w:hAnsiTheme="minorHAnsi" w:cstheme="minorBidi"/>
                  <w:b w:val="0"/>
                  <w:bCs w:val="0"/>
                  <w:caps w:val="0"/>
                  <w:noProof/>
                  <w:sz w:val="22"/>
                  <w:szCs w:val="22"/>
                </w:rPr>
              </w:pPr>
              <w:hyperlink w:anchor="_Toc94132806" w:history="1">
                <w:r w:rsidRPr="00163DC3">
                  <w:rPr>
                    <w:rStyle w:val="Hyperlink"/>
                    <w:noProof/>
                  </w:rPr>
                  <w:t>4</w:t>
                </w:r>
                <w:r>
                  <w:rPr>
                    <w:rFonts w:asciiTheme="minorHAnsi" w:hAnsiTheme="minorHAnsi" w:cstheme="minorBidi"/>
                    <w:b w:val="0"/>
                    <w:bCs w:val="0"/>
                    <w:caps w:val="0"/>
                    <w:noProof/>
                    <w:sz w:val="22"/>
                    <w:szCs w:val="22"/>
                  </w:rPr>
                  <w:tab/>
                </w:r>
                <w:r w:rsidRPr="00163DC3">
                  <w:rPr>
                    <w:rStyle w:val="Hyperlink"/>
                    <w:noProof/>
                  </w:rPr>
                  <w:t>Requirements</w:t>
                </w:r>
                <w:r>
                  <w:rPr>
                    <w:noProof/>
                    <w:webHidden/>
                  </w:rPr>
                  <w:tab/>
                </w:r>
                <w:r>
                  <w:rPr>
                    <w:noProof/>
                    <w:webHidden/>
                  </w:rPr>
                  <w:fldChar w:fldCharType="begin"/>
                </w:r>
                <w:r>
                  <w:rPr>
                    <w:noProof/>
                    <w:webHidden/>
                  </w:rPr>
                  <w:instrText xml:space="preserve"> PAGEREF _Toc94132806 \h </w:instrText>
                </w:r>
                <w:r>
                  <w:rPr>
                    <w:noProof/>
                    <w:webHidden/>
                  </w:rPr>
                </w:r>
                <w:r>
                  <w:rPr>
                    <w:noProof/>
                    <w:webHidden/>
                  </w:rPr>
                  <w:fldChar w:fldCharType="separate"/>
                </w:r>
                <w:r>
                  <w:rPr>
                    <w:noProof/>
                    <w:webHidden/>
                  </w:rPr>
                  <w:t>11</w:t>
                </w:r>
                <w:r>
                  <w:rPr>
                    <w:noProof/>
                    <w:webHidden/>
                  </w:rPr>
                  <w:fldChar w:fldCharType="end"/>
                </w:r>
              </w:hyperlink>
            </w:p>
            <w:p w14:paraId="1117CCE1" w14:textId="2E5E5551" w:rsidR="00E20599" w:rsidRDefault="00E20599">
              <w:pPr>
                <w:pStyle w:val="TOC2"/>
                <w:tabs>
                  <w:tab w:val="left" w:pos="660"/>
                  <w:tab w:val="right" w:leader="dot" w:pos="9350"/>
                </w:tabs>
                <w:rPr>
                  <w:rFonts w:cstheme="minorBidi"/>
                  <w:b w:val="0"/>
                  <w:bCs w:val="0"/>
                  <w:noProof/>
                  <w:sz w:val="22"/>
                  <w:szCs w:val="22"/>
                </w:rPr>
              </w:pPr>
              <w:hyperlink w:anchor="_Toc94132807" w:history="1">
                <w:r w:rsidRPr="00163DC3">
                  <w:rPr>
                    <w:rStyle w:val="Hyperlink"/>
                    <w:noProof/>
                  </w:rPr>
                  <w:t>4.1</w:t>
                </w:r>
                <w:r>
                  <w:rPr>
                    <w:rFonts w:cstheme="minorBidi"/>
                    <w:b w:val="0"/>
                    <w:bCs w:val="0"/>
                    <w:noProof/>
                    <w:sz w:val="22"/>
                    <w:szCs w:val="22"/>
                  </w:rPr>
                  <w:tab/>
                </w:r>
                <w:r w:rsidRPr="00163DC3">
                  <w:rPr>
                    <w:rStyle w:val="Hyperlink"/>
                    <w:noProof/>
                  </w:rPr>
                  <w:t>Business Requirements Summary</w:t>
                </w:r>
                <w:r>
                  <w:rPr>
                    <w:noProof/>
                    <w:webHidden/>
                  </w:rPr>
                  <w:tab/>
                </w:r>
                <w:r>
                  <w:rPr>
                    <w:noProof/>
                    <w:webHidden/>
                  </w:rPr>
                  <w:fldChar w:fldCharType="begin"/>
                </w:r>
                <w:r>
                  <w:rPr>
                    <w:noProof/>
                    <w:webHidden/>
                  </w:rPr>
                  <w:instrText xml:space="preserve"> PAGEREF _Toc94132807 \h </w:instrText>
                </w:r>
                <w:r>
                  <w:rPr>
                    <w:noProof/>
                    <w:webHidden/>
                  </w:rPr>
                </w:r>
                <w:r>
                  <w:rPr>
                    <w:noProof/>
                    <w:webHidden/>
                  </w:rPr>
                  <w:fldChar w:fldCharType="separate"/>
                </w:r>
                <w:r>
                  <w:rPr>
                    <w:noProof/>
                    <w:webHidden/>
                  </w:rPr>
                  <w:t>11</w:t>
                </w:r>
                <w:r>
                  <w:rPr>
                    <w:noProof/>
                    <w:webHidden/>
                  </w:rPr>
                  <w:fldChar w:fldCharType="end"/>
                </w:r>
              </w:hyperlink>
            </w:p>
            <w:p w14:paraId="591B991F" w14:textId="439528A4" w:rsidR="00E20599" w:rsidRDefault="00E20599">
              <w:pPr>
                <w:pStyle w:val="TOC3"/>
                <w:tabs>
                  <w:tab w:val="left" w:pos="880"/>
                  <w:tab w:val="right" w:leader="dot" w:pos="9350"/>
                </w:tabs>
                <w:rPr>
                  <w:rFonts w:cstheme="minorBidi"/>
                  <w:noProof/>
                  <w:sz w:val="22"/>
                  <w:szCs w:val="22"/>
                </w:rPr>
              </w:pPr>
              <w:hyperlink w:anchor="_Toc94132808" w:history="1">
                <w:r w:rsidRPr="00163DC3">
                  <w:rPr>
                    <w:rStyle w:val="Hyperlink"/>
                    <w:noProof/>
                  </w:rPr>
                  <w:t>4.1.1</w:t>
                </w:r>
                <w:r>
                  <w:rPr>
                    <w:rFonts w:cstheme="minorBidi"/>
                    <w:noProof/>
                    <w:sz w:val="22"/>
                    <w:szCs w:val="22"/>
                  </w:rPr>
                  <w:tab/>
                </w:r>
                <w:r w:rsidRPr="00163DC3">
                  <w:rPr>
                    <w:rStyle w:val="Hyperlink"/>
                    <w:noProof/>
                  </w:rPr>
                  <w:t>Model Driven App</w:t>
                </w:r>
                <w:r>
                  <w:rPr>
                    <w:noProof/>
                    <w:webHidden/>
                  </w:rPr>
                  <w:tab/>
                </w:r>
                <w:r>
                  <w:rPr>
                    <w:noProof/>
                    <w:webHidden/>
                  </w:rPr>
                  <w:fldChar w:fldCharType="begin"/>
                </w:r>
                <w:r>
                  <w:rPr>
                    <w:noProof/>
                    <w:webHidden/>
                  </w:rPr>
                  <w:instrText xml:space="preserve"> PAGEREF _Toc94132808 \h </w:instrText>
                </w:r>
                <w:r>
                  <w:rPr>
                    <w:noProof/>
                    <w:webHidden/>
                  </w:rPr>
                </w:r>
                <w:r>
                  <w:rPr>
                    <w:noProof/>
                    <w:webHidden/>
                  </w:rPr>
                  <w:fldChar w:fldCharType="separate"/>
                </w:r>
                <w:r>
                  <w:rPr>
                    <w:noProof/>
                    <w:webHidden/>
                  </w:rPr>
                  <w:t>12</w:t>
                </w:r>
                <w:r>
                  <w:rPr>
                    <w:noProof/>
                    <w:webHidden/>
                  </w:rPr>
                  <w:fldChar w:fldCharType="end"/>
                </w:r>
              </w:hyperlink>
            </w:p>
            <w:p w14:paraId="12CE1BBF" w14:textId="2B8FBB4E" w:rsidR="00E20599" w:rsidRDefault="00E20599">
              <w:pPr>
                <w:pStyle w:val="TOC3"/>
                <w:tabs>
                  <w:tab w:val="left" w:pos="880"/>
                  <w:tab w:val="right" w:leader="dot" w:pos="9350"/>
                </w:tabs>
                <w:rPr>
                  <w:rFonts w:cstheme="minorBidi"/>
                  <w:noProof/>
                  <w:sz w:val="22"/>
                  <w:szCs w:val="22"/>
                </w:rPr>
              </w:pPr>
              <w:hyperlink w:anchor="_Toc94132809" w:history="1">
                <w:r w:rsidRPr="00163DC3">
                  <w:rPr>
                    <w:rStyle w:val="Hyperlink"/>
                    <w:noProof/>
                  </w:rPr>
                  <w:t>4.1.2</w:t>
                </w:r>
                <w:r>
                  <w:rPr>
                    <w:rFonts w:cstheme="minorBidi"/>
                    <w:noProof/>
                    <w:sz w:val="22"/>
                    <w:szCs w:val="22"/>
                  </w:rPr>
                  <w:tab/>
                </w:r>
                <w:r w:rsidRPr="00163DC3">
                  <w:rPr>
                    <w:rStyle w:val="Hyperlink"/>
                    <w:noProof/>
                  </w:rPr>
                  <w:t>POI and Narrative Report Enhancements</w:t>
                </w:r>
                <w:r>
                  <w:rPr>
                    <w:noProof/>
                    <w:webHidden/>
                  </w:rPr>
                  <w:tab/>
                </w:r>
                <w:r>
                  <w:rPr>
                    <w:noProof/>
                    <w:webHidden/>
                  </w:rPr>
                  <w:fldChar w:fldCharType="begin"/>
                </w:r>
                <w:r>
                  <w:rPr>
                    <w:noProof/>
                    <w:webHidden/>
                  </w:rPr>
                  <w:instrText xml:space="preserve"> PAGEREF _Toc94132809 \h </w:instrText>
                </w:r>
                <w:r>
                  <w:rPr>
                    <w:noProof/>
                    <w:webHidden/>
                  </w:rPr>
                </w:r>
                <w:r>
                  <w:rPr>
                    <w:noProof/>
                    <w:webHidden/>
                  </w:rPr>
                  <w:fldChar w:fldCharType="separate"/>
                </w:r>
                <w:r>
                  <w:rPr>
                    <w:noProof/>
                    <w:webHidden/>
                  </w:rPr>
                  <w:t>14</w:t>
                </w:r>
                <w:r>
                  <w:rPr>
                    <w:noProof/>
                    <w:webHidden/>
                  </w:rPr>
                  <w:fldChar w:fldCharType="end"/>
                </w:r>
              </w:hyperlink>
            </w:p>
            <w:p w14:paraId="080B2DEE" w14:textId="29C48F0A" w:rsidR="00E20599" w:rsidRDefault="00E20599">
              <w:pPr>
                <w:pStyle w:val="TOC3"/>
                <w:tabs>
                  <w:tab w:val="left" w:pos="880"/>
                  <w:tab w:val="right" w:leader="dot" w:pos="9350"/>
                </w:tabs>
                <w:rPr>
                  <w:rFonts w:cstheme="minorBidi"/>
                  <w:noProof/>
                  <w:sz w:val="22"/>
                  <w:szCs w:val="22"/>
                </w:rPr>
              </w:pPr>
              <w:hyperlink w:anchor="_Toc94132810" w:history="1">
                <w:r w:rsidRPr="00163DC3">
                  <w:rPr>
                    <w:rStyle w:val="Hyperlink"/>
                    <w:rFonts w:eastAsia="Times New Roman"/>
                    <w:noProof/>
                  </w:rPr>
                  <w:t>4.1.3</w:t>
                </w:r>
                <w:r>
                  <w:rPr>
                    <w:rFonts w:cstheme="minorBidi"/>
                    <w:noProof/>
                    <w:sz w:val="22"/>
                    <w:szCs w:val="22"/>
                  </w:rPr>
                  <w:tab/>
                </w:r>
                <w:r w:rsidRPr="00163DC3">
                  <w:rPr>
                    <w:rStyle w:val="Hyperlink"/>
                    <w:rFonts w:eastAsia="Times New Roman"/>
                    <w:noProof/>
                  </w:rPr>
                  <w:t>Processes</w:t>
                </w:r>
                <w:r>
                  <w:rPr>
                    <w:noProof/>
                    <w:webHidden/>
                  </w:rPr>
                  <w:tab/>
                </w:r>
                <w:r>
                  <w:rPr>
                    <w:noProof/>
                    <w:webHidden/>
                  </w:rPr>
                  <w:fldChar w:fldCharType="begin"/>
                </w:r>
                <w:r>
                  <w:rPr>
                    <w:noProof/>
                    <w:webHidden/>
                  </w:rPr>
                  <w:instrText xml:space="preserve"> PAGEREF _Toc94132810 \h </w:instrText>
                </w:r>
                <w:r>
                  <w:rPr>
                    <w:noProof/>
                    <w:webHidden/>
                  </w:rPr>
                </w:r>
                <w:r>
                  <w:rPr>
                    <w:noProof/>
                    <w:webHidden/>
                  </w:rPr>
                  <w:fldChar w:fldCharType="separate"/>
                </w:r>
                <w:r>
                  <w:rPr>
                    <w:noProof/>
                    <w:webHidden/>
                  </w:rPr>
                  <w:t>16</w:t>
                </w:r>
                <w:r>
                  <w:rPr>
                    <w:noProof/>
                    <w:webHidden/>
                  </w:rPr>
                  <w:fldChar w:fldCharType="end"/>
                </w:r>
              </w:hyperlink>
            </w:p>
            <w:p w14:paraId="2FEDB823" w14:textId="50CE6F3D" w:rsidR="00E20599" w:rsidRDefault="00E20599">
              <w:pPr>
                <w:pStyle w:val="TOC3"/>
                <w:tabs>
                  <w:tab w:val="left" w:pos="880"/>
                  <w:tab w:val="right" w:leader="dot" w:pos="9350"/>
                </w:tabs>
                <w:rPr>
                  <w:rFonts w:cstheme="minorBidi"/>
                  <w:noProof/>
                  <w:sz w:val="22"/>
                  <w:szCs w:val="22"/>
                </w:rPr>
              </w:pPr>
              <w:hyperlink w:anchor="_Toc94132811" w:history="1">
                <w:r w:rsidRPr="00163DC3">
                  <w:rPr>
                    <w:rStyle w:val="Hyperlink"/>
                    <w:noProof/>
                  </w:rPr>
                  <w:t>4.1.4</w:t>
                </w:r>
                <w:r>
                  <w:rPr>
                    <w:rFonts w:cstheme="minorBidi"/>
                    <w:noProof/>
                    <w:sz w:val="22"/>
                    <w:szCs w:val="22"/>
                  </w:rPr>
                  <w:tab/>
                </w:r>
                <w:r w:rsidRPr="00163DC3">
                  <w:rPr>
                    <w:rStyle w:val="Hyperlink"/>
                    <w:noProof/>
                  </w:rPr>
                  <w:t>Human Trafficking/ATU -</w:t>
                </w:r>
                <w:r w:rsidRPr="00163DC3">
                  <w:rPr>
                    <w:rStyle w:val="Hyperlink"/>
                    <w:noProof/>
                    <w:highlight w:val="yellow"/>
                  </w:rPr>
                  <w:t>TDLR discussion in progress</w:t>
                </w:r>
                <w:r>
                  <w:rPr>
                    <w:noProof/>
                    <w:webHidden/>
                  </w:rPr>
                  <w:tab/>
                </w:r>
                <w:r>
                  <w:rPr>
                    <w:noProof/>
                    <w:webHidden/>
                  </w:rPr>
                  <w:fldChar w:fldCharType="begin"/>
                </w:r>
                <w:r>
                  <w:rPr>
                    <w:noProof/>
                    <w:webHidden/>
                  </w:rPr>
                  <w:instrText xml:space="preserve"> PAGEREF _Toc94132811 \h </w:instrText>
                </w:r>
                <w:r>
                  <w:rPr>
                    <w:noProof/>
                    <w:webHidden/>
                  </w:rPr>
                </w:r>
                <w:r>
                  <w:rPr>
                    <w:noProof/>
                    <w:webHidden/>
                  </w:rPr>
                  <w:fldChar w:fldCharType="separate"/>
                </w:r>
                <w:r>
                  <w:rPr>
                    <w:noProof/>
                    <w:webHidden/>
                  </w:rPr>
                  <w:t>17</w:t>
                </w:r>
                <w:r>
                  <w:rPr>
                    <w:noProof/>
                    <w:webHidden/>
                  </w:rPr>
                  <w:fldChar w:fldCharType="end"/>
                </w:r>
              </w:hyperlink>
            </w:p>
            <w:p w14:paraId="4DBDE4CA" w14:textId="21C9BCFA" w:rsidR="00E20599" w:rsidRDefault="00E20599">
              <w:pPr>
                <w:pStyle w:val="TOC3"/>
                <w:tabs>
                  <w:tab w:val="left" w:pos="880"/>
                  <w:tab w:val="right" w:leader="dot" w:pos="9350"/>
                </w:tabs>
                <w:rPr>
                  <w:rFonts w:cstheme="minorBidi"/>
                  <w:noProof/>
                  <w:sz w:val="22"/>
                  <w:szCs w:val="22"/>
                </w:rPr>
              </w:pPr>
              <w:hyperlink w:anchor="_Toc94132812" w:history="1">
                <w:r w:rsidRPr="00163DC3">
                  <w:rPr>
                    <w:rStyle w:val="Hyperlink"/>
                    <w:noProof/>
                  </w:rPr>
                  <w:t>4.1.5</w:t>
                </w:r>
                <w:r>
                  <w:rPr>
                    <w:rFonts w:cstheme="minorBidi"/>
                    <w:noProof/>
                    <w:sz w:val="22"/>
                    <w:szCs w:val="22"/>
                  </w:rPr>
                  <w:tab/>
                </w:r>
                <w:r w:rsidRPr="00163DC3">
                  <w:rPr>
                    <w:rStyle w:val="Hyperlink"/>
                    <w:noProof/>
                  </w:rPr>
                  <w:t>Canvas Apps (this is the mobile version of the application)</w:t>
                </w:r>
                <w:r>
                  <w:rPr>
                    <w:noProof/>
                    <w:webHidden/>
                  </w:rPr>
                  <w:tab/>
                </w:r>
                <w:r>
                  <w:rPr>
                    <w:noProof/>
                    <w:webHidden/>
                  </w:rPr>
                  <w:fldChar w:fldCharType="begin"/>
                </w:r>
                <w:r>
                  <w:rPr>
                    <w:noProof/>
                    <w:webHidden/>
                  </w:rPr>
                  <w:instrText xml:space="preserve"> PAGEREF _Toc94132812 \h </w:instrText>
                </w:r>
                <w:r>
                  <w:rPr>
                    <w:noProof/>
                    <w:webHidden/>
                  </w:rPr>
                </w:r>
                <w:r>
                  <w:rPr>
                    <w:noProof/>
                    <w:webHidden/>
                  </w:rPr>
                  <w:fldChar w:fldCharType="separate"/>
                </w:r>
                <w:r>
                  <w:rPr>
                    <w:noProof/>
                    <w:webHidden/>
                  </w:rPr>
                  <w:t>17</w:t>
                </w:r>
                <w:r>
                  <w:rPr>
                    <w:noProof/>
                    <w:webHidden/>
                  </w:rPr>
                  <w:fldChar w:fldCharType="end"/>
                </w:r>
              </w:hyperlink>
            </w:p>
            <w:p w14:paraId="08FEFD91" w14:textId="6DA0F632" w:rsidR="00E20599" w:rsidRDefault="00E20599">
              <w:pPr>
                <w:pStyle w:val="TOC3"/>
                <w:tabs>
                  <w:tab w:val="left" w:pos="880"/>
                  <w:tab w:val="right" w:leader="dot" w:pos="9350"/>
                </w:tabs>
                <w:rPr>
                  <w:rFonts w:cstheme="minorBidi"/>
                  <w:noProof/>
                  <w:sz w:val="22"/>
                  <w:szCs w:val="22"/>
                </w:rPr>
              </w:pPr>
              <w:hyperlink w:anchor="_Toc94132813" w:history="1">
                <w:r w:rsidRPr="00163DC3">
                  <w:rPr>
                    <w:rStyle w:val="Hyperlink"/>
                    <w:noProof/>
                  </w:rPr>
                  <w:t>4.1.6</w:t>
                </w:r>
                <w:r>
                  <w:rPr>
                    <w:rFonts w:cstheme="minorBidi"/>
                    <w:noProof/>
                    <w:sz w:val="22"/>
                    <w:szCs w:val="22"/>
                  </w:rPr>
                  <w:tab/>
                </w:r>
                <w:r w:rsidRPr="00163DC3">
                  <w:rPr>
                    <w:rStyle w:val="Hyperlink"/>
                    <w:noProof/>
                  </w:rPr>
                  <w:t>Integrations</w:t>
                </w:r>
                <w:r>
                  <w:rPr>
                    <w:noProof/>
                    <w:webHidden/>
                  </w:rPr>
                  <w:tab/>
                </w:r>
                <w:r>
                  <w:rPr>
                    <w:noProof/>
                    <w:webHidden/>
                  </w:rPr>
                  <w:fldChar w:fldCharType="begin"/>
                </w:r>
                <w:r>
                  <w:rPr>
                    <w:noProof/>
                    <w:webHidden/>
                  </w:rPr>
                  <w:instrText xml:space="preserve"> PAGEREF _Toc94132813 \h </w:instrText>
                </w:r>
                <w:r>
                  <w:rPr>
                    <w:noProof/>
                    <w:webHidden/>
                  </w:rPr>
                </w:r>
                <w:r>
                  <w:rPr>
                    <w:noProof/>
                    <w:webHidden/>
                  </w:rPr>
                  <w:fldChar w:fldCharType="separate"/>
                </w:r>
                <w:r>
                  <w:rPr>
                    <w:noProof/>
                    <w:webHidden/>
                  </w:rPr>
                  <w:t>18</w:t>
                </w:r>
                <w:r>
                  <w:rPr>
                    <w:noProof/>
                    <w:webHidden/>
                  </w:rPr>
                  <w:fldChar w:fldCharType="end"/>
                </w:r>
              </w:hyperlink>
            </w:p>
            <w:p w14:paraId="39525188" w14:textId="2EC38295" w:rsidR="00E20599" w:rsidRDefault="00E20599">
              <w:pPr>
                <w:pStyle w:val="TOC2"/>
                <w:tabs>
                  <w:tab w:val="left" w:pos="660"/>
                  <w:tab w:val="right" w:leader="dot" w:pos="9350"/>
                </w:tabs>
                <w:rPr>
                  <w:rFonts w:cstheme="minorBidi"/>
                  <w:b w:val="0"/>
                  <w:bCs w:val="0"/>
                  <w:noProof/>
                  <w:sz w:val="22"/>
                  <w:szCs w:val="22"/>
                </w:rPr>
              </w:pPr>
              <w:hyperlink w:anchor="_Toc94132814" w:history="1">
                <w:r w:rsidRPr="00163DC3">
                  <w:rPr>
                    <w:rStyle w:val="Hyperlink"/>
                    <w:noProof/>
                  </w:rPr>
                  <w:t>4.2</w:t>
                </w:r>
                <w:r>
                  <w:rPr>
                    <w:rFonts w:cstheme="minorBidi"/>
                    <w:b w:val="0"/>
                    <w:bCs w:val="0"/>
                    <w:noProof/>
                    <w:sz w:val="22"/>
                    <w:szCs w:val="22"/>
                  </w:rPr>
                  <w:tab/>
                </w:r>
                <w:r w:rsidRPr="00163DC3">
                  <w:rPr>
                    <w:rStyle w:val="Hyperlink"/>
                    <w:noProof/>
                  </w:rPr>
                  <w:t>Non-Functional Requirements</w:t>
                </w:r>
                <w:r>
                  <w:rPr>
                    <w:noProof/>
                    <w:webHidden/>
                  </w:rPr>
                  <w:tab/>
                </w:r>
                <w:r>
                  <w:rPr>
                    <w:noProof/>
                    <w:webHidden/>
                  </w:rPr>
                  <w:fldChar w:fldCharType="begin"/>
                </w:r>
                <w:r>
                  <w:rPr>
                    <w:noProof/>
                    <w:webHidden/>
                  </w:rPr>
                  <w:instrText xml:space="preserve"> PAGEREF _Toc94132814 \h </w:instrText>
                </w:r>
                <w:r>
                  <w:rPr>
                    <w:noProof/>
                    <w:webHidden/>
                  </w:rPr>
                </w:r>
                <w:r>
                  <w:rPr>
                    <w:noProof/>
                    <w:webHidden/>
                  </w:rPr>
                  <w:fldChar w:fldCharType="separate"/>
                </w:r>
                <w:r>
                  <w:rPr>
                    <w:noProof/>
                    <w:webHidden/>
                  </w:rPr>
                  <w:t>19</w:t>
                </w:r>
                <w:r>
                  <w:rPr>
                    <w:noProof/>
                    <w:webHidden/>
                  </w:rPr>
                  <w:fldChar w:fldCharType="end"/>
                </w:r>
              </w:hyperlink>
            </w:p>
            <w:p w14:paraId="260EAE8B" w14:textId="54267DAF" w:rsidR="00E20599" w:rsidRDefault="00E20599">
              <w:pPr>
                <w:pStyle w:val="TOC3"/>
                <w:tabs>
                  <w:tab w:val="left" w:pos="880"/>
                  <w:tab w:val="right" w:leader="dot" w:pos="9350"/>
                </w:tabs>
                <w:rPr>
                  <w:rFonts w:cstheme="minorBidi"/>
                  <w:noProof/>
                  <w:sz w:val="22"/>
                  <w:szCs w:val="22"/>
                </w:rPr>
              </w:pPr>
              <w:hyperlink w:anchor="_Toc94132815" w:history="1">
                <w:r w:rsidRPr="00163DC3">
                  <w:rPr>
                    <w:rStyle w:val="Hyperlink"/>
                    <w:noProof/>
                  </w:rPr>
                  <w:t>4.2.1</w:t>
                </w:r>
                <w:r>
                  <w:rPr>
                    <w:rFonts w:cstheme="minorBidi"/>
                    <w:noProof/>
                    <w:sz w:val="22"/>
                    <w:szCs w:val="22"/>
                  </w:rPr>
                  <w:tab/>
                </w:r>
                <w:r w:rsidRPr="00163DC3">
                  <w:rPr>
                    <w:rStyle w:val="Hyperlink"/>
                    <w:noProof/>
                  </w:rPr>
                  <w:t>Availability and Recoverability</w:t>
                </w:r>
                <w:r>
                  <w:rPr>
                    <w:noProof/>
                    <w:webHidden/>
                  </w:rPr>
                  <w:tab/>
                </w:r>
                <w:r>
                  <w:rPr>
                    <w:noProof/>
                    <w:webHidden/>
                  </w:rPr>
                  <w:fldChar w:fldCharType="begin"/>
                </w:r>
                <w:r>
                  <w:rPr>
                    <w:noProof/>
                    <w:webHidden/>
                  </w:rPr>
                  <w:instrText xml:space="preserve"> PAGEREF _Toc94132815 \h </w:instrText>
                </w:r>
                <w:r>
                  <w:rPr>
                    <w:noProof/>
                    <w:webHidden/>
                  </w:rPr>
                </w:r>
                <w:r>
                  <w:rPr>
                    <w:noProof/>
                    <w:webHidden/>
                  </w:rPr>
                  <w:fldChar w:fldCharType="separate"/>
                </w:r>
                <w:r>
                  <w:rPr>
                    <w:noProof/>
                    <w:webHidden/>
                  </w:rPr>
                  <w:t>19</w:t>
                </w:r>
                <w:r>
                  <w:rPr>
                    <w:noProof/>
                    <w:webHidden/>
                  </w:rPr>
                  <w:fldChar w:fldCharType="end"/>
                </w:r>
              </w:hyperlink>
            </w:p>
            <w:p w14:paraId="1C4ABFB3" w14:textId="72EF4E27" w:rsidR="00E20599" w:rsidRDefault="00E20599">
              <w:pPr>
                <w:pStyle w:val="TOC3"/>
                <w:tabs>
                  <w:tab w:val="left" w:pos="880"/>
                  <w:tab w:val="right" w:leader="dot" w:pos="9350"/>
                </w:tabs>
                <w:rPr>
                  <w:rFonts w:cstheme="minorBidi"/>
                  <w:noProof/>
                  <w:sz w:val="22"/>
                  <w:szCs w:val="22"/>
                </w:rPr>
              </w:pPr>
              <w:hyperlink w:anchor="_Toc94132816" w:history="1">
                <w:r w:rsidRPr="00163DC3">
                  <w:rPr>
                    <w:rStyle w:val="Hyperlink"/>
                    <w:noProof/>
                  </w:rPr>
                  <w:t>4.2.2</w:t>
                </w:r>
                <w:r>
                  <w:rPr>
                    <w:rFonts w:cstheme="minorBidi"/>
                    <w:noProof/>
                    <w:sz w:val="22"/>
                    <w:szCs w:val="22"/>
                  </w:rPr>
                  <w:tab/>
                </w:r>
                <w:r w:rsidRPr="00163DC3">
                  <w:rPr>
                    <w:rStyle w:val="Hyperlink"/>
                    <w:noProof/>
                  </w:rPr>
                  <w:t>Scalability</w:t>
                </w:r>
                <w:r>
                  <w:rPr>
                    <w:noProof/>
                    <w:webHidden/>
                  </w:rPr>
                  <w:tab/>
                </w:r>
                <w:r>
                  <w:rPr>
                    <w:noProof/>
                    <w:webHidden/>
                  </w:rPr>
                  <w:fldChar w:fldCharType="begin"/>
                </w:r>
                <w:r>
                  <w:rPr>
                    <w:noProof/>
                    <w:webHidden/>
                  </w:rPr>
                  <w:instrText xml:space="preserve"> PAGEREF _Toc94132816 \h </w:instrText>
                </w:r>
                <w:r>
                  <w:rPr>
                    <w:noProof/>
                    <w:webHidden/>
                  </w:rPr>
                </w:r>
                <w:r>
                  <w:rPr>
                    <w:noProof/>
                    <w:webHidden/>
                  </w:rPr>
                  <w:fldChar w:fldCharType="separate"/>
                </w:r>
                <w:r>
                  <w:rPr>
                    <w:noProof/>
                    <w:webHidden/>
                  </w:rPr>
                  <w:t>19</w:t>
                </w:r>
                <w:r>
                  <w:rPr>
                    <w:noProof/>
                    <w:webHidden/>
                  </w:rPr>
                  <w:fldChar w:fldCharType="end"/>
                </w:r>
              </w:hyperlink>
            </w:p>
            <w:p w14:paraId="7AA8E827" w14:textId="0D723158" w:rsidR="00E20599" w:rsidRDefault="00E20599">
              <w:pPr>
                <w:pStyle w:val="TOC3"/>
                <w:tabs>
                  <w:tab w:val="left" w:pos="880"/>
                  <w:tab w:val="right" w:leader="dot" w:pos="9350"/>
                </w:tabs>
                <w:rPr>
                  <w:rFonts w:cstheme="minorBidi"/>
                  <w:noProof/>
                  <w:sz w:val="22"/>
                  <w:szCs w:val="22"/>
                </w:rPr>
              </w:pPr>
              <w:hyperlink w:anchor="_Toc94132817" w:history="1">
                <w:r w:rsidRPr="00163DC3">
                  <w:rPr>
                    <w:rStyle w:val="Hyperlink"/>
                    <w:noProof/>
                  </w:rPr>
                  <w:t>4.2.3</w:t>
                </w:r>
                <w:r>
                  <w:rPr>
                    <w:rFonts w:cstheme="minorBidi"/>
                    <w:noProof/>
                    <w:sz w:val="22"/>
                    <w:szCs w:val="22"/>
                  </w:rPr>
                  <w:tab/>
                </w:r>
                <w:r w:rsidRPr="00163DC3">
                  <w:rPr>
                    <w:rStyle w:val="Hyperlink"/>
                    <w:noProof/>
                  </w:rPr>
                  <w:t>Security</w:t>
                </w:r>
                <w:r>
                  <w:rPr>
                    <w:noProof/>
                    <w:webHidden/>
                  </w:rPr>
                  <w:tab/>
                </w:r>
                <w:r>
                  <w:rPr>
                    <w:noProof/>
                    <w:webHidden/>
                  </w:rPr>
                  <w:fldChar w:fldCharType="begin"/>
                </w:r>
                <w:r>
                  <w:rPr>
                    <w:noProof/>
                    <w:webHidden/>
                  </w:rPr>
                  <w:instrText xml:space="preserve"> PAGEREF _Toc94132817 \h </w:instrText>
                </w:r>
                <w:r>
                  <w:rPr>
                    <w:noProof/>
                    <w:webHidden/>
                  </w:rPr>
                </w:r>
                <w:r>
                  <w:rPr>
                    <w:noProof/>
                    <w:webHidden/>
                  </w:rPr>
                  <w:fldChar w:fldCharType="separate"/>
                </w:r>
                <w:r>
                  <w:rPr>
                    <w:noProof/>
                    <w:webHidden/>
                  </w:rPr>
                  <w:t>19</w:t>
                </w:r>
                <w:r>
                  <w:rPr>
                    <w:noProof/>
                    <w:webHidden/>
                  </w:rPr>
                  <w:fldChar w:fldCharType="end"/>
                </w:r>
              </w:hyperlink>
            </w:p>
            <w:p w14:paraId="3CDF0DDD" w14:textId="6FC9B466" w:rsidR="00E20599" w:rsidRDefault="00E20599">
              <w:pPr>
                <w:pStyle w:val="TOC3"/>
                <w:tabs>
                  <w:tab w:val="left" w:pos="880"/>
                  <w:tab w:val="right" w:leader="dot" w:pos="9350"/>
                </w:tabs>
                <w:rPr>
                  <w:rFonts w:cstheme="minorBidi"/>
                  <w:noProof/>
                  <w:sz w:val="22"/>
                  <w:szCs w:val="22"/>
                </w:rPr>
              </w:pPr>
              <w:hyperlink w:anchor="_Toc94132818" w:history="1">
                <w:r w:rsidRPr="00163DC3">
                  <w:rPr>
                    <w:rStyle w:val="Hyperlink"/>
                    <w:noProof/>
                  </w:rPr>
                  <w:t>4.2.4</w:t>
                </w:r>
                <w:r>
                  <w:rPr>
                    <w:rFonts w:cstheme="minorBidi"/>
                    <w:noProof/>
                    <w:sz w:val="22"/>
                    <w:szCs w:val="22"/>
                  </w:rPr>
                  <w:tab/>
                </w:r>
                <w:r w:rsidRPr="00163DC3">
                  <w:rPr>
                    <w:rStyle w:val="Hyperlink"/>
                    <w:noProof/>
                  </w:rPr>
                  <w:t>Usability</w:t>
                </w:r>
                <w:r>
                  <w:rPr>
                    <w:noProof/>
                    <w:webHidden/>
                  </w:rPr>
                  <w:tab/>
                </w:r>
                <w:r>
                  <w:rPr>
                    <w:noProof/>
                    <w:webHidden/>
                  </w:rPr>
                  <w:fldChar w:fldCharType="begin"/>
                </w:r>
                <w:r>
                  <w:rPr>
                    <w:noProof/>
                    <w:webHidden/>
                  </w:rPr>
                  <w:instrText xml:space="preserve"> PAGEREF _Toc94132818 \h </w:instrText>
                </w:r>
                <w:r>
                  <w:rPr>
                    <w:noProof/>
                    <w:webHidden/>
                  </w:rPr>
                </w:r>
                <w:r>
                  <w:rPr>
                    <w:noProof/>
                    <w:webHidden/>
                  </w:rPr>
                  <w:fldChar w:fldCharType="separate"/>
                </w:r>
                <w:r>
                  <w:rPr>
                    <w:noProof/>
                    <w:webHidden/>
                  </w:rPr>
                  <w:t>20</w:t>
                </w:r>
                <w:r>
                  <w:rPr>
                    <w:noProof/>
                    <w:webHidden/>
                  </w:rPr>
                  <w:fldChar w:fldCharType="end"/>
                </w:r>
              </w:hyperlink>
            </w:p>
            <w:p w14:paraId="5423AE20" w14:textId="143FBCD8" w:rsidR="00E20599" w:rsidRDefault="00E20599">
              <w:pPr>
                <w:pStyle w:val="TOC3"/>
                <w:tabs>
                  <w:tab w:val="left" w:pos="880"/>
                  <w:tab w:val="right" w:leader="dot" w:pos="9350"/>
                </w:tabs>
                <w:rPr>
                  <w:rFonts w:cstheme="minorBidi"/>
                  <w:noProof/>
                  <w:sz w:val="22"/>
                  <w:szCs w:val="22"/>
                </w:rPr>
              </w:pPr>
              <w:hyperlink w:anchor="_Toc94132819" w:history="1">
                <w:r w:rsidRPr="00163DC3">
                  <w:rPr>
                    <w:rStyle w:val="Hyperlink"/>
                    <w:noProof/>
                  </w:rPr>
                  <w:t>4.2.5</w:t>
                </w:r>
                <w:r>
                  <w:rPr>
                    <w:rFonts w:cstheme="minorBidi"/>
                    <w:noProof/>
                    <w:sz w:val="22"/>
                    <w:szCs w:val="22"/>
                  </w:rPr>
                  <w:tab/>
                </w:r>
                <w:r w:rsidRPr="00163DC3">
                  <w:rPr>
                    <w:rStyle w:val="Hyperlink"/>
                    <w:noProof/>
                  </w:rPr>
                  <w:t>Integration and Interfaces</w:t>
                </w:r>
                <w:r>
                  <w:rPr>
                    <w:noProof/>
                    <w:webHidden/>
                  </w:rPr>
                  <w:tab/>
                </w:r>
                <w:r>
                  <w:rPr>
                    <w:noProof/>
                    <w:webHidden/>
                  </w:rPr>
                  <w:fldChar w:fldCharType="begin"/>
                </w:r>
                <w:r>
                  <w:rPr>
                    <w:noProof/>
                    <w:webHidden/>
                  </w:rPr>
                  <w:instrText xml:space="preserve"> PAGEREF _Toc94132819 \h </w:instrText>
                </w:r>
                <w:r>
                  <w:rPr>
                    <w:noProof/>
                    <w:webHidden/>
                  </w:rPr>
                </w:r>
                <w:r>
                  <w:rPr>
                    <w:noProof/>
                    <w:webHidden/>
                  </w:rPr>
                  <w:fldChar w:fldCharType="separate"/>
                </w:r>
                <w:r>
                  <w:rPr>
                    <w:noProof/>
                    <w:webHidden/>
                  </w:rPr>
                  <w:t>20</w:t>
                </w:r>
                <w:r>
                  <w:rPr>
                    <w:noProof/>
                    <w:webHidden/>
                  </w:rPr>
                  <w:fldChar w:fldCharType="end"/>
                </w:r>
              </w:hyperlink>
            </w:p>
            <w:p w14:paraId="77DBEF77" w14:textId="7D1DF684" w:rsidR="00E20599" w:rsidRDefault="00E20599">
              <w:pPr>
                <w:pStyle w:val="TOC3"/>
                <w:tabs>
                  <w:tab w:val="left" w:pos="880"/>
                  <w:tab w:val="right" w:leader="dot" w:pos="9350"/>
                </w:tabs>
                <w:rPr>
                  <w:rFonts w:cstheme="minorBidi"/>
                  <w:noProof/>
                  <w:sz w:val="22"/>
                  <w:szCs w:val="22"/>
                </w:rPr>
              </w:pPr>
              <w:hyperlink w:anchor="_Toc94132820" w:history="1">
                <w:r w:rsidRPr="00163DC3">
                  <w:rPr>
                    <w:rStyle w:val="Hyperlink"/>
                    <w:noProof/>
                  </w:rPr>
                  <w:t>4.2.6</w:t>
                </w:r>
                <w:r>
                  <w:rPr>
                    <w:rFonts w:cstheme="minorBidi"/>
                    <w:noProof/>
                    <w:sz w:val="22"/>
                    <w:szCs w:val="22"/>
                  </w:rPr>
                  <w:tab/>
                </w:r>
                <w:r w:rsidRPr="00163DC3">
                  <w:rPr>
                    <w:rStyle w:val="Hyperlink"/>
                    <w:noProof/>
                  </w:rPr>
                  <w:t>Data Migration Requirements</w:t>
                </w:r>
                <w:r>
                  <w:rPr>
                    <w:noProof/>
                    <w:webHidden/>
                  </w:rPr>
                  <w:tab/>
                </w:r>
                <w:r>
                  <w:rPr>
                    <w:noProof/>
                    <w:webHidden/>
                  </w:rPr>
                  <w:fldChar w:fldCharType="begin"/>
                </w:r>
                <w:r>
                  <w:rPr>
                    <w:noProof/>
                    <w:webHidden/>
                  </w:rPr>
                  <w:instrText xml:space="preserve"> PAGEREF _Toc94132820 \h </w:instrText>
                </w:r>
                <w:r>
                  <w:rPr>
                    <w:noProof/>
                    <w:webHidden/>
                  </w:rPr>
                </w:r>
                <w:r>
                  <w:rPr>
                    <w:noProof/>
                    <w:webHidden/>
                  </w:rPr>
                  <w:fldChar w:fldCharType="separate"/>
                </w:r>
                <w:r>
                  <w:rPr>
                    <w:noProof/>
                    <w:webHidden/>
                  </w:rPr>
                  <w:t>21</w:t>
                </w:r>
                <w:r>
                  <w:rPr>
                    <w:noProof/>
                    <w:webHidden/>
                  </w:rPr>
                  <w:fldChar w:fldCharType="end"/>
                </w:r>
              </w:hyperlink>
            </w:p>
            <w:p w14:paraId="4B7EB35F" w14:textId="743EA48F" w:rsidR="00E20599" w:rsidRDefault="00E20599">
              <w:pPr>
                <w:pStyle w:val="TOC2"/>
                <w:tabs>
                  <w:tab w:val="left" w:pos="660"/>
                  <w:tab w:val="right" w:leader="dot" w:pos="9350"/>
                </w:tabs>
                <w:rPr>
                  <w:rFonts w:cstheme="minorBidi"/>
                  <w:b w:val="0"/>
                  <w:bCs w:val="0"/>
                  <w:noProof/>
                  <w:sz w:val="22"/>
                  <w:szCs w:val="22"/>
                </w:rPr>
              </w:pPr>
              <w:hyperlink w:anchor="_Toc94132821" w:history="1">
                <w:r w:rsidRPr="00163DC3">
                  <w:rPr>
                    <w:rStyle w:val="Hyperlink"/>
                    <w:noProof/>
                  </w:rPr>
                  <w:t>4.3</w:t>
                </w:r>
                <w:r>
                  <w:rPr>
                    <w:rFonts w:cstheme="minorBidi"/>
                    <w:b w:val="0"/>
                    <w:bCs w:val="0"/>
                    <w:noProof/>
                    <w:sz w:val="22"/>
                    <w:szCs w:val="22"/>
                  </w:rPr>
                  <w:tab/>
                </w:r>
                <w:r w:rsidRPr="00163DC3">
                  <w:rPr>
                    <w:rStyle w:val="Hyperlink"/>
                    <w:noProof/>
                  </w:rPr>
                  <w:t>Scope Changes</w:t>
                </w:r>
                <w:r>
                  <w:rPr>
                    <w:noProof/>
                    <w:webHidden/>
                  </w:rPr>
                  <w:tab/>
                </w:r>
                <w:r>
                  <w:rPr>
                    <w:noProof/>
                    <w:webHidden/>
                  </w:rPr>
                  <w:fldChar w:fldCharType="begin"/>
                </w:r>
                <w:r>
                  <w:rPr>
                    <w:noProof/>
                    <w:webHidden/>
                  </w:rPr>
                  <w:instrText xml:space="preserve"> PAGEREF _Toc94132821 \h </w:instrText>
                </w:r>
                <w:r>
                  <w:rPr>
                    <w:noProof/>
                    <w:webHidden/>
                  </w:rPr>
                </w:r>
                <w:r>
                  <w:rPr>
                    <w:noProof/>
                    <w:webHidden/>
                  </w:rPr>
                  <w:fldChar w:fldCharType="separate"/>
                </w:r>
                <w:r>
                  <w:rPr>
                    <w:noProof/>
                    <w:webHidden/>
                  </w:rPr>
                  <w:t>21</w:t>
                </w:r>
                <w:r>
                  <w:rPr>
                    <w:noProof/>
                    <w:webHidden/>
                  </w:rPr>
                  <w:fldChar w:fldCharType="end"/>
                </w:r>
              </w:hyperlink>
            </w:p>
            <w:p w14:paraId="56B42930" w14:textId="5E4A8981" w:rsidR="00E20599" w:rsidRDefault="00E20599">
              <w:pPr>
                <w:pStyle w:val="TOC3"/>
                <w:tabs>
                  <w:tab w:val="left" w:pos="880"/>
                  <w:tab w:val="right" w:leader="dot" w:pos="9350"/>
                </w:tabs>
                <w:rPr>
                  <w:rFonts w:cstheme="minorBidi"/>
                  <w:noProof/>
                  <w:sz w:val="22"/>
                  <w:szCs w:val="22"/>
                </w:rPr>
              </w:pPr>
              <w:hyperlink w:anchor="_Toc94132822" w:history="1">
                <w:r w:rsidRPr="00163DC3">
                  <w:rPr>
                    <w:rStyle w:val="Hyperlink"/>
                    <w:noProof/>
                  </w:rPr>
                  <w:t>4.3.1</w:t>
                </w:r>
                <w:r>
                  <w:rPr>
                    <w:rFonts w:cstheme="minorBidi"/>
                    <w:noProof/>
                    <w:sz w:val="22"/>
                    <w:szCs w:val="22"/>
                  </w:rPr>
                  <w:tab/>
                </w:r>
                <w:r w:rsidRPr="00163DC3">
                  <w:rPr>
                    <w:rStyle w:val="Hyperlink"/>
                    <w:noProof/>
                  </w:rPr>
                  <w:t>Requirements removed</w:t>
                </w:r>
                <w:r>
                  <w:rPr>
                    <w:noProof/>
                    <w:webHidden/>
                  </w:rPr>
                  <w:tab/>
                </w:r>
                <w:r>
                  <w:rPr>
                    <w:noProof/>
                    <w:webHidden/>
                  </w:rPr>
                  <w:fldChar w:fldCharType="begin"/>
                </w:r>
                <w:r>
                  <w:rPr>
                    <w:noProof/>
                    <w:webHidden/>
                  </w:rPr>
                  <w:instrText xml:space="preserve"> PAGEREF _Toc94132822 \h </w:instrText>
                </w:r>
                <w:r>
                  <w:rPr>
                    <w:noProof/>
                    <w:webHidden/>
                  </w:rPr>
                </w:r>
                <w:r>
                  <w:rPr>
                    <w:noProof/>
                    <w:webHidden/>
                  </w:rPr>
                  <w:fldChar w:fldCharType="separate"/>
                </w:r>
                <w:r>
                  <w:rPr>
                    <w:noProof/>
                    <w:webHidden/>
                  </w:rPr>
                  <w:t>21</w:t>
                </w:r>
                <w:r>
                  <w:rPr>
                    <w:noProof/>
                    <w:webHidden/>
                  </w:rPr>
                  <w:fldChar w:fldCharType="end"/>
                </w:r>
              </w:hyperlink>
            </w:p>
            <w:p w14:paraId="589D02EF" w14:textId="614018EA" w:rsidR="00E20599" w:rsidRDefault="00E20599">
              <w:pPr>
                <w:pStyle w:val="TOC1"/>
                <w:tabs>
                  <w:tab w:val="left" w:pos="440"/>
                  <w:tab w:val="right" w:leader="dot" w:pos="9350"/>
                </w:tabs>
                <w:rPr>
                  <w:rFonts w:asciiTheme="minorHAnsi" w:hAnsiTheme="minorHAnsi" w:cstheme="minorBidi"/>
                  <w:b w:val="0"/>
                  <w:bCs w:val="0"/>
                  <w:caps w:val="0"/>
                  <w:noProof/>
                  <w:sz w:val="22"/>
                  <w:szCs w:val="22"/>
                </w:rPr>
              </w:pPr>
              <w:hyperlink w:anchor="_Toc94132823" w:history="1">
                <w:r w:rsidRPr="00163DC3">
                  <w:rPr>
                    <w:rStyle w:val="Hyperlink"/>
                    <w:noProof/>
                  </w:rPr>
                  <w:t>5</w:t>
                </w:r>
                <w:r>
                  <w:rPr>
                    <w:rFonts w:asciiTheme="minorHAnsi" w:hAnsiTheme="minorHAnsi" w:cstheme="minorBidi"/>
                    <w:b w:val="0"/>
                    <w:bCs w:val="0"/>
                    <w:caps w:val="0"/>
                    <w:noProof/>
                    <w:sz w:val="22"/>
                    <w:szCs w:val="22"/>
                  </w:rPr>
                  <w:tab/>
                </w:r>
                <w:r w:rsidRPr="00163DC3">
                  <w:rPr>
                    <w:rStyle w:val="Hyperlink"/>
                    <w:noProof/>
                  </w:rPr>
                  <w:t>Out of Scope</w:t>
                </w:r>
                <w:r>
                  <w:rPr>
                    <w:noProof/>
                    <w:webHidden/>
                  </w:rPr>
                  <w:tab/>
                </w:r>
                <w:r>
                  <w:rPr>
                    <w:noProof/>
                    <w:webHidden/>
                  </w:rPr>
                  <w:fldChar w:fldCharType="begin"/>
                </w:r>
                <w:r>
                  <w:rPr>
                    <w:noProof/>
                    <w:webHidden/>
                  </w:rPr>
                  <w:instrText xml:space="preserve"> PAGEREF _Toc94132823 \h </w:instrText>
                </w:r>
                <w:r>
                  <w:rPr>
                    <w:noProof/>
                    <w:webHidden/>
                  </w:rPr>
                </w:r>
                <w:r>
                  <w:rPr>
                    <w:noProof/>
                    <w:webHidden/>
                  </w:rPr>
                  <w:fldChar w:fldCharType="separate"/>
                </w:r>
                <w:r>
                  <w:rPr>
                    <w:noProof/>
                    <w:webHidden/>
                  </w:rPr>
                  <w:t>22</w:t>
                </w:r>
                <w:r>
                  <w:rPr>
                    <w:noProof/>
                    <w:webHidden/>
                  </w:rPr>
                  <w:fldChar w:fldCharType="end"/>
                </w:r>
              </w:hyperlink>
            </w:p>
            <w:p w14:paraId="1A866544" w14:textId="579E6F08" w:rsidR="00E20599" w:rsidRDefault="00E20599">
              <w:pPr>
                <w:pStyle w:val="TOC1"/>
                <w:tabs>
                  <w:tab w:val="left" w:pos="440"/>
                  <w:tab w:val="right" w:leader="dot" w:pos="9350"/>
                </w:tabs>
                <w:rPr>
                  <w:rFonts w:asciiTheme="minorHAnsi" w:hAnsiTheme="minorHAnsi" w:cstheme="minorBidi"/>
                  <w:b w:val="0"/>
                  <w:bCs w:val="0"/>
                  <w:caps w:val="0"/>
                  <w:noProof/>
                  <w:sz w:val="22"/>
                  <w:szCs w:val="22"/>
                </w:rPr>
              </w:pPr>
              <w:hyperlink w:anchor="_Toc94132824" w:history="1">
                <w:r w:rsidRPr="00163DC3">
                  <w:rPr>
                    <w:rStyle w:val="Hyperlink"/>
                    <w:noProof/>
                  </w:rPr>
                  <w:t>6</w:t>
                </w:r>
                <w:r>
                  <w:rPr>
                    <w:rFonts w:asciiTheme="minorHAnsi" w:hAnsiTheme="minorHAnsi" w:cstheme="minorBidi"/>
                    <w:b w:val="0"/>
                    <w:bCs w:val="0"/>
                    <w:caps w:val="0"/>
                    <w:noProof/>
                    <w:sz w:val="22"/>
                    <w:szCs w:val="22"/>
                  </w:rPr>
                  <w:tab/>
                </w:r>
                <w:r w:rsidRPr="00163DC3">
                  <w:rPr>
                    <w:rStyle w:val="Hyperlink"/>
                    <w:noProof/>
                  </w:rPr>
                  <w:t>Glossary</w:t>
                </w:r>
                <w:r>
                  <w:rPr>
                    <w:noProof/>
                    <w:webHidden/>
                  </w:rPr>
                  <w:tab/>
                </w:r>
                <w:r>
                  <w:rPr>
                    <w:noProof/>
                    <w:webHidden/>
                  </w:rPr>
                  <w:fldChar w:fldCharType="begin"/>
                </w:r>
                <w:r>
                  <w:rPr>
                    <w:noProof/>
                    <w:webHidden/>
                  </w:rPr>
                  <w:instrText xml:space="preserve"> PAGEREF _Toc94132824 \h </w:instrText>
                </w:r>
                <w:r>
                  <w:rPr>
                    <w:noProof/>
                    <w:webHidden/>
                  </w:rPr>
                </w:r>
                <w:r>
                  <w:rPr>
                    <w:noProof/>
                    <w:webHidden/>
                  </w:rPr>
                  <w:fldChar w:fldCharType="separate"/>
                </w:r>
                <w:r>
                  <w:rPr>
                    <w:noProof/>
                    <w:webHidden/>
                  </w:rPr>
                  <w:t>23</w:t>
                </w:r>
                <w:r>
                  <w:rPr>
                    <w:noProof/>
                    <w:webHidden/>
                  </w:rPr>
                  <w:fldChar w:fldCharType="end"/>
                </w:r>
              </w:hyperlink>
            </w:p>
            <w:p w14:paraId="30E79E65" w14:textId="0B563F62" w:rsidR="00E20599" w:rsidRDefault="00E20599">
              <w:pPr>
                <w:pStyle w:val="TOC1"/>
                <w:tabs>
                  <w:tab w:val="left" w:pos="440"/>
                  <w:tab w:val="right" w:leader="dot" w:pos="9350"/>
                </w:tabs>
                <w:rPr>
                  <w:rFonts w:asciiTheme="minorHAnsi" w:hAnsiTheme="minorHAnsi" w:cstheme="minorBidi"/>
                  <w:b w:val="0"/>
                  <w:bCs w:val="0"/>
                  <w:caps w:val="0"/>
                  <w:noProof/>
                  <w:sz w:val="22"/>
                  <w:szCs w:val="22"/>
                </w:rPr>
              </w:pPr>
              <w:hyperlink w:anchor="_Toc94132825" w:history="1">
                <w:r w:rsidRPr="00163DC3">
                  <w:rPr>
                    <w:rStyle w:val="Hyperlink"/>
                    <w:noProof/>
                    <w:lang w:eastAsia="ja-JP"/>
                  </w:rPr>
                  <w:t>7</w:t>
                </w:r>
                <w:r>
                  <w:rPr>
                    <w:rFonts w:asciiTheme="minorHAnsi" w:hAnsiTheme="minorHAnsi" w:cstheme="minorBidi"/>
                    <w:b w:val="0"/>
                    <w:bCs w:val="0"/>
                    <w:caps w:val="0"/>
                    <w:noProof/>
                    <w:sz w:val="22"/>
                    <w:szCs w:val="22"/>
                  </w:rPr>
                  <w:tab/>
                </w:r>
                <w:r w:rsidRPr="00163DC3">
                  <w:rPr>
                    <w:rStyle w:val="Hyperlink"/>
                    <w:noProof/>
                    <w:lang w:eastAsia="ja-JP"/>
                  </w:rPr>
                  <w:t>Appendix A: Requirement Sizing</w:t>
                </w:r>
                <w:r>
                  <w:rPr>
                    <w:noProof/>
                    <w:webHidden/>
                  </w:rPr>
                  <w:tab/>
                </w:r>
                <w:r>
                  <w:rPr>
                    <w:noProof/>
                    <w:webHidden/>
                  </w:rPr>
                  <w:fldChar w:fldCharType="begin"/>
                </w:r>
                <w:r>
                  <w:rPr>
                    <w:noProof/>
                    <w:webHidden/>
                  </w:rPr>
                  <w:instrText xml:space="preserve"> PAGEREF _Toc94132825 \h </w:instrText>
                </w:r>
                <w:r>
                  <w:rPr>
                    <w:noProof/>
                    <w:webHidden/>
                  </w:rPr>
                </w:r>
                <w:r>
                  <w:rPr>
                    <w:noProof/>
                    <w:webHidden/>
                  </w:rPr>
                  <w:fldChar w:fldCharType="separate"/>
                </w:r>
                <w:r>
                  <w:rPr>
                    <w:noProof/>
                    <w:webHidden/>
                  </w:rPr>
                  <w:t>24</w:t>
                </w:r>
                <w:r>
                  <w:rPr>
                    <w:noProof/>
                    <w:webHidden/>
                  </w:rPr>
                  <w:fldChar w:fldCharType="end"/>
                </w:r>
              </w:hyperlink>
            </w:p>
            <w:p w14:paraId="40B4677A" w14:textId="7292B22B" w:rsidR="00E20599" w:rsidRDefault="00E20599">
              <w:pPr>
                <w:pStyle w:val="TOC1"/>
                <w:tabs>
                  <w:tab w:val="left" w:pos="440"/>
                  <w:tab w:val="right" w:leader="dot" w:pos="9350"/>
                </w:tabs>
                <w:rPr>
                  <w:rFonts w:asciiTheme="minorHAnsi" w:hAnsiTheme="minorHAnsi" w:cstheme="minorBidi"/>
                  <w:b w:val="0"/>
                  <w:bCs w:val="0"/>
                  <w:caps w:val="0"/>
                  <w:noProof/>
                  <w:sz w:val="22"/>
                  <w:szCs w:val="22"/>
                </w:rPr>
              </w:pPr>
              <w:hyperlink w:anchor="_Toc94132826" w:history="1">
                <w:r w:rsidRPr="00163DC3">
                  <w:rPr>
                    <w:rStyle w:val="Hyperlink"/>
                    <w:noProof/>
                    <w:lang w:eastAsia="ja-JP"/>
                  </w:rPr>
                  <w:t>8</w:t>
                </w:r>
                <w:r>
                  <w:rPr>
                    <w:rFonts w:asciiTheme="minorHAnsi" w:hAnsiTheme="minorHAnsi" w:cstheme="minorBidi"/>
                    <w:b w:val="0"/>
                    <w:bCs w:val="0"/>
                    <w:caps w:val="0"/>
                    <w:noProof/>
                    <w:sz w:val="22"/>
                    <w:szCs w:val="22"/>
                  </w:rPr>
                  <w:tab/>
                </w:r>
                <w:r w:rsidRPr="00163DC3">
                  <w:rPr>
                    <w:rStyle w:val="Hyperlink"/>
                    <w:noProof/>
                    <w:lang w:eastAsia="ja-JP"/>
                  </w:rPr>
                  <w:t>Appendix B: TDLR Inspection POC Requirements</w:t>
                </w:r>
                <w:r>
                  <w:rPr>
                    <w:noProof/>
                    <w:webHidden/>
                  </w:rPr>
                  <w:tab/>
                </w:r>
                <w:r>
                  <w:rPr>
                    <w:noProof/>
                    <w:webHidden/>
                  </w:rPr>
                  <w:fldChar w:fldCharType="begin"/>
                </w:r>
                <w:r>
                  <w:rPr>
                    <w:noProof/>
                    <w:webHidden/>
                  </w:rPr>
                  <w:instrText xml:space="preserve"> PAGEREF _Toc94132826 \h </w:instrText>
                </w:r>
                <w:r>
                  <w:rPr>
                    <w:noProof/>
                    <w:webHidden/>
                  </w:rPr>
                </w:r>
                <w:r>
                  <w:rPr>
                    <w:noProof/>
                    <w:webHidden/>
                  </w:rPr>
                  <w:fldChar w:fldCharType="separate"/>
                </w:r>
                <w:r>
                  <w:rPr>
                    <w:noProof/>
                    <w:webHidden/>
                  </w:rPr>
                  <w:t>25</w:t>
                </w:r>
                <w:r>
                  <w:rPr>
                    <w:noProof/>
                    <w:webHidden/>
                  </w:rPr>
                  <w:fldChar w:fldCharType="end"/>
                </w:r>
              </w:hyperlink>
            </w:p>
            <w:p w14:paraId="74301FF3" w14:textId="63F2848A" w:rsidR="0038583F" w:rsidRDefault="0038583F">
              <w:r>
                <w:rPr>
                  <w:b/>
                  <w:bCs/>
                  <w:noProof/>
                </w:rPr>
                <w:fldChar w:fldCharType="end"/>
              </w:r>
            </w:p>
          </w:sdtContent>
        </w:sdt>
        <w:p w14:paraId="6B0CA5BD" w14:textId="65951ED7" w:rsidR="005D3874" w:rsidRPr="00B549F3" w:rsidRDefault="00C7301B">
          <w:pPr>
            <w:spacing w:before="0" w:after="160" w:line="259" w:lineRule="auto"/>
            <w:rPr>
              <w:lang w:val="en-GB"/>
            </w:rPr>
          </w:pPr>
        </w:p>
      </w:sdtContent>
    </w:sdt>
    <w:p w14:paraId="6B0CA5E4" w14:textId="6AD2F2E7" w:rsidR="00427F6B" w:rsidRDefault="00427F6B" w:rsidP="00427F6B">
      <w:pPr>
        <w:pStyle w:val="Heading1Numbered"/>
        <w:rPr>
          <w:lang w:val="en-GB"/>
        </w:rPr>
      </w:pPr>
      <w:bookmarkStart w:id="1" w:name="_Toc358100553"/>
      <w:bookmarkStart w:id="2" w:name="_Toc515528118"/>
      <w:bookmarkStart w:id="3" w:name="_Toc515529937"/>
      <w:bookmarkStart w:id="4" w:name="_Toc515547721"/>
      <w:bookmarkStart w:id="5" w:name="_Toc515561453"/>
      <w:bookmarkStart w:id="6" w:name="_Toc515572218"/>
      <w:bookmarkStart w:id="7" w:name="_Toc516313921"/>
      <w:bookmarkStart w:id="8" w:name="_Toc516314235"/>
      <w:bookmarkStart w:id="9" w:name="_Toc516314289"/>
      <w:bookmarkStart w:id="10" w:name="_Toc56087833"/>
      <w:bookmarkStart w:id="11" w:name="_Toc94132797"/>
      <w:r w:rsidRPr="00B549F3">
        <w:rPr>
          <w:lang w:val="en-GB"/>
        </w:rPr>
        <w:lastRenderedPageBreak/>
        <w:t>Executive Summary</w:t>
      </w:r>
      <w:bookmarkEnd w:id="1"/>
      <w:bookmarkEnd w:id="2"/>
      <w:bookmarkEnd w:id="3"/>
      <w:bookmarkEnd w:id="4"/>
      <w:bookmarkEnd w:id="5"/>
      <w:bookmarkEnd w:id="6"/>
      <w:bookmarkEnd w:id="7"/>
      <w:bookmarkEnd w:id="8"/>
      <w:bookmarkEnd w:id="9"/>
      <w:bookmarkEnd w:id="10"/>
      <w:bookmarkEnd w:id="11"/>
    </w:p>
    <w:p w14:paraId="60840D3D" w14:textId="24FFCDC6" w:rsidR="00467126" w:rsidRDefault="00467126" w:rsidP="000442CD">
      <w:pPr>
        <w:pStyle w:val="Heading2Numbered"/>
        <w:rPr>
          <w:lang w:val="en-GB"/>
        </w:rPr>
      </w:pPr>
      <w:r>
        <w:rPr>
          <w:lang w:val="en-GB"/>
        </w:rPr>
        <w:t xml:space="preserve"> </w:t>
      </w:r>
      <w:bookmarkStart w:id="12" w:name="_Toc56087834"/>
      <w:bookmarkStart w:id="13" w:name="_Toc94132798"/>
      <w:r>
        <w:rPr>
          <w:lang w:val="en-GB"/>
        </w:rPr>
        <w:t>Document purpose</w:t>
      </w:r>
      <w:bookmarkEnd w:id="12"/>
      <w:bookmarkEnd w:id="13"/>
    </w:p>
    <w:p w14:paraId="6126E1BA" w14:textId="4C5A4181" w:rsidR="008949C0" w:rsidRPr="00305259" w:rsidRDefault="008949C0" w:rsidP="008949C0">
      <w:r w:rsidRPr="00305259">
        <w:t>The purpose of this document is to provide a</w:t>
      </w:r>
      <w:r w:rsidR="00E91C3A">
        <w:t xml:space="preserve"> foundational</w:t>
      </w:r>
      <w:r w:rsidR="0018448E">
        <w:t xml:space="preserve"> document </w:t>
      </w:r>
      <w:r w:rsidRPr="00305259">
        <w:t>for all the requirements within the scope of the</w:t>
      </w:r>
      <w:r w:rsidR="007671FD">
        <w:t xml:space="preserve"> </w:t>
      </w:r>
      <w:r w:rsidR="00D2571C">
        <w:t xml:space="preserve">TDLR </w:t>
      </w:r>
      <w:r w:rsidR="00E6603F">
        <w:t>mobile and desktop applications.</w:t>
      </w:r>
    </w:p>
    <w:p w14:paraId="2BAE9A27" w14:textId="5581F6BB" w:rsidR="008949C0" w:rsidRDefault="008949C0" w:rsidP="008949C0">
      <w:r w:rsidRPr="00305259">
        <w:t xml:space="preserve">Requirements described in the document are synthesis of the scope of the project defining areas for implementation, detailed discussions with </w:t>
      </w:r>
      <w:r w:rsidR="00E6603F">
        <w:t>TDLR</w:t>
      </w:r>
      <w:r>
        <w:t xml:space="preserve"> </w:t>
      </w:r>
      <w:r w:rsidRPr="00305259">
        <w:t>representatives during requirements workshops and their follow-up meetings</w:t>
      </w:r>
      <w:r>
        <w:t xml:space="preserve"> </w:t>
      </w:r>
      <w:r w:rsidRPr="00305259">
        <w:t xml:space="preserve">and analysis of documentation and existing situation performed by Microsoft. </w:t>
      </w:r>
      <w:r>
        <w:t xml:space="preserve">These </w:t>
      </w:r>
      <w:r w:rsidR="005A54E8">
        <w:t>r</w:t>
      </w:r>
      <w:r w:rsidRPr="00305259">
        <w:t xml:space="preserve">equirements </w:t>
      </w:r>
      <w:r>
        <w:t>will also go through further</w:t>
      </w:r>
      <w:r w:rsidRPr="00305259">
        <w:t xml:space="preserve"> grooming sessions during the implementation of the project </w:t>
      </w:r>
      <w:r>
        <w:t>to adjust the scope</w:t>
      </w:r>
      <w:r w:rsidRPr="00305259">
        <w:t xml:space="preserve"> of the solution and functional capabilities being built.</w:t>
      </w:r>
    </w:p>
    <w:p w14:paraId="15BE3418" w14:textId="76069B76" w:rsidR="00F77119" w:rsidRPr="000021D0" w:rsidRDefault="00F77119" w:rsidP="00F77119">
      <w:pPr>
        <w:rPr>
          <w:lang w:val="en-CA"/>
        </w:rPr>
      </w:pPr>
      <w:r>
        <w:rPr>
          <w:lang w:val="en-CA"/>
        </w:rPr>
        <w:t>For this delivery, the</w:t>
      </w:r>
      <w:r w:rsidRPr="000021D0">
        <w:rPr>
          <w:lang w:val="en-CA"/>
        </w:rPr>
        <w:t xml:space="preserve"> release will be based </w:t>
      </w:r>
      <w:r>
        <w:rPr>
          <w:lang w:val="en-CA"/>
        </w:rPr>
        <w:t>on the configure</w:t>
      </w:r>
      <w:r w:rsidR="00FA7B45">
        <w:rPr>
          <w:lang w:val="en-CA"/>
        </w:rPr>
        <w:t>-</w:t>
      </w:r>
      <w:r>
        <w:rPr>
          <w:lang w:val="en-CA"/>
        </w:rPr>
        <w:t xml:space="preserve">first approach only </w:t>
      </w:r>
      <w:r w:rsidRPr="000021D0">
        <w:rPr>
          <w:lang w:val="en-CA"/>
        </w:rPr>
        <w:t xml:space="preserve">with the intention to align expectations between </w:t>
      </w:r>
      <w:r>
        <w:rPr>
          <w:lang w:val="en-CA"/>
        </w:rPr>
        <w:t>all business</w:t>
      </w:r>
      <w:r w:rsidRPr="000021D0">
        <w:rPr>
          <w:lang w:val="en-CA"/>
        </w:rPr>
        <w:t xml:space="preserve"> stakeholders around how a given functionality in the envisioned solution </w:t>
      </w:r>
      <w:r>
        <w:rPr>
          <w:lang w:val="en-CA"/>
        </w:rPr>
        <w:t xml:space="preserve">will be implemented </w:t>
      </w:r>
      <w:r w:rsidRPr="000021D0">
        <w:rPr>
          <w:lang w:val="en-CA"/>
        </w:rPr>
        <w:t xml:space="preserve">showcasing the Out of the Box (OOB) solution features. This </w:t>
      </w:r>
      <w:r>
        <w:rPr>
          <w:lang w:val="en-CA"/>
        </w:rPr>
        <w:t>BRD</w:t>
      </w:r>
      <w:r w:rsidRPr="000021D0">
        <w:rPr>
          <w:lang w:val="en-CA"/>
        </w:rPr>
        <w:t xml:space="preserve"> will be highlighting requirements </w:t>
      </w:r>
      <w:r>
        <w:rPr>
          <w:lang w:val="en-CA"/>
        </w:rPr>
        <w:t>as Fits only</w:t>
      </w:r>
      <w:r w:rsidRPr="000021D0">
        <w:rPr>
          <w:lang w:val="en-CA"/>
        </w:rPr>
        <w:t xml:space="preserve"> around those features.</w:t>
      </w:r>
      <w:r>
        <w:rPr>
          <w:lang w:val="en-CA"/>
        </w:rPr>
        <w:t xml:space="preserve"> All other requirements that require customization will be categorized as Gaps.</w:t>
      </w:r>
      <w:r w:rsidRPr="000021D0">
        <w:rPr>
          <w:lang w:val="en-CA"/>
        </w:rPr>
        <w:t xml:space="preserve"> The </w:t>
      </w:r>
      <w:r>
        <w:rPr>
          <w:lang w:val="en-CA"/>
        </w:rPr>
        <w:t>BRD</w:t>
      </w:r>
      <w:r w:rsidRPr="000021D0">
        <w:rPr>
          <w:lang w:val="en-CA"/>
        </w:rPr>
        <w:t xml:space="preserve"> is developed through the collaborative effort between business and technology stakeholders and </w:t>
      </w:r>
      <w:r>
        <w:rPr>
          <w:lang w:val="en-CA"/>
        </w:rPr>
        <w:t>elaborates</w:t>
      </w:r>
      <w:r w:rsidRPr="000021D0">
        <w:rPr>
          <w:lang w:val="en-CA"/>
        </w:rPr>
        <w:t xml:space="preserve"> requirements to facilitate better understanding of the project scope. </w:t>
      </w:r>
    </w:p>
    <w:p w14:paraId="3CE12C39" w14:textId="77777777" w:rsidR="00F77119" w:rsidRPr="000021D0" w:rsidRDefault="00F77119" w:rsidP="00F77119">
      <w:pPr>
        <w:rPr>
          <w:lang w:val="en-CA"/>
        </w:rPr>
      </w:pPr>
      <w:r w:rsidRPr="000021D0">
        <w:rPr>
          <w:lang w:val="en-CA"/>
        </w:rPr>
        <w:t xml:space="preserve">The Project team will use the </w:t>
      </w:r>
      <w:r>
        <w:rPr>
          <w:lang w:val="en-CA"/>
        </w:rPr>
        <w:t>BRD</w:t>
      </w:r>
      <w:r w:rsidRPr="000021D0">
        <w:rPr>
          <w:lang w:val="en-CA"/>
        </w:rPr>
        <w:t xml:space="preserve"> as a key input to design</w:t>
      </w:r>
      <w:r>
        <w:rPr>
          <w:lang w:val="en-CA"/>
        </w:rPr>
        <w:t xml:space="preserve"> and</w:t>
      </w:r>
      <w:r w:rsidRPr="000021D0">
        <w:rPr>
          <w:lang w:val="en-CA"/>
        </w:rPr>
        <w:t xml:space="preserve"> test the </w:t>
      </w:r>
      <w:r>
        <w:rPr>
          <w:lang w:val="en-CA"/>
        </w:rPr>
        <w:t>delivered</w:t>
      </w:r>
      <w:r w:rsidRPr="000021D0">
        <w:rPr>
          <w:lang w:val="en-CA"/>
        </w:rPr>
        <w:t xml:space="preserve"> solution, thereby ensuring work is executed based on agreed upon business requirements and scope. </w:t>
      </w:r>
    </w:p>
    <w:p w14:paraId="256A66B1" w14:textId="77777777" w:rsidR="00F77119" w:rsidRPr="000021D0" w:rsidRDefault="00F77119" w:rsidP="00F77119">
      <w:pPr>
        <w:rPr>
          <w:lang w:val="en-CA"/>
        </w:rPr>
      </w:pPr>
      <w:r w:rsidRPr="000021D0">
        <w:rPr>
          <w:lang w:val="en-CA"/>
        </w:rPr>
        <w:t xml:space="preserve">In summary, the </w:t>
      </w:r>
      <w:r>
        <w:rPr>
          <w:lang w:val="en-CA"/>
        </w:rPr>
        <w:t>BRD</w:t>
      </w:r>
      <w:r w:rsidRPr="000021D0">
        <w:rPr>
          <w:lang w:val="en-CA"/>
        </w:rPr>
        <w:t>:</w:t>
      </w:r>
    </w:p>
    <w:p w14:paraId="7DF261EC" w14:textId="77777777" w:rsidR="00F77119" w:rsidRPr="000021D0" w:rsidRDefault="00F77119" w:rsidP="00F77119">
      <w:pPr>
        <w:rPr>
          <w:lang w:val="en-CA"/>
        </w:rPr>
      </w:pPr>
      <w:r w:rsidRPr="000021D0">
        <w:rPr>
          <w:lang w:val="en-CA"/>
        </w:rPr>
        <w:t>•</w:t>
      </w:r>
      <w:r w:rsidRPr="000021D0">
        <w:rPr>
          <w:lang w:val="en-CA"/>
        </w:rPr>
        <w:tab/>
        <w:t xml:space="preserve">Identifies and documents </w:t>
      </w:r>
      <w:r>
        <w:rPr>
          <w:lang w:val="en-CA"/>
        </w:rPr>
        <w:t xml:space="preserve">business </w:t>
      </w:r>
      <w:r w:rsidRPr="000021D0">
        <w:rPr>
          <w:lang w:val="en-CA"/>
        </w:rPr>
        <w:t xml:space="preserve">requirements </w:t>
      </w:r>
    </w:p>
    <w:p w14:paraId="56A3A1D4" w14:textId="77777777" w:rsidR="00F77119" w:rsidRPr="000021D0" w:rsidRDefault="00F77119" w:rsidP="00F77119">
      <w:pPr>
        <w:rPr>
          <w:lang w:val="en-CA"/>
        </w:rPr>
      </w:pPr>
      <w:r w:rsidRPr="000021D0">
        <w:rPr>
          <w:lang w:val="en-CA"/>
        </w:rPr>
        <w:t>•</w:t>
      </w:r>
      <w:r w:rsidRPr="000021D0">
        <w:rPr>
          <w:lang w:val="en-CA"/>
        </w:rPr>
        <w:tab/>
        <w:t xml:space="preserve">Forms the basis of the </w:t>
      </w:r>
      <w:r>
        <w:rPr>
          <w:lang w:val="en-CA"/>
        </w:rPr>
        <w:t>product design</w:t>
      </w:r>
      <w:r w:rsidRPr="000021D0">
        <w:rPr>
          <w:lang w:val="en-CA"/>
        </w:rPr>
        <w:t xml:space="preserve"> and system configuration</w:t>
      </w:r>
    </w:p>
    <w:p w14:paraId="5E842F09" w14:textId="77777777" w:rsidR="00F77119" w:rsidRPr="000021D0" w:rsidRDefault="00F77119" w:rsidP="00F77119">
      <w:pPr>
        <w:rPr>
          <w:lang w:val="en-CA"/>
        </w:rPr>
      </w:pPr>
      <w:r w:rsidRPr="000021D0">
        <w:rPr>
          <w:lang w:val="en-CA"/>
        </w:rPr>
        <w:t>•</w:t>
      </w:r>
      <w:r w:rsidRPr="000021D0">
        <w:rPr>
          <w:lang w:val="en-CA"/>
        </w:rPr>
        <w:tab/>
        <w:t>Forms the basis of planning</w:t>
      </w:r>
    </w:p>
    <w:p w14:paraId="100D5120" w14:textId="77777777" w:rsidR="00F77119" w:rsidRPr="000021D0" w:rsidRDefault="00F77119" w:rsidP="00F77119">
      <w:pPr>
        <w:rPr>
          <w:lang w:val="en-CA"/>
        </w:rPr>
      </w:pPr>
      <w:r w:rsidRPr="000021D0">
        <w:rPr>
          <w:lang w:val="en-CA"/>
        </w:rPr>
        <w:t>•</w:t>
      </w:r>
      <w:r w:rsidRPr="000021D0">
        <w:rPr>
          <w:lang w:val="en-CA"/>
        </w:rPr>
        <w:tab/>
        <w:t>Forms the basis of quality assurance; and</w:t>
      </w:r>
    </w:p>
    <w:p w14:paraId="69EDFED5" w14:textId="77777777" w:rsidR="00F77119" w:rsidRDefault="00F77119" w:rsidP="00F77119">
      <w:pPr>
        <w:rPr>
          <w:lang w:val="en-CA"/>
        </w:rPr>
      </w:pPr>
      <w:r w:rsidRPr="000021D0">
        <w:rPr>
          <w:lang w:val="en-CA"/>
        </w:rPr>
        <w:t>•</w:t>
      </w:r>
      <w:r w:rsidRPr="000021D0">
        <w:rPr>
          <w:lang w:val="en-CA"/>
        </w:rPr>
        <w:tab/>
        <w:t>Forms the basis of functional tests</w:t>
      </w:r>
    </w:p>
    <w:p w14:paraId="61207EA5" w14:textId="77777777" w:rsidR="00DE1288" w:rsidRDefault="00DE1288" w:rsidP="00F77119">
      <w:pPr>
        <w:rPr>
          <w:lang w:val="en-CA"/>
        </w:rPr>
      </w:pPr>
    </w:p>
    <w:p w14:paraId="43B710C2" w14:textId="036A7DC0" w:rsidR="00DE1288" w:rsidRDefault="00DE1288" w:rsidP="00DE1288">
      <w:pPr>
        <w:pStyle w:val="Heading2Numbered"/>
        <w:rPr>
          <w:lang w:val="en-CA"/>
        </w:rPr>
      </w:pPr>
      <w:bookmarkStart w:id="14" w:name="_Toc56087835"/>
      <w:bookmarkStart w:id="15" w:name="_Toc94132799"/>
      <w:r>
        <w:rPr>
          <w:lang w:val="en-CA"/>
        </w:rPr>
        <w:t>Business Perspective</w:t>
      </w:r>
      <w:bookmarkEnd w:id="14"/>
      <w:bookmarkEnd w:id="15"/>
    </w:p>
    <w:p w14:paraId="7EB07D05" w14:textId="2A41716F" w:rsidR="00AF6ECE" w:rsidRDefault="00E6603F" w:rsidP="002F09F2">
      <w:pPr>
        <w:rPr>
          <w:lang w:val="en-CA"/>
        </w:rPr>
      </w:pPr>
      <w:r>
        <w:rPr>
          <w:lang w:val="en-CA"/>
        </w:rPr>
        <w:t xml:space="preserve">Texas Department of Licensing and </w:t>
      </w:r>
      <w:r w:rsidR="00031ABC">
        <w:rPr>
          <w:lang w:val="en-CA"/>
        </w:rPr>
        <w:t>Regulation (</w:t>
      </w:r>
      <w:r w:rsidR="0038583F">
        <w:rPr>
          <w:lang w:val="en-CA"/>
        </w:rPr>
        <w:t>TDLR) is</w:t>
      </w:r>
      <w:r w:rsidR="002F09F2">
        <w:rPr>
          <w:lang w:val="en-CA"/>
        </w:rPr>
        <w:t xml:space="preserve"> seeking Microsoft assistance </w:t>
      </w:r>
      <w:r w:rsidR="00AF6ECE">
        <w:rPr>
          <w:lang w:val="en-CA"/>
        </w:rPr>
        <w:t xml:space="preserve">to provide a </w:t>
      </w:r>
      <w:r w:rsidR="002B034D">
        <w:rPr>
          <w:lang w:val="en-CA"/>
        </w:rPr>
        <w:t xml:space="preserve">mobile app and desktop </w:t>
      </w:r>
      <w:r w:rsidR="009F5EF6">
        <w:rPr>
          <w:lang w:val="en-CA"/>
        </w:rPr>
        <w:t>app</w:t>
      </w:r>
      <w:r w:rsidR="00AF6ECE" w:rsidRPr="00AF6ECE">
        <w:rPr>
          <w:lang w:val="en-CA"/>
        </w:rPr>
        <w:t xml:space="preserve"> that will enable </w:t>
      </w:r>
      <w:r w:rsidR="009F5EF6">
        <w:rPr>
          <w:lang w:val="en-CA"/>
        </w:rPr>
        <w:t>inspectors to c</w:t>
      </w:r>
      <w:r w:rsidR="00F6121D">
        <w:rPr>
          <w:lang w:val="en-CA"/>
        </w:rPr>
        <w:t xml:space="preserve">apture </w:t>
      </w:r>
      <w:r w:rsidR="00C16FEE">
        <w:rPr>
          <w:lang w:val="en-CA"/>
        </w:rPr>
        <w:t>inspec</w:t>
      </w:r>
      <w:r w:rsidR="006F0DD6">
        <w:rPr>
          <w:lang w:val="en-CA"/>
        </w:rPr>
        <w:t>t</w:t>
      </w:r>
      <w:r w:rsidR="00F6121D">
        <w:rPr>
          <w:lang w:val="en-CA"/>
        </w:rPr>
        <w:t xml:space="preserve">ion details in the </w:t>
      </w:r>
      <w:r w:rsidR="00F6121D">
        <w:rPr>
          <w:lang w:val="en-CA"/>
        </w:rPr>
        <w:lastRenderedPageBreak/>
        <w:t>field</w:t>
      </w:r>
      <w:r w:rsidR="00886874">
        <w:rPr>
          <w:lang w:val="en-CA"/>
        </w:rPr>
        <w:t xml:space="preserve">, </w:t>
      </w:r>
      <w:r w:rsidR="005E0311">
        <w:rPr>
          <w:lang w:val="en-CA"/>
        </w:rPr>
        <w:t>send</w:t>
      </w:r>
      <w:r w:rsidR="00886874">
        <w:rPr>
          <w:lang w:val="en-CA"/>
        </w:rPr>
        <w:t xml:space="preserve"> an electronic Proof of inspection </w:t>
      </w:r>
      <w:r w:rsidR="005E0311">
        <w:rPr>
          <w:lang w:val="en-CA"/>
        </w:rPr>
        <w:t>to</w:t>
      </w:r>
      <w:r w:rsidR="00886874">
        <w:rPr>
          <w:lang w:val="en-CA"/>
        </w:rPr>
        <w:t xml:space="preserve"> the Licensee,</w:t>
      </w:r>
      <w:r w:rsidR="005E0311">
        <w:rPr>
          <w:lang w:val="en-CA"/>
        </w:rPr>
        <w:t xml:space="preserve"> send </w:t>
      </w:r>
      <w:r w:rsidR="0074770C">
        <w:rPr>
          <w:lang w:val="en-CA"/>
        </w:rPr>
        <w:t xml:space="preserve">direct to enforcement violations to </w:t>
      </w:r>
      <w:r w:rsidR="006F0DCC">
        <w:rPr>
          <w:lang w:val="en-CA"/>
        </w:rPr>
        <w:t>enforcement, alert ATU of human trafficking, and capture owner corrections.</w:t>
      </w:r>
    </w:p>
    <w:p w14:paraId="258D2E5F" w14:textId="77777777" w:rsidR="00C75DD9" w:rsidRPr="00C75DD9" w:rsidRDefault="00C75DD9" w:rsidP="00C75DD9">
      <w:pPr>
        <w:rPr>
          <w:lang w:val="en-CA"/>
        </w:rPr>
      </w:pPr>
    </w:p>
    <w:p w14:paraId="247B4F5A" w14:textId="5616F29B" w:rsidR="002F09F2" w:rsidRDefault="002F09F2" w:rsidP="00184B79">
      <w:pPr>
        <w:pStyle w:val="Heading2Numbered"/>
        <w:rPr>
          <w:lang w:val="en-CA"/>
        </w:rPr>
      </w:pPr>
      <w:bookmarkStart w:id="16" w:name="_Toc56087836"/>
      <w:bookmarkStart w:id="17" w:name="_Toc94132800"/>
      <w:r>
        <w:rPr>
          <w:lang w:val="en-CA"/>
        </w:rPr>
        <w:t>Document Stru</w:t>
      </w:r>
      <w:r w:rsidR="00184B79">
        <w:rPr>
          <w:lang w:val="en-CA"/>
        </w:rPr>
        <w:t>cture</w:t>
      </w:r>
      <w:bookmarkEnd w:id="16"/>
      <w:bookmarkEnd w:id="17"/>
    </w:p>
    <w:p w14:paraId="6716BDFA" w14:textId="7122FA4B" w:rsidR="004719D1" w:rsidRDefault="004719D1" w:rsidP="004719D1">
      <w:r>
        <w:t xml:space="preserve">The document follows the grouping and structure of the requirements for the project.  For each requirement, the “Fit / Gap” is assessed based on both the current understanding of the Requirement and the current capabilities of the Dynamics 365 for Marketing platform.  </w:t>
      </w:r>
    </w:p>
    <w:p w14:paraId="62CCBD5E" w14:textId="0F715201" w:rsidR="0080645C" w:rsidRPr="00305259" w:rsidRDefault="0080645C" w:rsidP="0080645C">
      <w:r>
        <w:t>All stories are linked to the corresponding item in Azure DevOps</w:t>
      </w:r>
      <w:r w:rsidR="00D0497A">
        <w:t xml:space="preserve"> (ADO)</w:t>
      </w:r>
      <w:r>
        <w:t>, where more details are to be found regarding technical design, testing and acceptance criteria.</w:t>
      </w:r>
    </w:p>
    <w:p w14:paraId="67198B73" w14:textId="77777777" w:rsidR="0080645C" w:rsidRDefault="0080645C" w:rsidP="004719D1"/>
    <w:p w14:paraId="6E830E7D" w14:textId="77777777" w:rsidR="004719D1" w:rsidRDefault="004719D1" w:rsidP="004719D1">
      <w:r>
        <w:t>The categories used for the Fit / Gap are as follows:</w:t>
      </w:r>
    </w:p>
    <w:tbl>
      <w:tblPr>
        <w:tblStyle w:val="TableGrid"/>
        <w:tblW w:w="5000" w:type="pct"/>
        <w:tblLook w:val="04A0" w:firstRow="1" w:lastRow="0" w:firstColumn="1" w:lastColumn="0" w:noHBand="0" w:noVBand="1"/>
      </w:tblPr>
      <w:tblGrid>
        <w:gridCol w:w="1350"/>
        <w:gridCol w:w="8010"/>
      </w:tblGrid>
      <w:tr w:rsidR="00F8572D" w:rsidRPr="002B6183" w14:paraId="49FA514A" w14:textId="77777777" w:rsidTr="008B21D8">
        <w:trPr>
          <w:cnfStyle w:val="100000000000" w:firstRow="1" w:lastRow="0" w:firstColumn="0" w:lastColumn="0" w:oddVBand="0" w:evenVBand="0" w:oddHBand="0" w:evenHBand="0" w:firstRowFirstColumn="0" w:firstRowLastColumn="0" w:lastRowFirstColumn="0" w:lastRowLastColumn="0"/>
        </w:trPr>
        <w:tc>
          <w:tcPr>
            <w:tcW w:w="721" w:type="pct"/>
          </w:tcPr>
          <w:p w14:paraId="60927E2B" w14:textId="77777777" w:rsidR="00F8572D" w:rsidRPr="00F7314C" w:rsidRDefault="00F8572D" w:rsidP="00531D7E">
            <w:pPr>
              <w:rPr>
                <w:sz w:val="22"/>
              </w:rPr>
            </w:pPr>
            <w:r w:rsidRPr="00F7314C">
              <w:rPr>
                <w:sz w:val="22"/>
              </w:rPr>
              <w:t>Category</w:t>
            </w:r>
          </w:p>
        </w:tc>
        <w:tc>
          <w:tcPr>
            <w:tcW w:w="4279" w:type="pct"/>
          </w:tcPr>
          <w:p w14:paraId="6EFF0F49" w14:textId="77777777" w:rsidR="00F8572D" w:rsidRPr="00F7314C" w:rsidRDefault="00F8572D" w:rsidP="00531D7E">
            <w:pPr>
              <w:rPr>
                <w:sz w:val="22"/>
              </w:rPr>
            </w:pPr>
            <w:r w:rsidRPr="00F7314C">
              <w:rPr>
                <w:sz w:val="22"/>
              </w:rPr>
              <w:t>Definition</w:t>
            </w:r>
          </w:p>
        </w:tc>
      </w:tr>
      <w:tr w:rsidR="00F8572D" w:rsidRPr="00A16D4B" w14:paraId="06660E3A" w14:textId="77777777" w:rsidTr="008B21D8">
        <w:tc>
          <w:tcPr>
            <w:tcW w:w="721" w:type="pct"/>
          </w:tcPr>
          <w:p w14:paraId="230D61C5" w14:textId="4EE9620D" w:rsidR="00F8572D" w:rsidRPr="00F7314C" w:rsidRDefault="00F8572D" w:rsidP="00531D7E">
            <w:pPr>
              <w:rPr>
                <w:sz w:val="22"/>
              </w:rPr>
            </w:pPr>
            <w:r w:rsidRPr="00F7314C">
              <w:rPr>
                <w:sz w:val="22"/>
              </w:rPr>
              <w:t>Fit</w:t>
            </w:r>
          </w:p>
        </w:tc>
        <w:tc>
          <w:tcPr>
            <w:tcW w:w="4279" w:type="pct"/>
          </w:tcPr>
          <w:p w14:paraId="536C8CE5" w14:textId="321D264A" w:rsidR="00F8572D" w:rsidRPr="00F7314C" w:rsidRDefault="00F8572D" w:rsidP="00531D7E">
            <w:pPr>
              <w:rPr>
                <w:sz w:val="22"/>
              </w:rPr>
            </w:pPr>
            <w:r w:rsidRPr="00F7314C">
              <w:rPr>
                <w:sz w:val="22"/>
              </w:rPr>
              <w:t xml:space="preserve">Requirement is anticipated to be able to be met by using the native or configuration of the Out of the Box functionality available within </w:t>
            </w:r>
            <w:r w:rsidR="00326E78" w:rsidRPr="00F7314C">
              <w:rPr>
                <w:sz w:val="22"/>
              </w:rPr>
              <w:t>PowerApps</w:t>
            </w:r>
            <w:r w:rsidRPr="00F7314C">
              <w:rPr>
                <w:sz w:val="22"/>
              </w:rPr>
              <w:t xml:space="preserve"> platform</w:t>
            </w:r>
            <w:r w:rsidR="008B21D8" w:rsidRPr="00F7314C">
              <w:rPr>
                <w:sz w:val="22"/>
              </w:rPr>
              <w:t>,</w:t>
            </w:r>
            <w:r w:rsidRPr="00F7314C">
              <w:rPr>
                <w:sz w:val="22"/>
              </w:rPr>
              <w:t xml:space="preserve"> </w:t>
            </w:r>
            <w:r w:rsidR="00043AE2" w:rsidRPr="00F7314C">
              <w:rPr>
                <w:sz w:val="22"/>
              </w:rPr>
              <w:t>i.e</w:t>
            </w:r>
            <w:r w:rsidR="00D533D7" w:rsidRPr="00F7314C">
              <w:rPr>
                <w:sz w:val="22"/>
              </w:rPr>
              <w:t>.</w:t>
            </w:r>
            <w:r w:rsidR="00D533D7" w:rsidRPr="00F7314C">
              <w:t>,</w:t>
            </w:r>
            <w:r w:rsidR="00043AE2" w:rsidRPr="00F7314C">
              <w:rPr>
                <w:sz w:val="22"/>
              </w:rPr>
              <w:t xml:space="preserve"> without the use of custom code)</w:t>
            </w:r>
          </w:p>
        </w:tc>
      </w:tr>
      <w:tr w:rsidR="00F8572D" w:rsidRPr="00A16D4B" w14:paraId="07C507A8" w14:textId="77777777" w:rsidTr="008B21D8">
        <w:tc>
          <w:tcPr>
            <w:tcW w:w="721" w:type="pct"/>
          </w:tcPr>
          <w:p w14:paraId="143C832A" w14:textId="234F7B04" w:rsidR="00F8572D" w:rsidRPr="00F7314C" w:rsidRDefault="00326E78" w:rsidP="00531D7E">
            <w:pPr>
              <w:rPr>
                <w:sz w:val="22"/>
              </w:rPr>
            </w:pPr>
            <w:r w:rsidRPr="00F7314C">
              <w:rPr>
                <w:sz w:val="22"/>
              </w:rPr>
              <w:t>Gap</w:t>
            </w:r>
          </w:p>
        </w:tc>
        <w:tc>
          <w:tcPr>
            <w:tcW w:w="4279" w:type="pct"/>
          </w:tcPr>
          <w:p w14:paraId="7080AFA8" w14:textId="603C086E" w:rsidR="00F8572D" w:rsidRPr="00F7314C" w:rsidRDefault="00F8572D" w:rsidP="00531D7E">
            <w:pPr>
              <w:rPr>
                <w:sz w:val="22"/>
              </w:rPr>
            </w:pPr>
            <w:r w:rsidRPr="00F7314C">
              <w:rPr>
                <w:sz w:val="22"/>
              </w:rPr>
              <w:t xml:space="preserve">Requirement is anticipated to be able to be met by using supported custom development that is appropriate to be done in the </w:t>
            </w:r>
            <w:r w:rsidR="00326E78" w:rsidRPr="00F7314C">
              <w:rPr>
                <w:sz w:val="22"/>
              </w:rPr>
              <w:t>PowerApps Platform</w:t>
            </w:r>
            <w:r w:rsidRPr="00F7314C">
              <w:rPr>
                <w:sz w:val="22"/>
              </w:rPr>
              <w:t xml:space="preserve">, which may use the </w:t>
            </w:r>
            <w:r w:rsidR="00326E78" w:rsidRPr="00F7314C">
              <w:rPr>
                <w:sz w:val="22"/>
              </w:rPr>
              <w:t>PowerApps</w:t>
            </w:r>
            <w:r w:rsidRPr="00F7314C">
              <w:rPr>
                <w:sz w:val="22"/>
              </w:rPr>
              <w:t xml:space="preserve"> SDK or any other custom code components within or outside of </w:t>
            </w:r>
            <w:r w:rsidR="00326E78" w:rsidRPr="00F7314C">
              <w:rPr>
                <w:sz w:val="22"/>
              </w:rPr>
              <w:t>PowerApps</w:t>
            </w:r>
            <w:r w:rsidRPr="00F7314C">
              <w:rPr>
                <w:sz w:val="22"/>
              </w:rPr>
              <w:t xml:space="preserve">. </w:t>
            </w:r>
          </w:p>
          <w:p w14:paraId="13DFB23A" w14:textId="2C936C03" w:rsidR="00F8572D" w:rsidRPr="00F7314C" w:rsidRDefault="00F8572D" w:rsidP="00531D7E">
            <w:pPr>
              <w:rPr>
                <w:sz w:val="22"/>
              </w:rPr>
            </w:pPr>
            <w:r w:rsidRPr="00F7314C">
              <w:rPr>
                <w:sz w:val="22"/>
              </w:rPr>
              <w:t>Requirement features falling under this category will be delivered as per the agreement achieved during the design sessions with customer</w:t>
            </w:r>
          </w:p>
        </w:tc>
      </w:tr>
    </w:tbl>
    <w:p w14:paraId="43216DF7" w14:textId="34CFB61D" w:rsidR="004719D1" w:rsidRDefault="004719D1" w:rsidP="004719D1">
      <w:pPr>
        <w:rPr>
          <w:lang w:val="en-CA"/>
        </w:rPr>
      </w:pPr>
    </w:p>
    <w:p w14:paraId="3ACE6EF7" w14:textId="77777777" w:rsidR="00040368" w:rsidRPr="000021D0" w:rsidRDefault="00040368" w:rsidP="00040368">
      <w:pPr>
        <w:pStyle w:val="Heading1Numbered"/>
        <w:rPr>
          <w:lang w:val="en-CA"/>
        </w:rPr>
      </w:pPr>
      <w:bookmarkStart w:id="18" w:name="_Toc20205588"/>
      <w:bookmarkStart w:id="19" w:name="_Toc56087837"/>
      <w:bookmarkStart w:id="20" w:name="_Toc94132801"/>
      <w:r w:rsidRPr="000021D0">
        <w:rPr>
          <w:lang w:val="en-CA"/>
        </w:rPr>
        <w:lastRenderedPageBreak/>
        <w:t>Introduction</w:t>
      </w:r>
      <w:bookmarkEnd w:id="18"/>
      <w:bookmarkEnd w:id="19"/>
      <w:bookmarkEnd w:id="20"/>
    </w:p>
    <w:p w14:paraId="1C83D4C5" w14:textId="77777777" w:rsidR="00040368" w:rsidRPr="002E6556" w:rsidRDefault="00040368" w:rsidP="002E6556">
      <w:pPr>
        <w:pStyle w:val="Heading2Numbered"/>
        <w:rPr>
          <w:lang w:val="en-CA"/>
        </w:rPr>
      </w:pPr>
      <w:bookmarkStart w:id="21" w:name="_Toc20205589"/>
      <w:bookmarkStart w:id="22" w:name="_Toc56087838"/>
      <w:bookmarkStart w:id="23" w:name="_Toc94132802"/>
      <w:r w:rsidRPr="002E6556">
        <w:rPr>
          <w:lang w:val="en-CA"/>
        </w:rPr>
        <w:t>Reference Documents</w:t>
      </w:r>
      <w:bookmarkEnd w:id="21"/>
      <w:bookmarkEnd w:id="22"/>
      <w:bookmarkEnd w:id="23"/>
    </w:p>
    <w:p w14:paraId="088657A5" w14:textId="675BFFE1" w:rsidR="00040368" w:rsidRPr="000021D0" w:rsidRDefault="00CE67DC" w:rsidP="00040368">
      <w:pPr>
        <w:rPr>
          <w:lang w:val="en-CA"/>
        </w:rPr>
      </w:pPr>
      <w:r>
        <w:rPr>
          <w:lang w:val="en-CA"/>
        </w:rPr>
        <w:t>The f</w:t>
      </w:r>
      <w:r w:rsidR="00040368" w:rsidRPr="000021D0">
        <w:rPr>
          <w:lang w:val="en-CA"/>
        </w:rPr>
        <w:t>ollowing documents</w:t>
      </w:r>
      <w:r w:rsidR="00040368">
        <w:rPr>
          <w:lang w:val="en-CA"/>
        </w:rPr>
        <w:t xml:space="preserve"> and artefacts</w:t>
      </w:r>
      <w:r w:rsidR="00040368" w:rsidRPr="000021D0">
        <w:rPr>
          <w:lang w:val="en-CA"/>
        </w:rPr>
        <w:t xml:space="preserve"> </w:t>
      </w:r>
      <w:proofErr w:type="gramStart"/>
      <w:r w:rsidR="00040368">
        <w:rPr>
          <w:lang w:val="en-CA"/>
        </w:rPr>
        <w:t>forms</w:t>
      </w:r>
      <w:proofErr w:type="gramEnd"/>
      <w:r w:rsidR="00040368">
        <w:rPr>
          <w:lang w:val="en-CA"/>
        </w:rPr>
        <w:t xml:space="preserve"> the basis of this BRD document:</w:t>
      </w:r>
    </w:p>
    <w:p w14:paraId="651596E6" w14:textId="56D94303" w:rsidR="00C431C8" w:rsidRDefault="00FE52F7" w:rsidP="006E05C7">
      <w:pPr>
        <w:pStyle w:val="ListParagraph"/>
        <w:numPr>
          <w:ilvl w:val="0"/>
          <w:numId w:val="38"/>
        </w:numPr>
        <w:rPr>
          <w:lang w:val="en-CA"/>
        </w:rPr>
      </w:pPr>
      <w:r w:rsidRPr="00FE52F7">
        <w:rPr>
          <w:lang w:val="en-CA"/>
        </w:rPr>
        <w:t>CANVAS Screenshots_POI_Report 120221</w:t>
      </w:r>
      <w:r w:rsidR="00C448B6">
        <w:rPr>
          <w:lang w:val="en-CA"/>
        </w:rPr>
        <w:t>.pdf</w:t>
      </w:r>
    </w:p>
    <w:p w14:paraId="67ECB011" w14:textId="21078BC7" w:rsidR="00C448B6" w:rsidRDefault="00F11CF0" w:rsidP="006E05C7">
      <w:pPr>
        <w:pStyle w:val="ListParagraph"/>
        <w:numPr>
          <w:ilvl w:val="0"/>
          <w:numId w:val="38"/>
        </w:numPr>
        <w:rPr>
          <w:lang w:val="en-CA"/>
        </w:rPr>
      </w:pPr>
      <w:r w:rsidRPr="00F11CF0">
        <w:rPr>
          <w:lang w:val="en-CA"/>
        </w:rPr>
        <w:t>FI Universal FILLABLE POI_FINAL 20 JULY 2020</w:t>
      </w:r>
      <w:r w:rsidR="003D6C10">
        <w:rPr>
          <w:lang w:val="en-CA"/>
        </w:rPr>
        <w:t>.pdf</w:t>
      </w:r>
    </w:p>
    <w:p w14:paraId="398A15C7" w14:textId="7C360D2B" w:rsidR="00652EFA" w:rsidRDefault="00652EFA" w:rsidP="006E05C7">
      <w:pPr>
        <w:pStyle w:val="ListParagraph"/>
        <w:numPr>
          <w:ilvl w:val="0"/>
          <w:numId w:val="38"/>
        </w:numPr>
        <w:rPr>
          <w:lang w:val="en-CA"/>
        </w:rPr>
      </w:pPr>
      <w:r w:rsidRPr="00652EFA">
        <w:rPr>
          <w:lang w:val="en-CA"/>
        </w:rPr>
        <w:t>HT Indicator List to alert ATU 120221</w:t>
      </w:r>
      <w:r>
        <w:rPr>
          <w:lang w:val="en-CA"/>
        </w:rPr>
        <w:t>.docx</w:t>
      </w:r>
    </w:p>
    <w:p w14:paraId="40A428E0" w14:textId="6957CB5C" w:rsidR="008A7ECF" w:rsidRDefault="008A7ECF" w:rsidP="006E05C7">
      <w:pPr>
        <w:pStyle w:val="ListParagraph"/>
        <w:numPr>
          <w:ilvl w:val="0"/>
          <w:numId w:val="38"/>
        </w:numPr>
        <w:rPr>
          <w:lang w:val="en-CA"/>
        </w:rPr>
      </w:pPr>
      <w:r w:rsidRPr="008A7ECF">
        <w:rPr>
          <w:lang w:val="en-CA"/>
        </w:rPr>
        <w:t>MAS Reference Guide Rules-Statutes with ENF Classes</w:t>
      </w:r>
      <w:r>
        <w:rPr>
          <w:lang w:val="en-CA"/>
        </w:rPr>
        <w:t>.csv</w:t>
      </w:r>
    </w:p>
    <w:p w14:paraId="68216A80" w14:textId="38823AF5" w:rsidR="008A7ECF" w:rsidRDefault="00910651" w:rsidP="006E05C7">
      <w:pPr>
        <w:pStyle w:val="ListParagraph"/>
        <w:numPr>
          <w:ilvl w:val="0"/>
          <w:numId w:val="38"/>
        </w:numPr>
        <w:rPr>
          <w:lang w:val="en-CA"/>
        </w:rPr>
      </w:pPr>
      <w:r w:rsidRPr="00910651">
        <w:rPr>
          <w:lang w:val="en-CA"/>
        </w:rPr>
        <w:t>Narrative Report Instructions for Inspectors</w:t>
      </w:r>
      <w:r w:rsidR="00165C68">
        <w:rPr>
          <w:lang w:val="en-CA"/>
        </w:rPr>
        <w:t>.pdf</w:t>
      </w:r>
    </w:p>
    <w:p w14:paraId="771C9940" w14:textId="7467560E" w:rsidR="00C40082" w:rsidRDefault="00C40082" w:rsidP="006E05C7">
      <w:pPr>
        <w:pStyle w:val="ListParagraph"/>
        <w:numPr>
          <w:ilvl w:val="0"/>
          <w:numId w:val="38"/>
        </w:numPr>
        <w:rPr>
          <w:lang w:val="en-CA"/>
        </w:rPr>
      </w:pPr>
      <w:r w:rsidRPr="00C40082">
        <w:rPr>
          <w:lang w:val="en-CA"/>
        </w:rPr>
        <w:t xml:space="preserve">TDLR Style Guide </w:t>
      </w:r>
      <w:r>
        <w:rPr>
          <w:lang w:val="en-CA"/>
        </w:rPr>
        <w:t>–</w:t>
      </w:r>
      <w:r w:rsidRPr="00C40082">
        <w:rPr>
          <w:lang w:val="en-CA"/>
        </w:rPr>
        <w:t xml:space="preserve"> Forms</w:t>
      </w:r>
      <w:r>
        <w:rPr>
          <w:lang w:val="en-CA"/>
        </w:rPr>
        <w:t>.pdf</w:t>
      </w:r>
    </w:p>
    <w:p w14:paraId="3B5D4EAC" w14:textId="6A30E453" w:rsidR="00A35CC3" w:rsidRDefault="00A35CC3" w:rsidP="006E05C7">
      <w:pPr>
        <w:pStyle w:val="ListParagraph"/>
        <w:numPr>
          <w:ilvl w:val="0"/>
          <w:numId w:val="38"/>
        </w:numPr>
        <w:rPr>
          <w:lang w:val="en-CA"/>
        </w:rPr>
      </w:pPr>
      <w:r w:rsidRPr="00A35CC3">
        <w:rPr>
          <w:lang w:val="en-CA"/>
        </w:rPr>
        <w:t>MAS High Priority Narrative Report 120221</w:t>
      </w:r>
      <w:r w:rsidR="00214A42">
        <w:rPr>
          <w:lang w:val="en-CA"/>
        </w:rPr>
        <w:t>.pdf</w:t>
      </w:r>
    </w:p>
    <w:p w14:paraId="70B432BE" w14:textId="5D48B685" w:rsidR="00B81B55" w:rsidRDefault="00B81B55" w:rsidP="006E05C7">
      <w:pPr>
        <w:pStyle w:val="ListParagraph"/>
        <w:numPr>
          <w:ilvl w:val="0"/>
          <w:numId w:val="38"/>
        </w:numPr>
        <w:rPr>
          <w:lang w:val="en-CA"/>
        </w:rPr>
      </w:pPr>
      <w:r w:rsidRPr="00B81B55">
        <w:rPr>
          <w:lang w:val="en-CA"/>
        </w:rPr>
        <w:t>MAS Establishments and Schools Short List UPDATED 1.12.2022</w:t>
      </w:r>
      <w:r w:rsidR="009A4CB9">
        <w:rPr>
          <w:lang w:val="en-CA"/>
        </w:rPr>
        <w:t>.xls</w:t>
      </w:r>
    </w:p>
    <w:p w14:paraId="498F05C6" w14:textId="66435428" w:rsidR="009A4CB9" w:rsidRPr="00AC7FE5" w:rsidRDefault="00CE67DC" w:rsidP="006E05C7">
      <w:pPr>
        <w:pStyle w:val="ListParagraph"/>
        <w:numPr>
          <w:ilvl w:val="0"/>
          <w:numId w:val="38"/>
        </w:numPr>
        <w:rPr>
          <w:lang w:val="en-CA"/>
        </w:rPr>
      </w:pPr>
      <w:r>
        <w:rPr>
          <w:lang w:val="en-CA"/>
        </w:rPr>
        <w:t>Blank POI.pdf</w:t>
      </w:r>
    </w:p>
    <w:p w14:paraId="6D086B79" w14:textId="77777777" w:rsidR="00C431C8" w:rsidRDefault="00C431C8" w:rsidP="00323FE5">
      <w:pPr>
        <w:pStyle w:val="Heading2Numbered"/>
        <w:rPr>
          <w:lang w:val="en-CA"/>
        </w:rPr>
      </w:pPr>
      <w:bookmarkStart w:id="24" w:name="_Toc20205591"/>
      <w:bookmarkStart w:id="25" w:name="_Toc56087839"/>
      <w:bookmarkStart w:id="26" w:name="_Toc94132803"/>
      <w:r w:rsidRPr="000021D0">
        <w:rPr>
          <w:lang w:val="en-CA"/>
        </w:rPr>
        <w:t>Assumptions and Constraints</w:t>
      </w:r>
      <w:bookmarkEnd w:id="24"/>
      <w:bookmarkEnd w:id="25"/>
      <w:bookmarkEnd w:id="26"/>
    </w:p>
    <w:p w14:paraId="16408A02" w14:textId="740450BF" w:rsidR="00B55745" w:rsidRDefault="00B55745" w:rsidP="006E05C7">
      <w:pPr>
        <w:pStyle w:val="ListParagraph"/>
        <w:numPr>
          <w:ilvl w:val="0"/>
          <w:numId w:val="32"/>
        </w:numPr>
        <w:rPr>
          <w:lang w:val="en-CA"/>
        </w:rPr>
      </w:pPr>
      <w:r w:rsidRPr="003D40E6">
        <w:rPr>
          <w:lang w:val="en-CA"/>
        </w:rPr>
        <w:t xml:space="preserve">Data Dictionary and entity information related to each entity will be finalized after the design of build </w:t>
      </w:r>
    </w:p>
    <w:p w14:paraId="760FF393" w14:textId="6807E82B" w:rsidR="009C12E2" w:rsidRDefault="009C12E2" w:rsidP="006E05C7">
      <w:pPr>
        <w:pStyle w:val="ListParagraph"/>
        <w:numPr>
          <w:ilvl w:val="0"/>
          <w:numId w:val="32"/>
        </w:numPr>
        <w:rPr>
          <w:lang w:val="en-CA"/>
        </w:rPr>
      </w:pPr>
      <w:r w:rsidRPr="005D0613">
        <w:rPr>
          <w:lang w:val="en-CA"/>
        </w:rPr>
        <w:t>This document</w:t>
      </w:r>
      <w:r>
        <w:rPr>
          <w:lang w:val="en-CA"/>
        </w:rPr>
        <w:t xml:space="preserve"> contains requirements only. The actual scope assumption being mentioned in the SOW will be considered when working towards building the solution based on the solution approach. Any addition to the solution feature that is not part of SOW will need to pass through the change control process.</w:t>
      </w:r>
    </w:p>
    <w:p w14:paraId="5A68757E" w14:textId="4142730E" w:rsidR="009C12E2" w:rsidRPr="00035D4D" w:rsidRDefault="009C12E2" w:rsidP="006E05C7">
      <w:pPr>
        <w:pStyle w:val="Bulletlist"/>
        <w:numPr>
          <w:ilvl w:val="0"/>
          <w:numId w:val="32"/>
        </w:numPr>
        <w:contextualSpacing/>
        <w:rPr>
          <w:sz w:val="22"/>
        </w:rPr>
      </w:pPr>
      <w:r w:rsidRPr="00035D4D">
        <w:rPr>
          <w:sz w:val="22"/>
        </w:rPr>
        <w:t xml:space="preserve">Only General Availability (GA) product versions </w:t>
      </w:r>
      <w:r>
        <w:rPr>
          <w:sz w:val="22"/>
        </w:rPr>
        <w:t xml:space="preserve">and features </w:t>
      </w:r>
      <w:r w:rsidRPr="00035D4D">
        <w:rPr>
          <w:sz w:val="22"/>
        </w:rPr>
        <w:t>will be used.</w:t>
      </w:r>
    </w:p>
    <w:p w14:paraId="1BFC84DE" w14:textId="77777777" w:rsidR="009C12E2" w:rsidRPr="00035D4D" w:rsidRDefault="009C12E2" w:rsidP="006E05C7">
      <w:pPr>
        <w:pStyle w:val="Bulletlist"/>
        <w:numPr>
          <w:ilvl w:val="0"/>
          <w:numId w:val="32"/>
        </w:numPr>
        <w:rPr>
          <w:sz w:val="22"/>
        </w:rPr>
      </w:pPr>
      <w:r w:rsidRPr="00035D4D">
        <w:rPr>
          <w:sz w:val="22"/>
        </w:rPr>
        <w:t>Existing systems or programs upon which the project deliverables depend are stable and will not change during the term of this project.</w:t>
      </w:r>
    </w:p>
    <w:p w14:paraId="4181F1A2" w14:textId="11622460" w:rsidR="009C12E2" w:rsidRPr="00035D4D" w:rsidRDefault="009C12E2" w:rsidP="006E05C7">
      <w:pPr>
        <w:pStyle w:val="Bulletlist"/>
        <w:numPr>
          <w:ilvl w:val="0"/>
          <w:numId w:val="32"/>
        </w:numPr>
        <w:rPr>
          <w:sz w:val="22"/>
        </w:rPr>
      </w:pPr>
      <w:r w:rsidRPr="00035D4D">
        <w:rPr>
          <w:sz w:val="22"/>
        </w:rPr>
        <w:t xml:space="preserve">The Microsoft </w:t>
      </w:r>
      <w:r>
        <w:rPr>
          <w:sz w:val="22"/>
        </w:rPr>
        <w:t>Power Platform</w:t>
      </w:r>
      <w:r w:rsidRPr="00035D4D">
        <w:rPr>
          <w:sz w:val="22"/>
        </w:rPr>
        <w:t xml:space="preserve"> environment</w:t>
      </w:r>
      <w:r>
        <w:rPr>
          <w:sz w:val="22"/>
        </w:rPr>
        <w:t xml:space="preserve"> </w:t>
      </w:r>
      <w:r w:rsidRPr="00035D4D">
        <w:rPr>
          <w:sz w:val="22"/>
        </w:rPr>
        <w:t xml:space="preserve">will be provisioned and made accessible to Microsoft </w:t>
      </w:r>
    </w:p>
    <w:p w14:paraId="6195F885" w14:textId="1AF5F491" w:rsidR="003D40E6" w:rsidRPr="002219C8" w:rsidRDefault="00BF6F00" w:rsidP="006E05C7">
      <w:pPr>
        <w:pStyle w:val="Bulletlist"/>
        <w:numPr>
          <w:ilvl w:val="0"/>
          <w:numId w:val="32"/>
        </w:numPr>
        <w:rPr>
          <w:lang w:val="en-CA"/>
        </w:rPr>
      </w:pPr>
      <w:r>
        <w:rPr>
          <w:bCs/>
          <w:sz w:val="22"/>
        </w:rPr>
        <w:t>TDLR</w:t>
      </w:r>
      <w:r w:rsidR="009C12E2" w:rsidRPr="002219C8">
        <w:rPr>
          <w:bCs/>
          <w:sz w:val="22"/>
        </w:rPr>
        <w:t xml:space="preserve"> </w:t>
      </w:r>
      <w:r w:rsidR="009C12E2" w:rsidRPr="00035D4D">
        <w:rPr>
          <w:sz w:val="22"/>
        </w:rPr>
        <w:t>is responsible for the procurement and activation of</w:t>
      </w:r>
      <w:r w:rsidR="009C12E2">
        <w:rPr>
          <w:sz w:val="22"/>
        </w:rPr>
        <w:t xml:space="preserve"> </w:t>
      </w:r>
      <w:r w:rsidR="00632B79">
        <w:rPr>
          <w:sz w:val="22"/>
        </w:rPr>
        <w:t>Power Platform</w:t>
      </w:r>
      <w:r w:rsidR="009C12E2">
        <w:rPr>
          <w:sz w:val="22"/>
        </w:rPr>
        <w:t xml:space="preserve"> </w:t>
      </w:r>
      <w:r w:rsidR="004D72B9">
        <w:rPr>
          <w:sz w:val="22"/>
        </w:rPr>
        <w:t>l</w:t>
      </w:r>
      <w:r w:rsidR="009C12E2">
        <w:rPr>
          <w:sz w:val="22"/>
        </w:rPr>
        <w:t>icenses</w:t>
      </w:r>
    </w:p>
    <w:p w14:paraId="6AC30E8B" w14:textId="77777777" w:rsidR="00B55745" w:rsidRPr="00B55745" w:rsidRDefault="00B55745" w:rsidP="00B55745">
      <w:pPr>
        <w:rPr>
          <w:lang w:val="en-CA"/>
        </w:rPr>
      </w:pPr>
    </w:p>
    <w:p w14:paraId="198FDA34" w14:textId="77777777" w:rsidR="00C431C8" w:rsidRPr="00C431C8" w:rsidRDefault="00C431C8" w:rsidP="00C431C8">
      <w:pPr>
        <w:rPr>
          <w:lang w:val="en-CA"/>
        </w:rPr>
      </w:pPr>
    </w:p>
    <w:p w14:paraId="31CABC4E" w14:textId="1DFAFF7A" w:rsidR="008949C0" w:rsidRPr="00305259" w:rsidRDefault="005368C6" w:rsidP="008949C0">
      <w:pPr>
        <w:pStyle w:val="Heading1Numbered"/>
      </w:pPr>
      <w:bookmarkStart w:id="27" w:name="_Toc358100554"/>
      <w:bookmarkStart w:id="28" w:name="_Toc515528119"/>
      <w:bookmarkStart w:id="29" w:name="_Toc515529938"/>
      <w:bookmarkStart w:id="30" w:name="_Toc515547722"/>
      <w:bookmarkStart w:id="31" w:name="_Toc515561454"/>
      <w:bookmarkStart w:id="32" w:name="_Toc515572219"/>
      <w:bookmarkStart w:id="33" w:name="_Toc516313922"/>
      <w:bookmarkStart w:id="34" w:name="_Toc516314236"/>
      <w:bookmarkStart w:id="35" w:name="_Toc516314290"/>
      <w:bookmarkStart w:id="36" w:name="_Toc39179598"/>
      <w:bookmarkStart w:id="37" w:name="_Toc56087840"/>
      <w:bookmarkStart w:id="38" w:name="_Toc94132804"/>
      <w:r>
        <w:lastRenderedPageBreak/>
        <w:t>P</w:t>
      </w:r>
      <w:r w:rsidR="008949C0" w:rsidRPr="00305259">
        <w:t>roject Vision/Scope Summary</w:t>
      </w:r>
      <w:bookmarkEnd w:id="27"/>
      <w:bookmarkEnd w:id="28"/>
      <w:bookmarkEnd w:id="29"/>
      <w:bookmarkEnd w:id="30"/>
      <w:bookmarkEnd w:id="31"/>
      <w:bookmarkEnd w:id="32"/>
      <w:bookmarkEnd w:id="33"/>
      <w:bookmarkEnd w:id="34"/>
      <w:bookmarkEnd w:id="35"/>
      <w:bookmarkEnd w:id="36"/>
      <w:bookmarkEnd w:id="37"/>
      <w:bookmarkEnd w:id="38"/>
    </w:p>
    <w:p w14:paraId="0C39AC31" w14:textId="596F0D0D" w:rsidR="001D555C" w:rsidRDefault="008949C0" w:rsidP="005368C6">
      <w:r w:rsidRPr="00305259">
        <w:t xml:space="preserve">Summary of the overall project vision </w:t>
      </w:r>
    </w:p>
    <w:p w14:paraId="4DBB86D4" w14:textId="566E470A" w:rsidR="00B16ED0" w:rsidRDefault="00100DD4" w:rsidP="008949C0">
      <w:pPr>
        <w:pStyle w:val="Caption"/>
        <w:rPr>
          <w:noProof/>
        </w:rPr>
      </w:pPr>
      <w:bookmarkStart w:id="39" w:name="_Ref515016264"/>
      <w:bookmarkStart w:id="40" w:name="_Ref488558594"/>
      <w:r w:rsidRPr="00100DD4">
        <w:rPr>
          <w:noProof/>
        </w:rPr>
        <w:drawing>
          <wp:inline distT="0" distB="0" distL="0" distR="0" wp14:anchorId="5FA84118" wp14:editId="66E82370">
            <wp:extent cx="5943600" cy="275145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9"/>
                    <a:stretch>
                      <a:fillRect/>
                    </a:stretch>
                  </pic:blipFill>
                  <pic:spPr>
                    <a:xfrm>
                      <a:off x="0" y="0"/>
                      <a:ext cx="5943600" cy="2751455"/>
                    </a:xfrm>
                    <a:prstGeom prst="rect">
                      <a:avLst/>
                    </a:prstGeom>
                  </pic:spPr>
                </pic:pic>
              </a:graphicData>
            </a:graphic>
          </wp:inline>
        </w:drawing>
      </w:r>
    </w:p>
    <w:p w14:paraId="2033E0B8" w14:textId="25EE1BAC" w:rsidR="008949C0" w:rsidRDefault="008949C0" w:rsidP="008949C0">
      <w:pPr>
        <w:pStyle w:val="Caption"/>
      </w:pPr>
      <w:r w:rsidRPr="00305259">
        <w:t xml:space="preserve">Figure </w:t>
      </w:r>
      <w:r w:rsidR="00C7301B">
        <w:fldChar w:fldCharType="begin"/>
      </w:r>
      <w:r w:rsidR="00C7301B">
        <w:instrText xml:space="preserve"> SEQ Figure \* ARABIC </w:instrText>
      </w:r>
      <w:r w:rsidR="00C7301B">
        <w:fldChar w:fldCharType="separate"/>
      </w:r>
      <w:r w:rsidR="00CE3D68">
        <w:rPr>
          <w:noProof/>
        </w:rPr>
        <w:t>1</w:t>
      </w:r>
      <w:r w:rsidR="00C7301B">
        <w:rPr>
          <w:noProof/>
        </w:rPr>
        <w:fldChar w:fldCharType="end"/>
      </w:r>
      <w:bookmarkEnd w:id="39"/>
      <w:r w:rsidRPr="00305259">
        <w:t xml:space="preserve">: Solution scope summary </w:t>
      </w:r>
    </w:p>
    <w:p w14:paraId="7D63E4AF" w14:textId="1C36ACA5" w:rsidR="005300B6" w:rsidRDefault="000D4465" w:rsidP="000D4465">
      <w:pPr>
        <w:pStyle w:val="Heading2Numbered"/>
      </w:pPr>
      <w:bookmarkStart w:id="41" w:name="_Toc56087841"/>
      <w:bookmarkStart w:id="42" w:name="_Toc94132805"/>
      <w:bookmarkEnd w:id="40"/>
      <w:r>
        <w:t>Scenarios Supported</w:t>
      </w:r>
      <w:bookmarkEnd w:id="41"/>
      <w:bookmarkEnd w:id="42"/>
    </w:p>
    <w:p w14:paraId="60EDAE1F" w14:textId="763F9EB5" w:rsidR="008949C0" w:rsidRPr="00305259" w:rsidRDefault="008949C0" w:rsidP="008949C0">
      <w:r w:rsidRPr="00305259">
        <w:t xml:space="preserve">List of high-level end-user scenarios supported by the </w:t>
      </w:r>
      <w:r w:rsidR="00004240">
        <w:t>solution</w:t>
      </w:r>
      <w:r w:rsidRPr="00305259">
        <w:t xml:space="preserve"> and implemented by Microsoft </w:t>
      </w:r>
      <w:bookmarkStart w:id="43" w:name="_Toc480725981"/>
      <w:bookmarkStart w:id="44" w:name="_Toc480753682"/>
      <w:bookmarkStart w:id="45" w:name="_Toc480837900"/>
      <w:bookmarkStart w:id="46" w:name="_Toc482859912"/>
      <w:r w:rsidRPr="00305259">
        <w:t xml:space="preserve">enabling these users and external systems are summarized in </w:t>
      </w:r>
      <w:bookmarkEnd w:id="43"/>
      <w:bookmarkEnd w:id="44"/>
      <w:bookmarkEnd w:id="45"/>
      <w:bookmarkEnd w:id="46"/>
      <w:r w:rsidRPr="00305259">
        <w:fldChar w:fldCharType="begin"/>
      </w:r>
      <w:r w:rsidRPr="00305259">
        <w:instrText xml:space="preserve"> REF _Ref480615540 \h </w:instrText>
      </w:r>
      <w:r w:rsidRPr="00305259">
        <w:fldChar w:fldCharType="separate"/>
      </w:r>
      <w:r w:rsidR="00CE3D68" w:rsidRPr="00305259">
        <w:t xml:space="preserve">Table </w:t>
      </w:r>
      <w:r w:rsidR="00CE3D68">
        <w:rPr>
          <w:noProof/>
        </w:rPr>
        <w:t>2</w:t>
      </w:r>
      <w:r w:rsidRPr="00305259">
        <w:fldChar w:fldCharType="end"/>
      </w:r>
      <w:r w:rsidRPr="00305259">
        <w:t xml:space="preserve"> below. </w:t>
      </w:r>
    </w:p>
    <w:p w14:paraId="193DC43D" w14:textId="39B2F414" w:rsidR="008949C0" w:rsidRPr="00305259" w:rsidRDefault="008949C0" w:rsidP="008949C0">
      <w:r w:rsidRPr="00305259">
        <w:t xml:space="preserve">Details documenting the specifics of scenario implementation, business context and system requirements around the scenario support are provided in section </w:t>
      </w:r>
      <w:r w:rsidR="00CB64A0">
        <w:t>3</w:t>
      </w:r>
      <w:r w:rsidRPr="00305259">
        <w:t xml:space="preserve">. Note that scenario summary table includes end-user scenarios, not technical scenarios required to monitor/manage the platform, deploy it. Those mostly non-functional aspects or technical management aspects are covered in more details in sections </w:t>
      </w:r>
      <w:r w:rsidR="001817AC">
        <w:t>4.2</w:t>
      </w:r>
    </w:p>
    <w:p w14:paraId="719E1DFE" w14:textId="62F65958" w:rsidR="008949C0" w:rsidRPr="00305259" w:rsidRDefault="008949C0" w:rsidP="008949C0">
      <w:pPr>
        <w:pStyle w:val="TableCaption"/>
      </w:pPr>
      <w:bookmarkStart w:id="47" w:name="_Ref480615540"/>
      <w:bookmarkStart w:id="48" w:name="_Toc480725957"/>
      <w:bookmarkStart w:id="49" w:name="_Toc480753608"/>
      <w:bookmarkStart w:id="50" w:name="_Toc482859954"/>
      <w:r w:rsidRPr="00305259">
        <w:t xml:space="preserve">Table </w:t>
      </w:r>
      <w:r w:rsidRPr="00305259">
        <w:fldChar w:fldCharType="begin"/>
      </w:r>
      <w:r w:rsidRPr="00305259">
        <w:instrText xml:space="preserve"> SEQ Table \* ARABIC </w:instrText>
      </w:r>
      <w:r w:rsidRPr="00305259">
        <w:fldChar w:fldCharType="separate"/>
      </w:r>
      <w:r w:rsidR="00CE3D68">
        <w:t>2</w:t>
      </w:r>
      <w:r w:rsidRPr="00305259">
        <w:fldChar w:fldCharType="end"/>
      </w:r>
      <w:bookmarkEnd w:id="47"/>
      <w:r w:rsidRPr="00305259">
        <w:t xml:space="preserve">: </w:t>
      </w:r>
      <w:bookmarkEnd w:id="48"/>
      <w:bookmarkEnd w:id="49"/>
      <w:bookmarkEnd w:id="50"/>
      <w:r w:rsidRPr="00305259">
        <w:t>Scenarios supported</w:t>
      </w:r>
    </w:p>
    <w:tbl>
      <w:tblPr>
        <w:tblStyle w:val="TableGrid"/>
        <w:tblW w:w="5000" w:type="pct"/>
        <w:tblLook w:val="04A0" w:firstRow="1" w:lastRow="0" w:firstColumn="1" w:lastColumn="0" w:noHBand="0" w:noVBand="1"/>
      </w:tblPr>
      <w:tblGrid>
        <w:gridCol w:w="2990"/>
        <w:gridCol w:w="6370"/>
      </w:tblGrid>
      <w:tr w:rsidR="008949C0" w:rsidRPr="00A94788" w14:paraId="6ABF6F54" w14:textId="77777777" w:rsidTr="0001080A">
        <w:trPr>
          <w:cnfStyle w:val="100000000000" w:firstRow="1" w:lastRow="0" w:firstColumn="0" w:lastColumn="0" w:oddVBand="0" w:evenVBand="0" w:oddHBand="0" w:evenHBand="0" w:firstRowFirstColumn="0" w:firstRowLastColumn="0" w:lastRowFirstColumn="0" w:lastRowLastColumn="0"/>
        </w:trPr>
        <w:tc>
          <w:tcPr>
            <w:tcW w:w="1597" w:type="pct"/>
          </w:tcPr>
          <w:p w14:paraId="59F17E33" w14:textId="65E980AB" w:rsidR="008949C0" w:rsidRPr="0001080A" w:rsidRDefault="008949C0" w:rsidP="008949C0">
            <w:pPr>
              <w:rPr>
                <w:sz w:val="22"/>
              </w:rPr>
            </w:pPr>
            <w:r w:rsidRPr="0001080A">
              <w:rPr>
                <w:sz w:val="22"/>
              </w:rPr>
              <w:t>Scenario</w:t>
            </w:r>
          </w:p>
        </w:tc>
        <w:tc>
          <w:tcPr>
            <w:tcW w:w="3403" w:type="pct"/>
          </w:tcPr>
          <w:p w14:paraId="20835E25" w14:textId="77777777" w:rsidR="008949C0" w:rsidRPr="0001080A" w:rsidRDefault="008949C0" w:rsidP="008949C0">
            <w:pPr>
              <w:rPr>
                <w:sz w:val="22"/>
              </w:rPr>
            </w:pPr>
            <w:r w:rsidRPr="0001080A">
              <w:rPr>
                <w:sz w:val="22"/>
              </w:rPr>
              <w:t>Description</w:t>
            </w:r>
          </w:p>
        </w:tc>
      </w:tr>
      <w:tr w:rsidR="00360786" w:rsidRPr="00EA2954" w14:paraId="52A8D84B" w14:textId="77777777" w:rsidTr="0001080A">
        <w:tc>
          <w:tcPr>
            <w:tcW w:w="1597" w:type="pct"/>
          </w:tcPr>
          <w:p w14:paraId="70CA706A" w14:textId="4D620A1C" w:rsidR="00360786" w:rsidRPr="0001080A" w:rsidRDefault="009457D9" w:rsidP="00610458">
            <w:pPr>
              <w:rPr>
                <w:rFonts w:cs="Segoe UI"/>
                <w:sz w:val="22"/>
              </w:rPr>
            </w:pPr>
            <w:r>
              <w:rPr>
                <w:rFonts w:cs="Segoe UI"/>
                <w:sz w:val="22"/>
              </w:rPr>
              <w:t>Model Driven App</w:t>
            </w:r>
          </w:p>
        </w:tc>
        <w:tc>
          <w:tcPr>
            <w:tcW w:w="3403" w:type="pct"/>
          </w:tcPr>
          <w:p w14:paraId="7A8B58CF" w14:textId="1B3B0730" w:rsidR="009457D9" w:rsidRPr="009457D9" w:rsidRDefault="00BA001B" w:rsidP="009457D9">
            <w:pPr>
              <w:rPr>
                <w:rFonts w:cs="Segoe UI"/>
                <w:sz w:val="22"/>
              </w:rPr>
            </w:pPr>
            <w:r>
              <w:rPr>
                <w:rFonts w:cs="Segoe UI"/>
                <w:sz w:val="22"/>
              </w:rPr>
              <w:t xml:space="preserve">Desktop app with </w:t>
            </w:r>
            <w:r w:rsidR="00723BB2">
              <w:rPr>
                <w:rFonts w:cs="Segoe UI"/>
                <w:sz w:val="22"/>
              </w:rPr>
              <w:t xml:space="preserve">Forms, </w:t>
            </w:r>
            <w:proofErr w:type="gramStart"/>
            <w:r w:rsidR="00723BB2">
              <w:rPr>
                <w:rFonts w:cs="Segoe UI"/>
                <w:sz w:val="22"/>
              </w:rPr>
              <w:t>views</w:t>
            </w:r>
            <w:proofErr w:type="gramEnd"/>
            <w:r w:rsidR="00723BB2">
              <w:rPr>
                <w:rFonts w:cs="Segoe UI"/>
                <w:sz w:val="22"/>
              </w:rPr>
              <w:t xml:space="preserve"> and tables </w:t>
            </w:r>
            <w:r w:rsidR="00A20766">
              <w:rPr>
                <w:rFonts w:cs="Segoe UI"/>
                <w:sz w:val="22"/>
              </w:rPr>
              <w:t>to support i</w:t>
            </w:r>
            <w:r w:rsidR="009457D9" w:rsidRPr="009457D9">
              <w:rPr>
                <w:rFonts w:cs="Segoe UI"/>
                <w:sz w:val="22"/>
              </w:rPr>
              <w:t>nspections</w:t>
            </w:r>
            <w:r w:rsidR="00AA7DAD">
              <w:rPr>
                <w:rFonts w:cs="Segoe UI"/>
                <w:sz w:val="22"/>
              </w:rPr>
              <w:t>:</w:t>
            </w:r>
          </w:p>
          <w:p w14:paraId="4EDAFAEE" w14:textId="77777777" w:rsidR="009457D9" w:rsidRPr="00A20766" w:rsidRDefault="009457D9" w:rsidP="006E05C7">
            <w:pPr>
              <w:pStyle w:val="ListParagraph"/>
              <w:numPr>
                <w:ilvl w:val="0"/>
                <w:numId w:val="36"/>
              </w:numPr>
              <w:rPr>
                <w:rFonts w:cs="Segoe UI"/>
                <w:sz w:val="22"/>
              </w:rPr>
            </w:pPr>
            <w:r w:rsidRPr="00A20766">
              <w:rPr>
                <w:rFonts w:cs="Segoe UI"/>
                <w:sz w:val="22"/>
              </w:rPr>
              <w:t>Allow inspectors to view / update prior to submission</w:t>
            </w:r>
          </w:p>
          <w:p w14:paraId="41D94E82" w14:textId="77777777" w:rsidR="009457D9" w:rsidRPr="00A20766" w:rsidRDefault="009457D9" w:rsidP="006E05C7">
            <w:pPr>
              <w:pStyle w:val="ListParagraph"/>
              <w:numPr>
                <w:ilvl w:val="0"/>
                <w:numId w:val="36"/>
              </w:numPr>
              <w:rPr>
                <w:rFonts w:cs="Segoe UI"/>
                <w:sz w:val="22"/>
              </w:rPr>
            </w:pPr>
            <w:r w:rsidRPr="00A20766">
              <w:rPr>
                <w:rFonts w:cs="Segoe UI"/>
                <w:sz w:val="22"/>
              </w:rPr>
              <w:t>Submit inspection (all fields read-only except corrections capture)</w:t>
            </w:r>
          </w:p>
          <w:p w14:paraId="4794A32F" w14:textId="77777777" w:rsidR="00360786" w:rsidRPr="00AA7DAD" w:rsidRDefault="009457D9" w:rsidP="006E05C7">
            <w:pPr>
              <w:pStyle w:val="ListParagraph"/>
              <w:numPr>
                <w:ilvl w:val="0"/>
                <w:numId w:val="36"/>
              </w:numPr>
              <w:rPr>
                <w:rFonts w:cs="Segoe UI"/>
              </w:rPr>
            </w:pPr>
            <w:r w:rsidRPr="00A20766">
              <w:rPr>
                <w:rFonts w:cs="Segoe UI"/>
                <w:sz w:val="22"/>
              </w:rPr>
              <w:lastRenderedPageBreak/>
              <w:t>Provide textbox to capture corrections made per owner/representative</w:t>
            </w:r>
          </w:p>
          <w:p w14:paraId="21479842" w14:textId="356A5253" w:rsidR="00AA7DAD" w:rsidRPr="00AA7DAD" w:rsidRDefault="00AA7DAD" w:rsidP="006E05C7">
            <w:pPr>
              <w:pStyle w:val="ListParagraph"/>
              <w:numPr>
                <w:ilvl w:val="0"/>
                <w:numId w:val="36"/>
              </w:numPr>
              <w:rPr>
                <w:rFonts w:cs="Segoe UI"/>
                <w:sz w:val="22"/>
              </w:rPr>
            </w:pPr>
            <w:r w:rsidRPr="00AA7DAD">
              <w:rPr>
                <w:rFonts w:cs="Segoe UI"/>
                <w:sz w:val="22"/>
              </w:rPr>
              <w:t>Provide Administration of standard violations</w:t>
            </w:r>
          </w:p>
        </w:tc>
      </w:tr>
      <w:tr w:rsidR="00610458" w:rsidRPr="00EA2954" w14:paraId="50E94AB5" w14:textId="77777777" w:rsidTr="0001080A">
        <w:tc>
          <w:tcPr>
            <w:tcW w:w="1597" w:type="pct"/>
          </w:tcPr>
          <w:p w14:paraId="4D1EEB11" w14:textId="268B3ADA" w:rsidR="00610458" w:rsidRPr="0001080A" w:rsidRDefault="00AA7DAD" w:rsidP="00610458">
            <w:pPr>
              <w:rPr>
                <w:rFonts w:cs="Segoe UI"/>
                <w:sz w:val="22"/>
              </w:rPr>
            </w:pPr>
            <w:r>
              <w:rPr>
                <w:rFonts w:cs="Segoe UI"/>
                <w:sz w:val="22"/>
              </w:rPr>
              <w:lastRenderedPageBreak/>
              <w:t>Canvas App</w:t>
            </w:r>
          </w:p>
        </w:tc>
        <w:tc>
          <w:tcPr>
            <w:tcW w:w="3403" w:type="pct"/>
          </w:tcPr>
          <w:p w14:paraId="0572A1E7" w14:textId="46B7F80F" w:rsidR="00D5370D" w:rsidRDefault="00AC7FE5" w:rsidP="00D5370D">
            <w:pPr>
              <w:jc w:val="both"/>
              <w:rPr>
                <w:rFonts w:cs="Segoe UI"/>
                <w:sz w:val="22"/>
              </w:rPr>
            </w:pPr>
            <w:r>
              <w:rPr>
                <w:rFonts w:cs="Segoe UI"/>
                <w:sz w:val="22"/>
              </w:rPr>
              <w:t xml:space="preserve">The </w:t>
            </w:r>
            <w:r w:rsidR="00D5370D">
              <w:rPr>
                <w:rFonts w:cs="Segoe UI"/>
                <w:sz w:val="22"/>
              </w:rPr>
              <w:t>mobile app will support the following</w:t>
            </w:r>
          </w:p>
          <w:p w14:paraId="427C8F9B" w14:textId="77777777" w:rsidR="00BA001B" w:rsidRPr="00BA001B" w:rsidRDefault="00BA001B" w:rsidP="006E05C7">
            <w:pPr>
              <w:pStyle w:val="ListParagraph"/>
              <w:numPr>
                <w:ilvl w:val="0"/>
                <w:numId w:val="37"/>
              </w:numPr>
              <w:jc w:val="both"/>
              <w:rPr>
                <w:rFonts w:cs="Segoe UI"/>
                <w:sz w:val="22"/>
              </w:rPr>
            </w:pPr>
            <w:r w:rsidRPr="00BA001B">
              <w:rPr>
                <w:rFonts w:cs="Segoe UI"/>
                <w:sz w:val="22"/>
              </w:rPr>
              <w:t xml:space="preserve">Allow Capture of inspection details </w:t>
            </w:r>
          </w:p>
          <w:p w14:paraId="3F9DF5EA" w14:textId="77777777" w:rsidR="00BA001B" w:rsidRPr="00BA001B" w:rsidRDefault="00BA001B" w:rsidP="006E05C7">
            <w:pPr>
              <w:pStyle w:val="ListParagraph"/>
              <w:numPr>
                <w:ilvl w:val="0"/>
                <w:numId w:val="37"/>
              </w:numPr>
              <w:jc w:val="both"/>
              <w:rPr>
                <w:rFonts w:cs="Segoe UI"/>
                <w:sz w:val="22"/>
              </w:rPr>
            </w:pPr>
            <w:r w:rsidRPr="00BA001B">
              <w:rPr>
                <w:rFonts w:cs="Segoe UI"/>
                <w:sz w:val="22"/>
              </w:rPr>
              <w:t>Provide a drop-down selection of standard violations (allow for other, free text, violation)</w:t>
            </w:r>
          </w:p>
          <w:p w14:paraId="29EFEC39" w14:textId="77777777" w:rsidR="00BA001B" w:rsidRPr="00BA001B" w:rsidRDefault="00BA001B" w:rsidP="006E05C7">
            <w:pPr>
              <w:pStyle w:val="ListParagraph"/>
              <w:numPr>
                <w:ilvl w:val="0"/>
                <w:numId w:val="37"/>
              </w:numPr>
              <w:jc w:val="both"/>
              <w:rPr>
                <w:rFonts w:cs="Segoe UI"/>
                <w:sz w:val="22"/>
              </w:rPr>
            </w:pPr>
            <w:r w:rsidRPr="00BA001B">
              <w:rPr>
                <w:rFonts w:cs="Segoe UI"/>
                <w:sz w:val="22"/>
              </w:rPr>
              <w:t>Standard violations can be flagged for direct to enforcement</w:t>
            </w:r>
          </w:p>
          <w:p w14:paraId="744614DB" w14:textId="77777777" w:rsidR="00BA001B" w:rsidRPr="00BA001B" w:rsidRDefault="00BA001B" w:rsidP="006E05C7">
            <w:pPr>
              <w:pStyle w:val="ListParagraph"/>
              <w:numPr>
                <w:ilvl w:val="0"/>
                <w:numId w:val="37"/>
              </w:numPr>
              <w:jc w:val="both"/>
              <w:rPr>
                <w:rFonts w:cs="Segoe UI"/>
                <w:sz w:val="22"/>
              </w:rPr>
            </w:pPr>
            <w:r w:rsidRPr="00BA001B">
              <w:rPr>
                <w:rFonts w:cs="Segoe UI"/>
                <w:sz w:val="22"/>
              </w:rPr>
              <w:t>Allow photos from camera to be attached to the inspection</w:t>
            </w:r>
          </w:p>
          <w:p w14:paraId="3F9B00B5" w14:textId="77777777" w:rsidR="00BA001B" w:rsidRPr="00BA001B" w:rsidRDefault="00BA001B" w:rsidP="006E05C7">
            <w:pPr>
              <w:pStyle w:val="ListParagraph"/>
              <w:numPr>
                <w:ilvl w:val="0"/>
                <w:numId w:val="37"/>
              </w:numPr>
              <w:jc w:val="both"/>
              <w:rPr>
                <w:rFonts w:cs="Segoe UI"/>
                <w:sz w:val="22"/>
              </w:rPr>
            </w:pPr>
            <w:r w:rsidRPr="00BA001B">
              <w:rPr>
                <w:rFonts w:cs="Segoe UI"/>
                <w:sz w:val="22"/>
              </w:rPr>
              <w:t xml:space="preserve">Capture human trafficking info where applicable </w:t>
            </w:r>
          </w:p>
          <w:p w14:paraId="3876F001" w14:textId="77777777" w:rsidR="00BA001B" w:rsidRPr="00BA001B" w:rsidRDefault="00BA001B" w:rsidP="006E05C7">
            <w:pPr>
              <w:pStyle w:val="ListParagraph"/>
              <w:numPr>
                <w:ilvl w:val="0"/>
                <w:numId w:val="37"/>
              </w:numPr>
              <w:jc w:val="both"/>
              <w:rPr>
                <w:rFonts w:cs="Segoe UI"/>
                <w:sz w:val="22"/>
              </w:rPr>
            </w:pPr>
            <w:r w:rsidRPr="00BA001B">
              <w:rPr>
                <w:rFonts w:cs="Segoe UI"/>
                <w:sz w:val="22"/>
              </w:rPr>
              <w:t>Capture signature from the establishment representative or point of contact</w:t>
            </w:r>
          </w:p>
          <w:p w14:paraId="2564DE47" w14:textId="0EB6CB37" w:rsidR="00BA001B" w:rsidRPr="00BA001B" w:rsidRDefault="00BA001B" w:rsidP="006E05C7">
            <w:pPr>
              <w:pStyle w:val="ListParagraph"/>
              <w:numPr>
                <w:ilvl w:val="0"/>
                <w:numId w:val="37"/>
              </w:numPr>
              <w:jc w:val="both"/>
              <w:rPr>
                <w:rFonts w:cs="Segoe UI"/>
                <w:sz w:val="22"/>
              </w:rPr>
            </w:pPr>
            <w:r w:rsidRPr="00BA001B">
              <w:rPr>
                <w:rFonts w:cs="Segoe UI"/>
                <w:sz w:val="22"/>
              </w:rPr>
              <w:t>Allow COVID waiver for signature</w:t>
            </w:r>
          </w:p>
          <w:p w14:paraId="7C652FD7" w14:textId="49A797B6" w:rsidR="007F2B0B" w:rsidRPr="0001080A" w:rsidRDefault="007F2B0B" w:rsidP="00BA001B">
            <w:pPr>
              <w:pStyle w:val="ListParagraph"/>
              <w:numPr>
                <w:ilvl w:val="0"/>
                <w:numId w:val="0"/>
              </w:numPr>
              <w:ind w:left="360"/>
              <w:rPr>
                <w:rFonts w:cs="Segoe UI"/>
                <w:sz w:val="22"/>
              </w:rPr>
            </w:pPr>
          </w:p>
        </w:tc>
      </w:tr>
      <w:tr w:rsidR="00360786" w:rsidRPr="00EA2954" w14:paraId="1006C3E8" w14:textId="77777777" w:rsidTr="0001080A">
        <w:tc>
          <w:tcPr>
            <w:tcW w:w="1597" w:type="pct"/>
          </w:tcPr>
          <w:p w14:paraId="1A776552" w14:textId="61BB02CD" w:rsidR="00360786" w:rsidRPr="0001080A" w:rsidRDefault="00AC7FE5" w:rsidP="004F2C21">
            <w:pPr>
              <w:rPr>
                <w:rFonts w:cs="Segoe UI"/>
                <w:sz w:val="22"/>
              </w:rPr>
            </w:pPr>
            <w:r>
              <w:rPr>
                <w:rFonts w:cs="Segoe UI"/>
                <w:sz w:val="22"/>
              </w:rPr>
              <w:t>Power Automate Flows</w:t>
            </w:r>
          </w:p>
        </w:tc>
        <w:tc>
          <w:tcPr>
            <w:tcW w:w="3403" w:type="pct"/>
          </w:tcPr>
          <w:p w14:paraId="013C5FC5" w14:textId="77777777" w:rsidR="004B766C" w:rsidRPr="004B766C" w:rsidRDefault="004B766C" w:rsidP="004B766C">
            <w:pPr>
              <w:pStyle w:val="ListParagraph"/>
              <w:numPr>
                <w:ilvl w:val="0"/>
                <w:numId w:val="28"/>
              </w:numPr>
              <w:rPr>
                <w:rFonts w:cs="Segoe UI"/>
                <w:sz w:val="22"/>
              </w:rPr>
            </w:pPr>
            <w:r w:rsidRPr="004B766C">
              <w:rPr>
                <w:rFonts w:cs="Segoe UI"/>
                <w:sz w:val="22"/>
              </w:rPr>
              <w:t xml:space="preserve">On Save - Send electronic POI to email address on file for the establishment send from proofofinspection@tdlr.texas.gov </w:t>
            </w:r>
          </w:p>
          <w:p w14:paraId="0432A9EA" w14:textId="77777777" w:rsidR="004B766C" w:rsidRPr="004B766C" w:rsidRDefault="004B766C" w:rsidP="004B766C">
            <w:pPr>
              <w:pStyle w:val="ListParagraph"/>
              <w:numPr>
                <w:ilvl w:val="0"/>
                <w:numId w:val="28"/>
              </w:numPr>
              <w:rPr>
                <w:rFonts w:cs="Segoe UI"/>
                <w:sz w:val="22"/>
              </w:rPr>
            </w:pPr>
            <w:r w:rsidRPr="004B766C">
              <w:rPr>
                <w:rFonts w:cs="Segoe UI"/>
                <w:sz w:val="22"/>
              </w:rPr>
              <w:t>On Submit - Send any violations marked as direct to enforcement via email (PDF)</w:t>
            </w:r>
          </w:p>
          <w:p w14:paraId="1454B093" w14:textId="26AD22F8" w:rsidR="00360786" w:rsidRPr="0001080A" w:rsidRDefault="004B766C" w:rsidP="004B766C">
            <w:pPr>
              <w:pStyle w:val="ListParagraph"/>
              <w:numPr>
                <w:ilvl w:val="0"/>
                <w:numId w:val="28"/>
              </w:numPr>
              <w:rPr>
                <w:sz w:val="22"/>
              </w:rPr>
            </w:pPr>
            <w:r w:rsidRPr="004B766C">
              <w:rPr>
                <w:rFonts w:cs="Segoe UI"/>
                <w:sz w:val="22"/>
              </w:rPr>
              <w:t>On Submit - Send email to ATU for any inspections with human trafficking</w:t>
            </w:r>
          </w:p>
        </w:tc>
      </w:tr>
      <w:tr w:rsidR="00B67043" w:rsidRPr="00EA2954" w14:paraId="525FCF54" w14:textId="77777777" w:rsidTr="0001080A">
        <w:tc>
          <w:tcPr>
            <w:tcW w:w="1597" w:type="pct"/>
          </w:tcPr>
          <w:p w14:paraId="2E5C0982" w14:textId="44DF4B4A" w:rsidR="00B67043" w:rsidRPr="0001080A" w:rsidRDefault="004B766C" w:rsidP="00610458">
            <w:pPr>
              <w:rPr>
                <w:rFonts w:cs="Segoe UI"/>
                <w:sz w:val="22"/>
              </w:rPr>
            </w:pPr>
            <w:r>
              <w:rPr>
                <w:rFonts w:cs="Segoe UI"/>
                <w:sz w:val="22"/>
              </w:rPr>
              <w:t>Anti-trafficking unit</w:t>
            </w:r>
          </w:p>
        </w:tc>
        <w:tc>
          <w:tcPr>
            <w:tcW w:w="3403" w:type="pct"/>
          </w:tcPr>
          <w:p w14:paraId="188C37DF" w14:textId="77777777" w:rsidR="00B5254C" w:rsidRPr="00B5254C" w:rsidRDefault="00B5254C" w:rsidP="00B5254C">
            <w:pPr>
              <w:pStyle w:val="ListParagraph"/>
              <w:numPr>
                <w:ilvl w:val="0"/>
                <w:numId w:val="29"/>
              </w:numPr>
              <w:rPr>
                <w:rFonts w:cs="Segoe UI"/>
                <w:sz w:val="22"/>
              </w:rPr>
            </w:pPr>
            <w:r w:rsidRPr="00B5254C">
              <w:rPr>
                <w:rFonts w:cs="Segoe UI"/>
                <w:sz w:val="22"/>
              </w:rPr>
              <w:t>Allow ATU to view submitted forms with human trafficking</w:t>
            </w:r>
          </w:p>
          <w:p w14:paraId="1BE59A5E" w14:textId="59FDCD2A" w:rsidR="00AA071E" w:rsidRPr="00B5254C" w:rsidRDefault="00B5254C" w:rsidP="00B5254C">
            <w:pPr>
              <w:pStyle w:val="ListParagraph"/>
              <w:numPr>
                <w:ilvl w:val="0"/>
                <w:numId w:val="29"/>
              </w:numPr>
              <w:rPr>
                <w:rFonts w:cs="Segoe UI"/>
              </w:rPr>
            </w:pPr>
            <w:r w:rsidRPr="00B5254C">
              <w:rPr>
                <w:rFonts w:cs="Segoe UI"/>
                <w:sz w:val="22"/>
              </w:rPr>
              <w:t>Allow ATU to record additional information against the inspection (References, Research)</w:t>
            </w:r>
          </w:p>
        </w:tc>
      </w:tr>
      <w:tr w:rsidR="00610458" w:rsidRPr="00EA2954" w14:paraId="47925469" w14:textId="77777777" w:rsidTr="0001080A">
        <w:tc>
          <w:tcPr>
            <w:tcW w:w="1597" w:type="pct"/>
          </w:tcPr>
          <w:p w14:paraId="20E3E87C" w14:textId="76426FE9" w:rsidR="00610458" w:rsidRPr="0001080A" w:rsidRDefault="00B5254C" w:rsidP="00610458">
            <w:pPr>
              <w:rPr>
                <w:sz w:val="22"/>
              </w:rPr>
            </w:pPr>
            <w:r>
              <w:rPr>
                <w:sz w:val="22"/>
              </w:rPr>
              <w:t>Owner Corrections</w:t>
            </w:r>
          </w:p>
        </w:tc>
        <w:tc>
          <w:tcPr>
            <w:tcW w:w="3403" w:type="pct"/>
          </w:tcPr>
          <w:p w14:paraId="15C4924D" w14:textId="5B86E35C" w:rsidR="00610458" w:rsidRPr="000874A9" w:rsidRDefault="00B5254C" w:rsidP="00D533D7">
            <w:pPr>
              <w:pStyle w:val="ListParagraph"/>
              <w:numPr>
                <w:ilvl w:val="0"/>
                <w:numId w:val="29"/>
              </w:numPr>
              <w:rPr>
                <w:rFonts w:cs="Segoe UI"/>
                <w:sz w:val="22"/>
              </w:rPr>
            </w:pPr>
            <w:r>
              <w:rPr>
                <w:rFonts w:cs="Segoe UI"/>
                <w:sz w:val="22"/>
              </w:rPr>
              <w:t>Allow manual capture of owner corrections</w:t>
            </w:r>
          </w:p>
          <w:p w14:paraId="625A91A5" w14:textId="71851A48" w:rsidR="00CD0E03" w:rsidRPr="000874A9" w:rsidRDefault="009F0455" w:rsidP="00D533D7">
            <w:pPr>
              <w:pStyle w:val="ListParagraph"/>
              <w:numPr>
                <w:ilvl w:val="0"/>
                <w:numId w:val="29"/>
              </w:numPr>
              <w:rPr>
                <w:rFonts w:cs="Segoe UI"/>
                <w:sz w:val="22"/>
              </w:rPr>
            </w:pPr>
            <w:r w:rsidRPr="009F0455">
              <w:rPr>
                <w:rFonts w:cs="Segoe UI"/>
                <w:sz w:val="22"/>
              </w:rPr>
              <w:t>On Email Received – Capture owner’s corrections</w:t>
            </w:r>
          </w:p>
        </w:tc>
      </w:tr>
    </w:tbl>
    <w:p w14:paraId="18354EA5" w14:textId="77777777" w:rsidR="008949C0" w:rsidRPr="00305259" w:rsidRDefault="008949C0" w:rsidP="008949C0">
      <w:pPr>
        <w:pStyle w:val="Heading1Numbered"/>
      </w:pPr>
      <w:bookmarkStart w:id="51" w:name="_Toc498028877"/>
      <w:bookmarkStart w:id="52" w:name="_Toc515528121"/>
      <w:bookmarkStart w:id="53" w:name="_Toc515529940"/>
      <w:bookmarkStart w:id="54" w:name="_Toc515547724"/>
      <w:bookmarkStart w:id="55" w:name="_Toc515561456"/>
      <w:bookmarkStart w:id="56" w:name="_Toc515572221"/>
      <w:bookmarkStart w:id="57" w:name="_Toc516313924"/>
      <w:bookmarkStart w:id="58" w:name="_Toc516314238"/>
      <w:bookmarkStart w:id="59" w:name="_Toc516314292"/>
      <w:bookmarkStart w:id="60" w:name="_Ref516314533"/>
      <w:bookmarkStart w:id="61" w:name="_Toc39179600"/>
      <w:bookmarkStart w:id="62" w:name="_Toc56087842"/>
      <w:bookmarkStart w:id="63" w:name="_Toc94132806"/>
      <w:bookmarkEnd w:id="51"/>
      <w:r w:rsidRPr="00305259">
        <w:lastRenderedPageBreak/>
        <w:t>Requirements</w:t>
      </w:r>
      <w:bookmarkEnd w:id="52"/>
      <w:bookmarkEnd w:id="53"/>
      <w:bookmarkEnd w:id="54"/>
      <w:bookmarkEnd w:id="55"/>
      <w:bookmarkEnd w:id="56"/>
      <w:bookmarkEnd w:id="57"/>
      <w:bookmarkEnd w:id="58"/>
      <w:bookmarkEnd w:id="59"/>
      <w:bookmarkEnd w:id="60"/>
      <w:bookmarkEnd w:id="61"/>
      <w:bookmarkEnd w:id="62"/>
      <w:bookmarkEnd w:id="63"/>
    </w:p>
    <w:p w14:paraId="156A8500" w14:textId="7846BEF5" w:rsidR="008949C0" w:rsidRDefault="008949C0" w:rsidP="008949C0">
      <w:r w:rsidRPr="00305259">
        <w:t>This section provides the requirements for the solution</w:t>
      </w:r>
      <w:r w:rsidR="008A2908">
        <w:t xml:space="preserve">, </w:t>
      </w:r>
      <w:r w:rsidR="00070C12">
        <w:t xml:space="preserve">described in the form of user stories that include a persona and are expressed in </w:t>
      </w:r>
      <w:r w:rsidRPr="00305259">
        <w:t>a form such “</w:t>
      </w:r>
      <w:r w:rsidR="00070C12">
        <w:t xml:space="preserve">I </w:t>
      </w:r>
      <w:r w:rsidR="001757CC">
        <w:t>must/</w:t>
      </w:r>
      <w:r w:rsidR="001E02AB">
        <w:t>should be able to/would like to perform a certain action</w:t>
      </w:r>
      <w:r w:rsidRPr="00305259">
        <w:t>”. Words “must”, “should”, “could”</w:t>
      </w:r>
      <w:r w:rsidR="001757CC">
        <w:t xml:space="preserve"> </w:t>
      </w:r>
      <w:r w:rsidRPr="00305259">
        <w:t>represent the priority of the user story or requirement being captured.</w:t>
      </w:r>
    </w:p>
    <w:p w14:paraId="28105110" w14:textId="3422FE2F" w:rsidR="001757CC" w:rsidRDefault="001757CC" w:rsidP="008949C0">
      <w:r>
        <w:t>As th</w:t>
      </w:r>
      <w:r w:rsidR="00B038B1">
        <w:t xml:space="preserve">e design and implementation of </w:t>
      </w:r>
      <w:r w:rsidR="00606275">
        <w:t>these</w:t>
      </w:r>
      <w:r w:rsidR="00B038B1">
        <w:t xml:space="preserve"> </w:t>
      </w:r>
      <w:r w:rsidR="00606275">
        <w:t>requirement</w:t>
      </w:r>
      <w:r w:rsidR="00B038B1">
        <w:t xml:space="preserve"> will evolve over the lifespan of the project, each </w:t>
      </w:r>
      <w:r w:rsidR="00606275">
        <w:t xml:space="preserve">user story </w:t>
      </w:r>
      <w:r w:rsidR="00453905">
        <w:t xml:space="preserve">is linked </w:t>
      </w:r>
      <w:r w:rsidR="002E32AE">
        <w:t xml:space="preserve">to </w:t>
      </w:r>
      <w:r w:rsidR="00453905">
        <w:t xml:space="preserve">a work </w:t>
      </w:r>
      <w:r w:rsidR="002E32AE">
        <w:t>item in Azure DevOps, where more details will be captured, including detailed design and acceptance criteria.</w:t>
      </w:r>
    </w:p>
    <w:p w14:paraId="2DD16603" w14:textId="40192B51" w:rsidR="000D4465" w:rsidRPr="00305259" w:rsidRDefault="000D4465" w:rsidP="008949C0">
      <w:r>
        <w:t xml:space="preserve">Scope changes from the original Statement of Work (user stories that are either new or have been removed) are listed in section </w:t>
      </w:r>
      <w:r w:rsidR="00544FEE">
        <w:t>4.</w:t>
      </w:r>
      <w:r w:rsidR="00356DA2">
        <w:t>3</w:t>
      </w:r>
    </w:p>
    <w:p w14:paraId="327D1A48" w14:textId="77777777" w:rsidR="008949C0" w:rsidRPr="00305259" w:rsidRDefault="008949C0" w:rsidP="008949C0">
      <w:pPr>
        <w:pStyle w:val="Heading2Numbered"/>
      </w:pPr>
      <w:bookmarkStart w:id="64" w:name="_Toc301006994"/>
      <w:bookmarkStart w:id="65" w:name="_Toc358100557"/>
      <w:bookmarkStart w:id="66" w:name="_Toc515528122"/>
      <w:bookmarkStart w:id="67" w:name="_Toc515529941"/>
      <w:bookmarkStart w:id="68" w:name="_Toc515547725"/>
      <w:bookmarkStart w:id="69" w:name="_Toc515561457"/>
      <w:bookmarkStart w:id="70" w:name="_Toc515572222"/>
      <w:bookmarkStart w:id="71" w:name="_Toc516313925"/>
      <w:bookmarkStart w:id="72" w:name="_Toc516314239"/>
      <w:bookmarkStart w:id="73" w:name="_Toc516314293"/>
      <w:bookmarkStart w:id="74" w:name="_Toc39179601"/>
      <w:bookmarkStart w:id="75" w:name="_Toc56087843"/>
      <w:bookmarkStart w:id="76" w:name="_Toc94132807"/>
      <w:r w:rsidRPr="00305259">
        <w:t>Business Requirements Summary</w:t>
      </w:r>
      <w:bookmarkEnd w:id="64"/>
      <w:bookmarkEnd w:id="65"/>
      <w:bookmarkEnd w:id="66"/>
      <w:bookmarkEnd w:id="67"/>
      <w:bookmarkEnd w:id="68"/>
      <w:bookmarkEnd w:id="69"/>
      <w:bookmarkEnd w:id="70"/>
      <w:bookmarkEnd w:id="71"/>
      <w:bookmarkEnd w:id="72"/>
      <w:bookmarkEnd w:id="73"/>
      <w:bookmarkEnd w:id="74"/>
      <w:bookmarkEnd w:id="75"/>
      <w:bookmarkEnd w:id="76"/>
    </w:p>
    <w:p w14:paraId="139A1736" w14:textId="7391A3DA" w:rsidR="00366877" w:rsidRDefault="008949C0" w:rsidP="00242EAE">
      <w:r w:rsidRPr="00305259">
        <w:t>Business requirements for the solution are listed below</w:t>
      </w:r>
      <w:r w:rsidR="008A4ED9">
        <w:t xml:space="preserve"> and correspond to the supporte</w:t>
      </w:r>
      <w:r w:rsidR="00A0726E">
        <w:t xml:space="preserve">d </w:t>
      </w:r>
      <w:r w:rsidR="008A4ED9">
        <w:t xml:space="preserve">scenarios listed in Table 2. </w:t>
      </w:r>
    </w:p>
    <w:p w14:paraId="0E5E9FDC" w14:textId="63B0E04F" w:rsidR="008949C0" w:rsidRDefault="008949C0" w:rsidP="00242EAE">
      <w:r w:rsidRPr="00305259">
        <w:t>They provide insight into overall business goals to be achieved by the solution</w:t>
      </w:r>
      <w:r w:rsidR="00BC165C">
        <w:t>,</w:t>
      </w:r>
      <w:r w:rsidRPr="00305259">
        <w:t xml:space="preserve"> and because of that</w:t>
      </w:r>
      <w:r w:rsidR="00BC165C">
        <w:t>,</w:t>
      </w:r>
      <w:r w:rsidRPr="00305259">
        <w:t xml:space="preserve"> are more contextual/vision related requirements. Details behind these requirements</w:t>
      </w:r>
      <w:r w:rsidR="00FA056D">
        <w:t>,</w:t>
      </w:r>
      <w:r w:rsidRPr="00305259">
        <w:t xml:space="preserve"> at the user interaction level or at the level of APIs exposed by the solution</w:t>
      </w:r>
      <w:r w:rsidR="00FA056D">
        <w:t>,</w:t>
      </w:r>
      <w:r w:rsidRPr="00305259">
        <w:t xml:space="preserve"> are provided</w:t>
      </w:r>
      <w:r w:rsidR="00242EAE">
        <w:t xml:space="preserve"> in </w:t>
      </w:r>
      <w:r w:rsidR="00514E4B">
        <w:t>Azure DevOps and in the Systems Integration document.</w:t>
      </w:r>
    </w:p>
    <w:p w14:paraId="41779841" w14:textId="77777777" w:rsidR="00D44B0A" w:rsidRDefault="00D44B0A" w:rsidP="00D44B0A">
      <w:r w:rsidRPr="00305259">
        <w:t xml:space="preserve">User stories define the scenarios that users of different types can accomplish leveraging functionality provided by the solution. User </w:t>
      </w:r>
      <w:r>
        <w:t>stories</w:t>
      </w:r>
      <w:r w:rsidRPr="00305259">
        <w:t xml:space="preserve"> are grouped into large functional areas (</w:t>
      </w:r>
      <w:r>
        <w:t>features)</w:t>
      </w:r>
      <w:r w:rsidRPr="00305259">
        <w:t>.</w:t>
      </w:r>
    </w:p>
    <w:p w14:paraId="04CBEBEC" w14:textId="77777777" w:rsidR="00D44B0A" w:rsidRPr="00305259" w:rsidRDefault="00D44B0A" w:rsidP="00D44B0A">
      <w:r>
        <w:t>All stories are linked to the corresponding item in Azure DevOps, where more details are to be found regarding technical design, testing and acceptance criteria.</w:t>
      </w:r>
    </w:p>
    <w:p w14:paraId="4A702C0E" w14:textId="77777777" w:rsidR="00AA5DE1" w:rsidRDefault="00AA5DE1" w:rsidP="00242EAE"/>
    <w:p w14:paraId="683C47F0" w14:textId="77777777" w:rsidR="00C55888" w:rsidRDefault="00C55888" w:rsidP="00242EAE"/>
    <w:p w14:paraId="3EC47E38" w14:textId="77777777" w:rsidR="00C55888" w:rsidRDefault="00C55888" w:rsidP="00242EAE"/>
    <w:p w14:paraId="2623B27D" w14:textId="77777777" w:rsidR="00C55888" w:rsidRDefault="00C55888" w:rsidP="00242EAE"/>
    <w:p w14:paraId="35D79FC6" w14:textId="77777777" w:rsidR="00C55888" w:rsidRDefault="00C55888" w:rsidP="00242EAE"/>
    <w:p w14:paraId="23EFBB37" w14:textId="77777777" w:rsidR="00C55888" w:rsidRDefault="00C55888" w:rsidP="00242EAE"/>
    <w:p w14:paraId="22D4ED8C" w14:textId="77777777" w:rsidR="00C55888" w:rsidRDefault="00C55888" w:rsidP="00242EAE"/>
    <w:p w14:paraId="21DC11EB" w14:textId="5488D16F" w:rsidR="00C55888" w:rsidRDefault="00C55888" w:rsidP="00BF4B3E">
      <w:pPr>
        <w:pStyle w:val="Heading3Numbered"/>
        <w:numPr>
          <w:ilvl w:val="0"/>
          <w:numId w:val="0"/>
        </w:numPr>
        <w:ind w:left="7470"/>
      </w:pPr>
    </w:p>
    <w:p w14:paraId="7D4DE393" w14:textId="29D43598" w:rsidR="002B35F0" w:rsidRDefault="00E96829" w:rsidP="00C26DA4">
      <w:pPr>
        <w:pStyle w:val="Heading3Numbered"/>
      </w:pPr>
      <w:bookmarkStart w:id="77" w:name="_Toc515445205"/>
      <w:bookmarkStart w:id="78" w:name="_Toc515528126"/>
      <w:bookmarkStart w:id="79" w:name="_Toc515604828"/>
      <w:bookmarkStart w:id="80" w:name="_Toc515605582"/>
      <w:bookmarkStart w:id="81" w:name="_Toc515605761"/>
      <w:bookmarkStart w:id="82" w:name="_Toc515866696"/>
      <w:bookmarkStart w:id="83" w:name="_Toc515866822"/>
      <w:bookmarkStart w:id="84" w:name="_Toc515866947"/>
      <w:bookmarkStart w:id="85" w:name="_Toc516313200"/>
      <w:bookmarkStart w:id="86" w:name="_Toc516313201"/>
      <w:bookmarkStart w:id="87" w:name="_Toc516313203"/>
      <w:bookmarkStart w:id="88" w:name="_Toc92887932"/>
      <w:bookmarkStart w:id="89" w:name="_Toc94132808"/>
      <w:bookmarkEnd w:id="77"/>
      <w:bookmarkEnd w:id="78"/>
      <w:bookmarkEnd w:id="79"/>
      <w:bookmarkEnd w:id="80"/>
      <w:bookmarkEnd w:id="81"/>
      <w:bookmarkEnd w:id="82"/>
      <w:bookmarkEnd w:id="83"/>
      <w:bookmarkEnd w:id="84"/>
      <w:bookmarkEnd w:id="85"/>
      <w:bookmarkEnd w:id="86"/>
      <w:bookmarkEnd w:id="87"/>
      <w:r>
        <w:t>Model Driven App</w:t>
      </w:r>
      <w:bookmarkEnd w:id="88"/>
      <w:bookmarkEnd w:id="89"/>
    </w:p>
    <w:p w14:paraId="2AAADF7D" w14:textId="369C9E3E" w:rsidR="00E96829" w:rsidRDefault="00E96829" w:rsidP="00BF4B3E">
      <w:pPr>
        <w:pStyle w:val="Heading4Numbered"/>
      </w:pPr>
      <w:r w:rsidRPr="00330AC9">
        <w:t xml:space="preserve">Inspection status updates </w:t>
      </w:r>
    </w:p>
    <w:tbl>
      <w:tblPr>
        <w:tblStyle w:val="TablaMicrosoftServicios1"/>
        <w:tblW w:w="0" w:type="auto"/>
        <w:tblLook w:val="04A0" w:firstRow="1" w:lastRow="0" w:firstColumn="1" w:lastColumn="0" w:noHBand="0" w:noVBand="1"/>
      </w:tblPr>
      <w:tblGrid>
        <w:gridCol w:w="616"/>
        <w:gridCol w:w="1212"/>
        <w:gridCol w:w="5782"/>
        <w:gridCol w:w="1149"/>
        <w:gridCol w:w="601"/>
      </w:tblGrid>
      <w:tr w:rsidR="00253719" w:rsidRPr="00C62353" w14:paraId="0996175D" w14:textId="7097F32A" w:rsidTr="00253719">
        <w:trPr>
          <w:cnfStyle w:val="100000000000" w:firstRow="1" w:lastRow="0" w:firstColumn="0" w:lastColumn="0" w:oddVBand="0" w:evenVBand="0" w:oddHBand="0" w:evenHBand="0" w:firstRowFirstColumn="0" w:firstRowLastColumn="0" w:lastRowFirstColumn="0" w:lastRowLastColumn="0"/>
          <w:trHeight w:val="628"/>
        </w:trPr>
        <w:tc>
          <w:tcPr>
            <w:tcW w:w="618" w:type="dxa"/>
            <w:hideMark/>
          </w:tcPr>
          <w:p w14:paraId="528CDB70" w14:textId="77777777" w:rsidR="00253719" w:rsidRPr="00C62353" w:rsidRDefault="00253719" w:rsidP="002436B9">
            <w:pPr>
              <w:jc w:val="center"/>
              <w:rPr>
                <w:rFonts w:eastAsia="Times New Roman" w:cs="Segoe UI"/>
                <w:color w:val="FFFFFF"/>
                <w:sz w:val="22"/>
              </w:rPr>
            </w:pPr>
            <w:r w:rsidRPr="00C62353">
              <w:rPr>
                <w:rFonts w:eastAsia="Times New Roman" w:cs="Segoe UI"/>
                <w:color w:val="FFFFFF"/>
                <w:sz w:val="22"/>
              </w:rPr>
              <w:t>ID</w:t>
            </w:r>
          </w:p>
        </w:tc>
        <w:tc>
          <w:tcPr>
            <w:tcW w:w="1219" w:type="dxa"/>
            <w:hideMark/>
          </w:tcPr>
          <w:p w14:paraId="00CB380D" w14:textId="77777777" w:rsidR="00253719" w:rsidRPr="00C62353" w:rsidRDefault="00253719" w:rsidP="002436B9">
            <w:pPr>
              <w:jc w:val="center"/>
              <w:rPr>
                <w:rFonts w:eastAsia="Times New Roman" w:cs="Segoe UI"/>
                <w:color w:val="FFFFFF"/>
                <w:sz w:val="22"/>
              </w:rPr>
            </w:pPr>
            <w:r w:rsidRPr="00C62353">
              <w:rPr>
                <w:rFonts w:eastAsia="Times New Roman" w:cs="Segoe UI"/>
                <w:color w:val="FFFFFF"/>
                <w:sz w:val="22"/>
              </w:rPr>
              <w:t>Title</w:t>
            </w:r>
          </w:p>
        </w:tc>
        <w:tc>
          <w:tcPr>
            <w:tcW w:w="5832" w:type="dxa"/>
            <w:hideMark/>
          </w:tcPr>
          <w:p w14:paraId="0F31EE77" w14:textId="77777777" w:rsidR="00253719" w:rsidRPr="00C62353" w:rsidRDefault="00253719" w:rsidP="002436B9">
            <w:pPr>
              <w:jc w:val="center"/>
              <w:rPr>
                <w:rFonts w:eastAsia="Times New Roman" w:cs="Segoe UI"/>
                <w:color w:val="FFFFFF"/>
                <w:sz w:val="22"/>
              </w:rPr>
            </w:pPr>
            <w:r w:rsidRPr="00C62353">
              <w:rPr>
                <w:rFonts w:eastAsia="Times New Roman" w:cs="Segoe UI"/>
                <w:color w:val="FFFFFF"/>
                <w:sz w:val="22"/>
              </w:rPr>
              <w:t>Description</w:t>
            </w:r>
          </w:p>
        </w:tc>
        <w:tc>
          <w:tcPr>
            <w:tcW w:w="1151" w:type="dxa"/>
          </w:tcPr>
          <w:p w14:paraId="7215AA19" w14:textId="084CC523" w:rsidR="00253719" w:rsidRPr="00253719" w:rsidRDefault="00253719" w:rsidP="002436B9">
            <w:pPr>
              <w:jc w:val="center"/>
              <w:rPr>
                <w:rFonts w:eastAsia="Times New Roman" w:cs="Segoe UI"/>
                <w:color w:val="FFFFFF"/>
                <w:sz w:val="22"/>
              </w:rPr>
            </w:pPr>
            <w:r w:rsidRPr="00253719">
              <w:rPr>
                <w:rFonts w:eastAsia="Times New Roman" w:cs="Segoe UI"/>
                <w:color w:val="FFFFFF"/>
                <w:sz w:val="22"/>
              </w:rPr>
              <w:t>Fit/Gap</w:t>
            </w:r>
          </w:p>
        </w:tc>
        <w:tc>
          <w:tcPr>
            <w:tcW w:w="540" w:type="dxa"/>
          </w:tcPr>
          <w:p w14:paraId="10588460" w14:textId="4E33E58D" w:rsidR="00253719" w:rsidRPr="00253719" w:rsidRDefault="00253719" w:rsidP="002436B9">
            <w:pPr>
              <w:jc w:val="center"/>
              <w:rPr>
                <w:rFonts w:eastAsia="Times New Roman" w:cs="Segoe UI"/>
                <w:color w:val="FFFFFF"/>
                <w:sz w:val="22"/>
              </w:rPr>
            </w:pPr>
            <w:r w:rsidRPr="00253719">
              <w:rPr>
                <w:rFonts w:eastAsia="Times New Roman" w:cs="Segoe UI"/>
                <w:color w:val="FFFFFF"/>
                <w:sz w:val="22"/>
              </w:rPr>
              <w:t>Size</w:t>
            </w:r>
          </w:p>
        </w:tc>
      </w:tr>
      <w:tr w:rsidR="00253719" w:rsidRPr="00C62353" w14:paraId="3559830F" w14:textId="1BD1CBAE" w:rsidTr="00253719">
        <w:tc>
          <w:tcPr>
            <w:tcW w:w="618" w:type="dxa"/>
          </w:tcPr>
          <w:p w14:paraId="5E0AF861" w14:textId="77777777" w:rsidR="00253719" w:rsidRPr="00C62353" w:rsidRDefault="00253719" w:rsidP="002436B9">
            <w:pPr>
              <w:rPr>
                <w:rFonts w:cs="Segoe UI"/>
                <w:sz w:val="22"/>
              </w:rPr>
            </w:pPr>
          </w:p>
        </w:tc>
        <w:tc>
          <w:tcPr>
            <w:tcW w:w="1219" w:type="dxa"/>
          </w:tcPr>
          <w:p w14:paraId="65E77C29" w14:textId="77777777" w:rsidR="00253719" w:rsidRPr="00C62353" w:rsidRDefault="00253719" w:rsidP="002436B9">
            <w:pPr>
              <w:pStyle w:val="Heading2"/>
              <w:outlineLvl w:val="1"/>
              <w:rPr>
                <w:rFonts w:eastAsia="Times New Roman" w:cs="Segoe UI"/>
                <w:b/>
                <w:bCs w:val="0"/>
                <w:sz w:val="22"/>
                <w:szCs w:val="22"/>
              </w:rPr>
            </w:pPr>
          </w:p>
        </w:tc>
        <w:tc>
          <w:tcPr>
            <w:tcW w:w="5832" w:type="dxa"/>
          </w:tcPr>
          <w:p w14:paraId="7C932E05" w14:textId="1DCC52C8" w:rsidR="00253719" w:rsidRPr="00C62353" w:rsidRDefault="00253719" w:rsidP="002436B9">
            <w:pPr>
              <w:rPr>
                <w:rFonts w:eastAsia="Times New Roman" w:cs="Segoe UI"/>
                <w:b/>
                <w:bCs/>
                <w:color w:val="000000"/>
                <w:sz w:val="22"/>
                <w:shd w:val="clear" w:color="auto" w:fill="FFFFFF"/>
              </w:rPr>
            </w:pPr>
          </w:p>
        </w:tc>
        <w:tc>
          <w:tcPr>
            <w:tcW w:w="1151" w:type="dxa"/>
          </w:tcPr>
          <w:p w14:paraId="3B896B43" w14:textId="58698A13" w:rsidR="00253719" w:rsidRPr="00C62353" w:rsidRDefault="00253719" w:rsidP="002436B9">
            <w:pPr>
              <w:rPr>
                <w:rFonts w:eastAsia="Times New Roman" w:cs="Segoe UI"/>
                <w:b/>
                <w:bCs/>
                <w:color w:val="000000"/>
                <w:shd w:val="clear" w:color="auto" w:fill="FFFFFF"/>
              </w:rPr>
            </w:pPr>
            <w:r>
              <w:rPr>
                <w:rFonts w:eastAsia="Times New Roman" w:cs="Segoe UI"/>
                <w:b/>
                <w:bCs/>
                <w:color w:val="000000"/>
                <w:shd w:val="clear" w:color="auto" w:fill="FFFFFF"/>
              </w:rPr>
              <w:t>Fit</w:t>
            </w:r>
          </w:p>
        </w:tc>
        <w:tc>
          <w:tcPr>
            <w:tcW w:w="540" w:type="dxa"/>
          </w:tcPr>
          <w:p w14:paraId="5A7F81DD" w14:textId="7B47B440" w:rsidR="00253719" w:rsidRDefault="001F5FA6" w:rsidP="002436B9">
            <w:pPr>
              <w:rPr>
                <w:rFonts w:eastAsia="Times New Roman" w:cs="Segoe UI"/>
                <w:b/>
                <w:bCs/>
                <w:color w:val="000000"/>
                <w:shd w:val="clear" w:color="auto" w:fill="FFFFFF"/>
              </w:rPr>
            </w:pPr>
            <w:r>
              <w:rPr>
                <w:rFonts w:eastAsia="Times New Roman" w:cs="Segoe UI"/>
                <w:b/>
                <w:bCs/>
                <w:color w:val="000000"/>
                <w:shd w:val="clear" w:color="auto" w:fill="FFFFFF"/>
              </w:rPr>
              <w:t>L</w:t>
            </w:r>
          </w:p>
        </w:tc>
      </w:tr>
    </w:tbl>
    <w:p w14:paraId="371C45EB" w14:textId="4C4E57A8" w:rsidR="006B3CEC" w:rsidRPr="006B3CEC" w:rsidRDefault="006B3CEC" w:rsidP="006B3CEC"/>
    <w:p w14:paraId="784C9AF2" w14:textId="4251DF37" w:rsidR="00E96829" w:rsidRPr="00607545" w:rsidRDefault="00607545" w:rsidP="006E05C7">
      <w:pPr>
        <w:pStyle w:val="ListParagraph"/>
        <w:numPr>
          <w:ilvl w:val="0"/>
          <w:numId w:val="53"/>
        </w:numPr>
        <w:spacing w:before="0" w:after="160" w:line="259" w:lineRule="auto"/>
        <w:rPr>
          <w:rFonts w:cs="Segoe UI"/>
        </w:rPr>
      </w:pPr>
      <w:r>
        <w:rPr>
          <w:rFonts w:cs="Segoe UI"/>
        </w:rPr>
        <w:t>E</w:t>
      </w:r>
      <w:r w:rsidR="00E96829" w:rsidRPr="00607545">
        <w:rPr>
          <w:rFonts w:cs="Segoe UI"/>
        </w:rPr>
        <w:t xml:space="preserve">ach region will have queue of inspection reports </w:t>
      </w:r>
    </w:p>
    <w:p w14:paraId="2DE11C44" w14:textId="77777777" w:rsidR="00E96829" w:rsidRPr="00607545" w:rsidRDefault="00E96829" w:rsidP="006E05C7">
      <w:pPr>
        <w:pStyle w:val="ListParagraph"/>
        <w:numPr>
          <w:ilvl w:val="0"/>
          <w:numId w:val="53"/>
        </w:numPr>
        <w:spacing w:before="0" w:after="160" w:line="252" w:lineRule="auto"/>
        <w:rPr>
          <w:rFonts w:eastAsia="Times New Roman" w:cs="Segoe UI"/>
        </w:rPr>
      </w:pPr>
      <w:r w:rsidRPr="00607545">
        <w:rPr>
          <w:rFonts w:eastAsia="Times New Roman" w:cs="Segoe UI"/>
          <w:b/>
          <w:bCs/>
        </w:rPr>
        <w:t>Submit POI</w:t>
      </w:r>
      <w:r w:rsidRPr="00607545">
        <w:rPr>
          <w:rFonts w:eastAsia="Times New Roman" w:cs="Segoe UI"/>
        </w:rPr>
        <w:t xml:space="preserve"> (POI is sent to licensee via email) </w:t>
      </w:r>
    </w:p>
    <w:p w14:paraId="30063B57" w14:textId="77777777" w:rsidR="00E96829" w:rsidRPr="00607545" w:rsidRDefault="00E96829" w:rsidP="006E05C7">
      <w:pPr>
        <w:pStyle w:val="ListParagraph"/>
        <w:numPr>
          <w:ilvl w:val="1"/>
          <w:numId w:val="53"/>
        </w:numPr>
        <w:spacing w:before="0" w:after="160" w:line="252" w:lineRule="auto"/>
        <w:rPr>
          <w:rFonts w:eastAsia="Times New Roman" w:cs="Segoe UI"/>
        </w:rPr>
      </w:pPr>
      <w:r w:rsidRPr="00607545">
        <w:rPr>
          <w:rFonts w:eastAsia="Times New Roman" w:cs="Segoe UI"/>
        </w:rPr>
        <w:t>For “no corrections” or “corrections only” (no mgr. approval is required) this is the final step for the inspector for that inspection.</w:t>
      </w:r>
    </w:p>
    <w:p w14:paraId="7A1F3BE3" w14:textId="77777777" w:rsidR="00E96829" w:rsidRPr="00607545" w:rsidRDefault="00E96829" w:rsidP="006E05C7">
      <w:pPr>
        <w:pStyle w:val="ListParagraph"/>
        <w:numPr>
          <w:ilvl w:val="0"/>
          <w:numId w:val="53"/>
        </w:numPr>
        <w:spacing w:before="0" w:after="160" w:line="252" w:lineRule="auto"/>
        <w:rPr>
          <w:rFonts w:eastAsia="Times New Roman" w:cs="Segoe UI"/>
        </w:rPr>
      </w:pPr>
      <w:r w:rsidRPr="00607545">
        <w:rPr>
          <w:rFonts w:eastAsia="Times New Roman" w:cs="Segoe UI"/>
          <w:b/>
          <w:bCs/>
        </w:rPr>
        <w:t>In progress</w:t>
      </w:r>
      <w:r w:rsidRPr="00607545">
        <w:rPr>
          <w:rFonts w:eastAsia="Times New Roman" w:cs="Segoe UI"/>
        </w:rPr>
        <w:t xml:space="preserve"> (default state before inspector completes and submits DTE report)</w:t>
      </w:r>
    </w:p>
    <w:p w14:paraId="1B497804" w14:textId="5EDDAE74" w:rsidR="00E96829" w:rsidRPr="00607545" w:rsidRDefault="00E96829" w:rsidP="006E05C7">
      <w:pPr>
        <w:pStyle w:val="ListParagraph"/>
        <w:numPr>
          <w:ilvl w:val="1"/>
          <w:numId w:val="53"/>
        </w:numPr>
        <w:spacing w:before="0" w:after="160" w:line="252" w:lineRule="auto"/>
        <w:rPr>
          <w:rFonts w:eastAsia="Times New Roman" w:cs="Segoe UI"/>
        </w:rPr>
      </w:pPr>
      <w:r w:rsidRPr="00607545">
        <w:rPr>
          <w:rFonts w:eastAsia="Times New Roman" w:cs="Segoe UI"/>
        </w:rPr>
        <w:t xml:space="preserve">if POI has a DTE result, this will remain as an “in progress” item that shows up in the inspector’s </w:t>
      </w:r>
      <w:r w:rsidR="00D704B3" w:rsidRPr="00607545">
        <w:rPr>
          <w:rFonts w:eastAsia="Times New Roman" w:cs="Segoe UI"/>
        </w:rPr>
        <w:t>queue</w:t>
      </w:r>
      <w:r w:rsidRPr="00607545">
        <w:rPr>
          <w:rFonts w:eastAsia="Times New Roman" w:cs="Segoe UI"/>
        </w:rPr>
        <w:t xml:space="preserve"> while the inspector works on the DTE report.</w:t>
      </w:r>
    </w:p>
    <w:p w14:paraId="6C8DF15D" w14:textId="74437981" w:rsidR="00E96829" w:rsidRPr="00607545" w:rsidRDefault="00E96829" w:rsidP="006E05C7">
      <w:pPr>
        <w:pStyle w:val="ListParagraph"/>
        <w:numPr>
          <w:ilvl w:val="1"/>
          <w:numId w:val="53"/>
        </w:numPr>
        <w:spacing w:before="0" w:after="160" w:line="252" w:lineRule="auto"/>
        <w:rPr>
          <w:rFonts w:eastAsia="Times New Roman" w:cs="Segoe UI"/>
        </w:rPr>
      </w:pPr>
      <w:r w:rsidRPr="00607545">
        <w:rPr>
          <w:rFonts w:eastAsia="Times New Roman" w:cs="Segoe UI"/>
        </w:rPr>
        <w:t>Once edits are complete for the DTE report, the inspector changes the status from “in progress” to “pending review”</w:t>
      </w:r>
    </w:p>
    <w:p w14:paraId="5B9936A8" w14:textId="7CD44777" w:rsidR="00D9487E" w:rsidRPr="00607545" w:rsidRDefault="00D9487E" w:rsidP="006E05C7">
      <w:pPr>
        <w:pStyle w:val="ListParagraph"/>
        <w:numPr>
          <w:ilvl w:val="0"/>
          <w:numId w:val="53"/>
        </w:numPr>
        <w:spacing w:before="0" w:after="160" w:line="252" w:lineRule="auto"/>
        <w:rPr>
          <w:rFonts w:eastAsia="Times New Roman" w:cs="Segoe UI"/>
          <w:b/>
          <w:bCs/>
        </w:rPr>
      </w:pPr>
      <w:r w:rsidRPr="00607545">
        <w:rPr>
          <w:rFonts w:eastAsia="Times New Roman" w:cs="Segoe UI"/>
          <w:b/>
          <w:bCs/>
        </w:rPr>
        <w:t>Corrections needed</w:t>
      </w:r>
    </w:p>
    <w:p w14:paraId="1C717AAB" w14:textId="1643938F" w:rsidR="00E96829" w:rsidRPr="00607545" w:rsidRDefault="00E96829" w:rsidP="006E05C7">
      <w:pPr>
        <w:pStyle w:val="ListParagraph"/>
        <w:numPr>
          <w:ilvl w:val="1"/>
          <w:numId w:val="53"/>
        </w:numPr>
        <w:spacing w:before="0" w:after="160" w:line="252" w:lineRule="auto"/>
        <w:rPr>
          <w:rFonts w:eastAsia="Times New Roman" w:cs="Segoe UI"/>
        </w:rPr>
      </w:pPr>
      <w:r w:rsidRPr="00607545">
        <w:rPr>
          <w:rFonts w:eastAsia="Times New Roman" w:cs="Segoe UI"/>
        </w:rPr>
        <w:t xml:space="preserve">Once manager review is complete, and when additional work is needed by an inspector, the manager can change the status from “pending review” to “in progress”. This would show back up in the </w:t>
      </w:r>
      <w:r w:rsidR="00D9487E" w:rsidRPr="00607545">
        <w:rPr>
          <w:rFonts w:eastAsia="Times New Roman" w:cs="Segoe UI"/>
        </w:rPr>
        <w:t>inspector’s</w:t>
      </w:r>
      <w:r w:rsidRPr="00607545">
        <w:rPr>
          <w:rFonts w:eastAsia="Times New Roman" w:cs="Segoe UI"/>
        </w:rPr>
        <w:t xml:space="preserve"> </w:t>
      </w:r>
      <w:r w:rsidR="00D704B3" w:rsidRPr="00607545">
        <w:rPr>
          <w:rFonts w:eastAsia="Times New Roman" w:cs="Segoe UI"/>
        </w:rPr>
        <w:t>queue</w:t>
      </w:r>
      <w:r w:rsidRPr="00607545">
        <w:rPr>
          <w:rFonts w:eastAsia="Times New Roman" w:cs="Segoe UI"/>
        </w:rPr>
        <w:t>.</w:t>
      </w:r>
    </w:p>
    <w:p w14:paraId="487BAB97" w14:textId="77777777" w:rsidR="00E96829" w:rsidRPr="00607545" w:rsidRDefault="00E96829" w:rsidP="006E05C7">
      <w:pPr>
        <w:pStyle w:val="ListParagraph"/>
        <w:numPr>
          <w:ilvl w:val="0"/>
          <w:numId w:val="53"/>
        </w:numPr>
        <w:spacing w:before="0" w:after="160" w:line="252" w:lineRule="auto"/>
        <w:rPr>
          <w:rFonts w:eastAsia="Times New Roman" w:cs="Segoe UI"/>
          <w:b/>
          <w:bCs/>
        </w:rPr>
      </w:pPr>
      <w:r w:rsidRPr="00607545">
        <w:rPr>
          <w:rFonts w:eastAsia="Times New Roman" w:cs="Segoe UI"/>
          <w:b/>
          <w:bCs/>
        </w:rPr>
        <w:t>Pending review</w:t>
      </w:r>
    </w:p>
    <w:p w14:paraId="4B72A5E8" w14:textId="77777777" w:rsidR="00E96829" w:rsidRPr="00607545" w:rsidRDefault="00E96829" w:rsidP="006E05C7">
      <w:pPr>
        <w:pStyle w:val="ListParagraph"/>
        <w:numPr>
          <w:ilvl w:val="1"/>
          <w:numId w:val="53"/>
        </w:numPr>
        <w:spacing w:before="0" w:after="160" w:line="252" w:lineRule="auto"/>
        <w:rPr>
          <w:rFonts w:eastAsia="Times New Roman" w:cs="Segoe UI"/>
        </w:rPr>
      </w:pPr>
      <w:r w:rsidRPr="00607545">
        <w:rPr>
          <w:rFonts w:eastAsia="Times New Roman" w:cs="Segoe UI"/>
        </w:rPr>
        <w:t>For DTE reports, manager approval is generally required. See NOTE below.</w:t>
      </w:r>
    </w:p>
    <w:p w14:paraId="08539E42" w14:textId="5FC9514B" w:rsidR="00E96829" w:rsidRPr="00607545" w:rsidRDefault="00E96829" w:rsidP="006E05C7">
      <w:pPr>
        <w:pStyle w:val="ListParagraph"/>
        <w:numPr>
          <w:ilvl w:val="2"/>
          <w:numId w:val="53"/>
        </w:numPr>
        <w:spacing w:before="0" w:after="160" w:line="252" w:lineRule="auto"/>
        <w:rPr>
          <w:rFonts w:eastAsia="Times New Roman" w:cs="Segoe UI"/>
        </w:rPr>
      </w:pPr>
      <w:r w:rsidRPr="00607545">
        <w:rPr>
          <w:rFonts w:eastAsia="Times New Roman" w:cs="Segoe UI"/>
        </w:rPr>
        <w:t xml:space="preserve">Default state is that the pending review items would be added to a regional </w:t>
      </w:r>
      <w:r w:rsidR="00D704B3" w:rsidRPr="00607545">
        <w:rPr>
          <w:rFonts w:eastAsia="Times New Roman" w:cs="Segoe UI"/>
        </w:rPr>
        <w:t>queue</w:t>
      </w:r>
      <w:r w:rsidRPr="00607545">
        <w:rPr>
          <w:rFonts w:eastAsia="Times New Roman" w:cs="Segoe UI"/>
        </w:rPr>
        <w:t>.</w:t>
      </w:r>
    </w:p>
    <w:p w14:paraId="0AEB0FD0" w14:textId="4CEF7C74" w:rsidR="00E96829" w:rsidRPr="00607545" w:rsidRDefault="00E96829" w:rsidP="006E05C7">
      <w:pPr>
        <w:pStyle w:val="ListParagraph"/>
        <w:numPr>
          <w:ilvl w:val="2"/>
          <w:numId w:val="53"/>
        </w:numPr>
        <w:spacing w:before="0" w:after="160" w:line="252" w:lineRule="auto"/>
        <w:rPr>
          <w:rFonts w:eastAsia="Times New Roman" w:cs="Segoe UI"/>
        </w:rPr>
      </w:pPr>
      <w:r w:rsidRPr="00607545">
        <w:rPr>
          <w:rFonts w:eastAsia="Times New Roman" w:cs="Segoe UI"/>
        </w:rPr>
        <w:t xml:space="preserve">This </w:t>
      </w:r>
      <w:r w:rsidR="00D704B3" w:rsidRPr="00607545">
        <w:rPr>
          <w:rFonts w:eastAsia="Times New Roman" w:cs="Segoe UI"/>
        </w:rPr>
        <w:t>queue</w:t>
      </w:r>
      <w:r w:rsidRPr="00607545">
        <w:rPr>
          <w:rFonts w:eastAsia="Times New Roman" w:cs="Segoe UI"/>
        </w:rPr>
        <w:t xml:space="preserve"> would be visible to managers, sr. inspectors, or liaisons as assigned by the regional manager. Need to ensure that “roles” allow for managers to delegate work to inspector Vs (sr. inspectors) or liaisons</w:t>
      </w:r>
    </w:p>
    <w:p w14:paraId="76CA5D20" w14:textId="77777777" w:rsidR="00E96829" w:rsidRPr="00607545" w:rsidRDefault="00E96829" w:rsidP="006E05C7">
      <w:pPr>
        <w:pStyle w:val="ListParagraph"/>
        <w:numPr>
          <w:ilvl w:val="2"/>
          <w:numId w:val="53"/>
        </w:numPr>
        <w:spacing w:before="0" w:after="160" w:line="252" w:lineRule="auto"/>
        <w:rPr>
          <w:rFonts w:eastAsia="Times New Roman" w:cs="Segoe UI"/>
          <w:b/>
          <w:bCs/>
        </w:rPr>
      </w:pPr>
      <w:r w:rsidRPr="00607545">
        <w:rPr>
          <w:rFonts w:eastAsia="Times New Roman" w:cs="Segoe UI"/>
          <w:b/>
          <w:bCs/>
        </w:rPr>
        <w:t>NOTE:</w:t>
      </w:r>
      <w:r w:rsidRPr="00607545">
        <w:rPr>
          <w:rFonts w:eastAsia="Times New Roman" w:cs="Segoe UI"/>
        </w:rPr>
        <w:t xml:space="preserve"> In some cases, managers allow certain division personnel to submit DTE reports without manager approval. Admin/Managers need to be able to assign or revoke a role to allow specific inspectors [currently, only applies to some sr. inspectors and liaisons]. </w:t>
      </w:r>
    </w:p>
    <w:p w14:paraId="4C63882A" w14:textId="77777777" w:rsidR="00E96829" w:rsidRPr="00607545" w:rsidRDefault="00E96829" w:rsidP="006E05C7">
      <w:pPr>
        <w:pStyle w:val="ListParagraph"/>
        <w:numPr>
          <w:ilvl w:val="0"/>
          <w:numId w:val="53"/>
        </w:numPr>
        <w:spacing w:before="0" w:after="160" w:line="252" w:lineRule="auto"/>
        <w:rPr>
          <w:rFonts w:eastAsia="Times New Roman" w:cs="Segoe UI"/>
          <w:b/>
          <w:bCs/>
        </w:rPr>
      </w:pPr>
      <w:r w:rsidRPr="00607545">
        <w:rPr>
          <w:rFonts w:eastAsia="Times New Roman" w:cs="Segoe UI"/>
          <w:b/>
          <w:bCs/>
        </w:rPr>
        <w:t>Approved</w:t>
      </w:r>
    </w:p>
    <w:p w14:paraId="216B90B2" w14:textId="77777777" w:rsidR="00E96829" w:rsidRPr="00607545" w:rsidRDefault="00E96829" w:rsidP="006E05C7">
      <w:pPr>
        <w:pStyle w:val="ListParagraph"/>
        <w:numPr>
          <w:ilvl w:val="1"/>
          <w:numId w:val="53"/>
        </w:numPr>
        <w:spacing w:before="0" w:after="160" w:line="252" w:lineRule="auto"/>
        <w:rPr>
          <w:rFonts w:eastAsia="Times New Roman" w:cs="Segoe UI"/>
        </w:rPr>
      </w:pPr>
      <w:r w:rsidRPr="00607545">
        <w:rPr>
          <w:rFonts w:eastAsia="Times New Roman" w:cs="Segoe UI"/>
        </w:rPr>
        <w:t>submitted to intake in ENF and/or ATU if there is human trafficking concern. </w:t>
      </w:r>
    </w:p>
    <w:p w14:paraId="6A4CA541" w14:textId="4FB3E783" w:rsidR="00E96829" w:rsidRPr="00607545" w:rsidRDefault="00CA2F9D" w:rsidP="00607545">
      <w:pPr>
        <w:spacing w:line="252" w:lineRule="auto"/>
        <w:rPr>
          <w:rFonts w:eastAsia="Times New Roman" w:cs="Segoe UI"/>
        </w:rPr>
      </w:pPr>
      <w:r w:rsidRPr="00607545">
        <w:rPr>
          <w:rFonts w:eastAsia="Times New Roman" w:cs="Segoe UI"/>
        </w:rPr>
        <w:t xml:space="preserve">   </w:t>
      </w:r>
    </w:p>
    <w:p w14:paraId="196C8ED3" w14:textId="325AA7CE" w:rsidR="00E96829" w:rsidRPr="00607545" w:rsidRDefault="00E96829" w:rsidP="00E96829">
      <w:pPr>
        <w:spacing w:line="252" w:lineRule="auto"/>
        <w:rPr>
          <w:rFonts w:eastAsia="Times New Roman" w:cs="Segoe UI"/>
        </w:rPr>
      </w:pPr>
      <w:r w:rsidRPr="00607545">
        <w:rPr>
          <w:rFonts w:eastAsia="Times New Roman" w:cs="Segoe UI"/>
        </w:rPr>
        <w:lastRenderedPageBreak/>
        <w:t xml:space="preserve">            </w:t>
      </w:r>
      <w:r w:rsidR="00607545">
        <w:rPr>
          <w:rFonts w:eastAsia="Times New Roman" w:cs="Segoe UI"/>
        </w:rPr>
        <w:t>Additional information</w:t>
      </w:r>
      <w:r w:rsidRPr="00607545">
        <w:rPr>
          <w:rFonts w:eastAsia="Times New Roman" w:cs="Segoe UI"/>
        </w:rPr>
        <w:t>  </w:t>
      </w:r>
    </w:p>
    <w:p w14:paraId="610178B2" w14:textId="77777777" w:rsidR="00987AE8" w:rsidRDefault="00E96829" w:rsidP="006E05C7">
      <w:pPr>
        <w:pStyle w:val="ListParagraph"/>
        <w:numPr>
          <w:ilvl w:val="1"/>
          <w:numId w:val="53"/>
        </w:numPr>
        <w:spacing w:before="0" w:after="160" w:line="252" w:lineRule="auto"/>
        <w:rPr>
          <w:rFonts w:eastAsia="Times New Roman" w:cs="Segoe UI"/>
        </w:rPr>
      </w:pPr>
      <w:r w:rsidRPr="00607545">
        <w:rPr>
          <w:rFonts w:eastAsia="Times New Roman" w:cs="Segoe UI"/>
        </w:rPr>
        <w:t xml:space="preserve">Status to conform to above </w:t>
      </w:r>
    </w:p>
    <w:p w14:paraId="1CB67CA9" w14:textId="493713DA" w:rsidR="00E96829" w:rsidRPr="00987AE8" w:rsidRDefault="00E96829" w:rsidP="006E05C7">
      <w:pPr>
        <w:pStyle w:val="ListParagraph"/>
        <w:numPr>
          <w:ilvl w:val="1"/>
          <w:numId w:val="53"/>
        </w:numPr>
        <w:spacing w:before="0" w:after="160" w:line="252" w:lineRule="auto"/>
        <w:rPr>
          <w:rFonts w:eastAsia="Times New Roman" w:cs="Segoe UI"/>
        </w:rPr>
      </w:pPr>
      <w:r w:rsidRPr="00987AE8">
        <w:rPr>
          <w:rFonts w:eastAsia="Times New Roman" w:cs="Segoe UI"/>
        </w:rPr>
        <w:t>In Progress app &gt; Inspector submits &gt; POI is created and sent to Licensee</w:t>
      </w:r>
    </w:p>
    <w:p w14:paraId="1FD92741" w14:textId="77777777" w:rsidR="00E96829" w:rsidRPr="00607545" w:rsidRDefault="00E96829" w:rsidP="006E05C7">
      <w:pPr>
        <w:pStyle w:val="ListParagraph"/>
        <w:numPr>
          <w:ilvl w:val="1"/>
          <w:numId w:val="53"/>
        </w:numPr>
        <w:spacing w:before="0" w:after="160" w:line="252" w:lineRule="auto"/>
        <w:rPr>
          <w:rFonts w:eastAsia="Times New Roman" w:cs="Segoe UI"/>
        </w:rPr>
      </w:pPr>
      <w:r w:rsidRPr="00607545">
        <w:rPr>
          <w:rFonts w:eastAsia="Times New Roman" w:cs="Segoe UI"/>
        </w:rPr>
        <w:t>Regional Dashboard/Queue visible only to Manager and their chosen(dynamic) delegated approvers</w:t>
      </w:r>
    </w:p>
    <w:p w14:paraId="68C3A381" w14:textId="77777777" w:rsidR="00E96829" w:rsidRPr="00607545" w:rsidRDefault="00E96829" w:rsidP="006E05C7">
      <w:pPr>
        <w:pStyle w:val="ListParagraph"/>
        <w:numPr>
          <w:ilvl w:val="1"/>
          <w:numId w:val="53"/>
        </w:numPr>
        <w:spacing w:before="0" w:after="160" w:line="252" w:lineRule="auto"/>
        <w:rPr>
          <w:rFonts w:eastAsia="Times New Roman" w:cs="Segoe UI"/>
        </w:rPr>
      </w:pPr>
      <w:r w:rsidRPr="00607545">
        <w:rPr>
          <w:rFonts w:eastAsia="Times New Roman" w:cs="Segoe UI"/>
        </w:rPr>
        <w:t xml:space="preserve">Ability for manager to add and remove delegated approvers </w:t>
      </w:r>
    </w:p>
    <w:p w14:paraId="3464833A" w14:textId="77777777" w:rsidR="00E96829" w:rsidRPr="00607545" w:rsidRDefault="00E96829" w:rsidP="006E05C7">
      <w:pPr>
        <w:pStyle w:val="ListParagraph"/>
        <w:numPr>
          <w:ilvl w:val="1"/>
          <w:numId w:val="53"/>
        </w:numPr>
        <w:spacing w:before="0" w:after="160" w:line="252" w:lineRule="auto"/>
        <w:rPr>
          <w:rFonts w:eastAsia="Times New Roman" w:cs="Segoe UI"/>
        </w:rPr>
      </w:pPr>
      <w:r w:rsidRPr="00607545">
        <w:rPr>
          <w:rFonts w:eastAsia="Times New Roman" w:cs="Segoe UI"/>
        </w:rPr>
        <w:t>Ability for managers to have specific inspectors that can submit DTE without auto-approval</w:t>
      </w:r>
    </w:p>
    <w:p w14:paraId="0F0B091D" w14:textId="77777777" w:rsidR="00E96829" w:rsidRPr="00607545" w:rsidRDefault="00E96829" w:rsidP="006E05C7">
      <w:pPr>
        <w:pStyle w:val="ListParagraph"/>
        <w:numPr>
          <w:ilvl w:val="1"/>
          <w:numId w:val="53"/>
        </w:numPr>
        <w:spacing w:before="0" w:after="160" w:line="252" w:lineRule="auto"/>
        <w:rPr>
          <w:rFonts w:eastAsia="Times New Roman" w:cs="Segoe UI"/>
        </w:rPr>
      </w:pPr>
      <w:r w:rsidRPr="00607545">
        <w:rPr>
          <w:rFonts w:eastAsia="Times New Roman" w:cs="Segoe UI"/>
        </w:rPr>
        <w:t>Implement Submit POI</w:t>
      </w:r>
    </w:p>
    <w:p w14:paraId="35694420" w14:textId="77777777" w:rsidR="00E96829" w:rsidRPr="00607545" w:rsidRDefault="00E96829" w:rsidP="00987AE8">
      <w:pPr>
        <w:pStyle w:val="ListParagraph"/>
        <w:numPr>
          <w:ilvl w:val="0"/>
          <w:numId w:val="0"/>
        </w:numPr>
        <w:spacing w:line="252" w:lineRule="auto"/>
        <w:ind w:left="1800"/>
        <w:rPr>
          <w:rFonts w:eastAsia="Times New Roman" w:cs="Segoe UI"/>
        </w:rPr>
      </w:pPr>
    </w:p>
    <w:p w14:paraId="589337B0" w14:textId="5F76E73F" w:rsidR="001407BA" w:rsidRDefault="001407BA" w:rsidP="00BF4B3E">
      <w:pPr>
        <w:pStyle w:val="Heading4Numbered"/>
      </w:pPr>
      <w:r w:rsidRPr="001407BA">
        <w:t>Complaints/Citations to individual and multiple POIs</w:t>
      </w:r>
    </w:p>
    <w:tbl>
      <w:tblPr>
        <w:tblStyle w:val="TablaMicrosoftServicios1"/>
        <w:tblW w:w="0" w:type="auto"/>
        <w:tblLook w:val="04A0" w:firstRow="1" w:lastRow="0" w:firstColumn="1" w:lastColumn="0" w:noHBand="0" w:noVBand="1"/>
      </w:tblPr>
      <w:tblGrid>
        <w:gridCol w:w="616"/>
        <w:gridCol w:w="1212"/>
        <w:gridCol w:w="5782"/>
        <w:gridCol w:w="1149"/>
        <w:gridCol w:w="601"/>
      </w:tblGrid>
      <w:tr w:rsidR="001F5FA6" w:rsidRPr="00C62353" w14:paraId="7E77C0E2" w14:textId="77777777" w:rsidTr="002436B9">
        <w:trPr>
          <w:cnfStyle w:val="100000000000" w:firstRow="1" w:lastRow="0" w:firstColumn="0" w:lastColumn="0" w:oddVBand="0" w:evenVBand="0" w:oddHBand="0" w:evenHBand="0" w:firstRowFirstColumn="0" w:firstRowLastColumn="0" w:lastRowFirstColumn="0" w:lastRowLastColumn="0"/>
          <w:trHeight w:val="628"/>
        </w:trPr>
        <w:tc>
          <w:tcPr>
            <w:tcW w:w="618" w:type="dxa"/>
            <w:hideMark/>
          </w:tcPr>
          <w:p w14:paraId="6D1D8FE4" w14:textId="77777777" w:rsidR="001F5FA6" w:rsidRPr="00C62353" w:rsidRDefault="001F5FA6" w:rsidP="002436B9">
            <w:pPr>
              <w:jc w:val="center"/>
              <w:rPr>
                <w:rFonts w:eastAsia="Times New Roman" w:cs="Segoe UI"/>
                <w:color w:val="FFFFFF"/>
                <w:sz w:val="22"/>
              </w:rPr>
            </w:pPr>
            <w:r w:rsidRPr="00C62353">
              <w:rPr>
                <w:rFonts w:eastAsia="Times New Roman" w:cs="Segoe UI"/>
                <w:color w:val="FFFFFF"/>
                <w:sz w:val="22"/>
              </w:rPr>
              <w:t>ID</w:t>
            </w:r>
          </w:p>
        </w:tc>
        <w:tc>
          <w:tcPr>
            <w:tcW w:w="1219" w:type="dxa"/>
            <w:hideMark/>
          </w:tcPr>
          <w:p w14:paraId="22261B7C" w14:textId="77777777" w:rsidR="001F5FA6" w:rsidRPr="00C62353" w:rsidRDefault="001F5FA6" w:rsidP="002436B9">
            <w:pPr>
              <w:jc w:val="center"/>
              <w:rPr>
                <w:rFonts w:eastAsia="Times New Roman" w:cs="Segoe UI"/>
                <w:color w:val="FFFFFF"/>
                <w:sz w:val="22"/>
              </w:rPr>
            </w:pPr>
            <w:r w:rsidRPr="00C62353">
              <w:rPr>
                <w:rFonts w:eastAsia="Times New Roman" w:cs="Segoe UI"/>
                <w:color w:val="FFFFFF"/>
                <w:sz w:val="22"/>
              </w:rPr>
              <w:t>Title</w:t>
            </w:r>
          </w:p>
        </w:tc>
        <w:tc>
          <w:tcPr>
            <w:tcW w:w="5832" w:type="dxa"/>
            <w:hideMark/>
          </w:tcPr>
          <w:p w14:paraId="2AF92F0D" w14:textId="77777777" w:rsidR="001F5FA6" w:rsidRPr="00C62353" w:rsidRDefault="001F5FA6" w:rsidP="002436B9">
            <w:pPr>
              <w:jc w:val="center"/>
              <w:rPr>
                <w:rFonts w:eastAsia="Times New Roman" w:cs="Segoe UI"/>
                <w:color w:val="FFFFFF"/>
                <w:sz w:val="22"/>
              </w:rPr>
            </w:pPr>
            <w:r w:rsidRPr="00C62353">
              <w:rPr>
                <w:rFonts w:eastAsia="Times New Roman" w:cs="Segoe UI"/>
                <w:color w:val="FFFFFF"/>
                <w:sz w:val="22"/>
              </w:rPr>
              <w:t>Description</w:t>
            </w:r>
          </w:p>
        </w:tc>
        <w:tc>
          <w:tcPr>
            <w:tcW w:w="1151" w:type="dxa"/>
          </w:tcPr>
          <w:p w14:paraId="348ED8BF" w14:textId="77777777" w:rsidR="001F5FA6" w:rsidRPr="00253719" w:rsidRDefault="001F5FA6" w:rsidP="002436B9">
            <w:pPr>
              <w:jc w:val="center"/>
              <w:rPr>
                <w:rFonts w:eastAsia="Times New Roman" w:cs="Segoe UI"/>
                <w:color w:val="FFFFFF"/>
                <w:sz w:val="22"/>
              </w:rPr>
            </w:pPr>
            <w:r w:rsidRPr="00253719">
              <w:rPr>
                <w:rFonts w:eastAsia="Times New Roman" w:cs="Segoe UI"/>
                <w:color w:val="FFFFFF"/>
                <w:sz w:val="22"/>
              </w:rPr>
              <w:t>Fit/Gap</w:t>
            </w:r>
          </w:p>
        </w:tc>
        <w:tc>
          <w:tcPr>
            <w:tcW w:w="540" w:type="dxa"/>
          </w:tcPr>
          <w:p w14:paraId="671DD4C0" w14:textId="77777777" w:rsidR="001F5FA6" w:rsidRPr="00253719" w:rsidRDefault="001F5FA6" w:rsidP="002436B9">
            <w:pPr>
              <w:jc w:val="center"/>
              <w:rPr>
                <w:rFonts w:eastAsia="Times New Roman" w:cs="Segoe UI"/>
                <w:color w:val="FFFFFF"/>
                <w:sz w:val="22"/>
              </w:rPr>
            </w:pPr>
            <w:r w:rsidRPr="00253719">
              <w:rPr>
                <w:rFonts w:eastAsia="Times New Roman" w:cs="Segoe UI"/>
                <w:color w:val="FFFFFF"/>
                <w:sz w:val="22"/>
              </w:rPr>
              <w:t>Size</w:t>
            </w:r>
          </w:p>
        </w:tc>
      </w:tr>
      <w:tr w:rsidR="001F5FA6" w:rsidRPr="00C62353" w14:paraId="0F3205E8" w14:textId="77777777" w:rsidTr="002436B9">
        <w:tc>
          <w:tcPr>
            <w:tcW w:w="618" w:type="dxa"/>
          </w:tcPr>
          <w:p w14:paraId="532F96F6" w14:textId="77777777" w:rsidR="001F5FA6" w:rsidRPr="00C62353" w:rsidRDefault="001F5FA6" w:rsidP="002436B9">
            <w:pPr>
              <w:rPr>
                <w:rFonts w:cs="Segoe UI"/>
                <w:sz w:val="22"/>
              </w:rPr>
            </w:pPr>
          </w:p>
        </w:tc>
        <w:tc>
          <w:tcPr>
            <w:tcW w:w="1219" w:type="dxa"/>
          </w:tcPr>
          <w:p w14:paraId="63BF34C1" w14:textId="77777777" w:rsidR="001F5FA6" w:rsidRPr="00C62353" w:rsidRDefault="001F5FA6" w:rsidP="002436B9">
            <w:pPr>
              <w:pStyle w:val="Heading2"/>
              <w:outlineLvl w:val="1"/>
              <w:rPr>
                <w:rFonts w:eastAsia="Times New Roman" w:cs="Segoe UI"/>
                <w:b/>
                <w:bCs w:val="0"/>
                <w:sz w:val="22"/>
                <w:szCs w:val="22"/>
              </w:rPr>
            </w:pPr>
          </w:p>
        </w:tc>
        <w:tc>
          <w:tcPr>
            <w:tcW w:w="5832" w:type="dxa"/>
          </w:tcPr>
          <w:p w14:paraId="3957C4B4" w14:textId="77777777" w:rsidR="001F5FA6" w:rsidRPr="00C62353" w:rsidRDefault="001F5FA6" w:rsidP="002436B9">
            <w:pPr>
              <w:rPr>
                <w:rFonts w:eastAsia="Times New Roman" w:cs="Segoe UI"/>
                <w:b/>
                <w:bCs/>
                <w:color w:val="000000"/>
                <w:sz w:val="22"/>
                <w:shd w:val="clear" w:color="auto" w:fill="FFFFFF"/>
              </w:rPr>
            </w:pPr>
          </w:p>
        </w:tc>
        <w:tc>
          <w:tcPr>
            <w:tcW w:w="1151" w:type="dxa"/>
          </w:tcPr>
          <w:p w14:paraId="7721F924" w14:textId="77777777" w:rsidR="001F5FA6" w:rsidRPr="00C62353" w:rsidRDefault="001F5FA6" w:rsidP="002436B9">
            <w:pPr>
              <w:rPr>
                <w:rFonts w:eastAsia="Times New Roman" w:cs="Segoe UI"/>
                <w:b/>
                <w:bCs/>
                <w:color w:val="000000"/>
                <w:shd w:val="clear" w:color="auto" w:fill="FFFFFF"/>
              </w:rPr>
            </w:pPr>
            <w:r>
              <w:rPr>
                <w:rFonts w:eastAsia="Times New Roman" w:cs="Segoe UI"/>
                <w:b/>
                <w:bCs/>
                <w:color w:val="000000"/>
                <w:shd w:val="clear" w:color="auto" w:fill="FFFFFF"/>
              </w:rPr>
              <w:t>Fit</w:t>
            </w:r>
          </w:p>
        </w:tc>
        <w:tc>
          <w:tcPr>
            <w:tcW w:w="540" w:type="dxa"/>
          </w:tcPr>
          <w:p w14:paraId="6D5FCC6B" w14:textId="66FD8EE8" w:rsidR="001F5FA6" w:rsidRDefault="001F5FA6" w:rsidP="002436B9">
            <w:pPr>
              <w:rPr>
                <w:rFonts w:eastAsia="Times New Roman" w:cs="Segoe UI"/>
                <w:b/>
                <w:bCs/>
                <w:color w:val="000000"/>
                <w:shd w:val="clear" w:color="auto" w:fill="FFFFFF"/>
              </w:rPr>
            </w:pPr>
            <w:r>
              <w:rPr>
                <w:rFonts w:eastAsia="Times New Roman" w:cs="Segoe UI"/>
                <w:b/>
                <w:bCs/>
                <w:color w:val="000000"/>
                <w:shd w:val="clear" w:color="auto" w:fill="FFFFFF"/>
              </w:rPr>
              <w:t>L</w:t>
            </w:r>
          </w:p>
        </w:tc>
      </w:tr>
    </w:tbl>
    <w:p w14:paraId="50BFE769" w14:textId="77777777" w:rsidR="001F5FA6" w:rsidRPr="001F5FA6" w:rsidRDefault="001F5FA6" w:rsidP="001F5FA6"/>
    <w:p w14:paraId="6F423A08" w14:textId="0F5C78BD" w:rsidR="00E96829" w:rsidRDefault="00900B82" w:rsidP="006E05C7">
      <w:pPr>
        <w:pStyle w:val="ListParagraph"/>
        <w:numPr>
          <w:ilvl w:val="0"/>
          <w:numId w:val="54"/>
        </w:numPr>
        <w:spacing w:before="0" w:after="160" w:line="259" w:lineRule="auto"/>
        <w:rPr>
          <w:rFonts w:cs="Segoe UI"/>
        </w:rPr>
      </w:pPr>
      <w:r>
        <w:rPr>
          <w:rFonts w:cs="Segoe UI"/>
        </w:rPr>
        <w:t>A</w:t>
      </w:r>
      <w:r w:rsidR="00E96829" w:rsidRPr="003F546A">
        <w:rPr>
          <w:rFonts w:cs="Segoe UI"/>
        </w:rPr>
        <w:t>llow for the selection of multiple reports and complaints (companion reports) when sending to ENF instead of sending single files? For example, an inspection might have one main DTE report (for the facility) and several complaints (written up for individuals) cited during the same inspection.</w:t>
      </w:r>
    </w:p>
    <w:p w14:paraId="6990A181" w14:textId="6C8D0999" w:rsidR="00823B81" w:rsidRPr="00823B81" w:rsidRDefault="00823B81" w:rsidP="006E05C7">
      <w:pPr>
        <w:pStyle w:val="ListParagraph"/>
        <w:numPr>
          <w:ilvl w:val="0"/>
          <w:numId w:val="54"/>
        </w:numPr>
        <w:spacing w:before="0" w:after="160" w:line="259" w:lineRule="auto"/>
        <w:rPr>
          <w:rFonts w:cs="Segoe UI"/>
        </w:rPr>
      </w:pPr>
      <w:r>
        <w:t>A complaint report is generated when an inspector comes across an unlicensed person working in a licensed facility or facility that is operating without a license.  Generally, Inspectors have initiated a separate “Complaint Report” and sent it as an additional attachment when submitting an enforcement report. </w:t>
      </w:r>
    </w:p>
    <w:p w14:paraId="63C9E533" w14:textId="09DF8EEB" w:rsidR="00823B81" w:rsidRPr="00172081" w:rsidRDefault="00487950" w:rsidP="006E05C7">
      <w:pPr>
        <w:pStyle w:val="ListParagraph"/>
        <w:numPr>
          <w:ilvl w:val="0"/>
          <w:numId w:val="54"/>
        </w:numPr>
        <w:spacing w:before="0" w:after="160" w:line="259" w:lineRule="auto"/>
        <w:rPr>
          <w:rFonts w:cs="Segoe UI"/>
        </w:rPr>
      </w:pPr>
      <w:r>
        <w:t xml:space="preserve">The attachment </w:t>
      </w:r>
      <w:r w:rsidR="00C33EB9">
        <w:t xml:space="preserve">below </w:t>
      </w:r>
      <w:r>
        <w:t>has the necessary information that is needed for processing a complaint report just needed the report to come with a coversheet or heading to indicate it is an internal field inspections complaint report</w:t>
      </w:r>
    </w:p>
    <w:p w14:paraId="34D0325C" w14:textId="47DAEDCE" w:rsidR="00172081" w:rsidRDefault="004F651C" w:rsidP="00172081">
      <w:pPr>
        <w:pStyle w:val="ListParagraph"/>
        <w:numPr>
          <w:ilvl w:val="1"/>
          <w:numId w:val="54"/>
        </w:numPr>
        <w:spacing w:before="0" w:after="160" w:line="259" w:lineRule="auto"/>
        <w:rPr>
          <w:rFonts w:cs="Segoe UI"/>
        </w:rPr>
      </w:pPr>
      <w:r>
        <w:rPr>
          <w:rFonts w:cs="Segoe UI"/>
        </w:rPr>
        <w:t>Fields to be captured:</w:t>
      </w:r>
    </w:p>
    <w:p w14:paraId="3A377F65" w14:textId="62D5D0F3" w:rsidR="0081402D" w:rsidRDefault="009017DD" w:rsidP="009017DD">
      <w:pPr>
        <w:pStyle w:val="ListParagraph"/>
        <w:numPr>
          <w:ilvl w:val="2"/>
          <w:numId w:val="54"/>
        </w:numPr>
        <w:spacing w:before="0" w:after="160" w:line="259" w:lineRule="auto"/>
        <w:rPr>
          <w:rFonts w:cs="Segoe UI"/>
        </w:rPr>
      </w:pPr>
      <w:r>
        <w:rPr>
          <w:rFonts w:cs="Segoe UI"/>
        </w:rPr>
        <w:t>Separate document that gets sent</w:t>
      </w:r>
      <w:r w:rsidR="00FB3257">
        <w:rPr>
          <w:rFonts w:cs="Segoe UI"/>
        </w:rPr>
        <w:t xml:space="preserve"> wit</w:t>
      </w:r>
      <w:r w:rsidR="00C6413B">
        <w:rPr>
          <w:rFonts w:cs="Segoe UI"/>
        </w:rPr>
        <w:t>h</w:t>
      </w:r>
      <w:r w:rsidR="00FB3257">
        <w:rPr>
          <w:rFonts w:cs="Segoe UI"/>
        </w:rPr>
        <w:t xml:space="preserve"> ENF</w:t>
      </w:r>
      <w:r w:rsidR="001F4513">
        <w:rPr>
          <w:rFonts w:cs="Segoe UI"/>
        </w:rPr>
        <w:t>, send</w:t>
      </w:r>
      <w:r w:rsidR="004B25F8">
        <w:rPr>
          <w:rFonts w:cs="Segoe UI"/>
        </w:rPr>
        <w:t xml:space="preserve"> </w:t>
      </w:r>
      <w:r w:rsidR="003E4EA3">
        <w:rPr>
          <w:rFonts w:cs="Segoe UI"/>
        </w:rPr>
        <w:t>2 attachments to</w:t>
      </w:r>
      <w:r w:rsidR="009214E9">
        <w:rPr>
          <w:rFonts w:cs="Segoe UI"/>
        </w:rPr>
        <w:t xml:space="preserve"> the one</w:t>
      </w:r>
      <w:r w:rsidR="003E4EA3">
        <w:rPr>
          <w:rFonts w:cs="Segoe UI"/>
        </w:rPr>
        <w:t xml:space="preserve"> email</w:t>
      </w:r>
      <w:r w:rsidR="002320A4">
        <w:rPr>
          <w:rFonts w:cs="Segoe UI"/>
        </w:rPr>
        <w:t xml:space="preserve"> </w:t>
      </w:r>
      <w:r w:rsidR="00372443">
        <w:rPr>
          <w:rFonts w:cs="Segoe UI"/>
        </w:rPr>
        <w:t xml:space="preserve">NOT </w:t>
      </w:r>
      <w:r w:rsidR="002320A4">
        <w:rPr>
          <w:rFonts w:cs="Segoe UI"/>
        </w:rPr>
        <w:t xml:space="preserve">embedded in </w:t>
      </w:r>
      <w:r w:rsidR="00372443">
        <w:rPr>
          <w:rFonts w:cs="Segoe UI"/>
        </w:rPr>
        <w:t xml:space="preserve">ENF </w:t>
      </w:r>
      <w:r w:rsidR="002320A4">
        <w:rPr>
          <w:rFonts w:cs="Segoe UI"/>
        </w:rPr>
        <w:t>report</w:t>
      </w:r>
    </w:p>
    <w:p w14:paraId="34E1E190" w14:textId="3DAAE2FE" w:rsidR="004F651C" w:rsidRDefault="004F651C" w:rsidP="004F651C">
      <w:pPr>
        <w:pStyle w:val="ListParagraph"/>
        <w:numPr>
          <w:ilvl w:val="2"/>
          <w:numId w:val="54"/>
        </w:numPr>
        <w:spacing w:before="0" w:after="160" w:line="259" w:lineRule="auto"/>
        <w:rPr>
          <w:rFonts w:cs="Segoe UI"/>
        </w:rPr>
      </w:pPr>
      <w:r>
        <w:rPr>
          <w:rFonts w:cs="Segoe UI"/>
        </w:rPr>
        <w:t xml:space="preserve">Inspector name, </w:t>
      </w:r>
      <w:r w:rsidR="001E7DBC">
        <w:rPr>
          <w:rFonts w:cs="Segoe UI"/>
        </w:rPr>
        <w:t xml:space="preserve">inspector id, </w:t>
      </w:r>
      <w:r>
        <w:rPr>
          <w:rFonts w:cs="Segoe UI"/>
        </w:rPr>
        <w:t xml:space="preserve">email, </w:t>
      </w:r>
      <w:r w:rsidR="001E7DBC">
        <w:rPr>
          <w:rFonts w:cs="Segoe UI"/>
        </w:rPr>
        <w:t xml:space="preserve">phone number </w:t>
      </w:r>
    </w:p>
    <w:p w14:paraId="5FD2F49A" w14:textId="60C6CBBC" w:rsidR="001E7DBC" w:rsidRDefault="001E7DBC" w:rsidP="004F651C">
      <w:pPr>
        <w:pStyle w:val="ListParagraph"/>
        <w:numPr>
          <w:ilvl w:val="2"/>
          <w:numId w:val="54"/>
        </w:numPr>
        <w:spacing w:before="0" w:after="160" w:line="259" w:lineRule="auto"/>
        <w:rPr>
          <w:rFonts w:cs="Segoe UI"/>
        </w:rPr>
      </w:pPr>
      <w:r>
        <w:rPr>
          <w:rFonts w:cs="Segoe UI"/>
        </w:rPr>
        <w:t xml:space="preserve">Willing to testify? </w:t>
      </w:r>
      <w:r w:rsidR="00360F26">
        <w:rPr>
          <w:rFonts w:cs="Segoe UI"/>
        </w:rPr>
        <w:t>Don’t include</w:t>
      </w:r>
    </w:p>
    <w:p w14:paraId="363E9EB7" w14:textId="796E1096" w:rsidR="00D132B8" w:rsidRDefault="00D132B8" w:rsidP="004F651C">
      <w:pPr>
        <w:pStyle w:val="ListParagraph"/>
        <w:numPr>
          <w:ilvl w:val="2"/>
          <w:numId w:val="54"/>
        </w:numPr>
        <w:spacing w:before="0" w:after="160" w:line="259" w:lineRule="auto"/>
        <w:rPr>
          <w:rFonts w:cs="Segoe UI"/>
        </w:rPr>
      </w:pPr>
      <w:r>
        <w:rPr>
          <w:rFonts w:cs="Segoe UI"/>
        </w:rPr>
        <w:t>Respondent is either person or business. Create person fields</w:t>
      </w:r>
      <w:r w:rsidR="001F4513">
        <w:rPr>
          <w:rFonts w:cs="Segoe UI"/>
        </w:rPr>
        <w:t xml:space="preserve"> like individual name</w:t>
      </w:r>
      <w:r>
        <w:rPr>
          <w:rFonts w:cs="Segoe UI"/>
        </w:rPr>
        <w:t xml:space="preserve"> and address</w:t>
      </w:r>
    </w:p>
    <w:p w14:paraId="65EA7657" w14:textId="5C3520F8" w:rsidR="008121BA" w:rsidRDefault="008121BA" w:rsidP="004F651C">
      <w:pPr>
        <w:pStyle w:val="ListParagraph"/>
        <w:numPr>
          <w:ilvl w:val="2"/>
          <w:numId w:val="54"/>
        </w:numPr>
        <w:spacing w:before="0" w:after="160" w:line="259" w:lineRule="auto"/>
        <w:rPr>
          <w:rFonts w:cs="Segoe UI"/>
        </w:rPr>
      </w:pPr>
      <w:r>
        <w:rPr>
          <w:rFonts w:cs="Segoe UI"/>
        </w:rPr>
        <w:t>Respondent is Business if there is no license</w:t>
      </w:r>
      <w:r w:rsidR="00E8015B">
        <w:rPr>
          <w:rFonts w:cs="Segoe UI"/>
        </w:rPr>
        <w:t xml:space="preserve"> so inspection not applicable</w:t>
      </w:r>
    </w:p>
    <w:p w14:paraId="5A03687B" w14:textId="69B737B7" w:rsidR="000F4B7B" w:rsidRDefault="00CD389C" w:rsidP="004F651C">
      <w:pPr>
        <w:pStyle w:val="ListParagraph"/>
        <w:numPr>
          <w:ilvl w:val="2"/>
          <w:numId w:val="54"/>
        </w:numPr>
        <w:spacing w:before="0" w:after="160" w:line="259" w:lineRule="auto"/>
        <w:rPr>
          <w:rFonts w:cs="Segoe UI"/>
        </w:rPr>
      </w:pPr>
      <w:r>
        <w:rPr>
          <w:rFonts w:cs="Segoe UI"/>
        </w:rPr>
        <w:t>Facility name, address, license #</w:t>
      </w:r>
      <w:r w:rsidR="00087318">
        <w:rPr>
          <w:rFonts w:cs="Segoe UI"/>
        </w:rPr>
        <w:t>, phone, email</w:t>
      </w:r>
    </w:p>
    <w:p w14:paraId="4FC3B813" w14:textId="18A478C0" w:rsidR="00087318" w:rsidRDefault="00F450F3" w:rsidP="004F651C">
      <w:pPr>
        <w:pStyle w:val="ListParagraph"/>
        <w:numPr>
          <w:ilvl w:val="2"/>
          <w:numId w:val="54"/>
        </w:numPr>
        <w:spacing w:before="0" w:after="160" w:line="259" w:lineRule="auto"/>
        <w:rPr>
          <w:rFonts w:cs="Segoe UI"/>
        </w:rPr>
      </w:pPr>
      <w:r>
        <w:rPr>
          <w:rFonts w:cs="Segoe UI"/>
        </w:rPr>
        <w:t>C</w:t>
      </w:r>
      <w:r w:rsidR="00087318">
        <w:rPr>
          <w:rFonts w:cs="Segoe UI"/>
        </w:rPr>
        <w:t>omments</w:t>
      </w:r>
      <w:r w:rsidR="00BF26D2">
        <w:rPr>
          <w:rFonts w:cs="Segoe UI"/>
        </w:rPr>
        <w:t xml:space="preserve">/Narrative </w:t>
      </w:r>
      <w:r w:rsidR="00C455F4">
        <w:rPr>
          <w:rFonts w:cs="Segoe UI"/>
        </w:rPr>
        <w:t>&gt; add attachments</w:t>
      </w:r>
    </w:p>
    <w:p w14:paraId="73E0FE1A" w14:textId="7D56CE8B" w:rsidR="00F450F3" w:rsidRDefault="00F450F3" w:rsidP="004F651C">
      <w:pPr>
        <w:pStyle w:val="ListParagraph"/>
        <w:numPr>
          <w:ilvl w:val="2"/>
          <w:numId w:val="54"/>
        </w:numPr>
        <w:spacing w:before="0" w:after="160" w:line="259" w:lineRule="auto"/>
        <w:rPr>
          <w:rFonts w:cs="Segoe UI"/>
        </w:rPr>
      </w:pPr>
      <w:r>
        <w:rPr>
          <w:rFonts w:cs="Segoe UI"/>
        </w:rPr>
        <w:lastRenderedPageBreak/>
        <w:t xml:space="preserve">Is it ok if we create a simpler report </w:t>
      </w:r>
      <w:proofErr w:type="gramStart"/>
      <w:r>
        <w:rPr>
          <w:rFonts w:cs="Segoe UI"/>
        </w:rPr>
        <w:t>layout</w:t>
      </w:r>
      <w:r w:rsidR="00F749FB">
        <w:rPr>
          <w:rFonts w:cs="Segoe UI"/>
        </w:rPr>
        <w:t xml:space="preserve"> -YES</w:t>
      </w:r>
      <w:proofErr w:type="gramEnd"/>
    </w:p>
    <w:p w14:paraId="3A1B948B" w14:textId="7D651777" w:rsidR="00090FD9" w:rsidRDefault="009E61C4" w:rsidP="004F651C">
      <w:pPr>
        <w:pStyle w:val="ListParagraph"/>
        <w:numPr>
          <w:ilvl w:val="2"/>
          <w:numId w:val="54"/>
        </w:numPr>
        <w:spacing w:before="0" w:after="160" w:line="259" w:lineRule="auto"/>
        <w:rPr>
          <w:rFonts w:cs="Segoe UI"/>
        </w:rPr>
      </w:pPr>
      <w:r>
        <w:rPr>
          <w:rFonts w:cs="Segoe UI"/>
        </w:rPr>
        <w:t>Identify as complaint in the name</w:t>
      </w:r>
      <w:r w:rsidR="00524211">
        <w:rPr>
          <w:rFonts w:cs="Segoe UI"/>
        </w:rPr>
        <w:t xml:space="preserve"> of the document</w:t>
      </w:r>
      <w:r w:rsidR="001F4513">
        <w:rPr>
          <w:rFonts w:cs="Segoe UI"/>
        </w:rPr>
        <w:t xml:space="preserve"> like</w:t>
      </w:r>
      <w:r>
        <w:rPr>
          <w:rFonts w:cs="Segoe UI"/>
        </w:rPr>
        <w:t xml:space="preserve"> </w:t>
      </w:r>
      <w:r w:rsidR="008E4B6B">
        <w:rPr>
          <w:rFonts w:cs="Segoe UI"/>
        </w:rPr>
        <w:t>CMP</w:t>
      </w:r>
      <w:r w:rsidR="00524211">
        <w:rPr>
          <w:rFonts w:cs="Segoe UI"/>
        </w:rPr>
        <w:t>/Complaint</w:t>
      </w:r>
    </w:p>
    <w:p w14:paraId="17D9199D" w14:textId="64459EDE" w:rsidR="000F1A93" w:rsidRDefault="000F1A93" w:rsidP="004F651C">
      <w:pPr>
        <w:pStyle w:val="ListParagraph"/>
        <w:numPr>
          <w:ilvl w:val="2"/>
          <w:numId w:val="54"/>
        </w:numPr>
        <w:spacing w:before="0" w:after="160" w:line="259" w:lineRule="auto"/>
        <w:rPr>
          <w:rFonts w:cs="Segoe UI"/>
        </w:rPr>
      </w:pPr>
      <w:r>
        <w:rPr>
          <w:rFonts w:cs="Segoe UI"/>
        </w:rPr>
        <w:t>Can create multiple complaints</w:t>
      </w:r>
    </w:p>
    <w:p w14:paraId="6341403A" w14:textId="26C903E3" w:rsidR="00CC0A9E" w:rsidRDefault="00CC0A9E" w:rsidP="004F651C">
      <w:pPr>
        <w:pStyle w:val="ListParagraph"/>
        <w:numPr>
          <w:ilvl w:val="2"/>
          <w:numId w:val="54"/>
        </w:numPr>
        <w:spacing w:before="0" w:after="160" w:line="259" w:lineRule="auto"/>
        <w:rPr>
          <w:rFonts w:cs="Segoe UI"/>
        </w:rPr>
      </w:pPr>
      <w:r>
        <w:rPr>
          <w:rFonts w:cs="Segoe UI"/>
        </w:rPr>
        <w:t xml:space="preserve">Add </w:t>
      </w:r>
      <w:r w:rsidR="001A0E25">
        <w:rPr>
          <w:rFonts w:cs="Segoe UI"/>
        </w:rPr>
        <w:t>inspector signature</w:t>
      </w:r>
      <w:r w:rsidR="001F22AF">
        <w:rPr>
          <w:rFonts w:cs="Segoe UI"/>
        </w:rPr>
        <w:t xml:space="preserve"> and date timestamp</w:t>
      </w:r>
    </w:p>
    <w:p w14:paraId="1DF78C3E" w14:textId="10DF20F8" w:rsidR="00874CFB" w:rsidRPr="003F546A" w:rsidRDefault="00874CFB" w:rsidP="004F651C">
      <w:pPr>
        <w:pStyle w:val="ListParagraph"/>
        <w:numPr>
          <w:ilvl w:val="2"/>
          <w:numId w:val="54"/>
        </w:numPr>
        <w:spacing w:before="0" w:after="160" w:line="259" w:lineRule="auto"/>
        <w:rPr>
          <w:rFonts w:cs="Segoe UI"/>
        </w:rPr>
      </w:pPr>
      <w:r>
        <w:rPr>
          <w:rFonts w:cs="Segoe UI"/>
        </w:rPr>
        <w:t>This will be on the desktop app only</w:t>
      </w:r>
    </w:p>
    <w:p w14:paraId="498B90E1" w14:textId="205AD9F4" w:rsidR="00E96829" w:rsidRDefault="00E96829" w:rsidP="00BF4B3E">
      <w:pPr>
        <w:pStyle w:val="Heading4Numbered"/>
      </w:pPr>
      <w:bookmarkStart w:id="90" w:name="_Toc92887656"/>
      <w:r w:rsidRPr="00607545">
        <w:t>Regional Manager Approves an Inspection Enhancements</w:t>
      </w:r>
      <w:bookmarkEnd w:id="90"/>
    </w:p>
    <w:tbl>
      <w:tblPr>
        <w:tblStyle w:val="TablaMicrosoftServicios1"/>
        <w:tblW w:w="0" w:type="auto"/>
        <w:tblLook w:val="04A0" w:firstRow="1" w:lastRow="0" w:firstColumn="1" w:lastColumn="0" w:noHBand="0" w:noVBand="1"/>
      </w:tblPr>
      <w:tblGrid>
        <w:gridCol w:w="616"/>
        <w:gridCol w:w="1212"/>
        <w:gridCol w:w="5782"/>
        <w:gridCol w:w="1149"/>
        <w:gridCol w:w="601"/>
      </w:tblGrid>
      <w:tr w:rsidR="00EB4EB8" w:rsidRPr="00C62353" w14:paraId="3DBA0050" w14:textId="77777777" w:rsidTr="002436B9">
        <w:trPr>
          <w:cnfStyle w:val="100000000000" w:firstRow="1" w:lastRow="0" w:firstColumn="0" w:lastColumn="0" w:oddVBand="0" w:evenVBand="0" w:oddHBand="0" w:evenHBand="0" w:firstRowFirstColumn="0" w:firstRowLastColumn="0" w:lastRowFirstColumn="0" w:lastRowLastColumn="0"/>
          <w:trHeight w:val="628"/>
        </w:trPr>
        <w:tc>
          <w:tcPr>
            <w:tcW w:w="618" w:type="dxa"/>
            <w:hideMark/>
          </w:tcPr>
          <w:p w14:paraId="3D809067" w14:textId="77777777" w:rsidR="00EB4EB8" w:rsidRPr="00C62353" w:rsidRDefault="00EB4EB8" w:rsidP="002436B9">
            <w:pPr>
              <w:jc w:val="center"/>
              <w:rPr>
                <w:rFonts w:eastAsia="Times New Roman" w:cs="Segoe UI"/>
                <w:color w:val="FFFFFF"/>
                <w:sz w:val="22"/>
              </w:rPr>
            </w:pPr>
            <w:r w:rsidRPr="00C62353">
              <w:rPr>
                <w:rFonts w:eastAsia="Times New Roman" w:cs="Segoe UI"/>
                <w:color w:val="FFFFFF"/>
                <w:sz w:val="22"/>
              </w:rPr>
              <w:t>ID</w:t>
            </w:r>
          </w:p>
        </w:tc>
        <w:tc>
          <w:tcPr>
            <w:tcW w:w="1219" w:type="dxa"/>
            <w:hideMark/>
          </w:tcPr>
          <w:p w14:paraId="0830A600" w14:textId="77777777" w:rsidR="00EB4EB8" w:rsidRPr="00C62353" w:rsidRDefault="00EB4EB8" w:rsidP="002436B9">
            <w:pPr>
              <w:jc w:val="center"/>
              <w:rPr>
                <w:rFonts w:eastAsia="Times New Roman" w:cs="Segoe UI"/>
                <w:color w:val="FFFFFF"/>
                <w:sz w:val="22"/>
              </w:rPr>
            </w:pPr>
            <w:r w:rsidRPr="00C62353">
              <w:rPr>
                <w:rFonts w:eastAsia="Times New Roman" w:cs="Segoe UI"/>
                <w:color w:val="FFFFFF"/>
                <w:sz w:val="22"/>
              </w:rPr>
              <w:t>Title</w:t>
            </w:r>
          </w:p>
        </w:tc>
        <w:tc>
          <w:tcPr>
            <w:tcW w:w="5832" w:type="dxa"/>
            <w:hideMark/>
          </w:tcPr>
          <w:p w14:paraId="4D5CF4AA" w14:textId="77777777" w:rsidR="00EB4EB8" w:rsidRPr="00C62353" w:rsidRDefault="00EB4EB8" w:rsidP="002436B9">
            <w:pPr>
              <w:jc w:val="center"/>
              <w:rPr>
                <w:rFonts w:eastAsia="Times New Roman" w:cs="Segoe UI"/>
                <w:color w:val="FFFFFF"/>
                <w:sz w:val="22"/>
              </w:rPr>
            </w:pPr>
            <w:r w:rsidRPr="00C62353">
              <w:rPr>
                <w:rFonts w:eastAsia="Times New Roman" w:cs="Segoe UI"/>
                <w:color w:val="FFFFFF"/>
                <w:sz w:val="22"/>
              </w:rPr>
              <w:t>Description</w:t>
            </w:r>
          </w:p>
        </w:tc>
        <w:tc>
          <w:tcPr>
            <w:tcW w:w="1151" w:type="dxa"/>
          </w:tcPr>
          <w:p w14:paraId="0222ED1C" w14:textId="77777777" w:rsidR="00EB4EB8" w:rsidRPr="00253719" w:rsidRDefault="00EB4EB8" w:rsidP="002436B9">
            <w:pPr>
              <w:jc w:val="center"/>
              <w:rPr>
                <w:rFonts w:eastAsia="Times New Roman" w:cs="Segoe UI"/>
                <w:color w:val="FFFFFF"/>
                <w:sz w:val="22"/>
              </w:rPr>
            </w:pPr>
            <w:r w:rsidRPr="00253719">
              <w:rPr>
                <w:rFonts w:eastAsia="Times New Roman" w:cs="Segoe UI"/>
                <w:color w:val="FFFFFF"/>
                <w:sz w:val="22"/>
              </w:rPr>
              <w:t>Fit/Gap</w:t>
            </w:r>
          </w:p>
        </w:tc>
        <w:tc>
          <w:tcPr>
            <w:tcW w:w="540" w:type="dxa"/>
          </w:tcPr>
          <w:p w14:paraId="10EF0C5D" w14:textId="77777777" w:rsidR="00EB4EB8" w:rsidRPr="00253719" w:rsidRDefault="00EB4EB8" w:rsidP="002436B9">
            <w:pPr>
              <w:jc w:val="center"/>
              <w:rPr>
                <w:rFonts w:eastAsia="Times New Roman" w:cs="Segoe UI"/>
                <w:color w:val="FFFFFF"/>
                <w:sz w:val="22"/>
              </w:rPr>
            </w:pPr>
            <w:r w:rsidRPr="00253719">
              <w:rPr>
                <w:rFonts w:eastAsia="Times New Roman" w:cs="Segoe UI"/>
                <w:color w:val="FFFFFF"/>
                <w:sz w:val="22"/>
              </w:rPr>
              <w:t>Size</w:t>
            </w:r>
          </w:p>
        </w:tc>
      </w:tr>
      <w:tr w:rsidR="00EB4EB8" w:rsidRPr="00C62353" w14:paraId="503D8E1E" w14:textId="77777777" w:rsidTr="002436B9">
        <w:tc>
          <w:tcPr>
            <w:tcW w:w="618" w:type="dxa"/>
          </w:tcPr>
          <w:p w14:paraId="23AAD435" w14:textId="77777777" w:rsidR="00EB4EB8" w:rsidRPr="00C62353" w:rsidRDefault="00EB4EB8" w:rsidP="002436B9">
            <w:pPr>
              <w:rPr>
                <w:rFonts w:cs="Segoe UI"/>
                <w:sz w:val="22"/>
              </w:rPr>
            </w:pPr>
          </w:p>
        </w:tc>
        <w:tc>
          <w:tcPr>
            <w:tcW w:w="1219" w:type="dxa"/>
          </w:tcPr>
          <w:p w14:paraId="6B9BB23E" w14:textId="77777777" w:rsidR="00EB4EB8" w:rsidRPr="00C62353" w:rsidRDefault="00EB4EB8" w:rsidP="002436B9">
            <w:pPr>
              <w:pStyle w:val="Heading2"/>
              <w:outlineLvl w:val="1"/>
              <w:rPr>
                <w:rFonts w:eastAsia="Times New Roman" w:cs="Segoe UI"/>
                <w:b/>
                <w:bCs w:val="0"/>
                <w:sz w:val="22"/>
                <w:szCs w:val="22"/>
              </w:rPr>
            </w:pPr>
          </w:p>
        </w:tc>
        <w:tc>
          <w:tcPr>
            <w:tcW w:w="5832" w:type="dxa"/>
          </w:tcPr>
          <w:p w14:paraId="4F11EF2E" w14:textId="77777777" w:rsidR="00EB4EB8" w:rsidRPr="00C62353" w:rsidRDefault="00EB4EB8" w:rsidP="002436B9">
            <w:pPr>
              <w:rPr>
                <w:rFonts w:eastAsia="Times New Roman" w:cs="Segoe UI"/>
                <w:b/>
                <w:bCs/>
                <w:color w:val="000000"/>
                <w:sz w:val="22"/>
                <w:shd w:val="clear" w:color="auto" w:fill="FFFFFF"/>
              </w:rPr>
            </w:pPr>
          </w:p>
        </w:tc>
        <w:tc>
          <w:tcPr>
            <w:tcW w:w="1151" w:type="dxa"/>
          </w:tcPr>
          <w:p w14:paraId="7E119EE2" w14:textId="77777777" w:rsidR="00EB4EB8" w:rsidRPr="00C62353" w:rsidRDefault="00EB4EB8" w:rsidP="002436B9">
            <w:pPr>
              <w:rPr>
                <w:rFonts w:eastAsia="Times New Roman" w:cs="Segoe UI"/>
                <w:b/>
                <w:bCs/>
                <w:color w:val="000000"/>
                <w:shd w:val="clear" w:color="auto" w:fill="FFFFFF"/>
              </w:rPr>
            </w:pPr>
            <w:r>
              <w:rPr>
                <w:rFonts w:eastAsia="Times New Roman" w:cs="Segoe UI"/>
                <w:b/>
                <w:bCs/>
                <w:color w:val="000000"/>
                <w:shd w:val="clear" w:color="auto" w:fill="FFFFFF"/>
              </w:rPr>
              <w:t>Fit</w:t>
            </w:r>
          </w:p>
        </w:tc>
        <w:tc>
          <w:tcPr>
            <w:tcW w:w="540" w:type="dxa"/>
          </w:tcPr>
          <w:p w14:paraId="050948E1" w14:textId="77777777" w:rsidR="00EB4EB8" w:rsidRDefault="00EB4EB8" w:rsidP="002436B9">
            <w:pPr>
              <w:rPr>
                <w:rFonts w:eastAsia="Times New Roman" w:cs="Segoe UI"/>
                <w:b/>
                <w:bCs/>
                <w:color w:val="000000"/>
                <w:shd w:val="clear" w:color="auto" w:fill="FFFFFF"/>
              </w:rPr>
            </w:pPr>
            <w:r>
              <w:rPr>
                <w:rFonts w:eastAsia="Times New Roman" w:cs="Segoe UI"/>
                <w:b/>
                <w:bCs/>
                <w:color w:val="000000"/>
                <w:shd w:val="clear" w:color="auto" w:fill="FFFFFF"/>
              </w:rPr>
              <w:t>M</w:t>
            </w:r>
          </w:p>
        </w:tc>
      </w:tr>
    </w:tbl>
    <w:p w14:paraId="549D9C43" w14:textId="77777777" w:rsidR="00EB4EB8" w:rsidRPr="00EB4EB8" w:rsidRDefault="00EB4EB8" w:rsidP="00EB4EB8"/>
    <w:p w14:paraId="45DB360C" w14:textId="74456460" w:rsidR="00FE3405" w:rsidRDefault="00FE3405" w:rsidP="006E05C7">
      <w:pPr>
        <w:pStyle w:val="ListParagraph"/>
        <w:numPr>
          <w:ilvl w:val="1"/>
          <w:numId w:val="55"/>
        </w:numPr>
        <w:shd w:val="clear" w:color="auto" w:fill="FFFFFF"/>
        <w:spacing w:before="0" w:after="0" w:line="360" w:lineRule="atLeast"/>
        <w:rPr>
          <w:rFonts w:eastAsia="Times New Roman" w:cs="Segoe UI"/>
          <w:color w:val="000000"/>
          <w:kern w:val="36"/>
        </w:rPr>
      </w:pPr>
      <w:bookmarkStart w:id="91" w:name="_Toc92887657"/>
      <w:r>
        <w:rPr>
          <w:rFonts w:eastAsia="Times New Roman" w:cs="Segoe UI"/>
          <w:color w:val="000000"/>
          <w:kern w:val="36"/>
        </w:rPr>
        <w:t>Modern Approvals</w:t>
      </w:r>
    </w:p>
    <w:p w14:paraId="0A41DA17" w14:textId="4E163AD1" w:rsidR="00E96829" w:rsidRPr="00607545" w:rsidRDefault="00E96829" w:rsidP="006E05C7">
      <w:pPr>
        <w:pStyle w:val="ListParagraph"/>
        <w:numPr>
          <w:ilvl w:val="1"/>
          <w:numId w:val="55"/>
        </w:numPr>
        <w:shd w:val="clear" w:color="auto" w:fill="FFFFFF"/>
        <w:spacing w:before="0" w:after="0" w:line="360" w:lineRule="atLeast"/>
        <w:rPr>
          <w:rFonts w:eastAsia="Times New Roman" w:cs="Segoe UI"/>
          <w:color w:val="000000"/>
          <w:kern w:val="36"/>
        </w:rPr>
      </w:pPr>
      <w:r w:rsidRPr="00607545">
        <w:rPr>
          <w:rFonts w:eastAsia="Times New Roman" w:cs="Segoe UI"/>
          <w:color w:val="000000"/>
          <w:kern w:val="36"/>
        </w:rPr>
        <w:t>Custom button ONLY accessible to managers and other delegated people</w:t>
      </w:r>
      <w:bookmarkEnd w:id="91"/>
    </w:p>
    <w:p w14:paraId="478BE3A0" w14:textId="7C0DE438" w:rsidR="00E96829" w:rsidRPr="00913F32" w:rsidRDefault="00E96829" w:rsidP="00913F32">
      <w:pPr>
        <w:shd w:val="clear" w:color="auto" w:fill="FFFFFF"/>
        <w:spacing w:before="0" w:after="0" w:line="360" w:lineRule="atLeast"/>
        <w:rPr>
          <w:rFonts w:eastAsia="Times New Roman" w:cs="Segoe UI"/>
          <w:strike/>
          <w:color w:val="000000"/>
          <w:kern w:val="36"/>
        </w:rPr>
      </w:pPr>
    </w:p>
    <w:p w14:paraId="5CA85860" w14:textId="28DF240D" w:rsidR="00E96829" w:rsidRDefault="00E96829" w:rsidP="00BF4B3E">
      <w:pPr>
        <w:pStyle w:val="Heading4Numbered"/>
      </w:pPr>
      <w:bookmarkStart w:id="92" w:name="_Toc92887660"/>
      <w:r w:rsidRPr="00607545">
        <w:t xml:space="preserve">Store record of </w:t>
      </w:r>
      <w:proofErr w:type="gramStart"/>
      <w:r w:rsidRPr="00607545">
        <w:t>Emails</w:t>
      </w:r>
      <w:proofErr w:type="gramEnd"/>
      <w:r w:rsidRPr="00607545">
        <w:t xml:space="preserve"> sent in Dynamics</w:t>
      </w:r>
      <w:bookmarkEnd w:id="92"/>
    </w:p>
    <w:tbl>
      <w:tblPr>
        <w:tblStyle w:val="TablaMicrosoftServicios1"/>
        <w:tblW w:w="0" w:type="auto"/>
        <w:tblLook w:val="04A0" w:firstRow="1" w:lastRow="0" w:firstColumn="1" w:lastColumn="0" w:noHBand="0" w:noVBand="1"/>
      </w:tblPr>
      <w:tblGrid>
        <w:gridCol w:w="616"/>
        <w:gridCol w:w="1212"/>
        <w:gridCol w:w="5782"/>
        <w:gridCol w:w="1149"/>
        <w:gridCol w:w="601"/>
      </w:tblGrid>
      <w:tr w:rsidR="00EB4EB8" w:rsidRPr="00C62353" w14:paraId="376CB7C3" w14:textId="77777777" w:rsidTr="002436B9">
        <w:trPr>
          <w:cnfStyle w:val="100000000000" w:firstRow="1" w:lastRow="0" w:firstColumn="0" w:lastColumn="0" w:oddVBand="0" w:evenVBand="0" w:oddHBand="0" w:evenHBand="0" w:firstRowFirstColumn="0" w:firstRowLastColumn="0" w:lastRowFirstColumn="0" w:lastRowLastColumn="0"/>
          <w:trHeight w:val="628"/>
        </w:trPr>
        <w:tc>
          <w:tcPr>
            <w:tcW w:w="618" w:type="dxa"/>
            <w:hideMark/>
          </w:tcPr>
          <w:p w14:paraId="0C73C5E4" w14:textId="77777777" w:rsidR="00EB4EB8" w:rsidRPr="00C62353" w:rsidRDefault="00EB4EB8" w:rsidP="002436B9">
            <w:pPr>
              <w:jc w:val="center"/>
              <w:rPr>
                <w:rFonts w:eastAsia="Times New Roman" w:cs="Segoe UI"/>
                <w:color w:val="FFFFFF"/>
                <w:sz w:val="22"/>
              </w:rPr>
            </w:pPr>
            <w:r w:rsidRPr="00C62353">
              <w:rPr>
                <w:rFonts w:eastAsia="Times New Roman" w:cs="Segoe UI"/>
                <w:color w:val="FFFFFF"/>
                <w:sz w:val="22"/>
              </w:rPr>
              <w:t>ID</w:t>
            </w:r>
          </w:p>
        </w:tc>
        <w:tc>
          <w:tcPr>
            <w:tcW w:w="1219" w:type="dxa"/>
            <w:hideMark/>
          </w:tcPr>
          <w:p w14:paraId="507B6A82" w14:textId="77777777" w:rsidR="00EB4EB8" w:rsidRPr="00C62353" w:rsidRDefault="00EB4EB8" w:rsidP="002436B9">
            <w:pPr>
              <w:jc w:val="center"/>
              <w:rPr>
                <w:rFonts w:eastAsia="Times New Roman" w:cs="Segoe UI"/>
                <w:color w:val="FFFFFF"/>
                <w:sz w:val="22"/>
              </w:rPr>
            </w:pPr>
            <w:r w:rsidRPr="00C62353">
              <w:rPr>
                <w:rFonts w:eastAsia="Times New Roman" w:cs="Segoe UI"/>
                <w:color w:val="FFFFFF"/>
                <w:sz w:val="22"/>
              </w:rPr>
              <w:t>Title</w:t>
            </w:r>
          </w:p>
        </w:tc>
        <w:tc>
          <w:tcPr>
            <w:tcW w:w="5832" w:type="dxa"/>
            <w:hideMark/>
          </w:tcPr>
          <w:p w14:paraId="29B1DD49" w14:textId="77777777" w:rsidR="00EB4EB8" w:rsidRPr="00C62353" w:rsidRDefault="00EB4EB8" w:rsidP="002436B9">
            <w:pPr>
              <w:jc w:val="center"/>
              <w:rPr>
                <w:rFonts w:eastAsia="Times New Roman" w:cs="Segoe UI"/>
                <w:color w:val="FFFFFF"/>
                <w:sz w:val="22"/>
              </w:rPr>
            </w:pPr>
            <w:r w:rsidRPr="00C62353">
              <w:rPr>
                <w:rFonts w:eastAsia="Times New Roman" w:cs="Segoe UI"/>
                <w:color w:val="FFFFFF"/>
                <w:sz w:val="22"/>
              </w:rPr>
              <w:t>Description</w:t>
            </w:r>
          </w:p>
        </w:tc>
        <w:tc>
          <w:tcPr>
            <w:tcW w:w="1151" w:type="dxa"/>
          </w:tcPr>
          <w:p w14:paraId="27830E1E" w14:textId="77777777" w:rsidR="00EB4EB8" w:rsidRPr="00253719" w:rsidRDefault="00EB4EB8" w:rsidP="002436B9">
            <w:pPr>
              <w:jc w:val="center"/>
              <w:rPr>
                <w:rFonts w:eastAsia="Times New Roman" w:cs="Segoe UI"/>
                <w:color w:val="FFFFFF"/>
                <w:sz w:val="22"/>
              </w:rPr>
            </w:pPr>
            <w:r w:rsidRPr="00253719">
              <w:rPr>
                <w:rFonts w:eastAsia="Times New Roman" w:cs="Segoe UI"/>
                <w:color w:val="FFFFFF"/>
                <w:sz w:val="22"/>
              </w:rPr>
              <w:t>Fit/Gap</w:t>
            </w:r>
          </w:p>
        </w:tc>
        <w:tc>
          <w:tcPr>
            <w:tcW w:w="540" w:type="dxa"/>
          </w:tcPr>
          <w:p w14:paraId="69C14B25" w14:textId="77777777" w:rsidR="00EB4EB8" w:rsidRPr="00253719" w:rsidRDefault="00EB4EB8" w:rsidP="002436B9">
            <w:pPr>
              <w:jc w:val="center"/>
              <w:rPr>
                <w:rFonts w:eastAsia="Times New Roman" w:cs="Segoe UI"/>
                <w:color w:val="FFFFFF"/>
                <w:sz w:val="22"/>
              </w:rPr>
            </w:pPr>
            <w:r w:rsidRPr="00253719">
              <w:rPr>
                <w:rFonts w:eastAsia="Times New Roman" w:cs="Segoe UI"/>
                <w:color w:val="FFFFFF"/>
                <w:sz w:val="22"/>
              </w:rPr>
              <w:t>Size</w:t>
            </w:r>
          </w:p>
        </w:tc>
      </w:tr>
      <w:tr w:rsidR="00EB4EB8" w:rsidRPr="00C62353" w14:paraId="15679B4F" w14:textId="77777777" w:rsidTr="002436B9">
        <w:tc>
          <w:tcPr>
            <w:tcW w:w="618" w:type="dxa"/>
          </w:tcPr>
          <w:p w14:paraId="60D28E34" w14:textId="77777777" w:rsidR="00EB4EB8" w:rsidRPr="00C62353" w:rsidRDefault="00EB4EB8" w:rsidP="002436B9">
            <w:pPr>
              <w:rPr>
                <w:rFonts w:cs="Segoe UI"/>
                <w:sz w:val="22"/>
              </w:rPr>
            </w:pPr>
          </w:p>
        </w:tc>
        <w:tc>
          <w:tcPr>
            <w:tcW w:w="1219" w:type="dxa"/>
          </w:tcPr>
          <w:p w14:paraId="08A63CFB" w14:textId="77777777" w:rsidR="00EB4EB8" w:rsidRPr="00C62353" w:rsidRDefault="00EB4EB8" w:rsidP="002436B9">
            <w:pPr>
              <w:pStyle w:val="Heading2"/>
              <w:outlineLvl w:val="1"/>
              <w:rPr>
                <w:rFonts w:eastAsia="Times New Roman" w:cs="Segoe UI"/>
                <w:b/>
                <w:bCs w:val="0"/>
                <w:sz w:val="22"/>
                <w:szCs w:val="22"/>
              </w:rPr>
            </w:pPr>
          </w:p>
        </w:tc>
        <w:tc>
          <w:tcPr>
            <w:tcW w:w="5832" w:type="dxa"/>
          </w:tcPr>
          <w:p w14:paraId="6C7E25B9" w14:textId="77777777" w:rsidR="00EB4EB8" w:rsidRPr="00C62353" w:rsidRDefault="00EB4EB8" w:rsidP="002436B9">
            <w:pPr>
              <w:rPr>
                <w:rFonts w:eastAsia="Times New Roman" w:cs="Segoe UI"/>
                <w:b/>
                <w:bCs/>
                <w:color w:val="000000"/>
                <w:sz w:val="22"/>
                <w:shd w:val="clear" w:color="auto" w:fill="FFFFFF"/>
              </w:rPr>
            </w:pPr>
          </w:p>
        </w:tc>
        <w:tc>
          <w:tcPr>
            <w:tcW w:w="1151" w:type="dxa"/>
          </w:tcPr>
          <w:p w14:paraId="3E7A216B" w14:textId="77777777" w:rsidR="00EB4EB8" w:rsidRPr="00C62353" w:rsidRDefault="00EB4EB8" w:rsidP="002436B9">
            <w:pPr>
              <w:rPr>
                <w:rFonts w:eastAsia="Times New Roman" w:cs="Segoe UI"/>
                <w:b/>
                <w:bCs/>
                <w:color w:val="000000"/>
                <w:shd w:val="clear" w:color="auto" w:fill="FFFFFF"/>
              </w:rPr>
            </w:pPr>
            <w:r>
              <w:rPr>
                <w:rFonts w:eastAsia="Times New Roman" w:cs="Segoe UI"/>
                <w:b/>
                <w:bCs/>
                <w:color w:val="000000"/>
                <w:shd w:val="clear" w:color="auto" w:fill="FFFFFF"/>
              </w:rPr>
              <w:t>Fit</w:t>
            </w:r>
          </w:p>
        </w:tc>
        <w:tc>
          <w:tcPr>
            <w:tcW w:w="540" w:type="dxa"/>
          </w:tcPr>
          <w:p w14:paraId="6E60DF68" w14:textId="5A084D46" w:rsidR="00EB4EB8" w:rsidRDefault="00EB4EB8" w:rsidP="002436B9">
            <w:pPr>
              <w:rPr>
                <w:rFonts w:eastAsia="Times New Roman" w:cs="Segoe UI"/>
                <w:b/>
                <w:bCs/>
                <w:color w:val="000000"/>
                <w:shd w:val="clear" w:color="auto" w:fill="FFFFFF"/>
              </w:rPr>
            </w:pPr>
            <w:r>
              <w:rPr>
                <w:rFonts w:eastAsia="Times New Roman" w:cs="Segoe UI"/>
                <w:b/>
                <w:bCs/>
                <w:color w:val="000000"/>
                <w:shd w:val="clear" w:color="auto" w:fill="FFFFFF"/>
              </w:rPr>
              <w:t>S</w:t>
            </w:r>
          </w:p>
        </w:tc>
      </w:tr>
    </w:tbl>
    <w:p w14:paraId="6A319D7D" w14:textId="77777777" w:rsidR="00EB4EB8" w:rsidRPr="00EB4EB8" w:rsidRDefault="00EB4EB8" w:rsidP="00EB4EB8"/>
    <w:p w14:paraId="41534041" w14:textId="77777777" w:rsidR="00E96829" w:rsidRPr="00607545" w:rsidRDefault="00E96829" w:rsidP="00090819">
      <w:pPr>
        <w:pStyle w:val="ListParagraph"/>
        <w:numPr>
          <w:ilvl w:val="1"/>
          <w:numId w:val="68"/>
        </w:numPr>
        <w:shd w:val="clear" w:color="auto" w:fill="FFFFFF"/>
        <w:spacing w:before="0" w:after="0" w:line="360" w:lineRule="atLeast"/>
        <w:rPr>
          <w:rFonts w:eastAsia="Times New Roman" w:cs="Segoe UI"/>
          <w:color w:val="000000"/>
          <w:kern w:val="36"/>
        </w:rPr>
      </w:pPr>
      <w:bookmarkStart w:id="93" w:name="_Toc92887661"/>
      <w:r w:rsidRPr="00607545">
        <w:rPr>
          <w:rFonts w:eastAsia="Times New Roman" w:cs="Segoe UI"/>
          <w:color w:val="000000"/>
          <w:kern w:val="36"/>
        </w:rPr>
        <w:t>Email sent to customer</w:t>
      </w:r>
      <w:bookmarkEnd w:id="93"/>
    </w:p>
    <w:p w14:paraId="31D4CE3D" w14:textId="77777777" w:rsidR="00E96829" w:rsidRPr="00607545" w:rsidRDefault="00E96829" w:rsidP="00090819">
      <w:pPr>
        <w:pStyle w:val="ListParagraph"/>
        <w:numPr>
          <w:ilvl w:val="1"/>
          <w:numId w:val="68"/>
        </w:numPr>
        <w:shd w:val="clear" w:color="auto" w:fill="FFFFFF"/>
        <w:spacing w:before="0" w:after="0" w:line="360" w:lineRule="atLeast"/>
        <w:rPr>
          <w:rFonts w:eastAsia="Times New Roman" w:cs="Segoe UI"/>
          <w:color w:val="000000"/>
          <w:kern w:val="36"/>
        </w:rPr>
      </w:pPr>
      <w:bookmarkStart w:id="94" w:name="_Toc92887662"/>
      <w:r w:rsidRPr="00607545">
        <w:rPr>
          <w:rFonts w:eastAsia="Times New Roman" w:cs="Segoe UI"/>
          <w:color w:val="000000"/>
          <w:kern w:val="36"/>
        </w:rPr>
        <w:t>Email sent to Enforcement and ATU</w:t>
      </w:r>
      <w:bookmarkEnd w:id="94"/>
    </w:p>
    <w:p w14:paraId="4BF8BEB8" w14:textId="77777777" w:rsidR="00E96829" w:rsidRPr="00607545" w:rsidRDefault="00E96829" w:rsidP="00E96829">
      <w:pPr>
        <w:shd w:val="clear" w:color="auto" w:fill="FFFFFF"/>
        <w:spacing w:after="0" w:line="360" w:lineRule="atLeast"/>
        <w:outlineLvl w:val="0"/>
        <w:rPr>
          <w:rFonts w:eastAsia="Times New Roman" w:cs="Segoe UI"/>
          <w:color w:val="000000"/>
          <w:kern w:val="36"/>
        </w:rPr>
      </w:pPr>
    </w:p>
    <w:p w14:paraId="33453C1E" w14:textId="0CA91A6E" w:rsidR="00113918" w:rsidRPr="00B86C0A" w:rsidRDefault="008F50D2" w:rsidP="006E05C7">
      <w:pPr>
        <w:pStyle w:val="Heading3Numbered"/>
        <w:numPr>
          <w:ilvl w:val="2"/>
          <w:numId w:val="58"/>
        </w:numPr>
        <w:rPr>
          <w:sz w:val="32"/>
          <w:szCs w:val="32"/>
        </w:rPr>
      </w:pPr>
      <w:bookmarkStart w:id="95" w:name="_Toc94132809"/>
      <w:r w:rsidRPr="00B86C0A">
        <w:rPr>
          <w:sz w:val="32"/>
          <w:szCs w:val="32"/>
        </w:rPr>
        <w:t xml:space="preserve">POI and </w:t>
      </w:r>
      <w:r w:rsidR="00722EB6">
        <w:rPr>
          <w:sz w:val="32"/>
          <w:szCs w:val="32"/>
        </w:rPr>
        <w:t>Narrative</w:t>
      </w:r>
      <w:r w:rsidRPr="00B86C0A">
        <w:rPr>
          <w:sz w:val="32"/>
          <w:szCs w:val="32"/>
        </w:rPr>
        <w:t xml:space="preserve"> Report Enhancements</w:t>
      </w:r>
      <w:bookmarkEnd w:id="95"/>
    </w:p>
    <w:p w14:paraId="4F2481D5" w14:textId="6370D6A1" w:rsidR="00E60E65" w:rsidRDefault="00E60E65" w:rsidP="00252D6C">
      <w:pPr>
        <w:pStyle w:val="Heading4Numbered"/>
        <w:rPr>
          <w:sz w:val="28"/>
        </w:rPr>
      </w:pPr>
      <w:r w:rsidRPr="00F624F0">
        <w:rPr>
          <w:sz w:val="28"/>
        </w:rPr>
        <w:t>POI PDF Enhancements based on TDLR Feedback</w:t>
      </w:r>
    </w:p>
    <w:tbl>
      <w:tblPr>
        <w:tblStyle w:val="TablaMicrosoftServicios1"/>
        <w:tblW w:w="0" w:type="auto"/>
        <w:tblLook w:val="04A0" w:firstRow="1" w:lastRow="0" w:firstColumn="1" w:lastColumn="0" w:noHBand="0" w:noVBand="1"/>
      </w:tblPr>
      <w:tblGrid>
        <w:gridCol w:w="616"/>
        <w:gridCol w:w="1212"/>
        <w:gridCol w:w="5782"/>
        <w:gridCol w:w="1149"/>
        <w:gridCol w:w="601"/>
      </w:tblGrid>
      <w:tr w:rsidR="006D7373" w:rsidRPr="00C62353" w14:paraId="1F6A0B02" w14:textId="77777777" w:rsidTr="002436B9">
        <w:trPr>
          <w:cnfStyle w:val="100000000000" w:firstRow="1" w:lastRow="0" w:firstColumn="0" w:lastColumn="0" w:oddVBand="0" w:evenVBand="0" w:oddHBand="0" w:evenHBand="0" w:firstRowFirstColumn="0" w:firstRowLastColumn="0" w:lastRowFirstColumn="0" w:lastRowLastColumn="0"/>
          <w:trHeight w:val="628"/>
        </w:trPr>
        <w:tc>
          <w:tcPr>
            <w:tcW w:w="618" w:type="dxa"/>
            <w:hideMark/>
          </w:tcPr>
          <w:p w14:paraId="19F17697" w14:textId="77777777" w:rsidR="006D7373" w:rsidRPr="00C62353" w:rsidRDefault="006D7373" w:rsidP="002436B9">
            <w:pPr>
              <w:jc w:val="center"/>
              <w:rPr>
                <w:rFonts w:eastAsia="Times New Roman" w:cs="Segoe UI"/>
                <w:color w:val="FFFFFF"/>
                <w:sz w:val="22"/>
              </w:rPr>
            </w:pPr>
            <w:r w:rsidRPr="00C62353">
              <w:rPr>
                <w:rFonts w:eastAsia="Times New Roman" w:cs="Segoe UI"/>
                <w:color w:val="FFFFFF"/>
                <w:sz w:val="22"/>
              </w:rPr>
              <w:t>ID</w:t>
            </w:r>
          </w:p>
        </w:tc>
        <w:tc>
          <w:tcPr>
            <w:tcW w:w="1219" w:type="dxa"/>
            <w:hideMark/>
          </w:tcPr>
          <w:p w14:paraId="5F5F34F4" w14:textId="77777777" w:rsidR="006D7373" w:rsidRPr="00C62353" w:rsidRDefault="006D7373" w:rsidP="002436B9">
            <w:pPr>
              <w:jc w:val="center"/>
              <w:rPr>
                <w:rFonts w:eastAsia="Times New Roman" w:cs="Segoe UI"/>
                <w:color w:val="FFFFFF"/>
                <w:sz w:val="22"/>
              </w:rPr>
            </w:pPr>
            <w:r w:rsidRPr="00C62353">
              <w:rPr>
                <w:rFonts w:eastAsia="Times New Roman" w:cs="Segoe UI"/>
                <w:color w:val="FFFFFF"/>
                <w:sz w:val="22"/>
              </w:rPr>
              <w:t>Title</w:t>
            </w:r>
          </w:p>
        </w:tc>
        <w:tc>
          <w:tcPr>
            <w:tcW w:w="5832" w:type="dxa"/>
            <w:hideMark/>
          </w:tcPr>
          <w:p w14:paraId="627F5406" w14:textId="77777777" w:rsidR="006D7373" w:rsidRPr="00C62353" w:rsidRDefault="006D7373" w:rsidP="002436B9">
            <w:pPr>
              <w:jc w:val="center"/>
              <w:rPr>
                <w:rFonts w:eastAsia="Times New Roman" w:cs="Segoe UI"/>
                <w:color w:val="FFFFFF"/>
                <w:sz w:val="22"/>
              </w:rPr>
            </w:pPr>
            <w:r w:rsidRPr="00C62353">
              <w:rPr>
                <w:rFonts w:eastAsia="Times New Roman" w:cs="Segoe UI"/>
                <w:color w:val="FFFFFF"/>
                <w:sz w:val="22"/>
              </w:rPr>
              <w:t>Description</w:t>
            </w:r>
          </w:p>
        </w:tc>
        <w:tc>
          <w:tcPr>
            <w:tcW w:w="1151" w:type="dxa"/>
          </w:tcPr>
          <w:p w14:paraId="49C74CC9" w14:textId="77777777" w:rsidR="006D7373" w:rsidRPr="00253719" w:rsidRDefault="006D7373" w:rsidP="002436B9">
            <w:pPr>
              <w:jc w:val="center"/>
              <w:rPr>
                <w:rFonts w:eastAsia="Times New Roman" w:cs="Segoe UI"/>
                <w:color w:val="FFFFFF"/>
                <w:sz w:val="22"/>
              </w:rPr>
            </w:pPr>
            <w:r w:rsidRPr="00253719">
              <w:rPr>
                <w:rFonts w:eastAsia="Times New Roman" w:cs="Segoe UI"/>
                <w:color w:val="FFFFFF"/>
                <w:sz w:val="22"/>
              </w:rPr>
              <w:t>Fit/Gap</w:t>
            </w:r>
          </w:p>
        </w:tc>
        <w:tc>
          <w:tcPr>
            <w:tcW w:w="540" w:type="dxa"/>
          </w:tcPr>
          <w:p w14:paraId="7DD9965B" w14:textId="77777777" w:rsidR="006D7373" w:rsidRPr="00253719" w:rsidRDefault="006D7373" w:rsidP="002436B9">
            <w:pPr>
              <w:jc w:val="center"/>
              <w:rPr>
                <w:rFonts w:eastAsia="Times New Roman" w:cs="Segoe UI"/>
                <w:color w:val="FFFFFF"/>
                <w:sz w:val="22"/>
              </w:rPr>
            </w:pPr>
            <w:r w:rsidRPr="00253719">
              <w:rPr>
                <w:rFonts w:eastAsia="Times New Roman" w:cs="Segoe UI"/>
                <w:color w:val="FFFFFF"/>
                <w:sz w:val="22"/>
              </w:rPr>
              <w:t>Size</w:t>
            </w:r>
          </w:p>
        </w:tc>
      </w:tr>
      <w:tr w:rsidR="006D7373" w:rsidRPr="00C62353" w14:paraId="69BF4FBA" w14:textId="77777777" w:rsidTr="002436B9">
        <w:tc>
          <w:tcPr>
            <w:tcW w:w="618" w:type="dxa"/>
          </w:tcPr>
          <w:p w14:paraId="42351F92" w14:textId="77777777" w:rsidR="006D7373" w:rsidRPr="00C62353" w:rsidRDefault="006D7373" w:rsidP="002436B9">
            <w:pPr>
              <w:rPr>
                <w:rFonts w:cs="Segoe UI"/>
                <w:sz w:val="22"/>
              </w:rPr>
            </w:pPr>
          </w:p>
        </w:tc>
        <w:tc>
          <w:tcPr>
            <w:tcW w:w="1219" w:type="dxa"/>
          </w:tcPr>
          <w:p w14:paraId="0B0907B2" w14:textId="77777777" w:rsidR="006D7373" w:rsidRPr="00C62353" w:rsidRDefault="006D7373" w:rsidP="002436B9">
            <w:pPr>
              <w:pStyle w:val="Heading2"/>
              <w:outlineLvl w:val="1"/>
              <w:rPr>
                <w:rFonts w:eastAsia="Times New Roman" w:cs="Segoe UI"/>
                <w:b/>
                <w:bCs w:val="0"/>
                <w:sz w:val="22"/>
                <w:szCs w:val="22"/>
              </w:rPr>
            </w:pPr>
          </w:p>
        </w:tc>
        <w:tc>
          <w:tcPr>
            <w:tcW w:w="5832" w:type="dxa"/>
          </w:tcPr>
          <w:p w14:paraId="74790177" w14:textId="77777777" w:rsidR="006D7373" w:rsidRPr="00C62353" w:rsidRDefault="006D7373" w:rsidP="002436B9">
            <w:pPr>
              <w:rPr>
                <w:rFonts w:eastAsia="Times New Roman" w:cs="Segoe UI"/>
                <w:b/>
                <w:bCs/>
                <w:color w:val="000000"/>
                <w:sz w:val="22"/>
                <w:shd w:val="clear" w:color="auto" w:fill="FFFFFF"/>
              </w:rPr>
            </w:pPr>
          </w:p>
        </w:tc>
        <w:tc>
          <w:tcPr>
            <w:tcW w:w="1151" w:type="dxa"/>
          </w:tcPr>
          <w:p w14:paraId="613A2F36" w14:textId="77777777" w:rsidR="006D7373" w:rsidRPr="00C62353" w:rsidRDefault="006D7373" w:rsidP="002436B9">
            <w:pPr>
              <w:rPr>
                <w:rFonts w:eastAsia="Times New Roman" w:cs="Segoe UI"/>
                <w:b/>
                <w:bCs/>
                <w:color w:val="000000"/>
                <w:shd w:val="clear" w:color="auto" w:fill="FFFFFF"/>
              </w:rPr>
            </w:pPr>
            <w:r>
              <w:rPr>
                <w:rFonts w:eastAsia="Times New Roman" w:cs="Segoe UI"/>
                <w:b/>
                <w:bCs/>
                <w:color w:val="000000"/>
                <w:shd w:val="clear" w:color="auto" w:fill="FFFFFF"/>
              </w:rPr>
              <w:t>Fit</w:t>
            </w:r>
          </w:p>
        </w:tc>
        <w:tc>
          <w:tcPr>
            <w:tcW w:w="540" w:type="dxa"/>
          </w:tcPr>
          <w:p w14:paraId="1032038F" w14:textId="3B7DF774" w:rsidR="006D7373" w:rsidRDefault="006D7373" w:rsidP="002436B9">
            <w:pPr>
              <w:rPr>
                <w:rFonts w:eastAsia="Times New Roman" w:cs="Segoe UI"/>
                <w:b/>
                <w:bCs/>
                <w:color w:val="000000"/>
                <w:shd w:val="clear" w:color="auto" w:fill="FFFFFF"/>
              </w:rPr>
            </w:pPr>
            <w:r>
              <w:rPr>
                <w:rFonts w:eastAsia="Times New Roman" w:cs="Segoe UI"/>
                <w:b/>
                <w:bCs/>
                <w:color w:val="000000"/>
                <w:shd w:val="clear" w:color="auto" w:fill="FFFFFF"/>
              </w:rPr>
              <w:t>L</w:t>
            </w:r>
          </w:p>
        </w:tc>
      </w:tr>
    </w:tbl>
    <w:p w14:paraId="44916C38" w14:textId="77777777" w:rsidR="006D7373" w:rsidRPr="006D7373" w:rsidRDefault="006D7373" w:rsidP="006D7373"/>
    <w:p w14:paraId="4CE893AF" w14:textId="77777777" w:rsidR="001561BE" w:rsidRDefault="00121668" w:rsidP="00090819">
      <w:pPr>
        <w:pStyle w:val="ListParagraph"/>
        <w:numPr>
          <w:ilvl w:val="0"/>
          <w:numId w:val="67"/>
        </w:numPr>
        <w:ind w:left="792"/>
        <w:rPr>
          <w:lang w:val="en-CA"/>
        </w:rPr>
      </w:pPr>
      <w:bookmarkStart w:id="96" w:name="_Toc92887663"/>
      <w:r>
        <w:t>POI and other External Forms are to be updated to conform to TDLR’s style guide</w:t>
      </w:r>
      <w:r w:rsidR="00534DF6">
        <w:t xml:space="preserve"> </w:t>
      </w:r>
      <w:r w:rsidR="00C35535">
        <w:t>refere</w:t>
      </w:r>
      <w:r w:rsidR="00943D98">
        <w:t xml:space="preserve">nce </w:t>
      </w:r>
      <w:r w:rsidR="001561BE" w:rsidRPr="00C40082">
        <w:rPr>
          <w:lang w:val="en-CA"/>
        </w:rPr>
        <w:t xml:space="preserve">TDLR Style Guide </w:t>
      </w:r>
      <w:r w:rsidR="001561BE">
        <w:rPr>
          <w:lang w:val="en-CA"/>
        </w:rPr>
        <w:t>–</w:t>
      </w:r>
      <w:r w:rsidR="001561BE" w:rsidRPr="00C40082">
        <w:rPr>
          <w:lang w:val="en-CA"/>
        </w:rPr>
        <w:t xml:space="preserve"> Forms</w:t>
      </w:r>
      <w:r w:rsidR="001561BE">
        <w:rPr>
          <w:lang w:val="en-CA"/>
        </w:rPr>
        <w:t>.pdf</w:t>
      </w:r>
    </w:p>
    <w:p w14:paraId="4695B95F" w14:textId="0DE89186" w:rsidR="00E60E65" w:rsidRDefault="00212811" w:rsidP="00090819">
      <w:pPr>
        <w:pStyle w:val="ListParagraph"/>
        <w:numPr>
          <w:ilvl w:val="0"/>
          <w:numId w:val="62"/>
        </w:numPr>
        <w:ind w:left="792"/>
      </w:pPr>
      <w:r>
        <w:t>Change POI layout to add business name first&gt; shift license # and phone # to left, remove the MAS section since we’ve already identified the license type in the header</w:t>
      </w:r>
    </w:p>
    <w:p w14:paraId="2E2367BF" w14:textId="6D2F3D1E" w:rsidR="00F059CA" w:rsidRDefault="00F059CA" w:rsidP="00090819">
      <w:pPr>
        <w:pStyle w:val="ListParagraph"/>
        <w:numPr>
          <w:ilvl w:val="0"/>
          <w:numId w:val="62"/>
        </w:numPr>
        <w:ind w:left="792"/>
      </w:pPr>
      <w:r>
        <w:t>POI remove duplicate entries for license type, mentioned above</w:t>
      </w:r>
    </w:p>
    <w:p w14:paraId="48489478" w14:textId="4AB56E5A" w:rsidR="00854771" w:rsidRDefault="00854771" w:rsidP="00090819">
      <w:pPr>
        <w:pStyle w:val="ListParagraph"/>
        <w:numPr>
          <w:ilvl w:val="0"/>
          <w:numId w:val="62"/>
        </w:numPr>
        <w:ind w:left="792"/>
      </w:pPr>
      <w:r>
        <w:t>Title Proof of Inspection, black background with white letters for contrast</w:t>
      </w:r>
    </w:p>
    <w:p w14:paraId="2D57603E" w14:textId="283A5591" w:rsidR="00F87272" w:rsidRDefault="00F87272" w:rsidP="00090819">
      <w:pPr>
        <w:pStyle w:val="ListParagraph"/>
        <w:numPr>
          <w:ilvl w:val="0"/>
          <w:numId w:val="62"/>
        </w:numPr>
        <w:ind w:left="792"/>
      </w:pPr>
      <w:r>
        <w:t xml:space="preserve">Inspection Results, when Violations Sent to Enforcement, display in </w:t>
      </w:r>
      <w:r w:rsidR="00C6047B">
        <w:t>Black</w:t>
      </w:r>
      <w:r>
        <w:t xml:space="preserve"> font on PDF</w:t>
      </w:r>
    </w:p>
    <w:p w14:paraId="60F16315" w14:textId="14E06C86" w:rsidR="00621776" w:rsidRDefault="00621776" w:rsidP="00090819">
      <w:pPr>
        <w:pStyle w:val="ListParagraph"/>
        <w:numPr>
          <w:ilvl w:val="0"/>
          <w:numId w:val="62"/>
        </w:numPr>
        <w:ind w:left="792"/>
      </w:pPr>
      <w:r>
        <w:t>“Covid Waiver” not needed on POI. Selecting the “covid waiver” defaults the “no signature required…” statement. Therefore, the words “covid waiver do not need to appear on the physical PDF. It should just be needed on the app for the inspector to select that option</w:t>
      </w:r>
    </w:p>
    <w:p w14:paraId="00B01877" w14:textId="3341D9E0" w:rsidR="009B28FD" w:rsidRDefault="009B28FD" w:rsidP="00090819">
      <w:pPr>
        <w:pStyle w:val="ListParagraph"/>
        <w:numPr>
          <w:ilvl w:val="0"/>
          <w:numId w:val="62"/>
        </w:numPr>
        <w:ind w:left="792"/>
      </w:pPr>
      <w:r>
        <w:t xml:space="preserve">Remove “Physical Location” from the address block. Show </w:t>
      </w:r>
      <w:r w:rsidRPr="001D27AE">
        <w:t>“</w:t>
      </w:r>
      <w:r w:rsidRPr="001D27AE">
        <w:rPr>
          <w:color w:val="4472C4"/>
        </w:rPr>
        <w:t>A</w:t>
      </w:r>
      <w:r w:rsidRPr="001D27AE">
        <w:t>ddress</w:t>
      </w:r>
      <w:r>
        <w:t>” only to be consistent with the rest of the admin section and save space.</w:t>
      </w:r>
    </w:p>
    <w:p w14:paraId="2D0C3F13" w14:textId="4969C030" w:rsidR="00ED1AFA" w:rsidRPr="00ED1AFA" w:rsidRDefault="00ED1AFA" w:rsidP="00090819">
      <w:pPr>
        <w:pStyle w:val="ListParagraph"/>
        <w:numPr>
          <w:ilvl w:val="0"/>
          <w:numId w:val="60"/>
        </w:numPr>
        <w:shd w:val="clear" w:color="auto" w:fill="FFFFFF"/>
        <w:spacing w:before="0" w:after="0" w:line="360" w:lineRule="atLeast"/>
        <w:ind w:left="792"/>
        <w:rPr>
          <w:rFonts w:eastAsia="Times New Roman" w:cstheme="minorHAnsi"/>
          <w:color w:val="000000"/>
          <w:kern w:val="36"/>
        </w:rPr>
      </w:pPr>
      <w:r>
        <w:t xml:space="preserve">Possibility to use a more contrasting font for titles and business information? In our manual process of writing POIs in the field, there’s a clear distinction of what the inspector wrote versus what’s printed on the POI already. </w:t>
      </w:r>
      <w:r w:rsidR="001D27AE">
        <w:t>[Refer to style guide]</w:t>
      </w:r>
    </w:p>
    <w:p w14:paraId="78F5480D" w14:textId="7A8074C2" w:rsidR="00E60E65" w:rsidRPr="00ED1AFA" w:rsidRDefault="00E60E65" w:rsidP="00090819">
      <w:pPr>
        <w:pStyle w:val="ListParagraph"/>
        <w:numPr>
          <w:ilvl w:val="0"/>
          <w:numId w:val="60"/>
        </w:numPr>
        <w:shd w:val="clear" w:color="auto" w:fill="FFFFFF"/>
        <w:spacing w:before="0" w:after="0" w:line="360" w:lineRule="atLeast"/>
        <w:ind w:left="792"/>
        <w:rPr>
          <w:rFonts w:eastAsia="Times New Roman" w:cstheme="minorHAnsi"/>
          <w:color w:val="000000"/>
          <w:kern w:val="36"/>
        </w:rPr>
      </w:pPr>
      <w:r w:rsidRPr="00ED1AFA">
        <w:rPr>
          <w:rFonts w:eastAsia="Times New Roman" w:cstheme="minorHAnsi"/>
          <w:color w:val="000000"/>
          <w:kern w:val="36"/>
        </w:rPr>
        <w:t xml:space="preserve">inspection type and License Type the text need to appear under the </w:t>
      </w:r>
      <w:proofErr w:type="gramStart"/>
      <w:r w:rsidRPr="00ED1AFA">
        <w:rPr>
          <w:rFonts w:eastAsia="Times New Roman" w:cstheme="minorHAnsi"/>
          <w:color w:val="000000"/>
          <w:kern w:val="36"/>
        </w:rPr>
        <w:t>label  not</w:t>
      </w:r>
      <w:proofErr w:type="gramEnd"/>
      <w:r w:rsidRPr="00ED1AFA">
        <w:rPr>
          <w:rFonts w:eastAsia="Times New Roman" w:cstheme="minorHAnsi"/>
          <w:color w:val="000000"/>
          <w:kern w:val="36"/>
        </w:rPr>
        <w:t xml:space="preserve"> side by side</w:t>
      </w:r>
      <w:bookmarkEnd w:id="96"/>
    </w:p>
    <w:p w14:paraId="74DA130E" w14:textId="77777777" w:rsidR="00E60E65" w:rsidRPr="00B460F8" w:rsidRDefault="00E60E65" w:rsidP="00090819">
      <w:pPr>
        <w:pStyle w:val="ListParagraph"/>
        <w:numPr>
          <w:ilvl w:val="0"/>
          <w:numId w:val="0"/>
        </w:numPr>
        <w:shd w:val="clear" w:color="auto" w:fill="FFFFFF"/>
        <w:spacing w:after="0" w:line="360" w:lineRule="atLeast"/>
        <w:ind w:left="1080"/>
        <w:rPr>
          <w:rFonts w:eastAsia="Times New Roman" w:cstheme="minorHAnsi"/>
          <w:color w:val="000000"/>
          <w:kern w:val="36"/>
        </w:rPr>
      </w:pPr>
      <w:bookmarkStart w:id="97" w:name="_Toc92887664"/>
      <w:r w:rsidRPr="00B460F8">
        <w:rPr>
          <w:rFonts w:eastAsia="Times New Roman" w:cstheme="minorHAnsi"/>
          <w:color w:val="000000"/>
          <w:kern w:val="36"/>
        </w:rPr>
        <w:t>Inspection Type:    License Type:               Mode:</w:t>
      </w:r>
      <w:r>
        <w:rPr>
          <w:rFonts w:eastAsia="Times New Roman" w:cstheme="minorHAnsi"/>
          <w:color w:val="000000"/>
          <w:kern w:val="36"/>
        </w:rPr>
        <w:t xml:space="preserve">           Inspection </w:t>
      </w:r>
      <w:proofErr w:type="gramStart"/>
      <w:r>
        <w:rPr>
          <w:rFonts w:eastAsia="Times New Roman" w:cstheme="minorHAnsi"/>
          <w:color w:val="000000"/>
          <w:kern w:val="36"/>
        </w:rPr>
        <w:t>Date :</w:t>
      </w:r>
      <w:bookmarkEnd w:id="97"/>
      <w:proofErr w:type="gramEnd"/>
    </w:p>
    <w:p w14:paraId="6D19F57F" w14:textId="77777777" w:rsidR="00E60E65" w:rsidRDefault="00E60E65" w:rsidP="00090819">
      <w:pPr>
        <w:pStyle w:val="ListParagraph"/>
        <w:numPr>
          <w:ilvl w:val="0"/>
          <w:numId w:val="0"/>
        </w:numPr>
        <w:shd w:val="clear" w:color="auto" w:fill="FFFFFF"/>
        <w:spacing w:after="0" w:line="360" w:lineRule="atLeast"/>
        <w:ind w:left="1080"/>
        <w:rPr>
          <w:rFonts w:eastAsia="Times New Roman" w:cstheme="minorHAnsi"/>
          <w:color w:val="000000"/>
          <w:kern w:val="36"/>
        </w:rPr>
      </w:pPr>
      <w:bookmarkStart w:id="98" w:name="_Toc92887665"/>
      <w:r w:rsidRPr="00D22966">
        <w:rPr>
          <w:rFonts w:eastAsia="Times New Roman" w:cstheme="minorHAnsi"/>
          <w:b/>
          <w:bCs/>
          <w:color w:val="000000"/>
          <w:kern w:val="36"/>
        </w:rPr>
        <w:t>Periodic</w:t>
      </w:r>
      <w:r w:rsidRPr="00B460F8">
        <w:rPr>
          <w:rFonts w:eastAsia="Times New Roman" w:cstheme="minorHAnsi"/>
          <w:color w:val="000000"/>
          <w:kern w:val="36"/>
        </w:rPr>
        <w:t xml:space="preserve">                   </w:t>
      </w:r>
      <w:r w:rsidRPr="00D22966">
        <w:rPr>
          <w:rFonts w:eastAsia="Times New Roman" w:cstheme="minorHAnsi"/>
          <w:b/>
          <w:bCs/>
          <w:color w:val="000000"/>
          <w:kern w:val="36"/>
        </w:rPr>
        <w:t>MAS Establishment</w:t>
      </w:r>
      <w:r w:rsidRPr="00B460F8">
        <w:rPr>
          <w:rFonts w:eastAsia="Times New Roman" w:cstheme="minorHAnsi"/>
          <w:color w:val="000000"/>
          <w:kern w:val="36"/>
        </w:rPr>
        <w:t xml:space="preserve">    </w:t>
      </w:r>
      <w:r>
        <w:rPr>
          <w:rFonts w:eastAsia="Times New Roman" w:cstheme="minorHAnsi"/>
          <w:color w:val="000000"/>
          <w:kern w:val="36"/>
        </w:rPr>
        <w:t xml:space="preserve"> </w:t>
      </w:r>
      <w:proofErr w:type="gramStart"/>
      <w:r w:rsidRPr="00D22966">
        <w:rPr>
          <w:rFonts w:eastAsia="Times New Roman" w:cstheme="minorHAnsi"/>
          <w:b/>
          <w:bCs/>
          <w:color w:val="000000"/>
          <w:kern w:val="36"/>
        </w:rPr>
        <w:t>In</w:t>
      </w:r>
      <w:proofErr w:type="gramEnd"/>
      <w:r w:rsidRPr="00D22966">
        <w:rPr>
          <w:rFonts w:eastAsia="Times New Roman" w:cstheme="minorHAnsi"/>
          <w:b/>
          <w:bCs/>
          <w:color w:val="000000"/>
          <w:kern w:val="36"/>
        </w:rPr>
        <w:t xml:space="preserve"> Person</w:t>
      </w:r>
      <w:r>
        <w:rPr>
          <w:rFonts w:eastAsia="Times New Roman" w:cstheme="minorHAnsi"/>
          <w:color w:val="000000"/>
          <w:kern w:val="36"/>
        </w:rPr>
        <w:t xml:space="preserve">    </w:t>
      </w:r>
      <w:r w:rsidRPr="00646DCA">
        <w:rPr>
          <w:rFonts w:eastAsia="Times New Roman" w:cstheme="minorHAnsi"/>
          <w:b/>
          <w:bCs/>
          <w:color w:val="000000"/>
          <w:kern w:val="36"/>
          <w:sz w:val="20"/>
          <w:szCs w:val="20"/>
        </w:rPr>
        <w:t>Date (Time can go here if no space</w:t>
      </w:r>
      <w:r>
        <w:rPr>
          <w:rFonts w:eastAsia="Times New Roman" w:cstheme="minorHAnsi"/>
          <w:color w:val="000000"/>
          <w:kern w:val="36"/>
        </w:rPr>
        <w:t>)</w:t>
      </w:r>
      <w:bookmarkEnd w:id="98"/>
    </w:p>
    <w:p w14:paraId="17EBFB41" w14:textId="77777777" w:rsidR="00E60E65" w:rsidRDefault="00E60E65" w:rsidP="00090819">
      <w:pPr>
        <w:pStyle w:val="ListParagraph"/>
        <w:numPr>
          <w:ilvl w:val="0"/>
          <w:numId w:val="59"/>
        </w:numPr>
        <w:shd w:val="clear" w:color="auto" w:fill="FFFFFF"/>
        <w:spacing w:before="0" w:after="0" w:line="360" w:lineRule="atLeast"/>
        <w:ind w:left="792"/>
        <w:rPr>
          <w:rFonts w:eastAsia="Times New Roman" w:cstheme="minorHAnsi"/>
          <w:color w:val="000000"/>
          <w:kern w:val="36"/>
        </w:rPr>
      </w:pPr>
      <w:bookmarkStart w:id="99" w:name="_Toc92887666"/>
      <w:r w:rsidRPr="00646DCA">
        <w:rPr>
          <w:rFonts w:eastAsia="Times New Roman" w:cstheme="minorHAnsi"/>
          <w:color w:val="000000"/>
          <w:kern w:val="36"/>
        </w:rPr>
        <w:t xml:space="preserve">Virtual: N/Y </w:t>
      </w:r>
      <w:r>
        <w:rPr>
          <w:rFonts w:eastAsia="Times New Roman" w:cstheme="minorHAnsi"/>
          <w:color w:val="000000"/>
          <w:kern w:val="36"/>
        </w:rPr>
        <w:t>will be removed from where it is now replaced by Mode above</w:t>
      </w:r>
      <w:bookmarkEnd w:id="99"/>
    </w:p>
    <w:p w14:paraId="5312B8AA" w14:textId="77777777" w:rsidR="00E60E65" w:rsidRDefault="00E60E65" w:rsidP="00090819">
      <w:pPr>
        <w:pStyle w:val="ListParagraph"/>
        <w:numPr>
          <w:ilvl w:val="0"/>
          <w:numId w:val="59"/>
        </w:numPr>
        <w:shd w:val="clear" w:color="auto" w:fill="FFFFFF"/>
        <w:spacing w:before="0" w:after="0" w:line="360" w:lineRule="atLeast"/>
        <w:ind w:left="792"/>
        <w:rPr>
          <w:rFonts w:eastAsia="Times New Roman" w:cstheme="minorHAnsi"/>
          <w:color w:val="000000"/>
          <w:kern w:val="36"/>
        </w:rPr>
      </w:pPr>
      <w:bookmarkStart w:id="100" w:name="_Toc92887667"/>
      <w:r>
        <w:rPr>
          <w:rFonts w:eastAsia="Times New Roman" w:cstheme="minorHAnsi"/>
          <w:color w:val="000000"/>
          <w:kern w:val="36"/>
        </w:rPr>
        <w:t>Inspector Signature Image is too big taking up too much space</w:t>
      </w:r>
      <w:bookmarkEnd w:id="100"/>
    </w:p>
    <w:p w14:paraId="1043399D" w14:textId="77777777" w:rsidR="00E60E65" w:rsidRPr="00A25BA7" w:rsidRDefault="00E60E65" w:rsidP="00090819">
      <w:pPr>
        <w:pStyle w:val="ListParagraph"/>
        <w:numPr>
          <w:ilvl w:val="0"/>
          <w:numId w:val="59"/>
        </w:numPr>
        <w:shd w:val="clear" w:color="auto" w:fill="FFFFFF"/>
        <w:spacing w:before="0" w:after="0" w:line="360" w:lineRule="atLeast"/>
        <w:ind w:left="792"/>
        <w:rPr>
          <w:rFonts w:eastAsia="Times New Roman" w:cstheme="minorHAnsi"/>
          <w:color w:val="000000"/>
          <w:kern w:val="36"/>
        </w:rPr>
      </w:pPr>
      <w:bookmarkStart w:id="101" w:name="_Toc92887668"/>
      <w:r>
        <w:rPr>
          <w:rFonts w:eastAsia="Times New Roman" w:cstheme="minorHAnsi"/>
          <w:color w:val="000000"/>
          <w:kern w:val="36"/>
        </w:rPr>
        <w:t>Remove Licensees Inspected and Unlicensed Individuals from PDF</w:t>
      </w:r>
      <w:bookmarkEnd w:id="101"/>
    </w:p>
    <w:p w14:paraId="7E05E611" w14:textId="77777777" w:rsidR="00E60E65" w:rsidRDefault="00E60E65" w:rsidP="00090819">
      <w:pPr>
        <w:pStyle w:val="ListParagraph"/>
        <w:numPr>
          <w:ilvl w:val="0"/>
          <w:numId w:val="59"/>
        </w:numPr>
        <w:shd w:val="clear" w:color="auto" w:fill="FFFFFF"/>
        <w:spacing w:before="0" w:after="0" w:line="360" w:lineRule="atLeast"/>
        <w:ind w:left="792"/>
        <w:rPr>
          <w:rFonts w:eastAsia="Times New Roman" w:cstheme="minorHAnsi"/>
          <w:color w:val="000000"/>
          <w:kern w:val="36"/>
        </w:rPr>
      </w:pPr>
      <w:bookmarkStart w:id="102" w:name="_Toc92887669"/>
      <w:r>
        <w:rPr>
          <w:rFonts w:eastAsia="Times New Roman" w:cstheme="minorHAnsi"/>
          <w:color w:val="000000"/>
          <w:kern w:val="36"/>
        </w:rPr>
        <w:t>Refused Signature and Covid Waiver are missing from the PDF</w:t>
      </w:r>
      <w:bookmarkEnd w:id="102"/>
    </w:p>
    <w:p w14:paraId="4358168F" w14:textId="77777777" w:rsidR="00E60E65" w:rsidRPr="007C1642" w:rsidRDefault="00E60E65" w:rsidP="00090819">
      <w:pPr>
        <w:pStyle w:val="ListParagraph"/>
        <w:numPr>
          <w:ilvl w:val="0"/>
          <w:numId w:val="59"/>
        </w:numPr>
        <w:shd w:val="clear" w:color="auto" w:fill="FFFFFF"/>
        <w:spacing w:before="0" w:after="0" w:line="360" w:lineRule="atLeast"/>
        <w:ind w:left="792"/>
        <w:rPr>
          <w:rFonts w:eastAsia="Times New Roman" w:cstheme="minorHAnsi"/>
          <w:color w:val="000000"/>
          <w:kern w:val="36"/>
        </w:rPr>
      </w:pPr>
      <w:r w:rsidRPr="007C1642">
        <w:rPr>
          <w:rFonts w:eastAsia="Times New Roman" w:cstheme="minorHAnsi"/>
          <w:color w:val="000000"/>
          <w:kern w:val="36"/>
        </w:rPr>
        <w:t>Based on the sample Licensee data should owner name on the pdf be populated with Licensee name</w:t>
      </w:r>
    </w:p>
    <w:p w14:paraId="4659D651" w14:textId="799FE249" w:rsidR="00ED3555" w:rsidRDefault="00E60E65" w:rsidP="00ED3555">
      <w:pPr>
        <w:pStyle w:val="ListParagraph"/>
        <w:numPr>
          <w:ilvl w:val="0"/>
          <w:numId w:val="59"/>
        </w:numPr>
        <w:shd w:val="clear" w:color="auto" w:fill="FFFFFF"/>
        <w:spacing w:before="0" w:after="0" w:line="360" w:lineRule="atLeast"/>
        <w:ind w:left="792"/>
        <w:rPr>
          <w:rFonts w:eastAsia="Times New Roman" w:cstheme="minorHAnsi"/>
          <w:color w:val="000000"/>
          <w:kern w:val="36"/>
        </w:rPr>
      </w:pPr>
      <w:r w:rsidRPr="007C1642">
        <w:rPr>
          <w:rFonts w:eastAsia="Times New Roman" w:cstheme="minorHAnsi"/>
          <w:color w:val="000000"/>
          <w:kern w:val="36"/>
        </w:rPr>
        <w:t xml:space="preserve">Document that VERSA will not </w:t>
      </w:r>
      <w:r w:rsidR="00ED3555">
        <w:rPr>
          <w:rFonts w:eastAsia="Times New Roman" w:cstheme="minorHAnsi"/>
          <w:color w:val="000000"/>
          <w:kern w:val="36"/>
        </w:rPr>
        <w:t>receive</w:t>
      </w:r>
      <w:r w:rsidRPr="007C1642">
        <w:rPr>
          <w:rFonts w:eastAsia="Times New Roman" w:cstheme="minorHAnsi"/>
          <w:color w:val="000000"/>
          <w:kern w:val="36"/>
        </w:rPr>
        <w:t xml:space="preserve"> updated </w:t>
      </w:r>
      <w:proofErr w:type="gramStart"/>
      <w:r w:rsidRPr="007C1642">
        <w:rPr>
          <w:rFonts w:eastAsia="Times New Roman" w:cstheme="minorHAnsi"/>
          <w:color w:val="000000"/>
          <w:kern w:val="36"/>
        </w:rPr>
        <w:t>he</w:t>
      </w:r>
      <w:proofErr w:type="gramEnd"/>
      <w:r w:rsidRPr="007C1642">
        <w:rPr>
          <w:rFonts w:eastAsia="Times New Roman" w:cstheme="minorHAnsi"/>
          <w:color w:val="000000"/>
          <w:kern w:val="36"/>
        </w:rPr>
        <w:t xml:space="preserve"> owner fields name phone # </w:t>
      </w:r>
      <w:r w:rsidR="00810B0B" w:rsidRPr="007C1642">
        <w:rPr>
          <w:rFonts w:eastAsia="Times New Roman" w:cstheme="minorHAnsi"/>
          <w:color w:val="000000"/>
          <w:kern w:val="36"/>
        </w:rPr>
        <w:t>et</w:t>
      </w:r>
      <w:r w:rsidR="00810B0B">
        <w:rPr>
          <w:rFonts w:eastAsia="Times New Roman" w:cstheme="minorHAnsi"/>
          <w:color w:val="000000"/>
          <w:kern w:val="36"/>
        </w:rPr>
        <w:t>c.</w:t>
      </w:r>
      <w:r w:rsidR="00ED3555">
        <w:rPr>
          <w:rFonts w:eastAsia="Times New Roman" w:cstheme="minorHAnsi"/>
          <w:color w:val="000000"/>
          <w:kern w:val="36"/>
        </w:rPr>
        <w:t xml:space="preserve"> from our system</w:t>
      </w:r>
    </w:p>
    <w:p w14:paraId="41B4C3AD" w14:textId="061C654C" w:rsidR="00ED3555" w:rsidRPr="00CE1149" w:rsidRDefault="00ED3555" w:rsidP="00CE1149">
      <w:pPr>
        <w:pStyle w:val="ListParagraph"/>
        <w:numPr>
          <w:ilvl w:val="0"/>
          <w:numId w:val="59"/>
        </w:numPr>
        <w:shd w:val="clear" w:color="auto" w:fill="FFFFFF"/>
        <w:spacing w:before="0" w:after="0" w:line="360" w:lineRule="atLeast"/>
        <w:ind w:left="792"/>
        <w:rPr>
          <w:rFonts w:eastAsia="Times New Roman" w:cstheme="minorHAnsi"/>
          <w:color w:val="000000"/>
          <w:kern w:val="36"/>
        </w:rPr>
      </w:pPr>
      <w:r w:rsidRPr="00ED3555">
        <w:rPr>
          <w:rFonts w:ascii="Calibri" w:hAnsi="Calibri" w:cs="Calibri"/>
        </w:rPr>
        <w:t xml:space="preserve">POI PDF attachment will be named POI-00001157-20220121-MAS-Fruity Loop Institute.PDF &gt; </w:t>
      </w:r>
      <w:r w:rsidRPr="00ED3555">
        <w:rPr>
          <w:rFonts w:ascii="Calibri" w:hAnsi="Calibri" w:cs="Calibri"/>
          <w:b/>
          <w:bCs/>
        </w:rPr>
        <w:t xml:space="preserve">MAS </w:t>
      </w:r>
      <w:r w:rsidRPr="00ED3555">
        <w:rPr>
          <w:rFonts w:ascii="Calibri" w:hAnsi="Calibri" w:cs="Calibri"/>
        </w:rPr>
        <w:t xml:space="preserve">is the program name and </w:t>
      </w:r>
      <w:r w:rsidRPr="00ED3555">
        <w:rPr>
          <w:rFonts w:ascii="Calibri" w:hAnsi="Calibri" w:cs="Calibri"/>
          <w:b/>
          <w:bCs/>
        </w:rPr>
        <w:t>Fruity Loop</w:t>
      </w:r>
      <w:r w:rsidRPr="00ED3555">
        <w:rPr>
          <w:rFonts w:ascii="Calibri" w:hAnsi="Calibri" w:cs="Calibri"/>
        </w:rPr>
        <w:t xml:space="preserve"> is the business name</w:t>
      </w:r>
      <w:r w:rsidR="00CE1149">
        <w:rPr>
          <w:rFonts w:ascii="Calibri" w:hAnsi="Calibri" w:cs="Calibri"/>
        </w:rPr>
        <w:t xml:space="preserve">, the other is the </w:t>
      </w:r>
      <w:r w:rsidR="00810B0B">
        <w:rPr>
          <w:rFonts w:ascii="Calibri" w:hAnsi="Calibri" w:cs="Calibri"/>
        </w:rPr>
        <w:t>auto number</w:t>
      </w:r>
      <w:r w:rsidR="00CE1149">
        <w:rPr>
          <w:rFonts w:ascii="Calibri" w:hAnsi="Calibri" w:cs="Calibri"/>
        </w:rPr>
        <w:t xml:space="preserve"> id of a POI record</w:t>
      </w:r>
    </w:p>
    <w:p w14:paraId="5CD2C79C" w14:textId="77777777" w:rsidR="00E60E65" w:rsidRDefault="00E60E65" w:rsidP="00F4421E">
      <w:pPr>
        <w:pStyle w:val="ListParagraph"/>
        <w:numPr>
          <w:ilvl w:val="0"/>
          <w:numId w:val="0"/>
        </w:numPr>
        <w:ind w:left="1656"/>
      </w:pPr>
    </w:p>
    <w:p w14:paraId="1D408D28" w14:textId="16E55836" w:rsidR="00E60E65" w:rsidRDefault="009F20BF" w:rsidP="0089599B">
      <w:pPr>
        <w:pStyle w:val="Heading4Numbered"/>
        <w:rPr>
          <w:rFonts w:ascii="Calibri" w:hAnsi="Calibri" w:cs="Calibri"/>
          <w:sz w:val="28"/>
        </w:rPr>
      </w:pPr>
      <w:r w:rsidRPr="00D70723">
        <w:rPr>
          <w:rFonts w:ascii="Calibri" w:hAnsi="Calibri" w:cs="Calibri"/>
          <w:sz w:val="28"/>
        </w:rPr>
        <w:lastRenderedPageBreak/>
        <w:t>DTE (direct to enforcement) narrative reports</w:t>
      </w:r>
      <w:r w:rsidR="005950E3">
        <w:rPr>
          <w:rFonts w:ascii="Calibri" w:hAnsi="Calibri" w:cs="Calibri"/>
          <w:sz w:val="28"/>
        </w:rPr>
        <w:t xml:space="preserve"> </w:t>
      </w:r>
      <w:r w:rsidR="00D70723">
        <w:rPr>
          <w:rFonts w:ascii="Calibri" w:hAnsi="Calibri" w:cs="Calibri"/>
          <w:sz w:val="28"/>
        </w:rPr>
        <w:t>(ENF Letter)</w:t>
      </w:r>
    </w:p>
    <w:tbl>
      <w:tblPr>
        <w:tblStyle w:val="TablaMicrosoftServicios1"/>
        <w:tblW w:w="0" w:type="auto"/>
        <w:tblLook w:val="04A0" w:firstRow="1" w:lastRow="0" w:firstColumn="1" w:lastColumn="0" w:noHBand="0" w:noVBand="1"/>
      </w:tblPr>
      <w:tblGrid>
        <w:gridCol w:w="616"/>
        <w:gridCol w:w="1212"/>
        <w:gridCol w:w="5782"/>
        <w:gridCol w:w="1149"/>
        <w:gridCol w:w="601"/>
      </w:tblGrid>
      <w:tr w:rsidR="009B1354" w:rsidRPr="00C62353" w14:paraId="3906B395" w14:textId="77777777" w:rsidTr="002436B9">
        <w:trPr>
          <w:cnfStyle w:val="100000000000" w:firstRow="1" w:lastRow="0" w:firstColumn="0" w:lastColumn="0" w:oddVBand="0" w:evenVBand="0" w:oddHBand="0" w:evenHBand="0" w:firstRowFirstColumn="0" w:firstRowLastColumn="0" w:lastRowFirstColumn="0" w:lastRowLastColumn="0"/>
          <w:trHeight w:val="628"/>
        </w:trPr>
        <w:tc>
          <w:tcPr>
            <w:tcW w:w="618" w:type="dxa"/>
            <w:hideMark/>
          </w:tcPr>
          <w:p w14:paraId="5A35F6ED" w14:textId="77777777" w:rsidR="009B1354" w:rsidRPr="00C62353" w:rsidRDefault="009B1354" w:rsidP="002436B9">
            <w:pPr>
              <w:jc w:val="center"/>
              <w:rPr>
                <w:rFonts w:eastAsia="Times New Roman" w:cs="Segoe UI"/>
                <w:color w:val="FFFFFF"/>
                <w:sz w:val="22"/>
              </w:rPr>
            </w:pPr>
            <w:r w:rsidRPr="00C62353">
              <w:rPr>
                <w:rFonts w:eastAsia="Times New Roman" w:cs="Segoe UI"/>
                <w:color w:val="FFFFFF"/>
                <w:sz w:val="22"/>
              </w:rPr>
              <w:t>ID</w:t>
            </w:r>
          </w:p>
        </w:tc>
        <w:tc>
          <w:tcPr>
            <w:tcW w:w="1219" w:type="dxa"/>
            <w:hideMark/>
          </w:tcPr>
          <w:p w14:paraId="634EC2D4" w14:textId="77777777" w:rsidR="009B1354" w:rsidRPr="00C62353" w:rsidRDefault="009B1354" w:rsidP="002436B9">
            <w:pPr>
              <w:jc w:val="center"/>
              <w:rPr>
                <w:rFonts w:eastAsia="Times New Roman" w:cs="Segoe UI"/>
                <w:color w:val="FFFFFF"/>
                <w:sz w:val="22"/>
              </w:rPr>
            </w:pPr>
            <w:r w:rsidRPr="00C62353">
              <w:rPr>
                <w:rFonts w:eastAsia="Times New Roman" w:cs="Segoe UI"/>
                <w:color w:val="FFFFFF"/>
                <w:sz w:val="22"/>
              </w:rPr>
              <w:t>Title</w:t>
            </w:r>
          </w:p>
        </w:tc>
        <w:tc>
          <w:tcPr>
            <w:tcW w:w="5832" w:type="dxa"/>
            <w:hideMark/>
          </w:tcPr>
          <w:p w14:paraId="5F952BF6" w14:textId="77777777" w:rsidR="009B1354" w:rsidRPr="00C62353" w:rsidRDefault="009B1354" w:rsidP="002436B9">
            <w:pPr>
              <w:jc w:val="center"/>
              <w:rPr>
                <w:rFonts w:eastAsia="Times New Roman" w:cs="Segoe UI"/>
                <w:color w:val="FFFFFF"/>
                <w:sz w:val="22"/>
              </w:rPr>
            </w:pPr>
            <w:r w:rsidRPr="00C62353">
              <w:rPr>
                <w:rFonts w:eastAsia="Times New Roman" w:cs="Segoe UI"/>
                <w:color w:val="FFFFFF"/>
                <w:sz w:val="22"/>
              </w:rPr>
              <w:t>Description</w:t>
            </w:r>
          </w:p>
        </w:tc>
        <w:tc>
          <w:tcPr>
            <w:tcW w:w="1151" w:type="dxa"/>
          </w:tcPr>
          <w:p w14:paraId="78C45A40" w14:textId="77777777" w:rsidR="009B1354" w:rsidRPr="00253719" w:rsidRDefault="009B1354" w:rsidP="002436B9">
            <w:pPr>
              <w:jc w:val="center"/>
              <w:rPr>
                <w:rFonts w:eastAsia="Times New Roman" w:cs="Segoe UI"/>
                <w:color w:val="FFFFFF"/>
                <w:sz w:val="22"/>
              </w:rPr>
            </w:pPr>
            <w:r w:rsidRPr="00253719">
              <w:rPr>
                <w:rFonts w:eastAsia="Times New Roman" w:cs="Segoe UI"/>
                <w:color w:val="FFFFFF"/>
                <w:sz w:val="22"/>
              </w:rPr>
              <w:t>Fit/Gap</w:t>
            </w:r>
          </w:p>
        </w:tc>
        <w:tc>
          <w:tcPr>
            <w:tcW w:w="540" w:type="dxa"/>
          </w:tcPr>
          <w:p w14:paraId="1FC739F2" w14:textId="77777777" w:rsidR="009B1354" w:rsidRPr="00253719" w:rsidRDefault="009B1354" w:rsidP="002436B9">
            <w:pPr>
              <w:jc w:val="center"/>
              <w:rPr>
                <w:rFonts w:eastAsia="Times New Roman" w:cs="Segoe UI"/>
                <w:color w:val="FFFFFF"/>
                <w:sz w:val="22"/>
              </w:rPr>
            </w:pPr>
            <w:r w:rsidRPr="00253719">
              <w:rPr>
                <w:rFonts w:eastAsia="Times New Roman" w:cs="Segoe UI"/>
                <w:color w:val="FFFFFF"/>
                <w:sz w:val="22"/>
              </w:rPr>
              <w:t>Size</w:t>
            </w:r>
          </w:p>
        </w:tc>
      </w:tr>
      <w:tr w:rsidR="009B1354" w:rsidRPr="00C62353" w14:paraId="11472CFE" w14:textId="77777777" w:rsidTr="002436B9">
        <w:tc>
          <w:tcPr>
            <w:tcW w:w="618" w:type="dxa"/>
          </w:tcPr>
          <w:p w14:paraId="51243D95" w14:textId="77777777" w:rsidR="009B1354" w:rsidRPr="00C62353" w:rsidRDefault="009B1354" w:rsidP="002436B9">
            <w:pPr>
              <w:rPr>
                <w:rFonts w:cs="Segoe UI"/>
                <w:sz w:val="22"/>
              </w:rPr>
            </w:pPr>
          </w:p>
        </w:tc>
        <w:tc>
          <w:tcPr>
            <w:tcW w:w="1219" w:type="dxa"/>
          </w:tcPr>
          <w:p w14:paraId="765B70E4" w14:textId="77777777" w:rsidR="009B1354" w:rsidRPr="00C62353" w:rsidRDefault="009B1354" w:rsidP="002436B9">
            <w:pPr>
              <w:pStyle w:val="Heading2"/>
              <w:outlineLvl w:val="1"/>
              <w:rPr>
                <w:rFonts w:eastAsia="Times New Roman" w:cs="Segoe UI"/>
                <w:b/>
                <w:bCs w:val="0"/>
                <w:sz w:val="22"/>
                <w:szCs w:val="22"/>
              </w:rPr>
            </w:pPr>
          </w:p>
        </w:tc>
        <w:tc>
          <w:tcPr>
            <w:tcW w:w="5832" w:type="dxa"/>
          </w:tcPr>
          <w:p w14:paraId="2D06CD05" w14:textId="77777777" w:rsidR="009B1354" w:rsidRPr="00C62353" w:rsidRDefault="009B1354" w:rsidP="002436B9">
            <w:pPr>
              <w:rPr>
                <w:rFonts w:eastAsia="Times New Roman" w:cs="Segoe UI"/>
                <w:b/>
                <w:bCs/>
                <w:color w:val="000000"/>
                <w:sz w:val="22"/>
                <w:shd w:val="clear" w:color="auto" w:fill="FFFFFF"/>
              </w:rPr>
            </w:pPr>
          </w:p>
        </w:tc>
        <w:tc>
          <w:tcPr>
            <w:tcW w:w="1151" w:type="dxa"/>
          </w:tcPr>
          <w:p w14:paraId="78F40BC2" w14:textId="77777777" w:rsidR="009B1354" w:rsidRPr="00C62353" w:rsidRDefault="009B1354" w:rsidP="002436B9">
            <w:pPr>
              <w:rPr>
                <w:rFonts w:eastAsia="Times New Roman" w:cs="Segoe UI"/>
                <w:b/>
                <w:bCs/>
                <w:color w:val="000000"/>
                <w:shd w:val="clear" w:color="auto" w:fill="FFFFFF"/>
              </w:rPr>
            </w:pPr>
            <w:r>
              <w:rPr>
                <w:rFonts w:eastAsia="Times New Roman" w:cs="Segoe UI"/>
                <w:b/>
                <w:bCs/>
                <w:color w:val="000000"/>
                <w:shd w:val="clear" w:color="auto" w:fill="FFFFFF"/>
              </w:rPr>
              <w:t>Fit</w:t>
            </w:r>
          </w:p>
        </w:tc>
        <w:tc>
          <w:tcPr>
            <w:tcW w:w="540" w:type="dxa"/>
          </w:tcPr>
          <w:p w14:paraId="4574149A" w14:textId="76D88FAF" w:rsidR="009B1354" w:rsidRDefault="009B1354" w:rsidP="002436B9">
            <w:pPr>
              <w:rPr>
                <w:rFonts w:eastAsia="Times New Roman" w:cs="Segoe UI"/>
                <w:b/>
                <w:bCs/>
                <w:color w:val="000000"/>
                <w:shd w:val="clear" w:color="auto" w:fill="FFFFFF"/>
              </w:rPr>
            </w:pPr>
            <w:r>
              <w:rPr>
                <w:rFonts w:eastAsia="Times New Roman" w:cs="Segoe UI"/>
                <w:b/>
                <w:bCs/>
                <w:color w:val="000000"/>
                <w:shd w:val="clear" w:color="auto" w:fill="FFFFFF"/>
              </w:rPr>
              <w:t>L</w:t>
            </w:r>
          </w:p>
        </w:tc>
      </w:tr>
    </w:tbl>
    <w:p w14:paraId="3EB8FFB1" w14:textId="77777777" w:rsidR="009B1354" w:rsidRPr="009B1354" w:rsidRDefault="009B1354" w:rsidP="009B1354"/>
    <w:p w14:paraId="5073F712" w14:textId="47A1BFEA" w:rsidR="00E60E65" w:rsidRDefault="00D26D7D" w:rsidP="00D70723">
      <w:pPr>
        <w:pStyle w:val="ListParagraph"/>
        <w:numPr>
          <w:ilvl w:val="0"/>
          <w:numId w:val="69"/>
        </w:numPr>
        <w:spacing w:before="0" w:after="160" w:line="259" w:lineRule="auto"/>
      </w:pPr>
      <w:r>
        <w:t>Narrative report</w:t>
      </w:r>
      <w:r w:rsidR="005950E3">
        <w:t xml:space="preserve"> </w:t>
      </w:r>
      <w:r>
        <w:t>(</w:t>
      </w:r>
      <w:r w:rsidR="00823619">
        <w:t xml:space="preserve">DTE report </w:t>
      </w:r>
      <w:r>
        <w:t>sent</w:t>
      </w:r>
      <w:r w:rsidR="00823619">
        <w:t xml:space="preserve"> to enforcement)</w:t>
      </w:r>
      <w:r w:rsidR="00F83AC8">
        <w:t xml:space="preserve"> to follow </w:t>
      </w:r>
      <w:r w:rsidR="00AC3AD5">
        <w:t>Narrative Examples provided</w:t>
      </w:r>
    </w:p>
    <w:p w14:paraId="234C44DC" w14:textId="26BA1D22" w:rsidR="00CB6009" w:rsidRDefault="00CB6009" w:rsidP="00CB6009">
      <w:pPr>
        <w:pStyle w:val="ListParagraph"/>
        <w:numPr>
          <w:ilvl w:val="1"/>
          <w:numId w:val="69"/>
        </w:numPr>
        <w:spacing w:before="0" w:after="160" w:line="259" w:lineRule="auto"/>
      </w:pPr>
      <w:r>
        <w:t>have this letter/report look more like a word document like our current narrative report</w:t>
      </w:r>
    </w:p>
    <w:p w14:paraId="139272E2" w14:textId="2AA9ECFC" w:rsidR="00067133" w:rsidRDefault="00C7301B" w:rsidP="00D70723">
      <w:pPr>
        <w:pStyle w:val="ListParagraph"/>
        <w:numPr>
          <w:ilvl w:val="1"/>
          <w:numId w:val="69"/>
        </w:numPr>
        <w:spacing w:before="0" w:after="160" w:line="259" w:lineRule="auto"/>
      </w:pPr>
      <w:hyperlink w:anchor="_top" w:history="1">
        <w:r w:rsidR="00067133" w:rsidRPr="00067133">
          <w:rPr>
            <w:rStyle w:val="Hyperlink"/>
          </w:rPr>
          <w:t>Narrative Instructions</w:t>
        </w:r>
      </w:hyperlink>
    </w:p>
    <w:p w14:paraId="53F55484" w14:textId="2ACD9649" w:rsidR="00A3147C" w:rsidRDefault="00C7301B" w:rsidP="00D70723">
      <w:pPr>
        <w:pStyle w:val="ListParagraph"/>
        <w:numPr>
          <w:ilvl w:val="1"/>
          <w:numId w:val="69"/>
        </w:numPr>
        <w:spacing w:before="0" w:after="160" w:line="259" w:lineRule="auto"/>
      </w:pPr>
      <w:hyperlink w:anchor="_top" w:history="1">
        <w:r w:rsidR="006874CF" w:rsidRPr="006874CF">
          <w:rPr>
            <w:rStyle w:val="Hyperlink"/>
          </w:rPr>
          <w:t>MAS High Priority Narrative</w:t>
        </w:r>
      </w:hyperlink>
    </w:p>
    <w:p w14:paraId="3ACD2972" w14:textId="77777777" w:rsidR="00C66EB9" w:rsidRPr="00C66EB9" w:rsidRDefault="002F2C0B" w:rsidP="00C66EB9">
      <w:pPr>
        <w:pStyle w:val="ListParagraph"/>
        <w:numPr>
          <w:ilvl w:val="0"/>
          <w:numId w:val="69"/>
        </w:numPr>
        <w:spacing w:before="0" w:after="160" w:line="259" w:lineRule="auto"/>
        <w:rPr>
          <w:color w:val="4472C4"/>
        </w:rPr>
      </w:pPr>
      <w:r>
        <w:t xml:space="preserve">pictures attached directly to each violation </w:t>
      </w:r>
    </w:p>
    <w:p w14:paraId="13EBFCF6" w14:textId="2B641D84" w:rsidR="00C66EB9" w:rsidRPr="00C66EB9" w:rsidRDefault="009B7BB9" w:rsidP="00C66EB9">
      <w:pPr>
        <w:pStyle w:val="ListParagraph"/>
        <w:numPr>
          <w:ilvl w:val="0"/>
          <w:numId w:val="69"/>
        </w:numPr>
        <w:spacing w:before="0" w:after="160" w:line="259" w:lineRule="auto"/>
        <w:rPr>
          <w:rFonts w:cs="Segoe UI"/>
          <w:color w:val="4472C4"/>
        </w:rPr>
      </w:pPr>
      <w:r w:rsidRPr="00C66EB9">
        <w:rPr>
          <w:rFonts w:cs="Segoe UI"/>
        </w:rPr>
        <w:t xml:space="preserve">Naming convention for each POI submitted </w:t>
      </w:r>
      <w:r w:rsidR="00C66EB9" w:rsidRPr="00C66EB9">
        <w:rPr>
          <w:rFonts w:cs="Segoe UI"/>
        </w:rPr>
        <w:t xml:space="preserve">POI PDF attachment will be named POI-00001157-20220121-MAS-Fruity Loop Institute.PDF &gt; </w:t>
      </w:r>
      <w:r w:rsidR="00C66EB9" w:rsidRPr="00C66EB9">
        <w:rPr>
          <w:rFonts w:cs="Segoe UI"/>
          <w:b/>
          <w:bCs/>
        </w:rPr>
        <w:t xml:space="preserve">MAS </w:t>
      </w:r>
      <w:r w:rsidR="00C66EB9" w:rsidRPr="00C66EB9">
        <w:rPr>
          <w:rFonts w:cs="Segoe UI"/>
        </w:rPr>
        <w:t xml:space="preserve">is the program name and </w:t>
      </w:r>
      <w:r w:rsidR="00C66EB9" w:rsidRPr="00C66EB9">
        <w:rPr>
          <w:rFonts w:cs="Segoe UI"/>
          <w:b/>
          <w:bCs/>
        </w:rPr>
        <w:t>Fruity Loop</w:t>
      </w:r>
      <w:r w:rsidR="00C66EB9" w:rsidRPr="00C66EB9">
        <w:rPr>
          <w:rFonts w:cs="Segoe UI"/>
        </w:rPr>
        <w:t xml:space="preserve"> is the business name </w:t>
      </w:r>
    </w:p>
    <w:p w14:paraId="4F0A18D3" w14:textId="5F541E91" w:rsidR="001D1499" w:rsidRPr="00C66EB9" w:rsidRDefault="003D17F9" w:rsidP="00FE19E1">
      <w:pPr>
        <w:pStyle w:val="ListParagraph"/>
        <w:numPr>
          <w:ilvl w:val="0"/>
          <w:numId w:val="69"/>
        </w:numPr>
        <w:spacing w:before="0" w:after="160" w:line="259" w:lineRule="auto"/>
        <w:rPr>
          <w:rFonts w:cs="Segoe UI"/>
        </w:rPr>
      </w:pPr>
      <w:r w:rsidRPr="00C66EB9">
        <w:rPr>
          <w:rFonts w:cs="Segoe UI"/>
        </w:rPr>
        <w:t xml:space="preserve">Originally requested </w:t>
      </w:r>
      <w:proofErr w:type="gramStart"/>
      <w:r w:rsidRPr="00C66EB9">
        <w:rPr>
          <w:rFonts w:cs="Segoe UI"/>
        </w:rPr>
        <w:t xml:space="preserve">that </w:t>
      </w:r>
      <w:r w:rsidRPr="00C66EB9">
        <w:rPr>
          <w:rFonts w:cs="Segoe UI"/>
        </w:rPr>
        <w:t xml:space="preserve"> DTE</w:t>
      </w:r>
      <w:proofErr w:type="gramEnd"/>
      <w:r w:rsidRPr="00C66EB9">
        <w:rPr>
          <w:rFonts w:cs="Segoe UI"/>
        </w:rPr>
        <w:t xml:space="preserve"> report be in Word to enable back and forth during the editing stage). </w:t>
      </w:r>
    </w:p>
    <w:p w14:paraId="2C0B48BC" w14:textId="1EDFFE05" w:rsidR="002F2C0B" w:rsidRDefault="003D17F9" w:rsidP="002F2C0B">
      <w:pPr>
        <w:pStyle w:val="ListParagraph"/>
        <w:numPr>
          <w:ilvl w:val="0"/>
          <w:numId w:val="69"/>
        </w:numPr>
        <w:spacing w:before="0" w:after="160" w:line="259" w:lineRule="auto"/>
        <w:rPr>
          <w:rFonts w:cs="Segoe UI"/>
        </w:rPr>
      </w:pPr>
      <w:r w:rsidRPr="003D17F9">
        <w:rPr>
          <w:rFonts w:cs="Segoe UI"/>
        </w:rPr>
        <w:t xml:space="preserve">DTE report to </w:t>
      </w:r>
      <w:r w:rsidR="001D1499">
        <w:rPr>
          <w:rFonts w:cs="Segoe UI"/>
        </w:rPr>
        <w:t xml:space="preserve">be converted to </w:t>
      </w:r>
      <w:r w:rsidRPr="003D17F9">
        <w:rPr>
          <w:rFonts w:cs="Segoe UI"/>
        </w:rPr>
        <w:t xml:space="preserve">PDF when sending to the ENF division (basically, </w:t>
      </w:r>
      <w:proofErr w:type="gramStart"/>
      <w:r w:rsidRPr="003D17F9">
        <w:rPr>
          <w:rFonts w:cs="Segoe UI"/>
        </w:rPr>
        <w:t>at the moment</w:t>
      </w:r>
      <w:proofErr w:type="gramEnd"/>
      <w:r w:rsidRPr="003D17F9">
        <w:rPr>
          <w:rFonts w:cs="Segoe UI"/>
        </w:rPr>
        <w:t xml:space="preserve"> the manager approves the report). I think the PDF would reduce the overall file size and our ENF division is accustomed to receiving PDF</w:t>
      </w:r>
    </w:p>
    <w:p w14:paraId="0CF57DF9" w14:textId="01021B7B" w:rsidR="001D1499" w:rsidRDefault="00E2719E" w:rsidP="002F2C0B">
      <w:pPr>
        <w:pStyle w:val="ListParagraph"/>
        <w:numPr>
          <w:ilvl w:val="0"/>
          <w:numId w:val="69"/>
        </w:numPr>
        <w:spacing w:before="0" w:after="160" w:line="259" w:lineRule="auto"/>
        <w:rPr>
          <w:rFonts w:cs="Segoe UI"/>
        </w:rPr>
      </w:pPr>
      <w:r>
        <w:rPr>
          <w:rFonts w:cs="Segoe UI"/>
        </w:rPr>
        <w:t xml:space="preserve">Naming </w:t>
      </w:r>
      <w:r w:rsidR="00720DF0">
        <w:rPr>
          <w:rFonts w:cs="Segoe UI"/>
        </w:rPr>
        <w:t>Convention of word doc DTE</w:t>
      </w:r>
      <w:r w:rsidR="007E2C11">
        <w:rPr>
          <w:rFonts w:cs="Segoe UI"/>
        </w:rPr>
        <w:t>:</w:t>
      </w:r>
      <w:r w:rsidR="00720DF0">
        <w:rPr>
          <w:rFonts w:cs="Segoe UI"/>
        </w:rPr>
        <w:t xml:space="preserve"> </w:t>
      </w:r>
      <w:r w:rsidR="00720DF0" w:rsidRPr="005D645D">
        <w:rPr>
          <w:rFonts w:cs="Segoe UI"/>
          <w:b/>
          <w:bCs/>
        </w:rPr>
        <w:t>FD-MASSchool-01262022-Fruity-Munoz</w:t>
      </w:r>
      <w:r w:rsidR="007E2C11" w:rsidRPr="005D645D">
        <w:rPr>
          <w:rFonts w:cs="Segoe UI"/>
          <w:b/>
          <w:bCs/>
        </w:rPr>
        <w:t>.docx</w:t>
      </w:r>
    </w:p>
    <w:p w14:paraId="6A5A7604" w14:textId="679ACF69" w:rsidR="007E2C11" w:rsidRPr="005D645D" w:rsidRDefault="007E2C11" w:rsidP="002F2C0B">
      <w:pPr>
        <w:pStyle w:val="ListParagraph"/>
        <w:numPr>
          <w:ilvl w:val="0"/>
          <w:numId w:val="69"/>
        </w:numPr>
        <w:spacing w:before="0" w:after="160" w:line="259" w:lineRule="auto"/>
        <w:rPr>
          <w:rFonts w:cs="Segoe UI"/>
        </w:rPr>
      </w:pPr>
      <w:r>
        <w:rPr>
          <w:rFonts w:cs="Segoe UI"/>
        </w:rPr>
        <w:t xml:space="preserve">Naming Convention of PDF DTE: </w:t>
      </w:r>
      <w:r w:rsidR="005D645D" w:rsidRPr="005D645D">
        <w:rPr>
          <w:rFonts w:cs="Segoe UI"/>
          <w:b/>
          <w:bCs/>
        </w:rPr>
        <w:t>APP-MASSchool-01262022-Fruity-Munoz</w:t>
      </w:r>
    </w:p>
    <w:p w14:paraId="48822CAA" w14:textId="7F647F11" w:rsidR="005D645D" w:rsidRPr="00652A9E" w:rsidRDefault="005D645D" w:rsidP="002F2C0B">
      <w:pPr>
        <w:pStyle w:val="ListParagraph"/>
        <w:numPr>
          <w:ilvl w:val="0"/>
          <w:numId w:val="69"/>
        </w:numPr>
        <w:spacing w:before="0" w:after="160" w:line="259" w:lineRule="auto"/>
        <w:rPr>
          <w:rFonts w:cs="Segoe UI"/>
        </w:rPr>
      </w:pPr>
      <w:r w:rsidRPr="00652A9E">
        <w:rPr>
          <w:rFonts w:cs="Segoe UI"/>
        </w:rPr>
        <w:t>PO</w:t>
      </w:r>
      <w:r w:rsidR="00652A9E">
        <w:rPr>
          <w:rFonts w:cs="Segoe UI"/>
        </w:rPr>
        <w:t>I to be attached to the email sent to DTE. Can be a separate document</w:t>
      </w:r>
    </w:p>
    <w:p w14:paraId="2C9DD78A" w14:textId="7D7A7B0A" w:rsidR="00F60D26" w:rsidRPr="00F4421E" w:rsidRDefault="00F60D26" w:rsidP="00E6487C">
      <w:pPr>
        <w:pStyle w:val="Heading3Numbered"/>
        <w:rPr>
          <w:rFonts w:eastAsia="Times New Roman"/>
        </w:rPr>
      </w:pPr>
      <w:bookmarkStart w:id="103" w:name="_Toc92887934"/>
      <w:bookmarkStart w:id="104" w:name="_Toc94132810"/>
      <w:r w:rsidRPr="00F4421E">
        <w:rPr>
          <w:rFonts w:eastAsia="Times New Roman"/>
        </w:rPr>
        <w:t>Processes</w:t>
      </w:r>
      <w:bookmarkEnd w:id="103"/>
      <w:bookmarkEnd w:id="104"/>
    </w:p>
    <w:p w14:paraId="3E628BF8" w14:textId="5450EC7B" w:rsidR="00F60D26" w:rsidRDefault="00F60D26" w:rsidP="00E6487C">
      <w:pPr>
        <w:pStyle w:val="Heading4Numbered"/>
      </w:pPr>
      <w:bookmarkStart w:id="105" w:name="_Toc92887670"/>
      <w:r w:rsidRPr="002E61F1">
        <w:t>Automated corrections process</w:t>
      </w:r>
      <w:bookmarkEnd w:id="105"/>
    </w:p>
    <w:tbl>
      <w:tblPr>
        <w:tblStyle w:val="TablaMicrosoftServicios1"/>
        <w:tblW w:w="0" w:type="auto"/>
        <w:tblLook w:val="04A0" w:firstRow="1" w:lastRow="0" w:firstColumn="1" w:lastColumn="0" w:noHBand="0" w:noVBand="1"/>
      </w:tblPr>
      <w:tblGrid>
        <w:gridCol w:w="616"/>
        <w:gridCol w:w="1212"/>
        <w:gridCol w:w="5782"/>
        <w:gridCol w:w="1149"/>
        <w:gridCol w:w="601"/>
      </w:tblGrid>
      <w:tr w:rsidR="009B1354" w:rsidRPr="00C62353" w14:paraId="0724F0DF" w14:textId="77777777" w:rsidTr="002436B9">
        <w:trPr>
          <w:cnfStyle w:val="100000000000" w:firstRow="1" w:lastRow="0" w:firstColumn="0" w:lastColumn="0" w:oddVBand="0" w:evenVBand="0" w:oddHBand="0" w:evenHBand="0" w:firstRowFirstColumn="0" w:firstRowLastColumn="0" w:lastRowFirstColumn="0" w:lastRowLastColumn="0"/>
          <w:trHeight w:val="628"/>
        </w:trPr>
        <w:tc>
          <w:tcPr>
            <w:tcW w:w="618" w:type="dxa"/>
            <w:hideMark/>
          </w:tcPr>
          <w:p w14:paraId="592B37E9" w14:textId="77777777" w:rsidR="009B1354" w:rsidRPr="00C62353" w:rsidRDefault="009B1354" w:rsidP="002436B9">
            <w:pPr>
              <w:jc w:val="center"/>
              <w:rPr>
                <w:rFonts w:eastAsia="Times New Roman" w:cs="Segoe UI"/>
                <w:color w:val="FFFFFF"/>
                <w:sz w:val="22"/>
              </w:rPr>
            </w:pPr>
            <w:r w:rsidRPr="00C62353">
              <w:rPr>
                <w:rFonts w:eastAsia="Times New Roman" w:cs="Segoe UI"/>
                <w:color w:val="FFFFFF"/>
                <w:sz w:val="22"/>
              </w:rPr>
              <w:t>ID</w:t>
            </w:r>
          </w:p>
        </w:tc>
        <w:tc>
          <w:tcPr>
            <w:tcW w:w="1219" w:type="dxa"/>
            <w:hideMark/>
          </w:tcPr>
          <w:p w14:paraId="6A0CC4F3" w14:textId="77777777" w:rsidR="009B1354" w:rsidRPr="00C62353" w:rsidRDefault="009B1354" w:rsidP="002436B9">
            <w:pPr>
              <w:jc w:val="center"/>
              <w:rPr>
                <w:rFonts w:eastAsia="Times New Roman" w:cs="Segoe UI"/>
                <w:color w:val="FFFFFF"/>
                <w:sz w:val="22"/>
              </w:rPr>
            </w:pPr>
            <w:r w:rsidRPr="00C62353">
              <w:rPr>
                <w:rFonts w:eastAsia="Times New Roman" w:cs="Segoe UI"/>
                <w:color w:val="FFFFFF"/>
                <w:sz w:val="22"/>
              </w:rPr>
              <w:t>Title</w:t>
            </w:r>
          </w:p>
        </w:tc>
        <w:tc>
          <w:tcPr>
            <w:tcW w:w="5832" w:type="dxa"/>
            <w:hideMark/>
          </w:tcPr>
          <w:p w14:paraId="06ECA048" w14:textId="77777777" w:rsidR="009B1354" w:rsidRPr="00C62353" w:rsidRDefault="009B1354" w:rsidP="002436B9">
            <w:pPr>
              <w:jc w:val="center"/>
              <w:rPr>
                <w:rFonts w:eastAsia="Times New Roman" w:cs="Segoe UI"/>
                <w:color w:val="FFFFFF"/>
                <w:sz w:val="22"/>
              </w:rPr>
            </w:pPr>
            <w:r w:rsidRPr="00C62353">
              <w:rPr>
                <w:rFonts w:eastAsia="Times New Roman" w:cs="Segoe UI"/>
                <w:color w:val="FFFFFF"/>
                <w:sz w:val="22"/>
              </w:rPr>
              <w:t>Description</w:t>
            </w:r>
          </w:p>
        </w:tc>
        <w:tc>
          <w:tcPr>
            <w:tcW w:w="1151" w:type="dxa"/>
          </w:tcPr>
          <w:p w14:paraId="3ECDA341" w14:textId="77777777" w:rsidR="009B1354" w:rsidRPr="00253719" w:rsidRDefault="009B1354" w:rsidP="002436B9">
            <w:pPr>
              <w:jc w:val="center"/>
              <w:rPr>
                <w:rFonts w:eastAsia="Times New Roman" w:cs="Segoe UI"/>
                <w:color w:val="FFFFFF"/>
                <w:sz w:val="22"/>
              </w:rPr>
            </w:pPr>
            <w:r w:rsidRPr="00253719">
              <w:rPr>
                <w:rFonts w:eastAsia="Times New Roman" w:cs="Segoe UI"/>
                <w:color w:val="FFFFFF"/>
                <w:sz w:val="22"/>
              </w:rPr>
              <w:t>Fit/Gap</w:t>
            </w:r>
          </w:p>
        </w:tc>
        <w:tc>
          <w:tcPr>
            <w:tcW w:w="540" w:type="dxa"/>
          </w:tcPr>
          <w:p w14:paraId="71FCB7D2" w14:textId="77777777" w:rsidR="009B1354" w:rsidRPr="00253719" w:rsidRDefault="009B1354" w:rsidP="002436B9">
            <w:pPr>
              <w:jc w:val="center"/>
              <w:rPr>
                <w:rFonts w:eastAsia="Times New Roman" w:cs="Segoe UI"/>
                <w:color w:val="FFFFFF"/>
                <w:sz w:val="22"/>
              </w:rPr>
            </w:pPr>
            <w:r w:rsidRPr="00253719">
              <w:rPr>
                <w:rFonts w:eastAsia="Times New Roman" w:cs="Segoe UI"/>
                <w:color w:val="FFFFFF"/>
                <w:sz w:val="22"/>
              </w:rPr>
              <w:t>Size</w:t>
            </w:r>
          </w:p>
        </w:tc>
      </w:tr>
      <w:tr w:rsidR="009B1354" w:rsidRPr="00C62353" w14:paraId="78E4EA24" w14:textId="77777777" w:rsidTr="002436B9">
        <w:tc>
          <w:tcPr>
            <w:tcW w:w="618" w:type="dxa"/>
          </w:tcPr>
          <w:p w14:paraId="2F395EF9" w14:textId="77777777" w:rsidR="009B1354" w:rsidRPr="00C62353" w:rsidRDefault="009B1354" w:rsidP="002436B9">
            <w:pPr>
              <w:rPr>
                <w:rFonts w:cs="Segoe UI"/>
                <w:sz w:val="22"/>
              </w:rPr>
            </w:pPr>
          </w:p>
        </w:tc>
        <w:tc>
          <w:tcPr>
            <w:tcW w:w="1219" w:type="dxa"/>
          </w:tcPr>
          <w:p w14:paraId="46FD46A1" w14:textId="77777777" w:rsidR="009B1354" w:rsidRPr="00C62353" w:rsidRDefault="009B1354" w:rsidP="002436B9">
            <w:pPr>
              <w:pStyle w:val="Heading2"/>
              <w:outlineLvl w:val="1"/>
              <w:rPr>
                <w:rFonts w:eastAsia="Times New Roman" w:cs="Segoe UI"/>
                <w:b/>
                <w:bCs w:val="0"/>
                <w:sz w:val="22"/>
                <w:szCs w:val="22"/>
              </w:rPr>
            </w:pPr>
          </w:p>
        </w:tc>
        <w:tc>
          <w:tcPr>
            <w:tcW w:w="5832" w:type="dxa"/>
          </w:tcPr>
          <w:p w14:paraId="7D8B75F6" w14:textId="77777777" w:rsidR="009B1354" w:rsidRPr="00C62353" w:rsidRDefault="009B1354" w:rsidP="002436B9">
            <w:pPr>
              <w:rPr>
                <w:rFonts w:eastAsia="Times New Roman" w:cs="Segoe UI"/>
                <w:b/>
                <w:bCs/>
                <w:color w:val="000000"/>
                <w:sz w:val="22"/>
                <w:shd w:val="clear" w:color="auto" w:fill="FFFFFF"/>
              </w:rPr>
            </w:pPr>
          </w:p>
        </w:tc>
        <w:tc>
          <w:tcPr>
            <w:tcW w:w="1151" w:type="dxa"/>
          </w:tcPr>
          <w:p w14:paraId="6A3958A6" w14:textId="77777777" w:rsidR="009B1354" w:rsidRPr="00C62353" w:rsidRDefault="009B1354" w:rsidP="002436B9">
            <w:pPr>
              <w:rPr>
                <w:rFonts w:eastAsia="Times New Roman" w:cs="Segoe UI"/>
                <w:b/>
                <w:bCs/>
                <w:color w:val="000000"/>
                <w:shd w:val="clear" w:color="auto" w:fill="FFFFFF"/>
              </w:rPr>
            </w:pPr>
            <w:r>
              <w:rPr>
                <w:rFonts w:eastAsia="Times New Roman" w:cs="Segoe UI"/>
                <w:b/>
                <w:bCs/>
                <w:color w:val="000000"/>
                <w:shd w:val="clear" w:color="auto" w:fill="FFFFFF"/>
              </w:rPr>
              <w:t>Fit</w:t>
            </w:r>
          </w:p>
        </w:tc>
        <w:tc>
          <w:tcPr>
            <w:tcW w:w="540" w:type="dxa"/>
          </w:tcPr>
          <w:p w14:paraId="350AC2EE" w14:textId="2DD4CBD2" w:rsidR="009B1354" w:rsidRDefault="009B1354" w:rsidP="002436B9">
            <w:pPr>
              <w:rPr>
                <w:rFonts w:eastAsia="Times New Roman" w:cs="Segoe UI"/>
                <w:b/>
                <w:bCs/>
                <w:color w:val="000000"/>
                <w:shd w:val="clear" w:color="auto" w:fill="FFFFFF"/>
              </w:rPr>
            </w:pPr>
            <w:r>
              <w:rPr>
                <w:rFonts w:eastAsia="Times New Roman" w:cs="Segoe UI"/>
                <w:b/>
                <w:bCs/>
                <w:color w:val="000000"/>
                <w:shd w:val="clear" w:color="auto" w:fill="FFFFFF"/>
              </w:rPr>
              <w:t>L</w:t>
            </w:r>
          </w:p>
        </w:tc>
      </w:tr>
    </w:tbl>
    <w:p w14:paraId="2DE8DB20" w14:textId="77777777" w:rsidR="009B1354" w:rsidRPr="009B1354" w:rsidRDefault="009B1354" w:rsidP="009B1354"/>
    <w:p w14:paraId="65A083D4" w14:textId="77777777" w:rsidR="00F60D26" w:rsidRPr="007151C2" w:rsidRDefault="00F60D26" w:rsidP="006E05C7">
      <w:pPr>
        <w:pStyle w:val="ListParagraph"/>
        <w:numPr>
          <w:ilvl w:val="0"/>
          <w:numId w:val="64"/>
        </w:numPr>
        <w:spacing w:before="0" w:after="160" w:line="259" w:lineRule="auto"/>
        <w:rPr>
          <w:rFonts w:eastAsia="Times New Roman" w:cstheme="minorHAnsi"/>
        </w:rPr>
      </w:pPr>
      <w:r w:rsidRPr="007151C2">
        <w:rPr>
          <w:rFonts w:eastAsia="Times New Roman" w:cstheme="minorHAnsi"/>
        </w:rPr>
        <w:t xml:space="preserve">Monitor a mailbox: </w:t>
      </w:r>
      <w:hyperlink r:id="rId20" w:history="1">
        <w:r w:rsidRPr="007151C2">
          <w:rPr>
            <w:rStyle w:val="Hyperlink"/>
            <w:rFonts w:eastAsia="Times New Roman" w:cstheme="minorHAnsi"/>
          </w:rPr>
          <w:t>xyz@tdlr.Texas.gov</w:t>
        </w:r>
      </w:hyperlink>
    </w:p>
    <w:p w14:paraId="59EE5AF1" w14:textId="77777777" w:rsidR="00F60D26" w:rsidRPr="007151C2" w:rsidRDefault="00F60D26" w:rsidP="006E05C7">
      <w:pPr>
        <w:pStyle w:val="ListParagraph"/>
        <w:numPr>
          <w:ilvl w:val="0"/>
          <w:numId w:val="64"/>
        </w:numPr>
        <w:spacing w:before="0" w:after="0" w:line="240" w:lineRule="auto"/>
        <w:rPr>
          <w:rFonts w:eastAsia="Times New Roman" w:cstheme="minorHAnsi"/>
        </w:rPr>
      </w:pPr>
      <w:r w:rsidRPr="007151C2">
        <w:rPr>
          <w:rFonts w:eastAsia="Times New Roman" w:cstheme="minorHAnsi"/>
        </w:rPr>
        <w:t>When emails are received on this mailbox If the email matches an email on an inspection in our system create a correction record linked to that inspection</w:t>
      </w:r>
    </w:p>
    <w:p w14:paraId="2823C437" w14:textId="77777777" w:rsidR="00F60D26" w:rsidRPr="007151C2" w:rsidRDefault="00F60D26" w:rsidP="006E05C7">
      <w:pPr>
        <w:pStyle w:val="ListParagraph"/>
        <w:numPr>
          <w:ilvl w:val="1"/>
          <w:numId w:val="64"/>
        </w:numPr>
        <w:spacing w:before="0" w:after="0" w:line="240" w:lineRule="auto"/>
        <w:rPr>
          <w:rFonts w:eastAsia="Times New Roman" w:cstheme="minorHAnsi"/>
        </w:rPr>
      </w:pPr>
      <w:r>
        <w:rPr>
          <w:rFonts w:eastAsia="Times New Roman" w:cstheme="minorHAnsi"/>
        </w:rPr>
        <w:lastRenderedPageBreak/>
        <w:t xml:space="preserve">Link correction based on the POI ID that is in the subject line </w:t>
      </w:r>
    </w:p>
    <w:p w14:paraId="7F2B44B3" w14:textId="77777777" w:rsidR="00F60D26" w:rsidRPr="007151C2" w:rsidRDefault="00F60D26" w:rsidP="006E05C7">
      <w:pPr>
        <w:pStyle w:val="ListParagraph"/>
        <w:numPr>
          <w:ilvl w:val="1"/>
          <w:numId w:val="64"/>
        </w:numPr>
        <w:spacing w:before="0" w:after="0" w:line="240" w:lineRule="auto"/>
        <w:rPr>
          <w:rFonts w:eastAsia="Times New Roman" w:cstheme="minorHAnsi"/>
        </w:rPr>
      </w:pPr>
      <w:r w:rsidRPr="007151C2">
        <w:rPr>
          <w:rFonts w:eastAsia="Times New Roman" w:cstheme="minorHAnsi"/>
        </w:rPr>
        <w:t xml:space="preserve">Option to re-parent   </w:t>
      </w:r>
    </w:p>
    <w:p w14:paraId="39F7753F" w14:textId="77777777" w:rsidR="00F60D26" w:rsidRPr="007C1642" w:rsidRDefault="00F60D26" w:rsidP="006E05C7">
      <w:pPr>
        <w:pStyle w:val="ListParagraph"/>
        <w:numPr>
          <w:ilvl w:val="0"/>
          <w:numId w:val="64"/>
        </w:numPr>
        <w:spacing w:before="0" w:after="0" w:line="240" w:lineRule="auto"/>
        <w:rPr>
          <w:rFonts w:eastAsia="Times New Roman" w:cstheme="minorHAnsi"/>
          <w:highlight w:val="yellow"/>
        </w:rPr>
      </w:pPr>
      <w:r w:rsidRPr="007151C2">
        <w:rPr>
          <w:rFonts w:eastAsia="Times New Roman" w:cstheme="minorHAnsi"/>
        </w:rPr>
        <w:t xml:space="preserve">Send acknowledgement email to customer that we received the </w:t>
      </w:r>
      <w:proofErr w:type="gramStart"/>
      <w:r w:rsidRPr="007151C2">
        <w:rPr>
          <w:rFonts w:eastAsia="Times New Roman" w:cstheme="minorHAnsi"/>
        </w:rPr>
        <w:t>correction ?</w:t>
      </w:r>
      <w:proofErr w:type="gramEnd"/>
      <w:r w:rsidRPr="007151C2">
        <w:rPr>
          <w:rFonts w:eastAsia="Times New Roman" w:cstheme="minorHAnsi"/>
        </w:rPr>
        <w:t xml:space="preserve"> </w:t>
      </w:r>
      <w:r w:rsidRPr="007C1642">
        <w:rPr>
          <w:rFonts w:eastAsia="Times New Roman" w:cstheme="minorHAnsi"/>
          <w:highlight w:val="yellow"/>
        </w:rPr>
        <w:t xml:space="preserve">TDLR to come up with verbiage </w:t>
      </w:r>
    </w:p>
    <w:p w14:paraId="6559D337" w14:textId="77777777" w:rsidR="00F60D26" w:rsidRPr="007151C2" w:rsidRDefault="00F60D26" w:rsidP="006E05C7">
      <w:pPr>
        <w:pStyle w:val="ListParagraph"/>
        <w:numPr>
          <w:ilvl w:val="0"/>
          <w:numId w:val="64"/>
        </w:numPr>
        <w:spacing w:before="0" w:after="0" w:line="240" w:lineRule="auto"/>
        <w:rPr>
          <w:rFonts w:eastAsia="Times New Roman" w:cstheme="minorHAnsi"/>
        </w:rPr>
      </w:pPr>
      <w:r w:rsidRPr="007151C2">
        <w:rPr>
          <w:rFonts w:eastAsia="Times New Roman" w:cstheme="minorHAnsi"/>
        </w:rPr>
        <w:t xml:space="preserve">Auto created corrections are assigned to the person who did the </w:t>
      </w:r>
      <w:proofErr w:type="gramStart"/>
      <w:r w:rsidRPr="007151C2">
        <w:rPr>
          <w:rFonts w:eastAsia="Times New Roman" w:cstheme="minorHAnsi"/>
        </w:rPr>
        <w:t>inspection?</w:t>
      </w:r>
      <w:proofErr w:type="gramEnd"/>
      <w:r w:rsidRPr="007151C2">
        <w:rPr>
          <w:rFonts w:eastAsia="Times New Roman" w:cstheme="minorHAnsi"/>
        </w:rPr>
        <w:t xml:space="preserve"> </w:t>
      </w:r>
    </w:p>
    <w:p w14:paraId="4208E34F" w14:textId="77777777" w:rsidR="00F60D26" w:rsidRPr="007151C2" w:rsidRDefault="00F60D26" w:rsidP="006E05C7">
      <w:pPr>
        <w:pStyle w:val="ListParagraph"/>
        <w:numPr>
          <w:ilvl w:val="0"/>
          <w:numId w:val="64"/>
        </w:numPr>
        <w:spacing w:before="0" w:after="0" w:line="240" w:lineRule="auto"/>
        <w:rPr>
          <w:rFonts w:eastAsia="Times New Roman" w:cstheme="minorHAnsi"/>
        </w:rPr>
      </w:pPr>
      <w:r w:rsidRPr="007151C2">
        <w:rPr>
          <w:rFonts w:eastAsia="Times New Roman" w:cstheme="minorHAnsi"/>
        </w:rPr>
        <w:t xml:space="preserve">Criteria for creating correction: All emails that come to the mailbox? </w:t>
      </w:r>
    </w:p>
    <w:p w14:paraId="6A0530FA" w14:textId="77777777" w:rsidR="00F60D26" w:rsidRDefault="00F60D26" w:rsidP="006E05C7">
      <w:pPr>
        <w:pStyle w:val="ListParagraph"/>
        <w:numPr>
          <w:ilvl w:val="1"/>
          <w:numId w:val="64"/>
        </w:numPr>
        <w:spacing w:before="0" w:after="0" w:line="240" w:lineRule="auto"/>
        <w:rPr>
          <w:rFonts w:eastAsia="Times New Roman" w:cstheme="minorHAnsi"/>
        </w:rPr>
      </w:pPr>
      <w:r>
        <w:rPr>
          <w:rFonts w:eastAsia="Times New Roman" w:cstheme="minorHAnsi"/>
        </w:rPr>
        <w:t xml:space="preserve"> Use </w:t>
      </w:r>
      <w:r w:rsidRPr="007151C2">
        <w:rPr>
          <w:rFonts w:eastAsia="Times New Roman" w:cstheme="minorHAnsi"/>
        </w:rPr>
        <w:t>Subject line</w:t>
      </w:r>
      <w:r>
        <w:rPr>
          <w:rFonts w:eastAsia="Times New Roman" w:cstheme="minorHAnsi"/>
        </w:rPr>
        <w:t xml:space="preserve"> </w:t>
      </w:r>
    </w:p>
    <w:p w14:paraId="6434DA82" w14:textId="77777777" w:rsidR="00F60D26" w:rsidRPr="00A52B95" w:rsidRDefault="00F60D26" w:rsidP="006E05C7">
      <w:pPr>
        <w:pStyle w:val="ListParagraph"/>
        <w:numPr>
          <w:ilvl w:val="0"/>
          <w:numId w:val="64"/>
        </w:numPr>
        <w:spacing w:before="0" w:after="0" w:line="240" w:lineRule="auto"/>
        <w:rPr>
          <w:rFonts w:eastAsia="Times New Roman" w:cstheme="minorHAnsi"/>
        </w:rPr>
      </w:pPr>
      <w:r>
        <w:rPr>
          <w:rFonts w:eastAsia="Times New Roman" w:cstheme="minorHAnsi"/>
          <w:color w:val="000000"/>
          <w:kern w:val="36"/>
        </w:rPr>
        <w:t>Keep correction response email in Dynamics</w:t>
      </w:r>
    </w:p>
    <w:p w14:paraId="5AAF9873" w14:textId="77777777" w:rsidR="00F60D26" w:rsidRPr="00D96B4F" w:rsidRDefault="00F60D26" w:rsidP="006E05C7">
      <w:pPr>
        <w:pStyle w:val="ListParagraph"/>
        <w:numPr>
          <w:ilvl w:val="0"/>
          <w:numId w:val="64"/>
        </w:numPr>
        <w:spacing w:before="0" w:after="0" w:line="240" w:lineRule="auto"/>
        <w:rPr>
          <w:rFonts w:eastAsia="Times New Roman" w:cstheme="minorHAnsi"/>
        </w:rPr>
      </w:pPr>
      <w:r>
        <w:rPr>
          <w:rFonts w:eastAsia="Times New Roman" w:cstheme="minorHAnsi"/>
          <w:color w:val="000000"/>
          <w:kern w:val="36"/>
        </w:rPr>
        <w:t>Add program, name and date and inspection type to name of POI TBD by TDLR</w:t>
      </w:r>
    </w:p>
    <w:p w14:paraId="1D784AD9" w14:textId="77777777" w:rsidR="00F60D26" w:rsidRPr="00D96B4F" w:rsidRDefault="00F60D26" w:rsidP="006E05C7">
      <w:pPr>
        <w:pStyle w:val="ListParagraph"/>
        <w:numPr>
          <w:ilvl w:val="1"/>
          <w:numId w:val="64"/>
        </w:numPr>
        <w:spacing w:before="0" w:after="0" w:line="240" w:lineRule="auto"/>
        <w:rPr>
          <w:rFonts w:eastAsia="Times New Roman" w:cstheme="minorHAnsi"/>
        </w:rPr>
      </w:pPr>
      <w:r>
        <w:rPr>
          <w:rFonts w:eastAsia="Times New Roman" w:cstheme="minorHAnsi"/>
          <w:color w:val="000000"/>
          <w:kern w:val="36"/>
        </w:rPr>
        <w:t>This will be in the subject line</w:t>
      </w:r>
    </w:p>
    <w:p w14:paraId="2ADC1CDB" w14:textId="77777777" w:rsidR="00F60D26" w:rsidRPr="007151C2" w:rsidRDefault="00F60D26" w:rsidP="006E05C7">
      <w:pPr>
        <w:pStyle w:val="ListParagraph"/>
        <w:numPr>
          <w:ilvl w:val="1"/>
          <w:numId w:val="64"/>
        </w:numPr>
        <w:spacing w:before="0" w:after="0" w:line="240" w:lineRule="auto"/>
        <w:rPr>
          <w:rFonts w:eastAsia="Times New Roman" w:cstheme="minorHAnsi"/>
        </w:rPr>
      </w:pPr>
      <w:r>
        <w:rPr>
          <w:rFonts w:eastAsia="Times New Roman" w:cstheme="minorHAnsi"/>
          <w:color w:val="000000"/>
          <w:kern w:val="36"/>
        </w:rPr>
        <w:t>Notify inspector that a correction has been submitted</w:t>
      </w:r>
    </w:p>
    <w:p w14:paraId="27F7F2BE" w14:textId="77777777" w:rsidR="007B4751" w:rsidRPr="001B0504" w:rsidRDefault="007B4751" w:rsidP="002B0C33">
      <w:pPr>
        <w:pStyle w:val="Heading3Numbered"/>
      </w:pPr>
      <w:bookmarkStart w:id="106" w:name="_Toc92887675"/>
      <w:bookmarkStart w:id="107" w:name="_Toc94132811"/>
      <w:r w:rsidRPr="002B0C33">
        <w:rPr>
          <w:sz w:val="32"/>
          <w:szCs w:val="32"/>
        </w:rPr>
        <w:t>Human Trafficking/ATU</w:t>
      </w:r>
      <w:bookmarkEnd w:id="106"/>
      <w:r w:rsidRPr="002B0C33">
        <w:rPr>
          <w:sz w:val="32"/>
          <w:szCs w:val="32"/>
        </w:rPr>
        <w:t xml:space="preserve"> </w:t>
      </w:r>
      <w:r>
        <w:t>-</w:t>
      </w:r>
      <w:r w:rsidRPr="00FC62E3">
        <w:rPr>
          <w:highlight w:val="yellow"/>
        </w:rPr>
        <w:t>TDLR discussion in progress</w:t>
      </w:r>
      <w:bookmarkEnd w:id="107"/>
    </w:p>
    <w:p w14:paraId="6E283704" w14:textId="77777777" w:rsidR="007B4751" w:rsidRPr="001B0504" w:rsidRDefault="007B4751" w:rsidP="006E05C7">
      <w:pPr>
        <w:pStyle w:val="ListParagraph"/>
        <w:numPr>
          <w:ilvl w:val="1"/>
          <w:numId w:val="63"/>
        </w:numPr>
        <w:shd w:val="clear" w:color="auto" w:fill="FFFFFF"/>
        <w:spacing w:before="0" w:after="0" w:line="360" w:lineRule="atLeast"/>
        <w:rPr>
          <w:rFonts w:eastAsia="Times New Roman" w:cstheme="minorHAnsi"/>
          <w:color w:val="000000"/>
          <w:kern w:val="36"/>
        </w:rPr>
      </w:pPr>
      <w:bookmarkStart w:id="108" w:name="_Toc92887676"/>
      <w:r w:rsidRPr="001B0504">
        <w:rPr>
          <w:rFonts w:eastAsia="Times New Roman" w:cstheme="minorHAnsi"/>
          <w:color w:val="000000"/>
          <w:kern w:val="36"/>
        </w:rPr>
        <w:t>Inspection conducted by ATU</w:t>
      </w:r>
      <w:bookmarkEnd w:id="108"/>
    </w:p>
    <w:p w14:paraId="17D3860C" w14:textId="77777777" w:rsidR="007B4751" w:rsidRPr="001B0504" w:rsidRDefault="007B4751" w:rsidP="006E05C7">
      <w:pPr>
        <w:pStyle w:val="ListParagraph"/>
        <w:numPr>
          <w:ilvl w:val="1"/>
          <w:numId w:val="63"/>
        </w:numPr>
        <w:shd w:val="clear" w:color="auto" w:fill="FFFFFF"/>
        <w:spacing w:before="0" w:after="0" w:line="360" w:lineRule="atLeast"/>
        <w:rPr>
          <w:rFonts w:eastAsia="Times New Roman" w:cstheme="minorHAnsi"/>
          <w:color w:val="000000"/>
          <w:kern w:val="36"/>
        </w:rPr>
      </w:pPr>
      <w:bookmarkStart w:id="109" w:name="_Toc92887677"/>
      <w:r w:rsidRPr="001B0504">
        <w:rPr>
          <w:rFonts w:eastAsia="Times New Roman" w:cstheme="minorHAnsi"/>
          <w:color w:val="000000"/>
          <w:kern w:val="36"/>
        </w:rPr>
        <w:t>More Human Trafficking Screens if required</w:t>
      </w:r>
      <w:bookmarkEnd w:id="109"/>
    </w:p>
    <w:p w14:paraId="25C2DBDC" w14:textId="77777777" w:rsidR="00B77FEC" w:rsidRDefault="00B77FEC" w:rsidP="00B77FEC">
      <w:pPr>
        <w:pStyle w:val="Heading3Numbered"/>
        <w:rPr>
          <w:rFonts w:cstheme="minorHAnsi"/>
          <w:color w:val="000000"/>
          <w:kern w:val="36"/>
        </w:rPr>
      </w:pPr>
      <w:bookmarkStart w:id="110" w:name="_Toc92887936"/>
      <w:bookmarkStart w:id="111" w:name="_Toc94132812"/>
      <w:r w:rsidRPr="00090AF1">
        <w:t>Canvas Apps</w:t>
      </w:r>
      <w:r w:rsidRPr="00101E96">
        <w:t xml:space="preserve"> </w:t>
      </w:r>
      <w:r>
        <w:t>(this is the mobile version of the application)</w:t>
      </w:r>
      <w:bookmarkEnd w:id="110"/>
      <w:bookmarkEnd w:id="111"/>
    </w:p>
    <w:p w14:paraId="3F794543" w14:textId="1908CB8F" w:rsidR="00B77FEC" w:rsidRDefault="00B77FEC" w:rsidP="00F17EDE">
      <w:pPr>
        <w:pStyle w:val="Heading4Numbered"/>
      </w:pPr>
      <w:bookmarkStart w:id="112" w:name="_Toc92887680"/>
      <w:r>
        <w:t>Inspection App screen and flow enhancements</w:t>
      </w:r>
      <w:bookmarkEnd w:id="112"/>
      <w:r>
        <w:t xml:space="preserve"> </w:t>
      </w:r>
    </w:p>
    <w:tbl>
      <w:tblPr>
        <w:tblStyle w:val="TablaMicrosoftServicios1"/>
        <w:tblW w:w="0" w:type="auto"/>
        <w:tblLook w:val="04A0" w:firstRow="1" w:lastRow="0" w:firstColumn="1" w:lastColumn="0" w:noHBand="0" w:noVBand="1"/>
      </w:tblPr>
      <w:tblGrid>
        <w:gridCol w:w="616"/>
        <w:gridCol w:w="1212"/>
        <w:gridCol w:w="5782"/>
        <w:gridCol w:w="1149"/>
        <w:gridCol w:w="601"/>
      </w:tblGrid>
      <w:tr w:rsidR="009B1354" w:rsidRPr="00C62353" w14:paraId="313767BA" w14:textId="77777777" w:rsidTr="002436B9">
        <w:trPr>
          <w:cnfStyle w:val="100000000000" w:firstRow="1" w:lastRow="0" w:firstColumn="0" w:lastColumn="0" w:oddVBand="0" w:evenVBand="0" w:oddHBand="0" w:evenHBand="0" w:firstRowFirstColumn="0" w:firstRowLastColumn="0" w:lastRowFirstColumn="0" w:lastRowLastColumn="0"/>
          <w:trHeight w:val="628"/>
        </w:trPr>
        <w:tc>
          <w:tcPr>
            <w:tcW w:w="618" w:type="dxa"/>
            <w:hideMark/>
          </w:tcPr>
          <w:p w14:paraId="4B032CD8" w14:textId="77777777" w:rsidR="009B1354" w:rsidRPr="00C62353" w:rsidRDefault="009B1354" w:rsidP="002436B9">
            <w:pPr>
              <w:jc w:val="center"/>
              <w:rPr>
                <w:rFonts w:eastAsia="Times New Roman" w:cs="Segoe UI"/>
                <w:color w:val="FFFFFF"/>
                <w:sz w:val="22"/>
              </w:rPr>
            </w:pPr>
            <w:r w:rsidRPr="00C62353">
              <w:rPr>
                <w:rFonts w:eastAsia="Times New Roman" w:cs="Segoe UI"/>
                <w:color w:val="FFFFFF"/>
                <w:sz w:val="22"/>
              </w:rPr>
              <w:t>ID</w:t>
            </w:r>
          </w:p>
        </w:tc>
        <w:tc>
          <w:tcPr>
            <w:tcW w:w="1219" w:type="dxa"/>
            <w:hideMark/>
          </w:tcPr>
          <w:p w14:paraId="53DC49BD" w14:textId="77777777" w:rsidR="009B1354" w:rsidRPr="00C62353" w:rsidRDefault="009B1354" w:rsidP="002436B9">
            <w:pPr>
              <w:jc w:val="center"/>
              <w:rPr>
                <w:rFonts w:eastAsia="Times New Roman" w:cs="Segoe UI"/>
                <w:color w:val="FFFFFF"/>
                <w:sz w:val="22"/>
              </w:rPr>
            </w:pPr>
            <w:r w:rsidRPr="00C62353">
              <w:rPr>
                <w:rFonts w:eastAsia="Times New Roman" w:cs="Segoe UI"/>
                <w:color w:val="FFFFFF"/>
                <w:sz w:val="22"/>
              </w:rPr>
              <w:t>Title</w:t>
            </w:r>
          </w:p>
        </w:tc>
        <w:tc>
          <w:tcPr>
            <w:tcW w:w="5832" w:type="dxa"/>
            <w:hideMark/>
          </w:tcPr>
          <w:p w14:paraId="4505A762" w14:textId="77777777" w:rsidR="009B1354" w:rsidRPr="00C62353" w:rsidRDefault="009B1354" w:rsidP="002436B9">
            <w:pPr>
              <w:jc w:val="center"/>
              <w:rPr>
                <w:rFonts w:eastAsia="Times New Roman" w:cs="Segoe UI"/>
                <w:color w:val="FFFFFF"/>
                <w:sz w:val="22"/>
              </w:rPr>
            </w:pPr>
            <w:r w:rsidRPr="00C62353">
              <w:rPr>
                <w:rFonts w:eastAsia="Times New Roman" w:cs="Segoe UI"/>
                <w:color w:val="FFFFFF"/>
                <w:sz w:val="22"/>
              </w:rPr>
              <w:t>Description</w:t>
            </w:r>
          </w:p>
        </w:tc>
        <w:tc>
          <w:tcPr>
            <w:tcW w:w="1151" w:type="dxa"/>
          </w:tcPr>
          <w:p w14:paraId="04F33EA2" w14:textId="77777777" w:rsidR="009B1354" w:rsidRPr="00253719" w:rsidRDefault="009B1354" w:rsidP="002436B9">
            <w:pPr>
              <w:jc w:val="center"/>
              <w:rPr>
                <w:rFonts w:eastAsia="Times New Roman" w:cs="Segoe UI"/>
                <w:color w:val="FFFFFF"/>
                <w:sz w:val="22"/>
              </w:rPr>
            </w:pPr>
            <w:r w:rsidRPr="00253719">
              <w:rPr>
                <w:rFonts w:eastAsia="Times New Roman" w:cs="Segoe UI"/>
                <w:color w:val="FFFFFF"/>
                <w:sz w:val="22"/>
              </w:rPr>
              <w:t>Fit/Gap</w:t>
            </w:r>
          </w:p>
        </w:tc>
        <w:tc>
          <w:tcPr>
            <w:tcW w:w="540" w:type="dxa"/>
          </w:tcPr>
          <w:p w14:paraId="02B69323" w14:textId="77777777" w:rsidR="009B1354" w:rsidRPr="00253719" w:rsidRDefault="009B1354" w:rsidP="002436B9">
            <w:pPr>
              <w:jc w:val="center"/>
              <w:rPr>
                <w:rFonts w:eastAsia="Times New Roman" w:cs="Segoe UI"/>
                <w:color w:val="FFFFFF"/>
                <w:sz w:val="22"/>
              </w:rPr>
            </w:pPr>
            <w:r w:rsidRPr="00253719">
              <w:rPr>
                <w:rFonts w:eastAsia="Times New Roman" w:cs="Segoe UI"/>
                <w:color w:val="FFFFFF"/>
                <w:sz w:val="22"/>
              </w:rPr>
              <w:t>Size</w:t>
            </w:r>
          </w:p>
        </w:tc>
      </w:tr>
      <w:tr w:rsidR="009B1354" w:rsidRPr="00C62353" w14:paraId="0DC37248" w14:textId="77777777" w:rsidTr="002436B9">
        <w:tc>
          <w:tcPr>
            <w:tcW w:w="618" w:type="dxa"/>
          </w:tcPr>
          <w:p w14:paraId="35932563" w14:textId="77777777" w:rsidR="009B1354" w:rsidRPr="00C62353" w:rsidRDefault="009B1354" w:rsidP="002436B9">
            <w:pPr>
              <w:rPr>
                <w:rFonts w:cs="Segoe UI"/>
                <w:sz w:val="22"/>
              </w:rPr>
            </w:pPr>
          </w:p>
        </w:tc>
        <w:tc>
          <w:tcPr>
            <w:tcW w:w="1219" w:type="dxa"/>
          </w:tcPr>
          <w:p w14:paraId="690E1723" w14:textId="77777777" w:rsidR="009B1354" w:rsidRPr="00C62353" w:rsidRDefault="009B1354" w:rsidP="002436B9">
            <w:pPr>
              <w:pStyle w:val="Heading2"/>
              <w:outlineLvl w:val="1"/>
              <w:rPr>
                <w:rFonts w:eastAsia="Times New Roman" w:cs="Segoe UI"/>
                <w:b/>
                <w:bCs w:val="0"/>
                <w:sz w:val="22"/>
                <w:szCs w:val="22"/>
              </w:rPr>
            </w:pPr>
          </w:p>
        </w:tc>
        <w:tc>
          <w:tcPr>
            <w:tcW w:w="5832" w:type="dxa"/>
          </w:tcPr>
          <w:p w14:paraId="5C9A8130" w14:textId="77777777" w:rsidR="009B1354" w:rsidRPr="00C62353" w:rsidRDefault="009B1354" w:rsidP="002436B9">
            <w:pPr>
              <w:rPr>
                <w:rFonts w:eastAsia="Times New Roman" w:cs="Segoe UI"/>
                <w:b/>
                <w:bCs/>
                <w:color w:val="000000"/>
                <w:sz w:val="22"/>
                <w:shd w:val="clear" w:color="auto" w:fill="FFFFFF"/>
              </w:rPr>
            </w:pPr>
          </w:p>
        </w:tc>
        <w:tc>
          <w:tcPr>
            <w:tcW w:w="1151" w:type="dxa"/>
          </w:tcPr>
          <w:p w14:paraId="2E5B08B9" w14:textId="3988DA77" w:rsidR="009B1354" w:rsidRPr="00C62353" w:rsidRDefault="009B1354" w:rsidP="002436B9">
            <w:pPr>
              <w:rPr>
                <w:rFonts w:eastAsia="Times New Roman" w:cs="Segoe UI"/>
                <w:b/>
                <w:bCs/>
                <w:color w:val="000000"/>
                <w:shd w:val="clear" w:color="auto" w:fill="FFFFFF"/>
              </w:rPr>
            </w:pPr>
            <w:r>
              <w:rPr>
                <w:rFonts w:eastAsia="Times New Roman" w:cs="Segoe UI"/>
                <w:b/>
                <w:bCs/>
                <w:color w:val="000000"/>
                <w:shd w:val="clear" w:color="auto" w:fill="FFFFFF"/>
              </w:rPr>
              <w:t>Gap</w:t>
            </w:r>
          </w:p>
        </w:tc>
        <w:tc>
          <w:tcPr>
            <w:tcW w:w="540" w:type="dxa"/>
          </w:tcPr>
          <w:p w14:paraId="756A6577" w14:textId="661E1017" w:rsidR="009B1354" w:rsidRDefault="000A0F3F" w:rsidP="002436B9">
            <w:pPr>
              <w:rPr>
                <w:rFonts w:eastAsia="Times New Roman" w:cs="Segoe UI"/>
                <w:b/>
                <w:bCs/>
                <w:color w:val="000000"/>
                <w:shd w:val="clear" w:color="auto" w:fill="FFFFFF"/>
              </w:rPr>
            </w:pPr>
            <w:r>
              <w:rPr>
                <w:rFonts w:eastAsia="Times New Roman" w:cs="Segoe UI"/>
                <w:b/>
                <w:bCs/>
                <w:color w:val="000000"/>
                <w:shd w:val="clear" w:color="auto" w:fill="FFFFFF"/>
              </w:rPr>
              <w:t>X</w:t>
            </w:r>
            <w:r w:rsidR="009B1354">
              <w:rPr>
                <w:rFonts w:eastAsia="Times New Roman" w:cs="Segoe UI"/>
                <w:b/>
                <w:bCs/>
                <w:color w:val="000000"/>
                <w:shd w:val="clear" w:color="auto" w:fill="FFFFFF"/>
              </w:rPr>
              <w:t>L</w:t>
            </w:r>
          </w:p>
        </w:tc>
      </w:tr>
    </w:tbl>
    <w:p w14:paraId="14FD0DB2" w14:textId="77777777" w:rsidR="009B1354" w:rsidRPr="009B1354" w:rsidRDefault="009B1354" w:rsidP="009B1354"/>
    <w:p w14:paraId="2A62F9FA" w14:textId="4F4C600D" w:rsidR="00B77FEC" w:rsidRDefault="00610367" w:rsidP="006E05C7">
      <w:pPr>
        <w:pStyle w:val="ListParagraph"/>
        <w:numPr>
          <w:ilvl w:val="1"/>
          <w:numId w:val="65"/>
        </w:numPr>
        <w:shd w:val="clear" w:color="auto" w:fill="FFFFFF"/>
        <w:spacing w:before="0" w:after="0" w:line="360" w:lineRule="atLeast"/>
        <w:rPr>
          <w:rFonts w:eastAsia="Times New Roman" w:cstheme="minorHAnsi"/>
          <w:color w:val="000000"/>
          <w:kern w:val="36"/>
        </w:rPr>
      </w:pPr>
      <w:r>
        <w:rPr>
          <w:rFonts w:eastAsia="Times New Roman" w:cstheme="minorHAnsi"/>
          <w:color w:val="000000"/>
          <w:kern w:val="36"/>
        </w:rPr>
        <w:t xml:space="preserve">Voice to text </w:t>
      </w:r>
      <w:r w:rsidR="00765943">
        <w:rPr>
          <w:rFonts w:eastAsia="Times New Roman" w:cstheme="minorHAnsi"/>
          <w:color w:val="000000"/>
          <w:kern w:val="36"/>
        </w:rPr>
        <w:t>performance</w:t>
      </w:r>
      <w:r w:rsidR="005C0E69">
        <w:rPr>
          <w:rFonts w:eastAsia="Times New Roman" w:cstheme="minorHAnsi"/>
          <w:color w:val="000000"/>
          <w:kern w:val="36"/>
        </w:rPr>
        <w:t xml:space="preserve"> </w:t>
      </w:r>
    </w:p>
    <w:p w14:paraId="321CAF1B" w14:textId="3599BF40" w:rsidR="00B77FEC" w:rsidRDefault="00610367" w:rsidP="006E05C7">
      <w:pPr>
        <w:pStyle w:val="ListParagraph"/>
        <w:numPr>
          <w:ilvl w:val="1"/>
          <w:numId w:val="65"/>
        </w:numPr>
        <w:shd w:val="clear" w:color="auto" w:fill="FFFFFF"/>
        <w:spacing w:before="0" w:after="0" w:line="360" w:lineRule="atLeast"/>
        <w:rPr>
          <w:rFonts w:eastAsia="Times New Roman" w:cstheme="minorHAnsi"/>
          <w:color w:val="000000"/>
          <w:kern w:val="36"/>
        </w:rPr>
      </w:pPr>
      <w:r>
        <w:rPr>
          <w:rFonts w:eastAsia="Times New Roman" w:cstheme="minorHAnsi"/>
          <w:color w:val="000000"/>
          <w:kern w:val="36"/>
        </w:rPr>
        <w:t xml:space="preserve">App </w:t>
      </w:r>
      <w:r w:rsidR="00765943">
        <w:rPr>
          <w:rFonts w:eastAsia="Times New Roman" w:cstheme="minorHAnsi"/>
          <w:color w:val="000000"/>
          <w:kern w:val="36"/>
        </w:rPr>
        <w:t>performance</w:t>
      </w:r>
    </w:p>
    <w:p w14:paraId="11767CFF" w14:textId="6CCB3684" w:rsidR="00B77FEC" w:rsidRDefault="00610367" w:rsidP="006E05C7">
      <w:pPr>
        <w:pStyle w:val="ListParagraph"/>
        <w:numPr>
          <w:ilvl w:val="1"/>
          <w:numId w:val="65"/>
        </w:numPr>
        <w:shd w:val="clear" w:color="auto" w:fill="FFFFFF"/>
        <w:spacing w:before="0" w:after="0" w:line="360" w:lineRule="atLeast"/>
        <w:rPr>
          <w:rFonts w:eastAsia="Times New Roman" w:cstheme="minorHAnsi"/>
          <w:color w:val="000000"/>
          <w:kern w:val="36"/>
        </w:rPr>
      </w:pPr>
      <w:r>
        <w:rPr>
          <w:rFonts w:eastAsia="Times New Roman" w:cstheme="minorHAnsi"/>
          <w:color w:val="000000"/>
          <w:kern w:val="36"/>
        </w:rPr>
        <w:t xml:space="preserve">TDLR Branding and Style </w:t>
      </w:r>
    </w:p>
    <w:p w14:paraId="09A6027B" w14:textId="7BDBA323" w:rsidR="00B77FEC" w:rsidRDefault="00610367" w:rsidP="006E05C7">
      <w:pPr>
        <w:pStyle w:val="ListParagraph"/>
        <w:numPr>
          <w:ilvl w:val="1"/>
          <w:numId w:val="65"/>
        </w:numPr>
        <w:shd w:val="clear" w:color="auto" w:fill="FFFFFF"/>
        <w:spacing w:before="0" w:after="0" w:line="360" w:lineRule="atLeast"/>
        <w:rPr>
          <w:rFonts w:eastAsia="Times New Roman" w:cstheme="minorHAnsi"/>
          <w:color w:val="000000"/>
          <w:kern w:val="36"/>
        </w:rPr>
      </w:pPr>
      <w:r>
        <w:rPr>
          <w:rFonts w:eastAsia="Times New Roman" w:cstheme="minorHAnsi"/>
          <w:color w:val="000000"/>
          <w:kern w:val="36"/>
        </w:rPr>
        <w:t>Icons</w:t>
      </w:r>
    </w:p>
    <w:p w14:paraId="40B9D2DE" w14:textId="6A0C78B3" w:rsidR="00B77FEC" w:rsidRDefault="00610367" w:rsidP="006E05C7">
      <w:pPr>
        <w:pStyle w:val="ListParagraph"/>
        <w:numPr>
          <w:ilvl w:val="1"/>
          <w:numId w:val="65"/>
        </w:numPr>
        <w:shd w:val="clear" w:color="auto" w:fill="FFFFFF"/>
        <w:spacing w:before="0" w:after="0" w:line="360" w:lineRule="atLeast"/>
        <w:rPr>
          <w:rFonts w:eastAsia="Times New Roman" w:cstheme="minorHAnsi"/>
          <w:color w:val="000000"/>
          <w:kern w:val="36"/>
        </w:rPr>
      </w:pPr>
      <w:r>
        <w:rPr>
          <w:rFonts w:eastAsia="Times New Roman" w:cstheme="minorHAnsi"/>
          <w:color w:val="000000"/>
          <w:kern w:val="36"/>
        </w:rPr>
        <w:t>Layout update</w:t>
      </w:r>
    </w:p>
    <w:p w14:paraId="0A2F9B18" w14:textId="490A192C" w:rsidR="00AF0025" w:rsidRPr="000A0F3F" w:rsidRDefault="00610367" w:rsidP="000A0F3F">
      <w:pPr>
        <w:pStyle w:val="ListParagraph"/>
        <w:numPr>
          <w:ilvl w:val="1"/>
          <w:numId w:val="65"/>
        </w:numPr>
        <w:shd w:val="clear" w:color="auto" w:fill="FFFFFF"/>
        <w:spacing w:before="0" w:after="0" w:line="360" w:lineRule="atLeast"/>
        <w:rPr>
          <w:rFonts w:eastAsia="Times New Roman" w:cstheme="minorHAnsi"/>
          <w:color w:val="000000"/>
          <w:kern w:val="36"/>
        </w:rPr>
      </w:pPr>
      <w:r>
        <w:rPr>
          <w:rFonts w:eastAsia="Times New Roman" w:cstheme="minorHAnsi"/>
          <w:color w:val="000000"/>
          <w:kern w:val="36"/>
        </w:rPr>
        <w:t xml:space="preserve">Capture Image </w:t>
      </w:r>
      <w:r w:rsidR="00B0716D">
        <w:rPr>
          <w:rFonts w:eastAsia="Times New Roman" w:cstheme="minorHAnsi"/>
          <w:color w:val="000000"/>
          <w:kern w:val="36"/>
        </w:rPr>
        <w:t>control</w:t>
      </w:r>
    </w:p>
    <w:p w14:paraId="60BB6E0B" w14:textId="02C05A89" w:rsidR="005036D4" w:rsidRDefault="00B77FEC" w:rsidP="005036D4">
      <w:pPr>
        <w:pStyle w:val="Heading4Numbered"/>
      </w:pPr>
      <w:bookmarkStart w:id="113" w:name="_Toc92887686"/>
      <w:r w:rsidRPr="002E61F1">
        <w:lastRenderedPageBreak/>
        <w:t>Customizations of</w:t>
      </w:r>
      <w:r>
        <w:t xml:space="preserve"> the</w:t>
      </w:r>
      <w:r w:rsidRPr="002E61F1">
        <w:t xml:space="preserve"> Power Inspections </w:t>
      </w:r>
      <w:proofErr w:type="gramStart"/>
      <w:r w:rsidRPr="002E61F1">
        <w:t>App</w:t>
      </w:r>
      <w:r w:rsidR="005036D4" w:rsidRPr="00146353">
        <w:t>(</w:t>
      </w:r>
      <w:proofErr w:type="gramEnd"/>
      <w:r w:rsidR="005036D4" w:rsidRPr="005036D4">
        <w:rPr>
          <w:i/>
          <w:iCs/>
        </w:rPr>
        <w:t>reference guide based</w:t>
      </w:r>
      <w:r w:rsidR="005036D4">
        <w:rPr>
          <w:i/>
          <w:iCs/>
        </w:rPr>
        <w:t xml:space="preserve"> mobile </w:t>
      </w:r>
      <w:r w:rsidR="005036D4" w:rsidRPr="005036D4">
        <w:rPr>
          <w:i/>
          <w:iCs/>
        </w:rPr>
        <w:t xml:space="preserve"> app</w:t>
      </w:r>
      <w:r w:rsidR="005036D4" w:rsidRPr="00146353">
        <w:t xml:space="preserve">)  </w:t>
      </w:r>
    </w:p>
    <w:tbl>
      <w:tblPr>
        <w:tblStyle w:val="TablaMicrosoftServicios1"/>
        <w:tblW w:w="0" w:type="auto"/>
        <w:tblLook w:val="04A0" w:firstRow="1" w:lastRow="0" w:firstColumn="1" w:lastColumn="0" w:noHBand="0" w:noVBand="1"/>
      </w:tblPr>
      <w:tblGrid>
        <w:gridCol w:w="616"/>
        <w:gridCol w:w="1212"/>
        <w:gridCol w:w="5782"/>
        <w:gridCol w:w="1149"/>
        <w:gridCol w:w="601"/>
      </w:tblGrid>
      <w:tr w:rsidR="009B1354" w:rsidRPr="00C62353" w14:paraId="10B1C357" w14:textId="77777777" w:rsidTr="002436B9">
        <w:trPr>
          <w:cnfStyle w:val="100000000000" w:firstRow="1" w:lastRow="0" w:firstColumn="0" w:lastColumn="0" w:oddVBand="0" w:evenVBand="0" w:oddHBand="0" w:evenHBand="0" w:firstRowFirstColumn="0" w:firstRowLastColumn="0" w:lastRowFirstColumn="0" w:lastRowLastColumn="0"/>
          <w:trHeight w:val="628"/>
        </w:trPr>
        <w:tc>
          <w:tcPr>
            <w:tcW w:w="618" w:type="dxa"/>
            <w:hideMark/>
          </w:tcPr>
          <w:p w14:paraId="75A23736" w14:textId="77777777" w:rsidR="009B1354" w:rsidRPr="00C62353" w:rsidRDefault="009B1354" w:rsidP="002436B9">
            <w:pPr>
              <w:jc w:val="center"/>
              <w:rPr>
                <w:rFonts w:eastAsia="Times New Roman" w:cs="Segoe UI"/>
                <w:color w:val="FFFFFF"/>
                <w:sz w:val="22"/>
              </w:rPr>
            </w:pPr>
            <w:r w:rsidRPr="00C62353">
              <w:rPr>
                <w:rFonts w:eastAsia="Times New Roman" w:cs="Segoe UI"/>
                <w:color w:val="FFFFFF"/>
                <w:sz w:val="22"/>
              </w:rPr>
              <w:t>ID</w:t>
            </w:r>
          </w:p>
        </w:tc>
        <w:tc>
          <w:tcPr>
            <w:tcW w:w="1219" w:type="dxa"/>
            <w:hideMark/>
          </w:tcPr>
          <w:p w14:paraId="6B2D0B53" w14:textId="77777777" w:rsidR="009B1354" w:rsidRPr="00C62353" w:rsidRDefault="009B1354" w:rsidP="002436B9">
            <w:pPr>
              <w:jc w:val="center"/>
              <w:rPr>
                <w:rFonts w:eastAsia="Times New Roman" w:cs="Segoe UI"/>
                <w:color w:val="FFFFFF"/>
                <w:sz w:val="22"/>
              </w:rPr>
            </w:pPr>
            <w:r w:rsidRPr="00C62353">
              <w:rPr>
                <w:rFonts w:eastAsia="Times New Roman" w:cs="Segoe UI"/>
                <w:color w:val="FFFFFF"/>
                <w:sz w:val="22"/>
              </w:rPr>
              <w:t>Title</w:t>
            </w:r>
          </w:p>
        </w:tc>
        <w:tc>
          <w:tcPr>
            <w:tcW w:w="5832" w:type="dxa"/>
            <w:hideMark/>
          </w:tcPr>
          <w:p w14:paraId="3A1860F8" w14:textId="77777777" w:rsidR="009B1354" w:rsidRPr="00C62353" w:rsidRDefault="009B1354" w:rsidP="002436B9">
            <w:pPr>
              <w:jc w:val="center"/>
              <w:rPr>
                <w:rFonts w:eastAsia="Times New Roman" w:cs="Segoe UI"/>
                <w:color w:val="FFFFFF"/>
                <w:sz w:val="22"/>
              </w:rPr>
            </w:pPr>
            <w:r w:rsidRPr="00C62353">
              <w:rPr>
                <w:rFonts w:eastAsia="Times New Roman" w:cs="Segoe UI"/>
                <w:color w:val="FFFFFF"/>
                <w:sz w:val="22"/>
              </w:rPr>
              <w:t>Description</w:t>
            </w:r>
          </w:p>
        </w:tc>
        <w:tc>
          <w:tcPr>
            <w:tcW w:w="1151" w:type="dxa"/>
          </w:tcPr>
          <w:p w14:paraId="544CE0A3" w14:textId="77777777" w:rsidR="009B1354" w:rsidRPr="00253719" w:rsidRDefault="009B1354" w:rsidP="002436B9">
            <w:pPr>
              <w:jc w:val="center"/>
              <w:rPr>
                <w:rFonts w:eastAsia="Times New Roman" w:cs="Segoe UI"/>
                <w:color w:val="FFFFFF"/>
                <w:sz w:val="22"/>
              </w:rPr>
            </w:pPr>
            <w:r w:rsidRPr="00253719">
              <w:rPr>
                <w:rFonts w:eastAsia="Times New Roman" w:cs="Segoe UI"/>
                <w:color w:val="FFFFFF"/>
                <w:sz w:val="22"/>
              </w:rPr>
              <w:t>Fit/Gap</w:t>
            </w:r>
          </w:p>
        </w:tc>
        <w:tc>
          <w:tcPr>
            <w:tcW w:w="540" w:type="dxa"/>
          </w:tcPr>
          <w:p w14:paraId="24529F30" w14:textId="77777777" w:rsidR="009B1354" w:rsidRPr="00253719" w:rsidRDefault="009B1354" w:rsidP="002436B9">
            <w:pPr>
              <w:jc w:val="center"/>
              <w:rPr>
                <w:rFonts w:eastAsia="Times New Roman" w:cs="Segoe UI"/>
                <w:color w:val="FFFFFF"/>
                <w:sz w:val="22"/>
              </w:rPr>
            </w:pPr>
            <w:r w:rsidRPr="00253719">
              <w:rPr>
                <w:rFonts w:eastAsia="Times New Roman" w:cs="Segoe UI"/>
                <w:color w:val="FFFFFF"/>
                <w:sz w:val="22"/>
              </w:rPr>
              <w:t>Size</w:t>
            </w:r>
          </w:p>
        </w:tc>
      </w:tr>
      <w:tr w:rsidR="009B1354" w:rsidRPr="00C62353" w14:paraId="51D746A1" w14:textId="77777777" w:rsidTr="002436B9">
        <w:tc>
          <w:tcPr>
            <w:tcW w:w="618" w:type="dxa"/>
          </w:tcPr>
          <w:p w14:paraId="0E9F9E5A" w14:textId="77777777" w:rsidR="009B1354" w:rsidRPr="00C62353" w:rsidRDefault="009B1354" w:rsidP="002436B9">
            <w:pPr>
              <w:rPr>
                <w:rFonts w:cs="Segoe UI"/>
                <w:sz w:val="22"/>
              </w:rPr>
            </w:pPr>
          </w:p>
        </w:tc>
        <w:tc>
          <w:tcPr>
            <w:tcW w:w="1219" w:type="dxa"/>
          </w:tcPr>
          <w:p w14:paraId="1C8A8996" w14:textId="77777777" w:rsidR="009B1354" w:rsidRPr="00C62353" w:rsidRDefault="009B1354" w:rsidP="002436B9">
            <w:pPr>
              <w:pStyle w:val="Heading2"/>
              <w:outlineLvl w:val="1"/>
              <w:rPr>
                <w:rFonts w:eastAsia="Times New Roman" w:cs="Segoe UI"/>
                <w:b/>
                <w:bCs w:val="0"/>
                <w:sz w:val="22"/>
                <w:szCs w:val="22"/>
              </w:rPr>
            </w:pPr>
          </w:p>
        </w:tc>
        <w:tc>
          <w:tcPr>
            <w:tcW w:w="5832" w:type="dxa"/>
          </w:tcPr>
          <w:p w14:paraId="09CCFD63" w14:textId="77777777" w:rsidR="009B1354" w:rsidRPr="00C62353" w:rsidRDefault="009B1354" w:rsidP="002436B9">
            <w:pPr>
              <w:rPr>
                <w:rFonts w:eastAsia="Times New Roman" w:cs="Segoe UI"/>
                <w:b/>
                <w:bCs/>
                <w:color w:val="000000"/>
                <w:sz w:val="22"/>
                <w:shd w:val="clear" w:color="auto" w:fill="FFFFFF"/>
              </w:rPr>
            </w:pPr>
          </w:p>
        </w:tc>
        <w:tc>
          <w:tcPr>
            <w:tcW w:w="1151" w:type="dxa"/>
          </w:tcPr>
          <w:p w14:paraId="182173CB" w14:textId="02743DDB" w:rsidR="009B1354" w:rsidRPr="00C62353" w:rsidRDefault="009B1354" w:rsidP="002436B9">
            <w:pPr>
              <w:rPr>
                <w:rFonts w:eastAsia="Times New Roman" w:cs="Segoe UI"/>
                <w:b/>
                <w:bCs/>
                <w:color w:val="000000"/>
                <w:shd w:val="clear" w:color="auto" w:fill="FFFFFF"/>
              </w:rPr>
            </w:pPr>
            <w:r>
              <w:rPr>
                <w:rFonts w:eastAsia="Times New Roman" w:cs="Segoe UI"/>
                <w:b/>
                <w:bCs/>
                <w:color w:val="000000"/>
                <w:shd w:val="clear" w:color="auto" w:fill="FFFFFF"/>
              </w:rPr>
              <w:t>Gap</w:t>
            </w:r>
          </w:p>
        </w:tc>
        <w:tc>
          <w:tcPr>
            <w:tcW w:w="540" w:type="dxa"/>
          </w:tcPr>
          <w:p w14:paraId="5663E865" w14:textId="79CBB329" w:rsidR="009B1354" w:rsidRDefault="009B1354" w:rsidP="002436B9">
            <w:pPr>
              <w:rPr>
                <w:rFonts w:eastAsia="Times New Roman" w:cs="Segoe UI"/>
                <w:b/>
                <w:bCs/>
                <w:color w:val="000000"/>
                <w:shd w:val="clear" w:color="auto" w:fill="FFFFFF"/>
              </w:rPr>
            </w:pPr>
            <w:r>
              <w:rPr>
                <w:rFonts w:eastAsia="Times New Roman" w:cs="Segoe UI"/>
                <w:b/>
                <w:bCs/>
                <w:color w:val="000000"/>
                <w:shd w:val="clear" w:color="auto" w:fill="FFFFFF"/>
              </w:rPr>
              <w:t>L</w:t>
            </w:r>
          </w:p>
        </w:tc>
      </w:tr>
    </w:tbl>
    <w:p w14:paraId="6D3DC457" w14:textId="77777777" w:rsidR="009B1354" w:rsidRPr="009B1354" w:rsidRDefault="009B1354" w:rsidP="009B1354"/>
    <w:bookmarkEnd w:id="113"/>
    <w:p w14:paraId="33DB729B" w14:textId="3DBF4640" w:rsidR="00B77FEC" w:rsidRPr="005036D4" w:rsidRDefault="005036D4" w:rsidP="005036D4">
      <w:pPr>
        <w:rPr>
          <w:b/>
          <w:bCs/>
        </w:rPr>
      </w:pPr>
      <w:r>
        <w:t xml:space="preserve">               </w:t>
      </w:r>
      <w:r w:rsidR="00B77FEC" w:rsidRPr="00146353">
        <w:t xml:space="preserve"> </w:t>
      </w:r>
      <w:r w:rsidR="00B77FEC" w:rsidRPr="005036D4">
        <w:rPr>
          <w:b/>
          <w:bCs/>
        </w:rPr>
        <w:t>(Low</w:t>
      </w:r>
      <w:r w:rsidRPr="005036D4">
        <w:rPr>
          <w:b/>
          <w:bCs/>
        </w:rPr>
        <w:t xml:space="preserve">er </w:t>
      </w:r>
      <w:r w:rsidR="00B77FEC" w:rsidRPr="005036D4">
        <w:rPr>
          <w:b/>
          <w:bCs/>
        </w:rPr>
        <w:t>Priority</w:t>
      </w:r>
      <w:r w:rsidR="006D5E29" w:rsidRPr="005036D4">
        <w:rPr>
          <w:b/>
          <w:bCs/>
        </w:rPr>
        <w:t xml:space="preserve"> Backlog item</w:t>
      </w:r>
      <w:r w:rsidR="00B77FEC" w:rsidRPr="005036D4">
        <w:rPr>
          <w:b/>
          <w:bCs/>
        </w:rPr>
        <w:t xml:space="preserve"> if time permits)</w:t>
      </w:r>
    </w:p>
    <w:p w14:paraId="0EB11D12" w14:textId="3344759D" w:rsidR="00920330" w:rsidRPr="00920330" w:rsidRDefault="00920330" w:rsidP="00920330">
      <w:pPr>
        <w:ind w:left="936"/>
      </w:pPr>
      <w:r>
        <w:t>(Medium</w:t>
      </w:r>
      <w:r w:rsidR="005036D4">
        <w:t xml:space="preserve"> to Large</w:t>
      </w:r>
      <w:r>
        <w:t xml:space="preserve"> Size)</w:t>
      </w:r>
    </w:p>
    <w:p w14:paraId="04C863A0" w14:textId="5F37DE79" w:rsidR="00B77FEC" w:rsidRDefault="00B77FEC" w:rsidP="006E05C7">
      <w:pPr>
        <w:pStyle w:val="ListParagraph"/>
        <w:numPr>
          <w:ilvl w:val="1"/>
          <w:numId w:val="65"/>
        </w:numPr>
        <w:shd w:val="clear" w:color="auto" w:fill="FFFFFF"/>
        <w:spacing w:before="0" w:after="0" w:line="360" w:lineRule="atLeast"/>
        <w:rPr>
          <w:rFonts w:eastAsia="Times New Roman" w:cstheme="minorHAnsi"/>
          <w:color w:val="000000"/>
          <w:kern w:val="36"/>
        </w:rPr>
      </w:pPr>
      <w:r w:rsidRPr="002E61F1">
        <w:rPr>
          <w:rFonts w:eastAsia="Times New Roman" w:cstheme="minorHAnsi"/>
          <w:color w:val="000000"/>
          <w:kern w:val="36"/>
        </w:rPr>
        <w:t xml:space="preserve"> </w:t>
      </w:r>
      <w:bookmarkStart w:id="114" w:name="_Toc92887687"/>
      <w:r w:rsidRPr="002E61F1">
        <w:rPr>
          <w:rFonts w:eastAsia="Times New Roman" w:cstheme="minorHAnsi"/>
          <w:color w:val="000000"/>
          <w:kern w:val="36"/>
        </w:rPr>
        <w:t xml:space="preserve">This has been in the backlog as we focused on Model Driven App </w:t>
      </w:r>
      <w:proofErr w:type="gramStart"/>
      <w:r w:rsidRPr="002E61F1">
        <w:rPr>
          <w:rFonts w:eastAsia="Times New Roman" w:cstheme="minorHAnsi"/>
          <w:color w:val="000000"/>
          <w:kern w:val="36"/>
        </w:rPr>
        <w:t>and  the</w:t>
      </w:r>
      <w:proofErr w:type="gramEnd"/>
      <w:r w:rsidRPr="002E61F1">
        <w:rPr>
          <w:rFonts w:eastAsia="Times New Roman" w:cstheme="minorHAnsi"/>
          <w:color w:val="000000"/>
          <w:kern w:val="36"/>
        </w:rPr>
        <w:t xml:space="preserve"> standard TDLR mobile app</w:t>
      </w:r>
      <w:bookmarkEnd w:id="114"/>
    </w:p>
    <w:p w14:paraId="16A2B743" w14:textId="77777777" w:rsidR="00B77FEC" w:rsidRDefault="00B77FEC" w:rsidP="006E05C7">
      <w:pPr>
        <w:pStyle w:val="ListParagraph"/>
        <w:numPr>
          <w:ilvl w:val="1"/>
          <w:numId w:val="65"/>
        </w:numPr>
        <w:shd w:val="clear" w:color="auto" w:fill="FFFFFF"/>
        <w:spacing w:before="0" w:after="0" w:line="360" w:lineRule="atLeast"/>
        <w:rPr>
          <w:rFonts w:eastAsia="Times New Roman" w:cstheme="minorHAnsi"/>
          <w:color w:val="000000"/>
          <w:kern w:val="36"/>
        </w:rPr>
      </w:pPr>
      <w:bookmarkStart w:id="115" w:name="_Toc92887688"/>
      <w:r w:rsidRPr="00754B93">
        <w:rPr>
          <w:rFonts w:eastAsia="Times New Roman" w:cstheme="minorHAnsi"/>
          <w:color w:val="000000"/>
          <w:kern w:val="36"/>
        </w:rPr>
        <w:t xml:space="preserve">Initial list has 21 violations, periodic has 65 listed.  Can the inspector for initial could toggle back and forth to review additional items that would come up in </w:t>
      </w:r>
      <w:proofErr w:type="gramStart"/>
      <w:r w:rsidRPr="00754B93">
        <w:rPr>
          <w:rFonts w:eastAsia="Times New Roman" w:cstheme="minorHAnsi"/>
          <w:color w:val="000000"/>
          <w:kern w:val="36"/>
        </w:rPr>
        <w:t>periodic.</w:t>
      </w:r>
      <w:proofErr w:type="gramEnd"/>
      <w:r w:rsidRPr="00754B93">
        <w:rPr>
          <w:rFonts w:eastAsia="Times New Roman" w:cstheme="minorHAnsi"/>
          <w:color w:val="000000"/>
          <w:kern w:val="36"/>
        </w:rPr>
        <w:t xml:space="preserve">  Toggle back and forth</w:t>
      </w:r>
      <w:bookmarkEnd w:id="115"/>
    </w:p>
    <w:p w14:paraId="057F5737" w14:textId="54C5C339" w:rsidR="00B77FEC" w:rsidRPr="002F161A" w:rsidRDefault="00B77FEC" w:rsidP="006E05C7">
      <w:pPr>
        <w:pStyle w:val="ListParagraph"/>
        <w:numPr>
          <w:ilvl w:val="1"/>
          <w:numId w:val="65"/>
        </w:numPr>
        <w:shd w:val="clear" w:color="auto" w:fill="FFFFFF"/>
        <w:spacing w:before="0" w:after="0" w:line="360" w:lineRule="atLeast"/>
        <w:rPr>
          <w:rFonts w:eastAsia="Times New Roman" w:cstheme="minorHAnsi"/>
          <w:color w:val="000000"/>
          <w:kern w:val="36"/>
        </w:rPr>
      </w:pPr>
      <w:bookmarkStart w:id="116" w:name="_Toc92887689"/>
      <w:r>
        <w:rPr>
          <w:rFonts w:eastAsia="Times New Roman" w:cstheme="minorHAnsi"/>
          <w:color w:val="000000"/>
          <w:kern w:val="36"/>
        </w:rPr>
        <w:t>Search Function on Assessment Page</w:t>
      </w:r>
      <w:bookmarkEnd w:id="116"/>
    </w:p>
    <w:p w14:paraId="434E13EE" w14:textId="3887B191" w:rsidR="002A2BB3" w:rsidRPr="00DF42D4" w:rsidRDefault="002A2BB3" w:rsidP="00DF42D4">
      <w:pPr>
        <w:pStyle w:val="Heading3Numbered"/>
        <w:rPr>
          <w:sz w:val="32"/>
          <w:szCs w:val="32"/>
        </w:rPr>
      </w:pPr>
      <w:bookmarkStart w:id="117" w:name="_Toc92887935"/>
      <w:bookmarkStart w:id="118" w:name="_Toc94132813"/>
      <w:r w:rsidRPr="00DF42D4">
        <w:rPr>
          <w:sz w:val="32"/>
          <w:szCs w:val="32"/>
        </w:rPr>
        <w:t>Integrations</w:t>
      </w:r>
      <w:bookmarkEnd w:id="117"/>
      <w:bookmarkEnd w:id="118"/>
      <w:r w:rsidR="005310BC">
        <w:rPr>
          <w:sz w:val="32"/>
          <w:szCs w:val="32"/>
        </w:rPr>
        <w:t xml:space="preserve"> </w:t>
      </w:r>
    </w:p>
    <w:p w14:paraId="255F72DF" w14:textId="77777777" w:rsidR="002A2BB3" w:rsidRPr="00B243B6" w:rsidRDefault="002A2BB3" w:rsidP="00DF42D4">
      <w:pPr>
        <w:pStyle w:val="Heading4Numbered"/>
      </w:pPr>
      <w:bookmarkStart w:id="119" w:name="_Toc92887678"/>
      <w:r w:rsidRPr="00B243B6">
        <w:t>Adding of Licensee Data to Dynamics</w:t>
      </w:r>
      <w:bookmarkEnd w:id="119"/>
      <w:r>
        <w:t xml:space="preserve"> from VERSA -</w:t>
      </w:r>
      <w:proofErr w:type="gramStart"/>
      <w:r w:rsidRPr="00FC62E3">
        <w:rPr>
          <w:highlight w:val="yellow"/>
        </w:rPr>
        <w:t>TDLR  discussions</w:t>
      </w:r>
      <w:proofErr w:type="gramEnd"/>
      <w:r w:rsidRPr="00FC62E3">
        <w:rPr>
          <w:highlight w:val="yellow"/>
        </w:rPr>
        <w:t xml:space="preserve"> in progress</w:t>
      </w:r>
      <w:r>
        <w:t xml:space="preserve"> </w:t>
      </w:r>
    </w:p>
    <w:p w14:paraId="59C68D95" w14:textId="77777777" w:rsidR="002A2BB3" w:rsidRDefault="002A2BB3" w:rsidP="006E05C7">
      <w:pPr>
        <w:pStyle w:val="ListParagraph"/>
        <w:numPr>
          <w:ilvl w:val="1"/>
          <w:numId w:val="66"/>
        </w:numPr>
        <w:shd w:val="clear" w:color="auto" w:fill="FFFFFF"/>
        <w:spacing w:before="0" w:after="0" w:line="360" w:lineRule="atLeast"/>
        <w:rPr>
          <w:rFonts w:eastAsia="Times New Roman" w:cstheme="minorHAnsi"/>
          <w:color w:val="000000"/>
          <w:kern w:val="36"/>
        </w:rPr>
      </w:pPr>
      <w:bookmarkStart w:id="120" w:name="_Toc92887679"/>
      <w:r w:rsidRPr="00B243B6">
        <w:rPr>
          <w:rFonts w:eastAsia="Times New Roman" w:cstheme="minorHAnsi"/>
          <w:color w:val="000000"/>
          <w:kern w:val="36"/>
        </w:rPr>
        <w:t>One-time, ongoing?</w:t>
      </w:r>
      <w:bookmarkEnd w:id="120"/>
    </w:p>
    <w:p w14:paraId="31326C4A" w14:textId="49105657" w:rsidR="002A2BB3" w:rsidRDefault="002A2BB3" w:rsidP="006E05C7">
      <w:pPr>
        <w:pStyle w:val="ListParagraph"/>
        <w:numPr>
          <w:ilvl w:val="1"/>
          <w:numId w:val="66"/>
        </w:numPr>
        <w:shd w:val="clear" w:color="auto" w:fill="FFFFFF"/>
        <w:spacing w:before="0" w:after="0" w:line="360" w:lineRule="atLeast"/>
        <w:rPr>
          <w:rFonts w:eastAsia="Times New Roman" w:cstheme="minorHAnsi"/>
          <w:color w:val="000000"/>
          <w:kern w:val="36"/>
        </w:rPr>
      </w:pPr>
      <w:r>
        <w:rPr>
          <w:rFonts w:eastAsia="Times New Roman" w:cstheme="minorHAnsi"/>
          <w:color w:val="000000"/>
          <w:kern w:val="36"/>
        </w:rPr>
        <w:t>3000 Licensees</w:t>
      </w:r>
    </w:p>
    <w:p w14:paraId="12CD1C81" w14:textId="61CB2C9F" w:rsidR="004D28BC" w:rsidRDefault="004D28BC" w:rsidP="006E05C7">
      <w:pPr>
        <w:pStyle w:val="ListParagraph"/>
        <w:numPr>
          <w:ilvl w:val="1"/>
          <w:numId w:val="66"/>
        </w:numPr>
        <w:shd w:val="clear" w:color="auto" w:fill="FFFFFF"/>
        <w:spacing w:before="0" w:after="0" w:line="360" w:lineRule="atLeast"/>
        <w:rPr>
          <w:rFonts w:eastAsia="Times New Roman" w:cstheme="minorHAnsi"/>
          <w:color w:val="000000"/>
          <w:kern w:val="36"/>
        </w:rPr>
      </w:pPr>
      <w:r>
        <w:t>Existing Inspections to Dataverse?</w:t>
      </w:r>
    </w:p>
    <w:p w14:paraId="014181E5" w14:textId="77777777" w:rsidR="00B77FEC" w:rsidRDefault="00B77FEC" w:rsidP="00B77FEC"/>
    <w:p w14:paraId="0AF080F9" w14:textId="594BD5F9" w:rsidR="002D15D3" w:rsidRPr="00C541A0" w:rsidRDefault="002D15D3" w:rsidP="00C541A0"/>
    <w:p w14:paraId="5F157E23" w14:textId="300CC5C3" w:rsidR="003E271F" w:rsidRPr="003E271F" w:rsidRDefault="00042F2F" w:rsidP="00E83BB4">
      <w:pPr>
        <w:pStyle w:val="Heading2Numbered"/>
      </w:pPr>
      <w:bookmarkStart w:id="121" w:name="_Toc56087851"/>
      <w:bookmarkStart w:id="122" w:name="_Toc39179644"/>
      <w:bookmarkStart w:id="123" w:name="_Toc94132814"/>
      <w:r w:rsidRPr="008D6C52">
        <w:lastRenderedPageBreak/>
        <w:t>Non</w:t>
      </w:r>
      <w:r w:rsidR="000C7BF3" w:rsidRPr="008D6C52">
        <w:t>-</w:t>
      </w:r>
      <w:r w:rsidRPr="008D6C52">
        <w:t>Functional Requirements</w:t>
      </w:r>
      <w:bookmarkEnd w:id="121"/>
      <w:bookmarkEnd w:id="123"/>
    </w:p>
    <w:p w14:paraId="4700027B" w14:textId="2B45CF76" w:rsidR="00A55E21" w:rsidRDefault="003E271F" w:rsidP="006E05C7">
      <w:pPr>
        <w:pStyle w:val="Heading3Numbered"/>
      </w:pPr>
      <w:bookmarkStart w:id="124" w:name="_Toc56087852"/>
      <w:bookmarkStart w:id="125" w:name="_Toc94132815"/>
      <w:r w:rsidRPr="003E271F">
        <w:t>Availability and Recoverability</w:t>
      </w:r>
      <w:bookmarkEnd w:id="124"/>
      <w:bookmarkEnd w:id="125"/>
    </w:p>
    <w:tbl>
      <w:tblPr>
        <w:tblStyle w:val="TableGrid"/>
        <w:tblW w:w="5000" w:type="pct"/>
        <w:tblLayout w:type="fixed"/>
        <w:tblLook w:val="04A0" w:firstRow="1" w:lastRow="0" w:firstColumn="1" w:lastColumn="0" w:noHBand="0" w:noVBand="1"/>
      </w:tblPr>
      <w:tblGrid>
        <w:gridCol w:w="1081"/>
        <w:gridCol w:w="1619"/>
        <w:gridCol w:w="2342"/>
        <w:gridCol w:w="1078"/>
        <w:gridCol w:w="3240"/>
      </w:tblGrid>
      <w:tr w:rsidR="005B21FA" w:rsidRPr="00FF3D8B" w14:paraId="5ED7A88D" w14:textId="32DF9B9A" w:rsidTr="00FA534E">
        <w:trPr>
          <w:cnfStyle w:val="100000000000" w:firstRow="1" w:lastRow="0" w:firstColumn="0" w:lastColumn="0" w:oddVBand="0" w:evenVBand="0" w:oddHBand="0" w:evenHBand="0" w:firstRowFirstColumn="0" w:firstRowLastColumn="0" w:lastRowFirstColumn="0" w:lastRowLastColumn="0"/>
          <w:trHeight w:val="285"/>
        </w:trPr>
        <w:tc>
          <w:tcPr>
            <w:tcW w:w="577" w:type="pct"/>
          </w:tcPr>
          <w:p w14:paraId="2604C271" w14:textId="38CC8E12" w:rsidR="005B21FA" w:rsidRPr="00FF3D8B" w:rsidRDefault="005B21FA" w:rsidP="00FF3D8B">
            <w:pPr>
              <w:jc w:val="center"/>
              <w:rPr>
                <w:sz w:val="22"/>
              </w:rPr>
            </w:pPr>
            <w:r w:rsidRPr="00FF3D8B">
              <w:rPr>
                <w:sz w:val="22"/>
                <w:lang w:val="en-CA"/>
              </w:rPr>
              <w:t>ADO Item Id</w:t>
            </w:r>
          </w:p>
        </w:tc>
        <w:tc>
          <w:tcPr>
            <w:tcW w:w="865" w:type="pct"/>
            <w:noWrap/>
            <w:hideMark/>
          </w:tcPr>
          <w:p w14:paraId="199F0786" w14:textId="0AB6E891" w:rsidR="005B21FA" w:rsidRPr="00FF3D8B" w:rsidRDefault="005B21FA" w:rsidP="00567211">
            <w:pPr>
              <w:rPr>
                <w:sz w:val="22"/>
              </w:rPr>
            </w:pPr>
            <w:r w:rsidRPr="00FF3D8B">
              <w:rPr>
                <w:sz w:val="22"/>
              </w:rPr>
              <w:t>Feature</w:t>
            </w:r>
          </w:p>
        </w:tc>
        <w:tc>
          <w:tcPr>
            <w:tcW w:w="1251" w:type="pct"/>
            <w:noWrap/>
            <w:hideMark/>
          </w:tcPr>
          <w:p w14:paraId="04F05EA0" w14:textId="77777777" w:rsidR="005B21FA" w:rsidRPr="00FF3D8B" w:rsidRDefault="005B21FA">
            <w:pPr>
              <w:rPr>
                <w:sz w:val="22"/>
              </w:rPr>
            </w:pPr>
            <w:r w:rsidRPr="00FF3D8B">
              <w:rPr>
                <w:sz w:val="22"/>
              </w:rPr>
              <w:t>Availability and Recoverability</w:t>
            </w:r>
          </w:p>
        </w:tc>
        <w:tc>
          <w:tcPr>
            <w:tcW w:w="576" w:type="pct"/>
            <w:noWrap/>
            <w:hideMark/>
          </w:tcPr>
          <w:p w14:paraId="146AC36B" w14:textId="1971B1AF" w:rsidR="005B21FA" w:rsidRPr="00FF3D8B" w:rsidRDefault="005B21FA">
            <w:pPr>
              <w:rPr>
                <w:sz w:val="22"/>
              </w:rPr>
            </w:pPr>
            <w:r w:rsidRPr="00FF3D8B">
              <w:rPr>
                <w:sz w:val="22"/>
              </w:rPr>
              <w:t>Fit/Gap</w:t>
            </w:r>
          </w:p>
        </w:tc>
        <w:tc>
          <w:tcPr>
            <w:tcW w:w="1731" w:type="pct"/>
          </w:tcPr>
          <w:p w14:paraId="476135E4" w14:textId="3BFD52C6" w:rsidR="005B21FA" w:rsidRPr="00FF3D8B" w:rsidRDefault="005B21FA">
            <w:pPr>
              <w:rPr>
                <w:sz w:val="22"/>
              </w:rPr>
            </w:pPr>
            <w:r w:rsidRPr="00FF3D8B">
              <w:rPr>
                <w:sz w:val="22"/>
                <w:lang w:val="en-CA"/>
              </w:rPr>
              <w:t>Solution Approach (if required to further explain the Fit/Gap) </w:t>
            </w:r>
          </w:p>
        </w:tc>
      </w:tr>
      <w:tr w:rsidR="005B21FA" w:rsidRPr="00FF3D8B" w14:paraId="0E0A7ECA" w14:textId="08CEA0F3" w:rsidTr="00FA534E">
        <w:trPr>
          <w:trHeight w:val="285"/>
        </w:trPr>
        <w:tc>
          <w:tcPr>
            <w:tcW w:w="577" w:type="pct"/>
          </w:tcPr>
          <w:p w14:paraId="4EE0AE0D" w14:textId="73B79E80" w:rsidR="005B21FA" w:rsidRPr="00FF3D8B" w:rsidRDefault="005B21FA" w:rsidP="00FF3D8B">
            <w:pPr>
              <w:jc w:val="center"/>
              <w:rPr>
                <w:sz w:val="22"/>
              </w:rPr>
            </w:pPr>
          </w:p>
        </w:tc>
        <w:tc>
          <w:tcPr>
            <w:tcW w:w="865" w:type="pct"/>
            <w:noWrap/>
            <w:hideMark/>
          </w:tcPr>
          <w:p w14:paraId="126A0A68" w14:textId="559BA39D" w:rsidR="005B21FA" w:rsidRPr="00FF3D8B" w:rsidRDefault="005B21FA">
            <w:pPr>
              <w:rPr>
                <w:sz w:val="22"/>
              </w:rPr>
            </w:pPr>
            <w:r w:rsidRPr="00FF3D8B">
              <w:rPr>
                <w:sz w:val="22"/>
              </w:rPr>
              <w:t>Requirement</w:t>
            </w:r>
          </w:p>
        </w:tc>
        <w:tc>
          <w:tcPr>
            <w:tcW w:w="1251" w:type="pct"/>
            <w:noWrap/>
            <w:hideMark/>
          </w:tcPr>
          <w:p w14:paraId="091E01D0" w14:textId="5AC01F78" w:rsidR="005B21FA" w:rsidRPr="00FF3D8B" w:rsidRDefault="005B21FA">
            <w:pPr>
              <w:rPr>
                <w:sz w:val="22"/>
              </w:rPr>
            </w:pPr>
            <w:r w:rsidRPr="00FF3D8B">
              <w:rPr>
                <w:sz w:val="22"/>
              </w:rPr>
              <w:t>Accessing by using desktop, tablet, or mobile devices</w:t>
            </w:r>
          </w:p>
        </w:tc>
        <w:tc>
          <w:tcPr>
            <w:tcW w:w="576" w:type="pct"/>
            <w:noWrap/>
            <w:hideMark/>
          </w:tcPr>
          <w:p w14:paraId="5F384DB8" w14:textId="77777777" w:rsidR="005B21FA" w:rsidRPr="00FF3D8B" w:rsidRDefault="005B21FA">
            <w:pPr>
              <w:rPr>
                <w:sz w:val="22"/>
              </w:rPr>
            </w:pPr>
            <w:r w:rsidRPr="00FF3D8B">
              <w:rPr>
                <w:sz w:val="22"/>
              </w:rPr>
              <w:t>Fit</w:t>
            </w:r>
          </w:p>
        </w:tc>
        <w:tc>
          <w:tcPr>
            <w:tcW w:w="1731" w:type="pct"/>
          </w:tcPr>
          <w:p w14:paraId="7EC06D51" w14:textId="6589094F" w:rsidR="00AB063F" w:rsidRPr="00FF3D8B" w:rsidRDefault="00121886" w:rsidP="00AB063F">
            <w:pPr>
              <w:rPr>
                <w:sz w:val="22"/>
              </w:rPr>
            </w:pPr>
            <w:r>
              <w:rPr>
                <w:sz w:val="22"/>
              </w:rPr>
              <w:t>Power Platfor</w:t>
            </w:r>
            <w:r>
              <w:t>m</w:t>
            </w:r>
            <w:r w:rsidR="006B6771">
              <w:rPr>
                <w:sz w:val="22"/>
              </w:rPr>
              <w:t xml:space="preserve"> </w:t>
            </w:r>
            <w:r w:rsidR="00244C21">
              <w:rPr>
                <w:sz w:val="22"/>
              </w:rPr>
              <w:t xml:space="preserve">has </w:t>
            </w:r>
            <w:r w:rsidR="006B6771">
              <w:rPr>
                <w:sz w:val="22"/>
              </w:rPr>
              <w:t xml:space="preserve">responsive design capability </w:t>
            </w:r>
          </w:p>
          <w:p w14:paraId="7A0147B7" w14:textId="2D5FEC01" w:rsidR="005B21FA" w:rsidRPr="00FF3D8B" w:rsidRDefault="005B21FA">
            <w:pPr>
              <w:rPr>
                <w:sz w:val="22"/>
              </w:rPr>
            </w:pPr>
          </w:p>
        </w:tc>
      </w:tr>
      <w:tr w:rsidR="00031F51" w:rsidRPr="00FF3D8B" w14:paraId="2F05821E" w14:textId="77777777" w:rsidTr="00FA534E">
        <w:trPr>
          <w:trHeight w:val="285"/>
        </w:trPr>
        <w:tc>
          <w:tcPr>
            <w:tcW w:w="577" w:type="pct"/>
          </w:tcPr>
          <w:p w14:paraId="0E0EC653" w14:textId="77777777" w:rsidR="00031F51" w:rsidRPr="00FF3D8B" w:rsidRDefault="00031F51" w:rsidP="00FF3D8B">
            <w:pPr>
              <w:jc w:val="center"/>
            </w:pPr>
          </w:p>
        </w:tc>
        <w:tc>
          <w:tcPr>
            <w:tcW w:w="865" w:type="pct"/>
            <w:noWrap/>
          </w:tcPr>
          <w:p w14:paraId="67DB0EC7" w14:textId="009A57D8" w:rsidR="00031F51" w:rsidRPr="00341A21" w:rsidRDefault="00031F51">
            <w:pPr>
              <w:rPr>
                <w:sz w:val="24"/>
                <w:szCs w:val="24"/>
              </w:rPr>
            </w:pPr>
            <w:r w:rsidRPr="00341A21">
              <w:rPr>
                <w:sz w:val="24"/>
                <w:szCs w:val="24"/>
              </w:rPr>
              <w:t>Requirement</w:t>
            </w:r>
          </w:p>
        </w:tc>
        <w:tc>
          <w:tcPr>
            <w:tcW w:w="1251" w:type="pct"/>
            <w:noWrap/>
          </w:tcPr>
          <w:p w14:paraId="59D2E413" w14:textId="736AFA71" w:rsidR="00031F51" w:rsidRPr="00341A21" w:rsidRDefault="00031F51">
            <w:pPr>
              <w:rPr>
                <w:sz w:val="24"/>
                <w:szCs w:val="24"/>
              </w:rPr>
            </w:pPr>
            <w:r w:rsidRPr="00341A21">
              <w:rPr>
                <w:sz w:val="24"/>
                <w:szCs w:val="24"/>
              </w:rPr>
              <w:t xml:space="preserve">Mobile app is compatible with </w:t>
            </w:r>
            <w:r w:rsidR="00121886" w:rsidRPr="00341A21">
              <w:rPr>
                <w:sz w:val="24"/>
                <w:szCs w:val="24"/>
              </w:rPr>
              <w:t>iOS</w:t>
            </w:r>
            <w:r w:rsidR="00E32D08" w:rsidRPr="00341A21">
              <w:rPr>
                <w:sz w:val="24"/>
                <w:szCs w:val="24"/>
              </w:rPr>
              <w:t xml:space="preserve"> </w:t>
            </w:r>
            <w:r w:rsidR="00D839ED">
              <w:rPr>
                <w:sz w:val="24"/>
                <w:szCs w:val="24"/>
              </w:rPr>
              <w:t xml:space="preserve">version 14 </w:t>
            </w:r>
            <w:r w:rsidR="00B20B45">
              <w:rPr>
                <w:sz w:val="24"/>
                <w:szCs w:val="24"/>
              </w:rPr>
              <w:t>and above</w:t>
            </w:r>
          </w:p>
        </w:tc>
        <w:tc>
          <w:tcPr>
            <w:tcW w:w="576" w:type="pct"/>
            <w:noWrap/>
          </w:tcPr>
          <w:p w14:paraId="0A848971" w14:textId="2BE3A374" w:rsidR="00031F51" w:rsidRPr="00B20B45" w:rsidRDefault="00B20B45">
            <w:pPr>
              <w:rPr>
                <w:sz w:val="22"/>
              </w:rPr>
            </w:pPr>
            <w:r w:rsidRPr="00B20B45">
              <w:rPr>
                <w:sz w:val="22"/>
              </w:rPr>
              <w:t>Fit</w:t>
            </w:r>
          </w:p>
        </w:tc>
        <w:tc>
          <w:tcPr>
            <w:tcW w:w="1731" w:type="pct"/>
          </w:tcPr>
          <w:p w14:paraId="1999740B" w14:textId="77777777" w:rsidR="00031F51" w:rsidRDefault="00031F51" w:rsidP="00AB063F"/>
        </w:tc>
      </w:tr>
    </w:tbl>
    <w:p w14:paraId="2AC807E9" w14:textId="340117D1" w:rsidR="003E271F" w:rsidRDefault="003E271F" w:rsidP="006E05C7">
      <w:pPr>
        <w:pStyle w:val="Heading3Numbered"/>
      </w:pPr>
      <w:bookmarkStart w:id="126" w:name="_Toc56087853"/>
      <w:bookmarkStart w:id="127" w:name="_Toc94132816"/>
      <w:r w:rsidRPr="003E271F">
        <w:t>Scalability</w:t>
      </w:r>
      <w:bookmarkEnd w:id="126"/>
      <w:bookmarkEnd w:id="127"/>
    </w:p>
    <w:tbl>
      <w:tblPr>
        <w:tblStyle w:val="TableGrid"/>
        <w:tblW w:w="5000" w:type="pct"/>
        <w:tblLayout w:type="fixed"/>
        <w:tblLook w:val="04A0" w:firstRow="1" w:lastRow="0" w:firstColumn="1" w:lastColumn="0" w:noHBand="0" w:noVBand="1"/>
      </w:tblPr>
      <w:tblGrid>
        <w:gridCol w:w="1174"/>
        <w:gridCol w:w="1799"/>
        <w:gridCol w:w="2069"/>
        <w:gridCol w:w="1078"/>
        <w:gridCol w:w="3240"/>
      </w:tblGrid>
      <w:tr w:rsidR="00E26E3C" w:rsidRPr="00FF3D8B" w14:paraId="42308DB9" w14:textId="304CCB35" w:rsidTr="00FA534E">
        <w:trPr>
          <w:cnfStyle w:val="100000000000" w:firstRow="1" w:lastRow="0" w:firstColumn="0" w:lastColumn="0" w:oddVBand="0" w:evenVBand="0" w:oddHBand="0" w:evenHBand="0" w:firstRowFirstColumn="0" w:firstRowLastColumn="0" w:lastRowFirstColumn="0" w:lastRowLastColumn="0"/>
          <w:trHeight w:val="293"/>
        </w:trPr>
        <w:tc>
          <w:tcPr>
            <w:tcW w:w="627" w:type="pct"/>
          </w:tcPr>
          <w:p w14:paraId="6F62745A" w14:textId="30C825AD" w:rsidR="00E26E3C" w:rsidRPr="00FF3D8B" w:rsidRDefault="00E26E3C" w:rsidP="00FF3D8B">
            <w:pPr>
              <w:jc w:val="center"/>
              <w:rPr>
                <w:sz w:val="22"/>
              </w:rPr>
            </w:pPr>
            <w:r w:rsidRPr="00FF3D8B">
              <w:rPr>
                <w:sz w:val="22"/>
                <w:lang w:val="en-CA"/>
              </w:rPr>
              <w:t>ADO Item Id</w:t>
            </w:r>
          </w:p>
        </w:tc>
        <w:tc>
          <w:tcPr>
            <w:tcW w:w="961" w:type="pct"/>
            <w:noWrap/>
            <w:hideMark/>
          </w:tcPr>
          <w:p w14:paraId="78BBC403" w14:textId="18AE3CE2" w:rsidR="00E26E3C" w:rsidRPr="00FF3D8B" w:rsidRDefault="00E26E3C" w:rsidP="00A30B75">
            <w:pPr>
              <w:rPr>
                <w:sz w:val="22"/>
              </w:rPr>
            </w:pPr>
            <w:r w:rsidRPr="00FF3D8B">
              <w:rPr>
                <w:sz w:val="22"/>
              </w:rPr>
              <w:t>Feature</w:t>
            </w:r>
          </w:p>
        </w:tc>
        <w:tc>
          <w:tcPr>
            <w:tcW w:w="1105" w:type="pct"/>
            <w:noWrap/>
            <w:hideMark/>
          </w:tcPr>
          <w:p w14:paraId="565B8FD7" w14:textId="77777777" w:rsidR="00E26E3C" w:rsidRPr="00FF3D8B" w:rsidRDefault="00E26E3C">
            <w:pPr>
              <w:rPr>
                <w:sz w:val="22"/>
              </w:rPr>
            </w:pPr>
            <w:r w:rsidRPr="00FF3D8B">
              <w:rPr>
                <w:sz w:val="22"/>
              </w:rPr>
              <w:t>Scalability </w:t>
            </w:r>
          </w:p>
        </w:tc>
        <w:tc>
          <w:tcPr>
            <w:tcW w:w="576" w:type="pct"/>
            <w:noWrap/>
            <w:hideMark/>
          </w:tcPr>
          <w:p w14:paraId="11AA028D" w14:textId="32FB738E" w:rsidR="00E26E3C" w:rsidRPr="00FF3D8B" w:rsidRDefault="00E26E3C">
            <w:pPr>
              <w:rPr>
                <w:sz w:val="22"/>
              </w:rPr>
            </w:pPr>
            <w:r w:rsidRPr="00FF3D8B">
              <w:rPr>
                <w:sz w:val="22"/>
              </w:rPr>
              <w:t>Fit/Gap</w:t>
            </w:r>
          </w:p>
        </w:tc>
        <w:tc>
          <w:tcPr>
            <w:tcW w:w="1731" w:type="pct"/>
          </w:tcPr>
          <w:p w14:paraId="0D1C8022" w14:textId="16C17FC3" w:rsidR="00E26E3C" w:rsidRPr="00FF3D8B" w:rsidRDefault="00E26E3C">
            <w:pPr>
              <w:rPr>
                <w:sz w:val="22"/>
              </w:rPr>
            </w:pPr>
            <w:r w:rsidRPr="00FF3D8B">
              <w:rPr>
                <w:sz w:val="22"/>
                <w:lang w:val="en-CA"/>
              </w:rPr>
              <w:t>Solution Approach (if required to further explain the Fit/Gap) </w:t>
            </w:r>
          </w:p>
        </w:tc>
      </w:tr>
      <w:tr w:rsidR="00E26E3C" w:rsidRPr="00FF3D8B" w14:paraId="5517E409" w14:textId="1EC1031A" w:rsidTr="00FA534E">
        <w:trPr>
          <w:trHeight w:val="293"/>
        </w:trPr>
        <w:tc>
          <w:tcPr>
            <w:tcW w:w="627" w:type="pct"/>
          </w:tcPr>
          <w:p w14:paraId="3B55D47C" w14:textId="66488BC9" w:rsidR="00E26E3C" w:rsidRPr="00FF3D8B" w:rsidRDefault="00E26E3C" w:rsidP="00FF3D8B">
            <w:pPr>
              <w:jc w:val="center"/>
              <w:rPr>
                <w:sz w:val="22"/>
              </w:rPr>
            </w:pPr>
          </w:p>
        </w:tc>
        <w:tc>
          <w:tcPr>
            <w:tcW w:w="961" w:type="pct"/>
            <w:noWrap/>
            <w:hideMark/>
          </w:tcPr>
          <w:p w14:paraId="5BB9DC61" w14:textId="57D5ACDF" w:rsidR="00E26E3C" w:rsidRPr="00FF3D8B" w:rsidRDefault="00E26E3C">
            <w:pPr>
              <w:rPr>
                <w:sz w:val="22"/>
              </w:rPr>
            </w:pPr>
            <w:r w:rsidRPr="00FF3D8B">
              <w:rPr>
                <w:sz w:val="22"/>
              </w:rPr>
              <w:t>Requirement</w:t>
            </w:r>
          </w:p>
        </w:tc>
        <w:tc>
          <w:tcPr>
            <w:tcW w:w="1105" w:type="pct"/>
            <w:noWrap/>
            <w:hideMark/>
          </w:tcPr>
          <w:p w14:paraId="04485DD8" w14:textId="77777777" w:rsidR="00E26E3C" w:rsidRPr="00FF3D8B" w:rsidRDefault="00E26E3C">
            <w:pPr>
              <w:rPr>
                <w:sz w:val="22"/>
              </w:rPr>
            </w:pPr>
            <w:r w:rsidRPr="00FF3D8B">
              <w:rPr>
                <w:sz w:val="22"/>
              </w:rPr>
              <w:t>Scalability according to projected load</w:t>
            </w:r>
          </w:p>
        </w:tc>
        <w:tc>
          <w:tcPr>
            <w:tcW w:w="576" w:type="pct"/>
            <w:noWrap/>
            <w:hideMark/>
          </w:tcPr>
          <w:p w14:paraId="6744CA75" w14:textId="77777777" w:rsidR="00E26E3C" w:rsidRPr="00FF3D8B" w:rsidRDefault="00E26E3C">
            <w:pPr>
              <w:rPr>
                <w:sz w:val="22"/>
              </w:rPr>
            </w:pPr>
            <w:r w:rsidRPr="00FF3D8B">
              <w:rPr>
                <w:sz w:val="22"/>
              </w:rPr>
              <w:t>Fit</w:t>
            </w:r>
          </w:p>
        </w:tc>
        <w:tc>
          <w:tcPr>
            <w:tcW w:w="1731" w:type="pct"/>
          </w:tcPr>
          <w:p w14:paraId="6DA0D036" w14:textId="3AC54F10" w:rsidR="00E26E3C" w:rsidRPr="00FF3D8B" w:rsidRDefault="00A656A6">
            <w:pPr>
              <w:rPr>
                <w:sz w:val="22"/>
              </w:rPr>
            </w:pPr>
            <w:r>
              <w:rPr>
                <w:sz w:val="22"/>
              </w:rPr>
              <w:t xml:space="preserve">Dynamics 365 platform </w:t>
            </w:r>
            <w:r w:rsidR="00E06A0A">
              <w:rPr>
                <w:sz w:val="22"/>
              </w:rPr>
              <w:t>in</w:t>
            </w:r>
            <w:r w:rsidR="00CD29AA">
              <w:rPr>
                <w:sz w:val="22"/>
              </w:rPr>
              <w:t>frastr</w:t>
            </w:r>
            <w:r w:rsidR="001F28DA">
              <w:rPr>
                <w:sz w:val="22"/>
              </w:rPr>
              <w:t>u</w:t>
            </w:r>
            <w:r w:rsidR="00CD29AA">
              <w:rPr>
                <w:sz w:val="22"/>
              </w:rPr>
              <w:t>cture</w:t>
            </w:r>
            <w:r w:rsidR="00E06A0A">
              <w:rPr>
                <w:sz w:val="22"/>
              </w:rPr>
              <w:t xml:space="preserve"> </w:t>
            </w:r>
            <w:r>
              <w:rPr>
                <w:sz w:val="22"/>
              </w:rPr>
              <w:t>scaling capability with scale groups</w:t>
            </w:r>
          </w:p>
        </w:tc>
      </w:tr>
    </w:tbl>
    <w:p w14:paraId="1B338316" w14:textId="2B7D60BC" w:rsidR="009614E0" w:rsidRDefault="009614E0" w:rsidP="006E05C7">
      <w:pPr>
        <w:pStyle w:val="Heading3Numbered"/>
      </w:pPr>
      <w:bookmarkStart w:id="128" w:name="_Toc56087854"/>
      <w:bookmarkStart w:id="129" w:name="_Toc94132817"/>
      <w:r w:rsidRPr="009614E0">
        <w:t>Security</w:t>
      </w:r>
      <w:bookmarkEnd w:id="128"/>
      <w:bookmarkEnd w:id="129"/>
    </w:p>
    <w:tbl>
      <w:tblPr>
        <w:tblStyle w:val="TableGrid"/>
        <w:tblW w:w="5000" w:type="pct"/>
        <w:tblLayout w:type="fixed"/>
        <w:tblLook w:val="04A0" w:firstRow="1" w:lastRow="0" w:firstColumn="1" w:lastColumn="0" w:noHBand="0" w:noVBand="1"/>
      </w:tblPr>
      <w:tblGrid>
        <w:gridCol w:w="1174"/>
        <w:gridCol w:w="1619"/>
        <w:gridCol w:w="2250"/>
        <w:gridCol w:w="990"/>
        <w:gridCol w:w="3327"/>
      </w:tblGrid>
      <w:tr w:rsidR="00D15E08" w:rsidRPr="00FF3D8B" w14:paraId="0478D640" w14:textId="77777777" w:rsidTr="00A55627">
        <w:trPr>
          <w:cnfStyle w:val="100000000000" w:firstRow="1" w:lastRow="0" w:firstColumn="0" w:lastColumn="0" w:oddVBand="0" w:evenVBand="0" w:oddHBand="0" w:evenHBand="0" w:firstRowFirstColumn="0" w:firstRowLastColumn="0" w:lastRowFirstColumn="0" w:lastRowLastColumn="0"/>
          <w:trHeight w:val="330"/>
        </w:trPr>
        <w:tc>
          <w:tcPr>
            <w:tcW w:w="627" w:type="pct"/>
            <w:noWrap/>
            <w:hideMark/>
          </w:tcPr>
          <w:p w14:paraId="5A34589B" w14:textId="1D020903" w:rsidR="00D15E08" w:rsidRPr="00FF3D8B" w:rsidRDefault="00D15E08" w:rsidP="00FF3D8B">
            <w:pPr>
              <w:jc w:val="center"/>
              <w:rPr>
                <w:sz w:val="22"/>
              </w:rPr>
            </w:pPr>
            <w:r w:rsidRPr="00FF3D8B">
              <w:rPr>
                <w:sz w:val="22"/>
              </w:rPr>
              <w:t>ADO Item Id</w:t>
            </w:r>
          </w:p>
        </w:tc>
        <w:tc>
          <w:tcPr>
            <w:tcW w:w="865" w:type="pct"/>
            <w:noWrap/>
            <w:hideMark/>
          </w:tcPr>
          <w:p w14:paraId="25381CEF" w14:textId="77777777" w:rsidR="00D15E08" w:rsidRPr="00FF3D8B" w:rsidRDefault="00D15E08">
            <w:pPr>
              <w:rPr>
                <w:sz w:val="22"/>
              </w:rPr>
            </w:pPr>
            <w:r w:rsidRPr="00FF3D8B">
              <w:rPr>
                <w:sz w:val="22"/>
              </w:rPr>
              <w:t>Feature</w:t>
            </w:r>
          </w:p>
        </w:tc>
        <w:tc>
          <w:tcPr>
            <w:tcW w:w="1202" w:type="pct"/>
            <w:noWrap/>
            <w:hideMark/>
          </w:tcPr>
          <w:p w14:paraId="74BAC281" w14:textId="77777777" w:rsidR="00D15E08" w:rsidRPr="00FF3D8B" w:rsidRDefault="00D15E08">
            <w:pPr>
              <w:rPr>
                <w:sz w:val="22"/>
              </w:rPr>
            </w:pPr>
            <w:r w:rsidRPr="00FF3D8B">
              <w:rPr>
                <w:sz w:val="22"/>
              </w:rPr>
              <w:t> Security</w:t>
            </w:r>
          </w:p>
        </w:tc>
        <w:tc>
          <w:tcPr>
            <w:tcW w:w="529" w:type="pct"/>
            <w:noWrap/>
            <w:hideMark/>
          </w:tcPr>
          <w:p w14:paraId="3BC4CC38" w14:textId="77777777" w:rsidR="00D15E08" w:rsidRPr="00FF3D8B" w:rsidRDefault="00D15E08">
            <w:pPr>
              <w:rPr>
                <w:sz w:val="22"/>
              </w:rPr>
            </w:pPr>
            <w:r w:rsidRPr="00FF3D8B">
              <w:rPr>
                <w:sz w:val="22"/>
              </w:rPr>
              <w:t> Fit/Gap</w:t>
            </w:r>
          </w:p>
        </w:tc>
        <w:tc>
          <w:tcPr>
            <w:tcW w:w="1777" w:type="pct"/>
            <w:noWrap/>
            <w:hideMark/>
          </w:tcPr>
          <w:p w14:paraId="07DB55D7" w14:textId="77777777" w:rsidR="00D15E08" w:rsidRPr="00FF3D8B" w:rsidRDefault="00D15E08">
            <w:pPr>
              <w:rPr>
                <w:sz w:val="22"/>
              </w:rPr>
            </w:pPr>
            <w:r w:rsidRPr="00FF3D8B">
              <w:rPr>
                <w:sz w:val="22"/>
                <w:lang w:val="en-CA"/>
              </w:rPr>
              <w:t>Solution Approach (if required to further explain the Fit/Gap) </w:t>
            </w:r>
          </w:p>
        </w:tc>
      </w:tr>
      <w:tr w:rsidR="00D15E08" w:rsidRPr="00FF3D8B" w14:paraId="4CB5E6B9" w14:textId="77777777" w:rsidTr="00A55627">
        <w:trPr>
          <w:trHeight w:val="285"/>
        </w:trPr>
        <w:tc>
          <w:tcPr>
            <w:tcW w:w="627" w:type="pct"/>
            <w:noWrap/>
            <w:hideMark/>
          </w:tcPr>
          <w:p w14:paraId="2AC0111F" w14:textId="7B7CD740" w:rsidR="00D15E08" w:rsidRPr="00FF3D8B" w:rsidRDefault="00D15E08" w:rsidP="00FF3D8B">
            <w:pPr>
              <w:jc w:val="center"/>
              <w:rPr>
                <w:sz w:val="22"/>
              </w:rPr>
            </w:pPr>
          </w:p>
        </w:tc>
        <w:tc>
          <w:tcPr>
            <w:tcW w:w="865" w:type="pct"/>
            <w:noWrap/>
            <w:hideMark/>
          </w:tcPr>
          <w:p w14:paraId="255D8AC2" w14:textId="77777777" w:rsidR="00D15E08" w:rsidRPr="00FF3D8B" w:rsidRDefault="00D15E08">
            <w:pPr>
              <w:rPr>
                <w:sz w:val="22"/>
              </w:rPr>
            </w:pPr>
            <w:r w:rsidRPr="00FF3D8B">
              <w:rPr>
                <w:sz w:val="22"/>
              </w:rPr>
              <w:t>Requirement</w:t>
            </w:r>
          </w:p>
        </w:tc>
        <w:tc>
          <w:tcPr>
            <w:tcW w:w="1202" w:type="pct"/>
            <w:noWrap/>
            <w:hideMark/>
          </w:tcPr>
          <w:p w14:paraId="10A10CAC" w14:textId="337BBD03" w:rsidR="00D15E08" w:rsidRPr="00FF3D8B" w:rsidRDefault="00D15E08">
            <w:pPr>
              <w:rPr>
                <w:sz w:val="22"/>
              </w:rPr>
            </w:pPr>
            <w:r w:rsidRPr="00FF3D8B">
              <w:rPr>
                <w:sz w:val="22"/>
              </w:rPr>
              <w:t xml:space="preserve">Authentication </w:t>
            </w:r>
            <w:r w:rsidR="00AB063F">
              <w:rPr>
                <w:sz w:val="22"/>
              </w:rPr>
              <w:t>–</w:t>
            </w:r>
            <w:r w:rsidRPr="00FF3D8B">
              <w:rPr>
                <w:sz w:val="22"/>
              </w:rPr>
              <w:t xml:space="preserve"> </w:t>
            </w:r>
            <w:r w:rsidR="00AB063F">
              <w:rPr>
                <w:sz w:val="22"/>
              </w:rPr>
              <w:t>by AAD</w:t>
            </w:r>
          </w:p>
        </w:tc>
        <w:tc>
          <w:tcPr>
            <w:tcW w:w="529" w:type="pct"/>
            <w:noWrap/>
            <w:hideMark/>
          </w:tcPr>
          <w:p w14:paraId="0D6FCDF2" w14:textId="025F751A" w:rsidR="00D15E08" w:rsidRPr="00FF3D8B" w:rsidRDefault="00AB063F">
            <w:pPr>
              <w:rPr>
                <w:sz w:val="22"/>
              </w:rPr>
            </w:pPr>
            <w:r>
              <w:rPr>
                <w:sz w:val="22"/>
              </w:rPr>
              <w:t>Fit</w:t>
            </w:r>
          </w:p>
        </w:tc>
        <w:tc>
          <w:tcPr>
            <w:tcW w:w="1777" w:type="pct"/>
            <w:noWrap/>
            <w:hideMark/>
          </w:tcPr>
          <w:p w14:paraId="153C7DE1" w14:textId="77777777" w:rsidR="00D15E08" w:rsidRPr="00F9001F" w:rsidRDefault="00D15E08" w:rsidP="00AB063F">
            <w:pPr>
              <w:rPr>
                <w:rFonts w:cs="Segoe UI"/>
                <w:sz w:val="22"/>
              </w:rPr>
            </w:pPr>
          </w:p>
        </w:tc>
      </w:tr>
      <w:tr w:rsidR="00D15E08" w:rsidRPr="00FF3D8B" w14:paraId="5E30B39C" w14:textId="77777777" w:rsidTr="00A55627">
        <w:trPr>
          <w:trHeight w:val="285"/>
        </w:trPr>
        <w:tc>
          <w:tcPr>
            <w:tcW w:w="627" w:type="pct"/>
            <w:noWrap/>
            <w:hideMark/>
          </w:tcPr>
          <w:p w14:paraId="17F766ED" w14:textId="300910C2" w:rsidR="00D15E08" w:rsidRPr="00FF3D8B" w:rsidRDefault="00D15E08" w:rsidP="00FF3D8B">
            <w:pPr>
              <w:jc w:val="center"/>
              <w:rPr>
                <w:sz w:val="22"/>
              </w:rPr>
            </w:pPr>
          </w:p>
        </w:tc>
        <w:tc>
          <w:tcPr>
            <w:tcW w:w="865" w:type="pct"/>
            <w:noWrap/>
            <w:hideMark/>
          </w:tcPr>
          <w:p w14:paraId="09345B15" w14:textId="77777777" w:rsidR="00D15E08" w:rsidRPr="00FF3D8B" w:rsidRDefault="00D15E08">
            <w:pPr>
              <w:rPr>
                <w:sz w:val="22"/>
              </w:rPr>
            </w:pPr>
            <w:r w:rsidRPr="00FF3D8B">
              <w:rPr>
                <w:sz w:val="22"/>
              </w:rPr>
              <w:t>Requirement</w:t>
            </w:r>
          </w:p>
        </w:tc>
        <w:tc>
          <w:tcPr>
            <w:tcW w:w="1202" w:type="pct"/>
            <w:noWrap/>
            <w:hideMark/>
          </w:tcPr>
          <w:p w14:paraId="3896E4F5" w14:textId="77777777" w:rsidR="00D15E08" w:rsidRPr="00FF3D8B" w:rsidRDefault="00D15E08">
            <w:pPr>
              <w:rPr>
                <w:sz w:val="22"/>
              </w:rPr>
            </w:pPr>
            <w:r w:rsidRPr="00FF3D8B">
              <w:rPr>
                <w:sz w:val="22"/>
              </w:rPr>
              <w:t>Encryption - TLS 1.2 or above</w:t>
            </w:r>
          </w:p>
        </w:tc>
        <w:tc>
          <w:tcPr>
            <w:tcW w:w="529" w:type="pct"/>
            <w:noWrap/>
            <w:hideMark/>
          </w:tcPr>
          <w:p w14:paraId="0FDA6AEA" w14:textId="77777777" w:rsidR="00D15E08" w:rsidRPr="00FF3D8B" w:rsidRDefault="00D15E08">
            <w:pPr>
              <w:rPr>
                <w:sz w:val="22"/>
              </w:rPr>
            </w:pPr>
            <w:r w:rsidRPr="00FF3D8B">
              <w:rPr>
                <w:sz w:val="22"/>
              </w:rPr>
              <w:t>Fit</w:t>
            </w:r>
          </w:p>
        </w:tc>
        <w:tc>
          <w:tcPr>
            <w:tcW w:w="1777" w:type="pct"/>
            <w:noWrap/>
          </w:tcPr>
          <w:p w14:paraId="6C7198AE" w14:textId="2E25290D" w:rsidR="005701AA" w:rsidRPr="00C2518B" w:rsidRDefault="00D769AD" w:rsidP="005701AA">
            <w:pPr>
              <w:rPr>
                <w:sz w:val="22"/>
              </w:rPr>
            </w:pPr>
            <w:r w:rsidRPr="008C63D4">
              <w:rPr>
                <w:sz w:val="22"/>
              </w:rPr>
              <w:t xml:space="preserve">Connections established between customers and Microsoft datacenters are encrypted, and all public endpoints are secured using </w:t>
            </w:r>
            <w:r w:rsidRPr="008C63D4">
              <w:rPr>
                <w:sz w:val="22"/>
              </w:rPr>
              <w:lastRenderedPageBreak/>
              <w:t>industry-standard TLS</w:t>
            </w:r>
            <w:r>
              <w:rPr>
                <w:sz w:val="22"/>
              </w:rPr>
              <w:t xml:space="preserve"> 1.2</w:t>
            </w:r>
            <w:r w:rsidR="0027619B">
              <w:rPr>
                <w:sz w:val="22"/>
              </w:rPr>
              <w:t xml:space="preserve"> or above</w:t>
            </w:r>
          </w:p>
          <w:p w14:paraId="494459AA" w14:textId="1CC53825" w:rsidR="00D15E08" w:rsidRPr="00C2518B" w:rsidRDefault="00C7301B">
            <w:pPr>
              <w:rPr>
                <w:lang w:val="en-CA"/>
              </w:rPr>
            </w:pPr>
            <w:hyperlink r:id="rId21" w:history="1">
              <w:r w:rsidR="00C75DEE" w:rsidRPr="00C75DEE">
                <w:rPr>
                  <w:rStyle w:val="Hyperlink"/>
                  <w:sz w:val="22"/>
                  <w:lang w:val="en-CA"/>
                </w:rPr>
                <w:t>Reference</w:t>
              </w:r>
            </w:hyperlink>
          </w:p>
        </w:tc>
      </w:tr>
      <w:tr w:rsidR="00D15E08" w:rsidRPr="00FF3D8B" w14:paraId="17F725E5" w14:textId="77777777" w:rsidTr="00A55627">
        <w:trPr>
          <w:trHeight w:val="285"/>
        </w:trPr>
        <w:tc>
          <w:tcPr>
            <w:tcW w:w="627" w:type="pct"/>
            <w:noWrap/>
            <w:hideMark/>
          </w:tcPr>
          <w:p w14:paraId="0D67543F" w14:textId="3131170D" w:rsidR="00D15E08" w:rsidRPr="00FF3D8B" w:rsidRDefault="00D15E08" w:rsidP="00FF3D8B">
            <w:pPr>
              <w:jc w:val="center"/>
              <w:rPr>
                <w:sz w:val="22"/>
              </w:rPr>
            </w:pPr>
          </w:p>
        </w:tc>
        <w:tc>
          <w:tcPr>
            <w:tcW w:w="865" w:type="pct"/>
            <w:noWrap/>
            <w:hideMark/>
          </w:tcPr>
          <w:p w14:paraId="5017AFEE" w14:textId="77777777" w:rsidR="00D15E08" w:rsidRPr="00FF3D8B" w:rsidRDefault="00D15E08">
            <w:pPr>
              <w:rPr>
                <w:sz w:val="22"/>
              </w:rPr>
            </w:pPr>
            <w:r w:rsidRPr="00FF3D8B">
              <w:rPr>
                <w:sz w:val="22"/>
              </w:rPr>
              <w:t>Requirement</w:t>
            </w:r>
          </w:p>
        </w:tc>
        <w:tc>
          <w:tcPr>
            <w:tcW w:w="1202" w:type="pct"/>
            <w:noWrap/>
            <w:hideMark/>
          </w:tcPr>
          <w:p w14:paraId="37C51C65" w14:textId="719C2AE2" w:rsidR="00D15E08" w:rsidRPr="00FF3D8B" w:rsidRDefault="00D15E08">
            <w:pPr>
              <w:rPr>
                <w:sz w:val="22"/>
              </w:rPr>
            </w:pPr>
            <w:r w:rsidRPr="00FF3D8B">
              <w:rPr>
                <w:sz w:val="22"/>
              </w:rPr>
              <w:t>Auditing - user activities</w:t>
            </w:r>
            <w:r w:rsidR="005701AA">
              <w:rPr>
                <w:sz w:val="22"/>
              </w:rPr>
              <w:t xml:space="preserve"> (</w:t>
            </w:r>
            <w:r w:rsidR="00A55627">
              <w:rPr>
                <w:sz w:val="22"/>
              </w:rPr>
              <w:t>violations and other master data</w:t>
            </w:r>
            <w:r w:rsidR="005701AA">
              <w:rPr>
                <w:sz w:val="22"/>
              </w:rPr>
              <w:t>)</w:t>
            </w:r>
          </w:p>
        </w:tc>
        <w:tc>
          <w:tcPr>
            <w:tcW w:w="529" w:type="pct"/>
            <w:noWrap/>
            <w:hideMark/>
          </w:tcPr>
          <w:p w14:paraId="1FDF2DDA" w14:textId="7B911D0F" w:rsidR="00D15E08" w:rsidRPr="00FF3D8B" w:rsidRDefault="00A55627">
            <w:pPr>
              <w:rPr>
                <w:sz w:val="22"/>
              </w:rPr>
            </w:pPr>
            <w:r>
              <w:rPr>
                <w:sz w:val="22"/>
              </w:rPr>
              <w:t>Fit</w:t>
            </w:r>
          </w:p>
        </w:tc>
        <w:tc>
          <w:tcPr>
            <w:tcW w:w="1777" w:type="pct"/>
            <w:noWrap/>
            <w:hideMark/>
          </w:tcPr>
          <w:p w14:paraId="2D644CC7" w14:textId="4F57BF00" w:rsidR="005701AA" w:rsidRDefault="005701AA" w:rsidP="005701AA">
            <w:pPr>
              <w:rPr>
                <w:sz w:val="22"/>
              </w:rPr>
            </w:pPr>
            <w:r>
              <w:rPr>
                <w:sz w:val="22"/>
              </w:rPr>
              <w:t>Microsoft will configure A</w:t>
            </w:r>
            <w:r w:rsidRPr="008C63D4">
              <w:rPr>
                <w:sz w:val="22"/>
              </w:rPr>
              <w:t>uditing</w:t>
            </w:r>
            <w:r>
              <w:rPr>
                <w:sz w:val="22"/>
              </w:rPr>
              <w:t xml:space="preserve"> to log </w:t>
            </w:r>
            <w:r w:rsidR="00357AA5">
              <w:rPr>
                <w:sz w:val="22"/>
              </w:rPr>
              <w:t>internal user activities</w:t>
            </w:r>
          </w:p>
          <w:p w14:paraId="4FEED1E5" w14:textId="29FB6BD3" w:rsidR="00D15E08" w:rsidRPr="00FF3D8B" w:rsidRDefault="00D15E08">
            <w:pPr>
              <w:rPr>
                <w:sz w:val="22"/>
              </w:rPr>
            </w:pPr>
          </w:p>
        </w:tc>
      </w:tr>
    </w:tbl>
    <w:p w14:paraId="204403E7" w14:textId="27328621" w:rsidR="00AD14B7" w:rsidRPr="003E271F" w:rsidRDefault="00AD14B7" w:rsidP="006E05C7">
      <w:pPr>
        <w:pStyle w:val="Heading3Numbered"/>
      </w:pPr>
      <w:bookmarkStart w:id="130" w:name="_Toc56087855"/>
      <w:bookmarkStart w:id="131" w:name="_Toc94132818"/>
      <w:r w:rsidRPr="00AD14B7">
        <w:t>Usability</w:t>
      </w:r>
      <w:bookmarkEnd w:id="130"/>
      <w:bookmarkEnd w:id="131"/>
    </w:p>
    <w:tbl>
      <w:tblPr>
        <w:tblStyle w:val="TableGrid"/>
        <w:tblW w:w="5000" w:type="pct"/>
        <w:tblLayout w:type="fixed"/>
        <w:tblLook w:val="04A0" w:firstRow="1" w:lastRow="0" w:firstColumn="1" w:lastColumn="0" w:noHBand="0" w:noVBand="1"/>
      </w:tblPr>
      <w:tblGrid>
        <w:gridCol w:w="991"/>
        <w:gridCol w:w="1765"/>
        <w:gridCol w:w="2284"/>
        <w:gridCol w:w="1080"/>
        <w:gridCol w:w="3240"/>
      </w:tblGrid>
      <w:tr w:rsidR="00D15E08" w:rsidRPr="00FF3D8B" w14:paraId="7CE26799" w14:textId="63B651F4" w:rsidTr="00C115A6">
        <w:trPr>
          <w:cnfStyle w:val="100000000000" w:firstRow="1" w:lastRow="0" w:firstColumn="0" w:lastColumn="0" w:oddVBand="0" w:evenVBand="0" w:oddHBand="0" w:evenHBand="0" w:firstRowFirstColumn="0" w:firstRowLastColumn="0" w:lastRowFirstColumn="0" w:lastRowLastColumn="0"/>
          <w:trHeight w:val="285"/>
        </w:trPr>
        <w:tc>
          <w:tcPr>
            <w:tcW w:w="529" w:type="pct"/>
          </w:tcPr>
          <w:p w14:paraId="6CBDA511" w14:textId="61FF3807" w:rsidR="00D15E08" w:rsidRPr="00FF3D8B" w:rsidRDefault="00D15E08" w:rsidP="00FF3D8B">
            <w:pPr>
              <w:jc w:val="center"/>
              <w:rPr>
                <w:sz w:val="22"/>
              </w:rPr>
            </w:pPr>
            <w:r w:rsidRPr="00FF3D8B">
              <w:rPr>
                <w:sz w:val="22"/>
              </w:rPr>
              <w:t>ADO Item Id</w:t>
            </w:r>
          </w:p>
        </w:tc>
        <w:tc>
          <w:tcPr>
            <w:tcW w:w="943" w:type="pct"/>
            <w:noWrap/>
            <w:hideMark/>
          </w:tcPr>
          <w:p w14:paraId="70CFE160" w14:textId="07E4B9EE" w:rsidR="00D15E08" w:rsidRPr="00FF3D8B" w:rsidRDefault="00D15E08" w:rsidP="00AF1902">
            <w:pPr>
              <w:rPr>
                <w:sz w:val="22"/>
              </w:rPr>
            </w:pPr>
            <w:r w:rsidRPr="00FF3D8B">
              <w:rPr>
                <w:sz w:val="22"/>
              </w:rPr>
              <w:t>Feature</w:t>
            </w:r>
          </w:p>
        </w:tc>
        <w:tc>
          <w:tcPr>
            <w:tcW w:w="1220" w:type="pct"/>
            <w:noWrap/>
            <w:hideMark/>
          </w:tcPr>
          <w:p w14:paraId="7206028E" w14:textId="77777777" w:rsidR="00D15E08" w:rsidRPr="00FF3D8B" w:rsidRDefault="00D15E08">
            <w:pPr>
              <w:rPr>
                <w:sz w:val="22"/>
              </w:rPr>
            </w:pPr>
            <w:r w:rsidRPr="00FF3D8B">
              <w:rPr>
                <w:sz w:val="22"/>
              </w:rPr>
              <w:t> Usability</w:t>
            </w:r>
          </w:p>
        </w:tc>
        <w:tc>
          <w:tcPr>
            <w:tcW w:w="577" w:type="pct"/>
            <w:noWrap/>
            <w:hideMark/>
          </w:tcPr>
          <w:p w14:paraId="6B9CE3F7" w14:textId="538BCC16" w:rsidR="00D15E08" w:rsidRPr="00FF3D8B" w:rsidRDefault="00D15E08">
            <w:pPr>
              <w:rPr>
                <w:sz w:val="22"/>
              </w:rPr>
            </w:pPr>
            <w:r w:rsidRPr="00FF3D8B">
              <w:rPr>
                <w:sz w:val="22"/>
              </w:rPr>
              <w:t>Fit/Gap</w:t>
            </w:r>
          </w:p>
        </w:tc>
        <w:tc>
          <w:tcPr>
            <w:tcW w:w="1731" w:type="pct"/>
          </w:tcPr>
          <w:p w14:paraId="6472E0B2" w14:textId="252E5EA1" w:rsidR="00D15E08" w:rsidRPr="00FF3D8B" w:rsidRDefault="00D15E08">
            <w:pPr>
              <w:rPr>
                <w:sz w:val="22"/>
              </w:rPr>
            </w:pPr>
            <w:r w:rsidRPr="00FF3D8B">
              <w:rPr>
                <w:sz w:val="22"/>
                <w:lang w:val="en-CA"/>
              </w:rPr>
              <w:t>Solution Approach (if required to further explain the Fit/Gap) </w:t>
            </w:r>
          </w:p>
        </w:tc>
      </w:tr>
      <w:tr w:rsidR="00D15E08" w:rsidRPr="00FF3D8B" w14:paraId="358A81B6" w14:textId="78CF11F1" w:rsidTr="00C115A6">
        <w:trPr>
          <w:trHeight w:val="285"/>
        </w:trPr>
        <w:tc>
          <w:tcPr>
            <w:tcW w:w="529" w:type="pct"/>
          </w:tcPr>
          <w:p w14:paraId="47436BEF" w14:textId="714DC374" w:rsidR="00D15E08" w:rsidRPr="00FF3D8B" w:rsidRDefault="00D15E08" w:rsidP="00FF3D8B">
            <w:pPr>
              <w:jc w:val="center"/>
              <w:rPr>
                <w:sz w:val="22"/>
              </w:rPr>
            </w:pPr>
          </w:p>
        </w:tc>
        <w:tc>
          <w:tcPr>
            <w:tcW w:w="943" w:type="pct"/>
            <w:noWrap/>
            <w:hideMark/>
          </w:tcPr>
          <w:p w14:paraId="14AD55F1" w14:textId="0AA06B5C" w:rsidR="00D15E08" w:rsidRPr="00FF3D8B" w:rsidRDefault="00D15E08">
            <w:pPr>
              <w:rPr>
                <w:sz w:val="22"/>
              </w:rPr>
            </w:pPr>
            <w:r w:rsidRPr="00FF3D8B">
              <w:rPr>
                <w:sz w:val="22"/>
              </w:rPr>
              <w:t>Requirement</w:t>
            </w:r>
          </w:p>
        </w:tc>
        <w:tc>
          <w:tcPr>
            <w:tcW w:w="1220" w:type="pct"/>
            <w:noWrap/>
            <w:hideMark/>
          </w:tcPr>
          <w:p w14:paraId="58C6ADAE" w14:textId="7D27B6E8" w:rsidR="00D15E08" w:rsidRPr="00FF3D8B" w:rsidRDefault="00D15E08">
            <w:pPr>
              <w:rPr>
                <w:sz w:val="22"/>
              </w:rPr>
            </w:pPr>
            <w:r w:rsidRPr="00FF3D8B">
              <w:rPr>
                <w:sz w:val="22"/>
              </w:rPr>
              <w:t xml:space="preserve">Branding - </w:t>
            </w:r>
            <w:r w:rsidR="00A55627">
              <w:rPr>
                <w:sz w:val="22"/>
              </w:rPr>
              <w:t>TDLR</w:t>
            </w:r>
            <w:r w:rsidRPr="00FF3D8B">
              <w:rPr>
                <w:sz w:val="22"/>
              </w:rPr>
              <w:t xml:space="preserve"> </w:t>
            </w:r>
            <w:r w:rsidR="009029FB">
              <w:rPr>
                <w:sz w:val="22"/>
              </w:rPr>
              <w:t xml:space="preserve">style and </w:t>
            </w:r>
            <w:r w:rsidRPr="00FF3D8B">
              <w:rPr>
                <w:sz w:val="22"/>
              </w:rPr>
              <w:t>branding requirements</w:t>
            </w:r>
          </w:p>
        </w:tc>
        <w:tc>
          <w:tcPr>
            <w:tcW w:w="577" w:type="pct"/>
            <w:noWrap/>
            <w:hideMark/>
          </w:tcPr>
          <w:p w14:paraId="5901CFB7" w14:textId="0831BEE0" w:rsidR="00D15E08" w:rsidRPr="00FF3D8B" w:rsidRDefault="00A55627">
            <w:pPr>
              <w:rPr>
                <w:sz w:val="22"/>
              </w:rPr>
            </w:pPr>
            <w:r>
              <w:rPr>
                <w:sz w:val="22"/>
              </w:rPr>
              <w:t>Fit</w:t>
            </w:r>
          </w:p>
        </w:tc>
        <w:tc>
          <w:tcPr>
            <w:tcW w:w="1731" w:type="pct"/>
          </w:tcPr>
          <w:p w14:paraId="3AF03181" w14:textId="77777777" w:rsidR="00D15E08" w:rsidRPr="00FF3D8B" w:rsidRDefault="00D15E08" w:rsidP="00155EC1">
            <w:pPr>
              <w:spacing w:before="0" w:after="0" w:line="240" w:lineRule="auto"/>
              <w:rPr>
                <w:sz w:val="22"/>
              </w:rPr>
            </w:pPr>
          </w:p>
        </w:tc>
      </w:tr>
      <w:tr w:rsidR="00D15E08" w:rsidRPr="00FF3D8B" w14:paraId="76CF91F8" w14:textId="656FB8D1" w:rsidTr="00C115A6">
        <w:trPr>
          <w:trHeight w:val="285"/>
        </w:trPr>
        <w:tc>
          <w:tcPr>
            <w:tcW w:w="529" w:type="pct"/>
          </w:tcPr>
          <w:p w14:paraId="727FF3E6" w14:textId="1CD2C37D" w:rsidR="00D15E08" w:rsidRPr="00FF3D8B" w:rsidRDefault="00D15E08" w:rsidP="00FF3D8B">
            <w:pPr>
              <w:jc w:val="center"/>
              <w:rPr>
                <w:sz w:val="22"/>
              </w:rPr>
            </w:pPr>
          </w:p>
        </w:tc>
        <w:tc>
          <w:tcPr>
            <w:tcW w:w="943" w:type="pct"/>
            <w:noWrap/>
            <w:hideMark/>
          </w:tcPr>
          <w:p w14:paraId="1D9F01FB" w14:textId="22A6C27D" w:rsidR="00D15E08" w:rsidRPr="00FF3D8B" w:rsidRDefault="00D15E08">
            <w:pPr>
              <w:rPr>
                <w:sz w:val="22"/>
              </w:rPr>
            </w:pPr>
            <w:r w:rsidRPr="00FF3D8B">
              <w:rPr>
                <w:sz w:val="22"/>
              </w:rPr>
              <w:t>Requirement</w:t>
            </w:r>
          </w:p>
        </w:tc>
        <w:tc>
          <w:tcPr>
            <w:tcW w:w="1220" w:type="pct"/>
            <w:noWrap/>
            <w:hideMark/>
          </w:tcPr>
          <w:p w14:paraId="781BAC02" w14:textId="6F6DF634" w:rsidR="00D15E08" w:rsidRPr="00FF3D8B" w:rsidRDefault="00D15E08">
            <w:pPr>
              <w:rPr>
                <w:sz w:val="22"/>
              </w:rPr>
            </w:pPr>
            <w:proofErr w:type="gramStart"/>
            <w:r w:rsidRPr="00FF3D8B">
              <w:rPr>
                <w:sz w:val="22"/>
              </w:rPr>
              <w:t>Accessibility  standards</w:t>
            </w:r>
            <w:proofErr w:type="gramEnd"/>
          </w:p>
        </w:tc>
        <w:tc>
          <w:tcPr>
            <w:tcW w:w="577" w:type="pct"/>
            <w:noWrap/>
            <w:hideMark/>
          </w:tcPr>
          <w:p w14:paraId="58A2C0E9" w14:textId="25010CC9" w:rsidR="00D15E08" w:rsidRPr="00FF3D8B" w:rsidRDefault="002D2906">
            <w:pPr>
              <w:rPr>
                <w:sz w:val="22"/>
              </w:rPr>
            </w:pPr>
            <w:r>
              <w:rPr>
                <w:sz w:val="22"/>
              </w:rPr>
              <w:t>Fit</w:t>
            </w:r>
          </w:p>
        </w:tc>
        <w:tc>
          <w:tcPr>
            <w:tcW w:w="1731" w:type="pct"/>
          </w:tcPr>
          <w:p w14:paraId="05BC19AE" w14:textId="77777777" w:rsidR="00D15E08" w:rsidRDefault="005C5973">
            <w:pPr>
              <w:rPr>
                <w:sz w:val="22"/>
              </w:rPr>
            </w:pPr>
            <w:r>
              <w:rPr>
                <w:sz w:val="22"/>
              </w:rPr>
              <w:t xml:space="preserve">Microsoft has already conformance report for accessibility. Any platform related accessibility issues will be resolved </w:t>
            </w:r>
            <w:r w:rsidR="00C7465F">
              <w:rPr>
                <w:sz w:val="22"/>
              </w:rPr>
              <w:t>under</w:t>
            </w:r>
            <w:r>
              <w:rPr>
                <w:sz w:val="22"/>
              </w:rPr>
              <w:t xml:space="preserve"> the unified support contract.</w:t>
            </w:r>
          </w:p>
          <w:p w14:paraId="0A121A52" w14:textId="392D91C7" w:rsidR="00D15E08" w:rsidRPr="00FF3D8B" w:rsidRDefault="00C7301B">
            <w:pPr>
              <w:rPr>
                <w:sz w:val="22"/>
              </w:rPr>
            </w:pPr>
            <w:hyperlink r:id="rId22" w:history="1">
              <w:r w:rsidR="00137DA5" w:rsidRPr="00A92FCC">
                <w:rPr>
                  <w:rStyle w:val="Hyperlink"/>
                  <w:sz w:val="22"/>
                </w:rPr>
                <w:t>Conformance Reports for accessibility</w:t>
              </w:r>
            </w:hyperlink>
            <w:r w:rsidR="00137DA5">
              <w:rPr>
                <w:sz w:val="22"/>
              </w:rPr>
              <w:t xml:space="preserve"> (Section-508, WCAG 2.0 and </w:t>
            </w:r>
            <w:r w:rsidR="00A92FCC">
              <w:rPr>
                <w:sz w:val="22"/>
              </w:rPr>
              <w:t>EN-301 5</w:t>
            </w:r>
            <w:r w:rsidR="00117055">
              <w:rPr>
                <w:sz w:val="22"/>
              </w:rPr>
              <w:t>4</w:t>
            </w:r>
            <w:r w:rsidR="00A92FCC">
              <w:rPr>
                <w:sz w:val="22"/>
              </w:rPr>
              <w:t>9</w:t>
            </w:r>
            <w:r w:rsidR="00137DA5">
              <w:rPr>
                <w:sz w:val="22"/>
              </w:rPr>
              <w:t>)</w:t>
            </w:r>
          </w:p>
        </w:tc>
      </w:tr>
    </w:tbl>
    <w:p w14:paraId="73BB6F4C" w14:textId="6D4DDB61" w:rsidR="00FD20B4" w:rsidRDefault="00F143D4" w:rsidP="006E05C7">
      <w:pPr>
        <w:pStyle w:val="Heading3Numbered"/>
      </w:pPr>
      <w:bookmarkStart w:id="132" w:name="_Toc56087856"/>
      <w:bookmarkStart w:id="133" w:name="_Toc94132819"/>
      <w:r>
        <w:t>Integration</w:t>
      </w:r>
      <w:r w:rsidR="008C6317">
        <w:t xml:space="preserve"> and Interfaces</w:t>
      </w:r>
      <w:bookmarkEnd w:id="132"/>
      <w:bookmarkEnd w:id="133"/>
    </w:p>
    <w:tbl>
      <w:tblPr>
        <w:tblStyle w:val="TableGrid"/>
        <w:tblW w:w="5000" w:type="pct"/>
        <w:tblLayout w:type="fixed"/>
        <w:tblLook w:val="04A0" w:firstRow="1" w:lastRow="0" w:firstColumn="1" w:lastColumn="0" w:noHBand="0" w:noVBand="1"/>
      </w:tblPr>
      <w:tblGrid>
        <w:gridCol w:w="1080"/>
        <w:gridCol w:w="1619"/>
        <w:gridCol w:w="2342"/>
        <w:gridCol w:w="1080"/>
        <w:gridCol w:w="3239"/>
      </w:tblGrid>
      <w:tr w:rsidR="00987719" w:rsidRPr="00567211" w14:paraId="38F6E76B" w14:textId="77777777" w:rsidTr="00AF2765">
        <w:trPr>
          <w:cnfStyle w:val="100000000000" w:firstRow="1" w:lastRow="0" w:firstColumn="0" w:lastColumn="0" w:oddVBand="0" w:evenVBand="0" w:oddHBand="0" w:evenHBand="0" w:firstRowFirstColumn="0" w:firstRowLastColumn="0" w:lastRowFirstColumn="0" w:lastRowLastColumn="0"/>
          <w:trHeight w:val="285"/>
        </w:trPr>
        <w:tc>
          <w:tcPr>
            <w:tcW w:w="577" w:type="pct"/>
          </w:tcPr>
          <w:p w14:paraId="34AB1F07" w14:textId="57C6E320" w:rsidR="00987719" w:rsidRPr="00567211" w:rsidRDefault="00987719" w:rsidP="00FF3D8B">
            <w:pPr>
              <w:jc w:val="center"/>
            </w:pPr>
            <w:r w:rsidRPr="00C30B85">
              <w:rPr>
                <w:sz w:val="22"/>
                <w:lang w:val="en-CA"/>
              </w:rPr>
              <w:t>ADO Item Id</w:t>
            </w:r>
          </w:p>
        </w:tc>
        <w:tc>
          <w:tcPr>
            <w:tcW w:w="865" w:type="pct"/>
            <w:noWrap/>
            <w:hideMark/>
          </w:tcPr>
          <w:p w14:paraId="23D22CFB" w14:textId="77777777" w:rsidR="00987719" w:rsidRPr="00567211" w:rsidRDefault="00987719" w:rsidP="00FF3D8B">
            <w:pPr>
              <w:rPr>
                <w:sz w:val="22"/>
              </w:rPr>
            </w:pPr>
            <w:r w:rsidRPr="00567211">
              <w:rPr>
                <w:sz w:val="22"/>
              </w:rPr>
              <w:t>Feature</w:t>
            </w:r>
          </w:p>
        </w:tc>
        <w:tc>
          <w:tcPr>
            <w:tcW w:w="1251" w:type="pct"/>
            <w:noWrap/>
            <w:hideMark/>
          </w:tcPr>
          <w:p w14:paraId="51146011" w14:textId="5CD866C9" w:rsidR="00987719" w:rsidRPr="00567211" w:rsidRDefault="00987719" w:rsidP="00FF3D8B">
            <w:pPr>
              <w:rPr>
                <w:sz w:val="22"/>
              </w:rPr>
            </w:pPr>
            <w:r>
              <w:rPr>
                <w:sz w:val="22"/>
              </w:rPr>
              <w:t>Integration and Interfaces</w:t>
            </w:r>
          </w:p>
        </w:tc>
        <w:tc>
          <w:tcPr>
            <w:tcW w:w="577" w:type="pct"/>
            <w:noWrap/>
            <w:hideMark/>
          </w:tcPr>
          <w:p w14:paraId="15B63F93" w14:textId="77777777" w:rsidR="00987719" w:rsidRPr="00567211" w:rsidRDefault="00987719" w:rsidP="00FF3D8B">
            <w:pPr>
              <w:rPr>
                <w:sz w:val="22"/>
              </w:rPr>
            </w:pPr>
            <w:r w:rsidRPr="00757AFE">
              <w:rPr>
                <w:sz w:val="22"/>
              </w:rPr>
              <w:t>Fit/Gap</w:t>
            </w:r>
          </w:p>
        </w:tc>
        <w:tc>
          <w:tcPr>
            <w:tcW w:w="1730" w:type="pct"/>
          </w:tcPr>
          <w:p w14:paraId="0BB1A440" w14:textId="77777777" w:rsidR="00987719" w:rsidRPr="00757AFE" w:rsidRDefault="00987719" w:rsidP="00FF3D8B">
            <w:r w:rsidRPr="00C30B85">
              <w:rPr>
                <w:sz w:val="22"/>
                <w:lang w:val="en-CA"/>
              </w:rPr>
              <w:t>Solution Approach (if required to further explain the Fit/Gap) </w:t>
            </w:r>
          </w:p>
        </w:tc>
      </w:tr>
      <w:tr w:rsidR="00CF07C2" w:rsidRPr="00567211" w14:paraId="21B30CF9" w14:textId="77777777" w:rsidTr="00AF2765">
        <w:trPr>
          <w:trHeight w:val="285"/>
        </w:trPr>
        <w:tc>
          <w:tcPr>
            <w:tcW w:w="577" w:type="pct"/>
          </w:tcPr>
          <w:p w14:paraId="65A70B1C" w14:textId="77777777" w:rsidR="00CF07C2" w:rsidRPr="00567211" w:rsidRDefault="00CF07C2" w:rsidP="00155EC1">
            <w:pPr>
              <w:jc w:val="center"/>
            </w:pPr>
          </w:p>
        </w:tc>
        <w:tc>
          <w:tcPr>
            <w:tcW w:w="865" w:type="pct"/>
            <w:noWrap/>
          </w:tcPr>
          <w:p w14:paraId="54622ADB" w14:textId="24FD1166" w:rsidR="00CF07C2" w:rsidRPr="00567211" w:rsidRDefault="00CF07C2" w:rsidP="00CF07C2">
            <w:pPr>
              <w:rPr>
                <w:sz w:val="22"/>
              </w:rPr>
            </w:pPr>
            <w:r>
              <w:rPr>
                <w:sz w:val="22"/>
              </w:rPr>
              <w:t xml:space="preserve">Requirement </w:t>
            </w:r>
          </w:p>
        </w:tc>
        <w:tc>
          <w:tcPr>
            <w:tcW w:w="1251" w:type="pct"/>
            <w:noWrap/>
          </w:tcPr>
          <w:p w14:paraId="5512ECCC" w14:textId="25A57A8A" w:rsidR="00CF07C2" w:rsidRPr="00567211" w:rsidRDefault="007D131D" w:rsidP="00AF2765">
            <w:pPr>
              <w:rPr>
                <w:sz w:val="22"/>
              </w:rPr>
            </w:pPr>
            <w:r>
              <w:rPr>
                <w:sz w:val="22"/>
              </w:rPr>
              <w:t xml:space="preserve">Inbound </w:t>
            </w:r>
            <w:r w:rsidR="00E34730">
              <w:rPr>
                <w:sz w:val="22"/>
              </w:rPr>
              <w:t>–</w:t>
            </w:r>
            <w:r>
              <w:rPr>
                <w:sz w:val="22"/>
              </w:rPr>
              <w:t xml:space="preserve"> </w:t>
            </w:r>
            <w:r w:rsidR="00AF2765">
              <w:rPr>
                <w:sz w:val="22"/>
              </w:rPr>
              <w:t>Licensee data from VERSA</w:t>
            </w:r>
            <w:r w:rsidR="00CF07C2" w:rsidRPr="00393B44">
              <w:rPr>
                <w:sz w:val="22"/>
              </w:rPr>
              <w:t xml:space="preserve"> </w:t>
            </w:r>
          </w:p>
        </w:tc>
        <w:tc>
          <w:tcPr>
            <w:tcW w:w="577" w:type="pct"/>
            <w:noWrap/>
          </w:tcPr>
          <w:p w14:paraId="521334C3" w14:textId="2C4928B1" w:rsidR="00CF07C2" w:rsidRPr="00567211" w:rsidRDefault="00CF07C2" w:rsidP="00CF07C2">
            <w:pPr>
              <w:rPr>
                <w:sz w:val="22"/>
              </w:rPr>
            </w:pPr>
            <w:r>
              <w:rPr>
                <w:sz w:val="22"/>
              </w:rPr>
              <w:t>Gap</w:t>
            </w:r>
          </w:p>
        </w:tc>
        <w:tc>
          <w:tcPr>
            <w:tcW w:w="1730" w:type="pct"/>
          </w:tcPr>
          <w:p w14:paraId="45DBF0D6" w14:textId="494B421A" w:rsidR="00CF07C2" w:rsidRPr="00567211" w:rsidRDefault="00CF07C2" w:rsidP="00CF07C2"/>
        </w:tc>
      </w:tr>
    </w:tbl>
    <w:p w14:paraId="237138BF" w14:textId="58C5AC2F" w:rsidR="00F143D4" w:rsidRDefault="00F143D4" w:rsidP="006E05C7">
      <w:pPr>
        <w:pStyle w:val="Heading3Numbered"/>
      </w:pPr>
      <w:bookmarkStart w:id="134" w:name="_Toc56087857"/>
      <w:bookmarkStart w:id="135" w:name="_Toc94132820"/>
      <w:r>
        <w:lastRenderedPageBreak/>
        <w:t>Data Migration</w:t>
      </w:r>
      <w:r w:rsidR="008C6317">
        <w:t xml:space="preserve"> Requirements</w:t>
      </w:r>
      <w:bookmarkEnd w:id="134"/>
      <w:bookmarkEnd w:id="135"/>
    </w:p>
    <w:tbl>
      <w:tblPr>
        <w:tblStyle w:val="TableGrid"/>
        <w:tblW w:w="5000" w:type="pct"/>
        <w:tblLayout w:type="fixed"/>
        <w:tblLook w:val="04A0" w:firstRow="1" w:lastRow="0" w:firstColumn="1" w:lastColumn="0" w:noHBand="0" w:noVBand="1"/>
      </w:tblPr>
      <w:tblGrid>
        <w:gridCol w:w="1080"/>
        <w:gridCol w:w="1619"/>
        <w:gridCol w:w="2432"/>
        <w:gridCol w:w="990"/>
        <w:gridCol w:w="3239"/>
      </w:tblGrid>
      <w:tr w:rsidR="00987719" w:rsidRPr="00567211" w14:paraId="5D34EAC1" w14:textId="77777777" w:rsidTr="00623CF5">
        <w:trPr>
          <w:cnfStyle w:val="100000000000" w:firstRow="1" w:lastRow="0" w:firstColumn="0" w:lastColumn="0" w:oddVBand="0" w:evenVBand="0" w:oddHBand="0" w:evenHBand="0" w:firstRowFirstColumn="0" w:firstRowLastColumn="0" w:lastRowFirstColumn="0" w:lastRowLastColumn="0"/>
          <w:trHeight w:val="285"/>
        </w:trPr>
        <w:tc>
          <w:tcPr>
            <w:tcW w:w="577" w:type="pct"/>
          </w:tcPr>
          <w:p w14:paraId="3FF21946" w14:textId="42A5C28C" w:rsidR="00987719" w:rsidRPr="00567211" w:rsidRDefault="00987719" w:rsidP="00FF3D8B">
            <w:pPr>
              <w:jc w:val="center"/>
            </w:pPr>
            <w:r w:rsidRPr="00C30B85">
              <w:rPr>
                <w:sz w:val="22"/>
                <w:lang w:val="en-CA"/>
              </w:rPr>
              <w:t>ADO Item Id</w:t>
            </w:r>
          </w:p>
        </w:tc>
        <w:tc>
          <w:tcPr>
            <w:tcW w:w="865" w:type="pct"/>
            <w:noWrap/>
            <w:hideMark/>
          </w:tcPr>
          <w:p w14:paraId="45C0714A" w14:textId="77777777" w:rsidR="00987719" w:rsidRPr="00567211" w:rsidRDefault="00987719" w:rsidP="00FF3D8B">
            <w:pPr>
              <w:rPr>
                <w:sz w:val="22"/>
              </w:rPr>
            </w:pPr>
            <w:r w:rsidRPr="00567211">
              <w:rPr>
                <w:sz w:val="22"/>
              </w:rPr>
              <w:t>Feature</w:t>
            </w:r>
          </w:p>
        </w:tc>
        <w:tc>
          <w:tcPr>
            <w:tcW w:w="1299" w:type="pct"/>
            <w:noWrap/>
            <w:hideMark/>
          </w:tcPr>
          <w:p w14:paraId="02C6FC14" w14:textId="1AD569C8" w:rsidR="00987719" w:rsidRPr="00567211" w:rsidRDefault="00987719" w:rsidP="00FF3D8B">
            <w:pPr>
              <w:rPr>
                <w:sz w:val="22"/>
              </w:rPr>
            </w:pPr>
            <w:r>
              <w:rPr>
                <w:sz w:val="22"/>
              </w:rPr>
              <w:t>Data Migration Requirements</w:t>
            </w:r>
          </w:p>
        </w:tc>
        <w:tc>
          <w:tcPr>
            <w:tcW w:w="529" w:type="pct"/>
            <w:noWrap/>
            <w:hideMark/>
          </w:tcPr>
          <w:p w14:paraId="26C136BA" w14:textId="77777777" w:rsidR="00987719" w:rsidRPr="00567211" w:rsidRDefault="00987719" w:rsidP="00FF3D8B">
            <w:pPr>
              <w:rPr>
                <w:sz w:val="22"/>
              </w:rPr>
            </w:pPr>
            <w:r w:rsidRPr="00757AFE">
              <w:rPr>
                <w:sz w:val="22"/>
              </w:rPr>
              <w:t>Fit/Gap</w:t>
            </w:r>
          </w:p>
        </w:tc>
        <w:tc>
          <w:tcPr>
            <w:tcW w:w="1731" w:type="pct"/>
          </w:tcPr>
          <w:p w14:paraId="5D5D3E89" w14:textId="77777777" w:rsidR="00987719" w:rsidRPr="00757AFE" w:rsidRDefault="00987719" w:rsidP="00FF3D8B">
            <w:r w:rsidRPr="00C30B85">
              <w:rPr>
                <w:sz w:val="22"/>
                <w:lang w:val="en-CA"/>
              </w:rPr>
              <w:t>Solution Approach (if required to further explain the Fit/Gap) </w:t>
            </w:r>
          </w:p>
        </w:tc>
      </w:tr>
      <w:tr w:rsidR="00987719" w:rsidRPr="00567211" w14:paraId="179FECF8" w14:textId="77777777" w:rsidTr="00623CF5">
        <w:trPr>
          <w:trHeight w:val="285"/>
        </w:trPr>
        <w:tc>
          <w:tcPr>
            <w:tcW w:w="577" w:type="pct"/>
          </w:tcPr>
          <w:p w14:paraId="521ED7E9" w14:textId="3D3751DE" w:rsidR="00987719" w:rsidRPr="00C35C49" w:rsidRDefault="00987719" w:rsidP="00FF3D8B">
            <w:pPr>
              <w:jc w:val="center"/>
              <w:rPr>
                <w:rStyle w:val="Hyperlink"/>
                <w:sz w:val="22"/>
              </w:rPr>
            </w:pPr>
          </w:p>
        </w:tc>
        <w:tc>
          <w:tcPr>
            <w:tcW w:w="865" w:type="pct"/>
            <w:noWrap/>
          </w:tcPr>
          <w:p w14:paraId="044DF1C5" w14:textId="7A03F5C9" w:rsidR="00987719" w:rsidRPr="00567211" w:rsidRDefault="007D32E4" w:rsidP="00FF3D8B">
            <w:pPr>
              <w:rPr>
                <w:sz w:val="22"/>
              </w:rPr>
            </w:pPr>
            <w:r>
              <w:rPr>
                <w:sz w:val="22"/>
              </w:rPr>
              <w:t>User story</w:t>
            </w:r>
          </w:p>
        </w:tc>
        <w:tc>
          <w:tcPr>
            <w:tcW w:w="1299" w:type="pct"/>
            <w:noWrap/>
          </w:tcPr>
          <w:p w14:paraId="3D40CA2A" w14:textId="23AF72C5" w:rsidR="00987719" w:rsidRPr="00567211" w:rsidRDefault="00DB2306" w:rsidP="00FF3D8B">
            <w:pPr>
              <w:rPr>
                <w:sz w:val="22"/>
              </w:rPr>
            </w:pPr>
            <w:r w:rsidRPr="009E2DE8">
              <w:rPr>
                <w:sz w:val="22"/>
              </w:rPr>
              <w:t xml:space="preserve">Data Migration from </w:t>
            </w:r>
            <w:r w:rsidR="00AF2765">
              <w:rPr>
                <w:sz w:val="22"/>
              </w:rPr>
              <w:t>VERSA</w:t>
            </w:r>
            <w:r w:rsidRPr="009E2DE8">
              <w:rPr>
                <w:sz w:val="22"/>
              </w:rPr>
              <w:t xml:space="preserve"> to </w:t>
            </w:r>
            <w:r w:rsidR="00AF2765">
              <w:rPr>
                <w:sz w:val="22"/>
              </w:rPr>
              <w:t>Dataverse</w:t>
            </w:r>
          </w:p>
        </w:tc>
        <w:tc>
          <w:tcPr>
            <w:tcW w:w="529" w:type="pct"/>
            <w:noWrap/>
          </w:tcPr>
          <w:p w14:paraId="79987E8D" w14:textId="77777777" w:rsidR="00987719" w:rsidRPr="00567211" w:rsidRDefault="00987719" w:rsidP="00FF3D8B">
            <w:pPr>
              <w:rPr>
                <w:sz w:val="22"/>
              </w:rPr>
            </w:pPr>
          </w:p>
        </w:tc>
        <w:tc>
          <w:tcPr>
            <w:tcW w:w="1731" w:type="pct"/>
          </w:tcPr>
          <w:p w14:paraId="6A3BEA7F" w14:textId="77777777" w:rsidR="00987719" w:rsidRPr="00567211" w:rsidRDefault="00987719" w:rsidP="00FF3D8B"/>
        </w:tc>
      </w:tr>
      <w:tr w:rsidR="00987719" w:rsidRPr="00567211" w14:paraId="4193CE66" w14:textId="77777777" w:rsidTr="00623CF5">
        <w:trPr>
          <w:trHeight w:val="285"/>
        </w:trPr>
        <w:tc>
          <w:tcPr>
            <w:tcW w:w="577" w:type="pct"/>
          </w:tcPr>
          <w:p w14:paraId="6D52AFF8" w14:textId="0E4C8D84" w:rsidR="00987719" w:rsidRPr="00C35C49" w:rsidRDefault="00987719" w:rsidP="00FF3D8B">
            <w:pPr>
              <w:jc w:val="center"/>
              <w:rPr>
                <w:rStyle w:val="Hyperlink"/>
                <w:sz w:val="22"/>
              </w:rPr>
            </w:pPr>
          </w:p>
        </w:tc>
        <w:tc>
          <w:tcPr>
            <w:tcW w:w="865" w:type="pct"/>
            <w:noWrap/>
          </w:tcPr>
          <w:p w14:paraId="1835C10C" w14:textId="412B3A30" w:rsidR="00987719" w:rsidRPr="00567211" w:rsidRDefault="00903240" w:rsidP="00FF3D8B">
            <w:pPr>
              <w:rPr>
                <w:sz w:val="22"/>
              </w:rPr>
            </w:pPr>
            <w:r>
              <w:rPr>
                <w:sz w:val="22"/>
              </w:rPr>
              <w:t xml:space="preserve">Requirement </w:t>
            </w:r>
          </w:p>
        </w:tc>
        <w:tc>
          <w:tcPr>
            <w:tcW w:w="1299" w:type="pct"/>
            <w:noWrap/>
          </w:tcPr>
          <w:p w14:paraId="613B97E3" w14:textId="77A0CDBA" w:rsidR="00987719" w:rsidRPr="00567211" w:rsidRDefault="00AF2765" w:rsidP="00FF3D8B">
            <w:pPr>
              <w:rPr>
                <w:sz w:val="22"/>
              </w:rPr>
            </w:pPr>
            <w:r>
              <w:rPr>
                <w:sz w:val="22"/>
              </w:rPr>
              <w:t>Existing Inspections to Dataverse</w:t>
            </w:r>
          </w:p>
        </w:tc>
        <w:tc>
          <w:tcPr>
            <w:tcW w:w="529" w:type="pct"/>
            <w:noWrap/>
          </w:tcPr>
          <w:p w14:paraId="463ED7F3" w14:textId="47C0C192" w:rsidR="00987719" w:rsidRPr="00567211" w:rsidRDefault="009665EE" w:rsidP="00FF3D8B">
            <w:pPr>
              <w:rPr>
                <w:sz w:val="22"/>
              </w:rPr>
            </w:pPr>
            <w:r>
              <w:rPr>
                <w:sz w:val="22"/>
              </w:rPr>
              <w:t>Gap</w:t>
            </w:r>
          </w:p>
        </w:tc>
        <w:tc>
          <w:tcPr>
            <w:tcW w:w="1731" w:type="pct"/>
          </w:tcPr>
          <w:p w14:paraId="73EF621C" w14:textId="1444544E" w:rsidR="00987719" w:rsidRPr="000874A9" w:rsidRDefault="00987719" w:rsidP="00FF3D8B">
            <w:pPr>
              <w:rPr>
                <w:sz w:val="22"/>
              </w:rPr>
            </w:pPr>
          </w:p>
        </w:tc>
      </w:tr>
    </w:tbl>
    <w:p w14:paraId="72C99969" w14:textId="0F914935" w:rsidR="00A52123" w:rsidRDefault="00186961" w:rsidP="00FB757E">
      <w:pPr>
        <w:pStyle w:val="Heading2Numbered"/>
      </w:pPr>
      <w:bookmarkStart w:id="136" w:name="_Toc516313974"/>
      <w:bookmarkStart w:id="137" w:name="_Toc516314288"/>
      <w:bookmarkStart w:id="138" w:name="_Toc516314342"/>
      <w:bookmarkStart w:id="139" w:name="_Toc56087858"/>
      <w:bookmarkStart w:id="140" w:name="_Toc94132821"/>
      <w:r>
        <w:t xml:space="preserve">Scope </w:t>
      </w:r>
      <w:r w:rsidRPr="008D6C52">
        <w:t>Chang</w:t>
      </w:r>
      <w:bookmarkEnd w:id="136"/>
      <w:bookmarkEnd w:id="137"/>
      <w:bookmarkEnd w:id="138"/>
      <w:r w:rsidR="00FB757E">
        <w:t>es</w:t>
      </w:r>
      <w:bookmarkEnd w:id="139"/>
      <w:bookmarkEnd w:id="140"/>
    </w:p>
    <w:p w14:paraId="57C284E5" w14:textId="5A4F4492" w:rsidR="00186961" w:rsidRDefault="00186961" w:rsidP="006E05C7">
      <w:pPr>
        <w:pStyle w:val="Heading3Numbered"/>
      </w:pPr>
      <w:bookmarkStart w:id="141" w:name="_Toc56087859"/>
      <w:bookmarkStart w:id="142" w:name="_Toc94132822"/>
      <w:r>
        <w:t>Requirements removed</w:t>
      </w:r>
      <w:bookmarkEnd w:id="141"/>
      <w:bookmarkEnd w:id="142"/>
    </w:p>
    <w:p w14:paraId="5C711B35" w14:textId="77777777" w:rsidR="00186961" w:rsidRPr="003D546D" w:rsidRDefault="00186961" w:rsidP="00186961">
      <w:r>
        <w:t>The following requirements, included in the initial Statement of Work, were deemed no longer required and thus should be removed from the scope:</w:t>
      </w:r>
    </w:p>
    <w:tbl>
      <w:tblPr>
        <w:tblStyle w:val="TableGrid"/>
        <w:tblW w:w="5000" w:type="pct"/>
        <w:tblLook w:val="04A0" w:firstRow="1" w:lastRow="0" w:firstColumn="1" w:lastColumn="0" w:noHBand="0" w:noVBand="1"/>
      </w:tblPr>
      <w:tblGrid>
        <w:gridCol w:w="3869"/>
        <w:gridCol w:w="5491"/>
      </w:tblGrid>
      <w:tr w:rsidR="00CF04AF" w:rsidRPr="00603371" w14:paraId="249037F4" w14:textId="77777777" w:rsidTr="00603371">
        <w:trPr>
          <w:cnfStyle w:val="100000000000" w:firstRow="1" w:lastRow="0" w:firstColumn="0" w:lastColumn="0" w:oddVBand="0" w:evenVBand="0" w:oddHBand="0" w:evenHBand="0" w:firstRowFirstColumn="0" w:firstRowLastColumn="0" w:lastRowFirstColumn="0" w:lastRowLastColumn="0"/>
          <w:trHeight w:val="338"/>
        </w:trPr>
        <w:tc>
          <w:tcPr>
            <w:tcW w:w="2067" w:type="pct"/>
            <w:hideMark/>
          </w:tcPr>
          <w:p w14:paraId="16D662C8" w14:textId="77777777" w:rsidR="00CF04AF" w:rsidRPr="00603371" w:rsidRDefault="00CF04AF" w:rsidP="00CF04AF">
            <w:pPr>
              <w:rPr>
                <w:b/>
                <w:bCs/>
                <w:sz w:val="22"/>
              </w:rPr>
            </w:pPr>
            <w:r w:rsidRPr="00603371">
              <w:rPr>
                <w:b/>
                <w:bCs/>
                <w:sz w:val="22"/>
              </w:rPr>
              <w:t>Scope Items</w:t>
            </w:r>
          </w:p>
        </w:tc>
        <w:tc>
          <w:tcPr>
            <w:tcW w:w="2933" w:type="pct"/>
            <w:hideMark/>
          </w:tcPr>
          <w:p w14:paraId="399858B7" w14:textId="77777777" w:rsidR="00CF04AF" w:rsidRPr="00603371" w:rsidRDefault="00CF04AF">
            <w:pPr>
              <w:rPr>
                <w:b/>
                <w:bCs/>
                <w:sz w:val="22"/>
              </w:rPr>
            </w:pPr>
            <w:r w:rsidRPr="00603371">
              <w:rPr>
                <w:b/>
                <w:bCs/>
                <w:sz w:val="22"/>
              </w:rPr>
              <w:t>Decision</w:t>
            </w:r>
          </w:p>
        </w:tc>
      </w:tr>
      <w:tr w:rsidR="00CF04AF" w:rsidRPr="00603371" w14:paraId="0F2F7BF4" w14:textId="77777777" w:rsidTr="00603371">
        <w:trPr>
          <w:trHeight w:val="285"/>
        </w:trPr>
        <w:tc>
          <w:tcPr>
            <w:tcW w:w="2067" w:type="pct"/>
            <w:hideMark/>
          </w:tcPr>
          <w:p w14:paraId="05869BC3" w14:textId="7F2CD7C3" w:rsidR="00CF04AF" w:rsidRPr="00603371" w:rsidRDefault="00CF04AF">
            <w:pPr>
              <w:rPr>
                <w:sz w:val="22"/>
              </w:rPr>
            </w:pPr>
          </w:p>
        </w:tc>
        <w:tc>
          <w:tcPr>
            <w:tcW w:w="2933" w:type="pct"/>
            <w:hideMark/>
          </w:tcPr>
          <w:p w14:paraId="4C4B1771" w14:textId="77777777" w:rsidR="00CF04AF" w:rsidRDefault="00CF04AF">
            <w:pPr>
              <w:rPr>
                <w:sz w:val="22"/>
              </w:rPr>
            </w:pPr>
            <w:r w:rsidRPr="00603371">
              <w:rPr>
                <w:sz w:val="22"/>
              </w:rPr>
              <w:t>Descoped</w:t>
            </w:r>
          </w:p>
          <w:p w14:paraId="1812400A" w14:textId="7DA006AB" w:rsidR="00603371" w:rsidRPr="00603371" w:rsidRDefault="00603371">
            <w:pPr>
              <w:rPr>
                <w:sz w:val="22"/>
              </w:rPr>
            </w:pPr>
          </w:p>
        </w:tc>
      </w:tr>
    </w:tbl>
    <w:p w14:paraId="44BCF1F3" w14:textId="15049834" w:rsidR="006C545D" w:rsidRDefault="006C545D" w:rsidP="008949C0">
      <w:pPr>
        <w:pStyle w:val="Heading1Numbered"/>
      </w:pPr>
      <w:bookmarkStart w:id="143" w:name="_Toc56087860"/>
      <w:bookmarkStart w:id="144" w:name="_Toc94132823"/>
      <w:r>
        <w:lastRenderedPageBreak/>
        <w:t>Out of Scope</w:t>
      </w:r>
      <w:bookmarkEnd w:id="143"/>
      <w:bookmarkEnd w:id="144"/>
    </w:p>
    <w:p w14:paraId="7CCAC6DE" w14:textId="1CCD834B" w:rsidR="00864F57" w:rsidRPr="00864F57" w:rsidRDefault="00864F57" w:rsidP="00864F57">
      <w:r>
        <w:t xml:space="preserve">Below requirements will be </w:t>
      </w:r>
      <w:r w:rsidR="0037506C">
        <w:t>evaluated as out of scope in addition to those already called out as out of scope in SoW.</w:t>
      </w:r>
      <w:r>
        <w:t xml:space="preserve"> </w:t>
      </w:r>
    </w:p>
    <w:tbl>
      <w:tblPr>
        <w:tblStyle w:val="TableGrid"/>
        <w:tblW w:w="5000" w:type="pct"/>
        <w:tblLook w:val="04A0" w:firstRow="1" w:lastRow="0" w:firstColumn="1" w:lastColumn="0" w:noHBand="0" w:noVBand="1"/>
      </w:tblPr>
      <w:tblGrid>
        <w:gridCol w:w="2250"/>
        <w:gridCol w:w="7110"/>
      </w:tblGrid>
      <w:tr w:rsidR="00813B3C" w14:paraId="38739B27" w14:textId="77777777" w:rsidTr="00864F57">
        <w:trPr>
          <w:cnfStyle w:val="100000000000" w:firstRow="1" w:lastRow="0" w:firstColumn="0" w:lastColumn="0" w:oddVBand="0" w:evenVBand="0" w:oddHBand="0" w:evenHBand="0" w:firstRowFirstColumn="0" w:firstRowLastColumn="0" w:lastRowFirstColumn="0" w:lastRowLastColumn="0"/>
        </w:trPr>
        <w:tc>
          <w:tcPr>
            <w:tcW w:w="1202" w:type="pct"/>
          </w:tcPr>
          <w:p w14:paraId="2BB7DBF2" w14:textId="61071A40" w:rsidR="00813B3C" w:rsidRPr="00AF1902" w:rsidRDefault="00813B3C" w:rsidP="00813B3C">
            <w:pPr>
              <w:rPr>
                <w:sz w:val="22"/>
              </w:rPr>
            </w:pPr>
            <w:r w:rsidRPr="00AF1902">
              <w:rPr>
                <w:sz w:val="22"/>
              </w:rPr>
              <w:t>Area</w:t>
            </w:r>
          </w:p>
        </w:tc>
        <w:tc>
          <w:tcPr>
            <w:tcW w:w="3798" w:type="pct"/>
          </w:tcPr>
          <w:p w14:paraId="477D996C" w14:textId="7FF72AC0" w:rsidR="00813B3C" w:rsidRPr="00AF1902" w:rsidRDefault="00813B3C" w:rsidP="00813B3C">
            <w:pPr>
              <w:rPr>
                <w:sz w:val="22"/>
              </w:rPr>
            </w:pPr>
            <w:r w:rsidRPr="00AF1902">
              <w:rPr>
                <w:sz w:val="22"/>
              </w:rPr>
              <w:t>Requirement</w:t>
            </w:r>
          </w:p>
        </w:tc>
      </w:tr>
      <w:tr w:rsidR="00864F57" w14:paraId="204FF0F8" w14:textId="77777777" w:rsidTr="00864F57">
        <w:tc>
          <w:tcPr>
            <w:tcW w:w="1202" w:type="pct"/>
          </w:tcPr>
          <w:p w14:paraId="40252D28" w14:textId="43390540" w:rsidR="00864F57" w:rsidRPr="00807444" w:rsidRDefault="00864F57" w:rsidP="00813B3C">
            <w:pPr>
              <w:rPr>
                <w:rFonts w:cs="Segoe UI"/>
                <w:sz w:val="22"/>
              </w:rPr>
            </w:pPr>
            <w:r w:rsidRPr="00807444">
              <w:rPr>
                <w:rFonts w:cs="Segoe UI"/>
                <w:sz w:val="22"/>
              </w:rPr>
              <w:t>Integration</w:t>
            </w:r>
          </w:p>
        </w:tc>
        <w:tc>
          <w:tcPr>
            <w:tcW w:w="3798" w:type="pct"/>
          </w:tcPr>
          <w:p w14:paraId="6D42374A" w14:textId="36E5AE5C" w:rsidR="00864F57" w:rsidRPr="00807444" w:rsidRDefault="00044D53" w:rsidP="006E05C7">
            <w:pPr>
              <w:pStyle w:val="ListParagraph"/>
              <w:numPr>
                <w:ilvl w:val="0"/>
                <w:numId w:val="34"/>
              </w:numPr>
              <w:ind w:left="345"/>
              <w:rPr>
                <w:rFonts w:cs="Segoe UI"/>
                <w:sz w:val="22"/>
              </w:rPr>
            </w:pPr>
            <w:r w:rsidRPr="00807444">
              <w:rPr>
                <w:rFonts w:cs="Segoe UI"/>
                <w:sz w:val="22"/>
              </w:rPr>
              <w:t xml:space="preserve">Any real-time </w:t>
            </w:r>
            <w:r w:rsidR="00B85106">
              <w:rPr>
                <w:rFonts w:cs="Segoe UI"/>
                <w:sz w:val="22"/>
              </w:rPr>
              <w:t>Licensee data fetch to and from VERSA</w:t>
            </w:r>
          </w:p>
        </w:tc>
      </w:tr>
      <w:tr w:rsidR="00864F57" w14:paraId="4104022C" w14:textId="77777777" w:rsidTr="00864F57">
        <w:tc>
          <w:tcPr>
            <w:tcW w:w="1202" w:type="pct"/>
          </w:tcPr>
          <w:p w14:paraId="7F2C3E48" w14:textId="272210D8" w:rsidR="00864F57" w:rsidRPr="00807444" w:rsidRDefault="00864F57" w:rsidP="00813B3C">
            <w:pPr>
              <w:rPr>
                <w:rFonts w:cs="Segoe UI"/>
                <w:sz w:val="22"/>
              </w:rPr>
            </w:pPr>
            <w:r w:rsidRPr="00807444">
              <w:rPr>
                <w:rFonts w:cs="Segoe UI"/>
                <w:sz w:val="22"/>
              </w:rPr>
              <w:t>Migration / Data Sync</w:t>
            </w:r>
          </w:p>
        </w:tc>
        <w:tc>
          <w:tcPr>
            <w:tcW w:w="3798" w:type="pct"/>
          </w:tcPr>
          <w:p w14:paraId="5F5E5587" w14:textId="46206E76" w:rsidR="00864F57" w:rsidRPr="00807444" w:rsidRDefault="00864F57" w:rsidP="006E05C7">
            <w:pPr>
              <w:pStyle w:val="ListParagraph"/>
              <w:numPr>
                <w:ilvl w:val="0"/>
                <w:numId w:val="34"/>
              </w:numPr>
              <w:ind w:left="345"/>
              <w:rPr>
                <w:rFonts w:cs="Segoe UI"/>
                <w:sz w:val="22"/>
              </w:rPr>
            </w:pPr>
          </w:p>
        </w:tc>
      </w:tr>
      <w:tr w:rsidR="00044D53" w14:paraId="651A90FB" w14:textId="77777777" w:rsidTr="00864F57">
        <w:tc>
          <w:tcPr>
            <w:tcW w:w="1202" w:type="pct"/>
          </w:tcPr>
          <w:p w14:paraId="1C1DC9E0" w14:textId="67559F20" w:rsidR="00044D53" w:rsidRPr="00807444" w:rsidRDefault="00044D53" w:rsidP="00813B3C">
            <w:pPr>
              <w:rPr>
                <w:rFonts w:cs="Segoe UI"/>
                <w:sz w:val="22"/>
              </w:rPr>
            </w:pPr>
            <w:r w:rsidRPr="00807444">
              <w:rPr>
                <w:rFonts w:cs="Segoe UI"/>
                <w:sz w:val="22"/>
              </w:rPr>
              <w:t>Non-Functional</w:t>
            </w:r>
          </w:p>
        </w:tc>
        <w:tc>
          <w:tcPr>
            <w:tcW w:w="3798" w:type="pct"/>
          </w:tcPr>
          <w:p w14:paraId="39894963" w14:textId="27015F2B" w:rsidR="00044D53" w:rsidRPr="00807444" w:rsidRDefault="00044D53" w:rsidP="006E05C7">
            <w:pPr>
              <w:pStyle w:val="ListParagraph"/>
              <w:numPr>
                <w:ilvl w:val="0"/>
                <w:numId w:val="34"/>
              </w:numPr>
              <w:ind w:left="345"/>
              <w:rPr>
                <w:rFonts w:cs="Segoe UI"/>
                <w:sz w:val="22"/>
              </w:rPr>
            </w:pPr>
            <w:r w:rsidRPr="00807444">
              <w:rPr>
                <w:rFonts w:cs="Segoe UI"/>
                <w:sz w:val="22"/>
              </w:rPr>
              <w:t xml:space="preserve">Any infrastructure implementation related to Non-Functional </w:t>
            </w:r>
            <w:r w:rsidR="004256D1">
              <w:rPr>
                <w:rFonts w:cs="Segoe UI"/>
                <w:sz w:val="22"/>
              </w:rPr>
              <w:t>r</w:t>
            </w:r>
            <w:r w:rsidRPr="00AF1902">
              <w:rPr>
                <w:rFonts w:cs="Segoe UI"/>
                <w:sz w:val="22"/>
              </w:rPr>
              <w:t>equirements</w:t>
            </w:r>
          </w:p>
          <w:p w14:paraId="3DD6662D" w14:textId="7C0EBFFC" w:rsidR="00044D53" w:rsidRPr="00807444" w:rsidRDefault="00044D53" w:rsidP="006E05C7">
            <w:pPr>
              <w:pStyle w:val="ListParagraph"/>
              <w:numPr>
                <w:ilvl w:val="0"/>
                <w:numId w:val="34"/>
              </w:numPr>
              <w:ind w:left="345"/>
              <w:rPr>
                <w:rFonts w:cs="Segoe UI"/>
                <w:sz w:val="22"/>
              </w:rPr>
            </w:pPr>
            <w:r w:rsidRPr="00807444">
              <w:rPr>
                <w:rFonts w:cs="Segoe UI"/>
                <w:sz w:val="22"/>
              </w:rPr>
              <w:t xml:space="preserve">Support of any </w:t>
            </w:r>
            <w:r w:rsidR="00B85106">
              <w:rPr>
                <w:rFonts w:cs="Segoe UI"/>
                <w:sz w:val="22"/>
              </w:rPr>
              <w:t xml:space="preserve">mobile </w:t>
            </w:r>
            <w:r w:rsidR="00C8024F">
              <w:rPr>
                <w:rFonts w:cs="Segoe UI"/>
                <w:sz w:val="22"/>
              </w:rPr>
              <w:t xml:space="preserve">devices </w:t>
            </w:r>
            <w:r w:rsidR="00B85106">
              <w:rPr>
                <w:rFonts w:cs="Segoe UI"/>
                <w:sz w:val="22"/>
              </w:rPr>
              <w:t>that are not iOS devices</w:t>
            </w:r>
          </w:p>
        </w:tc>
      </w:tr>
    </w:tbl>
    <w:p w14:paraId="37DD1DCA" w14:textId="77777777" w:rsidR="00813B3C" w:rsidRDefault="00813B3C" w:rsidP="00813B3C">
      <w:pPr>
        <w:ind w:left="2340" w:hanging="360"/>
      </w:pPr>
    </w:p>
    <w:p w14:paraId="1E6CC3BC" w14:textId="77777777" w:rsidR="00813B3C" w:rsidRDefault="00813B3C" w:rsidP="00813B3C">
      <w:pPr>
        <w:ind w:left="360"/>
      </w:pPr>
    </w:p>
    <w:p w14:paraId="09FF5946" w14:textId="163DCED3" w:rsidR="008949C0" w:rsidRDefault="008949C0" w:rsidP="008949C0">
      <w:pPr>
        <w:pStyle w:val="Heading1Numbered"/>
      </w:pPr>
      <w:bookmarkStart w:id="145" w:name="_Toc56087861"/>
      <w:bookmarkStart w:id="146" w:name="_Toc94132824"/>
      <w:r>
        <w:lastRenderedPageBreak/>
        <w:t>Glossary</w:t>
      </w:r>
      <w:bookmarkEnd w:id="122"/>
      <w:bookmarkEnd w:id="145"/>
      <w:bookmarkEnd w:id="146"/>
    </w:p>
    <w:tbl>
      <w:tblPr>
        <w:tblStyle w:val="TableGrid"/>
        <w:tblW w:w="5000" w:type="pct"/>
        <w:tblLook w:val="04A0" w:firstRow="1" w:lastRow="0" w:firstColumn="1" w:lastColumn="0" w:noHBand="0" w:noVBand="1"/>
      </w:tblPr>
      <w:tblGrid>
        <w:gridCol w:w="2250"/>
        <w:gridCol w:w="7110"/>
      </w:tblGrid>
      <w:tr w:rsidR="008949C0" w14:paraId="27ABF570" w14:textId="77777777" w:rsidTr="00C76D56">
        <w:trPr>
          <w:cnfStyle w:val="100000000000" w:firstRow="1" w:lastRow="0" w:firstColumn="0" w:lastColumn="0" w:oddVBand="0" w:evenVBand="0" w:oddHBand="0" w:evenHBand="0" w:firstRowFirstColumn="0" w:firstRowLastColumn="0" w:lastRowFirstColumn="0" w:lastRowLastColumn="0"/>
        </w:trPr>
        <w:tc>
          <w:tcPr>
            <w:tcW w:w="1202" w:type="pct"/>
          </w:tcPr>
          <w:p w14:paraId="28D4BD9E" w14:textId="4B9A9373" w:rsidR="00C76D56" w:rsidRPr="00AF1902" w:rsidRDefault="00C76D56" w:rsidP="008949C0">
            <w:r w:rsidRPr="00AF1902">
              <w:rPr>
                <w:sz w:val="22"/>
              </w:rPr>
              <w:t xml:space="preserve">Acronym                                </w:t>
            </w:r>
          </w:p>
        </w:tc>
        <w:tc>
          <w:tcPr>
            <w:tcW w:w="3798" w:type="pct"/>
          </w:tcPr>
          <w:p w14:paraId="004E8545" w14:textId="0877D7FD" w:rsidR="00C76D56" w:rsidRPr="00AF1902" w:rsidRDefault="00C76D56" w:rsidP="008949C0">
            <w:r w:rsidRPr="00AF1902">
              <w:rPr>
                <w:sz w:val="22"/>
              </w:rPr>
              <w:t>Description</w:t>
            </w:r>
          </w:p>
        </w:tc>
      </w:tr>
      <w:tr w:rsidR="008949C0" w:rsidRPr="0035438E" w14:paraId="2DC21A0D" w14:textId="77777777" w:rsidTr="00C76D56">
        <w:tc>
          <w:tcPr>
            <w:tcW w:w="1202" w:type="pct"/>
          </w:tcPr>
          <w:p w14:paraId="746290A9" w14:textId="627DA61F" w:rsidR="00C76D56" w:rsidRPr="00AF1902" w:rsidRDefault="00C76D56" w:rsidP="00C76D56">
            <w:r w:rsidRPr="00AF1902">
              <w:rPr>
                <w:sz w:val="22"/>
              </w:rPr>
              <w:t>AD</w:t>
            </w:r>
          </w:p>
        </w:tc>
        <w:tc>
          <w:tcPr>
            <w:tcW w:w="3798" w:type="pct"/>
          </w:tcPr>
          <w:p w14:paraId="136C5CCD" w14:textId="09F54A99" w:rsidR="00C76D56" w:rsidRPr="00AF1902" w:rsidRDefault="00C76D56" w:rsidP="00C76D56">
            <w:r w:rsidRPr="00AF1902">
              <w:rPr>
                <w:sz w:val="22"/>
              </w:rPr>
              <w:t>Active Directory</w:t>
            </w:r>
          </w:p>
        </w:tc>
      </w:tr>
      <w:tr w:rsidR="008949C0" w:rsidRPr="0035438E" w14:paraId="0E21B80A" w14:textId="77777777" w:rsidTr="00C76D56">
        <w:tc>
          <w:tcPr>
            <w:tcW w:w="1202" w:type="pct"/>
          </w:tcPr>
          <w:p w14:paraId="1376EE46" w14:textId="095ACBD5" w:rsidR="00C76D56" w:rsidRPr="00AF1902" w:rsidRDefault="00C76D56" w:rsidP="00C76D56">
            <w:r w:rsidRPr="00AF1902">
              <w:rPr>
                <w:sz w:val="22"/>
              </w:rPr>
              <w:t>ADFS</w:t>
            </w:r>
          </w:p>
        </w:tc>
        <w:tc>
          <w:tcPr>
            <w:tcW w:w="3798" w:type="pct"/>
          </w:tcPr>
          <w:p w14:paraId="386374B1" w14:textId="223B7593" w:rsidR="00C76D56" w:rsidRPr="00AF1902" w:rsidRDefault="00C76D56" w:rsidP="00C76D56">
            <w:r w:rsidRPr="00AF1902">
              <w:rPr>
                <w:sz w:val="22"/>
              </w:rPr>
              <w:t>Active Directory Federation Services</w:t>
            </w:r>
          </w:p>
        </w:tc>
      </w:tr>
      <w:tr w:rsidR="008949C0" w:rsidRPr="0035438E" w14:paraId="3542CEF4" w14:textId="77777777" w:rsidTr="00C76D56">
        <w:tc>
          <w:tcPr>
            <w:tcW w:w="1202" w:type="pct"/>
          </w:tcPr>
          <w:p w14:paraId="68D321CC" w14:textId="7B4A5250" w:rsidR="00C76D56" w:rsidRPr="00AF1902" w:rsidRDefault="00C76D56" w:rsidP="00C76D56">
            <w:r w:rsidRPr="00AF1902">
              <w:rPr>
                <w:sz w:val="22"/>
              </w:rPr>
              <w:t>ADO</w:t>
            </w:r>
          </w:p>
        </w:tc>
        <w:tc>
          <w:tcPr>
            <w:tcW w:w="3798" w:type="pct"/>
          </w:tcPr>
          <w:p w14:paraId="26BD50BB" w14:textId="1817DA1A" w:rsidR="00C76D56" w:rsidRPr="00AF1902" w:rsidRDefault="00C76D56" w:rsidP="00C76D56">
            <w:r w:rsidRPr="00AF1902">
              <w:rPr>
                <w:sz w:val="22"/>
              </w:rPr>
              <w:t>Azure Dev Ops</w:t>
            </w:r>
          </w:p>
        </w:tc>
      </w:tr>
      <w:tr w:rsidR="008949C0" w:rsidRPr="0035438E" w14:paraId="3ADE30DD" w14:textId="77777777" w:rsidTr="00C76D56">
        <w:tc>
          <w:tcPr>
            <w:tcW w:w="1202" w:type="pct"/>
          </w:tcPr>
          <w:p w14:paraId="32C0DFC7" w14:textId="6D44C025" w:rsidR="00C76D56" w:rsidRPr="00AF1902" w:rsidRDefault="00C76D56" w:rsidP="00C76D56">
            <w:r w:rsidRPr="00AF1902">
              <w:rPr>
                <w:sz w:val="22"/>
              </w:rPr>
              <w:t>API</w:t>
            </w:r>
          </w:p>
        </w:tc>
        <w:tc>
          <w:tcPr>
            <w:tcW w:w="3798" w:type="pct"/>
          </w:tcPr>
          <w:p w14:paraId="08842756" w14:textId="2FFF1255" w:rsidR="00C76D56" w:rsidRPr="00AF1902" w:rsidRDefault="00C76D56" w:rsidP="00C76D56">
            <w:r w:rsidRPr="00AF1902">
              <w:rPr>
                <w:sz w:val="22"/>
              </w:rPr>
              <w:t>Application Programming Interface</w:t>
            </w:r>
          </w:p>
        </w:tc>
      </w:tr>
      <w:tr w:rsidR="0080551A" w:rsidRPr="0035438E" w14:paraId="0EBA4867" w14:textId="77777777" w:rsidTr="00C76D56">
        <w:tc>
          <w:tcPr>
            <w:tcW w:w="1202" w:type="pct"/>
          </w:tcPr>
          <w:p w14:paraId="7C100490" w14:textId="67EF5C89" w:rsidR="00C76D56" w:rsidRPr="00C76D56" w:rsidRDefault="00C76D56" w:rsidP="00C76D56">
            <w:r w:rsidRPr="00C76D56">
              <w:rPr>
                <w:sz w:val="22"/>
              </w:rPr>
              <w:t>DR</w:t>
            </w:r>
          </w:p>
        </w:tc>
        <w:tc>
          <w:tcPr>
            <w:tcW w:w="3798" w:type="pct"/>
          </w:tcPr>
          <w:p w14:paraId="614C5729" w14:textId="3DFE42BC" w:rsidR="00C76D56" w:rsidRPr="00C76D56" w:rsidRDefault="00C76D56" w:rsidP="00C76D56">
            <w:r w:rsidRPr="00C76D56">
              <w:rPr>
                <w:sz w:val="22"/>
              </w:rPr>
              <w:t>Disaster Recovery</w:t>
            </w:r>
          </w:p>
        </w:tc>
      </w:tr>
      <w:tr w:rsidR="008B5EA9" w:rsidRPr="0035438E" w14:paraId="4DC05672" w14:textId="77777777" w:rsidTr="00C76D56">
        <w:tc>
          <w:tcPr>
            <w:tcW w:w="1202" w:type="pct"/>
          </w:tcPr>
          <w:p w14:paraId="6207880F" w14:textId="64BDE296" w:rsidR="00C76D56" w:rsidRPr="00AF1902" w:rsidRDefault="00C76D56" w:rsidP="00C76D56">
            <w:r w:rsidRPr="00AF1902">
              <w:rPr>
                <w:sz w:val="22"/>
              </w:rPr>
              <w:t>End-to-End Testing</w:t>
            </w:r>
          </w:p>
        </w:tc>
        <w:tc>
          <w:tcPr>
            <w:tcW w:w="3798" w:type="pct"/>
          </w:tcPr>
          <w:p w14:paraId="4BFC1797" w14:textId="5E52E8E8" w:rsidR="00C76D56" w:rsidRPr="00AF1902" w:rsidRDefault="00C76D56" w:rsidP="00C76D56">
            <w:r w:rsidRPr="00AF1902">
              <w:rPr>
                <w:sz w:val="22"/>
              </w:rPr>
              <w:t>Same as System Integration Testing (SIT) / Integration Testing</w:t>
            </w:r>
          </w:p>
        </w:tc>
      </w:tr>
      <w:tr w:rsidR="0080551A" w:rsidRPr="0035438E" w14:paraId="69C0CBDA" w14:textId="77777777" w:rsidTr="00C76D56">
        <w:tc>
          <w:tcPr>
            <w:tcW w:w="1202" w:type="pct"/>
          </w:tcPr>
          <w:p w14:paraId="3E509489" w14:textId="63AA8721" w:rsidR="00C76D56" w:rsidRPr="00C76D56" w:rsidRDefault="00C76D56" w:rsidP="00C76D56">
            <w:r w:rsidRPr="00C76D56">
              <w:rPr>
                <w:sz w:val="22"/>
              </w:rPr>
              <w:t>HA</w:t>
            </w:r>
          </w:p>
        </w:tc>
        <w:tc>
          <w:tcPr>
            <w:tcW w:w="3798" w:type="pct"/>
          </w:tcPr>
          <w:p w14:paraId="3E00ECCC" w14:textId="2DBDF87B" w:rsidR="00C76D56" w:rsidRPr="00C76D56" w:rsidRDefault="00C76D56" w:rsidP="00C76D56">
            <w:r w:rsidRPr="00C76D56">
              <w:rPr>
                <w:sz w:val="22"/>
              </w:rPr>
              <w:t>High Availability</w:t>
            </w:r>
          </w:p>
        </w:tc>
      </w:tr>
      <w:tr w:rsidR="00221ED4" w:rsidRPr="0035438E" w14:paraId="39F2D11D" w14:textId="77777777" w:rsidTr="00C76D56">
        <w:tc>
          <w:tcPr>
            <w:tcW w:w="1202" w:type="pct"/>
          </w:tcPr>
          <w:p w14:paraId="459BCF69" w14:textId="1E6E7E61" w:rsidR="00C76D56" w:rsidRPr="00C76D56" w:rsidRDefault="00C76D56" w:rsidP="00C76D56">
            <w:r w:rsidRPr="00C76D56">
              <w:rPr>
                <w:sz w:val="22"/>
              </w:rPr>
              <w:t>MCS</w:t>
            </w:r>
          </w:p>
        </w:tc>
        <w:tc>
          <w:tcPr>
            <w:tcW w:w="3798" w:type="pct"/>
          </w:tcPr>
          <w:p w14:paraId="364631CD" w14:textId="5E40B408" w:rsidR="00C76D56" w:rsidRPr="00C76D56" w:rsidRDefault="00C76D56" w:rsidP="00C76D56">
            <w:r w:rsidRPr="00C76D56">
              <w:rPr>
                <w:sz w:val="22"/>
              </w:rPr>
              <w:t>Microsoft Consulting Services</w:t>
            </w:r>
          </w:p>
        </w:tc>
      </w:tr>
      <w:tr w:rsidR="008B5EA9" w:rsidRPr="0035438E" w14:paraId="782B5700" w14:textId="77777777" w:rsidTr="00C76D56">
        <w:tc>
          <w:tcPr>
            <w:tcW w:w="1202" w:type="pct"/>
          </w:tcPr>
          <w:p w14:paraId="6385339F" w14:textId="7A2BE798" w:rsidR="00C76D56" w:rsidRPr="00AF1902" w:rsidRDefault="00C76D56" w:rsidP="00C76D56">
            <w:r w:rsidRPr="00AF1902">
              <w:rPr>
                <w:sz w:val="22"/>
              </w:rPr>
              <w:t>MS or MSFT</w:t>
            </w:r>
          </w:p>
        </w:tc>
        <w:tc>
          <w:tcPr>
            <w:tcW w:w="3798" w:type="pct"/>
          </w:tcPr>
          <w:p w14:paraId="1804DE6A" w14:textId="19A59F91" w:rsidR="00C76D56" w:rsidRPr="00AF1902" w:rsidRDefault="00C76D56" w:rsidP="00C76D56">
            <w:r w:rsidRPr="00AF1902">
              <w:rPr>
                <w:sz w:val="22"/>
              </w:rPr>
              <w:t>Microsoft</w:t>
            </w:r>
          </w:p>
        </w:tc>
      </w:tr>
      <w:tr w:rsidR="008B5EA9" w:rsidRPr="0035438E" w14:paraId="21E4F720" w14:textId="77777777" w:rsidTr="00C76D56">
        <w:tc>
          <w:tcPr>
            <w:tcW w:w="1202" w:type="pct"/>
          </w:tcPr>
          <w:p w14:paraId="2C51ECB2" w14:textId="0160BB91" w:rsidR="00C76D56" w:rsidRPr="00AF1902" w:rsidRDefault="00C76D56" w:rsidP="00C76D56">
            <w:r w:rsidRPr="00AF1902">
              <w:rPr>
                <w:sz w:val="22"/>
              </w:rPr>
              <w:t>MVP</w:t>
            </w:r>
          </w:p>
        </w:tc>
        <w:tc>
          <w:tcPr>
            <w:tcW w:w="3798" w:type="pct"/>
          </w:tcPr>
          <w:p w14:paraId="70DC6722" w14:textId="01E73799" w:rsidR="00C76D56" w:rsidRPr="00AF1902" w:rsidRDefault="00C76D56" w:rsidP="00C76D56">
            <w:r w:rsidRPr="00AF1902">
              <w:rPr>
                <w:sz w:val="22"/>
              </w:rPr>
              <w:t>Minimum Viable Product</w:t>
            </w:r>
          </w:p>
        </w:tc>
      </w:tr>
      <w:tr w:rsidR="008B5EA9" w:rsidRPr="0035438E" w14:paraId="724694B9" w14:textId="77777777" w:rsidTr="00C76D56">
        <w:tc>
          <w:tcPr>
            <w:tcW w:w="1202" w:type="pct"/>
          </w:tcPr>
          <w:p w14:paraId="7C93CC01" w14:textId="77085B33" w:rsidR="00C76D56" w:rsidRPr="00AF1902" w:rsidRDefault="00C76D56" w:rsidP="00C76D56">
            <w:r w:rsidRPr="00AF1902">
              <w:rPr>
                <w:sz w:val="22"/>
              </w:rPr>
              <w:t>OS</w:t>
            </w:r>
          </w:p>
        </w:tc>
        <w:tc>
          <w:tcPr>
            <w:tcW w:w="3798" w:type="pct"/>
          </w:tcPr>
          <w:p w14:paraId="293A9A40" w14:textId="1E4CABB8" w:rsidR="00C76D56" w:rsidRPr="00AF1902" w:rsidRDefault="00C76D56" w:rsidP="00C76D56">
            <w:r w:rsidRPr="00AF1902">
              <w:rPr>
                <w:sz w:val="22"/>
              </w:rPr>
              <w:t>Operating System</w:t>
            </w:r>
          </w:p>
        </w:tc>
      </w:tr>
      <w:tr w:rsidR="00915EE6" w:rsidRPr="0035438E" w14:paraId="56959A89" w14:textId="77777777" w:rsidTr="00C76D56">
        <w:tc>
          <w:tcPr>
            <w:tcW w:w="1202" w:type="pct"/>
          </w:tcPr>
          <w:p w14:paraId="3CA5AB88" w14:textId="55629ED0" w:rsidR="00C76D56" w:rsidRPr="00CF7D47" w:rsidRDefault="00CF7D47" w:rsidP="00C76D56">
            <w:pPr>
              <w:rPr>
                <w:sz w:val="22"/>
              </w:rPr>
            </w:pPr>
            <w:r w:rsidRPr="00CF7D47">
              <w:rPr>
                <w:sz w:val="22"/>
              </w:rPr>
              <w:t>TDLR</w:t>
            </w:r>
          </w:p>
        </w:tc>
        <w:tc>
          <w:tcPr>
            <w:tcW w:w="3798" w:type="pct"/>
          </w:tcPr>
          <w:p w14:paraId="51019547" w14:textId="294AEF42" w:rsidR="00C76D56" w:rsidRPr="00CF7D47" w:rsidRDefault="00CF7D47" w:rsidP="00C76D56">
            <w:pPr>
              <w:rPr>
                <w:sz w:val="22"/>
              </w:rPr>
            </w:pPr>
            <w:r w:rsidRPr="00CF7D47">
              <w:rPr>
                <w:sz w:val="22"/>
              </w:rPr>
              <w:t>Texas Department of Licensing and Registration</w:t>
            </w:r>
          </w:p>
        </w:tc>
      </w:tr>
      <w:tr w:rsidR="008B5EA9" w:rsidRPr="0035438E" w14:paraId="1ED4FD1F" w14:textId="77777777" w:rsidTr="00C76D56">
        <w:tc>
          <w:tcPr>
            <w:tcW w:w="1202" w:type="pct"/>
          </w:tcPr>
          <w:p w14:paraId="4CFEE0F8" w14:textId="081DC5E1" w:rsidR="00C76D56" w:rsidRPr="00AF1902" w:rsidRDefault="00C76D56" w:rsidP="00C76D56">
            <w:r w:rsidRPr="00AF1902">
              <w:rPr>
                <w:sz w:val="22"/>
              </w:rPr>
              <w:t>PaaS</w:t>
            </w:r>
          </w:p>
        </w:tc>
        <w:tc>
          <w:tcPr>
            <w:tcW w:w="3798" w:type="pct"/>
          </w:tcPr>
          <w:p w14:paraId="5DA4D572" w14:textId="70DFB1CD" w:rsidR="00C76D56" w:rsidRPr="00AF1902" w:rsidRDefault="00C76D56" w:rsidP="00C76D56">
            <w:r w:rsidRPr="00AF1902">
              <w:rPr>
                <w:sz w:val="22"/>
              </w:rPr>
              <w:t>Platform as a Service</w:t>
            </w:r>
          </w:p>
        </w:tc>
      </w:tr>
      <w:tr w:rsidR="008B5EA9" w:rsidRPr="0035438E" w14:paraId="7BE41EBB" w14:textId="77777777" w:rsidTr="00C76D56">
        <w:tc>
          <w:tcPr>
            <w:tcW w:w="1202" w:type="pct"/>
          </w:tcPr>
          <w:p w14:paraId="1159E8B9" w14:textId="0D8A49D9" w:rsidR="00C76D56" w:rsidRPr="00AF1902" w:rsidRDefault="00C76D56" w:rsidP="00C76D56">
            <w:r w:rsidRPr="00AF1902">
              <w:rPr>
                <w:sz w:val="22"/>
              </w:rPr>
              <w:t>SaaS</w:t>
            </w:r>
          </w:p>
        </w:tc>
        <w:tc>
          <w:tcPr>
            <w:tcW w:w="3798" w:type="pct"/>
          </w:tcPr>
          <w:p w14:paraId="6346CB89" w14:textId="2D39A431" w:rsidR="00C76D56" w:rsidRPr="00AF1902" w:rsidRDefault="00C76D56" w:rsidP="00C76D56">
            <w:r w:rsidRPr="00AF1902">
              <w:rPr>
                <w:sz w:val="22"/>
              </w:rPr>
              <w:t>Software as a Service</w:t>
            </w:r>
          </w:p>
        </w:tc>
      </w:tr>
      <w:tr w:rsidR="008B5EA9" w:rsidRPr="0035438E" w14:paraId="0C9EAB40" w14:textId="77777777" w:rsidTr="00C76D56">
        <w:tc>
          <w:tcPr>
            <w:tcW w:w="1202" w:type="pct"/>
          </w:tcPr>
          <w:p w14:paraId="4534D5C9" w14:textId="0D3FBBBD" w:rsidR="00C76D56" w:rsidRPr="00AF1902" w:rsidRDefault="00C76D56" w:rsidP="00C76D56">
            <w:r w:rsidRPr="00AF1902">
              <w:rPr>
                <w:sz w:val="22"/>
              </w:rPr>
              <w:t>SDD</w:t>
            </w:r>
          </w:p>
        </w:tc>
        <w:tc>
          <w:tcPr>
            <w:tcW w:w="3798" w:type="pct"/>
          </w:tcPr>
          <w:p w14:paraId="75C38BA4" w14:textId="484B565E" w:rsidR="00C76D56" w:rsidRPr="00AF1902" w:rsidRDefault="00C76D56" w:rsidP="00C76D56">
            <w:r w:rsidRPr="00AF1902">
              <w:rPr>
                <w:sz w:val="22"/>
              </w:rPr>
              <w:t>Solution Design Document</w:t>
            </w:r>
          </w:p>
        </w:tc>
      </w:tr>
      <w:tr w:rsidR="008B5EA9" w:rsidRPr="0035438E" w14:paraId="278C59BF" w14:textId="77777777" w:rsidTr="00C76D56">
        <w:tc>
          <w:tcPr>
            <w:tcW w:w="1202" w:type="pct"/>
          </w:tcPr>
          <w:p w14:paraId="0DAB2A9D" w14:textId="6111F416" w:rsidR="00C76D56" w:rsidRPr="00AF1902" w:rsidRDefault="00C76D56" w:rsidP="00C76D56">
            <w:r w:rsidRPr="00AF1902">
              <w:rPr>
                <w:sz w:val="22"/>
              </w:rPr>
              <w:t>SIT</w:t>
            </w:r>
          </w:p>
        </w:tc>
        <w:tc>
          <w:tcPr>
            <w:tcW w:w="3798" w:type="pct"/>
          </w:tcPr>
          <w:p w14:paraId="32E869FD" w14:textId="0D3D2C6B" w:rsidR="00C76D56" w:rsidRPr="00AF1902" w:rsidRDefault="00C76D56" w:rsidP="00C76D56">
            <w:r w:rsidRPr="00AF1902">
              <w:rPr>
                <w:sz w:val="22"/>
              </w:rPr>
              <w:t>System Integration Testing</w:t>
            </w:r>
          </w:p>
        </w:tc>
      </w:tr>
      <w:tr w:rsidR="008B5EA9" w:rsidRPr="0035438E" w14:paraId="6BD4FF30" w14:textId="77777777" w:rsidTr="00C76D56">
        <w:tc>
          <w:tcPr>
            <w:tcW w:w="1202" w:type="pct"/>
          </w:tcPr>
          <w:p w14:paraId="6C1D8D2B" w14:textId="5B2C11E2" w:rsidR="00C76D56" w:rsidRPr="00AF1902" w:rsidRDefault="00C76D56" w:rsidP="00C76D56">
            <w:r w:rsidRPr="00AF1902">
              <w:rPr>
                <w:sz w:val="22"/>
              </w:rPr>
              <w:t>UAT</w:t>
            </w:r>
          </w:p>
        </w:tc>
        <w:tc>
          <w:tcPr>
            <w:tcW w:w="3798" w:type="pct"/>
          </w:tcPr>
          <w:p w14:paraId="07B54735" w14:textId="1ACDC1D1" w:rsidR="00C76D56" w:rsidRPr="00AF1902" w:rsidRDefault="00C76D56" w:rsidP="00C76D56">
            <w:r w:rsidRPr="00AF1902">
              <w:rPr>
                <w:sz w:val="22"/>
              </w:rPr>
              <w:t>User Acceptance Testing</w:t>
            </w:r>
          </w:p>
        </w:tc>
      </w:tr>
      <w:tr w:rsidR="008B5EA9" w:rsidRPr="0035438E" w14:paraId="2F691EBC" w14:textId="77777777" w:rsidTr="00C76D56">
        <w:tc>
          <w:tcPr>
            <w:tcW w:w="1202" w:type="pct"/>
          </w:tcPr>
          <w:p w14:paraId="468754E5" w14:textId="44B6FA72" w:rsidR="00C76D56" w:rsidRPr="00AF1902" w:rsidRDefault="00C76D56" w:rsidP="00C76D56">
            <w:r w:rsidRPr="00AF1902">
              <w:rPr>
                <w:sz w:val="22"/>
              </w:rPr>
              <w:t>UX</w:t>
            </w:r>
          </w:p>
        </w:tc>
        <w:tc>
          <w:tcPr>
            <w:tcW w:w="3798" w:type="pct"/>
          </w:tcPr>
          <w:p w14:paraId="0F2DA10A" w14:textId="62913548" w:rsidR="00C76D56" w:rsidRPr="00AF1902" w:rsidRDefault="00C76D56" w:rsidP="00C76D56">
            <w:r w:rsidRPr="00AF1902">
              <w:rPr>
                <w:sz w:val="22"/>
              </w:rPr>
              <w:t>User Experience</w:t>
            </w:r>
          </w:p>
        </w:tc>
      </w:tr>
    </w:tbl>
    <w:p w14:paraId="13BBE4D0" w14:textId="77777777" w:rsidR="0042651E" w:rsidRDefault="0042651E" w:rsidP="00411DAF">
      <w:pPr>
        <w:rPr>
          <w:lang w:eastAsia="ja-JP"/>
        </w:rPr>
      </w:pPr>
    </w:p>
    <w:p w14:paraId="2FEB7720" w14:textId="0D8510DF" w:rsidR="00451A71" w:rsidRDefault="00451A71" w:rsidP="000B2953">
      <w:pPr>
        <w:pStyle w:val="Heading1Numbered"/>
        <w:rPr>
          <w:lang w:eastAsia="ja-JP"/>
        </w:rPr>
      </w:pPr>
      <w:bookmarkStart w:id="147" w:name="_Toc56087862"/>
      <w:bookmarkStart w:id="148" w:name="_Toc94132825"/>
      <w:r>
        <w:rPr>
          <w:lang w:eastAsia="ja-JP"/>
        </w:rPr>
        <w:lastRenderedPageBreak/>
        <w:t>Appendix</w:t>
      </w:r>
      <w:r w:rsidR="00E20599">
        <w:rPr>
          <w:lang w:eastAsia="ja-JP"/>
        </w:rPr>
        <w:t xml:space="preserve"> A:</w:t>
      </w:r>
      <w:r>
        <w:rPr>
          <w:lang w:eastAsia="ja-JP"/>
        </w:rPr>
        <w:t xml:space="preserve"> </w:t>
      </w:r>
      <w:r w:rsidR="00726673">
        <w:rPr>
          <w:lang w:eastAsia="ja-JP"/>
        </w:rPr>
        <w:t>Requirement Sizing</w:t>
      </w:r>
      <w:bookmarkEnd w:id="148"/>
    </w:p>
    <w:tbl>
      <w:tblPr>
        <w:tblStyle w:val="TablaMicrosoftServicios1"/>
        <w:tblW w:w="0" w:type="auto"/>
        <w:tblLook w:val="0620" w:firstRow="1" w:lastRow="0" w:firstColumn="0" w:lastColumn="0" w:noHBand="1" w:noVBand="1"/>
      </w:tblPr>
      <w:tblGrid>
        <w:gridCol w:w="2929"/>
        <w:gridCol w:w="1804"/>
        <w:gridCol w:w="2856"/>
      </w:tblGrid>
      <w:tr w:rsidR="00E7316E" w14:paraId="28FD714E" w14:textId="77777777" w:rsidTr="00E41091">
        <w:trPr>
          <w:cnfStyle w:val="100000000000" w:firstRow="1" w:lastRow="0" w:firstColumn="0" w:lastColumn="0" w:oddVBand="0" w:evenVBand="0" w:oddHBand="0" w:evenHBand="0" w:firstRowFirstColumn="0" w:firstRowLastColumn="0" w:lastRowFirstColumn="0" w:lastRowLastColumn="0"/>
        </w:trPr>
        <w:tc>
          <w:tcPr>
            <w:tcW w:w="0" w:type="auto"/>
          </w:tcPr>
          <w:p w14:paraId="4CB6D5B9" w14:textId="77777777" w:rsidR="00E7316E" w:rsidRPr="00EC1327" w:rsidRDefault="00E7316E" w:rsidP="002436B9">
            <w:pPr>
              <w:rPr>
                <w:rFonts w:cs="Segoe UI"/>
                <w:sz w:val="22"/>
              </w:rPr>
            </w:pPr>
            <w:r w:rsidRPr="00EC1327">
              <w:rPr>
                <w:rFonts w:cs="Segoe UI"/>
                <w:sz w:val="22"/>
              </w:rPr>
              <w:t>Requirements</w:t>
            </w:r>
          </w:p>
        </w:tc>
        <w:tc>
          <w:tcPr>
            <w:tcW w:w="0" w:type="auto"/>
          </w:tcPr>
          <w:p w14:paraId="1D32026F" w14:textId="77777777" w:rsidR="00E7316E" w:rsidRPr="00EC1327" w:rsidRDefault="00E7316E" w:rsidP="002436B9">
            <w:pPr>
              <w:rPr>
                <w:rFonts w:cs="Segoe UI"/>
                <w:sz w:val="22"/>
              </w:rPr>
            </w:pPr>
            <w:r w:rsidRPr="00EC1327">
              <w:rPr>
                <w:rFonts w:cs="Segoe UI"/>
                <w:sz w:val="22"/>
              </w:rPr>
              <w:t xml:space="preserve">Estimate in Days </w:t>
            </w:r>
          </w:p>
        </w:tc>
        <w:tc>
          <w:tcPr>
            <w:tcW w:w="2856" w:type="dxa"/>
          </w:tcPr>
          <w:p w14:paraId="22942934" w14:textId="77777777" w:rsidR="00E7316E" w:rsidRPr="00EC1327" w:rsidRDefault="00E7316E" w:rsidP="002436B9">
            <w:pPr>
              <w:rPr>
                <w:rFonts w:cs="Segoe UI"/>
                <w:sz w:val="22"/>
              </w:rPr>
            </w:pPr>
            <w:r w:rsidRPr="00EC1327">
              <w:rPr>
                <w:rFonts w:cs="Segoe UI"/>
                <w:sz w:val="22"/>
              </w:rPr>
              <w:t xml:space="preserve"> t-shirt Size</w:t>
            </w:r>
          </w:p>
        </w:tc>
      </w:tr>
      <w:tr w:rsidR="00E7316E" w14:paraId="45C9BB13" w14:textId="77777777" w:rsidTr="00E41091">
        <w:tc>
          <w:tcPr>
            <w:tcW w:w="0" w:type="auto"/>
          </w:tcPr>
          <w:p w14:paraId="1DF086C5" w14:textId="77777777" w:rsidR="00E7316E" w:rsidRPr="00E41091" w:rsidRDefault="00E7316E" w:rsidP="002436B9">
            <w:pPr>
              <w:rPr>
                <w:rFonts w:cs="Segoe UI"/>
                <w:sz w:val="22"/>
              </w:rPr>
            </w:pPr>
            <w:r w:rsidRPr="00E41091">
              <w:rPr>
                <w:rFonts w:cs="Segoe UI"/>
                <w:sz w:val="22"/>
              </w:rPr>
              <w:t>Inspection Statuses</w:t>
            </w:r>
          </w:p>
        </w:tc>
        <w:tc>
          <w:tcPr>
            <w:tcW w:w="0" w:type="auto"/>
          </w:tcPr>
          <w:p w14:paraId="2F6EE758" w14:textId="77777777" w:rsidR="00E7316E" w:rsidRPr="00E41091" w:rsidRDefault="00E7316E" w:rsidP="002436B9">
            <w:pPr>
              <w:rPr>
                <w:rFonts w:cs="Segoe UI"/>
                <w:sz w:val="22"/>
              </w:rPr>
            </w:pPr>
            <w:r w:rsidRPr="00E41091">
              <w:rPr>
                <w:rFonts w:cs="Segoe UI"/>
                <w:sz w:val="22"/>
              </w:rPr>
              <w:t>5</w:t>
            </w:r>
          </w:p>
        </w:tc>
        <w:tc>
          <w:tcPr>
            <w:tcW w:w="2856" w:type="dxa"/>
          </w:tcPr>
          <w:p w14:paraId="4CADE226" w14:textId="77777777" w:rsidR="00E7316E" w:rsidRPr="00E41091" w:rsidRDefault="00E7316E" w:rsidP="002436B9">
            <w:pPr>
              <w:rPr>
                <w:rFonts w:cs="Segoe UI"/>
                <w:sz w:val="22"/>
              </w:rPr>
            </w:pPr>
            <w:r w:rsidRPr="00E41091">
              <w:rPr>
                <w:rFonts w:cs="Segoe UI"/>
                <w:sz w:val="22"/>
              </w:rPr>
              <w:t>L</w:t>
            </w:r>
          </w:p>
        </w:tc>
      </w:tr>
      <w:tr w:rsidR="00E7316E" w14:paraId="226A88F1" w14:textId="77777777" w:rsidTr="00E41091">
        <w:tc>
          <w:tcPr>
            <w:tcW w:w="0" w:type="auto"/>
          </w:tcPr>
          <w:p w14:paraId="671A97A0" w14:textId="77777777" w:rsidR="00E7316E" w:rsidRPr="00E41091" w:rsidRDefault="00E7316E" w:rsidP="002436B9">
            <w:pPr>
              <w:rPr>
                <w:rFonts w:cs="Segoe UI"/>
                <w:sz w:val="22"/>
              </w:rPr>
            </w:pPr>
            <w:r w:rsidRPr="00E41091">
              <w:rPr>
                <w:rFonts w:cs="Segoe UI"/>
                <w:sz w:val="22"/>
              </w:rPr>
              <w:t>Citations</w:t>
            </w:r>
          </w:p>
        </w:tc>
        <w:tc>
          <w:tcPr>
            <w:tcW w:w="0" w:type="auto"/>
          </w:tcPr>
          <w:p w14:paraId="0237B929" w14:textId="77777777" w:rsidR="00E7316E" w:rsidRPr="00E41091" w:rsidRDefault="00E7316E" w:rsidP="002436B9">
            <w:pPr>
              <w:rPr>
                <w:rFonts w:cs="Segoe UI"/>
                <w:sz w:val="22"/>
              </w:rPr>
            </w:pPr>
            <w:r w:rsidRPr="00E41091">
              <w:rPr>
                <w:rFonts w:cs="Segoe UI"/>
                <w:sz w:val="22"/>
              </w:rPr>
              <w:t>5</w:t>
            </w:r>
          </w:p>
        </w:tc>
        <w:tc>
          <w:tcPr>
            <w:tcW w:w="2856" w:type="dxa"/>
          </w:tcPr>
          <w:p w14:paraId="2EC6F9D1" w14:textId="77777777" w:rsidR="00E7316E" w:rsidRPr="00E41091" w:rsidRDefault="00E7316E" w:rsidP="002436B9">
            <w:pPr>
              <w:rPr>
                <w:rFonts w:cs="Segoe UI"/>
                <w:sz w:val="22"/>
              </w:rPr>
            </w:pPr>
            <w:r w:rsidRPr="00E41091">
              <w:rPr>
                <w:rFonts w:cs="Segoe UI"/>
                <w:sz w:val="22"/>
              </w:rPr>
              <w:t>L</w:t>
            </w:r>
          </w:p>
        </w:tc>
      </w:tr>
      <w:tr w:rsidR="00E7316E" w14:paraId="334ED15D" w14:textId="77777777" w:rsidTr="00E41091">
        <w:tc>
          <w:tcPr>
            <w:tcW w:w="0" w:type="auto"/>
          </w:tcPr>
          <w:p w14:paraId="6C145100" w14:textId="77777777" w:rsidR="00E7316E" w:rsidRPr="00E41091" w:rsidRDefault="00E7316E" w:rsidP="002436B9">
            <w:pPr>
              <w:rPr>
                <w:rFonts w:cs="Segoe UI"/>
                <w:sz w:val="22"/>
              </w:rPr>
            </w:pPr>
            <w:r w:rsidRPr="00E41091">
              <w:rPr>
                <w:rFonts w:cs="Segoe UI"/>
                <w:sz w:val="22"/>
              </w:rPr>
              <w:t>Regional Manager Approval</w:t>
            </w:r>
          </w:p>
        </w:tc>
        <w:tc>
          <w:tcPr>
            <w:tcW w:w="0" w:type="auto"/>
          </w:tcPr>
          <w:p w14:paraId="627469D4" w14:textId="77777777" w:rsidR="00E7316E" w:rsidRPr="00E41091" w:rsidRDefault="00E7316E" w:rsidP="002436B9">
            <w:pPr>
              <w:rPr>
                <w:rFonts w:cs="Segoe UI"/>
                <w:sz w:val="22"/>
              </w:rPr>
            </w:pPr>
            <w:r w:rsidRPr="00E41091">
              <w:rPr>
                <w:rFonts w:cs="Segoe UI"/>
                <w:sz w:val="22"/>
              </w:rPr>
              <w:t>3</w:t>
            </w:r>
          </w:p>
        </w:tc>
        <w:tc>
          <w:tcPr>
            <w:tcW w:w="2856" w:type="dxa"/>
          </w:tcPr>
          <w:p w14:paraId="270CDB89" w14:textId="77777777" w:rsidR="00E7316E" w:rsidRPr="00E41091" w:rsidRDefault="00E7316E" w:rsidP="002436B9">
            <w:pPr>
              <w:rPr>
                <w:rFonts w:cs="Segoe UI"/>
                <w:sz w:val="22"/>
              </w:rPr>
            </w:pPr>
            <w:r w:rsidRPr="00E41091">
              <w:rPr>
                <w:rFonts w:cs="Segoe UI"/>
                <w:sz w:val="22"/>
              </w:rPr>
              <w:t>M</w:t>
            </w:r>
          </w:p>
        </w:tc>
      </w:tr>
      <w:tr w:rsidR="00E7316E" w14:paraId="7C16B12F" w14:textId="77777777" w:rsidTr="00E41091">
        <w:tc>
          <w:tcPr>
            <w:tcW w:w="0" w:type="auto"/>
          </w:tcPr>
          <w:p w14:paraId="71C2B845" w14:textId="77777777" w:rsidR="00E7316E" w:rsidRPr="00E41091" w:rsidRDefault="00E7316E" w:rsidP="002436B9">
            <w:pPr>
              <w:rPr>
                <w:rFonts w:cs="Segoe UI"/>
                <w:sz w:val="22"/>
              </w:rPr>
            </w:pPr>
            <w:r w:rsidRPr="00E41091">
              <w:rPr>
                <w:rFonts w:cs="Segoe UI"/>
                <w:sz w:val="22"/>
              </w:rPr>
              <w:t>Emails in Dynamics</w:t>
            </w:r>
          </w:p>
        </w:tc>
        <w:tc>
          <w:tcPr>
            <w:tcW w:w="0" w:type="auto"/>
          </w:tcPr>
          <w:p w14:paraId="562426F3" w14:textId="77777777" w:rsidR="00E7316E" w:rsidRPr="00E41091" w:rsidRDefault="00E7316E" w:rsidP="002436B9">
            <w:pPr>
              <w:rPr>
                <w:rFonts w:cs="Segoe UI"/>
                <w:sz w:val="22"/>
              </w:rPr>
            </w:pPr>
            <w:r w:rsidRPr="00E41091">
              <w:rPr>
                <w:rFonts w:cs="Segoe UI"/>
                <w:sz w:val="22"/>
              </w:rPr>
              <w:t>1</w:t>
            </w:r>
          </w:p>
        </w:tc>
        <w:tc>
          <w:tcPr>
            <w:tcW w:w="2856" w:type="dxa"/>
          </w:tcPr>
          <w:p w14:paraId="43F72A18" w14:textId="77777777" w:rsidR="00E7316E" w:rsidRPr="00E41091" w:rsidRDefault="00E7316E" w:rsidP="002436B9">
            <w:pPr>
              <w:rPr>
                <w:rFonts w:cs="Segoe UI"/>
                <w:sz w:val="22"/>
              </w:rPr>
            </w:pPr>
            <w:r w:rsidRPr="00E41091">
              <w:rPr>
                <w:rFonts w:cs="Segoe UI"/>
                <w:sz w:val="22"/>
              </w:rPr>
              <w:t>S</w:t>
            </w:r>
          </w:p>
        </w:tc>
      </w:tr>
      <w:tr w:rsidR="00E7316E" w14:paraId="16E3CEBC" w14:textId="77777777" w:rsidTr="00E41091">
        <w:tc>
          <w:tcPr>
            <w:tcW w:w="0" w:type="auto"/>
          </w:tcPr>
          <w:p w14:paraId="0D984972" w14:textId="77777777" w:rsidR="00E7316E" w:rsidRPr="00E41091" w:rsidRDefault="00E7316E" w:rsidP="002436B9">
            <w:pPr>
              <w:rPr>
                <w:rFonts w:cs="Segoe UI"/>
                <w:sz w:val="22"/>
              </w:rPr>
            </w:pPr>
            <w:r w:rsidRPr="00E41091">
              <w:rPr>
                <w:rFonts w:cs="Segoe UI"/>
                <w:sz w:val="22"/>
              </w:rPr>
              <w:t>POI PDF</w:t>
            </w:r>
          </w:p>
        </w:tc>
        <w:tc>
          <w:tcPr>
            <w:tcW w:w="0" w:type="auto"/>
          </w:tcPr>
          <w:p w14:paraId="26464726" w14:textId="77777777" w:rsidR="00E7316E" w:rsidRPr="00E41091" w:rsidRDefault="00E7316E" w:rsidP="002436B9">
            <w:pPr>
              <w:rPr>
                <w:rFonts w:cs="Segoe UI"/>
                <w:sz w:val="22"/>
              </w:rPr>
            </w:pPr>
            <w:r w:rsidRPr="00E41091">
              <w:rPr>
                <w:rFonts w:cs="Segoe UI"/>
                <w:sz w:val="22"/>
              </w:rPr>
              <w:t>5</w:t>
            </w:r>
          </w:p>
        </w:tc>
        <w:tc>
          <w:tcPr>
            <w:tcW w:w="2856" w:type="dxa"/>
          </w:tcPr>
          <w:p w14:paraId="71244123" w14:textId="77777777" w:rsidR="00E7316E" w:rsidRPr="00E41091" w:rsidRDefault="00E7316E" w:rsidP="002436B9">
            <w:pPr>
              <w:rPr>
                <w:rFonts w:cs="Segoe UI"/>
                <w:sz w:val="22"/>
              </w:rPr>
            </w:pPr>
            <w:r w:rsidRPr="00E41091">
              <w:rPr>
                <w:rFonts w:cs="Segoe UI"/>
                <w:sz w:val="22"/>
              </w:rPr>
              <w:t>L</w:t>
            </w:r>
          </w:p>
        </w:tc>
      </w:tr>
      <w:tr w:rsidR="00E7316E" w14:paraId="6D6EA5CF" w14:textId="77777777" w:rsidTr="00E41091">
        <w:tc>
          <w:tcPr>
            <w:tcW w:w="0" w:type="auto"/>
          </w:tcPr>
          <w:p w14:paraId="3C7EAEE1" w14:textId="77777777" w:rsidR="00E7316E" w:rsidRPr="00E41091" w:rsidRDefault="00E7316E" w:rsidP="002436B9">
            <w:pPr>
              <w:rPr>
                <w:rFonts w:cs="Segoe UI"/>
                <w:sz w:val="22"/>
              </w:rPr>
            </w:pPr>
            <w:r w:rsidRPr="00E41091">
              <w:rPr>
                <w:rFonts w:cs="Segoe UI"/>
                <w:sz w:val="22"/>
              </w:rPr>
              <w:t xml:space="preserve">DTE ENF </w:t>
            </w:r>
          </w:p>
        </w:tc>
        <w:tc>
          <w:tcPr>
            <w:tcW w:w="0" w:type="auto"/>
          </w:tcPr>
          <w:p w14:paraId="6307CA7F" w14:textId="77777777" w:rsidR="00E7316E" w:rsidRPr="00E41091" w:rsidRDefault="00E7316E" w:rsidP="002436B9">
            <w:pPr>
              <w:rPr>
                <w:rFonts w:cs="Segoe UI"/>
                <w:sz w:val="22"/>
              </w:rPr>
            </w:pPr>
            <w:r w:rsidRPr="00E41091">
              <w:rPr>
                <w:rFonts w:cs="Segoe UI"/>
                <w:sz w:val="22"/>
              </w:rPr>
              <w:t>5</w:t>
            </w:r>
          </w:p>
        </w:tc>
        <w:tc>
          <w:tcPr>
            <w:tcW w:w="2856" w:type="dxa"/>
          </w:tcPr>
          <w:p w14:paraId="3CF06565" w14:textId="77777777" w:rsidR="00E7316E" w:rsidRPr="00E41091" w:rsidRDefault="00E7316E" w:rsidP="002436B9">
            <w:pPr>
              <w:rPr>
                <w:rFonts w:cs="Segoe UI"/>
                <w:sz w:val="22"/>
              </w:rPr>
            </w:pPr>
            <w:r w:rsidRPr="00E41091">
              <w:rPr>
                <w:rFonts w:cs="Segoe UI"/>
                <w:sz w:val="22"/>
              </w:rPr>
              <w:t>L</w:t>
            </w:r>
          </w:p>
        </w:tc>
      </w:tr>
      <w:tr w:rsidR="00E7316E" w14:paraId="7811759C" w14:textId="77777777" w:rsidTr="00E41091">
        <w:tc>
          <w:tcPr>
            <w:tcW w:w="0" w:type="auto"/>
          </w:tcPr>
          <w:p w14:paraId="48DBF966" w14:textId="77777777" w:rsidR="00E7316E" w:rsidRPr="00E41091" w:rsidRDefault="00E7316E" w:rsidP="002436B9">
            <w:pPr>
              <w:rPr>
                <w:rFonts w:cs="Segoe UI"/>
                <w:sz w:val="22"/>
              </w:rPr>
            </w:pPr>
            <w:r w:rsidRPr="00E41091">
              <w:rPr>
                <w:rFonts w:cs="Segoe UI"/>
                <w:sz w:val="22"/>
              </w:rPr>
              <w:t>Corrections</w:t>
            </w:r>
          </w:p>
        </w:tc>
        <w:tc>
          <w:tcPr>
            <w:tcW w:w="0" w:type="auto"/>
          </w:tcPr>
          <w:p w14:paraId="39FB99FE" w14:textId="77777777" w:rsidR="00E7316E" w:rsidRPr="00E41091" w:rsidRDefault="00E7316E" w:rsidP="002436B9">
            <w:pPr>
              <w:rPr>
                <w:rFonts w:cs="Segoe UI"/>
                <w:sz w:val="22"/>
              </w:rPr>
            </w:pPr>
            <w:r w:rsidRPr="00E41091">
              <w:rPr>
                <w:rFonts w:cs="Segoe UI"/>
                <w:sz w:val="22"/>
              </w:rPr>
              <w:t>5</w:t>
            </w:r>
          </w:p>
        </w:tc>
        <w:tc>
          <w:tcPr>
            <w:tcW w:w="2856" w:type="dxa"/>
          </w:tcPr>
          <w:p w14:paraId="044F7A3F" w14:textId="77777777" w:rsidR="00E7316E" w:rsidRPr="00E41091" w:rsidRDefault="00E7316E" w:rsidP="002436B9">
            <w:pPr>
              <w:rPr>
                <w:rFonts w:cs="Segoe UI"/>
                <w:sz w:val="22"/>
              </w:rPr>
            </w:pPr>
            <w:r w:rsidRPr="00E41091">
              <w:rPr>
                <w:rFonts w:cs="Segoe UI"/>
                <w:sz w:val="22"/>
              </w:rPr>
              <w:t>L</w:t>
            </w:r>
          </w:p>
        </w:tc>
      </w:tr>
      <w:tr w:rsidR="00E7316E" w14:paraId="14AA380A" w14:textId="77777777" w:rsidTr="00EC1327">
        <w:trPr>
          <w:trHeight w:val="548"/>
        </w:trPr>
        <w:tc>
          <w:tcPr>
            <w:tcW w:w="0" w:type="auto"/>
          </w:tcPr>
          <w:p w14:paraId="50D9E0C0" w14:textId="77777777" w:rsidR="00E7316E" w:rsidRPr="00E41091" w:rsidRDefault="00E7316E" w:rsidP="002436B9">
            <w:pPr>
              <w:rPr>
                <w:rFonts w:cs="Segoe UI"/>
                <w:sz w:val="22"/>
              </w:rPr>
            </w:pPr>
            <w:r w:rsidRPr="00E41091">
              <w:rPr>
                <w:rFonts w:cs="Segoe UI"/>
                <w:sz w:val="22"/>
              </w:rPr>
              <w:t>Human Trafficking</w:t>
            </w:r>
          </w:p>
        </w:tc>
        <w:tc>
          <w:tcPr>
            <w:tcW w:w="0" w:type="auto"/>
          </w:tcPr>
          <w:p w14:paraId="519001FC" w14:textId="77777777" w:rsidR="00E7316E" w:rsidRPr="00E41091" w:rsidRDefault="00E7316E" w:rsidP="002436B9">
            <w:pPr>
              <w:rPr>
                <w:rFonts w:cs="Segoe UI"/>
                <w:sz w:val="22"/>
              </w:rPr>
            </w:pPr>
            <w:r w:rsidRPr="00E41091">
              <w:rPr>
                <w:rFonts w:cs="Segoe UI"/>
                <w:sz w:val="22"/>
              </w:rPr>
              <w:t xml:space="preserve">5 </w:t>
            </w:r>
          </w:p>
          <w:p w14:paraId="1CA91164" w14:textId="77777777" w:rsidR="00E7316E" w:rsidRPr="00E41091" w:rsidRDefault="00E7316E" w:rsidP="002436B9">
            <w:pPr>
              <w:rPr>
                <w:rFonts w:cs="Segoe UI"/>
                <w:sz w:val="22"/>
              </w:rPr>
            </w:pPr>
          </w:p>
        </w:tc>
        <w:tc>
          <w:tcPr>
            <w:tcW w:w="2856" w:type="dxa"/>
          </w:tcPr>
          <w:p w14:paraId="1D0CF1F0" w14:textId="77777777" w:rsidR="00E7316E" w:rsidRPr="00E41091" w:rsidRDefault="00E7316E" w:rsidP="002436B9">
            <w:pPr>
              <w:rPr>
                <w:rFonts w:cs="Segoe UI"/>
                <w:sz w:val="22"/>
              </w:rPr>
            </w:pPr>
            <w:r w:rsidRPr="00E41091">
              <w:rPr>
                <w:rFonts w:cs="Segoe UI"/>
                <w:sz w:val="22"/>
              </w:rPr>
              <w:t>L</w:t>
            </w:r>
          </w:p>
        </w:tc>
      </w:tr>
      <w:tr w:rsidR="00E7316E" w14:paraId="57155B55" w14:textId="77777777" w:rsidTr="00E41091">
        <w:tc>
          <w:tcPr>
            <w:tcW w:w="0" w:type="auto"/>
          </w:tcPr>
          <w:p w14:paraId="6134A5C8" w14:textId="77777777" w:rsidR="00E7316E" w:rsidRPr="00E41091" w:rsidRDefault="00E7316E" w:rsidP="002436B9">
            <w:pPr>
              <w:rPr>
                <w:rFonts w:cs="Segoe UI"/>
                <w:sz w:val="22"/>
              </w:rPr>
            </w:pPr>
            <w:r w:rsidRPr="00E41091">
              <w:rPr>
                <w:rFonts w:cs="Segoe UI"/>
                <w:sz w:val="22"/>
              </w:rPr>
              <w:t>Canvas App</w:t>
            </w:r>
          </w:p>
        </w:tc>
        <w:tc>
          <w:tcPr>
            <w:tcW w:w="0" w:type="auto"/>
          </w:tcPr>
          <w:p w14:paraId="3BC8D4CE" w14:textId="77777777" w:rsidR="00E7316E" w:rsidRPr="00E41091" w:rsidRDefault="00E7316E" w:rsidP="002436B9">
            <w:pPr>
              <w:rPr>
                <w:rFonts w:cs="Segoe UI"/>
                <w:sz w:val="22"/>
              </w:rPr>
            </w:pPr>
            <w:r w:rsidRPr="00E41091">
              <w:rPr>
                <w:rFonts w:cs="Segoe UI"/>
                <w:sz w:val="22"/>
              </w:rPr>
              <w:t>3</w:t>
            </w:r>
          </w:p>
        </w:tc>
        <w:tc>
          <w:tcPr>
            <w:tcW w:w="2856" w:type="dxa"/>
          </w:tcPr>
          <w:p w14:paraId="2298B2F0" w14:textId="77777777" w:rsidR="00E7316E" w:rsidRPr="00E41091" w:rsidRDefault="00E7316E" w:rsidP="002436B9">
            <w:pPr>
              <w:rPr>
                <w:rFonts w:cs="Segoe UI"/>
                <w:sz w:val="22"/>
              </w:rPr>
            </w:pPr>
            <w:r w:rsidRPr="00E41091">
              <w:rPr>
                <w:rFonts w:cs="Segoe UI"/>
                <w:sz w:val="22"/>
              </w:rPr>
              <w:t>M</w:t>
            </w:r>
          </w:p>
        </w:tc>
      </w:tr>
      <w:tr w:rsidR="00E7316E" w14:paraId="75F9B353" w14:textId="77777777" w:rsidTr="00E41091">
        <w:tc>
          <w:tcPr>
            <w:tcW w:w="0" w:type="auto"/>
          </w:tcPr>
          <w:p w14:paraId="695DA3EB" w14:textId="77777777" w:rsidR="00E7316E" w:rsidRPr="00E41091" w:rsidRDefault="00E7316E" w:rsidP="002436B9">
            <w:pPr>
              <w:rPr>
                <w:rFonts w:cs="Segoe UI"/>
                <w:sz w:val="22"/>
              </w:rPr>
            </w:pPr>
            <w:r w:rsidRPr="00E41091">
              <w:rPr>
                <w:rFonts w:cs="Segoe UI"/>
                <w:sz w:val="22"/>
              </w:rPr>
              <w:t>Voice to text performance</w:t>
            </w:r>
          </w:p>
        </w:tc>
        <w:tc>
          <w:tcPr>
            <w:tcW w:w="0" w:type="auto"/>
          </w:tcPr>
          <w:p w14:paraId="4866589F" w14:textId="77777777" w:rsidR="00E7316E" w:rsidRPr="00E41091" w:rsidRDefault="00E7316E" w:rsidP="002436B9">
            <w:pPr>
              <w:rPr>
                <w:rFonts w:cs="Segoe UI"/>
                <w:sz w:val="22"/>
              </w:rPr>
            </w:pPr>
            <w:r w:rsidRPr="00E41091">
              <w:rPr>
                <w:rFonts w:cs="Segoe UI"/>
                <w:sz w:val="22"/>
              </w:rPr>
              <w:t>5</w:t>
            </w:r>
          </w:p>
        </w:tc>
        <w:tc>
          <w:tcPr>
            <w:tcW w:w="2856" w:type="dxa"/>
          </w:tcPr>
          <w:p w14:paraId="196294F8" w14:textId="77777777" w:rsidR="00E7316E" w:rsidRPr="00E41091" w:rsidRDefault="00E7316E" w:rsidP="002436B9">
            <w:pPr>
              <w:rPr>
                <w:rFonts w:cs="Segoe UI"/>
                <w:sz w:val="22"/>
              </w:rPr>
            </w:pPr>
            <w:r w:rsidRPr="00E41091">
              <w:rPr>
                <w:rFonts w:cs="Segoe UI"/>
                <w:sz w:val="22"/>
              </w:rPr>
              <w:t>L</w:t>
            </w:r>
          </w:p>
        </w:tc>
      </w:tr>
      <w:tr w:rsidR="00E7316E" w14:paraId="1D90C13D" w14:textId="77777777" w:rsidTr="00E41091">
        <w:tc>
          <w:tcPr>
            <w:tcW w:w="0" w:type="auto"/>
          </w:tcPr>
          <w:p w14:paraId="07617111" w14:textId="77777777" w:rsidR="00E7316E" w:rsidRPr="00E41091" w:rsidRDefault="00E7316E" w:rsidP="002436B9">
            <w:pPr>
              <w:rPr>
                <w:rFonts w:cs="Segoe UI"/>
                <w:sz w:val="22"/>
              </w:rPr>
            </w:pPr>
            <w:r w:rsidRPr="00E41091">
              <w:rPr>
                <w:rFonts w:cs="Segoe UI"/>
                <w:sz w:val="22"/>
              </w:rPr>
              <w:t xml:space="preserve">Power Inspection </w:t>
            </w:r>
          </w:p>
        </w:tc>
        <w:tc>
          <w:tcPr>
            <w:tcW w:w="0" w:type="auto"/>
          </w:tcPr>
          <w:p w14:paraId="403B3AAB" w14:textId="77777777" w:rsidR="00E7316E" w:rsidRPr="00E41091" w:rsidRDefault="00E7316E" w:rsidP="002436B9">
            <w:pPr>
              <w:rPr>
                <w:rFonts w:cs="Segoe UI"/>
                <w:sz w:val="22"/>
              </w:rPr>
            </w:pPr>
            <w:r w:rsidRPr="00E41091">
              <w:rPr>
                <w:rFonts w:cs="Segoe UI"/>
                <w:sz w:val="22"/>
              </w:rPr>
              <w:t xml:space="preserve">5 </w:t>
            </w:r>
          </w:p>
        </w:tc>
        <w:tc>
          <w:tcPr>
            <w:tcW w:w="2856" w:type="dxa"/>
          </w:tcPr>
          <w:p w14:paraId="3B469361" w14:textId="77777777" w:rsidR="00E7316E" w:rsidRPr="00E41091" w:rsidRDefault="00E7316E" w:rsidP="002436B9">
            <w:pPr>
              <w:rPr>
                <w:rFonts w:cs="Segoe UI"/>
                <w:sz w:val="22"/>
              </w:rPr>
            </w:pPr>
            <w:r w:rsidRPr="00E41091">
              <w:rPr>
                <w:rFonts w:cs="Segoe UI"/>
                <w:sz w:val="22"/>
              </w:rPr>
              <w:t>L</w:t>
            </w:r>
          </w:p>
        </w:tc>
      </w:tr>
      <w:tr w:rsidR="00E7316E" w14:paraId="23340F7D" w14:textId="77777777" w:rsidTr="00E41091">
        <w:tc>
          <w:tcPr>
            <w:tcW w:w="0" w:type="auto"/>
          </w:tcPr>
          <w:p w14:paraId="55520232" w14:textId="77777777" w:rsidR="00E7316E" w:rsidRPr="00E41091" w:rsidRDefault="00E7316E" w:rsidP="002436B9">
            <w:pPr>
              <w:rPr>
                <w:rFonts w:cs="Segoe UI"/>
                <w:sz w:val="22"/>
              </w:rPr>
            </w:pPr>
            <w:r w:rsidRPr="00E41091">
              <w:rPr>
                <w:rFonts w:cs="Segoe UI"/>
                <w:sz w:val="22"/>
              </w:rPr>
              <w:t>Integration</w:t>
            </w:r>
          </w:p>
        </w:tc>
        <w:tc>
          <w:tcPr>
            <w:tcW w:w="0" w:type="auto"/>
          </w:tcPr>
          <w:p w14:paraId="462B2B7B" w14:textId="77777777" w:rsidR="00E7316E" w:rsidRPr="00E41091" w:rsidRDefault="00E7316E" w:rsidP="002436B9">
            <w:pPr>
              <w:rPr>
                <w:rFonts w:cs="Segoe UI"/>
                <w:sz w:val="22"/>
              </w:rPr>
            </w:pPr>
          </w:p>
        </w:tc>
        <w:tc>
          <w:tcPr>
            <w:tcW w:w="2856" w:type="dxa"/>
          </w:tcPr>
          <w:p w14:paraId="012FD612" w14:textId="77777777" w:rsidR="00E7316E" w:rsidRPr="00E41091" w:rsidRDefault="00E7316E" w:rsidP="002436B9">
            <w:pPr>
              <w:rPr>
                <w:rFonts w:cs="Segoe UI"/>
                <w:sz w:val="22"/>
              </w:rPr>
            </w:pPr>
          </w:p>
        </w:tc>
      </w:tr>
      <w:tr w:rsidR="00E7316E" w14:paraId="41F54D0A" w14:textId="77777777" w:rsidTr="00E41091">
        <w:tc>
          <w:tcPr>
            <w:tcW w:w="0" w:type="auto"/>
          </w:tcPr>
          <w:p w14:paraId="1F42E290" w14:textId="4AE396A1" w:rsidR="00E7316E" w:rsidRPr="00E41091" w:rsidRDefault="00E7316E" w:rsidP="002436B9">
            <w:pPr>
              <w:rPr>
                <w:rFonts w:cs="Segoe UI"/>
                <w:sz w:val="22"/>
              </w:rPr>
            </w:pPr>
            <w:r w:rsidRPr="00E41091">
              <w:rPr>
                <w:rFonts w:cs="Segoe UI"/>
                <w:sz w:val="22"/>
              </w:rPr>
              <w:t xml:space="preserve">Data </w:t>
            </w:r>
            <w:r w:rsidR="00C15A56" w:rsidRPr="00E41091">
              <w:rPr>
                <w:rFonts w:cs="Segoe UI"/>
                <w:sz w:val="22"/>
              </w:rPr>
              <w:t>Migration (</w:t>
            </w:r>
            <w:r w:rsidRPr="00E41091">
              <w:rPr>
                <w:rFonts w:cs="Segoe UI"/>
                <w:sz w:val="22"/>
              </w:rPr>
              <w:t>Licensee)</w:t>
            </w:r>
          </w:p>
        </w:tc>
        <w:tc>
          <w:tcPr>
            <w:tcW w:w="0" w:type="auto"/>
          </w:tcPr>
          <w:p w14:paraId="63FA7D79" w14:textId="77777777" w:rsidR="00E7316E" w:rsidRPr="00E41091" w:rsidRDefault="00E7316E" w:rsidP="002436B9">
            <w:pPr>
              <w:rPr>
                <w:rFonts w:cs="Segoe UI"/>
                <w:sz w:val="22"/>
              </w:rPr>
            </w:pPr>
            <w:r w:rsidRPr="00E41091">
              <w:rPr>
                <w:rFonts w:cs="Segoe UI"/>
                <w:sz w:val="22"/>
              </w:rPr>
              <w:t>3</w:t>
            </w:r>
          </w:p>
        </w:tc>
        <w:tc>
          <w:tcPr>
            <w:tcW w:w="2856" w:type="dxa"/>
          </w:tcPr>
          <w:p w14:paraId="1BAC7445" w14:textId="77777777" w:rsidR="00E7316E" w:rsidRPr="00E41091" w:rsidRDefault="00E7316E" w:rsidP="002436B9">
            <w:pPr>
              <w:rPr>
                <w:rFonts w:cs="Segoe UI"/>
                <w:sz w:val="22"/>
              </w:rPr>
            </w:pPr>
            <w:r w:rsidRPr="00E41091">
              <w:rPr>
                <w:rFonts w:cs="Segoe UI"/>
                <w:sz w:val="22"/>
              </w:rPr>
              <w:t>M</w:t>
            </w:r>
          </w:p>
        </w:tc>
      </w:tr>
      <w:tr w:rsidR="00E7316E" w14:paraId="47CFA25C" w14:textId="77777777" w:rsidTr="00E41091">
        <w:tc>
          <w:tcPr>
            <w:tcW w:w="0" w:type="auto"/>
          </w:tcPr>
          <w:p w14:paraId="7A994787" w14:textId="77777777" w:rsidR="00E7316E" w:rsidRPr="00E41091" w:rsidRDefault="00E7316E" w:rsidP="002436B9">
            <w:pPr>
              <w:rPr>
                <w:rFonts w:cs="Segoe UI"/>
                <w:sz w:val="22"/>
              </w:rPr>
            </w:pPr>
            <w:r w:rsidRPr="00E41091">
              <w:rPr>
                <w:rFonts w:cs="Segoe UI"/>
                <w:sz w:val="22"/>
              </w:rPr>
              <w:t>Security roles and behavior</w:t>
            </w:r>
          </w:p>
        </w:tc>
        <w:tc>
          <w:tcPr>
            <w:tcW w:w="0" w:type="auto"/>
          </w:tcPr>
          <w:p w14:paraId="655A1082" w14:textId="77777777" w:rsidR="00E7316E" w:rsidRPr="00E41091" w:rsidRDefault="00E7316E" w:rsidP="002436B9">
            <w:pPr>
              <w:rPr>
                <w:rFonts w:cs="Segoe UI"/>
                <w:sz w:val="22"/>
              </w:rPr>
            </w:pPr>
            <w:r w:rsidRPr="00E41091">
              <w:rPr>
                <w:rFonts w:cs="Segoe UI"/>
                <w:sz w:val="22"/>
              </w:rPr>
              <w:t>5</w:t>
            </w:r>
          </w:p>
        </w:tc>
        <w:tc>
          <w:tcPr>
            <w:tcW w:w="2856" w:type="dxa"/>
          </w:tcPr>
          <w:p w14:paraId="4B383ED7" w14:textId="77777777" w:rsidR="00E7316E" w:rsidRPr="00E41091" w:rsidRDefault="00E7316E" w:rsidP="002436B9">
            <w:pPr>
              <w:rPr>
                <w:rFonts w:cs="Segoe UI"/>
                <w:sz w:val="22"/>
              </w:rPr>
            </w:pPr>
            <w:r w:rsidRPr="00E41091">
              <w:rPr>
                <w:rFonts w:cs="Segoe UI"/>
                <w:sz w:val="22"/>
              </w:rPr>
              <w:t>L</w:t>
            </w:r>
          </w:p>
        </w:tc>
      </w:tr>
      <w:tr w:rsidR="00E7316E" w14:paraId="220120E4" w14:textId="77777777" w:rsidTr="00E41091">
        <w:tc>
          <w:tcPr>
            <w:tcW w:w="0" w:type="auto"/>
          </w:tcPr>
          <w:p w14:paraId="54268BE9" w14:textId="77777777" w:rsidR="00E7316E" w:rsidRPr="00E41091" w:rsidRDefault="00E7316E" w:rsidP="002436B9">
            <w:pPr>
              <w:rPr>
                <w:rFonts w:cs="Segoe UI"/>
                <w:sz w:val="22"/>
              </w:rPr>
            </w:pPr>
            <w:r w:rsidRPr="00E41091">
              <w:rPr>
                <w:rFonts w:cs="Segoe UI"/>
                <w:sz w:val="22"/>
              </w:rPr>
              <w:t>CICD pipelines</w:t>
            </w:r>
          </w:p>
        </w:tc>
        <w:tc>
          <w:tcPr>
            <w:tcW w:w="0" w:type="auto"/>
          </w:tcPr>
          <w:p w14:paraId="65D23E3D" w14:textId="77777777" w:rsidR="00E7316E" w:rsidRPr="00E41091" w:rsidRDefault="00E7316E" w:rsidP="002436B9">
            <w:pPr>
              <w:rPr>
                <w:rFonts w:cs="Segoe UI"/>
                <w:sz w:val="22"/>
              </w:rPr>
            </w:pPr>
            <w:r w:rsidRPr="00E41091">
              <w:rPr>
                <w:rFonts w:cs="Segoe UI"/>
                <w:sz w:val="22"/>
              </w:rPr>
              <w:t>3</w:t>
            </w:r>
          </w:p>
        </w:tc>
        <w:tc>
          <w:tcPr>
            <w:tcW w:w="2856" w:type="dxa"/>
          </w:tcPr>
          <w:p w14:paraId="4DAA86C5" w14:textId="77777777" w:rsidR="00E7316E" w:rsidRPr="00E41091" w:rsidRDefault="00E7316E" w:rsidP="002436B9">
            <w:pPr>
              <w:rPr>
                <w:rFonts w:cs="Segoe UI"/>
                <w:sz w:val="22"/>
              </w:rPr>
            </w:pPr>
            <w:r w:rsidRPr="00E41091">
              <w:rPr>
                <w:rFonts w:cs="Segoe UI"/>
                <w:sz w:val="22"/>
              </w:rPr>
              <w:t>M</w:t>
            </w:r>
          </w:p>
        </w:tc>
      </w:tr>
      <w:tr w:rsidR="00E7316E" w14:paraId="2BEFD48B" w14:textId="77777777" w:rsidTr="00E41091">
        <w:tc>
          <w:tcPr>
            <w:tcW w:w="0" w:type="auto"/>
          </w:tcPr>
          <w:p w14:paraId="20577ED5" w14:textId="77777777" w:rsidR="00E7316E" w:rsidRPr="00E41091" w:rsidRDefault="00E7316E" w:rsidP="002436B9">
            <w:pPr>
              <w:rPr>
                <w:rFonts w:cs="Segoe UI"/>
                <w:sz w:val="22"/>
              </w:rPr>
            </w:pPr>
            <w:r w:rsidRPr="00E41091">
              <w:rPr>
                <w:rFonts w:cs="Segoe UI"/>
                <w:sz w:val="22"/>
              </w:rPr>
              <w:t>Solutions Migration</w:t>
            </w:r>
          </w:p>
        </w:tc>
        <w:tc>
          <w:tcPr>
            <w:tcW w:w="0" w:type="auto"/>
          </w:tcPr>
          <w:p w14:paraId="57A9671A" w14:textId="77777777" w:rsidR="00E7316E" w:rsidRPr="00E41091" w:rsidRDefault="00E7316E" w:rsidP="002436B9">
            <w:pPr>
              <w:rPr>
                <w:rFonts w:cs="Segoe UI"/>
                <w:sz w:val="22"/>
              </w:rPr>
            </w:pPr>
            <w:r w:rsidRPr="00E41091">
              <w:rPr>
                <w:rFonts w:cs="Segoe UI"/>
                <w:sz w:val="22"/>
              </w:rPr>
              <w:t>3</w:t>
            </w:r>
          </w:p>
        </w:tc>
        <w:tc>
          <w:tcPr>
            <w:tcW w:w="2856" w:type="dxa"/>
          </w:tcPr>
          <w:p w14:paraId="18E5335A" w14:textId="77777777" w:rsidR="00E7316E" w:rsidRPr="00E41091" w:rsidRDefault="00E7316E" w:rsidP="002436B9">
            <w:pPr>
              <w:rPr>
                <w:rFonts w:cs="Segoe UI"/>
                <w:sz w:val="22"/>
              </w:rPr>
            </w:pPr>
            <w:r w:rsidRPr="00E41091">
              <w:rPr>
                <w:rFonts w:cs="Segoe UI"/>
                <w:sz w:val="22"/>
              </w:rPr>
              <w:t>M</w:t>
            </w:r>
          </w:p>
        </w:tc>
      </w:tr>
      <w:tr w:rsidR="00E7316E" w14:paraId="33855644" w14:textId="77777777" w:rsidTr="00E41091">
        <w:tc>
          <w:tcPr>
            <w:tcW w:w="0" w:type="auto"/>
          </w:tcPr>
          <w:p w14:paraId="2AB9B1F6" w14:textId="77777777" w:rsidR="00E7316E" w:rsidRPr="00E41091" w:rsidRDefault="00E7316E" w:rsidP="002436B9">
            <w:pPr>
              <w:rPr>
                <w:rFonts w:cs="Segoe UI"/>
                <w:sz w:val="22"/>
              </w:rPr>
            </w:pPr>
            <w:r w:rsidRPr="00E41091">
              <w:rPr>
                <w:rFonts w:cs="Segoe UI"/>
                <w:sz w:val="22"/>
              </w:rPr>
              <w:t>Setup Environments</w:t>
            </w:r>
          </w:p>
        </w:tc>
        <w:tc>
          <w:tcPr>
            <w:tcW w:w="0" w:type="auto"/>
          </w:tcPr>
          <w:p w14:paraId="30ECFF90" w14:textId="77777777" w:rsidR="00E7316E" w:rsidRPr="00E41091" w:rsidRDefault="00E7316E" w:rsidP="002436B9">
            <w:pPr>
              <w:rPr>
                <w:rFonts w:cs="Segoe UI"/>
                <w:sz w:val="22"/>
              </w:rPr>
            </w:pPr>
            <w:r w:rsidRPr="00E41091">
              <w:rPr>
                <w:rFonts w:cs="Segoe UI"/>
                <w:sz w:val="22"/>
              </w:rPr>
              <w:t>3</w:t>
            </w:r>
          </w:p>
        </w:tc>
        <w:tc>
          <w:tcPr>
            <w:tcW w:w="2856" w:type="dxa"/>
          </w:tcPr>
          <w:p w14:paraId="0F14FEF2" w14:textId="77777777" w:rsidR="00E7316E" w:rsidRPr="00E41091" w:rsidRDefault="00E7316E" w:rsidP="002436B9">
            <w:pPr>
              <w:rPr>
                <w:rFonts w:cs="Segoe UI"/>
                <w:sz w:val="22"/>
              </w:rPr>
            </w:pPr>
            <w:r w:rsidRPr="00E41091">
              <w:rPr>
                <w:rFonts w:cs="Segoe UI"/>
                <w:sz w:val="22"/>
              </w:rPr>
              <w:t>M</w:t>
            </w:r>
          </w:p>
        </w:tc>
      </w:tr>
    </w:tbl>
    <w:p w14:paraId="13445BC3" w14:textId="77777777" w:rsidR="004E05AF" w:rsidRPr="004E05AF" w:rsidRDefault="004E05AF" w:rsidP="004E05AF">
      <w:pPr>
        <w:rPr>
          <w:lang w:eastAsia="ja-JP"/>
        </w:rPr>
      </w:pPr>
    </w:p>
    <w:p w14:paraId="531428B6" w14:textId="2052C3EB" w:rsidR="0042651E" w:rsidRPr="00411DAF" w:rsidRDefault="0042651E" w:rsidP="000B2953">
      <w:pPr>
        <w:pStyle w:val="Heading1Numbered"/>
        <w:rPr>
          <w:lang w:eastAsia="ja-JP"/>
        </w:rPr>
      </w:pPr>
      <w:bookmarkStart w:id="149" w:name="_Toc94132826"/>
      <w:r>
        <w:rPr>
          <w:lang w:eastAsia="ja-JP"/>
        </w:rPr>
        <w:lastRenderedPageBreak/>
        <w:t>Appendi</w:t>
      </w:r>
      <w:r w:rsidR="00DD063C">
        <w:rPr>
          <w:lang w:eastAsia="ja-JP"/>
        </w:rPr>
        <w:t>x</w:t>
      </w:r>
      <w:r w:rsidR="00E20599">
        <w:rPr>
          <w:lang w:eastAsia="ja-JP"/>
        </w:rPr>
        <w:t xml:space="preserve"> B</w:t>
      </w:r>
      <w:r w:rsidR="00DD063C">
        <w:rPr>
          <w:lang w:eastAsia="ja-JP"/>
        </w:rPr>
        <w:t xml:space="preserve">: </w:t>
      </w:r>
      <w:bookmarkEnd w:id="147"/>
      <w:r w:rsidR="007533C4">
        <w:rPr>
          <w:lang w:eastAsia="ja-JP"/>
        </w:rPr>
        <w:t>TDLR</w:t>
      </w:r>
      <w:r w:rsidR="00B63DFB">
        <w:rPr>
          <w:lang w:eastAsia="ja-JP"/>
        </w:rPr>
        <w:t xml:space="preserve"> Inspection</w:t>
      </w:r>
      <w:r w:rsidR="007533C4">
        <w:rPr>
          <w:lang w:eastAsia="ja-JP"/>
        </w:rPr>
        <w:t xml:space="preserve"> POC Requirements</w:t>
      </w:r>
      <w:bookmarkEnd w:id="149"/>
    </w:p>
    <w:tbl>
      <w:tblPr>
        <w:tblStyle w:val="TablaMicrosoftServicios1"/>
        <w:tblW w:w="0" w:type="auto"/>
        <w:tblLook w:val="04A0" w:firstRow="1" w:lastRow="0" w:firstColumn="1" w:lastColumn="0" w:noHBand="0" w:noVBand="1"/>
      </w:tblPr>
      <w:tblGrid>
        <w:gridCol w:w="865"/>
        <w:gridCol w:w="1980"/>
        <w:gridCol w:w="6505"/>
      </w:tblGrid>
      <w:tr w:rsidR="00D75847" w:rsidRPr="00C62353" w14:paraId="0E6BB04C" w14:textId="77777777" w:rsidTr="007D3099">
        <w:trPr>
          <w:cnfStyle w:val="100000000000" w:firstRow="1" w:lastRow="0" w:firstColumn="0" w:lastColumn="0" w:oddVBand="0" w:evenVBand="0" w:oddHBand="0" w:evenHBand="0" w:firstRowFirstColumn="0" w:firstRowLastColumn="0" w:lastRowFirstColumn="0" w:lastRowLastColumn="0"/>
          <w:trHeight w:val="628"/>
        </w:trPr>
        <w:tc>
          <w:tcPr>
            <w:tcW w:w="865" w:type="dxa"/>
            <w:hideMark/>
          </w:tcPr>
          <w:p w14:paraId="4FDA74B1" w14:textId="77777777" w:rsidR="00D75847" w:rsidRPr="00C62353" w:rsidRDefault="00D75847" w:rsidP="00B530E7">
            <w:pPr>
              <w:jc w:val="center"/>
              <w:rPr>
                <w:rFonts w:eastAsia="Times New Roman" w:cs="Segoe UI"/>
                <w:color w:val="FFFFFF"/>
                <w:sz w:val="22"/>
              </w:rPr>
            </w:pPr>
            <w:r w:rsidRPr="00C62353">
              <w:rPr>
                <w:rFonts w:eastAsia="Times New Roman" w:cs="Segoe UI"/>
                <w:color w:val="FFFFFF"/>
                <w:sz w:val="22"/>
              </w:rPr>
              <w:t>ID</w:t>
            </w:r>
          </w:p>
        </w:tc>
        <w:tc>
          <w:tcPr>
            <w:tcW w:w="1980" w:type="dxa"/>
            <w:hideMark/>
          </w:tcPr>
          <w:p w14:paraId="0ABB7C80" w14:textId="77777777" w:rsidR="00D75847" w:rsidRPr="00C62353" w:rsidRDefault="00D75847" w:rsidP="00B530E7">
            <w:pPr>
              <w:jc w:val="center"/>
              <w:rPr>
                <w:rFonts w:eastAsia="Times New Roman" w:cs="Segoe UI"/>
                <w:color w:val="FFFFFF"/>
                <w:sz w:val="22"/>
              </w:rPr>
            </w:pPr>
            <w:r w:rsidRPr="00C62353">
              <w:rPr>
                <w:rFonts w:eastAsia="Times New Roman" w:cs="Segoe UI"/>
                <w:color w:val="FFFFFF"/>
                <w:sz w:val="22"/>
              </w:rPr>
              <w:t>Title</w:t>
            </w:r>
          </w:p>
        </w:tc>
        <w:tc>
          <w:tcPr>
            <w:tcW w:w="6505" w:type="dxa"/>
            <w:hideMark/>
          </w:tcPr>
          <w:p w14:paraId="55A3F7F1" w14:textId="77777777" w:rsidR="00D75847" w:rsidRPr="00C62353" w:rsidRDefault="00D75847" w:rsidP="00B530E7">
            <w:pPr>
              <w:jc w:val="center"/>
              <w:rPr>
                <w:rFonts w:eastAsia="Times New Roman" w:cs="Segoe UI"/>
                <w:color w:val="FFFFFF"/>
                <w:sz w:val="22"/>
              </w:rPr>
            </w:pPr>
            <w:r w:rsidRPr="00C62353">
              <w:rPr>
                <w:rFonts w:eastAsia="Times New Roman" w:cs="Segoe UI"/>
                <w:color w:val="FFFFFF"/>
                <w:sz w:val="22"/>
              </w:rPr>
              <w:t>Description</w:t>
            </w:r>
          </w:p>
        </w:tc>
      </w:tr>
      <w:tr w:rsidR="00D75847" w:rsidRPr="00C62353" w14:paraId="5FEFA001" w14:textId="77777777" w:rsidTr="007D3099">
        <w:tc>
          <w:tcPr>
            <w:tcW w:w="865" w:type="dxa"/>
          </w:tcPr>
          <w:p w14:paraId="5456FB9F" w14:textId="77777777" w:rsidR="00D75847" w:rsidRPr="00C62353" w:rsidRDefault="00D75847" w:rsidP="00B530E7">
            <w:pPr>
              <w:rPr>
                <w:rFonts w:cs="Segoe UI"/>
                <w:sz w:val="22"/>
              </w:rPr>
            </w:pPr>
          </w:p>
        </w:tc>
        <w:tc>
          <w:tcPr>
            <w:tcW w:w="1980" w:type="dxa"/>
          </w:tcPr>
          <w:p w14:paraId="27FFDC74" w14:textId="77777777" w:rsidR="00D75847" w:rsidRPr="00C62353" w:rsidRDefault="00D75847" w:rsidP="00B530E7">
            <w:pPr>
              <w:pStyle w:val="Heading2"/>
              <w:outlineLvl w:val="1"/>
              <w:rPr>
                <w:rFonts w:eastAsia="Times New Roman" w:cs="Segoe UI"/>
                <w:b/>
                <w:bCs w:val="0"/>
                <w:sz w:val="22"/>
                <w:szCs w:val="22"/>
              </w:rPr>
            </w:pPr>
          </w:p>
        </w:tc>
        <w:tc>
          <w:tcPr>
            <w:tcW w:w="6505" w:type="dxa"/>
          </w:tcPr>
          <w:p w14:paraId="1DB911E1" w14:textId="77777777" w:rsidR="00D75847" w:rsidRPr="00C62353" w:rsidRDefault="00D75847" w:rsidP="00B530E7">
            <w:pPr>
              <w:rPr>
                <w:rFonts w:eastAsia="Times New Roman" w:cs="Segoe UI"/>
                <w:b/>
                <w:bCs/>
                <w:color w:val="000000"/>
                <w:sz w:val="22"/>
                <w:shd w:val="clear" w:color="auto" w:fill="FFFFFF"/>
              </w:rPr>
            </w:pPr>
            <w:r w:rsidRPr="00C62353">
              <w:rPr>
                <w:rFonts w:eastAsia="Times New Roman" w:cs="Segoe UI"/>
                <w:b/>
                <w:bCs/>
                <w:sz w:val="22"/>
              </w:rPr>
              <w:t>Feature: Canvas App</w:t>
            </w:r>
          </w:p>
        </w:tc>
      </w:tr>
      <w:tr w:rsidR="00D75847" w:rsidRPr="00C62353" w14:paraId="7418FC65" w14:textId="77777777" w:rsidTr="007D3099">
        <w:tc>
          <w:tcPr>
            <w:tcW w:w="865" w:type="dxa"/>
            <w:hideMark/>
          </w:tcPr>
          <w:p w14:paraId="06DA3A35" w14:textId="77777777" w:rsidR="00D75847" w:rsidRPr="00C62353" w:rsidRDefault="00C7301B" w:rsidP="00B530E7">
            <w:pPr>
              <w:rPr>
                <w:rFonts w:eastAsia="Times New Roman" w:cs="Segoe UI"/>
                <w:sz w:val="22"/>
              </w:rPr>
            </w:pPr>
            <w:hyperlink r:id="rId23" w:tgtFrame="_blank" w:history="1">
              <w:r w:rsidR="00D75847" w:rsidRPr="00C62353">
                <w:rPr>
                  <w:rStyle w:val="Hyperlink"/>
                  <w:rFonts w:eastAsia="Times New Roman" w:cs="Segoe UI"/>
                  <w:sz w:val="22"/>
                </w:rPr>
                <w:t>3</w:t>
              </w:r>
            </w:hyperlink>
            <w:r w:rsidR="00D75847" w:rsidRPr="00C62353">
              <w:rPr>
                <w:rFonts w:eastAsia="Times New Roman" w:cs="Segoe UI"/>
                <w:sz w:val="22"/>
              </w:rPr>
              <w:t xml:space="preserve"> </w:t>
            </w:r>
          </w:p>
        </w:tc>
        <w:tc>
          <w:tcPr>
            <w:tcW w:w="1980" w:type="dxa"/>
            <w:hideMark/>
          </w:tcPr>
          <w:p w14:paraId="7CF7AFAF" w14:textId="77777777" w:rsidR="00D75847" w:rsidRPr="00C62353" w:rsidRDefault="00D75847" w:rsidP="00B530E7">
            <w:pPr>
              <w:rPr>
                <w:rFonts w:eastAsia="Times New Roman" w:cs="Segoe UI"/>
                <w:sz w:val="22"/>
              </w:rPr>
            </w:pPr>
            <w:r w:rsidRPr="00C62353">
              <w:rPr>
                <w:rFonts w:eastAsia="Times New Roman" w:cs="Segoe UI"/>
                <w:sz w:val="22"/>
              </w:rPr>
              <w:t>Create a Power Apps canvas app for inspection</w:t>
            </w:r>
          </w:p>
        </w:tc>
        <w:tc>
          <w:tcPr>
            <w:tcW w:w="6505" w:type="dxa"/>
            <w:hideMark/>
          </w:tcPr>
          <w:p w14:paraId="451BC1C3" w14:textId="77777777" w:rsidR="00D75847" w:rsidRPr="00C62353" w:rsidRDefault="00D75847" w:rsidP="00B530E7">
            <w:pPr>
              <w:rPr>
                <w:rFonts w:eastAsia="Times New Roman" w:cs="Segoe UI"/>
                <w:sz w:val="22"/>
              </w:rPr>
            </w:pPr>
            <w:r w:rsidRPr="00C62353">
              <w:rPr>
                <w:rFonts w:eastAsia="Times New Roman" w:cs="Segoe UI"/>
                <w:color w:val="000000"/>
                <w:sz w:val="22"/>
                <w:shd w:val="clear" w:color="auto" w:fill="FFFFFF"/>
              </w:rPr>
              <w:t>Proof of Inspection</w:t>
            </w:r>
            <w:r w:rsidRPr="00C62353">
              <w:rPr>
                <w:rFonts w:eastAsia="Times New Roman" w:cs="Segoe UI"/>
                <w:color w:val="000000"/>
                <w:sz w:val="22"/>
                <w:shd w:val="clear" w:color="auto" w:fill="FFFFFF"/>
              </w:rPr>
              <w:br/>
            </w:r>
          </w:p>
          <w:p w14:paraId="54E532FA" w14:textId="77777777" w:rsidR="00D75847" w:rsidRPr="00C62353" w:rsidRDefault="00D75847" w:rsidP="00B530E7">
            <w:pPr>
              <w:shd w:val="clear" w:color="auto" w:fill="FFFFFF"/>
              <w:rPr>
                <w:rFonts w:eastAsia="Times New Roman" w:cs="Segoe UI"/>
                <w:color w:val="000000"/>
                <w:sz w:val="22"/>
              </w:rPr>
            </w:pPr>
            <w:r w:rsidRPr="00C62353">
              <w:rPr>
                <w:rFonts w:eastAsia="Times New Roman" w:cs="Segoe UI"/>
                <w:color w:val="000000"/>
                <w:sz w:val="22"/>
              </w:rPr>
              <w:t>•Support mobile</w:t>
            </w:r>
          </w:p>
          <w:p w14:paraId="77E17230" w14:textId="77777777" w:rsidR="00D75847" w:rsidRPr="00C62353" w:rsidRDefault="00D75847" w:rsidP="00B530E7">
            <w:pPr>
              <w:shd w:val="clear" w:color="auto" w:fill="FFFFFF"/>
              <w:rPr>
                <w:rFonts w:eastAsia="Times New Roman" w:cs="Segoe UI"/>
                <w:color w:val="000000"/>
                <w:sz w:val="22"/>
              </w:rPr>
            </w:pPr>
            <w:r w:rsidRPr="00C62353">
              <w:rPr>
                <w:rFonts w:eastAsia="Times New Roman" w:cs="Segoe UI"/>
                <w:color w:val="000000"/>
                <w:sz w:val="22"/>
              </w:rPr>
              <w:t>•Capture inspection details (same fields as Blank POI.pdf)</w:t>
            </w:r>
          </w:p>
          <w:p w14:paraId="1EE6A5AF" w14:textId="77777777" w:rsidR="00D75847" w:rsidRPr="00C62353" w:rsidRDefault="00D75847" w:rsidP="00B530E7">
            <w:pPr>
              <w:shd w:val="clear" w:color="auto" w:fill="FFFFFF"/>
              <w:rPr>
                <w:rFonts w:eastAsia="Times New Roman" w:cs="Segoe UI"/>
                <w:color w:val="000000"/>
                <w:sz w:val="22"/>
              </w:rPr>
            </w:pPr>
            <w:r w:rsidRPr="00C62353">
              <w:rPr>
                <w:rFonts w:eastAsia="Times New Roman" w:cs="Segoe UI"/>
                <w:color w:val="000000"/>
                <w:sz w:val="22"/>
              </w:rPr>
              <w:t>•Provide a drop-down selection of standard violations (allow for other, free text, violation)</w:t>
            </w:r>
          </w:p>
          <w:p w14:paraId="116EE300" w14:textId="77777777" w:rsidR="00D75847" w:rsidRPr="00C62353" w:rsidRDefault="00D75847" w:rsidP="00B530E7">
            <w:pPr>
              <w:shd w:val="clear" w:color="auto" w:fill="FFFFFF"/>
              <w:rPr>
                <w:rFonts w:eastAsia="Times New Roman" w:cs="Segoe UI"/>
                <w:color w:val="000000"/>
                <w:sz w:val="22"/>
              </w:rPr>
            </w:pPr>
            <w:r w:rsidRPr="00C62353">
              <w:rPr>
                <w:rFonts w:eastAsia="Times New Roman" w:cs="Segoe UI"/>
                <w:color w:val="000000"/>
                <w:sz w:val="22"/>
              </w:rPr>
              <w:t>•Tie standard violations to license type to filter violations shown on the form</w:t>
            </w:r>
          </w:p>
          <w:p w14:paraId="660721DB" w14:textId="77777777" w:rsidR="00D75847" w:rsidRPr="00C62353" w:rsidRDefault="00D75847" w:rsidP="00B530E7">
            <w:pPr>
              <w:shd w:val="clear" w:color="auto" w:fill="FFFFFF"/>
              <w:rPr>
                <w:rFonts w:eastAsia="Times New Roman" w:cs="Segoe UI"/>
                <w:color w:val="000000"/>
                <w:sz w:val="22"/>
              </w:rPr>
            </w:pPr>
            <w:r w:rsidRPr="00C62353">
              <w:rPr>
                <w:rFonts w:eastAsia="Times New Roman" w:cs="Segoe UI"/>
                <w:color w:val="000000"/>
                <w:sz w:val="22"/>
              </w:rPr>
              <w:t>•Standard violations can be flagged for direct to enforcement</w:t>
            </w:r>
          </w:p>
          <w:p w14:paraId="3AAACADE" w14:textId="77777777" w:rsidR="00D75847" w:rsidRPr="00C62353" w:rsidRDefault="00D75847" w:rsidP="00B530E7">
            <w:pPr>
              <w:shd w:val="clear" w:color="auto" w:fill="FFFFFF"/>
              <w:rPr>
                <w:rFonts w:eastAsia="Times New Roman" w:cs="Segoe UI"/>
                <w:color w:val="000000"/>
                <w:sz w:val="22"/>
              </w:rPr>
            </w:pPr>
            <w:r w:rsidRPr="00C62353">
              <w:rPr>
                <w:rFonts w:eastAsia="Times New Roman" w:cs="Segoe UI"/>
                <w:color w:val="000000"/>
                <w:sz w:val="22"/>
              </w:rPr>
              <w:t>•Allow photos from camera to be attached to the inspection</w:t>
            </w:r>
          </w:p>
          <w:p w14:paraId="4535673D" w14:textId="77777777" w:rsidR="00D75847" w:rsidRPr="00C62353" w:rsidRDefault="00D75847" w:rsidP="00B530E7">
            <w:pPr>
              <w:shd w:val="clear" w:color="auto" w:fill="FFFFFF"/>
              <w:rPr>
                <w:rFonts w:eastAsia="Times New Roman" w:cs="Segoe UI"/>
                <w:color w:val="000000"/>
                <w:sz w:val="22"/>
              </w:rPr>
            </w:pPr>
            <w:r w:rsidRPr="00C62353">
              <w:rPr>
                <w:rFonts w:eastAsia="Times New Roman" w:cs="Segoe UI"/>
                <w:color w:val="000000"/>
                <w:sz w:val="22"/>
              </w:rPr>
              <w:t>•Capture human trafficking info where applicable (capture additional details for HT)</w:t>
            </w:r>
          </w:p>
          <w:p w14:paraId="2CC658AB" w14:textId="77777777" w:rsidR="00D75847" w:rsidRPr="00C62353" w:rsidRDefault="00D75847" w:rsidP="00B530E7">
            <w:pPr>
              <w:shd w:val="clear" w:color="auto" w:fill="FFFFFF"/>
              <w:rPr>
                <w:rFonts w:eastAsia="Times New Roman" w:cs="Segoe UI"/>
                <w:color w:val="000000"/>
                <w:sz w:val="22"/>
              </w:rPr>
            </w:pPr>
            <w:r w:rsidRPr="00C62353">
              <w:rPr>
                <w:rFonts w:eastAsia="Times New Roman" w:cs="Segoe UI"/>
                <w:color w:val="000000"/>
                <w:sz w:val="22"/>
              </w:rPr>
              <w:t>•Capture signature from the establishment representative or point of contact</w:t>
            </w:r>
          </w:p>
          <w:p w14:paraId="504452DD" w14:textId="77777777" w:rsidR="00D75847" w:rsidRPr="00C62353" w:rsidRDefault="00D75847" w:rsidP="00B530E7">
            <w:pPr>
              <w:shd w:val="clear" w:color="auto" w:fill="FFFFFF"/>
              <w:rPr>
                <w:rFonts w:eastAsia="Times New Roman" w:cs="Segoe UI"/>
                <w:color w:val="000000"/>
                <w:sz w:val="22"/>
              </w:rPr>
            </w:pPr>
            <w:r w:rsidRPr="00C62353">
              <w:rPr>
                <w:rFonts w:eastAsia="Times New Roman" w:cs="Segoe UI"/>
                <w:color w:val="000000"/>
                <w:sz w:val="22"/>
              </w:rPr>
              <w:t>•Capture name of signee, role (drop down: owner, representative, etc.), and date</w:t>
            </w:r>
          </w:p>
          <w:p w14:paraId="682BD1B5" w14:textId="77777777" w:rsidR="00D75847" w:rsidRPr="00C62353" w:rsidRDefault="00D75847" w:rsidP="00B530E7">
            <w:pPr>
              <w:ind w:left="359"/>
              <w:rPr>
                <w:rFonts w:eastAsia="Times New Roman" w:cs="Segoe UI"/>
                <w:sz w:val="22"/>
              </w:rPr>
            </w:pPr>
            <w:r w:rsidRPr="00C62353">
              <w:rPr>
                <w:rFonts w:eastAsia="Times New Roman" w:cs="Segoe UI"/>
                <w:color w:val="000000"/>
                <w:sz w:val="22"/>
                <w:shd w:val="clear" w:color="auto" w:fill="FFFFFF"/>
              </w:rPr>
              <w:t>•Allow COVID waiver for signature</w:t>
            </w:r>
          </w:p>
        </w:tc>
      </w:tr>
      <w:tr w:rsidR="00D75847" w:rsidRPr="00C62353" w14:paraId="5E12AC8E" w14:textId="77777777" w:rsidTr="007D3099">
        <w:tc>
          <w:tcPr>
            <w:tcW w:w="865" w:type="dxa"/>
            <w:hideMark/>
          </w:tcPr>
          <w:p w14:paraId="7D97A141" w14:textId="77777777" w:rsidR="00D75847" w:rsidRPr="00C62353" w:rsidRDefault="00C7301B" w:rsidP="00B530E7">
            <w:pPr>
              <w:rPr>
                <w:rFonts w:eastAsia="Times New Roman" w:cs="Segoe UI"/>
                <w:sz w:val="22"/>
              </w:rPr>
            </w:pPr>
            <w:hyperlink r:id="rId24" w:tgtFrame="_blank" w:history="1">
              <w:r w:rsidR="00D75847" w:rsidRPr="00C62353">
                <w:rPr>
                  <w:rStyle w:val="Hyperlink"/>
                  <w:rFonts w:eastAsia="Times New Roman" w:cs="Segoe UI"/>
                  <w:sz w:val="22"/>
                </w:rPr>
                <w:t>30</w:t>
              </w:r>
            </w:hyperlink>
            <w:r w:rsidR="00D75847" w:rsidRPr="00C62353">
              <w:rPr>
                <w:rFonts w:eastAsia="Times New Roman" w:cs="Segoe UI"/>
                <w:sz w:val="22"/>
              </w:rPr>
              <w:t xml:space="preserve"> </w:t>
            </w:r>
          </w:p>
        </w:tc>
        <w:tc>
          <w:tcPr>
            <w:tcW w:w="1980" w:type="dxa"/>
            <w:hideMark/>
          </w:tcPr>
          <w:p w14:paraId="3D12307A" w14:textId="77777777" w:rsidR="00D75847" w:rsidRPr="00C62353" w:rsidRDefault="00D75847" w:rsidP="00B530E7">
            <w:pPr>
              <w:rPr>
                <w:rFonts w:eastAsia="Times New Roman" w:cs="Segoe UI"/>
                <w:sz w:val="22"/>
              </w:rPr>
            </w:pPr>
            <w:r w:rsidRPr="00C62353">
              <w:rPr>
                <w:rFonts w:eastAsia="Times New Roman" w:cs="Segoe UI"/>
                <w:sz w:val="22"/>
              </w:rPr>
              <w:t>inspector must be able to capture inspection details on the canvas app</w:t>
            </w:r>
          </w:p>
        </w:tc>
        <w:tc>
          <w:tcPr>
            <w:tcW w:w="6505" w:type="dxa"/>
            <w:hideMark/>
          </w:tcPr>
          <w:p w14:paraId="7DDA8784" w14:textId="77777777" w:rsidR="00D75847" w:rsidRPr="00FB5A82" w:rsidRDefault="00D75847" w:rsidP="00B530E7">
            <w:pPr>
              <w:pStyle w:val="NoSpacing"/>
              <w:rPr>
                <w:rFonts w:eastAsia="Times New Roman" w:cs="Segoe UI"/>
                <w:sz w:val="22"/>
                <w:lang w:val="en-US"/>
              </w:rPr>
            </w:pPr>
            <w:r w:rsidRPr="00FB5A82">
              <w:rPr>
                <w:rFonts w:eastAsia="Times New Roman" w:cs="Segoe UI"/>
                <w:sz w:val="22"/>
                <w:lang w:val="en-US"/>
              </w:rPr>
              <w:t>Inspection Type  Required?  Y * Choice Field can only select one </w:t>
            </w:r>
          </w:p>
          <w:p w14:paraId="438DD2EE" w14:textId="77777777" w:rsidR="00D75847" w:rsidRPr="00C62353" w:rsidRDefault="00D75847" w:rsidP="006E05C7">
            <w:pPr>
              <w:pStyle w:val="NoSpacing"/>
              <w:numPr>
                <w:ilvl w:val="0"/>
                <w:numId w:val="39"/>
              </w:numPr>
              <w:rPr>
                <w:rFonts w:eastAsia="Times New Roman" w:cs="Segoe UI"/>
                <w:sz w:val="22"/>
              </w:rPr>
            </w:pPr>
            <w:proofErr w:type="spellStart"/>
            <w:r w:rsidRPr="00C62353">
              <w:rPr>
                <w:rFonts w:eastAsia="Times New Roman" w:cs="Segoe UI"/>
                <w:sz w:val="22"/>
              </w:rPr>
              <w:t>Periodic</w:t>
            </w:r>
            <w:proofErr w:type="spellEnd"/>
          </w:p>
          <w:p w14:paraId="32E1D798" w14:textId="77777777" w:rsidR="00D75847" w:rsidRPr="00C62353" w:rsidRDefault="00D75847" w:rsidP="006E05C7">
            <w:pPr>
              <w:pStyle w:val="NoSpacing"/>
              <w:numPr>
                <w:ilvl w:val="0"/>
                <w:numId w:val="39"/>
              </w:numPr>
              <w:rPr>
                <w:rFonts w:eastAsia="Times New Roman" w:cs="Segoe UI"/>
                <w:sz w:val="22"/>
              </w:rPr>
            </w:pPr>
            <w:r w:rsidRPr="00C62353">
              <w:rPr>
                <w:rFonts w:eastAsia="Times New Roman" w:cs="Segoe UI"/>
                <w:sz w:val="22"/>
              </w:rPr>
              <w:t>Pre-</w:t>
            </w:r>
            <w:proofErr w:type="spellStart"/>
            <w:r w:rsidRPr="00C62353">
              <w:rPr>
                <w:rFonts w:eastAsia="Times New Roman" w:cs="Segoe UI"/>
                <w:sz w:val="22"/>
              </w:rPr>
              <w:t>license</w:t>
            </w:r>
            <w:proofErr w:type="spellEnd"/>
            <w:r w:rsidRPr="00C62353">
              <w:rPr>
                <w:rFonts w:eastAsia="Times New Roman" w:cs="Segoe UI"/>
                <w:sz w:val="22"/>
              </w:rPr>
              <w:t xml:space="preserve">/Initial </w:t>
            </w:r>
          </w:p>
          <w:p w14:paraId="1D18A19C" w14:textId="77777777" w:rsidR="00D75847" w:rsidRPr="00C62353" w:rsidRDefault="00D75847" w:rsidP="006E05C7">
            <w:pPr>
              <w:pStyle w:val="NoSpacing"/>
              <w:numPr>
                <w:ilvl w:val="0"/>
                <w:numId w:val="39"/>
              </w:numPr>
              <w:rPr>
                <w:rFonts w:eastAsia="Times New Roman" w:cs="Segoe UI"/>
                <w:sz w:val="22"/>
              </w:rPr>
            </w:pPr>
            <w:r w:rsidRPr="00C62353">
              <w:rPr>
                <w:rFonts w:eastAsia="Times New Roman" w:cs="Segoe UI"/>
                <w:sz w:val="22"/>
              </w:rPr>
              <w:t xml:space="preserve">Out of Business </w:t>
            </w:r>
          </w:p>
          <w:p w14:paraId="54FCAAC6" w14:textId="77777777" w:rsidR="00D75847" w:rsidRPr="00C62353" w:rsidRDefault="00D75847" w:rsidP="006E05C7">
            <w:pPr>
              <w:pStyle w:val="NoSpacing"/>
              <w:numPr>
                <w:ilvl w:val="0"/>
                <w:numId w:val="39"/>
              </w:numPr>
              <w:rPr>
                <w:rFonts w:eastAsia="Times New Roman" w:cs="Segoe UI"/>
                <w:sz w:val="22"/>
              </w:rPr>
            </w:pPr>
            <w:r w:rsidRPr="00C62353">
              <w:rPr>
                <w:rFonts w:eastAsia="Times New Roman" w:cs="Segoe UI"/>
                <w:sz w:val="22"/>
              </w:rPr>
              <w:t xml:space="preserve">Risk </w:t>
            </w:r>
            <w:proofErr w:type="spellStart"/>
            <w:r w:rsidRPr="00C62353">
              <w:rPr>
                <w:rFonts w:eastAsia="Times New Roman" w:cs="Segoe UI"/>
                <w:sz w:val="22"/>
              </w:rPr>
              <w:t>Based</w:t>
            </w:r>
            <w:proofErr w:type="spellEnd"/>
            <w:r w:rsidRPr="00C62353">
              <w:rPr>
                <w:rFonts w:eastAsia="Times New Roman" w:cs="Segoe UI"/>
                <w:sz w:val="22"/>
              </w:rPr>
              <w:t xml:space="preserve"> </w:t>
            </w:r>
          </w:p>
          <w:p w14:paraId="7C30443E" w14:textId="77777777" w:rsidR="00D75847" w:rsidRPr="00C62353" w:rsidRDefault="00D75847" w:rsidP="006E05C7">
            <w:pPr>
              <w:pStyle w:val="NoSpacing"/>
              <w:numPr>
                <w:ilvl w:val="0"/>
                <w:numId w:val="39"/>
              </w:numPr>
              <w:rPr>
                <w:rFonts w:eastAsia="Times New Roman" w:cs="Segoe UI"/>
                <w:sz w:val="22"/>
              </w:rPr>
            </w:pPr>
            <w:proofErr w:type="spellStart"/>
            <w:r w:rsidRPr="00C62353">
              <w:rPr>
                <w:rFonts w:eastAsia="Times New Roman" w:cs="Segoe UI"/>
                <w:sz w:val="22"/>
              </w:rPr>
              <w:t>Attempted</w:t>
            </w:r>
            <w:proofErr w:type="spellEnd"/>
          </w:p>
          <w:p w14:paraId="62B70851" w14:textId="77777777" w:rsidR="00D75847" w:rsidRPr="00C62353" w:rsidRDefault="00D75847" w:rsidP="006E05C7">
            <w:pPr>
              <w:pStyle w:val="NoSpacing"/>
              <w:numPr>
                <w:ilvl w:val="0"/>
                <w:numId w:val="39"/>
              </w:numPr>
              <w:rPr>
                <w:rFonts w:eastAsia="Times New Roman" w:cs="Segoe UI"/>
                <w:sz w:val="22"/>
              </w:rPr>
            </w:pPr>
            <w:r w:rsidRPr="00C62353">
              <w:rPr>
                <w:rFonts w:eastAsia="Times New Roman" w:cs="Segoe UI"/>
                <w:sz w:val="22"/>
              </w:rPr>
              <w:t xml:space="preserve">Follow-Up </w:t>
            </w:r>
          </w:p>
          <w:p w14:paraId="22C6E6C4" w14:textId="77777777" w:rsidR="00D75847" w:rsidRPr="00C62353" w:rsidRDefault="00D75847" w:rsidP="006E05C7">
            <w:pPr>
              <w:pStyle w:val="NoSpacing"/>
              <w:numPr>
                <w:ilvl w:val="0"/>
                <w:numId w:val="39"/>
              </w:numPr>
              <w:rPr>
                <w:rFonts w:eastAsia="Times New Roman" w:cs="Segoe UI"/>
                <w:sz w:val="22"/>
              </w:rPr>
            </w:pPr>
            <w:proofErr w:type="spellStart"/>
            <w:r w:rsidRPr="00C62353">
              <w:rPr>
                <w:rFonts w:eastAsia="Times New Roman" w:cs="Segoe UI"/>
                <w:sz w:val="22"/>
              </w:rPr>
              <w:t>Discretionary</w:t>
            </w:r>
            <w:proofErr w:type="spellEnd"/>
            <w:r w:rsidRPr="00C62353">
              <w:rPr>
                <w:rFonts w:eastAsia="Times New Roman" w:cs="Segoe UI"/>
                <w:sz w:val="22"/>
              </w:rPr>
              <w:t xml:space="preserve"> (ATU) </w:t>
            </w:r>
          </w:p>
          <w:p w14:paraId="438FB0CA" w14:textId="77777777" w:rsidR="00D75847" w:rsidRPr="00C62353" w:rsidRDefault="00D75847" w:rsidP="006E05C7">
            <w:pPr>
              <w:pStyle w:val="NoSpacing"/>
              <w:numPr>
                <w:ilvl w:val="0"/>
                <w:numId w:val="39"/>
              </w:numPr>
              <w:rPr>
                <w:rFonts w:eastAsia="Times New Roman" w:cs="Segoe UI"/>
                <w:sz w:val="22"/>
              </w:rPr>
            </w:pPr>
            <w:proofErr w:type="spellStart"/>
            <w:r w:rsidRPr="00C62353">
              <w:rPr>
                <w:rFonts w:eastAsia="Times New Roman" w:cs="Segoe UI"/>
                <w:sz w:val="22"/>
              </w:rPr>
              <w:t>Special</w:t>
            </w:r>
            <w:proofErr w:type="spellEnd"/>
            <w:r w:rsidRPr="00C62353">
              <w:rPr>
                <w:rFonts w:eastAsia="Times New Roman" w:cs="Segoe UI"/>
                <w:sz w:val="22"/>
              </w:rPr>
              <w:t xml:space="preserve"> (ATU) </w:t>
            </w:r>
          </w:p>
          <w:p w14:paraId="7A7E0913" w14:textId="77777777" w:rsidR="00D75847" w:rsidRPr="00C62353" w:rsidRDefault="00D75847" w:rsidP="00B530E7">
            <w:pPr>
              <w:pStyle w:val="NoSpacing"/>
              <w:rPr>
                <w:rFonts w:eastAsia="Times New Roman" w:cs="Segoe UI"/>
                <w:sz w:val="22"/>
              </w:rPr>
            </w:pPr>
            <w:r w:rsidRPr="00C62353">
              <w:rPr>
                <w:rFonts w:eastAsia="Times New Roman" w:cs="Segoe UI"/>
                <w:sz w:val="22"/>
              </w:rPr>
              <w:t xml:space="preserve">Inspection Mode </w:t>
            </w:r>
          </w:p>
          <w:p w14:paraId="502F19FC" w14:textId="77777777" w:rsidR="00D75847" w:rsidRPr="00C62353" w:rsidRDefault="00D75847" w:rsidP="006E05C7">
            <w:pPr>
              <w:pStyle w:val="NoSpacing"/>
              <w:numPr>
                <w:ilvl w:val="0"/>
                <w:numId w:val="39"/>
              </w:numPr>
              <w:rPr>
                <w:rFonts w:eastAsia="Times New Roman" w:cs="Segoe UI"/>
                <w:sz w:val="22"/>
              </w:rPr>
            </w:pPr>
            <w:r w:rsidRPr="00C62353">
              <w:rPr>
                <w:rFonts w:eastAsia="Times New Roman" w:cs="Segoe UI"/>
                <w:sz w:val="22"/>
              </w:rPr>
              <w:t xml:space="preserve">In Person </w:t>
            </w:r>
          </w:p>
          <w:p w14:paraId="3A04AA98" w14:textId="77777777" w:rsidR="00D75847" w:rsidRPr="00C62353" w:rsidRDefault="00D75847" w:rsidP="006E05C7">
            <w:pPr>
              <w:pStyle w:val="NoSpacing"/>
              <w:numPr>
                <w:ilvl w:val="0"/>
                <w:numId w:val="39"/>
              </w:numPr>
              <w:rPr>
                <w:rFonts w:eastAsia="Times New Roman" w:cs="Segoe UI"/>
                <w:sz w:val="22"/>
              </w:rPr>
            </w:pPr>
            <w:r w:rsidRPr="00C62353">
              <w:rPr>
                <w:rFonts w:eastAsia="Times New Roman" w:cs="Segoe UI"/>
                <w:sz w:val="22"/>
              </w:rPr>
              <w:lastRenderedPageBreak/>
              <w:t xml:space="preserve">Virtual </w:t>
            </w:r>
          </w:p>
          <w:p w14:paraId="60115F16" w14:textId="77777777" w:rsidR="00D75847" w:rsidRPr="00C62353" w:rsidRDefault="00D75847" w:rsidP="006E05C7">
            <w:pPr>
              <w:pStyle w:val="NoSpacing"/>
              <w:numPr>
                <w:ilvl w:val="0"/>
                <w:numId w:val="39"/>
              </w:numPr>
              <w:rPr>
                <w:rFonts w:eastAsia="Times New Roman" w:cs="Segoe UI"/>
                <w:sz w:val="22"/>
              </w:rPr>
            </w:pPr>
            <w:r w:rsidRPr="00C62353">
              <w:rPr>
                <w:rFonts w:eastAsia="Times New Roman" w:cs="Segoe UI"/>
                <w:sz w:val="22"/>
              </w:rPr>
              <w:t xml:space="preserve">Desk Audit </w:t>
            </w:r>
          </w:p>
          <w:p w14:paraId="1579AEFA" w14:textId="77777777" w:rsidR="00D75847" w:rsidRPr="00C62353" w:rsidRDefault="00D75847" w:rsidP="00B530E7">
            <w:pPr>
              <w:rPr>
                <w:rFonts w:eastAsia="Times New Roman" w:cs="Segoe UI"/>
                <w:color w:val="000000"/>
                <w:sz w:val="22"/>
              </w:rPr>
            </w:pPr>
            <w:r w:rsidRPr="00C62353">
              <w:rPr>
                <w:rFonts w:eastAsia="Times New Roman" w:cs="Segoe UI"/>
                <w:color w:val="000000"/>
                <w:sz w:val="22"/>
              </w:rPr>
              <w:t>This is proof that on this date </w:t>
            </w:r>
          </w:p>
          <w:p w14:paraId="783A7A71" w14:textId="77777777" w:rsidR="00D75847" w:rsidRPr="00C62353" w:rsidRDefault="00D75847" w:rsidP="006E05C7">
            <w:pPr>
              <w:numPr>
                <w:ilvl w:val="0"/>
                <w:numId w:val="39"/>
              </w:numPr>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 Default to Todays’ Date and time stamp, Required Y  </w:t>
            </w:r>
          </w:p>
          <w:p w14:paraId="76784825" w14:textId="77777777" w:rsidR="00D75847" w:rsidRPr="00C62353" w:rsidRDefault="00D75847" w:rsidP="006E05C7">
            <w:pPr>
              <w:numPr>
                <w:ilvl w:val="0"/>
                <w:numId w:val="39"/>
              </w:numPr>
              <w:spacing w:before="100" w:beforeAutospacing="1" w:after="100" w:afterAutospacing="1" w:line="240" w:lineRule="auto"/>
              <w:rPr>
                <w:rFonts w:eastAsia="Times New Roman" w:cs="Segoe UI"/>
                <w:color w:val="000000"/>
                <w:sz w:val="22"/>
              </w:rPr>
            </w:pPr>
            <w:r w:rsidRPr="00C62353">
              <w:rPr>
                <w:rFonts w:eastAsia="Times New Roman" w:cs="Segoe UI"/>
                <w:i/>
                <w:iCs/>
                <w:color w:val="000000"/>
                <w:sz w:val="22"/>
              </w:rPr>
              <w:t>inspection of- field</w:t>
            </w:r>
            <w:r w:rsidRPr="00C62353">
              <w:rPr>
                <w:rFonts w:eastAsia="Times New Roman" w:cs="Segoe UI"/>
                <w:color w:val="000000"/>
                <w:sz w:val="22"/>
              </w:rPr>
              <w:t> not to be captured</w:t>
            </w:r>
          </w:p>
          <w:p w14:paraId="7F74A075" w14:textId="30862687" w:rsidR="00D75847" w:rsidRPr="00C62353" w:rsidRDefault="00D75847" w:rsidP="00B530E7">
            <w:pPr>
              <w:rPr>
                <w:rFonts w:eastAsia="Times New Roman" w:cs="Segoe UI"/>
                <w:color w:val="000000"/>
                <w:sz w:val="22"/>
              </w:rPr>
            </w:pPr>
            <w:r w:rsidRPr="00C62353">
              <w:rPr>
                <w:rFonts w:eastAsia="Times New Roman" w:cs="Segoe UI"/>
                <w:color w:val="000000"/>
                <w:sz w:val="22"/>
              </w:rPr>
              <w:t>Establishment Type </w:t>
            </w:r>
            <w:r w:rsidR="00C15A56" w:rsidRPr="00C62353">
              <w:rPr>
                <w:rFonts w:eastAsia="Times New Roman" w:cs="Segoe UI"/>
                <w:color w:val="000000"/>
                <w:sz w:val="22"/>
              </w:rPr>
              <w:t>– Customer</w:t>
            </w:r>
            <w:r w:rsidRPr="00C62353">
              <w:rPr>
                <w:rFonts w:eastAsia="Times New Roman" w:cs="Segoe UI"/>
                <w:color w:val="000000"/>
                <w:sz w:val="22"/>
              </w:rPr>
              <w:t xml:space="preserve"> would like flexibility to add additional types besides the 2 in this program</w:t>
            </w:r>
          </w:p>
          <w:p w14:paraId="383CB3CC" w14:textId="77777777" w:rsidR="00D75847" w:rsidRPr="00C62353" w:rsidRDefault="00D75847" w:rsidP="006E05C7">
            <w:pPr>
              <w:numPr>
                <w:ilvl w:val="0"/>
                <w:numId w:val="39"/>
              </w:numPr>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Establishment/Facility</w:t>
            </w:r>
          </w:p>
          <w:p w14:paraId="0BCA665D" w14:textId="77777777" w:rsidR="00D75847" w:rsidRPr="00C62353" w:rsidRDefault="00D75847" w:rsidP="006E05C7">
            <w:pPr>
              <w:numPr>
                <w:ilvl w:val="0"/>
                <w:numId w:val="39"/>
              </w:numPr>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Individual</w:t>
            </w:r>
          </w:p>
          <w:p w14:paraId="6EC5BBAC" w14:textId="77777777" w:rsidR="00D75847" w:rsidRPr="00C62353" w:rsidRDefault="00D75847" w:rsidP="00B530E7">
            <w:pPr>
              <w:spacing w:before="100" w:beforeAutospacing="1" w:after="100" w:afterAutospacing="1"/>
              <w:ind w:left="720"/>
              <w:rPr>
                <w:rFonts w:eastAsia="Times New Roman" w:cs="Segoe UI"/>
                <w:color w:val="000000"/>
                <w:sz w:val="22"/>
              </w:rPr>
            </w:pPr>
            <w:r w:rsidRPr="00C62353">
              <w:rPr>
                <w:rFonts w:eastAsia="Times New Roman" w:cs="Segoe UI"/>
                <w:b/>
                <w:bCs/>
                <w:color w:val="000000"/>
                <w:sz w:val="22"/>
              </w:rPr>
              <w:t>Establishment/Facility </w:t>
            </w:r>
            <w:r w:rsidRPr="00C62353">
              <w:rPr>
                <w:rFonts w:eastAsia="Times New Roman" w:cs="Segoe UI"/>
                <w:color w:val="000000"/>
                <w:sz w:val="22"/>
              </w:rPr>
              <w:t>  </w:t>
            </w:r>
          </w:p>
          <w:p w14:paraId="32BDB709" w14:textId="77777777" w:rsidR="00D75847" w:rsidRPr="00C62353" w:rsidRDefault="00D75847" w:rsidP="006E05C7">
            <w:pPr>
              <w:numPr>
                <w:ilvl w:val="0"/>
                <w:numId w:val="39"/>
              </w:numPr>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Most of this information will be prepopulated from the master Licensee Data that we have in the system </w:t>
            </w:r>
          </w:p>
          <w:p w14:paraId="3323B05C" w14:textId="583FDB4E" w:rsidR="00D75847" w:rsidRPr="00C62353" w:rsidRDefault="00D75847" w:rsidP="006E05C7">
            <w:pPr>
              <w:numPr>
                <w:ilvl w:val="1"/>
                <w:numId w:val="39"/>
              </w:numPr>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 xml:space="preserve">License </w:t>
            </w:r>
            <w:r w:rsidR="00C15A56" w:rsidRPr="00C62353">
              <w:rPr>
                <w:rFonts w:eastAsia="Times New Roman" w:cs="Segoe UI"/>
                <w:color w:val="000000"/>
                <w:sz w:val="22"/>
              </w:rPr>
              <w:t># Required</w:t>
            </w:r>
            <w:r w:rsidRPr="00C62353">
              <w:rPr>
                <w:rFonts w:eastAsia="Times New Roman" w:cs="Segoe UI"/>
                <w:color w:val="000000"/>
                <w:sz w:val="22"/>
              </w:rPr>
              <w:t xml:space="preserve"> Yes</w:t>
            </w:r>
          </w:p>
          <w:p w14:paraId="7B3175F6" w14:textId="77777777" w:rsidR="00D75847" w:rsidRPr="00C62353" w:rsidRDefault="00D75847" w:rsidP="006E05C7">
            <w:pPr>
              <w:numPr>
                <w:ilvl w:val="1"/>
                <w:numId w:val="39"/>
              </w:numPr>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Phone#    Required Yes</w:t>
            </w:r>
          </w:p>
          <w:p w14:paraId="33875594" w14:textId="77777777" w:rsidR="00D75847" w:rsidRPr="00C62353" w:rsidRDefault="00D75847" w:rsidP="006E05C7">
            <w:pPr>
              <w:numPr>
                <w:ilvl w:val="1"/>
                <w:numId w:val="39"/>
              </w:numPr>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License Type</w:t>
            </w:r>
          </w:p>
          <w:p w14:paraId="69EAE84D" w14:textId="77777777" w:rsidR="00D75847" w:rsidRPr="00C62353" w:rsidRDefault="00D75847" w:rsidP="006E05C7">
            <w:pPr>
              <w:numPr>
                <w:ilvl w:val="2"/>
                <w:numId w:val="39"/>
              </w:numPr>
              <w:spacing w:before="100" w:beforeAutospacing="1" w:after="100" w:afterAutospacing="1" w:line="240" w:lineRule="auto"/>
              <w:rPr>
                <w:rFonts w:eastAsia="Times New Roman" w:cs="Segoe UI"/>
                <w:color w:val="000000"/>
                <w:sz w:val="22"/>
              </w:rPr>
            </w:pPr>
            <w:r w:rsidRPr="00C62353">
              <w:rPr>
                <w:rFonts w:eastAsia="Times New Roman" w:cs="Segoe UI"/>
                <w:sz w:val="22"/>
              </w:rPr>
              <w:t>Massage Establishment License</w:t>
            </w:r>
          </w:p>
          <w:p w14:paraId="73DED47F" w14:textId="77777777" w:rsidR="00D75847" w:rsidRPr="00C62353" w:rsidRDefault="00D75847" w:rsidP="006E05C7">
            <w:pPr>
              <w:numPr>
                <w:ilvl w:val="2"/>
                <w:numId w:val="39"/>
              </w:numPr>
              <w:spacing w:before="100" w:beforeAutospacing="1" w:after="100" w:afterAutospacing="1" w:line="240" w:lineRule="auto"/>
              <w:rPr>
                <w:rFonts w:eastAsia="Times New Roman" w:cs="Segoe UI"/>
                <w:color w:val="000000"/>
                <w:sz w:val="22"/>
              </w:rPr>
            </w:pPr>
            <w:r w:rsidRPr="00C62353">
              <w:rPr>
                <w:rFonts w:eastAsia="Times New Roman" w:cs="Segoe UI"/>
                <w:sz w:val="22"/>
              </w:rPr>
              <w:t>Massage School License</w:t>
            </w:r>
          </w:p>
          <w:p w14:paraId="468AF603" w14:textId="77777777" w:rsidR="00D75847" w:rsidRPr="00C62353" w:rsidRDefault="00D75847" w:rsidP="006E05C7">
            <w:pPr>
              <w:numPr>
                <w:ilvl w:val="2"/>
                <w:numId w:val="39"/>
              </w:numPr>
              <w:spacing w:before="100" w:beforeAutospacing="1" w:after="100" w:afterAutospacing="1" w:line="240" w:lineRule="auto"/>
              <w:rPr>
                <w:rFonts w:eastAsia="Times New Roman" w:cs="Segoe UI"/>
                <w:color w:val="000000"/>
                <w:sz w:val="22"/>
              </w:rPr>
            </w:pPr>
            <w:r w:rsidRPr="00C62353">
              <w:rPr>
                <w:rFonts w:eastAsia="Times New Roman" w:cs="Segoe UI"/>
                <w:sz w:val="22"/>
              </w:rPr>
              <w:t>Massage Therapist License</w:t>
            </w:r>
          </w:p>
          <w:p w14:paraId="5C0C9DE4" w14:textId="77777777" w:rsidR="00D75847" w:rsidRPr="00C62353" w:rsidRDefault="00D75847" w:rsidP="006E05C7">
            <w:pPr>
              <w:numPr>
                <w:ilvl w:val="2"/>
                <w:numId w:val="39"/>
              </w:numPr>
              <w:spacing w:before="100" w:beforeAutospacing="1" w:after="100" w:afterAutospacing="1" w:line="240" w:lineRule="auto"/>
              <w:rPr>
                <w:rFonts w:eastAsia="Times New Roman" w:cs="Segoe UI"/>
                <w:color w:val="000000"/>
                <w:sz w:val="22"/>
              </w:rPr>
            </w:pPr>
            <w:r w:rsidRPr="00C62353">
              <w:rPr>
                <w:rFonts w:eastAsia="Times New Roman" w:cs="Segoe UI"/>
                <w:sz w:val="22"/>
              </w:rPr>
              <w:t>Massage Therapy Instructor License</w:t>
            </w:r>
          </w:p>
          <w:p w14:paraId="6B1214A2" w14:textId="77777777" w:rsidR="00D75847" w:rsidRPr="00C62353" w:rsidRDefault="00D75847" w:rsidP="006E05C7">
            <w:pPr>
              <w:numPr>
                <w:ilvl w:val="2"/>
                <w:numId w:val="39"/>
              </w:numPr>
              <w:spacing w:before="100" w:beforeAutospacing="1" w:after="100" w:afterAutospacing="1" w:line="240" w:lineRule="auto"/>
              <w:rPr>
                <w:rFonts w:eastAsia="Times New Roman" w:cs="Segoe UI"/>
                <w:color w:val="000000"/>
                <w:sz w:val="22"/>
              </w:rPr>
            </w:pPr>
            <w:r w:rsidRPr="00C62353">
              <w:rPr>
                <w:rFonts w:eastAsia="Times New Roman" w:cs="Segoe UI"/>
                <w:sz w:val="22"/>
              </w:rPr>
              <w:t>Student Permit (pending for future use</w:t>
            </w:r>
          </w:p>
          <w:p w14:paraId="2FAE7EC4" w14:textId="77777777" w:rsidR="00D75847" w:rsidRPr="00C62353" w:rsidRDefault="00D75847" w:rsidP="006E05C7">
            <w:pPr>
              <w:numPr>
                <w:ilvl w:val="1"/>
                <w:numId w:val="39"/>
              </w:numPr>
              <w:shd w:val="clear" w:color="auto" w:fill="FFFFFF"/>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Physical Location Address Required Yes</w:t>
            </w:r>
          </w:p>
          <w:p w14:paraId="5441FF0B" w14:textId="77777777" w:rsidR="00D75847" w:rsidRPr="00C62353" w:rsidRDefault="00D75847" w:rsidP="006E05C7">
            <w:pPr>
              <w:numPr>
                <w:ilvl w:val="1"/>
                <w:numId w:val="39"/>
              </w:numPr>
              <w:shd w:val="clear" w:color="auto" w:fill="FFFFFF"/>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City Required Yes</w:t>
            </w:r>
          </w:p>
          <w:p w14:paraId="02E21AAC" w14:textId="77777777" w:rsidR="00D75847" w:rsidRPr="00C62353" w:rsidRDefault="00D75847" w:rsidP="006E05C7">
            <w:pPr>
              <w:numPr>
                <w:ilvl w:val="1"/>
                <w:numId w:val="39"/>
              </w:numPr>
              <w:shd w:val="clear" w:color="auto" w:fill="FFFFFF"/>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Zip Required Yes</w:t>
            </w:r>
          </w:p>
          <w:p w14:paraId="3725EB83" w14:textId="77777777" w:rsidR="00D75847" w:rsidRPr="00C62353" w:rsidRDefault="00D75847" w:rsidP="006E05C7">
            <w:pPr>
              <w:numPr>
                <w:ilvl w:val="1"/>
                <w:numId w:val="39"/>
              </w:numPr>
              <w:shd w:val="clear" w:color="auto" w:fill="FFFFFF"/>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Owner Name Required Yes</w:t>
            </w:r>
          </w:p>
          <w:p w14:paraId="44C8CED1" w14:textId="77777777" w:rsidR="00D75847" w:rsidRPr="00C62353" w:rsidRDefault="00D75847" w:rsidP="006E05C7">
            <w:pPr>
              <w:numPr>
                <w:ilvl w:val="1"/>
                <w:numId w:val="39"/>
              </w:numPr>
              <w:shd w:val="clear" w:color="auto" w:fill="FFFFFF"/>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Owner License # Required N</w:t>
            </w:r>
          </w:p>
          <w:p w14:paraId="66B30AAE" w14:textId="77777777" w:rsidR="00D75847" w:rsidRPr="00C62353" w:rsidRDefault="00D75847" w:rsidP="006E05C7">
            <w:pPr>
              <w:numPr>
                <w:ilvl w:val="1"/>
                <w:numId w:val="39"/>
              </w:numPr>
              <w:shd w:val="clear" w:color="auto" w:fill="FFFFFF"/>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Owner Phone # Required N</w:t>
            </w:r>
          </w:p>
          <w:p w14:paraId="7DAD9E7B" w14:textId="77777777" w:rsidR="00D75847" w:rsidRPr="00C62353" w:rsidRDefault="00D75847" w:rsidP="006E05C7">
            <w:pPr>
              <w:numPr>
                <w:ilvl w:val="1"/>
                <w:numId w:val="39"/>
              </w:numPr>
              <w:shd w:val="clear" w:color="auto" w:fill="FFFFFF"/>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Contact Email Required Y</w:t>
            </w:r>
          </w:p>
          <w:p w14:paraId="08A5DCC2" w14:textId="77777777" w:rsidR="00D75847" w:rsidRPr="00C62353" w:rsidRDefault="00D75847" w:rsidP="00B530E7">
            <w:pPr>
              <w:shd w:val="clear" w:color="auto" w:fill="FFFFFF"/>
              <w:spacing w:before="100" w:beforeAutospacing="1" w:after="100" w:afterAutospacing="1"/>
              <w:rPr>
                <w:rFonts w:eastAsia="Times New Roman" w:cs="Segoe UI"/>
                <w:color w:val="000000"/>
                <w:sz w:val="22"/>
              </w:rPr>
            </w:pPr>
            <w:r w:rsidRPr="00C62353">
              <w:rPr>
                <w:rFonts w:eastAsia="Times New Roman" w:cs="Segoe UI"/>
                <w:color w:val="000000"/>
                <w:sz w:val="22"/>
              </w:rPr>
              <w:t xml:space="preserve"> POIs will be sent to field admin email if customer declines to provide email</w:t>
            </w:r>
          </w:p>
        </w:tc>
      </w:tr>
      <w:tr w:rsidR="00D75847" w:rsidRPr="00C62353" w14:paraId="36DD2E00" w14:textId="77777777" w:rsidTr="007D3099">
        <w:tc>
          <w:tcPr>
            <w:tcW w:w="865" w:type="dxa"/>
            <w:hideMark/>
          </w:tcPr>
          <w:p w14:paraId="0D72B8A1" w14:textId="77777777" w:rsidR="00D75847" w:rsidRPr="00C62353" w:rsidRDefault="00C7301B" w:rsidP="00B530E7">
            <w:pPr>
              <w:rPr>
                <w:rFonts w:eastAsia="Times New Roman" w:cs="Segoe UI"/>
                <w:sz w:val="22"/>
              </w:rPr>
            </w:pPr>
            <w:hyperlink r:id="rId25" w:tgtFrame="_blank" w:history="1">
              <w:r w:rsidR="00D75847" w:rsidRPr="00C62353">
                <w:rPr>
                  <w:rStyle w:val="Hyperlink"/>
                  <w:rFonts w:eastAsia="Times New Roman" w:cs="Segoe UI"/>
                  <w:sz w:val="22"/>
                </w:rPr>
                <w:t>32</w:t>
              </w:r>
            </w:hyperlink>
            <w:r w:rsidR="00D75847" w:rsidRPr="00C62353">
              <w:rPr>
                <w:rFonts w:eastAsia="Times New Roman" w:cs="Segoe UI"/>
                <w:sz w:val="22"/>
              </w:rPr>
              <w:t xml:space="preserve"> </w:t>
            </w:r>
          </w:p>
        </w:tc>
        <w:tc>
          <w:tcPr>
            <w:tcW w:w="1980" w:type="dxa"/>
            <w:hideMark/>
          </w:tcPr>
          <w:p w14:paraId="0521A154" w14:textId="77777777" w:rsidR="00D75847" w:rsidRPr="00C62353" w:rsidRDefault="00D75847" w:rsidP="00B530E7">
            <w:pPr>
              <w:rPr>
                <w:rFonts w:eastAsia="Times New Roman" w:cs="Segoe UI"/>
                <w:sz w:val="22"/>
              </w:rPr>
            </w:pPr>
            <w:r w:rsidRPr="00C62353">
              <w:rPr>
                <w:rFonts w:eastAsia="Times New Roman" w:cs="Segoe UI"/>
                <w:sz w:val="22"/>
              </w:rPr>
              <w:t>inspector must be able to capture inspection results on canvas app</w:t>
            </w:r>
          </w:p>
        </w:tc>
        <w:tc>
          <w:tcPr>
            <w:tcW w:w="6505" w:type="dxa"/>
            <w:hideMark/>
          </w:tcPr>
          <w:p w14:paraId="7636C6C3" w14:textId="77777777" w:rsidR="00D75847" w:rsidRPr="00C62353" w:rsidRDefault="00D75847" w:rsidP="00B530E7">
            <w:pPr>
              <w:rPr>
                <w:rFonts w:eastAsia="Times New Roman" w:cs="Segoe UI"/>
                <w:sz w:val="22"/>
              </w:rPr>
            </w:pPr>
            <w:r w:rsidRPr="00C62353">
              <w:rPr>
                <w:rFonts w:eastAsia="Times New Roman" w:cs="Segoe UI"/>
                <w:sz w:val="22"/>
              </w:rPr>
              <w:t>Inspection Results</w:t>
            </w:r>
          </w:p>
          <w:p w14:paraId="2E743056" w14:textId="77777777" w:rsidR="00D75847" w:rsidRPr="00C62353" w:rsidRDefault="00D75847" w:rsidP="006E05C7">
            <w:pPr>
              <w:pStyle w:val="ListParagraph"/>
              <w:numPr>
                <w:ilvl w:val="0"/>
                <w:numId w:val="39"/>
              </w:numPr>
              <w:spacing w:before="0" w:after="0" w:line="240" w:lineRule="auto"/>
              <w:rPr>
                <w:rFonts w:eastAsia="Times New Roman" w:cs="Segoe UI"/>
                <w:sz w:val="22"/>
              </w:rPr>
            </w:pPr>
            <w:r w:rsidRPr="00C62353">
              <w:rPr>
                <w:rFonts w:eastAsia="Times New Roman" w:cs="Segoe UI"/>
                <w:sz w:val="22"/>
              </w:rPr>
              <w:t xml:space="preserve">No Corrections needed </w:t>
            </w:r>
          </w:p>
          <w:p w14:paraId="3A6F12B5" w14:textId="77777777" w:rsidR="00D75847" w:rsidRPr="00C62353" w:rsidRDefault="00D75847" w:rsidP="006E05C7">
            <w:pPr>
              <w:pStyle w:val="ListParagraph"/>
              <w:numPr>
                <w:ilvl w:val="0"/>
                <w:numId w:val="39"/>
              </w:numPr>
              <w:spacing w:before="0" w:after="0" w:line="240" w:lineRule="auto"/>
              <w:rPr>
                <w:rFonts w:eastAsia="Times New Roman" w:cs="Segoe UI"/>
                <w:sz w:val="22"/>
              </w:rPr>
            </w:pPr>
            <w:r w:rsidRPr="00C62353">
              <w:rPr>
                <w:rFonts w:eastAsia="Times New Roman" w:cs="Segoe UI"/>
                <w:sz w:val="22"/>
              </w:rPr>
              <w:t xml:space="preserve">Corrections Needed </w:t>
            </w:r>
          </w:p>
          <w:p w14:paraId="522D7DD3" w14:textId="77777777" w:rsidR="00D75847" w:rsidRPr="00C62353" w:rsidRDefault="00D75847" w:rsidP="006E05C7">
            <w:pPr>
              <w:pStyle w:val="ListParagraph"/>
              <w:numPr>
                <w:ilvl w:val="0"/>
                <w:numId w:val="39"/>
              </w:numPr>
              <w:spacing w:before="0" w:after="0" w:line="240" w:lineRule="auto"/>
              <w:rPr>
                <w:rFonts w:eastAsia="Times New Roman" w:cs="Segoe UI"/>
                <w:sz w:val="22"/>
              </w:rPr>
            </w:pPr>
            <w:r w:rsidRPr="00C62353">
              <w:rPr>
                <w:rFonts w:eastAsia="Times New Roman" w:cs="Segoe UI"/>
                <w:sz w:val="22"/>
              </w:rPr>
              <w:t xml:space="preserve">Violations Sent to Enforcement </w:t>
            </w:r>
          </w:p>
          <w:p w14:paraId="3640D9D9" w14:textId="2C7440E2" w:rsidR="00D75847" w:rsidRPr="00C62353" w:rsidRDefault="00D75847" w:rsidP="006E05C7">
            <w:pPr>
              <w:pStyle w:val="ListParagraph"/>
              <w:numPr>
                <w:ilvl w:val="0"/>
                <w:numId w:val="39"/>
              </w:numPr>
              <w:spacing w:before="0" w:after="0" w:line="240" w:lineRule="auto"/>
              <w:rPr>
                <w:rFonts w:eastAsia="Times New Roman" w:cs="Segoe UI"/>
                <w:sz w:val="22"/>
              </w:rPr>
            </w:pPr>
            <w:r w:rsidRPr="00C62353">
              <w:rPr>
                <w:rFonts w:eastAsia="Times New Roman" w:cs="Segoe UI"/>
                <w:sz w:val="22"/>
              </w:rPr>
              <w:lastRenderedPageBreak/>
              <w:t xml:space="preserve">Direct to </w:t>
            </w:r>
            <w:r w:rsidR="00C15A56" w:rsidRPr="00C62353">
              <w:rPr>
                <w:rFonts w:eastAsia="Times New Roman" w:cs="Segoe UI"/>
                <w:sz w:val="22"/>
              </w:rPr>
              <w:t xml:space="preserve">enforcement </w:t>
            </w:r>
            <w:r w:rsidR="00C15A56" w:rsidRPr="00C62353">
              <w:rPr>
                <w:rFonts w:eastAsia="Times New Roman" w:cs="Segoe UI"/>
              </w:rPr>
              <w:t>(</w:t>
            </w:r>
            <w:r w:rsidRPr="00C62353">
              <w:rPr>
                <w:rFonts w:eastAsia="Times New Roman" w:cs="Segoe UI"/>
                <w:sz w:val="22"/>
              </w:rPr>
              <w:t>DTE)) </w:t>
            </w:r>
          </w:p>
          <w:p w14:paraId="70F23DA2" w14:textId="0A12D267" w:rsidR="00D75847" w:rsidRPr="00C62353" w:rsidRDefault="00D75847" w:rsidP="006E05C7">
            <w:pPr>
              <w:pStyle w:val="ListParagraph"/>
              <w:numPr>
                <w:ilvl w:val="0"/>
                <w:numId w:val="39"/>
              </w:numPr>
              <w:spacing w:before="0" w:after="0" w:line="240" w:lineRule="auto"/>
              <w:rPr>
                <w:rFonts w:eastAsia="Times New Roman" w:cs="Segoe UI"/>
                <w:sz w:val="22"/>
              </w:rPr>
            </w:pPr>
            <w:r w:rsidRPr="00C62353">
              <w:rPr>
                <w:rFonts w:eastAsia="Times New Roman" w:cs="Segoe UI"/>
                <w:sz w:val="22"/>
              </w:rPr>
              <w:t xml:space="preserve">In </w:t>
            </w:r>
            <w:r w:rsidR="00C15A56" w:rsidRPr="00C62353">
              <w:rPr>
                <w:rFonts w:eastAsia="Times New Roman" w:cs="Segoe UI"/>
                <w:sz w:val="22"/>
              </w:rPr>
              <w:t xml:space="preserve">Compliance </w:t>
            </w:r>
            <w:r w:rsidR="00C15A56" w:rsidRPr="00C62353">
              <w:rPr>
                <w:rFonts w:eastAsia="Times New Roman" w:cs="Segoe UI"/>
              </w:rPr>
              <w:t>(</w:t>
            </w:r>
            <w:r w:rsidRPr="00C62353">
              <w:rPr>
                <w:rFonts w:eastAsia="Times New Roman" w:cs="Segoe UI"/>
                <w:sz w:val="22"/>
              </w:rPr>
              <w:t>School)  </w:t>
            </w:r>
          </w:p>
          <w:p w14:paraId="18336DF5" w14:textId="1D94DB3F" w:rsidR="00D75847" w:rsidRPr="00C62353" w:rsidRDefault="00D75847" w:rsidP="00B530E7">
            <w:pPr>
              <w:rPr>
                <w:rFonts w:eastAsia="Times New Roman" w:cs="Segoe UI"/>
                <w:sz w:val="22"/>
              </w:rPr>
            </w:pPr>
            <w:r w:rsidRPr="00C62353">
              <w:rPr>
                <w:rFonts w:eastAsia="Times New Roman" w:cs="Segoe UI"/>
                <w:sz w:val="22"/>
              </w:rPr>
              <w:t xml:space="preserve">This field is </w:t>
            </w:r>
            <w:r w:rsidR="00C15A56" w:rsidRPr="00C62353">
              <w:rPr>
                <w:rFonts w:eastAsia="Times New Roman" w:cs="Segoe UI"/>
                <w:sz w:val="22"/>
              </w:rPr>
              <w:t>systematic and</w:t>
            </w:r>
            <w:r w:rsidRPr="00C62353">
              <w:rPr>
                <w:rFonts w:eastAsia="Times New Roman" w:cs="Segoe UI"/>
                <w:sz w:val="22"/>
              </w:rPr>
              <w:t xml:space="preserve"> is checked based on if the inspection includes a violation of type DTE. </w:t>
            </w:r>
          </w:p>
          <w:p w14:paraId="080E1E75" w14:textId="77777777" w:rsidR="00D75847" w:rsidRPr="00C62353" w:rsidRDefault="00D75847" w:rsidP="00B530E7">
            <w:pPr>
              <w:rPr>
                <w:rFonts w:eastAsia="Times New Roman" w:cs="Segoe UI"/>
                <w:sz w:val="22"/>
              </w:rPr>
            </w:pPr>
            <w:r w:rsidRPr="00C62353">
              <w:rPr>
                <w:rFonts w:eastAsia="Times New Roman" w:cs="Segoe UI"/>
                <w:sz w:val="22"/>
              </w:rPr>
              <w:t xml:space="preserve">Field staff also has the option to check this manually if it is unchecked  </w:t>
            </w:r>
          </w:p>
          <w:p w14:paraId="20B328CD" w14:textId="77777777" w:rsidR="00D75847" w:rsidRPr="00C62353" w:rsidRDefault="00D75847" w:rsidP="00B530E7">
            <w:pPr>
              <w:rPr>
                <w:rFonts w:eastAsia="Times New Roman" w:cs="Segoe UI"/>
                <w:sz w:val="22"/>
              </w:rPr>
            </w:pPr>
            <w:r w:rsidRPr="00C62353">
              <w:rPr>
                <w:rFonts w:eastAsia="Times New Roman" w:cs="Segoe UI"/>
                <w:sz w:val="22"/>
              </w:rPr>
              <w:t xml:space="preserve">POI can be sent right away to the Licensee. </w:t>
            </w:r>
          </w:p>
          <w:p w14:paraId="14310017" w14:textId="76B2E6FC" w:rsidR="00D75847" w:rsidRPr="00C62353" w:rsidRDefault="00D75847" w:rsidP="00B530E7">
            <w:pPr>
              <w:rPr>
                <w:rFonts w:eastAsia="Times New Roman" w:cs="Segoe UI"/>
                <w:sz w:val="22"/>
              </w:rPr>
            </w:pPr>
            <w:r w:rsidRPr="00C62353">
              <w:rPr>
                <w:rFonts w:eastAsia="Times New Roman" w:cs="Segoe UI"/>
                <w:sz w:val="22"/>
              </w:rPr>
              <w:t xml:space="preserve">Sending POI to </w:t>
            </w:r>
            <w:r w:rsidR="00C15A56" w:rsidRPr="00C62353">
              <w:rPr>
                <w:rFonts w:eastAsia="Times New Roman" w:cs="Segoe UI"/>
                <w:sz w:val="22"/>
              </w:rPr>
              <w:t xml:space="preserve">enforcement </w:t>
            </w:r>
            <w:r w:rsidR="00C15A56" w:rsidRPr="00C62353">
              <w:rPr>
                <w:rFonts w:eastAsia="Times New Roman" w:cs="Segoe UI"/>
              </w:rPr>
              <w:t>(</w:t>
            </w:r>
            <w:r w:rsidRPr="00C62353">
              <w:rPr>
                <w:rFonts w:eastAsia="Times New Roman" w:cs="Segoe UI"/>
                <w:sz w:val="22"/>
              </w:rPr>
              <w:t xml:space="preserve">DTE) needs manager approval before that can be sent </w:t>
            </w:r>
          </w:p>
        </w:tc>
      </w:tr>
      <w:tr w:rsidR="00D75847" w:rsidRPr="00C62353" w14:paraId="6DAAFBE4" w14:textId="77777777" w:rsidTr="007D3099">
        <w:tc>
          <w:tcPr>
            <w:tcW w:w="865" w:type="dxa"/>
            <w:hideMark/>
          </w:tcPr>
          <w:p w14:paraId="5E3A7FF4" w14:textId="77777777" w:rsidR="00D75847" w:rsidRPr="00C62353" w:rsidRDefault="00C7301B" w:rsidP="00B530E7">
            <w:pPr>
              <w:rPr>
                <w:rFonts w:eastAsia="Times New Roman" w:cs="Segoe UI"/>
                <w:sz w:val="22"/>
              </w:rPr>
            </w:pPr>
            <w:hyperlink r:id="rId26" w:tgtFrame="_blank" w:history="1">
              <w:r w:rsidR="00D75847" w:rsidRPr="00C62353">
                <w:rPr>
                  <w:rStyle w:val="Hyperlink"/>
                  <w:rFonts w:eastAsia="Times New Roman" w:cs="Segoe UI"/>
                  <w:sz w:val="22"/>
                </w:rPr>
                <w:t>34</w:t>
              </w:r>
            </w:hyperlink>
            <w:r w:rsidR="00D75847" w:rsidRPr="00C62353">
              <w:rPr>
                <w:rFonts w:eastAsia="Times New Roman" w:cs="Segoe UI"/>
                <w:sz w:val="22"/>
              </w:rPr>
              <w:t xml:space="preserve"> </w:t>
            </w:r>
          </w:p>
        </w:tc>
        <w:tc>
          <w:tcPr>
            <w:tcW w:w="1980" w:type="dxa"/>
            <w:hideMark/>
          </w:tcPr>
          <w:p w14:paraId="054B9833" w14:textId="77777777" w:rsidR="00D75847" w:rsidRPr="00C62353" w:rsidRDefault="00D75847" w:rsidP="00B530E7">
            <w:pPr>
              <w:rPr>
                <w:rFonts w:eastAsia="Times New Roman" w:cs="Segoe UI"/>
                <w:sz w:val="22"/>
              </w:rPr>
            </w:pPr>
            <w:r w:rsidRPr="00C62353">
              <w:rPr>
                <w:rFonts w:eastAsia="Times New Roman" w:cs="Segoe UI"/>
                <w:sz w:val="22"/>
              </w:rPr>
              <w:t>inspector must be able to add one or more violations to an inspection using the canvas app</w:t>
            </w:r>
          </w:p>
        </w:tc>
        <w:tc>
          <w:tcPr>
            <w:tcW w:w="6505" w:type="dxa"/>
            <w:hideMark/>
          </w:tcPr>
          <w:p w14:paraId="401A86DD" w14:textId="77777777" w:rsidR="00D75847" w:rsidRPr="00C62353" w:rsidRDefault="00D75847" w:rsidP="00B530E7">
            <w:pPr>
              <w:rPr>
                <w:rFonts w:eastAsia="Times New Roman" w:cs="Segoe UI"/>
                <w:sz w:val="22"/>
              </w:rPr>
            </w:pPr>
            <w:r w:rsidRPr="00C62353">
              <w:rPr>
                <w:rFonts w:eastAsia="Times New Roman" w:cs="Segoe UI"/>
                <w:sz w:val="22"/>
              </w:rPr>
              <w:t xml:space="preserve">Violations are a predefined list as attached </w:t>
            </w:r>
          </w:p>
          <w:p w14:paraId="54B497D0" w14:textId="77777777" w:rsidR="00D75847" w:rsidRPr="00C62353" w:rsidRDefault="00D75847" w:rsidP="00B530E7">
            <w:pPr>
              <w:rPr>
                <w:rFonts w:eastAsia="Times New Roman" w:cs="Segoe UI"/>
                <w:sz w:val="22"/>
              </w:rPr>
            </w:pPr>
            <w:r w:rsidRPr="00C62353">
              <w:rPr>
                <w:rFonts w:eastAsia="Times New Roman" w:cs="Segoe UI"/>
                <w:sz w:val="22"/>
              </w:rPr>
              <w:t>Violations table consist of  </w:t>
            </w:r>
          </w:p>
          <w:p w14:paraId="2F30E400" w14:textId="77777777" w:rsidR="00D75847" w:rsidRPr="00C62353" w:rsidRDefault="00D75847" w:rsidP="006E05C7">
            <w:pPr>
              <w:pStyle w:val="ListParagraph"/>
              <w:numPr>
                <w:ilvl w:val="0"/>
                <w:numId w:val="40"/>
              </w:numPr>
              <w:spacing w:before="0" w:after="0" w:line="240" w:lineRule="auto"/>
              <w:rPr>
                <w:rFonts w:eastAsia="Times New Roman" w:cs="Segoe UI"/>
                <w:sz w:val="22"/>
              </w:rPr>
            </w:pPr>
            <w:r w:rsidRPr="00C62353">
              <w:rPr>
                <w:rFonts w:eastAsia="Times New Roman" w:cs="Segoe UI"/>
                <w:sz w:val="22"/>
              </w:rPr>
              <w:t>License Type</w:t>
            </w:r>
          </w:p>
          <w:p w14:paraId="01A79AE3" w14:textId="77777777" w:rsidR="00D75847" w:rsidRPr="00C62353" w:rsidRDefault="00D75847" w:rsidP="006E05C7">
            <w:pPr>
              <w:pStyle w:val="ListParagraph"/>
              <w:numPr>
                <w:ilvl w:val="0"/>
                <w:numId w:val="40"/>
              </w:numPr>
              <w:spacing w:before="0" w:after="0" w:line="240" w:lineRule="auto"/>
              <w:rPr>
                <w:rFonts w:eastAsia="Times New Roman" w:cs="Segoe UI"/>
                <w:sz w:val="22"/>
              </w:rPr>
            </w:pPr>
            <w:r w:rsidRPr="00C62353">
              <w:rPr>
                <w:rFonts w:eastAsia="Times New Roman" w:cs="Segoe UI"/>
                <w:sz w:val="22"/>
              </w:rPr>
              <w:t xml:space="preserve">Inspection Type </w:t>
            </w:r>
          </w:p>
          <w:p w14:paraId="15EDA380" w14:textId="77777777" w:rsidR="00D75847" w:rsidRPr="00C62353" w:rsidRDefault="00D75847" w:rsidP="006E05C7">
            <w:pPr>
              <w:pStyle w:val="ListParagraph"/>
              <w:numPr>
                <w:ilvl w:val="0"/>
                <w:numId w:val="40"/>
              </w:numPr>
              <w:spacing w:before="0" w:after="0" w:line="240" w:lineRule="auto"/>
              <w:rPr>
                <w:rFonts w:eastAsia="Times New Roman" w:cs="Segoe UI"/>
                <w:sz w:val="22"/>
              </w:rPr>
            </w:pPr>
            <w:r w:rsidRPr="00C62353">
              <w:rPr>
                <w:rFonts w:eastAsia="Times New Roman" w:cs="Segoe UI"/>
                <w:sz w:val="22"/>
              </w:rPr>
              <w:t xml:space="preserve">Rule </w:t>
            </w:r>
          </w:p>
          <w:p w14:paraId="58A61F58" w14:textId="77777777" w:rsidR="00D75847" w:rsidRPr="00C62353" w:rsidRDefault="00D75847" w:rsidP="006E05C7">
            <w:pPr>
              <w:pStyle w:val="ListParagraph"/>
              <w:numPr>
                <w:ilvl w:val="0"/>
                <w:numId w:val="40"/>
              </w:numPr>
              <w:spacing w:before="0" w:after="0" w:line="240" w:lineRule="auto"/>
              <w:rPr>
                <w:rFonts w:eastAsia="Times New Roman" w:cs="Segoe UI"/>
                <w:sz w:val="22"/>
              </w:rPr>
            </w:pPr>
            <w:r w:rsidRPr="00C62353">
              <w:rPr>
                <w:rFonts w:eastAsia="Times New Roman" w:cs="Segoe UI"/>
                <w:sz w:val="22"/>
              </w:rPr>
              <w:t>Description</w:t>
            </w:r>
          </w:p>
          <w:p w14:paraId="780D60FF" w14:textId="77777777" w:rsidR="00D75847" w:rsidRPr="00C62353" w:rsidRDefault="00D75847" w:rsidP="006E05C7">
            <w:pPr>
              <w:pStyle w:val="ListParagraph"/>
              <w:numPr>
                <w:ilvl w:val="0"/>
                <w:numId w:val="40"/>
              </w:numPr>
              <w:spacing w:before="0" w:after="0" w:line="240" w:lineRule="auto"/>
              <w:rPr>
                <w:rFonts w:eastAsia="Times New Roman" w:cs="Segoe UI"/>
                <w:sz w:val="22"/>
              </w:rPr>
            </w:pPr>
            <w:r w:rsidRPr="00C62353">
              <w:rPr>
                <w:rFonts w:eastAsia="Times New Roman" w:cs="Segoe UI"/>
                <w:sz w:val="22"/>
              </w:rPr>
              <w:t>DTE</w:t>
            </w:r>
          </w:p>
          <w:p w14:paraId="344F200E" w14:textId="77777777" w:rsidR="00D75847" w:rsidRPr="00C62353" w:rsidRDefault="00D75847" w:rsidP="006E05C7">
            <w:pPr>
              <w:pStyle w:val="ListParagraph"/>
              <w:numPr>
                <w:ilvl w:val="0"/>
                <w:numId w:val="40"/>
              </w:numPr>
              <w:spacing w:before="0" w:after="0" w:line="240" w:lineRule="auto"/>
              <w:rPr>
                <w:rFonts w:eastAsia="Times New Roman" w:cs="Segoe UI"/>
                <w:sz w:val="22"/>
              </w:rPr>
            </w:pPr>
            <w:r w:rsidRPr="00C62353">
              <w:rPr>
                <w:rFonts w:eastAsia="Times New Roman" w:cs="Segoe UI"/>
                <w:sz w:val="22"/>
              </w:rPr>
              <w:t xml:space="preserve">Class </w:t>
            </w:r>
          </w:p>
          <w:p w14:paraId="5A8D9805" w14:textId="77777777" w:rsidR="00D75847" w:rsidRPr="00C62353" w:rsidRDefault="00D75847" w:rsidP="006E05C7">
            <w:pPr>
              <w:pStyle w:val="ListParagraph"/>
              <w:numPr>
                <w:ilvl w:val="0"/>
                <w:numId w:val="40"/>
              </w:numPr>
              <w:spacing w:before="0" w:after="0" w:line="240" w:lineRule="auto"/>
              <w:rPr>
                <w:rFonts w:eastAsia="Times New Roman" w:cs="Segoe UI"/>
                <w:sz w:val="22"/>
              </w:rPr>
            </w:pPr>
            <w:r w:rsidRPr="00C62353">
              <w:rPr>
                <w:rFonts w:eastAsia="Times New Roman" w:cs="Segoe UI"/>
                <w:sz w:val="22"/>
              </w:rPr>
              <w:t xml:space="preserve">Start date </w:t>
            </w:r>
          </w:p>
          <w:p w14:paraId="050DD6FB" w14:textId="77777777" w:rsidR="00D75847" w:rsidRPr="00C62353" w:rsidRDefault="00D75847" w:rsidP="006E05C7">
            <w:pPr>
              <w:pStyle w:val="ListParagraph"/>
              <w:numPr>
                <w:ilvl w:val="0"/>
                <w:numId w:val="40"/>
              </w:numPr>
              <w:spacing w:before="0" w:after="0" w:line="240" w:lineRule="auto"/>
              <w:rPr>
                <w:rFonts w:eastAsia="Times New Roman" w:cs="Segoe UI"/>
                <w:sz w:val="22"/>
              </w:rPr>
            </w:pPr>
            <w:r w:rsidRPr="00C62353">
              <w:rPr>
                <w:rFonts w:eastAsia="Times New Roman" w:cs="Segoe UI"/>
                <w:sz w:val="22"/>
              </w:rPr>
              <w:t>End Date</w:t>
            </w:r>
          </w:p>
          <w:p w14:paraId="7EFD0284" w14:textId="77777777" w:rsidR="00D75847" w:rsidRPr="00C62353" w:rsidRDefault="00D75847" w:rsidP="00B530E7">
            <w:pPr>
              <w:rPr>
                <w:rFonts w:eastAsia="Times New Roman" w:cs="Segoe UI"/>
                <w:sz w:val="22"/>
              </w:rPr>
            </w:pPr>
            <w:r w:rsidRPr="00C62353">
              <w:rPr>
                <w:rFonts w:eastAsia="Times New Roman" w:cs="Segoe UI"/>
                <w:sz w:val="22"/>
              </w:rPr>
              <w:t xml:space="preserve">Field inspector will select a violation from this predefined list </w:t>
            </w:r>
          </w:p>
          <w:p w14:paraId="4B569004" w14:textId="77777777" w:rsidR="00D75847" w:rsidRPr="00C62353" w:rsidRDefault="00D75847" w:rsidP="00B530E7">
            <w:pPr>
              <w:rPr>
                <w:rFonts w:eastAsia="Times New Roman" w:cs="Segoe UI"/>
                <w:sz w:val="22"/>
              </w:rPr>
            </w:pPr>
            <w:r w:rsidRPr="00C62353">
              <w:rPr>
                <w:rFonts w:eastAsia="Times New Roman" w:cs="Segoe UI"/>
                <w:sz w:val="22"/>
              </w:rPr>
              <w:t>Other Violation option will be on the list</w:t>
            </w:r>
          </w:p>
          <w:p w14:paraId="52DFD247" w14:textId="77777777" w:rsidR="00D75847" w:rsidRPr="00C62353" w:rsidRDefault="00D75847" w:rsidP="00B530E7">
            <w:pPr>
              <w:rPr>
                <w:rFonts w:eastAsia="Times New Roman" w:cs="Segoe UI"/>
                <w:sz w:val="22"/>
              </w:rPr>
            </w:pPr>
            <w:r w:rsidRPr="00C62353">
              <w:rPr>
                <w:rFonts w:eastAsia="Times New Roman" w:cs="Segoe UI"/>
                <w:sz w:val="22"/>
              </w:rPr>
              <w:t xml:space="preserve"> More than one violation can be added </w:t>
            </w:r>
          </w:p>
          <w:p w14:paraId="6F92CC0D" w14:textId="77777777" w:rsidR="00D75847" w:rsidRPr="00C62353" w:rsidRDefault="00D75847" w:rsidP="00B530E7">
            <w:pPr>
              <w:rPr>
                <w:rFonts w:eastAsia="Times New Roman" w:cs="Segoe UI"/>
                <w:sz w:val="22"/>
              </w:rPr>
            </w:pPr>
            <w:r w:rsidRPr="00C62353">
              <w:rPr>
                <w:rFonts w:eastAsia="Times New Roman" w:cs="Segoe UI"/>
                <w:sz w:val="22"/>
              </w:rPr>
              <w:t xml:space="preserve"> Inspector needs to be able to provide additional detail per violation not visible to licensee this field is not required [violations screen shot.png] </w:t>
            </w:r>
          </w:p>
        </w:tc>
      </w:tr>
      <w:tr w:rsidR="00D75847" w:rsidRPr="00C62353" w14:paraId="5800FA70" w14:textId="77777777" w:rsidTr="007D3099">
        <w:tc>
          <w:tcPr>
            <w:tcW w:w="865" w:type="dxa"/>
            <w:hideMark/>
          </w:tcPr>
          <w:p w14:paraId="538E4CB1" w14:textId="77777777" w:rsidR="00D75847" w:rsidRPr="00C62353" w:rsidRDefault="00C7301B" w:rsidP="00B530E7">
            <w:pPr>
              <w:rPr>
                <w:rFonts w:eastAsia="Times New Roman" w:cs="Segoe UI"/>
                <w:sz w:val="22"/>
              </w:rPr>
            </w:pPr>
            <w:hyperlink r:id="rId27" w:tgtFrame="_blank" w:history="1">
              <w:r w:rsidR="00D75847" w:rsidRPr="00C62353">
                <w:rPr>
                  <w:rStyle w:val="Hyperlink"/>
                  <w:rFonts w:eastAsia="Times New Roman" w:cs="Segoe UI"/>
                  <w:sz w:val="22"/>
                </w:rPr>
                <w:t>37</w:t>
              </w:r>
            </w:hyperlink>
            <w:r w:rsidR="00D75847" w:rsidRPr="00C62353">
              <w:rPr>
                <w:rFonts w:eastAsia="Times New Roman" w:cs="Segoe UI"/>
                <w:sz w:val="22"/>
              </w:rPr>
              <w:t xml:space="preserve"> </w:t>
            </w:r>
          </w:p>
        </w:tc>
        <w:tc>
          <w:tcPr>
            <w:tcW w:w="1980" w:type="dxa"/>
            <w:hideMark/>
          </w:tcPr>
          <w:p w14:paraId="15210DAD" w14:textId="77777777" w:rsidR="00D75847" w:rsidRPr="00C62353" w:rsidRDefault="00D75847" w:rsidP="00B530E7">
            <w:pPr>
              <w:rPr>
                <w:rFonts w:eastAsia="Times New Roman" w:cs="Segoe UI"/>
                <w:sz w:val="22"/>
              </w:rPr>
            </w:pPr>
            <w:r w:rsidRPr="00C62353">
              <w:rPr>
                <w:rFonts w:eastAsia="Times New Roman" w:cs="Segoe UI"/>
                <w:sz w:val="22"/>
              </w:rPr>
              <w:t>inspector must be able to enter inspection comments in canvas app</w:t>
            </w:r>
          </w:p>
        </w:tc>
        <w:tc>
          <w:tcPr>
            <w:tcW w:w="6505" w:type="dxa"/>
            <w:hideMark/>
          </w:tcPr>
          <w:p w14:paraId="3016647D" w14:textId="77777777" w:rsidR="00D75847" w:rsidRPr="00C62353" w:rsidRDefault="00D75847" w:rsidP="00B530E7">
            <w:pPr>
              <w:rPr>
                <w:rFonts w:eastAsia="Times New Roman" w:cs="Segoe UI"/>
                <w:sz w:val="22"/>
              </w:rPr>
            </w:pPr>
            <w:r w:rsidRPr="00C62353">
              <w:rPr>
                <w:rFonts w:eastAsia="Times New Roman" w:cs="Segoe UI"/>
                <w:sz w:val="22"/>
              </w:rPr>
              <w:t>Inspector Comments &amp; Admin Details–</w:t>
            </w:r>
          </w:p>
          <w:p w14:paraId="6619E38D" w14:textId="6383BF15" w:rsidR="00D75847" w:rsidRPr="00C62353" w:rsidRDefault="00C15A56" w:rsidP="006E05C7">
            <w:pPr>
              <w:pStyle w:val="ListParagraph"/>
              <w:numPr>
                <w:ilvl w:val="0"/>
                <w:numId w:val="41"/>
              </w:numPr>
              <w:spacing w:before="0" w:after="0" w:line="240" w:lineRule="auto"/>
              <w:rPr>
                <w:rFonts w:eastAsia="Times New Roman" w:cs="Segoe UI"/>
                <w:sz w:val="22"/>
              </w:rPr>
            </w:pPr>
            <w:r w:rsidRPr="00C62353">
              <w:rPr>
                <w:rFonts w:eastAsia="Times New Roman" w:cs="Segoe UI"/>
                <w:sz w:val="22"/>
              </w:rPr>
              <w:t>Comments Text</w:t>
            </w:r>
            <w:r w:rsidR="00D75847" w:rsidRPr="00C62353">
              <w:rPr>
                <w:rFonts w:eastAsia="Times New Roman" w:cs="Segoe UI"/>
                <w:sz w:val="22"/>
              </w:rPr>
              <w:t xml:space="preserve">, Required N </w:t>
            </w:r>
          </w:p>
          <w:p w14:paraId="0A3B97C1" w14:textId="77777777" w:rsidR="00D75847" w:rsidRPr="00C62353" w:rsidRDefault="00D75847" w:rsidP="006E05C7">
            <w:pPr>
              <w:pStyle w:val="ListParagraph"/>
              <w:numPr>
                <w:ilvl w:val="0"/>
                <w:numId w:val="41"/>
              </w:numPr>
              <w:spacing w:before="0" w:after="0" w:line="240" w:lineRule="auto"/>
              <w:rPr>
                <w:rFonts w:eastAsia="Times New Roman" w:cs="Segoe UI"/>
                <w:sz w:val="22"/>
              </w:rPr>
            </w:pPr>
            <w:r w:rsidRPr="00C62353">
              <w:rPr>
                <w:rFonts w:eastAsia="Times New Roman" w:cs="Segoe UI"/>
                <w:sz w:val="22"/>
              </w:rPr>
              <w:t xml:space="preserve">Inspector Number Text Required Y Prepopulated </w:t>
            </w:r>
          </w:p>
          <w:p w14:paraId="2B39806F" w14:textId="77777777" w:rsidR="00D75847" w:rsidRPr="00C62353" w:rsidRDefault="00D75847" w:rsidP="006E05C7">
            <w:pPr>
              <w:pStyle w:val="ListParagraph"/>
              <w:numPr>
                <w:ilvl w:val="0"/>
                <w:numId w:val="41"/>
              </w:numPr>
              <w:spacing w:before="0" w:after="0" w:line="240" w:lineRule="auto"/>
              <w:rPr>
                <w:rFonts w:eastAsia="Times New Roman" w:cs="Segoe UI"/>
                <w:sz w:val="22"/>
              </w:rPr>
            </w:pPr>
            <w:r w:rsidRPr="00C62353">
              <w:rPr>
                <w:rFonts w:eastAsia="Times New Roman" w:cs="Segoe UI"/>
                <w:sz w:val="22"/>
              </w:rPr>
              <w:t xml:space="preserve">Inspector Name Text Required Y Prepopulated </w:t>
            </w:r>
          </w:p>
        </w:tc>
      </w:tr>
      <w:tr w:rsidR="00D75847" w:rsidRPr="00C62353" w14:paraId="5063B980" w14:textId="77777777" w:rsidTr="007D3099">
        <w:tc>
          <w:tcPr>
            <w:tcW w:w="865" w:type="dxa"/>
          </w:tcPr>
          <w:p w14:paraId="38948BE8" w14:textId="77777777" w:rsidR="00D75847" w:rsidRPr="00C62353" w:rsidRDefault="00C7301B" w:rsidP="00B530E7">
            <w:pPr>
              <w:rPr>
                <w:rFonts w:cs="Segoe UI"/>
                <w:sz w:val="22"/>
              </w:rPr>
            </w:pPr>
            <w:hyperlink r:id="rId28" w:tgtFrame="_blank" w:history="1">
              <w:r w:rsidR="00D75847" w:rsidRPr="00C62353">
                <w:rPr>
                  <w:rStyle w:val="Hyperlink"/>
                  <w:rFonts w:cs="Segoe UI"/>
                  <w:sz w:val="22"/>
                </w:rPr>
                <w:t>114</w:t>
              </w:r>
            </w:hyperlink>
          </w:p>
        </w:tc>
        <w:tc>
          <w:tcPr>
            <w:tcW w:w="1980" w:type="dxa"/>
          </w:tcPr>
          <w:p w14:paraId="35C8085E" w14:textId="39616E91" w:rsidR="00D75847" w:rsidRPr="00C62353" w:rsidRDefault="00D75847" w:rsidP="00B530E7">
            <w:pPr>
              <w:rPr>
                <w:rFonts w:eastAsia="Times New Roman" w:cs="Segoe UI"/>
                <w:sz w:val="22"/>
              </w:rPr>
            </w:pPr>
            <w:r w:rsidRPr="00C62353">
              <w:rPr>
                <w:rFonts w:eastAsia="Times New Roman" w:cs="Segoe UI"/>
                <w:sz w:val="22"/>
              </w:rPr>
              <w:t xml:space="preserve">inspector </w:t>
            </w:r>
            <w:r w:rsidR="00C15A56" w:rsidRPr="00C62353">
              <w:rPr>
                <w:rFonts w:eastAsia="Times New Roman" w:cs="Segoe UI"/>
                <w:sz w:val="22"/>
              </w:rPr>
              <w:t>could be</w:t>
            </w:r>
            <w:r w:rsidRPr="00C62353">
              <w:rPr>
                <w:rFonts w:eastAsia="Times New Roman" w:cs="Segoe UI"/>
                <w:sz w:val="22"/>
              </w:rPr>
              <w:t xml:space="preserve"> able to </w:t>
            </w:r>
            <w:proofErr w:type="gramStart"/>
            <w:r w:rsidRPr="00C62353">
              <w:rPr>
                <w:rFonts w:eastAsia="Times New Roman" w:cs="Segoe UI"/>
                <w:sz w:val="22"/>
              </w:rPr>
              <w:t>enter  inspection</w:t>
            </w:r>
            <w:proofErr w:type="gramEnd"/>
            <w:r w:rsidRPr="00C62353">
              <w:rPr>
                <w:rFonts w:eastAsia="Times New Roman" w:cs="Segoe UI"/>
                <w:sz w:val="22"/>
              </w:rPr>
              <w:t xml:space="preserve"> comments in canvas app by voice to text</w:t>
            </w:r>
          </w:p>
        </w:tc>
        <w:tc>
          <w:tcPr>
            <w:tcW w:w="6505" w:type="dxa"/>
          </w:tcPr>
          <w:p w14:paraId="55F5C3C1" w14:textId="3869AA25" w:rsidR="00D75847" w:rsidRPr="00C62353" w:rsidRDefault="00D75847" w:rsidP="00B530E7">
            <w:pPr>
              <w:rPr>
                <w:rFonts w:eastAsia="Times New Roman" w:cs="Segoe UI"/>
                <w:sz w:val="22"/>
              </w:rPr>
            </w:pPr>
            <w:r w:rsidRPr="00C62353">
              <w:rPr>
                <w:rFonts w:cs="Segoe UI"/>
                <w:color w:val="000000"/>
                <w:sz w:val="22"/>
                <w:shd w:val="clear" w:color="auto" w:fill="FFFFFF"/>
              </w:rPr>
              <w:t xml:space="preserve">Customer requests option for voice to text of inspector </w:t>
            </w:r>
            <w:r w:rsidR="00C15A56" w:rsidRPr="00C62353">
              <w:rPr>
                <w:rFonts w:cs="Segoe UI"/>
                <w:color w:val="000000"/>
                <w:sz w:val="22"/>
                <w:shd w:val="clear" w:color="auto" w:fill="FFFFFF"/>
              </w:rPr>
              <w:t xml:space="preserve">comments </w:t>
            </w:r>
            <w:r w:rsidR="00C15A56" w:rsidRPr="00C62353">
              <w:rPr>
                <w:rFonts w:cs="Segoe UI"/>
                <w:color w:val="000000"/>
                <w:shd w:val="clear" w:color="auto" w:fill="FFFFFF"/>
              </w:rPr>
              <w:t>(</w:t>
            </w:r>
            <w:r w:rsidRPr="00C62353">
              <w:rPr>
                <w:rFonts w:cs="Segoe UI"/>
                <w:color w:val="000000"/>
                <w:sz w:val="22"/>
                <w:shd w:val="clear" w:color="auto" w:fill="FFFFFF"/>
              </w:rPr>
              <w:t>not a must have)</w:t>
            </w:r>
          </w:p>
        </w:tc>
      </w:tr>
      <w:tr w:rsidR="00D75847" w:rsidRPr="00C62353" w14:paraId="0A95433A" w14:textId="77777777" w:rsidTr="007D3099">
        <w:tc>
          <w:tcPr>
            <w:tcW w:w="865" w:type="dxa"/>
            <w:hideMark/>
          </w:tcPr>
          <w:p w14:paraId="1CD03D0B" w14:textId="77777777" w:rsidR="00D75847" w:rsidRPr="00C62353" w:rsidRDefault="00C7301B" w:rsidP="00B530E7">
            <w:pPr>
              <w:rPr>
                <w:rFonts w:eastAsia="Times New Roman" w:cs="Segoe UI"/>
                <w:sz w:val="22"/>
              </w:rPr>
            </w:pPr>
            <w:hyperlink r:id="rId29" w:tgtFrame="_blank" w:history="1">
              <w:r w:rsidR="00D75847" w:rsidRPr="00C62353">
                <w:rPr>
                  <w:rStyle w:val="Hyperlink"/>
                  <w:rFonts w:eastAsia="Times New Roman" w:cs="Segoe UI"/>
                  <w:sz w:val="22"/>
                </w:rPr>
                <w:t>40</w:t>
              </w:r>
            </w:hyperlink>
            <w:r w:rsidR="00D75847" w:rsidRPr="00C62353">
              <w:rPr>
                <w:rFonts w:eastAsia="Times New Roman" w:cs="Segoe UI"/>
                <w:sz w:val="22"/>
              </w:rPr>
              <w:t xml:space="preserve"> </w:t>
            </w:r>
          </w:p>
        </w:tc>
        <w:tc>
          <w:tcPr>
            <w:tcW w:w="1980" w:type="dxa"/>
            <w:hideMark/>
          </w:tcPr>
          <w:p w14:paraId="7BC284CB" w14:textId="77777777" w:rsidR="00D75847" w:rsidRPr="00C62353" w:rsidRDefault="00D75847" w:rsidP="00B530E7">
            <w:pPr>
              <w:rPr>
                <w:rFonts w:eastAsia="Times New Roman" w:cs="Segoe UI"/>
                <w:sz w:val="22"/>
              </w:rPr>
            </w:pPr>
            <w:r w:rsidRPr="00C62353">
              <w:rPr>
                <w:rFonts w:eastAsia="Times New Roman" w:cs="Segoe UI"/>
                <w:sz w:val="22"/>
              </w:rPr>
              <w:t>canvas app should show logged in inspector's user profile</w:t>
            </w:r>
          </w:p>
        </w:tc>
        <w:tc>
          <w:tcPr>
            <w:tcW w:w="6505" w:type="dxa"/>
            <w:hideMark/>
          </w:tcPr>
          <w:p w14:paraId="706D499E" w14:textId="77777777" w:rsidR="00D75847" w:rsidRPr="00C62353" w:rsidRDefault="00D75847" w:rsidP="00B530E7">
            <w:pPr>
              <w:rPr>
                <w:rFonts w:eastAsia="Times New Roman" w:cs="Segoe UI"/>
                <w:sz w:val="22"/>
              </w:rPr>
            </w:pPr>
            <w:r w:rsidRPr="00C62353">
              <w:rPr>
                <w:rFonts w:eastAsia="Times New Roman" w:cs="Segoe UI"/>
                <w:sz w:val="22"/>
              </w:rPr>
              <w:t>Inspector profile </w:t>
            </w:r>
          </w:p>
          <w:p w14:paraId="2BAE2591" w14:textId="77777777" w:rsidR="00D75847" w:rsidRPr="00C62353" w:rsidRDefault="00D75847" w:rsidP="006E05C7">
            <w:pPr>
              <w:pStyle w:val="ListParagraph"/>
              <w:numPr>
                <w:ilvl w:val="0"/>
                <w:numId w:val="42"/>
              </w:numPr>
              <w:spacing w:before="0" w:after="0" w:line="240" w:lineRule="auto"/>
              <w:rPr>
                <w:rFonts w:eastAsia="Times New Roman" w:cs="Segoe UI"/>
                <w:sz w:val="22"/>
              </w:rPr>
            </w:pPr>
            <w:r w:rsidRPr="00C62353">
              <w:rPr>
                <w:rFonts w:eastAsia="Times New Roman" w:cs="Segoe UI"/>
                <w:sz w:val="22"/>
              </w:rPr>
              <w:t xml:space="preserve"> inspector Number Text Required Y Prepopulated </w:t>
            </w:r>
          </w:p>
          <w:p w14:paraId="52E3E632" w14:textId="77777777" w:rsidR="00D75847" w:rsidRPr="00C62353" w:rsidRDefault="00D75847" w:rsidP="006E05C7">
            <w:pPr>
              <w:pStyle w:val="ListParagraph"/>
              <w:numPr>
                <w:ilvl w:val="0"/>
                <w:numId w:val="42"/>
              </w:numPr>
              <w:spacing w:before="0" w:after="0" w:line="240" w:lineRule="auto"/>
              <w:rPr>
                <w:rFonts w:eastAsia="Times New Roman" w:cs="Segoe UI"/>
                <w:sz w:val="22"/>
              </w:rPr>
            </w:pPr>
            <w:r w:rsidRPr="00C62353">
              <w:rPr>
                <w:rFonts w:eastAsia="Times New Roman" w:cs="Segoe UI"/>
                <w:sz w:val="22"/>
              </w:rPr>
              <w:t xml:space="preserve">Inspector Name Text Required Y Prepopulated </w:t>
            </w:r>
          </w:p>
          <w:p w14:paraId="0C02E0B0" w14:textId="77777777" w:rsidR="00D75847" w:rsidRPr="00C62353" w:rsidRDefault="00D75847" w:rsidP="006E05C7">
            <w:pPr>
              <w:pStyle w:val="ListParagraph"/>
              <w:numPr>
                <w:ilvl w:val="0"/>
                <w:numId w:val="42"/>
              </w:numPr>
              <w:spacing w:before="0" w:after="0" w:line="240" w:lineRule="auto"/>
              <w:rPr>
                <w:rFonts w:eastAsia="Times New Roman" w:cs="Segoe UI"/>
                <w:sz w:val="22"/>
              </w:rPr>
            </w:pPr>
            <w:r w:rsidRPr="00C62353">
              <w:rPr>
                <w:rFonts w:eastAsia="Times New Roman" w:cs="Segoe UI"/>
                <w:sz w:val="22"/>
              </w:rPr>
              <w:t xml:space="preserve">Region </w:t>
            </w:r>
          </w:p>
          <w:p w14:paraId="65726F37" w14:textId="77777777" w:rsidR="00D75847" w:rsidRPr="00C62353" w:rsidRDefault="00D75847" w:rsidP="006E05C7">
            <w:pPr>
              <w:pStyle w:val="ListParagraph"/>
              <w:numPr>
                <w:ilvl w:val="0"/>
                <w:numId w:val="42"/>
              </w:numPr>
              <w:spacing w:before="0" w:after="0" w:line="240" w:lineRule="auto"/>
              <w:rPr>
                <w:rFonts w:eastAsia="Times New Roman" w:cs="Segoe UI"/>
                <w:sz w:val="22"/>
              </w:rPr>
            </w:pPr>
            <w:r w:rsidRPr="00C62353">
              <w:rPr>
                <w:rFonts w:eastAsia="Times New Roman" w:cs="Segoe UI"/>
                <w:sz w:val="22"/>
              </w:rPr>
              <w:t xml:space="preserve">Regional Manager </w:t>
            </w:r>
          </w:p>
          <w:p w14:paraId="7221826B" w14:textId="4862E2EF" w:rsidR="00D75847" w:rsidRPr="00C62353" w:rsidRDefault="00D75847" w:rsidP="00B530E7">
            <w:pPr>
              <w:rPr>
                <w:rFonts w:eastAsia="Times New Roman" w:cs="Segoe UI"/>
                <w:sz w:val="22"/>
              </w:rPr>
            </w:pPr>
            <w:r w:rsidRPr="00C62353">
              <w:rPr>
                <w:rFonts w:eastAsia="Times New Roman" w:cs="Segoe UI"/>
                <w:i/>
                <w:iCs/>
                <w:sz w:val="22"/>
              </w:rPr>
              <w:t>Note</w:t>
            </w:r>
            <w:r w:rsidRPr="00C62353">
              <w:rPr>
                <w:rFonts w:eastAsia="Times New Roman" w:cs="Segoe UI"/>
                <w:sz w:val="22"/>
              </w:rPr>
              <w:t xml:space="preserve">: Every inspector has a Region and Regional Manager; Regional Managers preside over more </w:t>
            </w:r>
            <w:r w:rsidR="008D262F" w:rsidRPr="00C62353">
              <w:rPr>
                <w:rFonts w:eastAsia="Times New Roman" w:cs="Segoe UI"/>
                <w:sz w:val="22"/>
              </w:rPr>
              <w:t>than</w:t>
            </w:r>
            <w:r w:rsidRPr="00C62353">
              <w:rPr>
                <w:rFonts w:eastAsia="Times New Roman" w:cs="Segoe UI"/>
                <w:sz w:val="22"/>
              </w:rPr>
              <w:t xml:space="preserve"> one region </w:t>
            </w:r>
          </w:p>
        </w:tc>
      </w:tr>
      <w:tr w:rsidR="00D75847" w:rsidRPr="00C62353" w14:paraId="20E673E5" w14:textId="77777777" w:rsidTr="007D3099">
        <w:tc>
          <w:tcPr>
            <w:tcW w:w="865" w:type="dxa"/>
            <w:hideMark/>
          </w:tcPr>
          <w:p w14:paraId="1B40C165" w14:textId="77777777" w:rsidR="00D75847" w:rsidRPr="00C62353" w:rsidRDefault="00C7301B" w:rsidP="00B530E7">
            <w:pPr>
              <w:rPr>
                <w:rFonts w:eastAsia="Times New Roman" w:cs="Segoe UI"/>
                <w:sz w:val="22"/>
              </w:rPr>
            </w:pPr>
            <w:hyperlink r:id="rId30" w:tgtFrame="_blank" w:history="1">
              <w:r w:rsidR="00D75847" w:rsidRPr="00C62353">
                <w:rPr>
                  <w:rStyle w:val="Hyperlink"/>
                  <w:rFonts w:eastAsia="Times New Roman" w:cs="Segoe UI"/>
                  <w:sz w:val="22"/>
                </w:rPr>
                <w:t>41</w:t>
              </w:r>
            </w:hyperlink>
            <w:r w:rsidR="00D75847" w:rsidRPr="00C62353">
              <w:rPr>
                <w:rFonts w:eastAsia="Times New Roman" w:cs="Segoe UI"/>
                <w:sz w:val="22"/>
              </w:rPr>
              <w:t xml:space="preserve"> </w:t>
            </w:r>
          </w:p>
        </w:tc>
        <w:tc>
          <w:tcPr>
            <w:tcW w:w="1980" w:type="dxa"/>
            <w:hideMark/>
          </w:tcPr>
          <w:p w14:paraId="1E47F172" w14:textId="77777777" w:rsidR="00D75847" w:rsidRPr="00C62353" w:rsidRDefault="00D75847" w:rsidP="00B530E7">
            <w:pPr>
              <w:rPr>
                <w:rFonts w:eastAsia="Times New Roman" w:cs="Segoe UI"/>
                <w:sz w:val="22"/>
              </w:rPr>
            </w:pPr>
            <w:r w:rsidRPr="00C62353">
              <w:rPr>
                <w:rFonts w:eastAsia="Times New Roman" w:cs="Segoe UI"/>
                <w:sz w:val="22"/>
              </w:rPr>
              <w:t>inspector must be able to attach photos to an inspection</w:t>
            </w:r>
          </w:p>
        </w:tc>
        <w:tc>
          <w:tcPr>
            <w:tcW w:w="6505" w:type="dxa"/>
            <w:hideMark/>
          </w:tcPr>
          <w:p w14:paraId="49066D44" w14:textId="77777777" w:rsidR="00D75847" w:rsidRPr="00C62353" w:rsidRDefault="00D75847" w:rsidP="00B530E7">
            <w:pPr>
              <w:rPr>
                <w:rFonts w:eastAsia="Times New Roman" w:cs="Segoe UI"/>
                <w:sz w:val="22"/>
              </w:rPr>
            </w:pPr>
            <w:r w:rsidRPr="00C62353">
              <w:rPr>
                <w:rFonts w:eastAsia="Times New Roman" w:cs="Segoe UI"/>
                <w:sz w:val="22"/>
              </w:rPr>
              <w:t xml:space="preserve">•Photos from Camera can be attached to inspection </w:t>
            </w:r>
          </w:p>
          <w:p w14:paraId="169AB527" w14:textId="77777777" w:rsidR="00D75847" w:rsidRPr="00C62353" w:rsidRDefault="00D75847" w:rsidP="00B530E7">
            <w:pPr>
              <w:rPr>
                <w:rFonts w:eastAsia="Times New Roman" w:cs="Segoe UI"/>
                <w:sz w:val="22"/>
              </w:rPr>
            </w:pPr>
            <w:r w:rsidRPr="00C62353">
              <w:rPr>
                <w:rFonts w:eastAsia="Times New Roman" w:cs="Segoe UI"/>
                <w:sz w:val="22"/>
              </w:rPr>
              <w:t>•Inspector can take photo from the app</w:t>
            </w:r>
          </w:p>
          <w:p w14:paraId="48245EC7" w14:textId="77777777" w:rsidR="00D75847" w:rsidRPr="00C62353" w:rsidRDefault="00D75847" w:rsidP="00B530E7">
            <w:pPr>
              <w:rPr>
                <w:rFonts w:eastAsia="Times New Roman" w:cs="Segoe UI"/>
                <w:sz w:val="22"/>
              </w:rPr>
            </w:pPr>
            <w:r w:rsidRPr="00C62353">
              <w:rPr>
                <w:rFonts w:eastAsia="Times New Roman" w:cs="Segoe UI"/>
                <w:sz w:val="22"/>
              </w:rPr>
              <w:t xml:space="preserve"> •Inspector can attach existing image </w:t>
            </w:r>
          </w:p>
          <w:p w14:paraId="3654C851" w14:textId="77777777" w:rsidR="00D75847" w:rsidRPr="00C62353" w:rsidRDefault="00D75847" w:rsidP="00B530E7">
            <w:pPr>
              <w:rPr>
                <w:rFonts w:eastAsia="Times New Roman" w:cs="Segoe UI"/>
                <w:sz w:val="22"/>
              </w:rPr>
            </w:pPr>
            <w:r w:rsidRPr="00C62353">
              <w:rPr>
                <w:rFonts w:eastAsia="Times New Roman" w:cs="Segoe UI"/>
                <w:sz w:val="22"/>
              </w:rPr>
              <w:t xml:space="preserve">•Photos Required? N </w:t>
            </w:r>
          </w:p>
          <w:p w14:paraId="6D95A4F6" w14:textId="77777777" w:rsidR="00D75847" w:rsidRPr="00C62353" w:rsidRDefault="00D75847" w:rsidP="00B530E7">
            <w:pPr>
              <w:rPr>
                <w:rFonts w:eastAsia="Times New Roman" w:cs="Segoe UI"/>
                <w:sz w:val="22"/>
              </w:rPr>
            </w:pPr>
            <w:r w:rsidRPr="00C62353">
              <w:rPr>
                <w:rFonts w:eastAsia="Times New Roman" w:cs="Segoe UI"/>
                <w:sz w:val="22"/>
              </w:rPr>
              <w:t xml:space="preserve">•Limit to how many photos can be attached? None </w:t>
            </w:r>
          </w:p>
        </w:tc>
      </w:tr>
      <w:tr w:rsidR="00D75847" w:rsidRPr="00C62353" w14:paraId="5ADB3FC0" w14:textId="77777777" w:rsidTr="007D3099">
        <w:tc>
          <w:tcPr>
            <w:tcW w:w="865" w:type="dxa"/>
            <w:hideMark/>
          </w:tcPr>
          <w:p w14:paraId="43F8DBDA" w14:textId="77777777" w:rsidR="00D75847" w:rsidRPr="00C62353" w:rsidRDefault="00C7301B" w:rsidP="00B530E7">
            <w:pPr>
              <w:rPr>
                <w:rFonts w:eastAsia="Times New Roman" w:cs="Segoe UI"/>
                <w:sz w:val="22"/>
              </w:rPr>
            </w:pPr>
            <w:hyperlink r:id="rId31" w:tgtFrame="_blank" w:history="1">
              <w:r w:rsidR="00D75847" w:rsidRPr="00C62353">
                <w:rPr>
                  <w:rStyle w:val="Hyperlink"/>
                  <w:rFonts w:eastAsia="Times New Roman" w:cs="Segoe UI"/>
                  <w:sz w:val="22"/>
                </w:rPr>
                <w:t>42</w:t>
              </w:r>
            </w:hyperlink>
            <w:r w:rsidR="00D75847" w:rsidRPr="00C62353">
              <w:rPr>
                <w:rFonts w:eastAsia="Times New Roman" w:cs="Segoe UI"/>
                <w:sz w:val="22"/>
              </w:rPr>
              <w:t xml:space="preserve"> </w:t>
            </w:r>
          </w:p>
        </w:tc>
        <w:tc>
          <w:tcPr>
            <w:tcW w:w="1980" w:type="dxa"/>
            <w:hideMark/>
          </w:tcPr>
          <w:p w14:paraId="3D1714DC" w14:textId="77777777" w:rsidR="00D75847" w:rsidRPr="00C62353" w:rsidRDefault="00D75847" w:rsidP="00B530E7">
            <w:pPr>
              <w:rPr>
                <w:rFonts w:eastAsia="Times New Roman" w:cs="Segoe UI"/>
                <w:sz w:val="22"/>
              </w:rPr>
            </w:pPr>
            <w:r w:rsidRPr="00C62353">
              <w:rPr>
                <w:rFonts w:eastAsia="Times New Roman" w:cs="Segoe UI"/>
                <w:sz w:val="22"/>
              </w:rPr>
              <w:t>inspector must be able to obtain a signature from establishment point of contact</w:t>
            </w:r>
          </w:p>
        </w:tc>
        <w:tc>
          <w:tcPr>
            <w:tcW w:w="6505" w:type="dxa"/>
            <w:hideMark/>
          </w:tcPr>
          <w:p w14:paraId="39880D85" w14:textId="77777777" w:rsidR="00D75847" w:rsidRPr="00C62353" w:rsidRDefault="00D75847" w:rsidP="006E05C7">
            <w:pPr>
              <w:pStyle w:val="ListParagraph"/>
              <w:numPr>
                <w:ilvl w:val="0"/>
                <w:numId w:val="43"/>
              </w:numPr>
              <w:spacing w:before="0" w:after="0" w:line="240" w:lineRule="auto"/>
              <w:rPr>
                <w:rFonts w:eastAsia="Times New Roman" w:cs="Segoe UI"/>
                <w:sz w:val="22"/>
              </w:rPr>
            </w:pPr>
            <w:r w:rsidRPr="00C62353">
              <w:rPr>
                <w:rFonts w:eastAsia="Times New Roman" w:cs="Segoe UI"/>
                <w:sz w:val="22"/>
              </w:rPr>
              <w:t xml:space="preserve">Signature from establishment Rep or point of contact </w:t>
            </w:r>
          </w:p>
          <w:p w14:paraId="337B79BD" w14:textId="2DC8FE3A" w:rsidR="00D75847" w:rsidRPr="00C62353" w:rsidRDefault="00D75847" w:rsidP="006E05C7">
            <w:pPr>
              <w:pStyle w:val="ListParagraph"/>
              <w:numPr>
                <w:ilvl w:val="0"/>
                <w:numId w:val="43"/>
              </w:numPr>
              <w:spacing w:before="0" w:after="0" w:line="240" w:lineRule="auto"/>
              <w:rPr>
                <w:rFonts w:eastAsia="Times New Roman" w:cs="Segoe UI"/>
                <w:sz w:val="22"/>
              </w:rPr>
            </w:pPr>
            <w:r w:rsidRPr="00C62353">
              <w:rPr>
                <w:rFonts w:eastAsia="Times New Roman" w:cs="Segoe UI"/>
                <w:strike/>
                <w:sz w:val="22"/>
              </w:rPr>
              <w:t xml:space="preserve">All violations noted on this Proof of inspection, and any additional page will be corrected within 10 </w:t>
            </w:r>
            <w:r w:rsidR="008D262F" w:rsidRPr="00C62353">
              <w:rPr>
                <w:rFonts w:eastAsia="Times New Roman" w:cs="Segoe UI"/>
                <w:strike/>
                <w:sz w:val="22"/>
              </w:rPr>
              <w:t>days</w:t>
            </w:r>
            <w:r w:rsidR="008D262F" w:rsidRPr="00C62353">
              <w:rPr>
                <w:rFonts w:eastAsia="Times New Roman" w:cs="Segoe UI"/>
                <w:sz w:val="22"/>
              </w:rPr>
              <w:t xml:space="preserve"> This</w:t>
            </w:r>
            <w:r w:rsidRPr="00C62353">
              <w:rPr>
                <w:rFonts w:eastAsia="Times New Roman" w:cs="Segoe UI"/>
                <w:i/>
                <w:iCs/>
                <w:sz w:val="22"/>
              </w:rPr>
              <w:t xml:space="preserve"> text will be removed</w:t>
            </w:r>
            <w:r w:rsidRPr="00C62353">
              <w:rPr>
                <w:rFonts w:eastAsia="Times New Roman" w:cs="Segoe UI"/>
                <w:sz w:val="22"/>
              </w:rPr>
              <w:t xml:space="preserve"> </w:t>
            </w:r>
            <w:proofErr w:type="gramStart"/>
            <w:r w:rsidRPr="00C62353">
              <w:rPr>
                <w:rFonts w:eastAsia="Times New Roman" w:cs="Segoe UI"/>
                <w:sz w:val="22"/>
              </w:rPr>
              <w:t>Representative  Text</w:t>
            </w:r>
            <w:proofErr w:type="gramEnd"/>
            <w:r w:rsidRPr="00C62353">
              <w:rPr>
                <w:rFonts w:eastAsia="Times New Roman" w:cs="Segoe UI"/>
                <w:sz w:val="22"/>
              </w:rPr>
              <w:t xml:space="preserve"> Required Y </w:t>
            </w:r>
          </w:p>
          <w:p w14:paraId="22FA1A02" w14:textId="77777777" w:rsidR="00D75847" w:rsidRPr="00C62353" w:rsidRDefault="00D75847" w:rsidP="006E05C7">
            <w:pPr>
              <w:pStyle w:val="ListParagraph"/>
              <w:numPr>
                <w:ilvl w:val="0"/>
                <w:numId w:val="43"/>
              </w:numPr>
              <w:spacing w:before="0" w:after="0" w:line="240" w:lineRule="auto"/>
              <w:rPr>
                <w:rFonts w:eastAsia="Times New Roman" w:cs="Segoe UI"/>
                <w:sz w:val="22"/>
              </w:rPr>
            </w:pPr>
            <w:r w:rsidRPr="00C62353">
              <w:rPr>
                <w:rFonts w:eastAsia="Times New Roman" w:cs="Segoe UI"/>
                <w:sz w:val="22"/>
              </w:rPr>
              <w:t>Signature   Required? N</w:t>
            </w:r>
          </w:p>
          <w:p w14:paraId="6FC48A1A" w14:textId="77777777" w:rsidR="00D75847" w:rsidRPr="00C62353" w:rsidRDefault="00D75847" w:rsidP="006E05C7">
            <w:pPr>
              <w:pStyle w:val="ListParagraph"/>
              <w:numPr>
                <w:ilvl w:val="0"/>
                <w:numId w:val="43"/>
              </w:numPr>
              <w:spacing w:before="0" w:after="0" w:line="240" w:lineRule="auto"/>
              <w:rPr>
                <w:rFonts w:eastAsia="Times New Roman" w:cs="Segoe UI"/>
                <w:sz w:val="22"/>
              </w:rPr>
            </w:pPr>
            <w:r w:rsidRPr="00C62353">
              <w:rPr>
                <w:rFonts w:eastAsia="Times New Roman" w:cs="Segoe UI"/>
                <w:sz w:val="22"/>
              </w:rPr>
              <w:t xml:space="preserve">Signature Text </w:t>
            </w:r>
          </w:p>
          <w:p w14:paraId="61F2FD4E" w14:textId="77777777" w:rsidR="00D75847" w:rsidRPr="00C62353" w:rsidRDefault="00D75847" w:rsidP="006E05C7">
            <w:pPr>
              <w:pStyle w:val="ListParagraph"/>
              <w:numPr>
                <w:ilvl w:val="0"/>
                <w:numId w:val="43"/>
              </w:numPr>
              <w:spacing w:before="0" w:after="0" w:line="240" w:lineRule="auto"/>
              <w:rPr>
                <w:rFonts w:eastAsia="Times New Roman" w:cs="Segoe UI"/>
                <w:sz w:val="22"/>
              </w:rPr>
            </w:pPr>
            <w:r w:rsidRPr="00C62353">
              <w:rPr>
                <w:rFonts w:eastAsia="Times New Roman" w:cs="Segoe UI"/>
                <w:sz w:val="22"/>
              </w:rPr>
              <w:t>Checkbox for refused to sign field is blank by default</w:t>
            </w:r>
          </w:p>
          <w:p w14:paraId="41EC8EE6" w14:textId="7CB4ADBC" w:rsidR="00D75847" w:rsidRPr="00C62353" w:rsidRDefault="00D75847" w:rsidP="006E05C7">
            <w:pPr>
              <w:pStyle w:val="ListParagraph"/>
              <w:numPr>
                <w:ilvl w:val="0"/>
                <w:numId w:val="43"/>
              </w:numPr>
              <w:spacing w:before="0" w:after="0" w:line="240" w:lineRule="auto"/>
              <w:rPr>
                <w:rFonts w:eastAsia="Times New Roman" w:cs="Segoe UI"/>
                <w:sz w:val="22"/>
              </w:rPr>
            </w:pPr>
            <w:r w:rsidRPr="00C62353">
              <w:rPr>
                <w:rFonts w:eastAsia="Times New Roman" w:cs="Segoe UI"/>
                <w:sz w:val="22"/>
              </w:rPr>
              <w:t xml:space="preserve">Waiver of Signature Yes/No </w:t>
            </w:r>
            <w:proofErr w:type="gramStart"/>
            <w:r w:rsidRPr="00C62353">
              <w:rPr>
                <w:rFonts w:eastAsia="Times New Roman" w:cs="Segoe UI"/>
                <w:sz w:val="22"/>
              </w:rPr>
              <w:t> </w:t>
            </w:r>
            <w:r w:rsidR="008D262F" w:rsidRPr="00C62353">
              <w:rPr>
                <w:rFonts w:eastAsia="Times New Roman" w:cs="Segoe UI"/>
                <w:sz w:val="22"/>
              </w:rPr>
              <w:t xml:space="preserve">  [</w:t>
            </w:r>
            <w:proofErr w:type="gramEnd"/>
            <w:r w:rsidRPr="00C62353">
              <w:rPr>
                <w:rFonts w:eastAsia="Times New Roman" w:cs="Segoe UI"/>
                <w:sz w:val="22"/>
              </w:rPr>
              <w:t xml:space="preserve">waiver of signature.png] </w:t>
            </w:r>
          </w:p>
          <w:p w14:paraId="2B32E72C" w14:textId="77777777" w:rsidR="00D75847" w:rsidRPr="00C62353" w:rsidRDefault="00D75847" w:rsidP="006E05C7">
            <w:pPr>
              <w:pStyle w:val="ListParagraph"/>
              <w:numPr>
                <w:ilvl w:val="0"/>
                <w:numId w:val="43"/>
              </w:numPr>
              <w:spacing w:before="0" w:after="0" w:line="240" w:lineRule="auto"/>
              <w:rPr>
                <w:rFonts w:eastAsia="Times New Roman" w:cs="Segoe UI"/>
                <w:sz w:val="22"/>
              </w:rPr>
            </w:pPr>
            <w:r w:rsidRPr="00C62353">
              <w:rPr>
                <w:rFonts w:eastAsia="Times New Roman" w:cs="Segoe UI"/>
                <w:sz w:val="22"/>
              </w:rPr>
              <w:t xml:space="preserve">Date Today’s Date and Timestamp no edit. Required Y </w:t>
            </w:r>
          </w:p>
        </w:tc>
      </w:tr>
      <w:tr w:rsidR="00D75847" w:rsidRPr="00C62353" w14:paraId="020870A6" w14:textId="77777777" w:rsidTr="007D3099">
        <w:tc>
          <w:tcPr>
            <w:tcW w:w="865" w:type="dxa"/>
            <w:hideMark/>
          </w:tcPr>
          <w:p w14:paraId="28298E81" w14:textId="77777777" w:rsidR="00D75847" w:rsidRPr="00C62353" w:rsidRDefault="00C7301B" w:rsidP="00B530E7">
            <w:pPr>
              <w:rPr>
                <w:rFonts w:eastAsia="Times New Roman" w:cs="Segoe UI"/>
                <w:sz w:val="22"/>
              </w:rPr>
            </w:pPr>
            <w:hyperlink r:id="rId32" w:tgtFrame="_blank" w:history="1">
              <w:r w:rsidR="00D75847" w:rsidRPr="00C62353">
                <w:rPr>
                  <w:rStyle w:val="Hyperlink"/>
                  <w:rFonts w:eastAsia="Times New Roman" w:cs="Segoe UI"/>
                  <w:sz w:val="22"/>
                </w:rPr>
                <w:t>43</w:t>
              </w:r>
            </w:hyperlink>
            <w:r w:rsidR="00D75847" w:rsidRPr="00C62353">
              <w:rPr>
                <w:rFonts w:eastAsia="Times New Roman" w:cs="Segoe UI"/>
                <w:sz w:val="22"/>
              </w:rPr>
              <w:t xml:space="preserve"> </w:t>
            </w:r>
          </w:p>
        </w:tc>
        <w:tc>
          <w:tcPr>
            <w:tcW w:w="1980" w:type="dxa"/>
            <w:hideMark/>
          </w:tcPr>
          <w:p w14:paraId="5D4CB7F7" w14:textId="77777777" w:rsidR="00D75847" w:rsidRPr="00C62353" w:rsidRDefault="00D75847" w:rsidP="00B530E7">
            <w:pPr>
              <w:rPr>
                <w:rFonts w:eastAsia="Times New Roman" w:cs="Segoe UI"/>
                <w:sz w:val="22"/>
              </w:rPr>
            </w:pPr>
            <w:r w:rsidRPr="00C62353">
              <w:rPr>
                <w:rFonts w:eastAsia="Times New Roman" w:cs="Segoe UI"/>
                <w:sz w:val="22"/>
              </w:rPr>
              <w:t>inspector must be able to flag an inspection for HT</w:t>
            </w:r>
          </w:p>
        </w:tc>
        <w:tc>
          <w:tcPr>
            <w:tcW w:w="6505" w:type="dxa"/>
            <w:hideMark/>
          </w:tcPr>
          <w:p w14:paraId="633A550C" w14:textId="6A261A9A" w:rsidR="00D75847" w:rsidRPr="00C62353" w:rsidRDefault="00D75847" w:rsidP="00B530E7">
            <w:pPr>
              <w:rPr>
                <w:rFonts w:eastAsia="Times New Roman" w:cs="Segoe UI"/>
                <w:sz w:val="22"/>
              </w:rPr>
            </w:pPr>
            <w:r w:rsidRPr="00C62353">
              <w:rPr>
                <w:rFonts w:eastAsia="Times New Roman" w:cs="Segoe UI"/>
                <w:sz w:val="22"/>
              </w:rPr>
              <w:t xml:space="preserve">A choice </w:t>
            </w:r>
            <w:r w:rsidR="008D262F" w:rsidRPr="00C62353">
              <w:rPr>
                <w:rFonts w:eastAsia="Times New Roman" w:cs="Segoe UI"/>
                <w:sz w:val="22"/>
              </w:rPr>
              <w:t xml:space="preserve">field </w:t>
            </w:r>
            <w:r w:rsidR="008D262F" w:rsidRPr="00C62353">
              <w:rPr>
                <w:rFonts w:eastAsia="Times New Roman" w:cs="Segoe UI"/>
              </w:rPr>
              <w:t>(</w:t>
            </w:r>
            <w:r w:rsidRPr="00C62353">
              <w:rPr>
                <w:rFonts w:eastAsia="Times New Roman" w:cs="Segoe UI"/>
                <w:sz w:val="22"/>
              </w:rPr>
              <w:t xml:space="preserve">Choices TBD) flags an inspection of </w:t>
            </w:r>
            <w:proofErr w:type="gramStart"/>
            <w:r w:rsidRPr="00C62353">
              <w:rPr>
                <w:rFonts w:eastAsia="Times New Roman" w:cs="Segoe UI"/>
                <w:sz w:val="22"/>
              </w:rPr>
              <w:t>HT(</w:t>
            </w:r>
            <w:proofErr w:type="gramEnd"/>
            <w:r w:rsidRPr="00C62353">
              <w:rPr>
                <w:rFonts w:eastAsia="Times New Roman" w:cs="Segoe UI"/>
                <w:sz w:val="22"/>
              </w:rPr>
              <w:t>Human Trafficking)</w:t>
            </w:r>
          </w:p>
          <w:p w14:paraId="4FDD90CA" w14:textId="77777777" w:rsidR="00D75847" w:rsidRPr="00C62353" w:rsidRDefault="00D75847" w:rsidP="00B530E7">
            <w:pPr>
              <w:rPr>
                <w:rFonts w:eastAsia="Times New Roman" w:cs="Segoe UI"/>
                <w:sz w:val="22"/>
              </w:rPr>
            </w:pPr>
            <w:r w:rsidRPr="00C62353">
              <w:rPr>
                <w:rFonts w:eastAsia="Times New Roman" w:cs="Segoe UI"/>
                <w:sz w:val="22"/>
              </w:rPr>
              <w:t xml:space="preserve"> Multiple options can be selected at the same times HT Comments   Multi- Text Field Required? N </w:t>
            </w:r>
          </w:p>
        </w:tc>
      </w:tr>
      <w:tr w:rsidR="00D75847" w:rsidRPr="00C62353" w14:paraId="6818A04E" w14:textId="77777777" w:rsidTr="007D3099">
        <w:tc>
          <w:tcPr>
            <w:tcW w:w="865" w:type="dxa"/>
            <w:hideMark/>
          </w:tcPr>
          <w:p w14:paraId="18D64CED" w14:textId="77777777" w:rsidR="00D75847" w:rsidRPr="00C62353" w:rsidRDefault="00C7301B" w:rsidP="00B530E7">
            <w:pPr>
              <w:rPr>
                <w:rFonts w:eastAsia="Times New Roman" w:cs="Segoe UI"/>
                <w:sz w:val="22"/>
              </w:rPr>
            </w:pPr>
            <w:hyperlink r:id="rId33" w:tgtFrame="_blank" w:history="1">
              <w:r w:rsidR="00D75847" w:rsidRPr="00C62353">
                <w:rPr>
                  <w:rStyle w:val="Hyperlink"/>
                  <w:rFonts w:eastAsia="Times New Roman" w:cs="Segoe UI"/>
                  <w:sz w:val="22"/>
                </w:rPr>
                <w:t>98</w:t>
              </w:r>
            </w:hyperlink>
            <w:r w:rsidR="00D75847" w:rsidRPr="00C62353">
              <w:rPr>
                <w:rFonts w:eastAsia="Times New Roman" w:cs="Segoe UI"/>
                <w:sz w:val="22"/>
              </w:rPr>
              <w:t xml:space="preserve"> </w:t>
            </w:r>
          </w:p>
        </w:tc>
        <w:tc>
          <w:tcPr>
            <w:tcW w:w="1980" w:type="dxa"/>
            <w:hideMark/>
          </w:tcPr>
          <w:p w14:paraId="7051D18D" w14:textId="77777777" w:rsidR="00D75847" w:rsidRPr="00C62353" w:rsidRDefault="00D75847" w:rsidP="00B530E7">
            <w:pPr>
              <w:rPr>
                <w:rFonts w:eastAsia="Times New Roman" w:cs="Segoe UI"/>
                <w:sz w:val="22"/>
              </w:rPr>
            </w:pPr>
            <w:r w:rsidRPr="00C62353">
              <w:rPr>
                <w:rFonts w:eastAsia="Times New Roman" w:cs="Segoe UI"/>
                <w:sz w:val="22"/>
              </w:rPr>
              <w:t>Navigation within Canvas App</w:t>
            </w:r>
          </w:p>
        </w:tc>
        <w:tc>
          <w:tcPr>
            <w:tcW w:w="6505" w:type="dxa"/>
            <w:hideMark/>
          </w:tcPr>
          <w:p w14:paraId="0DE0FA93" w14:textId="77777777" w:rsidR="00D75847" w:rsidRPr="00C62353" w:rsidRDefault="00D75847" w:rsidP="00B530E7">
            <w:pPr>
              <w:rPr>
                <w:rFonts w:eastAsia="Times New Roman" w:cs="Segoe UI"/>
                <w:sz w:val="22"/>
              </w:rPr>
            </w:pPr>
            <w:r w:rsidRPr="00C62353">
              <w:rPr>
                <w:rFonts w:eastAsia="Times New Roman" w:cs="Segoe UI"/>
                <w:sz w:val="22"/>
              </w:rPr>
              <w:t xml:space="preserve">Create a component based left navigation to mimic feature of power apps navigation </w:t>
            </w:r>
          </w:p>
          <w:p w14:paraId="0AF97FB2" w14:textId="77777777" w:rsidR="00D75847" w:rsidRPr="00C62353" w:rsidRDefault="00D75847" w:rsidP="00B530E7">
            <w:pPr>
              <w:rPr>
                <w:rFonts w:eastAsia="Times New Roman" w:cs="Segoe UI"/>
                <w:sz w:val="22"/>
              </w:rPr>
            </w:pPr>
          </w:p>
          <w:p w14:paraId="20A47C2C" w14:textId="77777777" w:rsidR="00D75847" w:rsidRPr="00C62353" w:rsidRDefault="00D75847" w:rsidP="00B530E7">
            <w:pPr>
              <w:rPr>
                <w:rFonts w:eastAsia="Times New Roman" w:cs="Segoe UI"/>
                <w:sz w:val="22"/>
              </w:rPr>
            </w:pPr>
          </w:p>
          <w:p w14:paraId="613C79C7" w14:textId="77777777" w:rsidR="00D75847" w:rsidRPr="00C62353" w:rsidRDefault="00D75847" w:rsidP="00B530E7">
            <w:pPr>
              <w:rPr>
                <w:rFonts w:eastAsia="Times New Roman" w:cs="Segoe UI"/>
                <w:sz w:val="22"/>
              </w:rPr>
            </w:pPr>
          </w:p>
        </w:tc>
      </w:tr>
      <w:tr w:rsidR="00D75847" w:rsidRPr="00C62353" w14:paraId="219B4866" w14:textId="77777777" w:rsidTr="007D3099">
        <w:tc>
          <w:tcPr>
            <w:tcW w:w="865" w:type="dxa"/>
          </w:tcPr>
          <w:p w14:paraId="13CAC873" w14:textId="77777777" w:rsidR="00D75847" w:rsidRPr="00C62353" w:rsidRDefault="00D75847" w:rsidP="00B530E7">
            <w:pPr>
              <w:rPr>
                <w:rFonts w:cs="Segoe UI"/>
                <w:sz w:val="22"/>
              </w:rPr>
            </w:pPr>
          </w:p>
        </w:tc>
        <w:tc>
          <w:tcPr>
            <w:tcW w:w="1980" w:type="dxa"/>
          </w:tcPr>
          <w:p w14:paraId="65789DC5" w14:textId="77777777" w:rsidR="00D75847" w:rsidRPr="00C62353" w:rsidRDefault="00D75847" w:rsidP="00B530E7">
            <w:pPr>
              <w:pStyle w:val="Heading2"/>
              <w:outlineLvl w:val="1"/>
              <w:rPr>
                <w:rFonts w:eastAsia="Times New Roman" w:cs="Segoe UI"/>
                <w:b/>
                <w:bCs w:val="0"/>
                <w:sz w:val="22"/>
                <w:szCs w:val="22"/>
              </w:rPr>
            </w:pPr>
          </w:p>
        </w:tc>
        <w:tc>
          <w:tcPr>
            <w:tcW w:w="6505" w:type="dxa"/>
          </w:tcPr>
          <w:p w14:paraId="5F497F08" w14:textId="77777777" w:rsidR="00D75847" w:rsidRPr="00C62353" w:rsidRDefault="00D75847" w:rsidP="00B530E7">
            <w:pPr>
              <w:rPr>
                <w:rFonts w:eastAsia="Times New Roman" w:cs="Segoe UI"/>
                <w:sz w:val="22"/>
              </w:rPr>
            </w:pPr>
            <w:r w:rsidRPr="00C62353">
              <w:rPr>
                <w:rFonts w:eastAsia="Times New Roman" w:cs="Segoe UI"/>
                <w:b/>
                <w:bCs/>
                <w:sz w:val="22"/>
              </w:rPr>
              <w:t>Feature: Model Driven App</w:t>
            </w:r>
          </w:p>
        </w:tc>
      </w:tr>
      <w:tr w:rsidR="00D75847" w:rsidRPr="00C62353" w14:paraId="10B9A948" w14:textId="77777777" w:rsidTr="007D3099">
        <w:tc>
          <w:tcPr>
            <w:tcW w:w="865" w:type="dxa"/>
            <w:hideMark/>
          </w:tcPr>
          <w:p w14:paraId="5D353982" w14:textId="77777777" w:rsidR="00D75847" w:rsidRPr="00C62353" w:rsidRDefault="00C7301B" w:rsidP="00B530E7">
            <w:pPr>
              <w:rPr>
                <w:rFonts w:eastAsia="Times New Roman" w:cs="Segoe UI"/>
                <w:sz w:val="22"/>
              </w:rPr>
            </w:pPr>
            <w:hyperlink r:id="rId34" w:tgtFrame="_blank" w:history="1">
              <w:r w:rsidR="00D75847" w:rsidRPr="00C62353">
                <w:rPr>
                  <w:rStyle w:val="Hyperlink"/>
                  <w:rFonts w:eastAsia="Times New Roman" w:cs="Segoe UI"/>
                  <w:sz w:val="22"/>
                </w:rPr>
                <w:t>4</w:t>
              </w:r>
            </w:hyperlink>
            <w:r w:rsidR="00D75847" w:rsidRPr="00C62353">
              <w:rPr>
                <w:rFonts w:eastAsia="Times New Roman" w:cs="Segoe UI"/>
                <w:sz w:val="22"/>
              </w:rPr>
              <w:t xml:space="preserve"> </w:t>
            </w:r>
          </w:p>
        </w:tc>
        <w:tc>
          <w:tcPr>
            <w:tcW w:w="1980" w:type="dxa"/>
            <w:hideMark/>
          </w:tcPr>
          <w:p w14:paraId="5DEC22DE" w14:textId="77777777" w:rsidR="00D75847" w:rsidRPr="00C62353" w:rsidRDefault="00D75847" w:rsidP="00B530E7">
            <w:pPr>
              <w:rPr>
                <w:rFonts w:eastAsia="Times New Roman" w:cs="Segoe UI"/>
                <w:sz w:val="22"/>
              </w:rPr>
            </w:pPr>
            <w:r w:rsidRPr="00C62353">
              <w:rPr>
                <w:rFonts w:eastAsia="Times New Roman" w:cs="Segoe UI"/>
                <w:sz w:val="22"/>
              </w:rPr>
              <w:t xml:space="preserve"> Create a Power Apps model-driven app for Inspections and ATU</w:t>
            </w:r>
          </w:p>
        </w:tc>
        <w:tc>
          <w:tcPr>
            <w:tcW w:w="6505" w:type="dxa"/>
            <w:hideMark/>
          </w:tcPr>
          <w:p w14:paraId="4702750A" w14:textId="77777777" w:rsidR="00D75847" w:rsidRPr="00C62353" w:rsidRDefault="00D75847" w:rsidP="00B530E7">
            <w:pPr>
              <w:rPr>
                <w:rFonts w:eastAsia="Times New Roman" w:cs="Segoe UI"/>
                <w:sz w:val="22"/>
              </w:rPr>
            </w:pPr>
            <w:r w:rsidRPr="00C62353">
              <w:rPr>
                <w:rFonts w:eastAsia="Times New Roman" w:cs="Segoe UI"/>
                <w:sz w:val="22"/>
              </w:rPr>
              <w:t xml:space="preserve">Create a Power Apps model-driven app (forms, views, </w:t>
            </w:r>
            <w:proofErr w:type="gramStart"/>
            <w:r w:rsidRPr="00C62353">
              <w:rPr>
                <w:rFonts w:eastAsia="Times New Roman" w:cs="Segoe UI"/>
                <w:sz w:val="22"/>
              </w:rPr>
              <w:t>tables</w:t>
            </w:r>
            <w:proofErr w:type="gramEnd"/>
            <w:r w:rsidRPr="00C62353">
              <w:rPr>
                <w:rFonts w:eastAsia="Times New Roman" w:cs="Segoe UI"/>
                <w:sz w:val="22"/>
              </w:rPr>
              <w:t xml:space="preserve"> and fields) to support the following: Inspections </w:t>
            </w:r>
          </w:p>
          <w:p w14:paraId="4450EB08" w14:textId="77777777" w:rsidR="00D75847" w:rsidRPr="00C62353" w:rsidRDefault="00D75847" w:rsidP="00B530E7">
            <w:pPr>
              <w:rPr>
                <w:rFonts w:eastAsia="Times New Roman" w:cs="Segoe UI"/>
                <w:sz w:val="22"/>
              </w:rPr>
            </w:pPr>
            <w:r w:rsidRPr="00C62353">
              <w:rPr>
                <w:rFonts w:eastAsia="Times New Roman" w:cs="Segoe UI"/>
                <w:sz w:val="22"/>
              </w:rPr>
              <w:t xml:space="preserve">* Allow inspectors to view / update prior to submission </w:t>
            </w:r>
          </w:p>
          <w:p w14:paraId="6F55690C" w14:textId="77777777" w:rsidR="00D75847" w:rsidRPr="00C62353" w:rsidRDefault="00D75847" w:rsidP="00B530E7">
            <w:pPr>
              <w:rPr>
                <w:rFonts w:eastAsia="Times New Roman" w:cs="Segoe UI"/>
                <w:sz w:val="22"/>
              </w:rPr>
            </w:pPr>
            <w:r w:rsidRPr="00C62353">
              <w:rPr>
                <w:rFonts w:eastAsia="Times New Roman" w:cs="Segoe UI"/>
                <w:sz w:val="22"/>
              </w:rPr>
              <w:t xml:space="preserve">* Submit inspection (all fields read-only except corrections capture) * Provide textbox to capture corrections made per owner/representative ATU </w:t>
            </w:r>
          </w:p>
          <w:p w14:paraId="3AABD4B7" w14:textId="77777777" w:rsidR="00D75847" w:rsidRPr="00C62353" w:rsidRDefault="00D75847" w:rsidP="00B530E7">
            <w:pPr>
              <w:rPr>
                <w:rFonts w:eastAsia="Times New Roman" w:cs="Segoe UI"/>
                <w:sz w:val="22"/>
              </w:rPr>
            </w:pPr>
            <w:r w:rsidRPr="00C62353">
              <w:rPr>
                <w:rFonts w:eastAsia="Times New Roman" w:cs="Segoe UI"/>
                <w:sz w:val="22"/>
              </w:rPr>
              <w:t xml:space="preserve">* Allow ATU to view submitted forms with human trafficking </w:t>
            </w:r>
          </w:p>
          <w:p w14:paraId="6D0C44EC" w14:textId="77777777" w:rsidR="00D75847" w:rsidRPr="00C62353" w:rsidRDefault="00D75847" w:rsidP="00B530E7">
            <w:pPr>
              <w:rPr>
                <w:rFonts w:eastAsia="Times New Roman" w:cs="Segoe UI"/>
                <w:sz w:val="22"/>
              </w:rPr>
            </w:pPr>
            <w:r w:rsidRPr="00C62353">
              <w:rPr>
                <w:rFonts w:eastAsia="Times New Roman" w:cs="Segoe UI"/>
                <w:sz w:val="22"/>
              </w:rPr>
              <w:t xml:space="preserve">* Allow ATU to record additional information against the inspection (References, Research) Administration </w:t>
            </w:r>
          </w:p>
          <w:p w14:paraId="0ABD06C7" w14:textId="77777777" w:rsidR="00D75847" w:rsidRPr="00C62353" w:rsidRDefault="00D75847" w:rsidP="00B530E7">
            <w:pPr>
              <w:rPr>
                <w:rFonts w:eastAsia="Times New Roman" w:cs="Segoe UI"/>
                <w:sz w:val="22"/>
              </w:rPr>
            </w:pPr>
            <w:r w:rsidRPr="00C62353">
              <w:rPr>
                <w:rFonts w:eastAsia="Times New Roman" w:cs="Segoe UI"/>
                <w:sz w:val="22"/>
              </w:rPr>
              <w:t xml:space="preserve">* Provide administration of standard violations (DTE check, class of violation) </w:t>
            </w:r>
          </w:p>
        </w:tc>
      </w:tr>
      <w:tr w:rsidR="00D75847" w:rsidRPr="00C62353" w14:paraId="698B414F" w14:textId="77777777" w:rsidTr="007D3099">
        <w:tc>
          <w:tcPr>
            <w:tcW w:w="865" w:type="dxa"/>
            <w:hideMark/>
          </w:tcPr>
          <w:p w14:paraId="3D9FF058" w14:textId="77777777" w:rsidR="00D75847" w:rsidRPr="00C62353" w:rsidRDefault="00C7301B" w:rsidP="00B530E7">
            <w:pPr>
              <w:rPr>
                <w:rFonts w:eastAsia="Times New Roman" w:cs="Segoe UI"/>
                <w:sz w:val="22"/>
              </w:rPr>
            </w:pPr>
            <w:hyperlink r:id="rId35" w:tgtFrame="_blank" w:history="1">
              <w:r w:rsidR="00D75847" w:rsidRPr="00C62353">
                <w:rPr>
                  <w:rStyle w:val="Hyperlink"/>
                  <w:rFonts w:eastAsia="Times New Roman" w:cs="Segoe UI"/>
                  <w:sz w:val="22"/>
                </w:rPr>
                <w:t>10</w:t>
              </w:r>
            </w:hyperlink>
            <w:r w:rsidR="00D75847" w:rsidRPr="00C62353">
              <w:rPr>
                <w:rFonts w:eastAsia="Times New Roman" w:cs="Segoe UI"/>
                <w:sz w:val="22"/>
              </w:rPr>
              <w:t xml:space="preserve"> </w:t>
            </w:r>
          </w:p>
        </w:tc>
        <w:tc>
          <w:tcPr>
            <w:tcW w:w="1980" w:type="dxa"/>
            <w:hideMark/>
          </w:tcPr>
          <w:p w14:paraId="3BD43ADB" w14:textId="77777777" w:rsidR="00D75847" w:rsidRPr="00C62353" w:rsidRDefault="00D75847" w:rsidP="00B530E7">
            <w:pPr>
              <w:rPr>
                <w:rFonts w:eastAsia="Times New Roman" w:cs="Segoe UI"/>
                <w:sz w:val="22"/>
              </w:rPr>
            </w:pPr>
            <w:r w:rsidRPr="00C62353">
              <w:rPr>
                <w:rFonts w:eastAsia="Times New Roman" w:cs="Segoe UI"/>
                <w:sz w:val="22"/>
              </w:rPr>
              <w:t>Inspection must have statuses</w:t>
            </w:r>
          </w:p>
        </w:tc>
        <w:tc>
          <w:tcPr>
            <w:tcW w:w="6505" w:type="dxa"/>
            <w:hideMark/>
          </w:tcPr>
          <w:p w14:paraId="57E2CA0F" w14:textId="77777777" w:rsidR="00D75847" w:rsidRPr="00C62353" w:rsidRDefault="00D75847" w:rsidP="00B530E7">
            <w:pPr>
              <w:rPr>
                <w:rFonts w:eastAsia="Times New Roman" w:cs="Segoe UI"/>
                <w:sz w:val="22"/>
              </w:rPr>
            </w:pPr>
            <w:r w:rsidRPr="00C62353">
              <w:rPr>
                <w:rFonts w:eastAsia="Times New Roman" w:cs="Segoe UI"/>
                <w:sz w:val="22"/>
              </w:rPr>
              <w:t xml:space="preserve">Inspection Statuses </w:t>
            </w:r>
            <w:r w:rsidRPr="00C62353">
              <w:rPr>
                <w:rFonts w:eastAsia="Times New Roman" w:cs="Segoe UI"/>
                <w:sz w:val="22"/>
                <w:highlight w:val="yellow"/>
              </w:rPr>
              <w:t>(Pending from Customer</w:t>
            </w:r>
            <w:r w:rsidRPr="00C62353">
              <w:rPr>
                <w:rFonts w:eastAsia="Times New Roman" w:cs="Segoe UI"/>
                <w:sz w:val="22"/>
              </w:rPr>
              <w:t>)</w:t>
            </w:r>
          </w:p>
          <w:p w14:paraId="326E8DDF" w14:textId="77777777" w:rsidR="00D75847" w:rsidRPr="00C62353" w:rsidRDefault="00D75847" w:rsidP="006E05C7">
            <w:pPr>
              <w:pStyle w:val="ListParagraph"/>
              <w:numPr>
                <w:ilvl w:val="0"/>
                <w:numId w:val="44"/>
              </w:numPr>
              <w:spacing w:before="0" w:after="0" w:line="240" w:lineRule="auto"/>
              <w:rPr>
                <w:rFonts w:eastAsia="Times New Roman" w:cs="Segoe UI"/>
                <w:sz w:val="22"/>
              </w:rPr>
            </w:pPr>
            <w:r w:rsidRPr="00C62353">
              <w:rPr>
                <w:rFonts w:eastAsia="Times New Roman" w:cs="Segoe UI"/>
                <w:sz w:val="22"/>
              </w:rPr>
              <w:t xml:space="preserve">IN PROGRESS –inspector is still working on it </w:t>
            </w:r>
          </w:p>
          <w:p w14:paraId="5645777B" w14:textId="77777777" w:rsidR="00D75847" w:rsidRPr="00C62353" w:rsidRDefault="00D75847" w:rsidP="006E05C7">
            <w:pPr>
              <w:pStyle w:val="ListParagraph"/>
              <w:numPr>
                <w:ilvl w:val="0"/>
                <w:numId w:val="44"/>
              </w:numPr>
              <w:spacing w:before="0" w:after="0" w:line="240" w:lineRule="auto"/>
              <w:rPr>
                <w:rFonts w:eastAsia="Times New Roman" w:cs="Segoe UI"/>
                <w:sz w:val="22"/>
              </w:rPr>
            </w:pPr>
            <w:r w:rsidRPr="00C62353">
              <w:rPr>
                <w:rFonts w:eastAsia="Times New Roman" w:cs="Segoe UI"/>
                <w:sz w:val="22"/>
              </w:rPr>
              <w:t xml:space="preserve">PENDING APPROVAL– In queue to be approved by manager </w:t>
            </w:r>
          </w:p>
          <w:p w14:paraId="420590DC" w14:textId="77777777" w:rsidR="00D75847" w:rsidRPr="00C62353" w:rsidRDefault="00D75847" w:rsidP="006E05C7">
            <w:pPr>
              <w:pStyle w:val="ListParagraph"/>
              <w:numPr>
                <w:ilvl w:val="0"/>
                <w:numId w:val="44"/>
              </w:numPr>
              <w:spacing w:before="0" w:after="0" w:line="240" w:lineRule="auto"/>
              <w:rPr>
                <w:rFonts w:eastAsia="Times New Roman" w:cs="Segoe UI"/>
                <w:sz w:val="22"/>
              </w:rPr>
            </w:pPr>
            <w:r w:rsidRPr="00C62353">
              <w:rPr>
                <w:rFonts w:eastAsia="Times New Roman" w:cs="Segoe UI"/>
                <w:sz w:val="22"/>
              </w:rPr>
              <w:t xml:space="preserve">SUBMITTED </w:t>
            </w:r>
          </w:p>
          <w:p w14:paraId="6A932654" w14:textId="77777777" w:rsidR="00D75847" w:rsidRPr="00C62353" w:rsidRDefault="00D75847" w:rsidP="006E05C7">
            <w:pPr>
              <w:pStyle w:val="ListParagraph"/>
              <w:numPr>
                <w:ilvl w:val="0"/>
                <w:numId w:val="44"/>
              </w:numPr>
              <w:spacing w:before="0" w:after="0" w:line="240" w:lineRule="auto"/>
              <w:rPr>
                <w:rFonts w:eastAsia="Times New Roman" w:cs="Segoe UI"/>
                <w:sz w:val="22"/>
              </w:rPr>
            </w:pPr>
            <w:r w:rsidRPr="00C62353">
              <w:rPr>
                <w:rFonts w:eastAsia="Times New Roman" w:cs="Segoe UI"/>
                <w:sz w:val="22"/>
              </w:rPr>
              <w:t>APPROVED</w:t>
            </w:r>
          </w:p>
          <w:p w14:paraId="2A325FA0" w14:textId="5DEC4BE2" w:rsidR="00D75847" w:rsidRPr="00C62353" w:rsidRDefault="00D75847" w:rsidP="00B530E7">
            <w:pPr>
              <w:rPr>
                <w:rFonts w:eastAsia="Times New Roman" w:cs="Segoe UI"/>
                <w:sz w:val="22"/>
              </w:rPr>
            </w:pPr>
            <w:r w:rsidRPr="00C62353">
              <w:rPr>
                <w:rFonts w:eastAsia="Times New Roman" w:cs="Segoe UI"/>
                <w:sz w:val="22"/>
              </w:rPr>
              <w:t xml:space="preserve">TDLR to finalize statuses. Record can be updated after </w:t>
            </w:r>
            <w:r w:rsidR="008D262F" w:rsidRPr="00C62353">
              <w:rPr>
                <w:rFonts w:eastAsia="Times New Roman" w:cs="Segoe UI"/>
                <w:sz w:val="22"/>
              </w:rPr>
              <w:t>submit</w:t>
            </w:r>
            <w:r w:rsidR="008D262F" w:rsidRPr="00C62353">
              <w:rPr>
                <w:rFonts w:eastAsia="Times New Roman" w:cs="Segoe UI"/>
              </w:rPr>
              <w:t>ting</w:t>
            </w:r>
            <w:r w:rsidRPr="00C62353">
              <w:rPr>
                <w:rFonts w:eastAsia="Times New Roman" w:cs="Segoe UI"/>
                <w:sz w:val="22"/>
              </w:rPr>
              <w:t xml:space="preserve"> to Edit violation notes and other notes and </w:t>
            </w:r>
            <w:proofErr w:type="gramStart"/>
            <w:r w:rsidRPr="00C62353">
              <w:rPr>
                <w:rFonts w:eastAsia="Times New Roman" w:cs="Segoe UI"/>
                <w:sz w:val="22"/>
              </w:rPr>
              <w:t>Add</w:t>
            </w:r>
            <w:proofErr w:type="gramEnd"/>
            <w:r w:rsidRPr="00C62353">
              <w:rPr>
                <w:rFonts w:eastAsia="Times New Roman" w:cs="Segoe UI"/>
                <w:sz w:val="22"/>
              </w:rPr>
              <w:t xml:space="preserve"> more photos </w:t>
            </w:r>
            <w:proofErr w:type="spellStart"/>
            <w:r w:rsidRPr="00C62353">
              <w:rPr>
                <w:rFonts w:eastAsia="Times New Roman" w:cs="Segoe UI"/>
                <w:sz w:val="22"/>
              </w:rPr>
              <w:t>etc</w:t>
            </w:r>
            <w:proofErr w:type="spellEnd"/>
            <w:r w:rsidRPr="00C62353">
              <w:rPr>
                <w:rFonts w:eastAsia="Times New Roman" w:cs="Segoe UI"/>
                <w:sz w:val="22"/>
              </w:rPr>
              <w:t xml:space="preserve"> </w:t>
            </w:r>
          </w:p>
        </w:tc>
      </w:tr>
      <w:tr w:rsidR="00D75847" w:rsidRPr="00C62353" w14:paraId="2883D3AE" w14:textId="77777777" w:rsidTr="007D3099">
        <w:tc>
          <w:tcPr>
            <w:tcW w:w="865" w:type="dxa"/>
            <w:hideMark/>
          </w:tcPr>
          <w:p w14:paraId="1E5558C8" w14:textId="77777777" w:rsidR="00D75847" w:rsidRPr="00C62353" w:rsidRDefault="00C7301B" w:rsidP="00B530E7">
            <w:pPr>
              <w:rPr>
                <w:rFonts w:eastAsia="Times New Roman" w:cs="Segoe UI"/>
                <w:sz w:val="22"/>
              </w:rPr>
            </w:pPr>
            <w:hyperlink r:id="rId36" w:tgtFrame="_blank" w:history="1">
              <w:r w:rsidR="00D75847" w:rsidRPr="00C62353">
                <w:rPr>
                  <w:rStyle w:val="Hyperlink"/>
                  <w:rFonts w:eastAsia="Times New Roman" w:cs="Segoe UI"/>
                  <w:sz w:val="22"/>
                </w:rPr>
                <w:t>14</w:t>
              </w:r>
            </w:hyperlink>
            <w:r w:rsidR="00D75847" w:rsidRPr="00C62353">
              <w:rPr>
                <w:rFonts w:eastAsia="Times New Roman" w:cs="Segoe UI"/>
                <w:sz w:val="22"/>
              </w:rPr>
              <w:t xml:space="preserve"> </w:t>
            </w:r>
          </w:p>
        </w:tc>
        <w:tc>
          <w:tcPr>
            <w:tcW w:w="1980" w:type="dxa"/>
            <w:hideMark/>
          </w:tcPr>
          <w:p w14:paraId="4B3BA568" w14:textId="77777777" w:rsidR="00D75847" w:rsidRPr="00C62353" w:rsidRDefault="00D75847" w:rsidP="00B530E7">
            <w:pPr>
              <w:rPr>
                <w:rFonts w:eastAsia="Times New Roman" w:cs="Segoe UI"/>
                <w:sz w:val="22"/>
              </w:rPr>
            </w:pPr>
            <w:r w:rsidRPr="00C62353">
              <w:rPr>
                <w:rFonts w:eastAsia="Times New Roman" w:cs="Segoe UI"/>
                <w:sz w:val="22"/>
              </w:rPr>
              <w:t>Owner corrections against an inspection should be captured</w:t>
            </w:r>
          </w:p>
        </w:tc>
        <w:tc>
          <w:tcPr>
            <w:tcW w:w="6505" w:type="dxa"/>
            <w:hideMark/>
          </w:tcPr>
          <w:p w14:paraId="4A455BD3" w14:textId="77777777" w:rsidR="00D75847" w:rsidRPr="00C62353" w:rsidRDefault="00D75847" w:rsidP="00B530E7">
            <w:pPr>
              <w:rPr>
                <w:rFonts w:eastAsia="Times New Roman" w:cs="Segoe UI"/>
                <w:sz w:val="22"/>
                <w:highlight w:val="yellow"/>
              </w:rPr>
            </w:pPr>
            <w:r w:rsidRPr="00C62353">
              <w:rPr>
                <w:rFonts w:eastAsia="Times New Roman" w:cs="Segoe UI"/>
                <w:sz w:val="22"/>
                <w:highlight w:val="yellow"/>
              </w:rPr>
              <w:t xml:space="preserve">(Pending Customer Input) </w:t>
            </w:r>
          </w:p>
          <w:p w14:paraId="61E08DB5" w14:textId="77777777" w:rsidR="00D75847" w:rsidRPr="00C62353" w:rsidRDefault="00D75847" w:rsidP="00B530E7">
            <w:pPr>
              <w:rPr>
                <w:rFonts w:eastAsia="Times New Roman" w:cs="Segoe UI"/>
                <w:sz w:val="22"/>
              </w:rPr>
            </w:pPr>
            <w:r w:rsidRPr="00C62353">
              <w:rPr>
                <w:rFonts w:eastAsia="Times New Roman" w:cs="Segoe UI"/>
                <w:sz w:val="22"/>
              </w:rPr>
              <w:t xml:space="preserve">Owner Corrections – </w:t>
            </w:r>
            <w:r w:rsidRPr="00C62353">
              <w:rPr>
                <w:rFonts w:eastAsia="Times New Roman" w:cs="Segoe UI"/>
                <w:i/>
                <w:iCs/>
                <w:sz w:val="22"/>
              </w:rPr>
              <w:t>automatic</w:t>
            </w:r>
            <w:r w:rsidRPr="00C62353">
              <w:rPr>
                <w:rFonts w:eastAsia="Times New Roman" w:cs="Segoe UI"/>
                <w:sz w:val="22"/>
              </w:rPr>
              <w:t xml:space="preserve"> (Lower priority) Process TBD Monitor a mailbox: </w:t>
            </w:r>
            <w:hyperlink r:id="rId37" w:history="1">
              <w:r w:rsidRPr="00C62353">
                <w:rPr>
                  <w:rStyle w:val="Hyperlink"/>
                  <w:rFonts w:eastAsia="Times New Roman" w:cs="Segoe UI"/>
                  <w:sz w:val="22"/>
                </w:rPr>
                <w:t>xyz@tdlr.Texas.gov</w:t>
              </w:r>
            </w:hyperlink>
          </w:p>
          <w:p w14:paraId="7EA953B5" w14:textId="77777777" w:rsidR="00D75847" w:rsidRPr="00C62353" w:rsidRDefault="00D75847" w:rsidP="006E05C7">
            <w:pPr>
              <w:pStyle w:val="ListParagraph"/>
              <w:numPr>
                <w:ilvl w:val="0"/>
                <w:numId w:val="45"/>
              </w:numPr>
              <w:spacing w:before="0" w:after="0" w:line="240" w:lineRule="auto"/>
              <w:rPr>
                <w:rFonts w:eastAsia="Times New Roman" w:cs="Segoe UI"/>
                <w:sz w:val="22"/>
              </w:rPr>
            </w:pPr>
            <w:r w:rsidRPr="00C62353">
              <w:rPr>
                <w:rFonts w:eastAsia="Times New Roman" w:cs="Segoe UI"/>
                <w:sz w:val="22"/>
              </w:rPr>
              <w:lastRenderedPageBreak/>
              <w:t>When emails are received on this mailbox If the email matches an email on an inspection in our system create a correction record linked to that inspection</w:t>
            </w:r>
          </w:p>
          <w:p w14:paraId="40FD49BB" w14:textId="77777777" w:rsidR="00D75847" w:rsidRPr="00C62353" w:rsidRDefault="00D75847" w:rsidP="006E05C7">
            <w:pPr>
              <w:pStyle w:val="ListParagraph"/>
              <w:numPr>
                <w:ilvl w:val="0"/>
                <w:numId w:val="45"/>
              </w:numPr>
              <w:spacing w:before="0" w:after="0" w:line="240" w:lineRule="auto"/>
              <w:rPr>
                <w:rFonts w:eastAsia="Times New Roman" w:cs="Segoe UI"/>
                <w:sz w:val="22"/>
              </w:rPr>
            </w:pPr>
            <w:r w:rsidRPr="00C62353">
              <w:rPr>
                <w:rFonts w:eastAsia="Times New Roman" w:cs="Segoe UI"/>
                <w:sz w:val="22"/>
              </w:rPr>
              <w:t>Potentially Link to Inspection that was done in most recent inspection?</w:t>
            </w:r>
          </w:p>
          <w:p w14:paraId="500251E4" w14:textId="77777777" w:rsidR="00D75847" w:rsidRPr="00C62353" w:rsidRDefault="00D75847" w:rsidP="006E05C7">
            <w:pPr>
              <w:pStyle w:val="ListParagraph"/>
              <w:numPr>
                <w:ilvl w:val="0"/>
                <w:numId w:val="45"/>
              </w:numPr>
              <w:spacing w:before="0" w:after="0" w:line="240" w:lineRule="auto"/>
              <w:rPr>
                <w:rFonts w:eastAsia="Times New Roman" w:cs="Segoe UI"/>
                <w:sz w:val="22"/>
              </w:rPr>
            </w:pPr>
            <w:r w:rsidRPr="00C62353">
              <w:rPr>
                <w:rFonts w:eastAsia="Times New Roman" w:cs="Segoe UI"/>
                <w:sz w:val="22"/>
              </w:rPr>
              <w:t xml:space="preserve">Option to re-parent   </w:t>
            </w:r>
          </w:p>
          <w:p w14:paraId="040C7232" w14:textId="13641444" w:rsidR="00D75847" w:rsidRPr="00C62353" w:rsidRDefault="00D75847" w:rsidP="006E05C7">
            <w:pPr>
              <w:pStyle w:val="ListParagraph"/>
              <w:numPr>
                <w:ilvl w:val="0"/>
                <w:numId w:val="45"/>
              </w:numPr>
              <w:spacing w:before="0" w:after="0" w:line="240" w:lineRule="auto"/>
              <w:rPr>
                <w:rFonts w:eastAsia="Times New Roman" w:cs="Segoe UI"/>
                <w:sz w:val="22"/>
              </w:rPr>
            </w:pPr>
            <w:r w:rsidRPr="00C62353">
              <w:rPr>
                <w:rFonts w:eastAsia="Times New Roman" w:cs="Segoe UI"/>
                <w:sz w:val="22"/>
              </w:rPr>
              <w:t xml:space="preserve">TBD Send acknowledgement email to customer that we received the </w:t>
            </w:r>
            <w:r w:rsidR="008D262F" w:rsidRPr="00C62353">
              <w:rPr>
                <w:rFonts w:eastAsia="Times New Roman" w:cs="Segoe UI"/>
                <w:sz w:val="22"/>
              </w:rPr>
              <w:t>correction?</w:t>
            </w:r>
            <w:r w:rsidRPr="00C62353">
              <w:rPr>
                <w:rFonts w:eastAsia="Times New Roman" w:cs="Segoe UI"/>
                <w:sz w:val="22"/>
              </w:rPr>
              <w:t xml:space="preserve"> TDLR to come up with verbiage </w:t>
            </w:r>
          </w:p>
          <w:p w14:paraId="6C859DE3" w14:textId="620CCD70" w:rsidR="00D75847" w:rsidRPr="00C62353" w:rsidRDefault="00D75847" w:rsidP="006E05C7">
            <w:pPr>
              <w:pStyle w:val="ListParagraph"/>
              <w:numPr>
                <w:ilvl w:val="0"/>
                <w:numId w:val="45"/>
              </w:numPr>
              <w:spacing w:before="0" w:after="0" w:line="240" w:lineRule="auto"/>
              <w:rPr>
                <w:rFonts w:eastAsia="Times New Roman" w:cs="Segoe UI"/>
                <w:sz w:val="22"/>
              </w:rPr>
            </w:pPr>
            <w:r w:rsidRPr="00C62353">
              <w:rPr>
                <w:rFonts w:eastAsia="Times New Roman" w:cs="Segoe UI"/>
                <w:sz w:val="22"/>
              </w:rPr>
              <w:t xml:space="preserve">Auto created corrections are assigned to the person who did the </w:t>
            </w:r>
            <w:r w:rsidR="008D262F" w:rsidRPr="00C62353">
              <w:rPr>
                <w:rFonts w:eastAsia="Times New Roman" w:cs="Segoe UI"/>
                <w:sz w:val="22"/>
              </w:rPr>
              <w:t>inspection.</w:t>
            </w:r>
            <w:r w:rsidRPr="00C62353">
              <w:rPr>
                <w:rFonts w:eastAsia="Times New Roman" w:cs="Segoe UI"/>
                <w:sz w:val="22"/>
              </w:rPr>
              <w:t xml:space="preserve"> </w:t>
            </w:r>
          </w:p>
          <w:p w14:paraId="5D06F05E" w14:textId="77777777" w:rsidR="00D75847" w:rsidRPr="00C62353" w:rsidRDefault="00D75847" w:rsidP="006E05C7">
            <w:pPr>
              <w:pStyle w:val="ListParagraph"/>
              <w:numPr>
                <w:ilvl w:val="0"/>
                <w:numId w:val="45"/>
              </w:numPr>
              <w:spacing w:before="0" w:after="0" w:line="240" w:lineRule="auto"/>
              <w:rPr>
                <w:rFonts w:eastAsia="Times New Roman" w:cs="Segoe UI"/>
                <w:sz w:val="22"/>
              </w:rPr>
            </w:pPr>
            <w:r w:rsidRPr="00C62353">
              <w:rPr>
                <w:rFonts w:eastAsia="Times New Roman" w:cs="Segoe UI"/>
                <w:sz w:val="22"/>
              </w:rPr>
              <w:t xml:space="preserve">TBD Criteria for creating correction: All emails that come to the mailbox? </w:t>
            </w:r>
          </w:p>
          <w:p w14:paraId="6E403D5B" w14:textId="77777777" w:rsidR="00D75847" w:rsidRPr="00C62353" w:rsidRDefault="00D75847" w:rsidP="006E05C7">
            <w:pPr>
              <w:pStyle w:val="ListParagraph"/>
              <w:numPr>
                <w:ilvl w:val="0"/>
                <w:numId w:val="45"/>
              </w:numPr>
              <w:spacing w:before="0" w:after="0" w:line="240" w:lineRule="auto"/>
              <w:rPr>
                <w:rFonts w:eastAsia="Times New Roman" w:cs="Segoe UI"/>
                <w:sz w:val="22"/>
              </w:rPr>
            </w:pPr>
            <w:r w:rsidRPr="00C62353">
              <w:rPr>
                <w:rFonts w:eastAsia="Times New Roman" w:cs="Segoe UI"/>
                <w:sz w:val="22"/>
              </w:rPr>
              <w:t>TBD Subject line?</w:t>
            </w:r>
          </w:p>
          <w:p w14:paraId="317ECBE3" w14:textId="77777777" w:rsidR="00D75847" w:rsidRPr="00C62353" w:rsidRDefault="00D75847" w:rsidP="00B530E7">
            <w:pPr>
              <w:rPr>
                <w:rFonts w:eastAsia="Times New Roman" w:cs="Segoe UI"/>
                <w:sz w:val="22"/>
              </w:rPr>
            </w:pPr>
            <w:r w:rsidRPr="00C62353">
              <w:rPr>
                <w:rFonts w:eastAsia="Times New Roman" w:cs="Segoe UI"/>
                <w:sz w:val="22"/>
              </w:rPr>
              <w:t xml:space="preserve"> Owner Corrections- </w:t>
            </w:r>
            <w:r w:rsidRPr="00C62353">
              <w:rPr>
                <w:rFonts w:eastAsia="Times New Roman" w:cs="Segoe UI"/>
                <w:i/>
                <w:iCs/>
                <w:sz w:val="22"/>
              </w:rPr>
              <w:t>Manual</w:t>
            </w:r>
          </w:p>
          <w:p w14:paraId="686098CE" w14:textId="77777777" w:rsidR="00D75847" w:rsidRPr="00C62353" w:rsidRDefault="00D75847" w:rsidP="006E05C7">
            <w:pPr>
              <w:pStyle w:val="ListParagraph"/>
              <w:numPr>
                <w:ilvl w:val="0"/>
                <w:numId w:val="46"/>
              </w:numPr>
              <w:spacing w:before="0" w:after="0" w:line="240" w:lineRule="auto"/>
              <w:rPr>
                <w:rFonts w:eastAsia="Times New Roman" w:cs="Segoe UI"/>
                <w:sz w:val="22"/>
              </w:rPr>
            </w:pPr>
            <w:r w:rsidRPr="00C62353">
              <w:rPr>
                <w:rFonts w:eastAsia="Times New Roman" w:cs="Segoe UI"/>
                <w:sz w:val="22"/>
              </w:rPr>
              <w:t xml:space="preserve">Allow create of correction records </w:t>
            </w:r>
          </w:p>
          <w:p w14:paraId="5CD312C4" w14:textId="429B0A86" w:rsidR="00D75847" w:rsidRPr="00C62353" w:rsidRDefault="008D262F" w:rsidP="006E05C7">
            <w:pPr>
              <w:pStyle w:val="ListParagraph"/>
              <w:numPr>
                <w:ilvl w:val="0"/>
                <w:numId w:val="46"/>
              </w:numPr>
              <w:spacing w:before="0" w:after="0" w:line="240" w:lineRule="auto"/>
              <w:rPr>
                <w:rFonts w:eastAsia="Times New Roman" w:cs="Segoe UI"/>
                <w:sz w:val="22"/>
              </w:rPr>
            </w:pPr>
            <w:r w:rsidRPr="00C62353">
              <w:rPr>
                <w:rFonts w:eastAsia="Times New Roman" w:cs="Segoe UI"/>
                <w:sz w:val="22"/>
              </w:rPr>
              <w:t>Corrections is</w:t>
            </w:r>
            <w:r w:rsidR="00D75847" w:rsidRPr="00C62353">
              <w:rPr>
                <w:rFonts w:eastAsia="Times New Roman" w:cs="Segoe UI"/>
                <w:sz w:val="22"/>
              </w:rPr>
              <w:t xml:space="preserve"> a table connected to any program Attach email, notes, photos </w:t>
            </w:r>
          </w:p>
        </w:tc>
      </w:tr>
      <w:tr w:rsidR="00D75847" w:rsidRPr="00C62353" w14:paraId="14EF0320" w14:textId="77777777" w:rsidTr="007D3099">
        <w:tc>
          <w:tcPr>
            <w:tcW w:w="865" w:type="dxa"/>
            <w:hideMark/>
          </w:tcPr>
          <w:p w14:paraId="645C71F5" w14:textId="77777777" w:rsidR="00D75847" w:rsidRPr="00C62353" w:rsidRDefault="00C7301B" w:rsidP="00B530E7">
            <w:pPr>
              <w:rPr>
                <w:rFonts w:eastAsia="Times New Roman" w:cs="Segoe UI"/>
                <w:sz w:val="22"/>
              </w:rPr>
            </w:pPr>
            <w:hyperlink r:id="rId38" w:tgtFrame="_blank" w:history="1">
              <w:r w:rsidR="00D75847" w:rsidRPr="00C62353">
                <w:rPr>
                  <w:rStyle w:val="Hyperlink"/>
                  <w:rFonts w:eastAsia="Times New Roman" w:cs="Segoe UI"/>
                  <w:sz w:val="22"/>
                </w:rPr>
                <w:t>15</w:t>
              </w:r>
            </w:hyperlink>
            <w:r w:rsidR="00D75847" w:rsidRPr="00C62353">
              <w:rPr>
                <w:rFonts w:eastAsia="Times New Roman" w:cs="Segoe UI"/>
                <w:sz w:val="22"/>
              </w:rPr>
              <w:t xml:space="preserve"> </w:t>
            </w:r>
          </w:p>
        </w:tc>
        <w:tc>
          <w:tcPr>
            <w:tcW w:w="1980" w:type="dxa"/>
            <w:hideMark/>
          </w:tcPr>
          <w:p w14:paraId="498CA33D" w14:textId="77777777" w:rsidR="00D75847" w:rsidRPr="00C62353" w:rsidRDefault="00D75847" w:rsidP="00B530E7">
            <w:pPr>
              <w:rPr>
                <w:rFonts w:eastAsia="Times New Roman" w:cs="Segoe UI"/>
                <w:sz w:val="22"/>
              </w:rPr>
            </w:pPr>
            <w:r w:rsidRPr="00C62353">
              <w:rPr>
                <w:rFonts w:eastAsia="Times New Roman" w:cs="Segoe UI"/>
                <w:sz w:val="22"/>
              </w:rPr>
              <w:t>Security Model</w:t>
            </w:r>
          </w:p>
        </w:tc>
        <w:tc>
          <w:tcPr>
            <w:tcW w:w="6505" w:type="dxa"/>
            <w:hideMark/>
          </w:tcPr>
          <w:p w14:paraId="335F2FD5" w14:textId="77777777" w:rsidR="00D75847" w:rsidRPr="00C62353" w:rsidRDefault="00D75847" w:rsidP="00B530E7">
            <w:pPr>
              <w:rPr>
                <w:rFonts w:eastAsia="Times New Roman" w:cs="Segoe UI"/>
                <w:sz w:val="22"/>
              </w:rPr>
            </w:pPr>
            <w:r w:rsidRPr="00C62353">
              <w:rPr>
                <w:rFonts w:eastAsia="Times New Roman" w:cs="Segoe UI"/>
                <w:sz w:val="22"/>
              </w:rPr>
              <w:t xml:space="preserve">Security Roles: </w:t>
            </w:r>
          </w:p>
          <w:p w14:paraId="65BABB98" w14:textId="77777777" w:rsidR="00D75847" w:rsidRPr="00C62353" w:rsidRDefault="00D75847" w:rsidP="00B530E7">
            <w:pPr>
              <w:rPr>
                <w:rFonts w:eastAsia="Times New Roman" w:cs="Segoe UI"/>
                <w:sz w:val="22"/>
              </w:rPr>
            </w:pPr>
            <w:r w:rsidRPr="00C62353">
              <w:rPr>
                <w:rFonts w:eastAsia="Times New Roman" w:cs="Segoe UI"/>
                <w:sz w:val="22"/>
              </w:rPr>
              <w:t xml:space="preserve">Inspector Role </w:t>
            </w:r>
          </w:p>
          <w:p w14:paraId="47BB9F6B" w14:textId="77777777" w:rsidR="00D75847" w:rsidRPr="00C62353" w:rsidRDefault="00D75847" w:rsidP="006E05C7">
            <w:pPr>
              <w:pStyle w:val="ListParagraph"/>
              <w:numPr>
                <w:ilvl w:val="0"/>
                <w:numId w:val="44"/>
              </w:numPr>
              <w:spacing w:before="0" w:after="0" w:line="240" w:lineRule="auto"/>
              <w:rPr>
                <w:rFonts w:eastAsia="Times New Roman" w:cs="Segoe UI"/>
                <w:sz w:val="22"/>
              </w:rPr>
            </w:pPr>
            <w:r w:rsidRPr="00C62353">
              <w:rPr>
                <w:rFonts w:eastAsia="Times New Roman" w:cs="Segoe UI"/>
                <w:sz w:val="22"/>
              </w:rPr>
              <w:t xml:space="preserve">Can view all inspections </w:t>
            </w:r>
          </w:p>
          <w:p w14:paraId="03DFA69D" w14:textId="77777777" w:rsidR="00D75847" w:rsidRPr="00C62353" w:rsidRDefault="00D75847" w:rsidP="006E05C7">
            <w:pPr>
              <w:pStyle w:val="ListParagraph"/>
              <w:numPr>
                <w:ilvl w:val="0"/>
                <w:numId w:val="44"/>
              </w:numPr>
              <w:spacing w:before="0" w:after="0" w:line="240" w:lineRule="auto"/>
              <w:rPr>
                <w:rFonts w:eastAsia="Times New Roman" w:cs="Segoe UI"/>
                <w:sz w:val="22"/>
              </w:rPr>
            </w:pPr>
            <w:r w:rsidRPr="00C62353">
              <w:rPr>
                <w:rFonts w:eastAsia="Times New Roman" w:cs="Segoe UI"/>
                <w:sz w:val="22"/>
              </w:rPr>
              <w:t xml:space="preserve">Can only edit inspections they own </w:t>
            </w:r>
          </w:p>
          <w:p w14:paraId="3607873D" w14:textId="77777777" w:rsidR="00D75847" w:rsidRPr="00C62353" w:rsidRDefault="00D75847" w:rsidP="00B530E7">
            <w:pPr>
              <w:rPr>
                <w:rFonts w:eastAsia="Times New Roman" w:cs="Segoe UI"/>
                <w:sz w:val="22"/>
              </w:rPr>
            </w:pPr>
            <w:r w:rsidRPr="00C62353">
              <w:rPr>
                <w:rFonts w:eastAsia="Times New Roman" w:cs="Segoe UI"/>
                <w:sz w:val="22"/>
              </w:rPr>
              <w:t xml:space="preserve">Senior Inspector </w:t>
            </w:r>
          </w:p>
          <w:p w14:paraId="59DBFD75" w14:textId="77777777" w:rsidR="00D75847" w:rsidRPr="00C62353" w:rsidRDefault="00D75847" w:rsidP="006E05C7">
            <w:pPr>
              <w:pStyle w:val="ListParagraph"/>
              <w:numPr>
                <w:ilvl w:val="0"/>
                <w:numId w:val="44"/>
              </w:numPr>
              <w:spacing w:before="0" w:after="0" w:line="240" w:lineRule="auto"/>
              <w:rPr>
                <w:rFonts w:eastAsia="Times New Roman" w:cs="Segoe UI"/>
                <w:sz w:val="22"/>
              </w:rPr>
            </w:pPr>
            <w:r w:rsidRPr="00C62353">
              <w:rPr>
                <w:rFonts w:eastAsia="Times New Roman" w:cs="Segoe UI"/>
                <w:sz w:val="22"/>
              </w:rPr>
              <w:t xml:space="preserve">Can view all inspections </w:t>
            </w:r>
          </w:p>
          <w:p w14:paraId="67976A96" w14:textId="77777777" w:rsidR="00D75847" w:rsidRPr="00C62353" w:rsidRDefault="00D75847" w:rsidP="006E05C7">
            <w:pPr>
              <w:pStyle w:val="ListParagraph"/>
              <w:numPr>
                <w:ilvl w:val="0"/>
                <w:numId w:val="44"/>
              </w:numPr>
              <w:spacing w:before="0" w:after="0" w:line="240" w:lineRule="auto"/>
              <w:rPr>
                <w:rFonts w:eastAsia="Times New Roman" w:cs="Segoe UI"/>
                <w:sz w:val="22"/>
              </w:rPr>
            </w:pPr>
            <w:r w:rsidRPr="00C62353">
              <w:rPr>
                <w:rFonts w:eastAsia="Times New Roman" w:cs="Segoe UI"/>
                <w:sz w:val="22"/>
              </w:rPr>
              <w:t>Can edit regionwide inspections</w:t>
            </w:r>
          </w:p>
          <w:p w14:paraId="36E0EAB6" w14:textId="77777777" w:rsidR="00D75847" w:rsidRPr="00C62353" w:rsidRDefault="00D75847" w:rsidP="006E05C7">
            <w:pPr>
              <w:pStyle w:val="ListParagraph"/>
              <w:numPr>
                <w:ilvl w:val="0"/>
                <w:numId w:val="44"/>
              </w:numPr>
              <w:spacing w:before="0" w:after="0" w:line="240" w:lineRule="auto"/>
              <w:rPr>
                <w:rFonts w:eastAsia="Times New Roman" w:cs="Segoe UI"/>
                <w:sz w:val="22"/>
              </w:rPr>
            </w:pPr>
          </w:p>
          <w:p w14:paraId="6D99295F" w14:textId="13D2759C" w:rsidR="00D75847" w:rsidRPr="00C62353" w:rsidRDefault="00D75847" w:rsidP="00B530E7">
            <w:pPr>
              <w:rPr>
                <w:rFonts w:eastAsia="Times New Roman" w:cs="Segoe UI"/>
                <w:sz w:val="22"/>
              </w:rPr>
            </w:pPr>
            <w:r w:rsidRPr="00C62353">
              <w:rPr>
                <w:rFonts w:eastAsia="Times New Roman" w:cs="Segoe UI"/>
                <w:sz w:val="22"/>
              </w:rPr>
              <w:t xml:space="preserve"> Inspector Manager </w:t>
            </w:r>
            <w:r w:rsidR="008D262F" w:rsidRPr="00C62353">
              <w:rPr>
                <w:rFonts w:eastAsia="Times New Roman" w:cs="Segoe UI"/>
                <w:sz w:val="22"/>
              </w:rPr>
              <w:t>TBD, Maybe</w:t>
            </w:r>
            <w:r w:rsidRPr="00C62353">
              <w:rPr>
                <w:rFonts w:eastAsia="Times New Roman" w:cs="Segoe UI"/>
                <w:sz w:val="22"/>
              </w:rPr>
              <w:t xml:space="preserve"> ATU Manager TBD</w:t>
            </w:r>
          </w:p>
          <w:p w14:paraId="27D518E0" w14:textId="77777777" w:rsidR="00D75847" w:rsidRPr="00C62353" w:rsidRDefault="00D75847" w:rsidP="006E05C7">
            <w:pPr>
              <w:pStyle w:val="ListParagraph"/>
              <w:numPr>
                <w:ilvl w:val="0"/>
                <w:numId w:val="44"/>
              </w:numPr>
              <w:spacing w:before="0" w:after="0" w:line="240" w:lineRule="auto"/>
              <w:rPr>
                <w:rFonts w:eastAsia="Times New Roman" w:cs="Segoe UI"/>
                <w:sz w:val="22"/>
              </w:rPr>
            </w:pPr>
            <w:r w:rsidRPr="00C62353">
              <w:rPr>
                <w:rFonts w:eastAsia="Times New Roman" w:cs="Segoe UI"/>
                <w:sz w:val="22"/>
              </w:rPr>
              <w:t xml:space="preserve">Can view all inspections </w:t>
            </w:r>
          </w:p>
          <w:p w14:paraId="35280A7D" w14:textId="77777777" w:rsidR="00D75847" w:rsidRPr="00C62353" w:rsidRDefault="00D75847" w:rsidP="006E05C7">
            <w:pPr>
              <w:pStyle w:val="ListParagraph"/>
              <w:numPr>
                <w:ilvl w:val="0"/>
                <w:numId w:val="44"/>
              </w:numPr>
              <w:spacing w:before="0" w:after="0" w:line="240" w:lineRule="auto"/>
              <w:rPr>
                <w:rFonts w:eastAsia="Times New Roman" w:cs="Segoe UI"/>
                <w:sz w:val="22"/>
              </w:rPr>
            </w:pPr>
            <w:r w:rsidRPr="00C62353">
              <w:rPr>
                <w:rFonts w:eastAsia="Times New Roman" w:cs="Segoe UI"/>
                <w:sz w:val="22"/>
              </w:rPr>
              <w:t>Can edit all inspections</w:t>
            </w:r>
          </w:p>
          <w:p w14:paraId="5C273154" w14:textId="77777777" w:rsidR="00D75847" w:rsidRPr="00C62353" w:rsidRDefault="00D75847" w:rsidP="00B530E7">
            <w:pPr>
              <w:rPr>
                <w:rFonts w:eastAsia="Times New Roman" w:cs="Segoe UI"/>
                <w:sz w:val="22"/>
              </w:rPr>
            </w:pPr>
            <w:r w:rsidRPr="00C62353">
              <w:rPr>
                <w:rFonts w:eastAsia="Times New Roman" w:cs="Segoe UI"/>
                <w:sz w:val="22"/>
              </w:rPr>
              <w:t xml:space="preserve"> Liaison</w:t>
            </w:r>
          </w:p>
          <w:p w14:paraId="669C4E23" w14:textId="77777777" w:rsidR="00D75847" w:rsidRPr="00C62353" w:rsidRDefault="00D75847" w:rsidP="006E05C7">
            <w:pPr>
              <w:pStyle w:val="ListParagraph"/>
              <w:numPr>
                <w:ilvl w:val="0"/>
                <w:numId w:val="44"/>
              </w:numPr>
              <w:spacing w:before="0" w:after="0" w:line="240" w:lineRule="auto"/>
              <w:rPr>
                <w:rFonts w:eastAsia="Times New Roman" w:cs="Segoe UI"/>
                <w:sz w:val="22"/>
              </w:rPr>
            </w:pPr>
            <w:r w:rsidRPr="00C62353">
              <w:rPr>
                <w:rFonts w:eastAsia="Times New Roman" w:cs="Segoe UI"/>
                <w:sz w:val="22"/>
              </w:rPr>
              <w:t xml:space="preserve">Can view all inspections </w:t>
            </w:r>
          </w:p>
          <w:p w14:paraId="156E80C4" w14:textId="77777777" w:rsidR="00D75847" w:rsidRPr="00C62353" w:rsidRDefault="00D75847" w:rsidP="006E05C7">
            <w:pPr>
              <w:pStyle w:val="ListParagraph"/>
              <w:numPr>
                <w:ilvl w:val="0"/>
                <w:numId w:val="44"/>
              </w:numPr>
              <w:spacing w:before="0" w:after="0" w:line="240" w:lineRule="auto"/>
              <w:rPr>
                <w:rFonts w:eastAsia="Times New Roman" w:cs="Segoe UI"/>
                <w:sz w:val="22"/>
              </w:rPr>
            </w:pPr>
            <w:r w:rsidRPr="00C62353">
              <w:rPr>
                <w:rFonts w:eastAsia="Times New Roman" w:cs="Segoe UI"/>
                <w:sz w:val="22"/>
              </w:rPr>
              <w:t>Can edit all inspections</w:t>
            </w:r>
          </w:p>
          <w:p w14:paraId="4B4E8FD5" w14:textId="77777777" w:rsidR="00D75847" w:rsidRPr="00C62353" w:rsidRDefault="00D75847" w:rsidP="00B530E7">
            <w:pPr>
              <w:rPr>
                <w:rFonts w:eastAsia="Times New Roman" w:cs="Segoe UI"/>
                <w:sz w:val="22"/>
              </w:rPr>
            </w:pPr>
            <w:r w:rsidRPr="00C62353">
              <w:rPr>
                <w:rFonts w:eastAsia="Times New Roman" w:cs="Segoe UI"/>
                <w:sz w:val="22"/>
              </w:rPr>
              <w:t xml:space="preserve"> ATU Role</w:t>
            </w:r>
          </w:p>
          <w:p w14:paraId="1FF0B3CD" w14:textId="77777777" w:rsidR="00D75847" w:rsidRPr="00C62353" w:rsidRDefault="00D75847" w:rsidP="006E05C7">
            <w:pPr>
              <w:pStyle w:val="ListParagraph"/>
              <w:numPr>
                <w:ilvl w:val="0"/>
                <w:numId w:val="44"/>
              </w:numPr>
              <w:spacing w:before="0" w:after="0" w:line="240" w:lineRule="auto"/>
              <w:rPr>
                <w:rFonts w:eastAsia="Times New Roman" w:cs="Segoe UI"/>
                <w:sz w:val="22"/>
              </w:rPr>
            </w:pPr>
            <w:r w:rsidRPr="00C62353">
              <w:rPr>
                <w:rFonts w:eastAsia="Times New Roman" w:cs="Segoe UI"/>
                <w:sz w:val="22"/>
              </w:rPr>
              <w:t xml:space="preserve">Can view all inspections </w:t>
            </w:r>
          </w:p>
          <w:p w14:paraId="702E75A5" w14:textId="77777777" w:rsidR="00D75847" w:rsidRPr="00C62353" w:rsidRDefault="00D75847" w:rsidP="006E05C7">
            <w:pPr>
              <w:pStyle w:val="ListParagraph"/>
              <w:numPr>
                <w:ilvl w:val="0"/>
                <w:numId w:val="44"/>
              </w:numPr>
              <w:spacing w:before="0" w:after="0" w:line="240" w:lineRule="auto"/>
              <w:rPr>
                <w:rFonts w:eastAsia="Times New Roman" w:cs="Segoe UI"/>
                <w:sz w:val="22"/>
              </w:rPr>
            </w:pPr>
            <w:r w:rsidRPr="00C62353">
              <w:rPr>
                <w:rFonts w:eastAsia="Times New Roman" w:cs="Segoe UI"/>
                <w:sz w:val="22"/>
              </w:rPr>
              <w:t xml:space="preserve">Can edit own inspections </w:t>
            </w:r>
          </w:p>
          <w:p w14:paraId="4164214B" w14:textId="77777777" w:rsidR="00D75847" w:rsidRPr="00C62353" w:rsidRDefault="00D75847" w:rsidP="006E05C7">
            <w:pPr>
              <w:pStyle w:val="ListParagraph"/>
              <w:numPr>
                <w:ilvl w:val="0"/>
                <w:numId w:val="44"/>
              </w:numPr>
              <w:spacing w:before="0" w:after="0" w:line="240" w:lineRule="auto"/>
              <w:rPr>
                <w:rFonts w:eastAsia="Times New Roman" w:cs="Segoe UI"/>
                <w:sz w:val="22"/>
              </w:rPr>
            </w:pPr>
            <w:r w:rsidRPr="00C62353">
              <w:rPr>
                <w:rFonts w:eastAsia="Times New Roman" w:cs="Segoe UI"/>
                <w:sz w:val="22"/>
              </w:rPr>
              <w:t>ATU does a re-inspection</w:t>
            </w:r>
          </w:p>
          <w:p w14:paraId="395E18E2" w14:textId="77777777" w:rsidR="00D75847" w:rsidRPr="00C62353" w:rsidRDefault="00D75847" w:rsidP="006E05C7">
            <w:pPr>
              <w:pStyle w:val="ListParagraph"/>
              <w:numPr>
                <w:ilvl w:val="0"/>
                <w:numId w:val="44"/>
              </w:numPr>
              <w:spacing w:before="0" w:after="0" w:line="240" w:lineRule="auto"/>
              <w:rPr>
                <w:rFonts w:eastAsia="Times New Roman" w:cs="Segoe UI"/>
                <w:sz w:val="22"/>
              </w:rPr>
            </w:pPr>
            <w:r w:rsidRPr="00C62353">
              <w:rPr>
                <w:rFonts w:eastAsia="Times New Roman" w:cs="Segoe UI"/>
                <w:sz w:val="22"/>
              </w:rPr>
              <w:lastRenderedPageBreak/>
              <w:t>Can Edit ATU type records </w:t>
            </w:r>
          </w:p>
          <w:p w14:paraId="69ED5963" w14:textId="77777777" w:rsidR="00D75847" w:rsidRPr="00C62353" w:rsidRDefault="00D75847" w:rsidP="00B530E7">
            <w:pPr>
              <w:rPr>
                <w:rFonts w:eastAsia="Times New Roman" w:cs="Segoe UI"/>
                <w:sz w:val="22"/>
              </w:rPr>
            </w:pPr>
            <w:r w:rsidRPr="00C62353">
              <w:rPr>
                <w:rFonts w:eastAsia="Times New Roman" w:cs="Segoe UI"/>
                <w:sz w:val="22"/>
              </w:rPr>
              <w:t xml:space="preserve"> View Only Role </w:t>
            </w:r>
          </w:p>
          <w:p w14:paraId="518B0926" w14:textId="77777777" w:rsidR="00D75847" w:rsidRPr="00C62353" w:rsidRDefault="00D75847" w:rsidP="006E05C7">
            <w:pPr>
              <w:pStyle w:val="ListParagraph"/>
              <w:numPr>
                <w:ilvl w:val="0"/>
                <w:numId w:val="44"/>
              </w:numPr>
              <w:spacing w:before="0" w:after="0" w:line="240" w:lineRule="auto"/>
              <w:rPr>
                <w:rFonts w:eastAsia="Times New Roman" w:cs="Segoe UI"/>
                <w:sz w:val="22"/>
              </w:rPr>
            </w:pPr>
            <w:r w:rsidRPr="00C62353">
              <w:rPr>
                <w:rFonts w:eastAsia="Times New Roman" w:cs="Segoe UI"/>
                <w:sz w:val="22"/>
              </w:rPr>
              <w:t xml:space="preserve">Can only view Admin Role </w:t>
            </w:r>
          </w:p>
          <w:p w14:paraId="5DEADD01" w14:textId="77777777" w:rsidR="00D75847" w:rsidRPr="00C62353" w:rsidRDefault="00D75847" w:rsidP="006E05C7">
            <w:pPr>
              <w:pStyle w:val="ListParagraph"/>
              <w:numPr>
                <w:ilvl w:val="0"/>
                <w:numId w:val="44"/>
              </w:numPr>
              <w:spacing w:before="0" w:after="0" w:line="240" w:lineRule="auto"/>
              <w:rPr>
                <w:rFonts w:eastAsia="Times New Roman" w:cs="Segoe UI"/>
                <w:sz w:val="22"/>
              </w:rPr>
            </w:pPr>
            <w:r w:rsidRPr="00C62353">
              <w:rPr>
                <w:rFonts w:eastAsia="Times New Roman" w:cs="Segoe UI"/>
                <w:sz w:val="22"/>
              </w:rPr>
              <w:t xml:space="preserve">Can update statutes/violations add and remove </w:t>
            </w:r>
          </w:p>
          <w:p w14:paraId="162D6647" w14:textId="77777777" w:rsidR="00D75847" w:rsidRPr="00C62353" w:rsidRDefault="00D75847" w:rsidP="006E05C7">
            <w:pPr>
              <w:pStyle w:val="ListParagraph"/>
              <w:numPr>
                <w:ilvl w:val="0"/>
                <w:numId w:val="44"/>
              </w:numPr>
              <w:spacing w:before="0" w:after="0" w:line="240" w:lineRule="auto"/>
              <w:rPr>
                <w:rFonts w:eastAsia="Times New Roman" w:cs="Segoe UI"/>
                <w:sz w:val="22"/>
              </w:rPr>
            </w:pPr>
            <w:r w:rsidRPr="00C62353">
              <w:rPr>
                <w:rFonts w:eastAsia="Times New Roman" w:cs="Segoe UI"/>
                <w:sz w:val="22"/>
              </w:rPr>
              <w:t xml:space="preserve">Can update user records &gt;update regions </w:t>
            </w:r>
            <w:proofErr w:type="spellStart"/>
            <w:r w:rsidRPr="00C62353">
              <w:rPr>
                <w:rFonts w:eastAsia="Times New Roman" w:cs="Segoe UI"/>
                <w:sz w:val="22"/>
              </w:rPr>
              <w:t>etc</w:t>
            </w:r>
            <w:proofErr w:type="spellEnd"/>
          </w:p>
          <w:p w14:paraId="66B96F62" w14:textId="77777777" w:rsidR="00D75847" w:rsidRPr="00C62353" w:rsidRDefault="00D75847" w:rsidP="00B530E7">
            <w:pPr>
              <w:rPr>
                <w:rFonts w:eastAsia="Times New Roman" w:cs="Segoe UI"/>
                <w:sz w:val="22"/>
              </w:rPr>
            </w:pPr>
            <w:r w:rsidRPr="00C62353">
              <w:rPr>
                <w:rFonts w:eastAsia="Times New Roman" w:cs="Segoe UI"/>
                <w:sz w:val="22"/>
              </w:rPr>
              <w:t xml:space="preserve"> Inspectors belong to a region and there is a regional manager that oversees one or more regions</w:t>
            </w:r>
          </w:p>
          <w:p w14:paraId="72F2E847" w14:textId="77777777" w:rsidR="00D75847" w:rsidRPr="00C62353" w:rsidRDefault="00D75847" w:rsidP="00B530E7">
            <w:pPr>
              <w:rPr>
                <w:rFonts w:eastAsia="Times New Roman" w:cs="Segoe UI"/>
                <w:b/>
                <w:bCs/>
                <w:sz w:val="22"/>
              </w:rPr>
            </w:pPr>
          </w:p>
          <w:p w14:paraId="6BC5D849" w14:textId="77777777" w:rsidR="00D75847" w:rsidRPr="00C62353" w:rsidRDefault="00D75847" w:rsidP="00B530E7">
            <w:pPr>
              <w:rPr>
                <w:rFonts w:eastAsia="Times New Roman" w:cs="Segoe UI"/>
                <w:sz w:val="22"/>
              </w:rPr>
            </w:pPr>
            <w:r w:rsidRPr="00C62353">
              <w:rPr>
                <w:rFonts w:eastAsia="Times New Roman" w:cs="Segoe UI"/>
                <w:b/>
                <w:bCs/>
                <w:sz w:val="22"/>
              </w:rPr>
              <w:t xml:space="preserve"> </w:t>
            </w:r>
            <w:r w:rsidRPr="00C62353">
              <w:rPr>
                <w:rFonts w:eastAsia="Times New Roman" w:cs="Segoe UI"/>
                <w:sz w:val="22"/>
              </w:rPr>
              <w:t xml:space="preserve">Licensee/Customer records </w:t>
            </w:r>
          </w:p>
          <w:p w14:paraId="20076953" w14:textId="77777777" w:rsidR="00D75847" w:rsidRPr="00C62353" w:rsidRDefault="00D75847" w:rsidP="006E05C7">
            <w:pPr>
              <w:pStyle w:val="ListParagraph"/>
              <w:numPr>
                <w:ilvl w:val="0"/>
                <w:numId w:val="47"/>
              </w:numPr>
              <w:spacing w:before="0" w:after="0" w:line="240" w:lineRule="auto"/>
              <w:rPr>
                <w:rFonts w:eastAsia="Times New Roman" w:cs="Segoe UI"/>
                <w:sz w:val="22"/>
              </w:rPr>
            </w:pPr>
            <w:r w:rsidRPr="00C62353">
              <w:rPr>
                <w:rFonts w:eastAsia="Times New Roman" w:cs="Segoe UI"/>
                <w:sz w:val="22"/>
              </w:rPr>
              <w:t>Data model to be provided in CSV</w:t>
            </w:r>
          </w:p>
          <w:p w14:paraId="576051EB" w14:textId="77777777" w:rsidR="00D75847" w:rsidRPr="00C62353" w:rsidRDefault="00D75847" w:rsidP="006E05C7">
            <w:pPr>
              <w:pStyle w:val="ListParagraph"/>
              <w:numPr>
                <w:ilvl w:val="0"/>
                <w:numId w:val="47"/>
              </w:numPr>
              <w:spacing w:before="0" w:after="0" w:line="240" w:lineRule="auto"/>
              <w:rPr>
                <w:rFonts w:eastAsia="Times New Roman" w:cs="Segoe UI"/>
                <w:sz w:val="22"/>
              </w:rPr>
            </w:pPr>
            <w:r w:rsidRPr="00C62353">
              <w:rPr>
                <w:rFonts w:eastAsia="Times New Roman" w:cs="Segoe UI"/>
                <w:sz w:val="22"/>
              </w:rPr>
              <w:t xml:space="preserve">Everyone can view Licensee data </w:t>
            </w:r>
          </w:p>
          <w:p w14:paraId="25338A20" w14:textId="77777777" w:rsidR="00D75847" w:rsidRPr="00C62353" w:rsidRDefault="00D75847" w:rsidP="006E05C7">
            <w:pPr>
              <w:pStyle w:val="ListParagraph"/>
              <w:numPr>
                <w:ilvl w:val="0"/>
                <w:numId w:val="47"/>
              </w:numPr>
              <w:spacing w:before="0" w:after="0" w:line="240" w:lineRule="auto"/>
              <w:rPr>
                <w:rFonts w:eastAsia="Times New Roman" w:cs="Segoe UI"/>
                <w:sz w:val="22"/>
              </w:rPr>
            </w:pPr>
            <w:r w:rsidRPr="00C62353">
              <w:rPr>
                <w:rFonts w:eastAsia="Times New Roman" w:cs="Segoe UI"/>
                <w:sz w:val="22"/>
              </w:rPr>
              <w:t>These originate from another system and are NOT to be updated If they discover there is an address change   </w:t>
            </w:r>
          </w:p>
          <w:p w14:paraId="4546BABA" w14:textId="77777777" w:rsidR="00D75847" w:rsidRPr="00C62353" w:rsidRDefault="00D75847" w:rsidP="006E05C7">
            <w:pPr>
              <w:pStyle w:val="ListParagraph"/>
              <w:numPr>
                <w:ilvl w:val="0"/>
                <w:numId w:val="47"/>
              </w:numPr>
              <w:spacing w:before="0" w:after="0" w:line="240" w:lineRule="auto"/>
              <w:rPr>
                <w:rFonts w:eastAsia="Times New Roman" w:cs="Segoe UI"/>
                <w:sz w:val="22"/>
              </w:rPr>
            </w:pPr>
            <w:r w:rsidRPr="00C62353">
              <w:rPr>
                <w:rFonts w:eastAsia="Times New Roman" w:cs="Segoe UI"/>
                <w:sz w:val="22"/>
              </w:rPr>
              <w:t>Manual Complaint if the person doesn’t in the system,</w:t>
            </w:r>
          </w:p>
          <w:p w14:paraId="457647E3" w14:textId="77777777" w:rsidR="00D75847" w:rsidRPr="00C62353" w:rsidRDefault="00D75847" w:rsidP="006E05C7">
            <w:pPr>
              <w:pStyle w:val="ListParagraph"/>
              <w:numPr>
                <w:ilvl w:val="0"/>
                <w:numId w:val="47"/>
              </w:numPr>
              <w:spacing w:before="0" w:after="0" w:line="240" w:lineRule="auto"/>
              <w:rPr>
                <w:rFonts w:eastAsia="Times New Roman" w:cs="Segoe UI"/>
                <w:sz w:val="22"/>
              </w:rPr>
            </w:pPr>
            <w:r w:rsidRPr="00C62353">
              <w:rPr>
                <w:rFonts w:eastAsia="Times New Roman" w:cs="Segoe UI"/>
                <w:sz w:val="22"/>
              </w:rPr>
              <w:t xml:space="preserve">they don’t do POI                 </w:t>
            </w:r>
          </w:p>
          <w:p w14:paraId="65B0B2E5" w14:textId="2A5A6D8E" w:rsidR="00D75847" w:rsidRPr="00C62353" w:rsidRDefault="00D75847" w:rsidP="006E05C7">
            <w:pPr>
              <w:pStyle w:val="ListParagraph"/>
              <w:numPr>
                <w:ilvl w:val="0"/>
                <w:numId w:val="47"/>
              </w:numPr>
              <w:spacing w:before="0" w:after="0" w:line="240" w:lineRule="auto"/>
              <w:rPr>
                <w:rFonts w:eastAsia="Times New Roman" w:cs="Segoe UI"/>
                <w:sz w:val="22"/>
              </w:rPr>
            </w:pPr>
            <w:r w:rsidRPr="00C62353">
              <w:rPr>
                <w:rFonts w:eastAsia="Times New Roman" w:cs="Segoe UI"/>
                <w:sz w:val="22"/>
              </w:rPr>
              <w:t xml:space="preserve">No option to create Licensee records if they don’t exist   </w:t>
            </w:r>
            <w:r w:rsidR="008D262F" w:rsidRPr="00C62353">
              <w:rPr>
                <w:rFonts w:eastAsia="Times New Roman" w:cs="Segoe UI"/>
                <w:sz w:val="22"/>
              </w:rPr>
              <w:t>Currently</w:t>
            </w:r>
            <w:r w:rsidR="008D262F" w:rsidRPr="00C62353">
              <w:rPr>
                <w:rFonts w:eastAsia="Times New Roman" w:cs="Segoe UI"/>
              </w:rPr>
              <w:t>,</w:t>
            </w:r>
            <w:r w:rsidRPr="00C62353">
              <w:rPr>
                <w:rFonts w:eastAsia="Times New Roman" w:cs="Segoe UI"/>
                <w:sz w:val="22"/>
              </w:rPr>
              <w:t xml:space="preserve"> they put in Licensee notes and Notify field if there is an address change </w:t>
            </w:r>
          </w:p>
          <w:p w14:paraId="46CBD674" w14:textId="77777777" w:rsidR="00D75847" w:rsidRPr="00C62353" w:rsidRDefault="00D75847" w:rsidP="006E05C7">
            <w:pPr>
              <w:pStyle w:val="ListParagraph"/>
              <w:numPr>
                <w:ilvl w:val="0"/>
                <w:numId w:val="47"/>
              </w:numPr>
              <w:spacing w:before="0" w:after="0" w:line="240" w:lineRule="auto"/>
              <w:rPr>
                <w:rFonts w:eastAsia="Times New Roman" w:cs="Segoe UI"/>
                <w:sz w:val="22"/>
              </w:rPr>
            </w:pPr>
            <w:r w:rsidRPr="00C62353">
              <w:rPr>
                <w:rFonts w:eastAsia="Times New Roman" w:cs="Segoe UI"/>
                <w:sz w:val="22"/>
              </w:rPr>
              <w:t xml:space="preserve">They would like an option to capture edits to indicate that the address on the inspection is different than the one in the master licensee record(option) </w:t>
            </w:r>
          </w:p>
        </w:tc>
      </w:tr>
      <w:tr w:rsidR="00D75847" w:rsidRPr="00C62353" w14:paraId="6D8FF499" w14:textId="77777777" w:rsidTr="007D3099">
        <w:tc>
          <w:tcPr>
            <w:tcW w:w="865" w:type="dxa"/>
            <w:hideMark/>
          </w:tcPr>
          <w:p w14:paraId="30579414" w14:textId="77777777" w:rsidR="00D75847" w:rsidRPr="00C62353" w:rsidRDefault="00C7301B" w:rsidP="00B530E7">
            <w:pPr>
              <w:rPr>
                <w:rFonts w:eastAsia="Times New Roman" w:cs="Segoe UI"/>
                <w:sz w:val="22"/>
              </w:rPr>
            </w:pPr>
            <w:hyperlink r:id="rId39" w:tgtFrame="_blank" w:history="1">
              <w:r w:rsidR="00D75847" w:rsidRPr="00C62353">
                <w:rPr>
                  <w:rStyle w:val="Hyperlink"/>
                  <w:rFonts w:eastAsia="Times New Roman" w:cs="Segoe UI"/>
                  <w:sz w:val="22"/>
                </w:rPr>
                <w:t>29</w:t>
              </w:r>
            </w:hyperlink>
            <w:r w:rsidR="00D75847" w:rsidRPr="00C62353">
              <w:rPr>
                <w:rFonts w:eastAsia="Times New Roman" w:cs="Segoe UI"/>
                <w:sz w:val="22"/>
              </w:rPr>
              <w:t xml:space="preserve"> </w:t>
            </w:r>
          </w:p>
        </w:tc>
        <w:tc>
          <w:tcPr>
            <w:tcW w:w="1980" w:type="dxa"/>
            <w:hideMark/>
          </w:tcPr>
          <w:p w14:paraId="2AD8989C" w14:textId="77777777" w:rsidR="00D75847" w:rsidRPr="00C62353" w:rsidRDefault="00D75847" w:rsidP="00B530E7">
            <w:pPr>
              <w:rPr>
                <w:rFonts w:eastAsia="Times New Roman" w:cs="Segoe UI"/>
                <w:sz w:val="22"/>
              </w:rPr>
            </w:pPr>
            <w:r w:rsidRPr="00C62353">
              <w:rPr>
                <w:rFonts w:eastAsia="Times New Roman" w:cs="Segoe UI"/>
                <w:sz w:val="22"/>
              </w:rPr>
              <w:t xml:space="preserve">Users must be able to generate </w:t>
            </w:r>
            <w:proofErr w:type="spellStart"/>
            <w:r w:rsidRPr="00C62353">
              <w:rPr>
                <w:rFonts w:eastAsia="Times New Roman" w:cs="Segoe UI"/>
                <w:sz w:val="22"/>
              </w:rPr>
              <w:t>adhoc</w:t>
            </w:r>
            <w:proofErr w:type="spellEnd"/>
            <w:r w:rsidRPr="00C62353">
              <w:rPr>
                <w:rFonts w:eastAsia="Times New Roman" w:cs="Segoe UI"/>
                <w:sz w:val="22"/>
              </w:rPr>
              <w:t xml:space="preserve"> reports</w:t>
            </w:r>
          </w:p>
        </w:tc>
        <w:tc>
          <w:tcPr>
            <w:tcW w:w="6505" w:type="dxa"/>
            <w:hideMark/>
          </w:tcPr>
          <w:p w14:paraId="52636E3D" w14:textId="77777777" w:rsidR="00D75847" w:rsidRPr="00C62353" w:rsidRDefault="00D75847" w:rsidP="00B530E7">
            <w:pPr>
              <w:rPr>
                <w:rFonts w:eastAsia="Times New Roman" w:cs="Segoe UI"/>
                <w:sz w:val="22"/>
              </w:rPr>
            </w:pPr>
            <w:r w:rsidRPr="00C62353">
              <w:rPr>
                <w:rFonts w:eastAsia="Times New Roman" w:cs="Segoe UI"/>
                <w:sz w:val="22"/>
              </w:rPr>
              <w:t xml:space="preserve">No specific reports were requested. </w:t>
            </w:r>
          </w:p>
          <w:p w14:paraId="4B8904A2" w14:textId="77777777" w:rsidR="00D75847" w:rsidRPr="00C62353" w:rsidRDefault="00D75847" w:rsidP="00B530E7">
            <w:pPr>
              <w:rPr>
                <w:rFonts w:eastAsia="Times New Roman" w:cs="Segoe UI"/>
                <w:sz w:val="22"/>
              </w:rPr>
            </w:pPr>
            <w:r w:rsidRPr="00C62353">
              <w:rPr>
                <w:rFonts w:eastAsia="Times New Roman" w:cs="Segoe UI"/>
                <w:sz w:val="22"/>
              </w:rPr>
              <w:t xml:space="preserve">OOB </w:t>
            </w:r>
            <w:proofErr w:type="spellStart"/>
            <w:r w:rsidRPr="00C62353">
              <w:rPr>
                <w:rFonts w:eastAsia="Times New Roman" w:cs="Segoe UI"/>
                <w:sz w:val="22"/>
              </w:rPr>
              <w:t>adhoc</w:t>
            </w:r>
            <w:proofErr w:type="spellEnd"/>
            <w:r w:rsidRPr="00C62353">
              <w:rPr>
                <w:rFonts w:eastAsia="Times New Roman" w:cs="Segoe UI"/>
                <w:sz w:val="22"/>
              </w:rPr>
              <w:t xml:space="preserve"> reporting features to be leveraged </w:t>
            </w:r>
          </w:p>
          <w:p w14:paraId="628398F6" w14:textId="77777777" w:rsidR="00D75847" w:rsidRPr="00C62353" w:rsidRDefault="00D75847" w:rsidP="00B530E7">
            <w:pPr>
              <w:rPr>
                <w:rFonts w:eastAsia="Times New Roman" w:cs="Segoe UI"/>
                <w:sz w:val="22"/>
              </w:rPr>
            </w:pPr>
            <w:r w:rsidRPr="00C62353">
              <w:rPr>
                <w:rFonts w:eastAsia="Times New Roman" w:cs="Segoe UI"/>
                <w:sz w:val="22"/>
              </w:rPr>
              <w:t xml:space="preserve">We will connect </w:t>
            </w:r>
            <w:proofErr w:type="spellStart"/>
            <w:r w:rsidRPr="00C62353">
              <w:rPr>
                <w:rFonts w:eastAsia="Times New Roman" w:cs="Segoe UI"/>
                <w:sz w:val="22"/>
              </w:rPr>
              <w:t>PowerBI</w:t>
            </w:r>
            <w:proofErr w:type="spellEnd"/>
            <w:r w:rsidRPr="00C62353">
              <w:rPr>
                <w:rFonts w:eastAsia="Times New Roman" w:cs="Segoe UI"/>
                <w:sz w:val="22"/>
              </w:rPr>
              <w:t xml:space="preserve"> to the Model Driven App as a POC example </w:t>
            </w:r>
          </w:p>
        </w:tc>
      </w:tr>
      <w:tr w:rsidR="00D75847" w:rsidRPr="00C62353" w14:paraId="56AF9476" w14:textId="77777777" w:rsidTr="007D3099">
        <w:tc>
          <w:tcPr>
            <w:tcW w:w="865" w:type="dxa"/>
            <w:hideMark/>
          </w:tcPr>
          <w:p w14:paraId="46A78C9D" w14:textId="77777777" w:rsidR="00D75847" w:rsidRPr="00C62353" w:rsidRDefault="00C7301B" w:rsidP="00B530E7">
            <w:pPr>
              <w:rPr>
                <w:rFonts w:eastAsia="Times New Roman" w:cs="Segoe UI"/>
                <w:sz w:val="22"/>
              </w:rPr>
            </w:pPr>
            <w:hyperlink r:id="rId40" w:tgtFrame="_blank" w:history="1">
              <w:r w:rsidR="00D75847" w:rsidRPr="00C62353">
                <w:rPr>
                  <w:rStyle w:val="Hyperlink"/>
                  <w:rFonts w:eastAsia="Times New Roman" w:cs="Segoe UI"/>
                  <w:sz w:val="22"/>
                </w:rPr>
                <w:t>31</w:t>
              </w:r>
            </w:hyperlink>
            <w:r w:rsidR="00D75847" w:rsidRPr="00C62353">
              <w:rPr>
                <w:rFonts w:eastAsia="Times New Roman" w:cs="Segoe UI"/>
                <w:sz w:val="22"/>
              </w:rPr>
              <w:t xml:space="preserve"> </w:t>
            </w:r>
          </w:p>
        </w:tc>
        <w:tc>
          <w:tcPr>
            <w:tcW w:w="1980" w:type="dxa"/>
            <w:hideMark/>
          </w:tcPr>
          <w:p w14:paraId="24CA46C4" w14:textId="77777777" w:rsidR="00D75847" w:rsidRPr="00C62353" w:rsidRDefault="00D75847" w:rsidP="00B530E7">
            <w:pPr>
              <w:rPr>
                <w:rFonts w:eastAsia="Times New Roman" w:cs="Segoe UI"/>
                <w:sz w:val="22"/>
              </w:rPr>
            </w:pPr>
            <w:r w:rsidRPr="00C62353">
              <w:rPr>
                <w:rFonts w:eastAsia="Times New Roman" w:cs="Segoe UI"/>
                <w:sz w:val="22"/>
              </w:rPr>
              <w:t>inspector must be able to capture inspection details on model driven app</w:t>
            </w:r>
          </w:p>
        </w:tc>
        <w:tc>
          <w:tcPr>
            <w:tcW w:w="6505" w:type="dxa"/>
            <w:hideMark/>
          </w:tcPr>
          <w:p w14:paraId="7F099DF9" w14:textId="77777777" w:rsidR="00D75847" w:rsidRPr="00FB5A82" w:rsidRDefault="00D75847" w:rsidP="00B530E7">
            <w:pPr>
              <w:pStyle w:val="NoSpacing"/>
              <w:rPr>
                <w:rFonts w:eastAsia="Times New Roman" w:cs="Segoe UI"/>
                <w:sz w:val="22"/>
                <w:lang w:val="en-US"/>
              </w:rPr>
            </w:pPr>
            <w:r w:rsidRPr="00FB5A82">
              <w:rPr>
                <w:rFonts w:eastAsia="Times New Roman" w:cs="Segoe UI"/>
                <w:sz w:val="22"/>
                <w:lang w:val="en-US"/>
              </w:rPr>
              <w:t>Inspection Type  Required?  Y * Choice Field can only select one </w:t>
            </w:r>
          </w:p>
          <w:p w14:paraId="2EFE5251" w14:textId="77777777" w:rsidR="00D75847" w:rsidRPr="00C62353" w:rsidRDefault="00D75847" w:rsidP="006E05C7">
            <w:pPr>
              <w:pStyle w:val="NoSpacing"/>
              <w:numPr>
                <w:ilvl w:val="0"/>
                <w:numId w:val="39"/>
              </w:numPr>
              <w:rPr>
                <w:rFonts w:eastAsia="Times New Roman" w:cs="Segoe UI"/>
                <w:sz w:val="22"/>
              </w:rPr>
            </w:pPr>
            <w:proofErr w:type="spellStart"/>
            <w:r w:rsidRPr="00C62353">
              <w:rPr>
                <w:rFonts w:eastAsia="Times New Roman" w:cs="Segoe UI"/>
                <w:sz w:val="22"/>
              </w:rPr>
              <w:t>Periodic</w:t>
            </w:r>
            <w:proofErr w:type="spellEnd"/>
          </w:p>
          <w:p w14:paraId="6DA8C6D0" w14:textId="77777777" w:rsidR="00D75847" w:rsidRPr="00C62353" w:rsidRDefault="00D75847" w:rsidP="006E05C7">
            <w:pPr>
              <w:pStyle w:val="NoSpacing"/>
              <w:numPr>
                <w:ilvl w:val="0"/>
                <w:numId w:val="39"/>
              </w:numPr>
              <w:rPr>
                <w:rFonts w:eastAsia="Times New Roman" w:cs="Segoe UI"/>
                <w:sz w:val="22"/>
              </w:rPr>
            </w:pPr>
            <w:r w:rsidRPr="00C62353">
              <w:rPr>
                <w:rFonts w:eastAsia="Times New Roman" w:cs="Segoe UI"/>
                <w:sz w:val="22"/>
              </w:rPr>
              <w:t>Pre-</w:t>
            </w:r>
            <w:proofErr w:type="spellStart"/>
            <w:r w:rsidRPr="00C62353">
              <w:rPr>
                <w:rFonts w:eastAsia="Times New Roman" w:cs="Segoe UI"/>
                <w:sz w:val="22"/>
              </w:rPr>
              <w:t>license</w:t>
            </w:r>
            <w:proofErr w:type="spellEnd"/>
            <w:r w:rsidRPr="00C62353">
              <w:rPr>
                <w:rFonts w:eastAsia="Times New Roman" w:cs="Segoe UI"/>
                <w:sz w:val="22"/>
              </w:rPr>
              <w:t xml:space="preserve">/Initial </w:t>
            </w:r>
          </w:p>
          <w:p w14:paraId="7EE00E26" w14:textId="77777777" w:rsidR="00D75847" w:rsidRPr="00C62353" w:rsidRDefault="00D75847" w:rsidP="006E05C7">
            <w:pPr>
              <w:pStyle w:val="NoSpacing"/>
              <w:numPr>
                <w:ilvl w:val="0"/>
                <w:numId w:val="39"/>
              </w:numPr>
              <w:rPr>
                <w:rFonts w:eastAsia="Times New Roman" w:cs="Segoe UI"/>
                <w:sz w:val="22"/>
              </w:rPr>
            </w:pPr>
            <w:r w:rsidRPr="00C62353">
              <w:rPr>
                <w:rFonts w:eastAsia="Times New Roman" w:cs="Segoe UI"/>
                <w:sz w:val="22"/>
              </w:rPr>
              <w:t xml:space="preserve">Out of Business </w:t>
            </w:r>
          </w:p>
          <w:p w14:paraId="748BB9EB" w14:textId="77777777" w:rsidR="00D75847" w:rsidRPr="00C62353" w:rsidRDefault="00D75847" w:rsidP="006E05C7">
            <w:pPr>
              <w:pStyle w:val="NoSpacing"/>
              <w:numPr>
                <w:ilvl w:val="0"/>
                <w:numId w:val="39"/>
              </w:numPr>
              <w:rPr>
                <w:rFonts w:eastAsia="Times New Roman" w:cs="Segoe UI"/>
                <w:sz w:val="22"/>
              </w:rPr>
            </w:pPr>
            <w:r w:rsidRPr="00C62353">
              <w:rPr>
                <w:rFonts w:eastAsia="Times New Roman" w:cs="Segoe UI"/>
                <w:sz w:val="22"/>
              </w:rPr>
              <w:t xml:space="preserve">Risk </w:t>
            </w:r>
            <w:proofErr w:type="spellStart"/>
            <w:r w:rsidRPr="00C62353">
              <w:rPr>
                <w:rFonts w:eastAsia="Times New Roman" w:cs="Segoe UI"/>
                <w:sz w:val="22"/>
              </w:rPr>
              <w:t>Based</w:t>
            </w:r>
            <w:proofErr w:type="spellEnd"/>
            <w:r w:rsidRPr="00C62353">
              <w:rPr>
                <w:rFonts w:eastAsia="Times New Roman" w:cs="Segoe UI"/>
                <w:sz w:val="22"/>
              </w:rPr>
              <w:t xml:space="preserve"> </w:t>
            </w:r>
          </w:p>
          <w:p w14:paraId="2F685ECA" w14:textId="77777777" w:rsidR="00D75847" w:rsidRPr="00C62353" w:rsidRDefault="00D75847" w:rsidP="006E05C7">
            <w:pPr>
              <w:pStyle w:val="NoSpacing"/>
              <w:numPr>
                <w:ilvl w:val="0"/>
                <w:numId w:val="39"/>
              </w:numPr>
              <w:rPr>
                <w:rFonts w:eastAsia="Times New Roman" w:cs="Segoe UI"/>
                <w:sz w:val="22"/>
              </w:rPr>
            </w:pPr>
            <w:proofErr w:type="spellStart"/>
            <w:r w:rsidRPr="00C62353">
              <w:rPr>
                <w:rFonts w:eastAsia="Times New Roman" w:cs="Segoe UI"/>
                <w:sz w:val="22"/>
              </w:rPr>
              <w:t>Attempted</w:t>
            </w:r>
            <w:proofErr w:type="spellEnd"/>
          </w:p>
          <w:p w14:paraId="52092CF2" w14:textId="77777777" w:rsidR="00D75847" w:rsidRPr="00C62353" w:rsidRDefault="00D75847" w:rsidP="006E05C7">
            <w:pPr>
              <w:pStyle w:val="NoSpacing"/>
              <w:numPr>
                <w:ilvl w:val="0"/>
                <w:numId w:val="39"/>
              </w:numPr>
              <w:rPr>
                <w:rFonts w:eastAsia="Times New Roman" w:cs="Segoe UI"/>
                <w:sz w:val="22"/>
              </w:rPr>
            </w:pPr>
            <w:r w:rsidRPr="00C62353">
              <w:rPr>
                <w:rFonts w:eastAsia="Times New Roman" w:cs="Segoe UI"/>
                <w:sz w:val="22"/>
              </w:rPr>
              <w:t xml:space="preserve">Follow-Up </w:t>
            </w:r>
          </w:p>
          <w:p w14:paraId="450E1748" w14:textId="77777777" w:rsidR="00D75847" w:rsidRPr="00C62353" w:rsidRDefault="00D75847" w:rsidP="006E05C7">
            <w:pPr>
              <w:pStyle w:val="NoSpacing"/>
              <w:numPr>
                <w:ilvl w:val="0"/>
                <w:numId w:val="39"/>
              </w:numPr>
              <w:rPr>
                <w:rFonts w:eastAsia="Times New Roman" w:cs="Segoe UI"/>
                <w:sz w:val="22"/>
              </w:rPr>
            </w:pPr>
            <w:proofErr w:type="spellStart"/>
            <w:r w:rsidRPr="00C62353">
              <w:rPr>
                <w:rFonts w:eastAsia="Times New Roman" w:cs="Segoe UI"/>
                <w:sz w:val="22"/>
              </w:rPr>
              <w:t>Discretionary</w:t>
            </w:r>
            <w:proofErr w:type="spellEnd"/>
            <w:r w:rsidRPr="00C62353">
              <w:rPr>
                <w:rFonts w:eastAsia="Times New Roman" w:cs="Segoe UI"/>
                <w:sz w:val="22"/>
              </w:rPr>
              <w:t xml:space="preserve"> (ATU) </w:t>
            </w:r>
          </w:p>
          <w:p w14:paraId="489FF70D" w14:textId="77777777" w:rsidR="00D75847" w:rsidRPr="00C62353" w:rsidRDefault="00D75847" w:rsidP="006E05C7">
            <w:pPr>
              <w:pStyle w:val="NoSpacing"/>
              <w:numPr>
                <w:ilvl w:val="0"/>
                <w:numId w:val="39"/>
              </w:numPr>
              <w:rPr>
                <w:rFonts w:eastAsia="Times New Roman" w:cs="Segoe UI"/>
                <w:sz w:val="22"/>
              </w:rPr>
            </w:pPr>
            <w:proofErr w:type="spellStart"/>
            <w:r w:rsidRPr="00C62353">
              <w:rPr>
                <w:rFonts w:eastAsia="Times New Roman" w:cs="Segoe UI"/>
                <w:sz w:val="22"/>
              </w:rPr>
              <w:t>Special</w:t>
            </w:r>
            <w:proofErr w:type="spellEnd"/>
            <w:r w:rsidRPr="00C62353">
              <w:rPr>
                <w:rFonts w:eastAsia="Times New Roman" w:cs="Segoe UI"/>
                <w:sz w:val="22"/>
              </w:rPr>
              <w:t xml:space="preserve"> (ATU) </w:t>
            </w:r>
          </w:p>
          <w:p w14:paraId="3BD59C05" w14:textId="77777777" w:rsidR="00D75847" w:rsidRPr="00C62353" w:rsidRDefault="00D75847" w:rsidP="00B530E7">
            <w:pPr>
              <w:pStyle w:val="NoSpacing"/>
              <w:rPr>
                <w:rFonts w:eastAsia="Times New Roman" w:cs="Segoe UI"/>
                <w:sz w:val="22"/>
              </w:rPr>
            </w:pPr>
            <w:r w:rsidRPr="00C62353">
              <w:rPr>
                <w:rFonts w:eastAsia="Times New Roman" w:cs="Segoe UI"/>
                <w:sz w:val="22"/>
              </w:rPr>
              <w:t xml:space="preserve">Inspection Mode </w:t>
            </w:r>
          </w:p>
          <w:p w14:paraId="0CCF2DAF" w14:textId="77777777" w:rsidR="00D75847" w:rsidRPr="00C62353" w:rsidRDefault="00D75847" w:rsidP="006E05C7">
            <w:pPr>
              <w:pStyle w:val="NoSpacing"/>
              <w:numPr>
                <w:ilvl w:val="0"/>
                <w:numId w:val="39"/>
              </w:numPr>
              <w:rPr>
                <w:rFonts w:eastAsia="Times New Roman" w:cs="Segoe UI"/>
                <w:sz w:val="22"/>
              </w:rPr>
            </w:pPr>
            <w:r w:rsidRPr="00C62353">
              <w:rPr>
                <w:rFonts w:eastAsia="Times New Roman" w:cs="Segoe UI"/>
                <w:sz w:val="22"/>
              </w:rPr>
              <w:t xml:space="preserve">In Person </w:t>
            </w:r>
          </w:p>
          <w:p w14:paraId="03183917" w14:textId="77777777" w:rsidR="00D75847" w:rsidRPr="00C62353" w:rsidRDefault="00D75847" w:rsidP="006E05C7">
            <w:pPr>
              <w:pStyle w:val="NoSpacing"/>
              <w:numPr>
                <w:ilvl w:val="0"/>
                <w:numId w:val="39"/>
              </w:numPr>
              <w:rPr>
                <w:rFonts w:eastAsia="Times New Roman" w:cs="Segoe UI"/>
                <w:sz w:val="22"/>
              </w:rPr>
            </w:pPr>
            <w:r w:rsidRPr="00C62353">
              <w:rPr>
                <w:rFonts w:eastAsia="Times New Roman" w:cs="Segoe UI"/>
                <w:sz w:val="22"/>
              </w:rPr>
              <w:lastRenderedPageBreak/>
              <w:t xml:space="preserve">Virtual </w:t>
            </w:r>
          </w:p>
          <w:p w14:paraId="5352E8C4" w14:textId="77777777" w:rsidR="00D75847" w:rsidRPr="00C62353" w:rsidRDefault="00D75847" w:rsidP="006E05C7">
            <w:pPr>
              <w:pStyle w:val="NoSpacing"/>
              <w:numPr>
                <w:ilvl w:val="0"/>
                <w:numId w:val="39"/>
              </w:numPr>
              <w:rPr>
                <w:rFonts w:eastAsia="Times New Roman" w:cs="Segoe UI"/>
                <w:sz w:val="22"/>
              </w:rPr>
            </w:pPr>
            <w:r w:rsidRPr="00C62353">
              <w:rPr>
                <w:rFonts w:eastAsia="Times New Roman" w:cs="Segoe UI"/>
                <w:sz w:val="22"/>
              </w:rPr>
              <w:t xml:space="preserve">Desk Audit </w:t>
            </w:r>
          </w:p>
          <w:p w14:paraId="2EB89700" w14:textId="77777777" w:rsidR="00D75847" w:rsidRPr="00C62353" w:rsidRDefault="00D75847" w:rsidP="00B530E7">
            <w:pPr>
              <w:rPr>
                <w:rFonts w:eastAsia="Times New Roman" w:cs="Segoe UI"/>
                <w:color w:val="000000"/>
                <w:sz w:val="22"/>
              </w:rPr>
            </w:pPr>
            <w:r w:rsidRPr="00C62353">
              <w:rPr>
                <w:rFonts w:eastAsia="Times New Roman" w:cs="Segoe UI"/>
                <w:color w:val="000000"/>
                <w:sz w:val="22"/>
              </w:rPr>
              <w:t>This is proof that on this date </w:t>
            </w:r>
          </w:p>
          <w:p w14:paraId="7A85A5C6" w14:textId="77777777" w:rsidR="00D75847" w:rsidRPr="00C62353" w:rsidRDefault="00D75847" w:rsidP="006E05C7">
            <w:pPr>
              <w:numPr>
                <w:ilvl w:val="0"/>
                <w:numId w:val="39"/>
              </w:numPr>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 Default to Todays’ Date and time stamp, Required Y  </w:t>
            </w:r>
          </w:p>
          <w:p w14:paraId="7435A7C5" w14:textId="77777777" w:rsidR="00D75847" w:rsidRPr="00C62353" w:rsidRDefault="00D75847" w:rsidP="006E05C7">
            <w:pPr>
              <w:numPr>
                <w:ilvl w:val="0"/>
                <w:numId w:val="39"/>
              </w:numPr>
              <w:spacing w:before="100" w:beforeAutospacing="1" w:after="100" w:afterAutospacing="1" w:line="240" w:lineRule="auto"/>
              <w:rPr>
                <w:rFonts w:eastAsia="Times New Roman" w:cs="Segoe UI"/>
                <w:color w:val="000000"/>
                <w:sz w:val="22"/>
              </w:rPr>
            </w:pPr>
            <w:r w:rsidRPr="00C62353">
              <w:rPr>
                <w:rFonts w:eastAsia="Times New Roman" w:cs="Segoe UI"/>
                <w:i/>
                <w:iCs/>
                <w:color w:val="000000"/>
                <w:sz w:val="22"/>
              </w:rPr>
              <w:t>inspection of- field</w:t>
            </w:r>
            <w:r w:rsidRPr="00C62353">
              <w:rPr>
                <w:rFonts w:eastAsia="Times New Roman" w:cs="Segoe UI"/>
                <w:color w:val="000000"/>
                <w:sz w:val="22"/>
              </w:rPr>
              <w:t> not to be captured</w:t>
            </w:r>
          </w:p>
          <w:p w14:paraId="497220BC" w14:textId="5E4654BE" w:rsidR="00D75847" w:rsidRPr="00C62353" w:rsidRDefault="00D75847" w:rsidP="00B530E7">
            <w:pPr>
              <w:rPr>
                <w:rFonts w:eastAsia="Times New Roman" w:cs="Segoe UI"/>
                <w:color w:val="000000"/>
                <w:sz w:val="22"/>
              </w:rPr>
            </w:pPr>
            <w:r w:rsidRPr="00C62353">
              <w:rPr>
                <w:rFonts w:eastAsia="Times New Roman" w:cs="Segoe UI"/>
                <w:color w:val="000000"/>
                <w:sz w:val="22"/>
              </w:rPr>
              <w:t>Establishment Type </w:t>
            </w:r>
            <w:r w:rsidR="008D262F" w:rsidRPr="00C62353">
              <w:rPr>
                <w:rFonts w:eastAsia="Times New Roman" w:cs="Segoe UI"/>
                <w:color w:val="000000"/>
                <w:sz w:val="22"/>
              </w:rPr>
              <w:t>– Customer</w:t>
            </w:r>
            <w:r w:rsidRPr="00C62353">
              <w:rPr>
                <w:rFonts w:eastAsia="Times New Roman" w:cs="Segoe UI"/>
                <w:color w:val="000000"/>
                <w:sz w:val="22"/>
              </w:rPr>
              <w:t xml:space="preserve"> would like flexibility to add additional types besides the 2 in this program</w:t>
            </w:r>
          </w:p>
          <w:p w14:paraId="3A5EA2FD" w14:textId="77777777" w:rsidR="00D75847" w:rsidRPr="00C62353" w:rsidRDefault="00D75847" w:rsidP="006E05C7">
            <w:pPr>
              <w:numPr>
                <w:ilvl w:val="0"/>
                <w:numId w:val="39"/>
              </w:numPr>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Establishment/Facility</w:t>
            </w:r>
          </w:p>
          <w:p w14:paraId="5B9FA3D1" w14:textId="77777777" w:rsidR="00D75847" w:rsidRPr="00C62353" w:rsidRDefault="00D75847" w:rsidP="006E05C7">
            <w:pPr>
              <w:numPr>
                <w:ilvl w:val="0"/>
                <w:numId w:val="39"/>
              </w:numPr>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Individual</w:t>
            </w:r>
          </w:p>
          <w:p w14:paraId="165C75F3" w14:textId="77777777" w:rsidR="00D75847" w:rsidRPr="00C62353" w:rsidRDefault="00D75847" w:rsidP="00B530E7">
            <w:pPr>
              <w:spacing w:before="100" w:beforeAutospacing="1" w:after="100" w:afterAutospacing="1"/>
              <w:ind w:left="360"/>
              <w:rPr>
                <w:rFonts w:eastAsia="Times New Roman" w:cs="Segoe UI"/>
                <w:color w:val="000000"/>
                <w:sz w:val="22"/>
              </w:rPr>
            </w:pPr>
            <w:r w:rsidRPr="00C62353">
              <w:rPr>
                <w:rFonts w:eastAsia="Times New Roman" w:cs="Segoe UI"/>
                <w:color w:val="000000"/>
                <w:sz w:val="22"/>
              </w:rPr>
              <w:t>Establishment/Facility   </w:t>
            </w:r>
          </w:p>
          <w:p w14:paraId="7425A9C4" w14:textId="77777777" w:rsidR="00D75847" w:rsidRPr="00C62353" w:rsidRDefault="00D75847" w:rsidP="006E05C7">
            <w:pPr>
              <w:numPr>
                <w:ilvl w:val="0"/>
                <w:numId w:val="39"/>
              </w:numPr>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Most of this information will be prepopulated from the master Licensee Data that we have in the system </w:t>
            </w:r>
          </w:p>
          <w:p w14:paraId="63EEB0C6" w14:textId="39E8FED4" w:rsidR="00D75847" w:rsidRPr="00C62353" w:rsidRDefault="00D75847" w:rsidP="006E05C7">
            <w:pPr>
              <w:numPr>
                <w:ilvl w:val="1"/>
                <w:numId w:val="39"/>
              </w:numPr>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 xml:space="preserve">License </w:t>
            </w:r>
            <w:r w:rsidR="008D262F" w:rsidRPr="00C62353">
              <w:rPr>
                <w:rFonts w:eastAsia="Times New Roman" w:cs="Segoe UI"/>
                <w:color w:val="000000"/>
                <w:sz w:val="22"/>
              </w:rPr>
              <w:t># Required</w:t>
            </w:r>
            <w:r w:rsidRPr="00C62353">
              <w:rPr>
                <w:rFonts w:eastAsia="Times New Roman" w:cs="Segoe UI"/>
                <w:color w:val="000000"/>
                <w:sz w:val="22"/>
              </w:rPr>
              <w:t xml:space="preserve"> Yes</w:t>
            </w:r>
          </w:p>
          <w:p w14:paraId="57007D69" w14:textId="77777777" w:rsidR="00D75847" w:rsidRPr="00C62353" w:rsidRDefault="00D75847" w:rsidP="006E05C7">
            <w:pPr>
              <w:numPr>
                <w:ilvl w:val="1"/>
                <w:numId w:val="39"/>
              </w:numPr>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Phone#    Required Yes</w:t>
            </w:r>
          </w:p>
          <w:p w14:paraId="48D80B0C" w14:textId="77777777" w:rsidR="00D75847" w:rsidRPr="00C62353" w:rsidRDefault="00D75847" w:rsidP="006E05C7">
            <w:pPr>
              <w:numPr>
                <w:ilvl w:val="1"/>
                <w:numId w:val="39"/>
              </w:numPr>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License Type</w:t>
            </w:r>
          </w:p>
          <w:p w14:paraId="232CA666" w14:textId="77777777" w:rsidR="00D75847" w:rsidRPr="00C62353" w:rsidRDefault="00D75847" w:rsidP="006E05C7">
            <w:pPr>
              <w:numPr>
                <w:ilvl w:val="2"/>
                <w:numId w:val="39"/>
              </w:numPr>
              <w:spacing w:before="100" w:beforeAutospacing="1" w:after="100" w:afterAutospacing="1" w:line="240" w:lineRule="auto"/>
              <w:rPr>
                <w:rFonts w:eastAsia="Times New Roman" w:cs="Segoe UI"/>
                <w:color w:val="000000"/>
                <w:sz w:val="22"/>
              </w:rPr>
            </w:pPr>
            <w:r w:rsidRPr="00C62353">
              <w:rPr>
                <w:rFonts w:eastAsia="Times New Roman" w:cs="Segoe UI"/>
                <w:sz w:val="22"/>
              </w:rPr>
              <w:t>Massage Establishment License</w:t>
            </w:r>
          </w:p>
          <w:p w14:paraId="02F86522" w14:textId="77777777" w:rsidR="00D75847" w:rsidRPr="00C62353" w:rsidRDefault="00D75847" w:rsidP="006E05C7">
            <w:pPr>
              <w:numPr>
                <w:ilvl w:val="2"/>
                <w:numId w:val="39"/>
              </w:numPr>
              <w:spacing w:before="100" w:beforeAutospacing="1" w:after="100" w:afterAutospacing="1" w:line="240" w:lineRule="auto"/>
              <w:rPr>
                <w:rFonts w:eastAsia="Times New Roman" w:cs="Segoe UI"/>
                <w:color w:val="000000"/>
                <w:sz w:val="22"/>
              </w:rPr>
            </w:pPr>
            <w:r w:rsidRPr="00C62353">
              <w:rPr>
                <w:rFonts w:eastAsia="Times New Roman" w:cs="Segoe UI"/>
                <w:sz w:val="22"/>
              </w:rPr>
              <w:t>Massage School License</w:t>
            </w:r>
          </w:p>
          <w:p w14:paraId="0E4C872C" w14:textId="77777777" w:rsidR="00D75847" w:rsidRPr="00C62353" w:rsidRDefault="00D75847" w:rsidP="006E05C7">
            <w:pPr>
              <w:numPr>
                <w:ilvl w:val="2"/>
                <w:numId w:val="39"/>
              </w:numPr>
              <w:spacing w:before="100" w:beforeAutospacing="1" w:after="100" w:afterAutospacing="1" w:line="240" w:lineRule="auto"/>
              <w:rPr>
                <w:rFonts w:eastAsia="Times New Roman" w:cs="Segoe UI"/>
                <w:color w:val="000000"/>
                <w:sz w:val="22"/>
              </w:rPr>
            </w:pPr>
            <w:r w:rsidRPr="00C62353">
              <w:rPr>
                <w:rFonts w:eastAsia="Times New Roman" w:cs="Segoe UI"/>
                <w:sz w:val="22"/>
              </w:rPr>
              <w:t>Massage Therapist License</w:t>
            </w:r>
          </w:p>
          <w:p w14:paraId="28EA50D8" w14:textId="77777777" w:rsidR="00D75847" w:rsidRPr="00C62353" w:rsidRDefault="00D75847" w:rsidP="006E05C7">
            <w:pPr>
              <w:numPr>
                <w:ilvl w:val="2"/>
                <w:numId w:val="39"/>
              </w:numPr>
              <w:spacing w:before="100" w:beforeAutospacing="1" w:after="100" w:afterAutospacing="1" w:line="240" w:lineRule="auto"/>
              <w:rPr>
                <w:rFonts w:eastAsia="Times New Roman" w:cs="Segoe UI"/>
                <w:color w:val="000000"/>
                <w:sz w:val="22"/>
              </w:rPr>
            </w:pPr>
            <w:r w:rsidRPr="00C62353">
              <w:rPr>
                <w:rFonts w:eastAsia="Times New Roman" w:cs="Segoe UI"/>
                <w:sz w:val="22"/>
              </w:rPr>
              <w:t>Massage Therapy Instructor License</w:t>
            </w:r>
          </w:p>
          <w:p w14:paraId="402C3F3E" w14:textId="77777777" w:rsidR="00D75847" w:rsidRPr="00C62353" w:rsidRDefault="00D75847" w:rsidP="006E05C7">
            <w:pPr>
              <w:numPr>
                <w:ilvl w:val="2"/>
                <w:numId w:val="39"/>
              </w:numPr>
              <w:spacing w:before="100" w:beforeAutospacing="1" w:after="100" w:afterAutospacing="1" w:line="240" w:lineRule="auto"/>
              <w:rPr>
                <w:rFonts w:eastAsia="Times New Roman" w:cs="Segoe UI"/>
                <w:color w:val="000000"/>
                <w:sz w:val="22"/>
              </w:rPr>
            </w:pPr>
            <w:r w:rsidRPr="00C62353">
              <w:rPr>
                <w:rFonts w:eastAsia="Times New Roman" w:cs="Segoe UI"/>
                <w:sz w:val="22"/>
              </w:rPr>
              <w:t>Student Permit (pending for future use</w:t>
            </w:r>
          </w:p>
          <w:p w14:paraId="7C830004" w14:textId="77777777" w:rsidR="00D75847" w:rsidRPr="00C62353" w:rsidRDefault="00D75847" w:rsidP="006E05C7">
            <w:pPr>
              <w:numPr>
                <w:ilvl w:val="1"/>
                <w:numId w:val="39"/>
              </w:numPr>
              <w:shd w:val="clear" w:color="auto" w:fill="FFFFFF"/>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Physical Location Address Required Yes</w:t>
            </w:r>
          </w:p>
          <w:p w14:paraId="48A49921" w14:textId="77777777" w:rsidR="00D75847" w:rsidRPr="00C62353" w:rsidRDefault="00D75847" w:rsidP="006E05C7">
            <w:pPr>
              <w:numPr>
                <w:ilvl w:val="1"/>
                <w:numId w:val="39"/>
              </w:numPr>
              <w:shd w:val="clear" w:color="auto" w:fill="FFFFFF"/>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City Required Yes</w:t>
            </w:r>
          </w:p>
          <w:p w14:paraId="6D93749B" w14:textId="77777777" w:rsidR="00D75847" w:rsidRPr="00C62353" w:rsidRDefault="00D75847" w:rsidP="006E05C7">
            <w:pPr>
              <w:numPr>
                <w:ilvl w:val="1"/>
                <w:numId w:val="39"/>
              </w:numPr>
              <w:shd w:val="clear" w:color="auto" w:fill="FFFFFF"/>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Zip Required Yes</w:t>
            </w:r>
          </w:p>
          <w:p w14:paraId="4CED548C" w14:textId="77777777" w:rsidR="00D75847" w:rsidRPr="00C62353" w:rsidRDefault="00D75847" w:rsidP="006E05C7">
            <w:pPr>
              <w:numPr>
                <w:ilvl w:val="1"/>
                <w:numId w:val="39"/>
              </w:numPr>
              <w:shd w:val="clear" w:color="auto" w:fill="FFFFFF"/>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Owner Name Required Yes</w:t>
            </w:r>
          </w:p>
          <w:p w14:paraId="47D14A9D" w14:textId="77777777" w:rsidR="00D75847" w:rsidRPr="00C62353" w:rsidRDefault="00D75847" w:rsidP="006E05C7">
            <w:pPr>
              <w:numPr>
                <w:ilvl w:val="1"/>
                <w:numId w:val="39"/>
              </w:numPr>
              <w:shd w:val="clear" w:color="auto" w:fill="FFFFFF"/>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Owner License # Required N</w:t>
            </w:r>
          </w:p>
          <w:p w14:paraId="43283503" w14:textId="77777777" w:rsidR="00D75847" w:rsidRPr="00C62353" w:rsidRDefault="00D75847" w:rsidP="006E05C7">
            <w:pPr>
              <w:numPr>
                <w:ilvl w:val="1"/>
                <w:numId w:val="39"/>
              </w:numPr>
              <w:shd w:val="clear" w:color="auto" w:fill="FFFFFF"/>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Owner Phone # Required N</w:t>
            </w:r>
          </w:p>
          <w:p w14:paraId="788694F8" w14:textId="77777777" w:rsidR="00D75847" w:rsidRPr="00C62353" w:rsidRDefault="00D75847" w:rsidP="006E05C7">
            <w:pPr>
              <w:numPr>
                <w:ilvl w:val="1"/>
                <w:numId w:val="39"/>
              </w:numPr>
              <w:shd w:val="clear" w:color="auto" w:fill="FFFFFF"/>
              <w:spacing w:before="100" w:beforeAutospacing="1" w:after="100" w:afterAutospacing="1" w:line="240" w:lineRule="auto"/>
              <w:rPr>
                <w:rFonts w:eastAsia="Times New Roman" w:cs="Segoe UI"/>
                <w:color w:val="000000"/>
                <w:sz w:val="22"/>
              </w:rPr>
            </w:pPr>
            <w:r w:rsidRPr="00C62353">
              <w:rPr>
                <w:rFonts w:eastAsia="Times New Roman" w:cs="Segoe UI"/>
                <w:color w:val="000000"/>
                <w:sz w:val="22"/>
              </w:rPr>
              <w:t>Contact Email Required Y</w:t>
            </w:r>
          </w:p>
          <w:p w14:paraId="5E0DE8FA" w14:textId="77777777" w:rsidR="00D75847" w:rsidRPr="00C62353" w:rsidRDefault="00D75847" w:rsidP="00B530E7">
            <w:pPr>
              <w:rPr>
                <w:rFonts w:eastAsia="Times New Roman" w:cs="Segoe UI"/>
                <w:sz w:val="22"/>
              </w:rPr>
            </w:pPr>
            <w:r w:rsidRPr="00C62353">
              <w:rPr>
                <w:rFonts w:eastAsia="Times New Roman" w:cs="Segoe UI"/>
                <w:color w:val="000000"/>
                <w:sz w:val="22"/>
              </w:rPr>
              <w:t xml:space="preserve"> POIs will be sent to field admin email if customer declines to provide email</w:t>
            </w:r>
          </w:p>
        </w:tc>
      </w:tr>
      <w:tr w:rsidR="00D75847" w:rsidRPr="00C62353" w14:paraId="59B03BEE" w14:textId="77777777" w:rsidTr="007D3099">
        <w:tc>
          <w:tcPr>
            <w:tcW w:w="865" w:type="dxa"/>
            <w:hideMark/>
          </w:tcPr>
          <w:p w14:paraId="28DF644F" w14:textId="77777777" w:rsidR="00D75847" w:rsidRPr="00C62353" w:rsidRDefault="00C7301B" w:rsidP="00B530E7">
            <w:pPr>
              <w:rPr>
                <w:rFonts w:eastAsia="Times New Roman" w:cs="Segoe UI"/>
                <w:sz w:val="22"/>
              </w:rPr>
            </w:pPr>
            <w:hyperlink r:id="rId41" w:tgtFrame="_blank" w:history="1">
              <w:r w:rsidR="00D75847" w:rsidRPr="00C62353">
                <w:rPr>
                  <w:rStyle w:val="Hyperlink"/>
                  <w:rFonts w:eastAsia="Times New Roman" w:cs="Segoe UI"/>
                  <w:sz w:val="22"/>
                </w:rPr>
                <w:t>33</w:t>
              </w:r>
            </w:hyperlink>
            <w:r w:rsidR="00D75847" w:rsidRPr="00C62353">
              <w:rPr>
                <w:rFonts w:eastAsia="Times New Roman" w:cs="Segoe UI"/>
                <w:sz w:val="22"/>
              </w:rPr>
              <w:t xml:space="preserve"> </w:t>
            </w:r>
          </w:p>
        </w:tc>
        <w:tc>
          <w:tcPr>
            <w:tcW w:w="1980" w:type="dxa"/>
            <w:hideMark/>
          </w:tcPr>
          <w:p w14:paraId="1D1804B1" w14:textId="77777777" w:rsidR="00D75847" w:rsidRPr="00C62353" w:rsidRDefault="00D75847" w:rsidP="00B530E7">
            <w:pPr>
              <w:rPr>
                <w:rFonts w:eastAsia="Times New Roman" w:cs="Segoe UI"/>
                <w:sz w:val="22"/>
              </w:rPr>
            </w:pPr>
            <w:r w:rsidRPr="00C62353">
              <w:rPr>
                <w:rFonts w:eastAsia="Times New Roman" w:cs="Segoe UI"/>
                <w:sz w:val="22"/>
              </w:rPr>
              <w:t xml:space="preserve">inspector must be able to capture inspection results </w:t>
            </w:r>
            <w:r w:rsidRPr="00C62353">
              <w:rPr>
                <w:rFonts w:eastAsia="Times New Roman" w:cs="Segoe UI"/>
                <w:sz w:val="22"/>
              </w:rPr>
              <w:lastRenderedPageBreak/>
              <w:t>on model driven app</w:t>
            </w:r>
          </w:p>
        </w:tc>
        <w:tc>
          <w:tcPr>
            <w:tcW w:w="6505" w:type="dxa"/>
            <w:hideMark/>
          </w:tcPr>
          <w:p w14:paraId="3D78B38C" w14:textId="77777777" w:rsidR="00D75847" w:rsidRPr="00C62353" w:rsidRDefault="00D75847" w:rsidP="00B530E7">
            <w:pPr>
              <w:rPr>
                <w:rFonts w:eastAsia="Times New Roman" w:cs="Segoe UI"/>
                <w:sz w:val="22"/>
              </w:rPr>
            </w:pPr>
            <w:r w:rsidRPr="00C62353">
              <w:rPr>
                <w:rFonts w:eastAsia="Times New Roman" w:cs="Segoe UI"/>
                <w:sz w:val="22"/>
              </w:rPr>
              <w:lastRenderedPageBreak/>
              <w:t>Inspection Results</w:t>
            </w:r>
          </w:p>
          <w:p w14:paraId="5A8CD301" w14:textId="77777777" w:rsidR="00D75847" w:rsidRPr="00C62353" w:rsidRDefault="00D75847" w:rsidP="006E05C7">
            <w:pPr>
              <w:pStyle w:val="ListParagraph"/>
              <w:numPr>
                <w:ilvl w:val="0"/>
                <w:numId w:val="39"/>
              </w:numPr>
              <w:spacing w:before="0" w:after="0" w:line="240" w:lineRule="auto"/>
              <w:rPr>
                <w:rFonts w:eastAsia="Times New Roman" w:cs="Segoe UI"/>
                <w:sz w:val="22"/>
              </w:rPr>
            </w:pPr>
            <w:r w:rsidRPr="00C62353">
              <w:rPr>
                <w:rFonts w:eastAsia="Times New Roman" w:cs="Segoe UI"/>
                <w:sz w:val="22"/>
              </w:rPr>
              <w:t xml:space="preserve">No Corrections needed </w:t>
            </w:r>
          </w:p>
          <w:p w14:paraId="6787C2B3" w14:textId="77777777" w:rsidR="00D75847" w:rsidRPr="00C62353" w:rsidRDefault="00D75847" w:rsidP="006E05C7">
            <w:pPr>
              <w:pStyle w:val="ListParagraph"/>
              <w:numPr>
                <w:ilvl w:val="0"/>
                <w:numId w:val="39"/>
              </w:numPr>
              <w:spacing w:before="0" w:after="0" w:line="240" w:lineRule="auto"/>
              <w:rPr>
                <w:rFonts w:eastAsia="Times New Roman" w:cs="Segoe UI"/>
                <w:sz w:val="22"/>
              </w:rPr>
            </w:pPr>
            <w:r w:rsidRPr="00C62353">
              <w:rPr>
                <w:rFonts w:eastAsia="Times New Roman" w:cs="Segoe UI"/>
                <w:sz w:val="22"/>
              </w:rPr>
              <w:t xml:space="preserve">Corrections Needed </w:t>
            </w:r>
          </w:p>
          <w:p w14:paraId="5E453819" w14:textId="77777777" w:rsidR="00D75847" w:rsidRPr="00C62353" w:rsidRDefault="00D75847" w:rsidP="006E05C7">
            <w:pPr>
              <w:pStyle w:val="ListParagraph"/>
              <w:numPr>
                <w:ilvl w:val="0"/>
                <w:numId w:val="39"/>
              </w:numPr>
              <w:spacing w:before="0" w:after="0" w:line="240" w:lineRule="auto"/>
              <w:rPr>
                <w:rFonts w:eastAsia="Times New Roman" w:cs="Segoe UI"/>
                <w:sz w:val="22"/>
              </w:rPr>
            </w:pPr>
            <w:r w:rsidRPr="00C62353">
              <w:rPr>
                <w:rFonts w:eastAsia="Times New Roman" w:cs="Segoe UI"/>
                <w:sz w:val="22"/>
              </w:rPr>
              <w:t xml:space="preserve">Violations Sent to Enforcement </w:t>
            </w:r>
          </w:p>
          <w:p w14:paraId="20860694" w14:textId="7BD6124B" w:rsidR="00D75847" w:rsidRPr="00C62353" w:rsidRDefault="00D75847" w:rsidP="006E05C7">
            <w:pPr>
              <w:pStyle w:val="ListParagraph"/>
              <w:numPr>
                <w:ilvl w:val="0"/>
                <w:numId w:val="39"/>
              </w:numPr>
              <w:spacing w:before="0" w:after="0" w:line="240" w:lineRule="auto"/>
              <w:rPr>
                <w:rFonts w:eastAsia="Times New Roman" w:cs="Segoe UI"/>
                <w:sz w:val="22"/>
              </w:rPr>
            </w:pPr>
            <w:r w:rsidRPr="00C62353">
              <w:rPr>
                <w:rFonts w:eastAsia="Times New Roman" w:cs="Segoe UI"/>
                <w:sz w:val="22"/>
              </w:rPr>
              <w:lastRenderedPageBreak/>
              <w:t xml:space="preserve">Direct to </w:t>
            </w:r>
            <w:r w:rsidR="008D262F" w:rsidRPr="00C62353">
              <w:rPr>
                <w:rFonts w:eastAsia="Times New Roman" w:cs="Segoe UI"/>
                <w:sz w:val="22"/>
              </w:rPr>
              <w:t xml:space="preserve">enforcement </w:t>
            </w:r>
            <w:r w:rsidR="008D262F" w:rsidRPr="00C62353">
              <w:rPr>
                <w:rFonts w:eastAsia="Times New Roman" w:cs="Segoe UI"/>
              </w:rPr>
              <w:t>(</w:t>
            </w:r>
            <w:r w:rsidRPr="00C62353">
              <w:rPr>
                <w:rFonts w:eastAsia="Times New Roman" w:cs="Segoe UI"/>
                <w:sz w:val="22"/>
              </w:rPr>
              <w:t>DTE)) </w:t>
            </w:r>
          </w:p>
          <w:p w14:paraId="50B71A08" w14:textId="4BADE868" w:rsidR="00D75847" w:rsidRPr="00C62353" w:rsidRDefault="00D75847" w:rsidP="006E05C7">
            <w:pPr>
              <w:pStyle w:val="ListParagraph"/>
              <w:numPr>
                <w:ilvl w:val="0"/>
                <w:numId w:val="39"/>
              </w:numPr>
              <w:spacing w:before="0" w:after="0" w:line="240" w:lineRule="auto"/>
              <w:rPr>
                <w:rFonts w:eastAsia="Times New Roman" w:cs="Segoe UI"/>
                <w:sz w:val="22"/>
              </w:rPr>
            </w:pPr>
            <w:r w:rsidRPr="00C62353">
              <w:rPr>
                <w:rFonts w:eastAsia="Times New Roman" w:cs="Segoe UI"/>
                <w:sz w:val="22"/>
              </w:rPr>
              <w:t xml:space="preserve">In </w:t>
            </w:r>
            <w:r w:rsidR="008D262F" w:rsidRPr="00C62353">
              <w:rPr>
                <w:rFonts w:eastAsia="Times New Roman" w:cs="Segoe UI"/>
                <w:sz w:val="22"/>
              </w:rPr>
              <w:t xml:space="preserve">Compliance </w:t>
            </w:r>
            <w:r w:rsidR="008D262F" w:rsidRPr="00C62353">
              <w:rPr>
                <w:rFonts w:eastAsia="Times New Roman" w:cs="Segoe UI"/>
              </w:rPr>
              <w:t>(</w:t>
            </w:r>
            <w:r w:rsidRPr="00C62353">
              <w:rPr>
                <w:rFonts w:eastAsia="Times New Roman" w:cs="Segoe UI"/>
                <w:sz w:val="22"/>
              </w:rPr>
              <w:t>School)  </w:t>
            </w:r>
          </w:p>
          <w:p w14:paraId="1B6E7C93" w14:textId="18133A6A" w:rsidR="00D75847" w:rsidRPr="00C62353" w:rsidRDefault="00D75847" w:rsidP="00B530E7">
            <w:pPr>
              <w:rPr>
                <w:rFonts w:eastAsia="Times New Roman" w:cs="Segoe UI"/>
                <w:sz w:val="22"/>
              </w:rPr>
            </w:pPr>
            <w:r w:rsidRPr="00C62353">
              <w:rPr>
                <w:rFonts w:eastAsia="Times New Roman" w:cs="Segoe UI"/>
                <w:sz w:val="22"/>
              </w:rPr>
              <w:t xml:space="preserve">This field is </w:t>
            </w:r>
            <w:r w:rsidR="008D262F" w:rsidRPr="00C62353">
              <w:rPr>
                <w:rFonts w:eastAsia="Times New Roman" w:cs="Segoe UI"/>
                <w:sz w:val="22"/>
              </w:rPr>
              <w:t>systematic and</w:t>
            </w:r>
            <w:r w:rsidRPr="00C62353">
              <w:rPr>
                <w:rFonts w:eastAsia="Times New Roman" w:cs="Segoe UI"/>
                <w:sz w:val="22"/>
              </w:rPr>
              <w:t xml:space="preserve"> is checked based on if the inspection includes a violation of type DTE. </w:t>
            </w:r>
          </w:p>
          <w:p w14:paraId="78ADDACE" w14:textId="77777777" w:rsidR="00D75847" w:rsidRPr="00C62353" w:rsidRDefault="00D75847" w:rsidP="00B530E7">
            <w:pPr>
              <w:rPr>
                <w:rFonts w:eastAsia="Times New Roman" w:cs="Segoe UI"/>
                <w:sz w:val="22"/>
              </w:rPr>
            </w:pPr>
            <w:r w:rsidRPr="00C62353">
              <w:rPr>
                <w:rFonts w:eastAsia="Times New Roman" w:cs="Segoe UI"/>
                <w:sz w:val="22"/>
              </w:rPr>
              <w:t xml:space="preserve">Field staff also has the option to check this manually if it is unchecked  </w:t>
            </w:r>
          </w:p>
          <w:p w14:paraId="40B01502" w14:textId="77777777" w:rsidR="00D75847" w:rsidRPr="00C62353" w:rsidRDefault="00D75847" w:rsidP="00B530E7">
            <w:pPr>
              <w:rPr>
                <w:rFonts w:eastAsia="Times New Roman" w:cs="Segoe UI"/>
                <w:sz w:val="22"/>
              </w:rPr>
            </w:pPr>
            <w:r w:rsidRPr="00C62353">
              <w:rPr>
                <w:rFonts w:eastAsia="Times New Roman" w:cs="Segoe UI"/>
                <w:sz w:val="22"/>
              </w:rPr>
              <w:t xml:space="preserve">POI can be sent right away to the Licensee. </w:t>
            </w:r>
          </w:p>
          <w:p w14:paraId="3E22D773" w14:textId="71EB86FD" w:rsidR="00D75847" w:rsidRPr="00C62353" w:rsidRDefault="00D75847" w:rsidP="00B530E7">
            <w:pPr>
              <w:rPr>
                <w:rFonts w:eastAsia="Times New Roman" w:cs="Segoe UI"/>
                <w:sz w:val="22"/>
              </w:rPr>
            </w:pPr>
            <w:r w:rsidRPr="00C62353">
              <w:rPr>
                <w:rFonts w:eastAsia="Times New Roman" w:cs="Segoe UI"/>
                <w:sz w:val="22"/>
              </w:rPr>
              <w:t xml:space="preserve">Sending POI to </w:t>
            </w:r>
            <w:r w:rsidR="008D262F" w:rsidRPr="00C62353">
              <w:rPr>
                <w:rFonts w:eastAsia="Times New Roman" w:cs="Segoe UI"/>
                <w:sz w:val="22"/>
              </w:rPr>
              <w:t xml:space="preserve">enforcement </w:t>
            </w:r>
            <w:r w:rsidR="008D262F" w:rsidRPr="00C62353">
              <w:rPr>
                <w:rFonts w:eastAsia="Times New Roman" w:cs="Segoe UI"/>
              </w:rPr>
              <w:t>(</w:t>
            </w:r>
            <w:r w:rsidRPr="00C62353">
              <w:rPr>
                <w:rFonts w:eastAsia="Times New Roman" w:cs="Segoe UI"/>
                <w:sz w:val="22"/>
              </w:rPr>
              <w:t>DTE) needs manager approval before that can be sent</w:t>
            </w:r>
          </w:p>
        </w:tc>
      </w:tr>
      <w:tr w:rsidR="00D75847" w:rsidRPr="00C62353" w14:paraId="77F37DC2" w14:textId="77777777" w:rsidTr="007D3099">
        <w:tc>
          <w:tcPr>
            <w:tcW w:w="865" w:type="dxa"/>
            <w:hideMark/>
          </w:tcPr>
          <w:p w14:paraId="58F7FB8A" w14:textId="77777777" w:rsidR="00D75847" w:rsidRPr="00C62353" w:rsidRDefault="00C7301B" w:rsidP="00B530E7">
            <w:pPr>
              <w:rPr>
                <w:rFonts w:eastAsia="Times New Roman" w:cs="Segoe UI"/>
                <w:sz w:val="22"/>
              </w:rPr>
            </w:pPr>
            <w:hyperlink r:id="rId42" w:tgtFrame="_blank" w:history="1">
              <w:r w:rsidR="00D75847" w:rsidRPr="00C62353">
                <w:rPr>
                  <w:rStyle w:val="Hyperlink"/>
                  <w:rFonts w:eastAsia="Times New Roman" w:cs="Segoe UI"/>
                  <w:sz w:val="22"/>
                </w:rPr>
                <w:t>35</w:t>
              </w:r>
            </w:hyperlink>
            <w:r w:rsidR="00D75847" w:rsidRPr="00C62353">
              <w:rPr>
                <w:rFonts w:eastAsia="Times New Roman" w:cs="Segoe UI"/>
                <w:sz w:val="22"/>
              </w:rPr>
              <w:t xml:space="preserve"> </w:t>
            </w:r>
          </w:p>
        </w:tc>
        <w:tc>
          <w:tcPr>
            <w:tcW w:w="1980" w:type="dxa"/>
            <w:hideMark/>
          </w:tcPr>
          <w:p w14:paraId="3C79D46B" w14:textId="77777777" w:rsidR="00D75847" w:rsidRPr="00C62353" w:rsidRDefault="00D75847" w:rsidP="00B530E7">
            <w:pPr>
              <w:rPr>
                <w:rFonts w:eastAsia="Times New Roman" w:cs="Segoe UI"/>
                <w:sz w:val="22"/>
              </w:rPr>
            </w:pPr>
            <w:r w:rsidRPr="00C62353">
              <w:rPr>
                <w:rFonts w:eastAsia="Times New Roman" w:cs="Segoe UI"/>
                <w:sz w:val="22"/>
              </w:rPr>
              <w:t>inspector must be able to add one or more violations to an inspection using the model driven app</w:t>
            </w:r>
          </w:p>
        </w:tc>
        <w:tc>
          <w:tcPr>
            <w:tcW w:w="6505" w:type="dxa"/>
            <w:hideMark/>
          </w:tcPr>
          <w:p w14:paraId="28D6ED4E" w14:textId="77777777" w:rsidR="00D75847" w:rsidRPr="00C62353" w:rsidRDefault="00D75847" w:rsidP="00B530E7">
            <w:pPr>
              <w:rPr>
                <w:rFonts w:eastAsia="Times New Roman" w:cs="Segoe UI"/>
                <w:sz w:val="22"/>
              </w:rPr>
            </w:pPr>
            <w:r w:rsidRPr="00C62353">
              <w:rPr>
                <w:rFonts w:eastAsia="Times New Roman" w:cs="Segoe UI"/>
                <w:sz w:val="22"/>
              </w:rPr>
              <w:t>Violations are a predefined list as attached</w:t>
            </w:r>
          </w:p>
          <w:p w14:paraId="585A9A68" w14:textId="5796D42F" w:rsidR="00D75847" w:rsidRPr="00C62353" w:rsidRDefault="00D75847" w:rsidP="00B530E7">
            <w:pPr>
              <w:rPr>
                <w:rFonts w:eastAsia="Times New Roman" w:cs="Segoe UI"/>
                <w:sz w:val="22"/>
              </w:rPr>
            </w:pPr>
            <w:r w:rsidRPr="00C62353">
              <w:rPr>
                <w:rFonts w:eastAsia="Times New Roman" w:cs="Segoe UI"/>
                <w:sz w:val="22"/>
              </w:rPr>
              <w:t xml:space="preserve"> Violations table consist of License Type, Inspection Type, Rule Description, </w:t>
            </w:r>
            <w:r w:rsidR="008D262F" w:rsidRPr="00C62353">
              <w:rPr>
                <w:rFonts w:eastAsia="Times New Roman" w:cs="Segoe UI"/>
                <w:sz w:val="22"/>
              </w:rPr>
              <w:t>DTE, Class</w:t>
            </w:r>
            <w:r w:rsidRPr="00C62353">
              <w:rPr>
                <w:rFonts w:eastAsia="Times New Roman" w:cs="Segoe UI"/>
                <w:sz w:val="22"/>
              </w:rPr>
              <w:t xml:space="preserve">, Start date and End Date </w:t>
            </w:r>
          </w:p>
          <w:p w14:paraId="26E27627" w14:textId="77777777" w:rsidR="00D75847" w:rsidRPr="00C62353" w:rsidRDefault="00D75847" w:rsidP="00B530E7">
            <w:pPr>
              <w:rPr>
                <w:rFonts w:eastAsia="Times New Roman" w:cs="Segoe UI"/>
                <w:sz w:val="22"/>
              </w:rPr>
            </w:pPr>
            <w:r w:rsidRPr="00C62353">
              <w:rPr>
                <w:rFonts w:eastAsia="Times New Roman" w:cs="Segoe UI"/>
                <w:sz w:val="22"/>
              </w:rPr>
              <w:t>Field inspector will select a violation from this predefined list</w:t>
            </w:r>
          </w:p>
          <w:p w14:paraId="58DB7EFF" w14:textId="77777777" w:rsidR="00D75847" w:rsidRPr="00C62353" w:rsidRDefault="00D75847" w:rsidP="00B530E7">
            <w:pPr>
              <w:rPr>
                <w:rFonts w:eastAsia="Times New Roman" w:cs="Segoe UI"/>
                <w:sz w:val="22"/>
              </w:rPr>
            </w:pPr>
            <w:r w:rsidRPr="00C62353">
              <w:rPr>
                <w:rFonts w:eastAsia="Times New Roman" w:cs="Segoe UI"/>
                <w:sz w:val="22"/>
              </w:rPr>
              <w:t xml:space="preserve"> Other Violation option will be on the list</w:t>
            </w:r>
          </w:p>
          <w:p w14:paraId="77A3EBC1" w14:textId="77777777" w:rsidR="00D75847" w:rsidRPr="00C62353" w:rsidRDefault="00D75847" w:rsidP="00B530E7">
            <w:pPr>
              <w:rPr>
                <w:rFonts w:eastAsia="Times New Roman" w:cs="Segoe UI"/>
                <w:sz w:val="22"/>
              </w:rPr>
            </w:pPr>
            <w:r w:rsidRPr="00C62353">
              <w:rPr>
                <w:rFonts w:eastAsia="Times New Roman" w:cs="Segoe UI"/>
                <w:sz w:val="22"/>
              </w:rPr>
              <w:t xml:space="preserve"> More than one violation can be added </w:t>
            </w:r>
          </w:p>
          <w:p w14:paraId="66983343" w14:textId="77777777" w:rsidR="00D75847" w:rsidRPr="00C62353" w:rsidRDefault="00D75847" w:rsidP="00B530E7">
            <w:pPr>
              <w:rPr>
                <w:rFonts w:eastAsia="Times New Roman" w:cs="Segoe UI"/>
                <w:sz w:val="22"/>
              </w:rPr>
            </w:pPr>
            <w:r w:rsidRPr="00C62353">
              <w:rPr>
                <w:rFonts w:eastAsia="Times New Roman" w:cs="Segoe UI"/>
                <w:sz w:val="22"/>
              </w:rPr>
              <w:t xml:space="preserve"> Inspector needs to be able to provide additional detail per violation not visible to licensee this field is not required [violations screen shot.png] </w:t>
            </w:r>
          </w:p>
        </w:tc>
      </w:tr>
      <w:tr w:rsidR="00D75847" w:rsidRPr="00C62353" w14:paraId="66F0EFB2" w14:textId="77777777" w:rsidTr="007D3099">
        <w:tc>
          <w:tcPr>
            <w:tcW w:w="865" w:type="dxa"/>
            <w:hideMark/>
          </w:tcPr>
          <w:p w14:paraId="532C754F" w14:textId="77777777" w:rsidR="00D75847" w:rsidRPr="00C62353" w:rsidRDefault="00C7301B" w:rsidP="00B530E7">
            <w:pPr>
              <w:rPr>
                <w:rFonts w:eastAsia="Times New Roman" w:cs="Segoe UI"/>
                <w:sz w:val="22"/>
              </w:rPr>
            </w:pPr>
            <w:hyperlink r:id="rId43" w:tgtFrame="_blank" w:history="1">
              <w:r w:rsidR="00D75847" w:rsidRPr="00C62353">
                <w:rPr>
                  <w:rStyle w:val="Hyperlink"/>
                  <w:rFonts w:eastAsia="Times New Roman" w:cs="Segoe UI"/>
                  <w:sz w:val="22"/>
                </w:rPr>
                <w:t>36</w:t>
              </w:r>
            </w:hyperlink>
            <w:r w:rsidR="00D75847" w:rsidRPr="00C62353">
              <w:rPr>
                <w:rFonts w:eastAsia="Times New Roman" w:cs="Segoe UI"/>
                <w:sz w:val="22"/>
              </w:rPr>
              <w:t xml:space="preserve"> </w:t>
            </w:r>
          </w:p>
        </w:tc>
        <w:tc>
          <w:tcPr>
            <w:tcW w:w="1980" w:type="dxa"/>
            <w:hideMark/>
          </w:tcPr>
          <w:p w14:paraId="6B9D3F06" w14:textId="77777777" w:rsidR="00D75847" w:rsidRPr="00C62353" w:rsidRDefault="00D75847" w:rsidP="00B530E7">
            <w:pPr>
              <w:rPr>
                <w:rFonts w:eastAsia="Times New Roman" w:cs="Segoe UI"/>
                <w:sz w:val="22"/>
              </w:rPr>
            </w:pPr>
            <w:r w:rsidRPr="00C62353">
              <w:rPr>
                <w:rFonts w:eastAsia="Times New Roman" w:cs="Segoe UI"/>
                <w:sz w:val="22"/>
              </w:rPr>
              <w:t>admin must be able to add, update and expire the list of violations</w:t>
            </w:r>
          </w:p>
        </w:tc>
        <w:tc>
          <w:tcPr>
            <w:tcW w:w="6505" w:type="dxa"/>
            <w:hideMark/>
          </w:tcPr>
          <w:p w14:paraId="0A87B588" w14:textId="77777777" w:rsidR="00D75847" w:rsidRPr="00C62353" w:rsidRDefault="00D75847" w:rsidP="00B530E7">
            <w:pPr>
              <w:rPr>
                <w:rFonts w:eastAsia="Times New Roman" w:cs="Segoe UI"/>
                <w:sz w:val="22"/>
              </w:rPr>
            </w:pPr>
            <w:r w:rsidRPr="00C62353">
              <w:rPr>
                <w:rFonts w:eastAsia="Times New Roman" w:cs="Segoe UI"/>
                <w:sz w:val="22"/>
              </w:rPr>
              <w:t>Violations are a predefined list as attached</w:t>
            </w:r>
          </w:p>
          <w:p w14:paraId="134BC8B3" w14:textId="30BF2FDB" w:rsidR="00D75847" w:rsidRPr="00C62353" w:rsidRDefault="00D75847" w:rsidP="00B530E7">
            <w:pPr>
              <w:rPr>
                <w:rFonts w:eastAsia="Times New Roman" w:cs="Segoe UI"/>
                <w:sz w:val="22"/>
              </w:rPr>
            </w:pPr>
            <w:r w:rsidRPr="00C62353">
              <w:rPr>
                <w:rFonts w:eastAsia="Times New Roman" w:cs="Segoe UI"/>
                <w:sz w:val="22"/>
              </w:rPr>
              <w:t xml:space="preserve">Violations table consist of License Type, Inspection Type, Rule Description, </w:t>
            </w:r>
            <w:r w:rsidR="008D262F" w:rsidRPr="00C62353">
              <w:rPr>
                <w:rFonts w:eastAsia="Times New Roman" w:cs="Segoe UI"/>
                <w:sz w:val="22"/>
              </w:rPr>
              <w:t>DTE, Class</w:t>
            </w:r>
            <w:r w:rsidRPr="00C62353">
              <w:rPr>
                <w:rFonts w:eastAsia="Times New Roman" w:cs="Segoe UI"/>
                <w:sz w:val="22"/>
              </w:rPr>
              <w:t xml:space="preserve">, Start date and End Date </w:t>
            </w:r>
          </w:p>
          <w:p w14:paraId="5D5F2789" w14:textId="77777777" w:rsidR="00D75847" w:rsidRPr="00C62353" w:rsidRDefault="00D75847" w:rsidP="00B530E7">
            <w:pPr>
              <w:rPr>
                <w:rFonts w:eastAsia="Times New Roman" w:cs="Segoe UI"/>
                <w:sz w:val="22"/>
              </w:rPr>
            </w:pPr>
            <w:r w:rsidRPr="00C62353">
              <w:rPr>
                <w:rFonts w:eastAsia="Times New Roman" w:cs="Segoe UI"/>
                <w:sz w:val="22"/>
              </w:rPr>
              <w:t>Field inspector will select a violation from this predefined list</w:t>
            </w:r>
          </w:p>
          <w:p w14:paraId="267C8890" w14:textId="77777777" w:rsidR="00D75847" w:rsidRPr="00C62353" w:rsidRDefault="00D75847" w:rsidP="00B530E7">
            <w:pPr>
              <w:rPr>
                <w:rFonts w:eastAsia="Times New Roman" w:cs="Segoe UI"/>
                <w:sz w:val="22"/>
              </w:rPr>
            </w:pPr>
            <w:r w:rsidRPr="00C62353">
              <w:rPr>
                <w:rFonts w:eastAsia="Times New Roman" w:cs="Segoe UI"/>
                <w:sz w:val="22"/>
              </w:rPr>
              <w:t xml:space="preserve"> Other Violation option will be on the list</w:t>
            </w:r>
          </w:p>
          <w:p w14:paraId="128FD555" w14:textId="77777777" w:rsidR="00D75847" w:rsidRPr="00C62353" w:rsidRDefault="00D75847" w:rsidP="00B530E7">
            <w:pPr>
              <w:rPr>
                <w:rFonts w:eastAsia="Times New Roman" w:cs="Segoe UI"/>
                <w:sz w:val="22"/>
              </w:rPr>
            </w:pPr>
            <w:r w:rsidRPr="00C62353">
              <w:rPr>
                <w:rFonts w:eastAsia="Times New Roman" w:cs="Segoe UI"/>
                <w:sz w:val="22"/>
              </w:rPr>
              <w:t xml:space="preserve"> Violations master data is read-only to inspectors and only admins can update this information</w:t>
            </w:r>
          </w:p>
          <w:p w14:paraId="32F7C943" w14:textId="77777777" w:rsidR="00D75847" w:rsidRPr="00C62353" w:rsidRDefault="00D75847" w:rsidP="00B530E7">
            <w:pPr>
              <w:rPr>
                <w:rFonts w:eastAsia="Times New Roman" w:cs="Segoe UI"/>
                <w:sz w:val="22"/>
              </w:rPr>
            </w:pPr>
            <w:r w:rsidRPr="00C62353">
              <w:rPr>
                <w:rFonts w:eastAsia="Times New Roman" w:cs="Segoe UI"/>
                <w:sz w:val="22"/>
              </w:rPr>
              <w:t xml:space="preserve"> Expired/Discontinued violations will have an end date that is in the past [violations screen shot.png] </w:t>
            </w:r>
          </w:p>
        </w:tc>
      </w:tr>
      <w:tr w:rsidR="00D75847" w:rsidRPr="00C62353" w14:paraId="17C27B2E" w14:textId="77777777" w:rsidTr="007D3099">
        <w:tc>
          <w:tcPr>
            <w:tcW w:w="865" w:type="dxa"/>
            <w:hideMark/>
          </w:tcPr>
          <w:p w14:paraId="44287022" w14:textId="77777777" w:rsidR="00D75847" w:rsidRPr="00C62353" w:rsidRDefault="00C7301B" w:rsidP="00B530E7">
            <w:pPr>
              <w:rPr>
                <w:rFonts w:eastAsia="Times New Roman" w:cs="Segoe UI"/>
                <w:sz w:val="22"/>
              </w:rPr>
            </w:pPr>
            <w:hyperlink r:id="rId44" w:tgtFrame="_blank" w:history="1">
              <w:r w:rsidR="00D75847" w:rsidRPr="00C62353">
                <w:rPr>
                  <w:rStyle w:val="Hyperlink"/>
                  <w:rFonts w:eastAsia="Times New Roman" w:cs="Segoe UI"/>
                  <w:sz w:val="22"/>
                </w:rPr>
                <w:t>38</w:t>
              </w:r>
            </w:hyperlink>
            <w:r w:rsidR="00D75847" w:rsidRPr="00C62353">
              <w:rPr>
                <w:rFonts w:eastAsia="Times New Roman" w:cs="Segoe UI"/>
                <w:sz w:val="22"/>
              </w:rPr>
              <w:t xml:space="preserve"> </w:t>
            </w:r>
          </w:p>
        </w:tc>
        <w:tc>
          <w:tcPr>
            <w:tcW w:w="1980" w:type="dxa"/>
            <w:hideMark/>
          </w:tcPr>
          <w:p w14:paraId="5E62947A" w14:textId="77777777" w:rsidR="00D75847" w:rsidRPr="00C62353" w:rsidRDefault="00D75847" w:rsidP="00B530E7">
            <w:pPr>
              <w:rPr>
                <w:rFonts w:eastAsia="Times New Roman" w:cs="Segoe UI"/>
                <w:sz w:val="22"/>
              </w:rPr>
            </w:pPr>
            <w:r w:rsidRPr="00C62353">
              <w:rPr>
                <w:rFonts w:eastAsia="Times New Roman" w:cs="Segoe UI"/>
                <w:sz w:val="22"/>
              </w:rPr>
              <w:t>inspector name and number must be prepopulated</w:t>
            </w:r>
          </w:p>
        </w:tc>
        <w:tc>
          <w:tcPr>
            <w:tcW w:w="6505" w:type="dxa"/>
            <w:hideMark/>
          </w:tcPr>
          <w:p w14:paraId="06E6FB25" w14:textId="77777777" w:rsidR="00D75847" w:rsidRPr="00C62353" w:rsidRDefault="00D75847" w:rsidP="00B530E7">
            <w:pPr>
              <w:rPr>
                <w:rFonts w:eastAsia="Times New Roman" w:cs="Segoe UI"/>
                <w:sz w:val="22"/>
              </w:rPr>
            </w:pPr>
            <w:r w:rsidRPr="00C62353">
              <w:rPr>
                <w:rFonts w:eastAsia="Times New Roman" w:cs="Segoe UI"/>
                <w:sz w:val="22"/>
              </w:rPr>
              <w:t>Inspector Profile Details</w:t>
            </w:r>
          </w:p>
          <w:p w14:paraId="663D605A" w14:textId="77777777" w:rsidR="00D75847" w:rsidRPr="00C62353" w:rsidRDefault="00D75847" w:rsidP="006E05C7">
            <w:pPr>
              <w:pStyle w:val="ListParagraph"/>
              <w:numPr>
                <w:ilvl w:val="0"/>
                <w:numId w:val="48"/>
              </w:numPr>
              <w:spacing w:before="0" w:after="0" w:line="240" w:lineRule="auto"/>
              <w:rPr>
                <w:rFonts w:eastAsia="Times New Roman" w:cs="Segoe UI"/>
                <w:sz w:val="22"/>
              </w:rPr>
            </w:pPr>
            <w:r w:rsidRPr="00C62353">
              <w:rPr>
                <w:rFonts w:eastAsia="Times New Roman" w:cs="Segoe UI"/>
                <w:sz w:val="22"/>
              </w:rPr>
              <w:t xml:space="preserve">Inspector Number Text Required Y  </w:t>
            </w:r>
          </w:p>
          <w:p w14:paraId="5BA65973" w14:textId="77777777" w:rsidR="00D75847" w:rsidRPr="00C62353" w:rsidRDefault="00D75847" w:rsidP="006E05C7">
            <w:pPr>
              <w:pStyle w:val="ListParagraph"/>
              <w:numPr>
                <w:ilvl w:val="0"/>
                <w:numId w:val="48"/>
              </w:numPr>
              <w:spacing w:before="0" w:after="0" w:line="240" w:lineRule="auto"/>
              <w:rPr>
                <w:rFonts w:eastAsia="Times New Roman" w:cs="Segoe UI"/>
                <w:sz w:val="22"/>
              </w:rPr>
            </w:pPr>
            <w:r w:rsidRPr="00C62353">
              <w:rPr>
                <w:rFonts w:eastAsia="Times New Roman" w:cs="Segoe UI"/>
                <w:sz w:val="22"/>
              </w:rPr>
              <w:t xml:space="preserve">Inspector Name Text Required Y  </w:t>
            </w:r>
          </w:p>
        </w:tc>
      </w:tr>
      <w:tr w:rsidR="00D75847" w:rsidRPr="00C62353" w14:paraId="2465831D" w14:textId="77777777" w:rsidTr="007D3099">
        <w:tc>
          <w:tcPr>
            <w:tcW w:w="865" w:type="dxa"/>
            <w:hideMark/>
          </w:tcPr>
          <w:p w14:paraId="1AFC447E" w14:textId="77777777" w:rsidR="00D75847" w:rsidRPr="00C62353" w:rsidRDefault="00C7301B" w:rsidP="00B530E7">
            <w:pPr>
              <w:rPr>
                <w:rFonts w:eastAsia="Times New Roman" w:cs="Segoe UI"/>
                <w:sz w:val="22"/>
              </w:rPr>
            </w:pPr>
            <w:hyperlink r:id="rId45" w:tgtFrame="_blank" w:history="1">
              <w:r w:rsidR="00D75847" w:rsidRPr="00C62353">
                <w:rPr>
                  <w:rStyle w:val="Hyperlink"/>
                  <w:rFonts w:eastAsia="Times New Roman" w:cs="Segoe UI"/>
                  <w:sz w:val="22"/>
                </w:rPr>
                <w:t>39</w:t>
              </w:r>
            </w:hyperlink>
            <w:r w:rsidR="00D75847" w:rsidRPr="00C62353">
              <w:rPr>
                <w:rFonts w:eastAsia="Times New Roman" w:cs="Segoe UI"/>
                <w:sz w:val="22"/>
              </w:rPr>
              <w:t xml:space="preserve"> </w:t>
            </w:r>
          </w:p>
        </w:tc>
        <w:tc>
          <w:tcPr>
            <w:tcW w:w="1980" w:type="dxa"/>
            <w:hideMark/>
          </w:tcPr>
          <w:p w14:paraId="5ADC52C4" w14:textId="77777777" w:rsidR="00D75847" w:rsidRPr="00C62353" w:rsidRDefault="00D75847" w:rsidP="00B530E7">
            <w:pPr>
              <w:rPr>
                <w:rFonts w:eastAsia="Times New Roman" w:cs="Segoe UI"/>
                <w:sz w:val="22"/>
              </w:rPr>
            </w:pPr>
            <w:r w:rsidRPr="00C62353">
              <w:rPr>
                <w:rFonts w:eastAsia="Times New Roman" w:cs="Segoe UI"/>
                <w:sz w:val="22"/>
              </w:rPr>
              <w:t>model driven app must store detailed user profile of inspector</w:t>
            </w:r>
          </w:p>
        </w:tc>
        <w:tc>
          <w:tcPr>
            <w:tcW w:w="6505" w:type="dxa"/>
            <w:hideMark/>
          </w:tcPr>
          <w:p w14:paraId="515FFD7F" w14:textId="77777777" w:rsidR="00D75847" w:rsidRPr="00C62353" w:rsidRDefault="00D75847" w:rsidP="00B530E7">
            <w:pPr>
              <w:rPr>
                <w:rFonts w:eastAsia="Times New Roman" w:cs="Segoe UI"/>
                <w:sz w:val="22"/>
              </w:rPr>
            </w:pPr>
            <w:r w:rsidRPr="00C62353">
              <w:rPr>
                <w:rFonts w:eastAsia="Times New Roman" w:cs="Segoe UI"/>
                <w:sz w:val="22"/>
              </w:rPr>
              <w:t>Inspector profile </w:t>
            </w:r>
          </w:p>
          <w:p w14:paraId="6A8CD83C" w14:textId="77777777" w:rsidR="00D75847" w:rsidRPr="00C62353" w:rsidRDefault="00D75847" w:rsidP="006E05C7">
            <w:pPr>
              <w:pStyle w:val="ListParagraph"/>
              <w:numPr>
                <w:ilvl w:val="0"/>
                <w:numId w:val="49"/>
              </w:numPr>
              <w:spacing w:before="0" w:after="0" w:line="240" w:lineRule="auto"/>
              <w:rPr>
                <w:rFonts w:eastAsia="Times New Roman" w:cs="Segoe UI"/>
                <w:sz w:val="22"/>
              </w:rPr>
            </w:pPr>
            <w:r w:rsidRPr="00C62353">
              <w:rPr>
                <w:rFonts w:eastAsia="Times New Roman" w:cs="Segoe UI"/>
                <w:sz w:val="22"/>
              </w:rPr>
              <w:t>inspector Number Text Required Y Prepopulated</w:t>
            </w:r>
          </w:p>
          <w:p w14:paraId="3850739A" w14:textId="77777777" w:rsidR="00D75847" w:rsidRPr="00C62353" w:rsidRDefault="00D75847" w:rsidP="006E05C7">
            <w:pPr>
              <w:pStyle w:val="ListParagraph"/>
              <w:numPr>
                <w:ilvl w:val="0"/>
                <w:numId w:val="49"/>
              </w:numPr>
              <w:spacing w:before="0" w:after="0" w:line="240" w:lineRule="auto"/>
              <w:rPr>
                <w:rFonts w:eastAsia="Times New Roman" w:cs="Segoe UI"/>
                <w:sz w:val="22"/>
              </w:rPr>
            </w:pPr>
            <w:r w:rsidRPr="00C62353">
              <w:rPr>
                <w:rFonts w:eastAsia="Times New Roman" w:cs="Segoe UI"/>
                <w:sz w:val="22"/>
              </w:rPr>
              <w:t xml:space="preserve">Inspector Name Text Required Y Prepopulated </w:t>
            </w:r>
          </w:p>
          <w:p w14:paraId="016FB3D0" w14:textId="77777777" w:rsidR="00D75847" w:rsidRPr="00C62353" w:rsidRDefault="00D75847" w:rsidP="006E05C7">
            <w:pPr>
              <w:pStyle w:val="ListParagraph"/>
              <w:numPr>
                <w:ilvl w:val="0"/>
                <w:numId w:val="49"/>
              </w:numPr>
              <w:spacing w:before="0" w:after="0" w:line="240" w:lineRule="auto"/>
              <w:rPr>
                <w:rFonts w:eastAsia="Times New Roman" w:cs="Segoe UI"/>
                <w:sz w:val="22"/>
              </w:rPr>
            </w:pPr>
            <w:r w:rsidRPr="00C62353">
              <w:rPr>
                <w:rFonts w:eastAsia="Times New Roman" w:cs="Segoe UI"/>
                <w:sz w:val="22"/>
              </w:rPr>
              <w:t>Region</w:t>
            </w:r>
          </w:p>
          <w:p w14:paraId="3551F660" w14:textId="77777777" w:rsidR="00D75847" w:rsidRPr="00C62353" w:rsidRDefault="00D75847" w:rsidP="006E05C7">
            <w:pPr>
              <w:pStyle w:val="ListParagraph"/>
              <w:numPr>
                <w:ilvl w:val="0"/>
                <w:numId w:val="49"/>
              </w:numPr>
              <w:spacing w:before="0" w:after="0" w:line="240" w:lineRule="auto"/>
              <w:rPr>
                <w:rFonts w:eastAsia="Times New Roman" w:cs="Segoe UI"/>
                <w:sz w:val="22"/>
              </w:rPr>
            </w:pPr>
            <w:r w:rsidRPr="00C62353">
              <w:rPr>
                <w:rFonts w:eastAsia="Times New Roman" w:cs="Segoe UI"/>
                <w:sz w:val="22"/>
              </w:rPr>
              <w:t xml:space="preserve">Regional Manager </w:t>
            </w:r>
          </w:p>
        </w:tc>
      </w:tr>
      <w:tr w:rsidR="00D75847" w:rsidRPr="00C62353" w14:paraId="44C52C5A" w14:textId="77777777" w:rsidTr="007D3099">
        <w:tc>
          <w:tcPr>
            <w:tcW w:w="865" w:type="dxa"/>
            <w:hideMark/>
          </w:tcPr>
          <w:p w14:paraId="6563C464" w14:textId="77777777" w:rsidR="00D75847" w:rsidRPr="00C62353" w:rsidRDefault="00C7301B" w:rsidP="00B530E7">
            <w:pPr>
              <w:rPr>
                <w:rFonts w:eastAsia="Times New Roman" w:cs="Segoe UI"/>
                <w:sz w:val="22"/>
              </w:rPr>
            </w:pPr>
            <w:hyperlink r:id="rId46" w:tgtFrame="_blank" w:history="1">
              <w:r w:rsidR="00D75847" w:rsidRPr="00C62353">
                <w:rPr>
                  <w:rStyle w:val="Hyperlink"/>
                  <w:rFonts w:eastAsia="Times New Roman" w:cs="Segoe UI"/>
                  <w:sz w:val="22"/>
                </w:rPr>
                <w:t>44</w:t>
              </w:r>
            </w:hyperlink>
            <w:r w:rsidR="00D75847" w:rsidRPr="00C62353">
              <w:rPr>
                <w:rFonts w:eastAsia="Times New Roman" w:cs="Segoe UI"/>
                <w:sz w:val="22"/>
              </w:rPr>
              <w:t xml:space="preserve"> </w:t>
            </w:r>
          </w:p>
        </w:tc>
        <w:tc>
          <w:tcPr>
            <w:tcW w:w="1980" w:type="dxa"/>
            <w:hideMark/>
          </w:tcPr>
          <w:p w14:paraId="3F721226" w14:textId="77777777" w:rsidR="00D75847" w:rsidRPr="00C62353" w:rsidRDefault="00D75847" w:rsidP="00B530E7">
            <w:pPr>
              <w:rPr>
                <w:rFonts w:eastAsia="Times New Roman" w:cs="Segoe UI"/>
                <w:sz w:val="22"/>
              </w:rPr>
            </w:pPr>
            <w:r w:rsidRPr="00C62353">
              <w:rPr>
                <w:rFonts w:eastAsia="Times New Roman" w:cs="Segoe UI"/>
                <w:sz w:val="22"/>
              </w:rPr>
              <w:t>Tables and fields must be created in the model driven app to support the massage inspections program</w:t>
            </w:r>
          </w:p>
        </w:tc>
        <w:tc>
          <w:tcPr>
            <w:tcW w:w="6505" w:type="dxa"/>
            <w:hideMark/>
          </w:tcPr>
          <w:p w14:paraId="162F077C" w14:textId="77777777" w:rsidR="00D75847" w:rsidRPr="00C62353" w:rsidRDefault="00D75847" w:rsidP="00B530E7">
            <w:pPr>
              <w:rPr>
                <w:rFonts w:eastAsia="Times New Roman" w:cs="Segoe UI"/>
                <w:sz w:val="22"/>
              </w:rPr>
            </w:pPr>
            <w:r w:rsidRPr="00C62353">
              <w:rPr>
                <w:rFonts w:eastAsia="Times New Roman" w:cs="Segoe UI"/>
                <w:sz w:val="22"/>
              </w:rPr>
              <w:t xml:space="preserve">Tables </w:t>
            </w:r>
          </w:p>
          <w:p w14:paraId="253EE50F" w14:textId="77777777" w:rsidR="00D75847" w:rsidRPr="00C62353" w:rsidRDefault="00D75847" w:rsidP="006E05C7">
            <w:pPr>
              <w:pStyle w:val="ListParagraph"/>
              <w:numPr>
                <w:ilvl w:val="0"/>
                <w:numId w:val="49"/>
              </w:numPr>
              <w:spacing w:before="0" w:after="0" w:line="240" w:lineRule="auto"/>
              <w:rPr>
                <w:rFonts w:eastAsia="Times New Roman" w:cs="Segoe UI"/>
                <w:sz w:val="22"/>
              </w:rPr>
            </w:pPr>
            <w:r w:rsidRPr="00C62353">
              <w:rPr>
                <w:rFonts w:eastAsia="Times New Roman" w:cs="Segoe UI"/>
                <w:sz w:val="22"/>
              </w:rPr>
              <w:t xml:space="preserve">Inspections </w:t>
            </w:r>
          </w:p>
          <w:p w14:paraId="78E62F16" w14:textId="77777777" w:rsidR="00D75847" w:rsidRPr="00C62353" w:rsidRDefault="00D75847" w:rsidP="006E05C7">
            <w:pPr>
              <w:pStyle w:val="ListParagraph"/>
              <w:numPr>
                <w:ilvl w:val="0"/>
                <w:numId w:val="49"/>
              </w:numPr>
              <w:spacing w:before="0" w:after="0" w:line="240" w:lineRule="auto"/>
              <w:rPr>
                <w:rFonts w:eastAsia="Times New Roman" w:cs="Segoe UI"/>
                <w:sz w:val="22"/>
              </w:rPr>
            </w:pPr>
            <w:r w:rsidRPr="00C62353">
              <w:rPr>
                <w:rFonts w:eastAsia="Times New Roman" w:cs="Segoe UI"/>
                <w:sz w:val="22"/>
              </w:rPr>
              <w:t>Violations</w:t>
            </w:r>
          </w:p>
          <w:p w14:paraId="31A95980" w14:textId="77777777" w:rsidR="00D75847" w:rsidRPr="00C62353" w:rsidRDefault="00D75847" w:rsidP="006E05C7">
            <w:pPr>
              <w:pStyle w:val="ListParagraph"/>
              <w:numPr>
                <w:ilvl w:val="0"/>
                <w:numId w:val="49"/>
              </w:numPr>
              <w:spacing w:before="0" w:after="0" w:line="240" w:lineRule="auto"/>
              <w:rPr>
                <w:rFonts w:eastAsia="Times New Roman" w:cs="Segoe UI"/>
                <w:sz w:val="22"/>
              </w:rPr>
            </w:pPr>
            <w:r w:rsidRPr="00C62353">
              <w:rPr>
                <w:rFonts w:eastAsia="Times New Roman" w:cs="Segoe UI"/>
                <w:sz w:val="22"/>
              </w:rPr>
              <w:t xml:space="preserve">Licensees as accounts </w:t>
            </w:r>
          </w:p>
          <w:p w14:paraId="48DB5CBD" w14:textId="77777777" w:rsidR="00D75847" w:rsidRPr="00C62353" w:rsidRDefault="00D75847" w:rsidP="006E05C7">
            <w:pPr>
              <w:pStyle w:val="ListParagraph"/>
              <w:numPr>
                <w:ilvl w:val="1"/>
                <w:numId w:val="49"/>
              </w:numPr>
              <w:spacing w:before="0" w:after="0" w:line="240" w:lineRule="auto"/>
              <w:rPr>
                <w:rFonts w:eastAsia="Times New Roman" w:cs="Segoe UI"/>
                <w:sz w:val="22"/>
              </w:rPr>
            </w:pPr>
            <w:r w:rsidRPr="00C62353">
              <w:rPr>
                <w:rFonts w:eastAsia="Times New Roman" w:cs="Segoe UI"/>
                <w:sz w:val="22"/>
              </w:rPr>
              <w:t xml:space="preserve">Account type   </w:t>
            </w:r>
          </w:p>
          <w:p w14:paraId="2281A550" w14:textId="77777777" w:rsidR="00D75847" w:rsidRPr="00C62353" w:rsidRDefault="00D75847" w:rsidP="006E05C7">
            <w:pPr>
              <w:pStyle w:val="ListParagraph"/>
              <w:numPr>
                <w:ilvl w:val="0"/>
                <w:numId w:val="49"/>
              </w:numPr>
              <w:spacing w:before="0" w:after="0" w:line="240" w:lineRule="auto"/>
              <w:rPr>
                <w:rFonts w:eastAsia="Times New Roman" w:cs="Segoe UI"/>
                <w:sz w:val="22"/>
              </w:rPr>
            </w:pPr>
            <w:r w:rsidRPr="00C62353">
              <w:rPr>
                <w:rFonts w:eastAsia="Times New Roman" w:cs="Segoe UI"/>
                <w:sz w:val="22"/>
              </w:rPr>
              <w:t>Capture Corrections as a table connected to any program</w:t>
            </w:r>
          </w:p>
          <w:p w14:paraId="62AFC20E" w14:textId="77777777" w:rsidR="00D75847" w:rsidRPr="00C62353" w:rsidRDefault="00D75847" w:rsidP="006E05C7">
            <w:pPr>
              <w:pStyle w:val="ListParagraph"/>
              <w:numPr>
                <w:ilvl w:val="1"/>
                <w:numId w:val="49"/>
              </w:numPr>
              <w:spacing w:before="0" w:after="0" w:line="240" w:lineRule="auto"/>
              <w:rPr>
                <w:rFonts w:eastAsia="Times New Roman" w:cs="Segoe UI"/>
                <w:sz w:val="22"/>
              </w:rPr>
            </w:pPr>
            <w:r w:rsidRPr="00C62353">
              <w:rPr>
                <w:rFonts w:eastAsia="Times New Roman" w:cs="Segoe UI"/>
                <w:sz w:val="22"/>
              </w:rPr>
              <w:t xml:space="preserve">email notes and photos can be captured </w:t>
            </w:r>
          </w:p>
          <w:p w14:paraId="0BB484AE" w14:textId="77777777" w:rsidR="00D75847" w:rsidRPr="00C62353" w:rsidRDefault="00D75847" w:rsidP="006E05C7">
            <w:pPr>
              <w:pStyle w:val="ListParagraph"/>
              <w:numPr>
                <w:ilvl w:val="0"/>
                <w:numId w:val="49"/>
              </w:numPr>
              <w:spacing w:before="0" w:after="0" w:line="240" w:lineRule="auto"/>
              <w:rPr>
                <w:rFonts w:eastAsia="Times New Roman" w:cs="Segoe UI"/>
                <w:sz w:val="22"/>
              </w:rPr>
            </w:pPr>
            <w:r w:rsidRPr="00C62353">
              <w:rPr>
                <w:rFonts w:eastAsia="Times New Roman" w:cs="Segoe UI"/>
                <w:sz w:val="22"/>
              </w:rPr>
              <w:t>Capture HT as a table connected to an inspection </w:t>
            </w:r>
          </w:p>
          <w:p w14:paraId="2752C8C6" w14:textId="77777777" w:rsidR="00D75847" w:rsidRPr="00C62353" w:rsidRDefault="00D75847" w:rsidP="006E05C7">
            <w:pPr>
              <w:pStyle w:val="ListParagraph"/>
              <w:numPr>
                <w:ilvl w:val="1"/>
                <w:numId w:val="49"/>
              </w:numPr>
              <w:spacing w:before="0" w:after="0" w:line="240" w:lineRule="auto"/>
              <w:rPr>
                <w:rFonts w:eastAsia="Times New Roman" w:cs="Segoe UI"/>
                <w:sz w:val="22"/>
              </w:rPr>
            </w:pPr>
            <w:r w:rsidRPr="00C62353">
              <w:rPr>
                <w:rFonts w:eastAsia="Times New Roman" w:cs="Segoe UI"/>
                <w:sz w:val="22"/>
              </w:rPr>
              <w:t xml:space="preserve">the additional HT comment would be a multi-text field on that table  </w:t>
            </w:r>
          </w:p>
          <w:p w14:paraId="2DED2B4C" w14:textId="77777777" w:rsidR="00D75847" w:rsidRPr="00C62353" w:rsidRDefault="00D75847" w:rsidP="006E05C7">
            <w:pPr>
              <w:pStyle w:val="ListParagraph"/>
              <w:numPr>
                <w:ilvl w:val="1"/>
                <w:numId w:val="49"/>
              </w:numPr>
              <w:spacing w:before="0" w:after="0" w:line="240" w:lineRule="auto"/>
              <w:rPr>
                <w:rFonts w:eastAsia="Times New Roman" w:cs="Segoe UI"/>
                <w:sz w:val="22"/>
              </w:rPr>
            </w:pPr>
            <w:r w:rsidRPr="00C62353">
              <w:rPr>
                <w:rFonts w:eastAsia="Times New Roman" w:cs="Segoe UI"/>
                <w:sz w:val="22"/>
              </w:rPr>
              <w:t xml:space="preserve">these can then be assigned to an ATU staff so that they can </w:t>
            </w:r>
            <w:proofErr w:type="gramStart"/>
            <w:r w:rsidRPr="00C62353">
              <w:rPr>
                <w:rFonts w:eastAsia="Times New Roman" w:cs="Segoe UI"/>
                <w:sz w:val="22"/>
              </w:rPr>
              <w:t>take action</w:t>
            </w:r>
            <w:proofErr w:type="gramEnd"/>
            <w:r w:rsidRPr="00C62353">
              <w:rPr>
                <w:rFonts w:eastAsia="Times New Roman" w:cs="Segoe UI"/>
                <w:sz w:val="22"/>
              </w:rPr>
              <w:t xml:space="preserve"> and do their own inspection </w:t>
            </w:r>
          </w:p>
          <w:p w14:paraId="7EA2D481" w14:textId="77777777" w:rsidR="00D75847" w:rsidRPr="00C62353" w:rsidRDefault="00D75847" w:rsidP="006E05C7">
            <w:pPr>
              <w:pStyle w:val="ListParagraph"/>
              <w:numPr>
                <w:ilvl w:val="0"/>
                <w:numId w:val="49"/>
              </w:numPr>
              <w:spacing w:before="0" w:after="0" w:line="240" w:lineRule="auto"/>
              <w:rPr>
                <w:rFonts w:eastAsia="Times New Roman" w:cs="Segoe UI"/>
                <w:sz w:val="22"/>
              </w:rPr>
            </w:pPr>
            <w:r w:rsidRPr="00C62353">
              <w:rPr>
                <w:rFonts w:eastAsia="Times New Roman" w:cs="Segoe UI"/>
                <w:sz w:val="22"/>
              </w:rPr>
              <w:t xml:space="preserve">Capture Inspection Violations as an intersect table between inspections and violations </w:t>
            </w:r>
          </w:p>
          <w:p w14:paraId="47BF4728" w14:textId="77777777" w:rsidR="00D75847" w:rsidRPr="00C62353" w:rsidRDefault="00D75847" w:rsidP="006E05C7">
            <w:pPr>
              <w:pStyle w:val="ListParagraph"/>
              <w:numPr>
                <w:ilvl w:val="1"/>
                <w:numId w:val="49"/>
              </w:numPr>
              <w:spacing w:before="0" w:after="0" w:line="240" w:lineRule="auto"/>
              <w:rPr>
                <w:rFonts w:eastAsia="Times New Roman" w:cs="Segoe UI"/>
                <w:sz w:val="22"/>
              </w:rPr>
            </w:pPr>
            <w:r w:rsidRPr="00C62353">
              <w:rPr>
                <w:rFonts w:eastAsia="Times New Roman" w:cs="Segoe UI"/>
                <w:sz w:val="22"/>
              </w:rPr>
              <w:t xml:space="preserve">will contain a violation comments field for inspector to enter comments that belong to each violation  </w:t>
            </w:r>
          </w:p>
          <w:p w14:paraId="1019B1C2" w14:textId="77777777" w:rsidR="00D75847" w:rsidRPr="00C62353" w:rsidRDefault="00D75847" w:rsidP="006E05C7">
            <w:pPr>
              <w:pStyle w:val="ListParagraph"/>
              <w:numPr>
                <w:ilvl w:val="1"/>
                <w:numId w:val="49"/>
              </w:numPr>
              <w:spacing w:before="0" w:after="0" w:line="240" w:lineRule="auto"/>
              <w:rPr>
                <w:rFonts w:eastAsia="Times New Roman" w:cs="Segoe UI"/>
                <w:sz w:val="22"/>
              </w:rPr>
            </w:pPr>
            <w:r w:rsidRPr="00C62353">
              <w:rPr>
                <w:rFonts w:eastAsia="Times New Roman" w:cs="Segoe UI"/>
                <w:sz w:val="22"/>
              </w:rPr>
              <w:t xml:space="preserve">This table will stay editable by owner of inspection??? even after inspection is submitted </w:t>
            </w:r>
          </w:p>
        </w:tc>
      </w:tr>
      <w:tr w:rsidR="00D75847" w:rsidRPr="00C62353" w14:paraId="01DB75BC" w14:textId="77777777" w:rsidTr="007D3099">
        <w:tc>
          <w:tcPr>
            <w:tcW w:w="865" w:type="dxa"/>
            <w:hideMark/>
          </w:tcPr>
          <w:p w14:paraId="5B436078" w14:textId="77777777" w:rsidR="00D75847" w:rsidRPr="00C62353" w:rsidRDefault="00C7301B" w:rsidP="00B530E7">
            <w:pPr>
              <w:rPr>
                <w:rFonts w:eastAsia="Times New Roman" w:cs="Segoe UI"/>
                <w:sz w:val="22"/>
              </w:rPr>
            </w:pPr>
            <w:hyperlink r:id="rId47" w:tgtFrame="_blank" w:history="1">
              <w:r w:rsidR="00D75847" w:rsidRPr="00C62353">
                <w:rPr>
                  <w:rStyle w:val="Hyperlink"/>
                  <w:rFonts w:eastAsia="Times New Roman" w:cs="Segoe UI"/>
                  <w:sz w:val="22"/>
                </w:rPr>
                <w:t>85</w:t>
              </w:r>
            </w:hyperlink>
            <w:r w:rsidR="00D75847" w:rsidRPr="00C62353">
              <w:rPr>
                <w:rFonts w:eastAsia="Times New Roman" w:cs="Segoe UI"/>
                <w:sz w:val="22"/>
              </w:rPr>
              <w:t xml:space="preserve"> </w:t>
            </w:r>
          </w:p>
        </w:tc>
        <w:tc>
          <w:tcPr>
            <w:tcW w:w="1980" w:type="dxa"/>
            <w:hideMark/>
          </w:tcPr>
          <w:p w14:paraId="42D8CB63" w14:textId="77777777" w:rsidR="00D75847" w:rsidRPr="00C62353" w:rsidRDefault="00D75847" w:rsidP="00B530E7">
            <w:pPr>
              <w:rPr>
                <w:rFonts w:eastAsia="Times New Roman" w:cs="Segoe UI"/>
                <w:sz w:val="22"/>
              </w:rPr>
            </w:pPr>
            <w:r w:rsidRPr="00C62353">
              <w:rPr>
                <w:rFonts w:eastAsia="Times New Roman" w:cs="Segoe UI"/>
                <w:sz w:val="22"/>
              </w:rPr>
              <w:t xml:space="preserve">Views must be created in the model driven app to support the massage inspections program </w:t>
            </w:r>
          </w:p>
        </w:tc>
        <w:tc>
          <w:tcPr>
            <w:tcW w:w="6505" w:type="dxa"/>
            <w:hideMark/>
          </w:tcPr>
          <w:p w14:paraId="11FF6F1B" w14:textId="77777777" w:rsidR="00D75847" w:rsidRPr="00C62353" w:rsidRDefault="00D75847" w:rsidP="00B530E7">
            <w:pPr>
              <w:rPr>
                <w:rFonts w:eastAsia="Times New Roman" w:cs="Segoe UI"/>
                <w:sz w:val="22"/>
              </w:rPr>
            </w:pPr>
            <w:r w:rsidRPr="00C62353">
              <w:rPr>
                <w:rFonts w:eastAsia="Times New Roman" w:cs="Segoe UI"/>
                <w:sz w:val="22"/>
              </w:rPr>
              <w:t>Views</w:t>
            </w:r>
          </w:p>
          <w:p w14:paraId="0F5625FE" w14:textId="77777777" w:rsidR="00D75847" w:rsidRPr="00C62353" w:rsidRDefault="00D75847" w:rsidP="00B530E7">
            <w:pPr>
              <w:rPr>
                <w:rFonts w:eastAsia="Times New Roman" w:cs="Segoe UI"/>
                <w:sz w:val="22"/>
              </w:rPr>
            </w:pPr>
            <w:r w:rsidRPr="00C62353">
              <w:rPr>
                <w:rFonts w:eastAsia="Times New Roman" w:cs="Segoe UI"/>
                <w:sz w:val="22"/>
              </w:rPr>
              <w:t xml:space="preserve"> Inspection Views</w:t>
            </w:r>
          </w:p>
          <w:p w14:paraId="76FC4A2D" w14:textId="77777777" w:rsidR="00D75847" w:rsidRPr="00C62353" w:rsidRDefault="00D75847" w:rsidP="006E05C7">
            <w:pPr>
              <w:pStyle w:val="ListParagraph"/>
              <w:numPr>
                <w:ilvl w:val="0"/>
                <w:numId w:val="49"/>
              </w:numPr>
              <w:spacing w:before="0" w:after="0" w:line="240" w:lineRule="auto"/>
              <w:rPr>
                <w:rFonts w:eastAsia="Times New Roman" w:cs="Segoe UI"/>
                <w:sz w:val="22"/>
              </w:rPr>
            </w:pPr>
            <w:r w:rsidRPr="00C62353">
              <w:rPr>
                <w:rFonts w:eastAsia="Times New Roman" w:cs="Segoe UI"/>
                <w:sz w:val="22"/>
              </w:rPr>
              <w:t>Create a view for My unsubmitted(active) inspections</w:t>
            </w:r>
          </w:p>
          <w:p w14:paraId="47B6966F" w14:textId="77777777" w:rsidR="00D75847" w:rsidRPr="00C62353" w:rsidRDefault="00D75847" w:rsidP="006E05C7">
            <w:pPr>
              <w:pStyle w:val="ListParagraph"/>
              <w:numPr>
                <w:ilvl w:val="0"/>
                <w:numId w:val="49"/>
              </w:numPr>
              <w:spacing w:before="0" w:after="0" w:line="240" w:lineRule="auto"/>
              <w:rPr>
                <w:rFonts w:eastAsia="Times New Roman" w:cs="Segoe UI"/>
                <w:sz w:val="22"/>
              </w:rPr>
            </w:pPr>
            <w:r w:rsidRPr="00C62353">
              <w:rPr>
                <w:rFonts w:eastAsia="Times New Roman" w:cs="Segoe UI"/>
                <w:sz w:val="22"/>
              </w:rPr>
              <w:t xml:space="preserve">Create a view for All My inspections </w:t>
            </w:r>
          </w:p>
          <w:p w14:paraId="42B6045B" w14:textId="77777777" w:rsidR="00D75847" w:rsidRPr="00C62353" w:rsidRDefault="00D75847" w:rsidP="006E05C7">
            <w:pPr>
              <w:pStyle w:val="ListParagraph"/>
              <w:numPr>
                <w:ilvl w:val="0"/>
                <w:numId w:val="49"/>
              </w:numPr>
              <w:spacing w:before="0" w:after="0" w:line="240" w:lineRule="auto"/>
              <w:rPr>
                <w:rFonts w:eastAsia="Times New Roman" w:cs="Segoe UI"/>
                <w:sz w:val="22"/>
              </w:rPr>
            </w:pPr>
            <w:r w:rsidRPr="00C62353">
              <w:rPr>
                <w:rFonts w:eastAsia="Times New Roman" w:cs="Segoe UI"/>
                <w:sz w:val="22"/>
              </w:rPr>
              <w:t xml:space="preserve">Create a view for All unsubmitted(active) inspections </w:t>
            </w:r>
          </w:p>
          <w:p w14:paraId="5BD1DD57" w14:textId="3AC8100F" w:rsidR="00D75847" w:rsidRPr="00C62353" w:rsidRDefault="00D75847" w:rsidP="006E05C7">
            <w:pPr>
              <w:pStyle w:val="ListParagraph"/>
              <w:numPr>
                <w:ilvl w:val="0"/>
                <w:numId w:val="49"/>
              </w:numPr>
              <w:spacing w:before="0" w:after="0" w:line="240" w:lineRule="auto"/>
              <w:rPr>
                <w:rFonts w:eastAsia="Times New Roman" w:cs="Segoe UI"/>
                <w:sz w:val="22"/>
              </w:rPr>
            </w:pPr>
            <w:r w:rsidRPr="00C62353">
              <w:rPr>
                <w:rFonts w:eastAsia="Times New Roman" w:cs="Segoe UI"/>
                <w:sz w:val="22"/>
              </w:rPr>
              <w:t xml:space="preserve">Create a view to show inspections that </w:t>
            </w:r>
            <w:r w:rsidR="008D262F" w:rsidRPr="00C62353">
              <w:rPr>
                <w:rFonts w:eastAsia="Times New Roman" w:cs="Segoe UI"/>
                <w:sz w:val="22"/>
              </w:rPr>
              <w:t>are due</w:t>
            </w:r>
            <w:r w:rsidRPr="00C62353">
              <w:rPr>
                <w:rFonts w:eastAsia="Times New Roman" w:cs="Segoe UI"/>
                <w:sz w:val="22"/>
              </w:rPr>
              <w:t xml:space="preserve"> today and this </w:t>
            </w:r>
            <w:proofErr w:type="gramStart"/>
            <w:r w:rsidRPr="00C62353">
              <w:rPr>
                <w:rFonts w:eastAsia="Times New Roman" w:cs="Segoe UI"/>
                <w:sz w:val="22"/>
              </w:rPr>
              <w:t>week?(</w:t>
            </w:r>
            <w:proofErr w:type="gramEnd"/>
            <w:r w:rsidRPr="00C62353">
              <w:rPr>
                <w:rFonts w:eastAsia="Times New Roman" w:cs="Segoe UI"/>
                <w:sz w:val="22"/>
              </w:rPr>
              <w:t xml:space="preserve">optional) </w:t>
            </w:r>
          </w:p>
          <w:p w14:paraId="1D253AFC" w14:textId="77777777" w:rsidR="00D75847" w:rsidRPr="00C62353" w:rsidRDefault="00D75847" w:rsidP="00B530E7">
            <w:pPr>
              <w:rPr>
                <w:rFonts w:eastAsia="Times New Roman" w:cs="Segoe UI"/>
                <w:sz w:val="22"/>
              </w:rPr>
            </w:pPr>
            <w:r w:rsidRPr="00C62353">
              <w:rPr>
                <w:rFonts w:eastAsia="Times New Roman" w:cs="Segoe UI"/>
                <w:sz w:val="22"/>
              </w:rPr>
              <w:lastRenderedPageBreak/>
              <w:t>HT Views</w:t>
            </w:r>
          </w:p>
          <w:p w14:paraId="385489FF" w14:textId="77777777" w:rsidR="00D75847" w:rsidRPr="00C62353" w:rsidRDefault="00D75847" w:rsidP="006E05C7">
            <w:pPr>
              <w:pStyle w:val="ListParagraph"/>
              <w:numPr>
                <w:ilvl w:val="0"/>
                <w:numId w:val="49"/>
              </w:numPr>
              <w:spacing w:before="0" w:after="0" w:line="240" w:lineRule="auto"/>
              <w:rPr>
                <w:rFonts w:eastAsia="Times New Roman" w:cs="Segoe UI"/>
                <w:sz w:val="22"/>
              </w:rPr>
            </w:pPr>
            <w:r w:rsidRPr="00C62353">
              <w:rPr>
                <w:rFonts w:eastAsia="Times New Roman" w:cs="Segoe UI"/>
                <w:sz w:val="22"/>
              </w:rPr>
              <w:t>Create a view for ALL inspections flagged for HT</w:t>
            </w:r>
          </w:p>
          <w:p w14:paraId="1E3EDB2C" w14:textId="77777777" w:rsidR="00D75847" w:rsidRPr="00C62353" w:rsidRDefault="00D75847" w:rsidP="006E05C7">
            <w:pPr>
              <w:pStyle w:val="ListParagraph"/>
              <w:numPr>
                <w:ilvl w:val="0"/>
                <w:numId w:val="49"/>
              </w:numPr>
              <w:spacing w:before="0" w:after="0" w:line="240" w:lineRule="auto"/>
              <w:rPr>
                <w:rFonts w:eastAsia="Times New Roman" w:cs="Segoe UI"/>
                <w:sz w:val="22"/>
              </w:rPr>
            </w:pPr>
            <w:r w:rsidRPr="00C62353">
              <w:rPr>
                <w:rFonts w:eastAsia="Times New Roman" w:cs="Segoe UI"/>
                <w:sz w:val="22"/>
              </w:rPr>
              <w:t>Create a view for My Inspections flagged for HT Admin Views</w:t>
            </w:r>
          </w:p>
          <w:p w14:paraId="6C6AF129" w14:textId="77777777" w:rsidR="00D75847" w:rsidRPr="00C62353" w:rsidRDefault="00D75847" w:rsidP="006E05C7">
            <w:pPr>
              <w:pStyle w:val="ListParagraph"/>
              <w:numPr>
                <w:ilvl w:val="0"/>
                <w:numId w:val="49"/>
              </w:numPr>
              <w:spacing w:before="0" w:after="0" w:line="240" w:lineRule="auto"/>
              <w:rPr>
                <w:rFonts w:eastAsia="Times New Roman" w:cs="Segoe UI"/>
                <w:sz w:val="22"/>
              </w:rPr>
            </w:pPr>
            <w:r w:rsidRPr="00C62353">
              <w:rPr>
                <w:rFonts w:eastAsia="Times New Roman" w:cs="Segoe UI"/>
                <w:sz w:val="22"/>
              </w:rPr>
              <w:t xml:space="preserve">Create a view for Active Violations </w:t>
            </w:r>
          </w:p>
          <w:p w14:paraId="5DB2AB5A" w14:textId="77777777" w:rsidR="00D75847" w:rsidRPr="00C62353" w:rsidRDefault="00D75847" w:rsidP="006E05C7">
            <w:pPr>
              <w:pStyle w:val="ListParagraph"/>
              <w:numPr>
                <w:ilvl w:val="0"/>
                <w:numId w:val="50"/>
              </w:numPr>
              <w:spacing w:before="0" w:after="0" w:line="240" w:lineRule="auto"/>
              <w:rPr>
                <w:rFonts w:eastAsia="Times New Roman" w:cs="Segoe UI"/>
                <w:sz w:val="22"/>
              </w:rPr>
            </w:pPr>
            <w:r w:rsidRPr="00C62353">
              <w:rPr>
                <w:rFonts w:eastAsia="Times New Roman" w:cs="Segoe UI"/>
                <w:sz w:val="22"/>
              </w:rPr>
              <w:t xml:space="preserve">Create a view for inactive Violations </w:t>
            </w:r>
          </w:p>
          <w:p w14:paraId="2A648678" w14:textId="77777777" w:rsidR="00D75847" w:rsidRPr="00C62353" w:rsidRDefault="00D75847" w:rsidP="00B530E7">
            <w:pPr>
              <w:rPr>
                <w:rFonts w:eastAsia="Times New Roman" w:cs="Segoe UI"/>
                <w:sz w:val="22"/>
              </w:rPr>
            </w:pPr>
          </w:p>
          <w:p w14:paraId="6D877D36" w14:textId="77777777" w:rsidR="00D75847" w:rsidRPr="00C62353" w:rsidRDefault="00D75847" w:rsidP="00B530E7">
            <w:pPr>
              <w:rPr>
                <w:rFonts w:eastAsia="Times New Roman" w:cs="Segoe UI"/>
                <w:sz w:val="22"/>
              </w:rPr>
            </w:pPr>
          </w:p>
        </w:tc>
      </w:tr>
      <w:tr w:rsidR="00D75847" w:rsidRPr="00C62353" w14:paraId="5A5F3E08" w14:textId="77777777" w:rsidTr="007D3099">
        <w:tc>
          <w:tcPr>
            <w:tcW w:w="865" w:type="dxa"/>
          </w:tcPr>
          <w:p w14:paraId="5B405D2D" w14:textId="77777777" w:rsidR="00D75847" w:rsidRPr="00C62353" w:rsidRDefault="00D75847" w:rsidP="00B530E7">
            <w:pPr>
              <w:rPr>
                <w:rFonts w:cs="Segoe UI"/>
                <w:sz w:val="22"/>
              </w:rPr>
            </w:pPr>
          </w:p>
        </w:tc>
        <w:tc>
          <w:tcPr>
            <w:tcW w:w="1980" w:type="dxa"/>
          </w:tcPr>
          <w:p w14:paraId="4F4363D0" w14:textId="77777777" w:rsidR="00D75847" w:rsidRPr="00C62353" w:rsidRDefault="00D75847" w:rsidP="00B530E7">
            <w:pPr>
              <w:pStyle w:val="Heading2"/>
              <w:outlineLvl w:val="1"/>
              <w:rPr>
                <w:rFonts w:eastAsia="Times New Roman" w:cs="Segoe UI"/>
                <w:b/>
                <w:bCs w:val="0"/>
                <w:sz w:val="22"/>
                <w:szCs w:val="22"/>
              </w:rPr>
            </w:pPr>
          </w:p>
        </w:tc>
        <w:tc>
          <w:tcPr>
            <w:tcW w:w="6505" w:type="dxa"/>
          </w:tcPr>
          <w:p w14:paraId="6758F295" w14:textId="77777777" w:rsidR="00D75847" w:rsidRPr="00C62353" w:rsidRDefault="00D75847" w:rsidP="00B530E7">
            <w:pPr>
              <w:rPr>
                <w:rFonts w:eastAsia="Times New Roman" w:cs="Segoe UI"/>
                <w:sz w:val="22"/>
              </w:rPr>
            </w:pPr>
            <w:r w:rsidRPr="00C62353">
              <w:rPr>
                <w:rFonts w:eastAsia="Times New Roman" w:cs="Segoe UI"/>
                <w:b/>
                <w:bCs/>
                <w:sz w:val="22"/>
              </w:rPr>
              <w:t>Feature:  Processes</w:t>
            </w:r>
          </w:p>
        </w:tc>
      </w:tr>
      <w:tr w:rsidR="00D75847" w:rsidRPr="00C62353" w14:paraId="35A218B1" w14:textId="77777777" w:rsidTr="007D3099">
        <w:tc>
          <w:tcPr>
            <w:tcW w:w="865" w:type="dxa"/>
            <w:hideMark/>
          </w:tcPr>
          <w:p w14:paraId="12DB9512" w14:textId="77777777" w:rsidR="00D75847" w:rsidRPr="00C62353" w:rsidRDefault="00C7301B" w:rsidP="00B530E7">
            <w:pPr>
              <w:rPr>
                <w:rFonts w:eastAsia="Times New Roman" w:cs="Segoe UI"/>
                <w:sz w:val="22"/>
              </w:rPr>
            </w:pPr>
            <w:hyperlink r:id="rId48" w:tgtFrame="_blank" w:history="1">
              <w:r w:rsidR="00D75847" w:rsidRPr="00C62353">
                <w:rPr>
                  <w:rStyle w:val="Hyperlink"/>
                  <w:rFonts w:eastAsia="Times New Roman" w:cs="Segoe UI"/>
                  <w:sz w:val="22"/>
                </w:rPr>
                <w:t>5</w:t>
              </w:r>
            </w:hyperlink>
            <w:r w:rsidR="00D75847" w:rsidRPr="00C62353">
              <w:rPr>
                <w:rFonts w:eastAsia="Times New Roman" w:cs="Segoe UI"/>
                <w:sz w:val="22"/>
              </w:rPr>
              <w:t xml:space="preserve"> </w:t>
            </w:r>
          </w:p>
        </w:tc>
        <w:tc>
          <w:tcPr>
            <w:tcW w:w="1980" w:type="dxa"/>
            <w:hideMark/>
          </w:tcPr>
          <w:p w14:paraId="0CF2970E" w14:textId="77777777" w:rsidR="00D75847" w:rsidRPr="00C62353" w:rsidRDefault="00D75847" w:rsidP="00B530E7">
            <w:pPr>
              <w:rPr>
                <w:rFonts w:eastAsia="Times New Roman" w:cs="Segoe UI"/>
                <w:sz w:val="22"/>
              </w:rPr>
            </w:pPr>
            <w:r w:rsidRPr="00C62353">
              <w:rPr>
                <w:rFonts w:eastAsia="Times New Roman" w:cs="Segoe UI"/>
                <w:sz w:val="22"/>
              </w:rPr>
              <w:t>Create Power Automate flows to support TDLR Processes</w:t>
            </w:r>
          </w:p>
        </w:tc>
        <w:tc>
          <w:tcPr>
            <w:tcW w:w="6505" w:type="dxa"/>
            <w:hideMark/>
          </w:tcPr>
          <w:p w14:paraId="51999A73" w14:textId="77777777" w:rsidR="00D75847" w:rsidRPr="00C62353" w:rsidRDefault="00D75847" w:rsidP="00B530E7">
            <w:pPr>
              <w:rPr>
                <w:rFonts w:eastAsia="Times New Roman" w:cs="Segoe UI"/>
                <w:sz w:val="22"/>
              </w:rPr>
            </w:pPr>
            <w:r w:rsidRPr="00C62353">
              <w:rPr>
                <w:rFonts w:eastAsia="Times New Roman" w:cs="Segoe UI"/>
                <w:sz w:val="22"/>
              </w:rPr>
              <w:t>Create Power Automate flows to support the following:</w:t>
            </w:r>
          </w:p>
          <w:p w14:paraId="0CC7079F" w14:textId="77777777" w:rsidR="00D75847" w:rsidRPr="00C62353" w:rsidRDefault="00D75847" w:rsidP="006E05C7">
            <w:pPr>
              <w:pStyle w:val="ListParagraph"/>
              <w:numPr>
                <w:ilvl w:val="0"/>
                <w:numId w:val="50"/>
              </w:numPr>
              <w:spacing w:before="0" w:after="0" w:line="240" w:lineRule="auto"/>
              <w:rPr>
                <w:rFonts w:eastAsia="Times New Roman" w:cs="Segoe UI"/>
                <w:sz w:val="22"/>
              </w:rPr>
            </w:pPr>
            <w:r w:rsidRPr="00C62353">
              <w:rPr>
                <w:rFonts w:eastAsia="Times New Roman" w:cs="Segoe UI"/>
                <w:sz w:val="22"/>
              </w:rPr>
              <w:t xml:space="preserve">On Save - Send electronic POI to email address on file for the establishment send from proofofinspection@tdlr.texas.gov (actual email address to be determined later) </w:t>
            </w:r>
          </w:p>
          <w:p w14:paraId="4A7C0A12" w14:textId="77777777" w:rsidR="00D75847" w:rsidRPr="00C62353" w:rsidRDefault="00D75847" w:rsidP="006E05C7">
            <w:pPr>
              <w:pStyle w:val="ListParagraph"/>
              <w:numPr>
                <w:ilvl w:val="0"/>
                <w:numId w:val="50"/>
              </w:numPr>
              <w:spacing w:before="0" w:after="0" w:line="240" w:lineRule="auto"/>
              <w:rPr>
                <w:rFonts w:eastAsia="Times New Roman" w:cs="Segoe UI"/>
                <w:sz w:val="22"/>
              </w:rPr>
            </w:pPr>
            <w:r w:rsidRPr="00C62353">
              <w:rPr>
                <w:rFonts w:eastAsia="Times New Roman" w:cs="Segoe UI"/>
                <w:sz w:val="22"/>
              </w:rPr>
              <w:t xml:space="preserve">On Submit - Send any violations marked as direct to enforcement via email (PDF) </w:t>
            </w:r>
          </w:p>
          <w:p w14:paraId="139B2DEE" w14:textId="77777777" w:rsidR="00D75847" w:rsidRPr="00C62353" w:rsidRDefault="00D75847" w:rsidP="006E05C7">
            <w:pPr>
              <w:pStyle w:val="ListParagraph"/>
              <w:numPr>
                <w:ilvl w:val="0"/>
                <w:numId w:val="50"/>
              </w:numPr>
              <w:spacing w:before="0" w:after="0" w:line="240" w:lineRule="auto"/>
              <w:rPr>
                <w:rFonts w:eastAsia="Times New Roman" w:cs="Segoe UI"/>
                <w:sz w:val="22"/>
              </w:rPr>
            </w:pPr>
            <w:r w:rsidRPr="00C62353">
              <w:rPr>
                <w:rFonts w:eastAsia="Times New Roman" w:cs="Segoe UI"/>
                <w:sz w:val="22"/>
              </w:rPr>
              <w:t xml:space="preserve">On Submit - Send email to ATU for any inspections with human trafficking </w:t>
            </w:r>
          </w:p>
          <w:p w14:paraId="433DD1B0" w14:textId="77777777" w:rsidR="00D75847" w:rsidRPr="00C62353" w:rsidRDefault="00D75847" w:rsidP="006E05C7">
            <w:pPr>
              <w:pStyle w:val="ListParagraph"/>
              <w:numPr>
                <w:ilvl w:val="0"/>
                <w:numId w:val="50"/>
              </w:numPr>
              <w:spacing w:before="0" w:after="0" w:line="240" w:lineRule="auto"/>
              <w:rPr>
                <w:rFonts w:eastAsia="Times New Roman" w:cs="Segoe UI"/>
                <w:sz w:val="22"/>
              </w:rPr>
            </w:pPr>
            <w:r w:rsidRPr="00C62353">
              <w:rPr>
                <w:rFonts w:eastAsia="Times New Roman" w:cs="Segoe UI"/>
                <w:sz w:val="22"/>
              </w:rPr>
              <w:t xml:space="preserve">On Email Received – Capture owner’s corrections *if possible </w:t>
            </w:r>
          </w:p>
        </w:tc>
      </w:tr>
      <w:tr w:rsidR="00D75847" w:rsidRPr="00C62353" w14:paraId="32671BD3" w14:textId="77777777" w:rsidTr="007D3099">
        <w:tc>
          <w:tcPr>
            <w:tcW w:w="865" w:type="dxa"/>
            <w:hideMark/>
          </w:tcPr>
          <w:p w14:paraId="269A0A48" w14:textId="77777777" w:rsidR="00D75847" w:rsidRPr="00C62353" w:rsidRDefault="00C7301B" w:rsidP="00B530E7">
            <w:pPr>
              <w:rPr>
                <w:rFonts w:eastAsia="Times New Roman" w:cs="Segoe UI"/>
                <w:sz w:val="22"/>
              </w:rPr>
            </w:pPr>
            <w:hyperlink r:id="rId49" w:tgtFrame="_blank" w:history="1">
              <w:r w:rsidR="00D75847" w:rsidRPr="00C62353">
                <w:rPr>
                  <w:rStyle w:val="Hyperlink"/>
                  <w:rFonts w:eastAsia="Times New Roman" w:cs="Segoe UI"/>
                  <w:sz w:val="22"/>
                </w:rPr>
                <w:t>7</w:t>
              </w:r>
            </w:hyperlink>
            <w:r w:rsidR="00D75847" w:rsidRPr="00C62353">
              <w:rPr>
                <w:rFonts w:eastAsia="Times New Roman" w:cs="Segoe UI"/>
                <w:sz w:val="22"/>
              </w:rPr>
              <w:t xml:space="preserve"> </w:t>
            </w:r>
          </w:p>
        </w:tc>
        <w:tc>
          <w:tcPr>
            <w:tcW w:w="1980" w:type="dxa"/>
            <w:hideMark/>
          </w:tcPr>
          <w:p w14:paraId="7E8926AC" w14:textId="77777777" w:rsidR="00D75847" w:rsidRPr="00C62353" w:rsidRDefault="00D75847" w:rsidP="00B530E7">
            <w:pPr>
              <w:rPr>
                <w:rFonts w:eastAsia="Times New Roman" w:cs="Segoe UI"/>
                <w:sz w:val="22"/>
              </w:rPr>
            </w:pPr>
            <w:r w:rsidRPr="00C62353">
              <w:rPr>
                <w:rFonts w:eastAsia="Times New Roman" w:cs="Segoe UI"/>
                <w:sz w:val="22"/>
              </w:rPr>
              <w:t>On Submit of inspection generate and send POI.pdf to Licensee</w:t>
            </w:r>
          </w:p>
        </w:tc>
        <w:tc>
          <w:tcPr>
            <w:tcW w:w="6505" w:type="dxa"/>
            <w:hideMark/>
          </w:tcPr>
          <w:p w14:paraId="6E9D8F5D" w14:textId="79EEF960" w:rsidR="00D75847" w:rsidRPr="00C62353" w:rsidRDefault="00D75847" w:rsidP="00B530E7">
            <w:pPr>
              <w:rPr>
                <w:rFonts w:eastAsia="Times New Roman" w:cs="Segoe UI"/>
                <w:sz w:val="22"/>
              </w:rPr>
            </w:pPr>
            <w:r w:rsidRPr="00C62353">
              <w:rPr>
                <w:rFonts w:eastAsia="Times New Roman" w:cs="Segoe UI"/>
                <w:sz w:val="22"/>
              </w:rPr>
              <w:t xml:space="preserve">On Submit </w:t>
            </w:r>
            <w:r w:rsidR="008D262F" w:rsidRPr="00C62353">
              <w:rPr>
                <w:rFonts w:eastAsia="Times New Roman" w:cs="Segoe UI"/>
                <w:sz w:val="22"/>
              </w:rPr>
              <w:t>Generate POI</w:t>
            </w:r>
            <w:r w:rsidRPr="00C62353">
              <w:rPr>
                <w:rFonts w:eastAsia="Times New Roman" w:cs="Segoe UI"/>
                <w:sz w:val="22"/>
              </w:rPr>
              <w:t xml:space="preserve"> pdf to Licensee</w:t>
            </w:r>
          </w:p>
          <w:p w14:paraId="2D91DECB" w14:textId="77777777" w:rsidR="00D75847" w:rsidRPr="00C62353" w:rsidRDefault="00D75847" w:rsidP="006E05C7">
            <w:pPr>
              <w:pStyle w:val="ListParagraph"/>
              <w:numPr>
                <w:ilvl w:val="0"/>
                <w:numId w:val="50"/>
              </w:numPr>
              <w:spacing w:before="0" w:after="0" w:line="240" w:lineRule="auto"/>
              <w:rPr>
                <w:rFonts w:eastAsia="Times New Roman" w:cs="Segoe UI"/>
                <w:sz w:val="22"/>
              </w:rPr>
            </w:pPr>
            <w:r w:rsidRPr="00C62353">
              <w:rPr>
                <w:rFonts w:eastAsia="Times New Roman" w:cs="Segoe UI"/>
                <w:sz w:val="22"/>
              </w:rPr>
              <w:t xml:space="preserve">For DTE this will be sent before approval </w:t>
            </w:r>
          </w:p>
          <w:p w14:paraId="501CDCE6" w14:textId="77777777" w:rsidR="00D75847" w:rsidRPr="00C62353" w:rsidRDefault="00D75847" w:rsidP="006E05C7">
            <w:pPr>
              <w:pStyle w:val="ListParagraph"/>
              <w:numPr>
                <w:ilvl w:val="0"/>
                <w:numId w:val="50"/>
              </w:numPr>
              <w:spacing w:before="0" w:after="0" w:line="240" w:lineRule="auto"/>
              <w:rPr>
                <w:rFonts w:eastAsia="Times New Roman" w:cs="Segoe UI"/>
                <w:sz w:val="22"/>
              </w:rPr>
            </w:pPr>
            <w:r w:rsidRPr="00C62353">
              <w:rPr>
                <w:rFonts w:eastAsia="Times New Roman" w:cs="Segoe UI"/>
                <w:sz w:val="22"/>
              </w:rPr>
              <w:t>Use most recent POI PDF provided with below text removed</w:t>
            </w:r>
          </w:p>
          <w:p w14:paraId="7E534482" w14:textId="777E79C0" w:rsidR="00D75847" w:rsidRPr="00C62353" w:rsidRDefault="00D75847" w:rsidP="006E05C7">
            <w:pPr>
              <w:pStyle w:val="ListParagraph"/>
              <w:numPr>
                <w:ilvl w:val="1"/>
                <w:numId w:val="50"/>
              </w:numPr>
              <w:spacing w:before="0" w:after="0" w:line="240" w:lineRule="auto"/>
              <w:rPr>
                <w:rFonts w:eastAsia="Times New Roman" w:cs="Segoe UI"/>
                <w:sz w:val="22"/>
              </w:rPr>
            </w:pPr>
            <w:r w:rsidRPr="00C62353">
              <w:rPr>
                <w:rFonts w:eastAsia="Times New Roman" w:cs="Segoe UI"/>
                <w:sz w:val="22"/>
              </w:rPr>
              <w:t xml:space="preserve">All violations noted on this Proof of </w:t>
            </w:r>
            <w:r w:rsidR="008D262F" w:rsidRPr="00C62353">
              <w:rPr>
                <w:rFonts w:eastAsia="Times New Roman" w:cs="Segoe UI"/>
                <w:sz w:val="22"/>
              </w:rPr>
              <w:t>inspection,</w:t>
            </w:r>
            <w:r w:rsidRPr="00C62353">
              <w:rPr>
                <w:rFonts w:eastAsia="Times New Roman" w:cs="Segoe UI"/>
                <w:sz w:val="22"/>
              </w:rPr>
              <w:t xml:space="preserve"> and any additional page will be corrected within 10 days</w:t>
            </w:r>
          </w:p>
          <w:p w14:paraId="5B783113" w14:textId="77777777" w:rsidR="00D75847" w:rsidRPr="00C62353" w:rsidRDefault="00D75847" w:rsidP="006E05C7">
            <w:pPr>
              <w:pStyle w:val="ListParagraph"/>
              <w:numPr>
                <w:ilvl w:val="0"/>
                <w:numId w:val="50"/>
              </w:numPr>
              <w:spacing w:before="0" w:after="0" w:line="240" w:lineRule="auto"/>
              <w:rPr>
                <w:rFonts w:eastAsia="Times New Roman" w:cs="Segoe UI"/>
                <w:sz w:val="22"/>
              </w:rPr>
            </w:pPr>
            <w:r w:rsidRPr="00C62353">
              <w:rPr>
                <w:rFonts w:eastAsia="Times New Roman" w:cs="Segoe UI"/>
                <w:sz w:val="22"/>
              </w:rPr>
              <w:t xml:space="preserve">Email POI pdf to contact email provided </w:t>
            </w:r>
          </w:p>
          <w:p w14:paraId="2CFF9DDD" w14:textId="77777777" w:rsidR="00D75847" w:rsidRPr="00C62353" w:rsidRDefault="00D75847" w:rsidP="006E05C7">
            <w:pPr>
              <w:pStyle w:val="ListParagraph"/>
              <w:numPr>
                <w:ilvl w:val="1"/>
                <w:numId w:val="50"/>
              </w:numPr>
              <w:spacing w:before="0" w:after="0" w:line="240" w:lineRule="auto"/>
              <w:rPr>
                <w:rFonts w:eastAsia="Times New Roman" w:cs="Segoe UI"/>
                <w:sz w:val="22"/>
              </w:rPr>
            </w:pPr>
            <w:r w:rsidRPr="00C62353">
              <w:rPr>
                <w:rFonts w:eastAsia="Times New Roman" w:cs="Segoe UI"/>
                <w:sz w:val="22"/>
              </w:rPr>
              <w:t>If no email provided send to field email:  </w:t>
            </w:r>
            <w:hyperlink r:id="rId50" w:history="1">
              <w:r w:rsidRPr="00C62353">
                <w:rPr>
                  <w:rStyle w:val="Hyperlink"/>
                  <w:rFonts w:eastAsia="Times New Roman" w:cs="Segoe UI"/>
                  <w:sz w:val="22"/>
                </w:rPr>
                <w:t>fieldadmingroup@tdlr.texas.gov.gov</w:t>
              </w:r>
            </w:hyperlink>
          </w:p>
          <w:p w14:paraId="6557F9B4" w14:textId="77777777" w:rsidR="00D75847" w:rsidRPr="00C62353" w:rsidRDefault="00D75847" w:rsidP="006E05C7">
            <w:pPr>
              <w:pStyle w:val="ListParagraph"/>
              <w:numPr>
                <w:ilvl w:val="0"/>
                <w:numId w:val="50"/>
              </w:numPr>
              <w:spacing w:before="0" w:after="0" w:line="240" w:lineRule="auto"/>
              <w:rPr>
                <w:rFonts w:eastAsia="Times New Roman" w:cs="Segoe UI"/>
                <w:sz w:val="22"/>
              </w:rPr>
            </w:pPr>
            <w:r w:rsidRPr="00C62353">
              <w:rPr>
                <w:rFonts w:eastAsia="Times New Roman" w:cs="Segoe UI"/>
                <w:sz w:val="22"/>
              </w:rPr>
              <w:t xml:space="preserve">Email from is proofofinspection@tdlr.texas.gov to be created </w:t>
            </w:r>
          </w:p>
          <w:p w14:paraId="7B136719" w14:textId="77777777" w:rsidR="00D75847" w:rsidRPr="00C62353" w:rsidRDefault="00D75847" w:rsidP="006E05C7">
            <w:pPr>
              <w:pStyle w:val="ListParagraph"/>
              <w:numPr>
                <w:ilvl w:val="0"/>
                <w:numId w:val="50"/>
              </w:numPr>
              <w:spacing w:before="0" w:after="0" w:line="240" w:lineRule="auto"/>
              <w:rPr>
                <w:rFonts w:eastAsia="Times New Roman" w:cs="Segoe UI"/>
                <w:sz w:val="22"/>
              </w:rPr>
            </w:pPr>
            <w:r w:rsidRPr="00C62353">
              <w:rPr>
                <w:rFonts w:eastAsia="Times New Roman" w:cs="Segoe UI"/>
                <w:sz w:val="22"/>
              </w:rPr>
              <w:t xml:space="preserve">Save this document for resend or record keeping [POI Front and back Page.png] </w:t>
            </w:r>
          </w:p>
        </w:tc>
      </w:tr>
      <w:tr w:rsidR="00D75847" w:rsidRPr="00C62353" w14:paraId="4603CEA0" w14:textId="77777777" w:rsidTr="007D3099">
        <w:tc>
          <w:tcPr>
            <w:tcW w:w="865" w:type="dxa"/>
            <w:hideMark/>
          </w:tcPr>
          <w:p w14:paraId="38A33D4D" w14:textId="77777777" w:rsidR="00D75847" w:rsidRPr="00C62353" w:rsidRDefault="00C7301B" w:rsidP="00B530E7">
            <w:pPr>
              <w:rPr>
                <w:rFonts w:eastAsia="Times New Roman" w:cs="Segoe UI"/>
                <w:sz w:val="22"/>
              </w:rPr>
            </w:pPr>
            <w:hyperlink r:id="rId51" w:tgtFrame="_blank" w:history="1">
              <w:r w:rsidR="00D75847" w:rsidRPr="00C62353">
                <w:rPr>
                  <w:rStyle w:val="Hyperlink"/>
                  <w:rFonts w:eastAsia="Times New Roman" w:cs="Segoe UI"/>
                  <w:sz w:val="22"/>
                </w:rPr>
                <w:t>8</w:t>
              </w:r>
            </w:hyperlink>
            <w:r w:rsidR="00D75847" w:rsidRPr="00C62353">
              <w:rPr>
                <w:rFonts w:eastAsia="Times New Roman" w:cs="Segoe UI"/>
                <w:sz w:val="22"/>
              </w:rPr>
              <w:t xml:space="preserve"> </w:t>
            </w:r>
          </w:p>
        </w:tc>
        <w:tc>
          <w:tcPr>
            <w:tcW w:w="1980" w:type="dxa"/>
            <w:hideMark/>
          </w:tcPr>
          <w:p w14:paraId="69739008" w14:textId="77777777" w:rsidR="00D75847" w:rsidRPr="00C62353" w:rsidRDefault="00D75847" w:rsidP="00B530E7">
            <w:pPr>
              <w:rPr>
                <w:rFonts w:eastAsia="Times New Roman" w:cs="Segoe UI"/>
                <w:sz w:val="22"/>
              </w:rPr>
            </w:pPr>
            <w:r w:rsidRPr="00C62353">
              <w:rPr>
                <w:rFonts w:eastAsia="Times New Roman" w:cs="Segoe UI"/>
                <w:sz w:val="22"/>
              </w:rPr>
              <w:t>On Submit of DTE inspections must be visible to a regional approver</w:t>
            </w:r>
          </w:p>
        </w:tc>
        <w:tc>
          <w:tcPr>
            <w:tcW w:w="6505" w:type="dxa"/>
            <w:hideMark/>
          </w:tcPr>
          <w:p w14:paraId="116973AD" w14:textId="225575CF" w:rsidR="00D75847" w:rsidRPr="00C62353" w:rsidRDefault="00D75847" w:rsidP="00B530E7">
            <w:pPr>
              <w:rPr>
                <w:rFonts w:eastAsia="Times New Roman" w:cs="Segoe UI"/>
                <w:sz w:val="22"/>
              </w:rPr>
            </w:pPr>
            <w:r w:rsidRPr="00C62353">
              <w:rPr>
                <w:rFonts w:eastAsia="Times New Roman" w:cs="Segoe UI"/>
                <w:sz w:val="22"/>
              </w:rPr>
              <w:t xml:space="preserve">On Submit of an inspections Violations marked as DTE will be queued by </w:t>
            </w:r>
            <w:r w:rsidR="008D262F" w:rsidRPr="00C62353">
              <w:rPr>
                <w:rFonts w:eastAsia="Times New Roman" w:cs="Segoe UI"/>
                <w:sz w:val="22"/>
              </w:rPr>
              <w:t>region</w:t>
            </w:r>
            <w:r w:rsidRPr="00C62353">
              <w:rPr>
                <w:rFonts w:eastAsia="Times New Roman" w:cs="Segoe UI"/>
                <w:sz w:val="22"/>
              </w:rPr>
              <w:t xml:space="preserve"> for approval by a regional approver </w:t>
            </w:r>
          </w:p>
          <w:p w14:paraId="1587757D" w14:textId="3ECC3755" w:rsidR="00D75847" w:rsidRPr="00C62353" w:rsidRDefault="00D75847" w:rsidP="00B530E7">
            <w:pPr>
              <w:rPr>
                <w:rFonts w:eastAsia="Times New Roman" w:cs="Segoe UI"/>
                <w:sz w:val="22"/>
              </w:rPr>
            </w:pPr>
            <w:r w:rsidRPr="00C62353">
              <w:rPr>
                <w:rFonts w:eastAsia="Times New Roman" w:cs="Segoe UI"/>
                <w:sz w:val="22"/>
              </w:rPr>
              <w:t xml:space="preserve">An Inspector has a </w:t>
            </w:r>
            <w:r w:rsidR="008D262F" w:rsidRPr="00C62353">
              <w:rPr>
                <w:rFonts w:eastAsia="Times New Roman" w:cs="Segoe UI"/>
                <w:sz w:val="22"/>
              </w:rPr>
              <w:t>region</w:t>
            </w:r>
            <w:r w:rsidR="008D262F" w:rsidRPr="00C62353">
              <w:rPr>
                <w:rFonts w:eastAsia="Times New Roman" w:cs="Segoe UI"/>
              </w:rPr>
              <w:t>,</w:t>
            </w:r>
            <w:r w:rsidRPr="00C62353">
              <w:rPr>
                <w:rFonts w:eastAsia="Times New Roman" w:cs="Segoe UI"/>
                <w:sz w:val="22"/>
              </w:rPr>
              <w:t xml:space="preserve"> and an approver has a region. </w:t>
            </w:r>
          </w:p>
          <w:p w14:paraId="08B2F463" w14:textId="77777777" w:rsidR="00D75847" w:rsidRPr="00C62353" w:rsidRDefault="00D75847" w:rsidP="00B530E7">
            <w:pPr>
              <w:rPr>
                <w:rFonts w:eastAsia="Times New Roman" w:cs="Segoe UI"/>
                <w:sz w:val="22"/>
              </w:rPr>
            </w:pPr>
            <w:r w:rsidRPr="00C62353">
              <w:rPr>
                <w:rFonts w:eastAsia="Times New Roman" w:cs="Segoe UI"/>
                <w:sz w:val="22"/>
              </w:rPr>
              <w:t xml:space="preserve">This will be on the user record </w:t>
            </w:r>
          </w:p>
          <w:p w14:paraId="54562160" w14:textId="77777777" w:rsidR="00D75847" w:rsidRPr="00C62353" w:rsidRDefault="00D75847" w:rsidP="00B530E7">
            <w:pPr>
              <w:rPr>
                <w:rFonts w:eastAsia="Times New Roman" w:cs="Segoe UI"/>
                <w:sz w:val="22"/>
              </w:rPr>
            </w:pPr>
            <w:r w:rsidRPr="00C62353">
              <w:rPr>
                <w:rFonts w:eastAsia="Times New Roman" w:cs="Segoe UI"/>
                <w:sz w:val="22"/>
              </w:rPr>
              <w:t>Views</w:t>
            </w:r>
          </w:p>
          <w:p w14:paraId="074B4E8C" w14:textId="77777777" w:rsidR="00D75847" w:rsidRPr="00C62353" w:rsidRDefault="00D75847" w:rsidP="006E05C7">
            <w:pPr>
              <w:pStyle w:val="ListParagraph"/>
              <w:numPr>
                <w:ilvl w:val="0"/>
                <w:numId w:val="50"/>
              </w:numPr>
              <w:spacing w:before="0" w:after="0" w:line="240" w:lineRule="auto"/>
              <w:rPr>
                <w:rFonts w:eastAsia="Times New Roman" w:cs="Segoe UI"/>
                <w:sz w:val="22"/>
              </w:rPr>
            </w:pPr>
            <w:r w:rsidRPr="00C62353">
              <w:rPr>
                <w:rFonts w:eastAsia="Times New Roman" w:cs="Segoe UI"/>
                <w:sz w:val="22"/>
              </w:rPr>
              <w:t>Create a view for My inspection pending DTE approval</w:t>
            </w:r>
          </w:p>
          <w:p w14:paraId="6F110F32" w14:textId="77777777" w:rsidR="00D75847" w:rsidRPr="00C62353" w:rsidRDefault="00D75847" w:rsidP="006E05C7">
            <w:pPr>
              <w:pStyle w:val="ListParagraph"/>
              <w:numPr>
                <w:ilvl w:val="0"/>
                <w:numId w:val="50"/>
              </w:numPr>
              <w:spacing w:before="0" w:after="0" w:line="240" w:lineRule="auto"/>
              <w:rPr>
                <w:rFonts w:eastAsia="Times New Roman" w:cs="Segoe UI"/>
                <w:sz w:val="22"/>
              </w:rPr>
            </w:pPr>
            <w:r w:rsidRPr="00C62353">
              <w:rPr>
                <w:rFonts w:eastAsia="Times New Roman" w:cs="Segoe UI"/>
                <w:sz w:val="22"/>
              </w:rPr>
              <w:t xml:space="preserve">Create a view for Inspections pending DTE approval </w:t>
            </w:r>
          </w:p>
          <w:p w14:paraId="7C80F629" w14:textId="5A3A2211" w:rsidR="00D75847" w:rsidRPr="00C62353" w:rsidRDefault="00D75847" w:rsidP="006E05C7">
            <w:pPr>
              <w:pStyle w:val="ListParagraph"/>
              <w:numPr>
                <w:ilvl w:val="0"/>
                <w:numId w:val="51"/>
              </w:numPr>
              <w:spacing w:before="0" w:after="0" w:line="240" w:lineRule="auto"/>
              <w:rPr>
                <w:rFonts w:eastAsia="Times New Roman" w:cs="Segoe UI"/>
                <w:sz w:val="22"/>
              </w:rPr>
            </w:pPr>
            <w:r w:rsidRPr="00C62353">
              <w:rPr>
                <w:rFonts w:eastAsia="Times New Roman" w:cs="Segoe UI"/>
                <w:sz w:val="22"/>
              </w:rPr>
              <w:t xml:space="preserve"> Create a view for Inspections pending DTE approval by </w:t>
            </w:r>
            <w:r w:rsidR="008D262F" w:rsidRPr="00C62353">
              <w:rPr>
                <w:rFonts w:eastAsia="Times New Roman" w:cs="Segoe UI"/>
                <w:sz w:val="22"/>
              </w:rPr>
              <w:t>region</w:t>
            </w:r>
            <w:r w:rsidRPr="00C62353">
              <w:rPr>
                <w:rFonts w:eastAsia="Times New Roman" w:cs="Segoe UI"/>
                <w:sz w:val="22"/>
              </w:rPr>
              <w:t xml:space="preserve"> </w:t>
            </w:r>
          </w:p>
          <w:p w14:paraId="7A706C9D" w14:textId="2BE39EB0" w:rsidR="00D75847" w:rsidRPr="00C62353" w:rsidRDefault="00D75847" w:rsidP="00B530E7">
            <w:pPr>
              <w:ind w:left="360"/>
              <w:rPr>
                <w:rFonts w:eastAsia="Times New Roman" w:cs="Segoe UI"/>
                <w:sz w:val="22"/>
              </w:rPr>
            </w:pPr>
            <w:r w:rsidRPr="00C62353">
              <w:rPr>
                <w:rFonts w:eastAsia="Times New Roman" w:cs="Segoe UI"/>
                <w:sz w:val="22"/>
              </w:rPr>
              <w:t xml:space="preserve">DTE inspection record will remain editable to the inspector after </w:t>
            </w:r>
            <w:proofErr w:type="gramStart"/>
            <w:r w:rsidR="008D262F" w:rsidRPr="00C62353">
              <w:rPr>
                <w:rFonts w:eastAsia="Times New Roman" w:cs="Segoe UI"/>
                <w:sz w:val="22"/>
              </w:rPr>
              <w:t>su</w:t>
            </w:r>
            <w:r w:rsidR="008D262F" w:rsidRPr="00C62353">
              <w:rPr>
                <w:rFonts w:eastAsia="Times New Roman" w:cs="Segoe UI"/>
              </w:rPr>
              <w:t>bmit</w:t>
            </w:r>
            <w:proofErr w:type="gramEnd"/>
            <w:r w:rsidR="008D262F" w:rsidRPr="00C62353">
              <w:rPr>
                <w:rFonts w:eastAsia="Times New Roman" w:cs="Segoe UI"/>
              </w:rPr>
              <w:t>,</w:t>
            </w:r>
            <w:r w:rsidRPr="00C62353">
              <w:rPr>
                <w:rFonts w:eastAsia="Times New Roman" w:cs="Segoe UI"/>
                <w:sz w:val="22"/>
              </w:rPr>
              <w:t xml:space="preserve"> add photos etc. </w:t>
            </w:r>
          </w:p>
        </w:tc>
      </w:tr>
      <w:tr w:rsidR="00D75847" w:rsidRPr="00C62353" w14:paraId="2F31FB5A" w14:textId="77777777" w:rsidTr="007D3099">
        <w:tc>
          <w:tcPr>
            <w:tcW w:w="865" w:type="dxa"/>
            <w:hideMark/>
          </w:tcPr>
          <w:p w14:paraId="1B1AB941" w14:textId="77777777" w:rsidR="00D75847" w:rsidRPr="00C62353" w:rsidRDefault="00C7301B" w:rsidP="00B530E7">
            <w:pPr>
              <w:rPr>
                <w:rFonts w:eastAsia="Times New Roman" w:cs="Segoe UI"/>
                <w:sz w:val="22"/>
              </w:rPr>
            </w:pPr>
            <w:hyperlink r:id="rId52" w:tgtFrame="_blank" w:history="1">
              <w:r w:rsidR="00D75847" w:rsidRPr="00C62353">
                <w:rPr>
                  <w:rStyle w:val="Hyperlink"/>
                  <w:rFonts w:eastAsia="Times New Roman" w:cs="Segoe UI"/>
                  <w:sz w:val="22"/>
                </w:rPr>
                <w:t>9</w:t>
              </w:r>
            </w:hyperlink>
            <w:r w:rsidR="00D75847" w:rsidRPr="00C62353">
              <w:rPr>
                <w:rFonts w:eastAsia="Times New Roman" w:cs="Segoe UI"/>
                <w:sz w:val="22"/>
              </w:rPr>
              <w:t xml:space="preserve"> </w:t>
            </w:r>
          </w:p>
        </w:tc>
        <w:tc>
          <w:tcPr>
            <w:tcW w:w="1980" w:type="dxa"/>
            <w:hideMark/>
          </w:tcPr>
          <w:p w14:paraId="6B41A004" w14:textId="77777777" w:rsidR="00D75847" w:rsidRPr="00C62353" w:rsidRDefault="00D75847" w:rsidP="00B530E7">
            <w:pPr>
              <w:rPr>
                <w:rFonts w:eastAsia="Times New Roman" w:cs="Segoe UI"/>
                <w:sz w:val="22"/>
              </w:rPr>
            </w:pPr>
            <w:r w:rsidRPr="00C62353">
              <w:rPr>
                <w:rFonts w:eastAsia="Times New Roman" w:cs="Segoe UI"/>
                <w:sz w:val="22"/>
              </w:rPr>
              <w:t>On Approval of a DTE inspection by regional approver, inspection must be sent to law enforcement by email</w:t>
            </w:r>
          </w:p>
        </w:tc>
        <w:tc>
          <w:tcPr>
            <w:tcW w:w="6505" w:type="dxa"/>
            <w:hideMark/>
          </w:tcPr>
          <w:p w14:paraId="4FA4BC81" w14:textId="77777777" w:rsidR="00D75847" w:rsidRPr="00C62353" w:rsidRDefault="00D75847" w:rsidP="00B530E7">
            <w:pPr>
              <w:rPr>
                <w:rFonts w:eastAsia="Times New Roman" w:cs="Segoe UI"/>
                <w:sz w:val="22"/>
                <w:highlight w:val="yellow"/>
              </w:rPr>
            </w:pPr>
            <w:r w:rsidRPr="00C62353">
              <w:rPr>
                <w:rFonts w:eastAsia="Times New Roman" w:cs="Segoe UI"/>
                <w:sz w:val="22"/>
                <w:highlight w:val="yellow"/>
              </w:rPr>
              <w:t xml:space="preserve">(Pending Customer Input) </w:t>
            </w:r>
          </w:p>
          <w:p w14:paraId="7DE06EDC" w14:textId="77777777" w:rsidR="00D75847" w:rsidRPr="00C62353" w:rsidRDefault="00D75847" w:rsidP="00B530E7">
            <w:pPr>
              <w:rPr>
                <w:rFonts w:eastAsia="Times New Roman" w:cs="Segoe UI"/>
                <w:sz w:val="22"/>
              </w:rPr>
            </w:pPr>
            <w:r w:rsidRPr="00C62353">
              <w:rPr>
                <w:rFonts w:eastAsia="Times New Roman" w:cs="Segoe UI"/>
                <w:sz w:val="22"/>
              </w:rPr>
              <w:t>On approval by an approver Send any violations marked as direct to enforcement via email (PDF).</w:t>
            </w:r>
          </w:p>
          <w:p w14:paraId="2609F17F" w14:textId="77777777" w:rsidR="00D75847" w:rsidRPr="00C62353" w:rsidRDefault="00D75847" w:rsidP="00B530E7">
            <w:pPr>
              <w:rPr>
                <w:rFonts w:eastAsia="Times New Roman" w:cs="Segoe UI"/>
                <w:sz w:val="22"/>
              </w:rPr>
            </w:pPr>
            <w:r w:rsidRPr="00C62353">
              <w:rPr>
                <w:rFonts w:eastAsia="Times New Roman" w:cs="Segoe UI"/>
                <w:sz w:val="22"/>
              </w:rPr>
              <w:t xml:space="preserve"> Juan to provide what we are sending goal is ALL the info we have POI and additional notes </w:t>
            </w:r>
          </w:p>
          <w:p w14:paraId="66826D7A" w14:textId="6EFD6FC6" w:rsidR="00D75847" w:rsidRPr="00C62353" w:rsidRDefault="00D75847" w:rsidP="00B530E7">
            <w:pPr>
              <w:rPr>
                <w:rFonts w:eastAsia="Times New Roman" w:cs="Segoe UI"/>
                <w:sz w:val="22"/>
              </w:rPr>
            </w:pPr>
            <w:r w:rsidRPr="00C62353">
              <w:rPr>
                <w:rFonts w:eastAsia="Times New Roman" w:cs="Segoe UI"/>
                <w:sz w:val="22"/>
              </w:rPr>
              <w:t>All fields except corrections become read-</w:t>
            </w:r>
            <w:r w:rsidR="008D262F" w:rsidRPr="00C62353">
              <w:rPr>
                <w:rFonts w:eastAsia="Times New Roman" w:cs="Segoe UI"/>
                <w:sz w:val="22"/>
              </w:rPr>
              <w:t xml:space="preserve">only </w:t>
            </w:r>
            <w:r w:rsidR="008D262F" w:rsidRPr="00C62353">
              <w:rPr>
                <w:rFonts w:eastAsia="Times New Roman" w:cs="Segoe UI"/>
              </w:rPr>
              <w:t>(</w:t>
            </w:r>
            <w:r w:rsidRPr="00C62353">
              <w:rPr>
                <w:rFonts w:eastAsia="Times New Roman" w:cs="Segoe UI"/>
                <w:sz w:val="22"/>
              </w:rPr>
              <w:t>Juan prefers that all records stay editable)</w:t>
            </w:r>
          </w:p>
          <w:p w14:paraId="34AEC114" w14:textId="5DF5C519" w:rsidR="00D75847" w:rsidRPr="00C62353" w:rsidRDefault="00D75847" w:rsidP="00B530E7">
            <w:pPr>
              <w:rPr>
                <w:rFonts w:eastAsia="Times New Roman" w:cs="Segoe UI"/>
                <w:sz w:val="22"/>
              </w:rPr>
            </w:pPr>
            <w:r w:rsidRPr="00C62353">
              <w:rPr>
                <w:rFonts w:eastAsia="Times New Roman" w:cs="Segoe UI"/>
                <w:sz w:val="22"/>
              </w:rPr>
              <w:t xml:space="preserve"> Email from is proofofinspection@tdlr.texas.gov Email TO </w:t>
            </w:r>
            <w:r w:rsidR="008D262F" w:rsidRPr="00C62353">
              <w:rPr>
                <w:rFonts w:eastAsia="Times New Roman" w:cs="Segoe UI"/>
                <w:sz w:val="22"/>
              </w:rPr>
              <w:t>is:</w:t>
            </w:r>
            <w:r w:rsidRPr="00C62353">
              <w:rPr>
                <w:rFonts w:eastAsia="Times New Roman" w:cs="Segoe UI"/>
                <w:sz w:val="22"/>
              </w:rPr>
              <w:t xml:space="preserve"> intake-dtes@tdlr.texas.gov </w:t>
            </w:r>
          </w:p>
        </w:tc>
      </w:tr>
      <w:tr w:rsidR="00D75847" w:rsidRPr="00C62353" w14:paraId="41E72941" w14:textId="77777777" w:rsidTr="007D3099">
        <w:tc>
          <w:tcPr>
            <w:tcW w:w="865" w:type="dxa"/>
            <w:hideMark/>
          </w:tcPr>
          <w:p w14:paraId="2B84726E" w14:textId="77777777" w:rsidR="00D75847" w:rsidRPr="00C62353" w:rsidRDefault="00C7301B" w:rsidP="00B530E7">
            <w:pPr>
              <w:rPr>
                <w:rFonts w:eastAsia="Times New Roman" w:cs="Segoe UI"/>
                <w:sz w:val="22"/>
              </w:rPr>
            </w:pPr>
            <w:hyperlink r:id="rId53" w:tgtFrame="_blank" w:history="1">
              <w:r w:rsidR="00D75847" w:rsidRPr="00C62353">
                <w:rPr>
                  <w:rStyle w:val="Hyperlink"/>
                  <w:rFonts w:eastAsia="Times New Roman" w:cs="Segoe UI"/>
                  <w:sz w:val="22"/>
                </w:rPr>
                <w:t>11</w:t>
              </w:r>
            </w:hyperlink>
            <w:r w:rsidR="00D75847" w:rsidRPr="00C62353">
              <w:rPr>
                <w:rFonts w:eastAsia="Times New Roman" w:cs="Segoe UI"/>
                <w:sz w:val="22"/>
              </w:rPr>
              <w:t xml:space="preserve"> </w:t>
            </w:r>
          </w:p>
        </w:tc>
        <w:tc>
          <w:tcPr>
            <w:tcW w:w="1980" w:type="dxa"/>
            <w:hideMark/>
          </w:tcPr>
          <w:p w14:paraId="1326AB6C" w14:textId="77777777" w:rsidR="00D75847" w:rsidRPr="00C62353" w:rsidRDefault="00D75847" w:rsidP="00B530E7">
            <w:pPr>
              <w:rPr>
                <w:rFonts w:eastAsia="Times New Roman" w:cs="Segoe UI"/>
                <w:sz w:val="22"/>
              </w:rPr>
            </w:pPr>
            <w:r w:rsidRPr="00C62353">
              <w:rPr>
                <w:rFonts w:eastAsia="Times New Roman" w:cs="Segoe UI"/>
                <w:sz w:val="22"/>
              </w:rPr>
              <w:t>On Submit of an inspection with HT flag, inspections must be visible to ATU</w:t>
            </w:r>
          </w:p>
        </w:tc>
        <w:tc>
          <w:tcPr>
            <w:tcW w:w="6505" w:type="dxa"/>
            <w:hideMark/>
          </w:tcPr>
          <w:p w14:paraId="4D8B1052" w14:textId="77777777" w:rsidR="00D75847" w:rsidRPr="00C62353" w:rsidRDefault="00D75847" w:rsidP="00B530E7">
            <w:pPr>
              <w:rPr>
                <w:rFonts w:eastAsia="Times New Roman" w:cs="Segoe UI"/>
                <w:sz w:val="22"/>
              </w:rPr>
            </w:pPr>
            <w:r w:rsidRPr="00C62353">
              <w:rPr>
                <w:rFonts w:eastAsia="Times New Roman" w:cs="Segoe UI"/>
                <w:sz w:val="22"/>
              </w:rPr>
              <w:t>On Submit of Inspection Violations marked as HT will be made visible for ATU team  </w:t>
            </w:r>
          </w:p>
          <w:p w14:paraId="6AFDFB91" w14:textId="4B2D4499" w:rsidR="00D75847" w:rsidRPr="00C62353" w:rsidRDefault="00D75847" w:rsidP="00B530E7">
            <w:pPr>
              <w:rPr>
                <w:rFonts w:eastAsia="Times New Roman" w:cs="Segoe UI"/>
                <w:sz w:val="22"/>
              </w:rPr>
            </w:pPr>
            <w:r w:rsidRPr="00C62353">
              <w:rPr>
                <w:rFonts w:eastAsia="Times New Roman" w:cs="Segoe UI"/>
                <w:sz w:val="22"/>
              </w:rPr>
              <w:t xml:space="preserve">A choice </w:t>
            </w:r>
            <w:r w:rsidR="008D262F" w:rsidRPr="00C62353">
              <w:rPr>
                <w:rFonts w:eastAsia="Times New Roman" w:cs="Segoe UI"/>
                <w:sz w:val="22"/>
              </w:rPr>
              <w:t xml:space="preserve">field </w:t>
            </w:r>
            <w:r w:rsidR="008D262F" w:rsidRPr="00C62353">
              <w:rPr>
                <w:rFonts w:eastAsia="Times New Roman" w:cs="Segoe UI"/>
              </w:rPr>
              <w:t>(</w:t>
            </w:r>
            <w:r w:rsidRPr="00C62353">
              <w:rPr>
                <w:rFonts w:eastAsia="Times New Roman" w:cs="Segoe UI"/>
                <w:sz w:val="22"/>
              </w:rPr>
              <w:t xml:space="preserve">Choices TBD) flags an inspection of </w:t>
            </w:r>
            <w:proofErr w:type="gramStart"/>
            <w:r w:rsidRPr="00C62353">
              <w:rPr>
                <w:rFonts w:eastAsia="Times New Roman" w:cs="Segoe UI"/>
                <w:sz w:val="22"/>
              </w:rPr>
              <w:t>HT(</w:t>
            </w:r>
            <w:proofErr w:type="gramEnd"/>
            <w:r w:rsidRPr="00C62353">
              <w:rPr>
                <w:rFonts w:eastAsia="Times New Roman" w:cs="Segoe UI"/>
                <w:sz w:val="22"/>
              </w:rPr>
              <w:t>Human Trafficking)</w:t>
            </w:r>
          </w:p>
          <w:p w14:paraId="2CA8EB74" w14:textId="77777777" w:rsidR="00D75847" w:rsidRPr="00C62353" w:rsidRDefault="00D75847" w:rsidP="00B530E7">
            <w:pPr>
              <w:rPr>
                <w:rFonts w:eastAsia="Times New Roman" w:cs="Segoe UI"/>
                <w:sz w:val="22"/>
              </w:rPr>
            </w:pPr>
            <w:r w:rsidRPr="00C62353">
              <w:rPr>
                <w:rFonts w:eastAsia="Times New Roman" w:cs="Segoe UI"/>
                <w:sz w:val="22"/>
              </w:rPr>
              <w:t>Multiple options selectable</w:t>
            </w:r>
          </w:p>
          <w:p w14:paraId="675D8BB1" w14:textId="77777777" w:rsidR="00D75847" w:rsidRPr="00C62353" w:rsidRDefault="00D75847" w:rsidP="00B530E7">
            <w:pPr>
              <w:rPr>
                <w:rFonts w:eastAsia="Times New Roman" w:cs="Segoe UI"/>
                <w:sz w:val="22"/>
              </w:rPr>
            </w:pPr>
            <w:r w:rsidRPr="00C62353">
              <w:rPr>
                <w:rFonts w:eastAsia="Times New Roman" w:cs="Segoe UI"/>
                <w:sz w:val="22"/>
              </w:rPr>
              <w:t xml:space="preserve">Create a view for Inspections flagged for HT </w:t>
            </w:r>
          </w:p>
          <w:p w14:paraId="0AC4FB3E" w14:textId="77777777" w:rsidR="00D75847" w:rsidRPr="00C62353" w:rsidRDefault="00D75847" w:rsidP="00B530E7">
            <w:pPr>
              <w:rPr>
                <w:rFonts w:eastAsia="Times New Roman" w:cs="Segoe UI"/>
                <w:sz w:val="22"/>
              </w:rPr>
            </w:pPr>
            <w:r w:rsidRPr="00C62353">
              <w:rPr>
                <w:rFonts w:eastAsia="Times New Roman" w:cs="Segoe UI"/>
                <w:sz w:val="22"/>
              </w:rPr>
              <w:t xml:space="preserve">Create a view for MY inspections flagged for HT </w:t>
            </w:r>
          </w:p>
        </w:tc>
      </w:tr>
      <w:tr w:rsidR="00D75847" w:rsidRPr="00C62353" w14:paraId="46E8E586" w14:textId="77777777" w:rsidTr="007D3099">
        <w:tc>
          <w:tcPr>
            <w:tcW w:w="865" w:type="dxa"/>
            <w:hideMark/>
          </w:tcPr>
          <w:p w14:paraId="5C267123" w14:textId="77777777" w:rsidR="00D75847" w:rsidRPr="00C62353" w:rsidRDefault="00C7301B" w:rsidP="00B530E7">
            <w:pPr>
              <w:rPr>
                <w:rFonts w:eastAsia="Times New Roman" w:cs="Segoe UI"/>
                <w:sz w:val="22"/>
              </w:rPr>
            </w:pPr>
            <w:hyperlink r:id="rId54" w:tgtFrame="_blank" w:history="1">
              <w:r w:rsidR="00D75847" w:rsidRPr="00C62353">
                <w:rPr>
                  <w:rStyle w:val="Hyperlink"/>
                  <w:rFonts w:eastAsia="Times New Roman" w:cs="Segoe UI"/>
                  <w:sz w:val="22"/>
                </w:rPr>
                <w:t>12</w:t>
              </w:r>
            </w:hyperlink>
            <w:r w:rsidR="00D75847" w:rsidRPr="00C62353">
              <w:rPr>
                <w:rFonts w:eastAsia="Times New Roman" w:cs="Segoe UI"/>
                <w:sz w:val="22"/>
              </w:rPr>
              <w:t xml:space="preserve"> </w:t>
            </w:r>
          </w:p>
        </w:tc>
        <w:tc>
          <w:tcPr>
            <w:tcW w:w="1980" w:type="dxa"/>
            <w:hideMark/>
          </w:tcPr>
          <w:p w14:paraId="49CF3357" w14:textId="77777777" w:rsidR="00D75847" w:rsidRPr="00C62353" w:rsidRDefault="00D75847" w:rsidP="00B530E7">
            <w:pPr>
              <w:rPr>
                <w:rFonts w:eastAsia="Times New Roman" w:cs="Segoe UI"/>
                <w:sz w:val="22"/>
              </w:rPr>
            </w:pPr>
            <w:r w:rsidRPr="00C62353">
              <w:rPr>
                <w:rFonts w:eastAsia="Times New Roman" w:cs="Segoe UI"/>
                <w:sz w:val="22"/>
              </w:rPr>
              <w:t xml:space="preserve">On submit of inspection with </w:t>
            </w:r>
            <w:r w:rsidRPr="00C62353">
              <w:rPr>
                <w:rFonts w:eastAsia="Times New Roman" w:cs="Segoe UI"/>
                <w:sz w:val="22"/>
              </w:rPr>
              <w:lastRenderedPageBreak/>
              <w:t>HT Flag, ATU must be notified</w:t>
            </w:r>
          </w:p>
        </w:tc>
        <w:tc>
          <w:tcPr>
            <w:tcW w:w="6505" w:type="dxa"/>
            <w:hideMark/>
          </w:tcPr>
          <w:p w14:paraId="2CF17277" w14:textId="77777777" w:rsidR="00D75847" w:rsidRPr="00C62353" w:rsidRDefault="00D75847" w:rsidP="00B530E7">
            <w:pPr>
              <w:rPr>
                <w:rFonts w:eastAsia="Times New Roman" w:cs="Segoe UI"/>
                <w:sz w:val="22"/>
              </w:rPr>
            </w:pPr>
            <w:r w:rsidRPr="00C62353">
              <w:rPr>
                <w:rFonts w:eastAsia="Times New Roman" w:cs="Segoe UI"/>
                <w:sz w:val="22"/>
              </w:rPr>
              <w:lastRenderedPageBreak/>
              <w:t>Send email to ATU for any inspections with HT</w:t>
            </w:r>
          </w:p>
          <w:p w14:paraId="45C0FB3F" w14:textId="77777777" w:rsidR="00D75847" w:rsidRPr="00C62353" w:rsidRDefault="00D75847" w:rsidP="00B530E7">
            <w:pPr>
              <w:rPr>
                <w:rFonts w:eastAsia="Times New Roman" w:cs="Segoe UI"/>
                <w:sz w:val="22"/>
              </w:rPr>
            </w:pPr>
            <w:r w:rsidRPr="00C62353">
              <w:rPr>
                <w:rFonts w:eastAsia="Times New Roman" w:cs="Segoe UI"/>
                <w:sz w:val="22"/>
              </w:rPr>
              <w:t xml:space="preserve">Email from is: </w:t>
            </w:r>
            <w:hyperlink r:id="rId55" w:history="1">
              <w:r w:rsidRPr="00C62353">
                <w:rPr>
                  <w:rStyle w:val="Hyperlink"/>
                  <w:rFonts w:eastAsia="Times New Roman" w:cs="Segoe UI"/>
                  <w:sz w:val="22"/>
                </w:rPr>
                <w:t>proofofinspection@tdlr.texas.gov</w:t>
              </w:r>
            </w:hyperlink>
            <w:r w:rsidRPr="00C62353">
              <w:rPr>
                <w:rFonts w:eastAsia="Times New Roman" w:cs="Segoe UI"/>
                <w:sz w:val="22"/>
              </w:rPr>
              <w:t xml:space="preserve"> </w:t>
            </w:r>
          </w:p>
          <w:p w14:paraId="17738CAF" w14:textId="77777777" w:rsidR="00D75847" w:rsidRPr="00C62353" w:rsidRDefault="00D75847" w:rsidP="00B530E7">
            <w:pPr>
              <w:rPr>
                <w:rFonts w:eastAsia="Times New Roman" w:cs="Segoe UI"/>
                <w:sz w:val="22"/>
              </w:rPr>
            </w:pPr>
            <w:r w:rsidRPr="00C62353">
              <w:rPr>
                <w:rFonts w:eastAsia="Times New Roman" w:cs="Segoe UI"/>
                <w:sz w:val="22"/>
              </w:rPr>
              <w:lastRenderedPageBreak/>
              <w:t xml:space="preserve">Email TO is reportHT@tdlr.texas.gov </w:t>
            </w:r>
          </w:p>
        </w:tc>
      </w:tr>
      <w:tr w:rsidR="00D75847" w:rsidRPr="00C62353" w14:paraId="64273D66" w14:textId="77777777" w:rsidTr="007D3099">
        <w:tc>
          <w:tcPr>
            <w:tcW w:w="865" w:type="dxa"/>
          </w:tcPr>
          <w:p w14:paraId="6FBA1840" w14:textId="77777777" w:rsidR="00D75847" w:rsidRPr="00C62353" w:rsidRDefault="00D75847" w:rsidP="00B530E7">
            <w:pPr>
              <w:rPr>
                <w:rFonts w:cs="Segoe UI"/>
                <w:sz w:val="22"/>
              </w:rPr>
            </w:pPr>
          </w:p>
        </w:tc>
        <w:tc>
          <w:tcPr>
            <w:tcW w:w="1980" w:type="dxa"/>
          </w:tcPr>
          <w:p w14:paraId="51412F88" w14:textId="77777777" w:rsidR="00D75847" w:rsidRPr="00C62353" w:rsidRDefault="00D75847" w:rsidP="00B530E7">
            <w:pPr>
              <w:rPr>
                <w:rFonts w:eastAsia="Times New Roman" w:cs="Segoe UI"/>
                <w:sz w:val="22"/>
              </w:rPr>
            </w:pPr>
          </w:p>
        </w:tc>
        <w:tc>
          <w:tcPr>
            <w:tcW w:w="6505" w:type="dxa"/>
          </w:tcPr>
          <w:p w14:paraId="4CC95DFB" w14:textId="77777777" w:rsidR="00D75847" w:rsidRPr="00C62353" w:rsidRDefault="00D75847" w:rsidP="00B530E7">
            <w:pPr>
              <w:rPr>
                <w:rFonts w:eastAsia="Times New Roman" w:cs="Segoe UI"/>
                <w:sz w:val="22"/>
                <w:highlight w:val="yellow"/>
              </w:rPr>
            </w:pPr>
            <w:r w:rsidRPr="00C62353">
              <w:rPr>
                <w:rFonts w:eastAsia="Times New Roman" w:cs="Segoe UI"/>
                <w:b/>
                <w:bCs/>
                <w:sz w:val="22"/>
              </w:rPr>
              <w:t>Feature: ATU HT Forms</w:t>
            </w:r>
          </w:p>
        </w:tc>
      </w:tr>
      <w:tr w:rsidR="00D75847" w:rsidRPr="00C62353" w14:paraId="170132F8" w14:textId="77777777" w:rsidTr="007D3099">
        <w:tc>
          <w:tcPr>
            <w:tcW w:w="865" w:type="dxa"/>
            <w:hideMark/>
          </w:tcPr>
          <w:p w14:paraId="506B5C61" w14:textId="77777777" w:rsidR="00D75847" w:rsidRPr="00C62353" w:rsidRDefault="00C7301B" w:rsidP="00B530E7">
            <w:pPr>
              <w:rPr>
                <w:rFonts w:eastAsia="Times New Roman" w:cs="Segoe UI"/>
                <w:sz w:val="22"/>
              </w:rPr>
            </w:pPr>
            <w:hyperlink r:id="rId56" w:tgtFrame="_blank" w:history="1">
              <w:r w:rsidR="00D75847" w:rsidRPr="00C62353">
                <w:rPr>
                  <w:rStyle w:val="Hyperlink"/>
                  <w:rFonts w:eastAsia="Times New Roman" w:cs="Segoe UI"/>
                  <w:sz w:val="22"/>
                </w:rPr>
                <w:t>6</w:t>
              </w:r>
            </w:hyperlink>
            <w:r w:rsidR="00D75847" w:rsidRPr="00C62353">
              <w:rPr>
                <w:rFonts w:eastAsia="Times New Roman" w:cs="Segoe UI"/>
                <w:sz w:val="22"/>
              </w:rPr>
              <w:t xml:space="preserve"> </w:t>
            </w:r>
          </w:p>
        </w:tc>
        <w:tc>
          <w:tcPr>
            <w:tcW w:w="1980" w:type="dxa"/>
            <w:hideMark/>
          </w:tcPr>
          <w:p w14:paraId="41C3C569" w14:textId="346F22BB" w:rsidR="00D75847" w:rsidRPr="00C62353" w:rsidRDefault="00D75847" w:rsidP="00B530E7">
            <w:pPr>
              <w:rPr>
                <w:rFonts w:eastAsia="Times New Roman" w:cs="Segoe UI"/>
                <w:sz w:val="22"/>
                <w:highlight w:val="yellow"/>
              </w:rPr>
            </w:pPr>
            <w:r w:rsidRPr="00C62353">
              <w:rPr>
                <w:rFonts w:eastAsia="Times New Roman" w:cs="Segoe UI"/>
                <w:sz w:val="22"/>
              </w:rPr>
              <w:t xml:space="preserve">Create Forms to support Anti-Trafficking </w:t>
            </w:r>
            <w:r w:rsidR="008D262F" w:rsidRPr="00C62353">
              <w:rPr>
                <w:rFonts w:eastAsia="Times New Roman" w:cs="Segoe UI"/>
                <w:sz w:val="22"/>
              </w:rPr>
              <w:t xml:space="preserve">Unit </w:t>
            </w:r>
            <w:r w:rsidR="008D262F" w:rsidRPr="00C62353">
              <w:rPr>
                <w:rFonts w:eastAsia="Times New Roman" w:cs="Segoe UI"/>
              </w:rPr>
              <w:t>(</w:t>
            </w:r>
            <w:r w:rsidRPr="00C62353">
              <w:rPr>
                <w:rFonts w:eastAsia="Times New Roman" w:cs="Segoe UI"/>
                <w:sz w:val="22"/>
              </w:rPr>
              <w:t>ATU)</w:t>
            </w:r>
          </w:p>
        </w:tc>
        <w:tc>
          <w:tcPr>
            <w:tcW w:w="6505" w:type="dxa"/>
            <w:hideMark/>
          </w:tcPr>
          <w:p w14:paraId="0E7934A0" w14:textId="77777777" w:rsidR="00D75847" w:rsidRPr="00C62353" w:rsidRDefault="00D75847" w:rsidP="00B530E7">
            <w:pPr>
              <w:rPr>
                <w:rFonts w:eastAsia="Times New Roman" w:cs="Segoe UI"/>
                <w:sz w:val="22"/>
                <w:highlight w:val="yellow"/>
              </w:rPr>
            </w:pPr>
            <w:r w:rsidRPr="00C62353">
              <w:rPr>
                <w:rFonts w:eastAsia="Times New Roman" w:cs="Segoe UI"/>
                <w:sz w:val="22"/>
                <w:highlight w:val="yellow"/>
              </w:rPr>
              <w:t xml:space="preserve">(Pending Customer Input) </w:t>
            </w:r>
          </w:p>
          <w:p w14:paraId="5AE48BAE" w14:textId="77777777" w:rsidR="00D75847" w:rsidRPr="00C62353" w:rsidRDefault="00D75847" w:rsidP="00B530E7">
            <w:pPr>
              <w:rPr>
                <w:rFonts w:eastAsia="Times New Roman" w:cs="Segoe UI"/>
                <w:sz w:val="22"/>
              </w:rPr>
            </w:pPr>
            <w:r w:rsidRPr="00C62353">
              <w:rPr>
                <w:rFonts w:eastAsia="Times New Roman" w:cs="Segoe UI"/>
                <w:sz w:val="22"/>
              </w:rPr>
              <w:t>ATU to view inspections flagged for Human Trafficking</w:t>
            </w:r>
          </w:p>
          <w:p w14:paraId="0CCF7CD6" w14:textId="77777777" w:rsidR="00D75847" w:rsidRPr="00C62353" w:rsidRDefault="00D75847" w:rsidP="00B530E7">
            <w:pPr>
              <w:rPr>
                <w:rFonts w:eastAsia="Times New Roman" w:cs="Segoe UI"/>
                <w:sz w:val="22"/>
              </w:rPr>
            </w:pPr>
            <w:r w:rsidRPr="00C62353">
              <w:rPr>
                <w:rFonts w:eastAsia="Times New Roman" w:cs="Segoe UI"/>
                <w:sz w:val="22"/>
              </w:rPr>
              <w:t xml:space="preserve"> to record additional information against these inspections  </w:t>
            </w:r>
          </w:p>
          <w:p w14:paraId="0EF4E36E" w14:textId="77777777" w:rsidR="00D75847" w:rsidRPr="00C62353" w:rsidRDefault="00D75847" w:rsidP="00B530E7">
            <w:pPr>
              <w:rPr>
                <w:rFonts w:eastAsia="Times New Roman" w:cs="Segoe UI"/>
                <w:sz w:val="22"/>
              </w:rPr>
            </w:pPr>
            <w:r w:rsidRPr="00C62353">
              <w:rPr>
                <w:rFonts w:eastAsia="Times New Roman" w:cs="Segoe UI"/>
                <w:sz w:val="22"/>
              </w:rPr>
              <w:t xml:space="preserve"> ATU also does POIs </w:t>
            </w:r>
          </w:p>
          <w:p w14:paraId="63C5A396" w14:textId="77777777" w:rsidR="00D75847" w:rsidRPr="00C62353" w:rsidRDefault="00D75847" w:rsidP="00B530E7">
            <w:pPr>
              <w:rPr>
                <w:rFonts w:eastAsia="Times New Roman" w:cs="Segoe UI"/>
                <w:sz w:val="22"/>
              </w:rPr>
            </w:pPr>
            <w:r w:rsidRPr="00C62353">
              <w:rPr>
                <w:rFonts w:eastAsia="Times New Roman" w:cs="Segoe UI"/>
                <w:sz w:val="22"/>
              </w:rPr>
              <w:t xml:space="preserve"> Type of Inspection&gt; ATU vs Field </w:t>
            </w:r>
          </w:p>
          <w:p w14:paraId="3021AD46" w14:textId="77777777" w:rsidR="00D75847" w:rsidRPr="00C62353" w:rsidRDefault="00D75847" w:rsidP="00B530E7">
            <w:pPr>
              <w:rPr>
                <w:rFonts w:eastAsia="Times New Roman" w:cs="Segoe UI"/>
                <w:sz w:val="22"/>
                <w:highlight w:val="yellow"/>
              </w:rPr>
            </w:pPr>
            <w:r w:rsidRPr="00C62353">
              <w:rPr>
                <w:rFonts w:eastAsia="Times New Roman" w:cs="Segoe UI"/>
                <w:sz w:val="22"/>
              </w:rPr>
              <w:t xml:space="preserve">  Footer and Header is different on POI This process is still TBD </w:t>
            </w:r>
          </w:p>
        </w:tc>
      </w:tr>
      <w:tr w:rsidR="00D75847" w:rsidRPr="00C62353" w14:paraId="53943FE3" w14:textId="77777777" w:rsidTr="007D3099">
        <w:tc>
          <w:tcPr>
            <w:tcW w:w="865" w:type="dxa"/>
            <w:hideMark/>
          </w:tcPr>
          <w:p w14:paraId="240D1416" w14:textId="77777777" w:rsidR="00D75847" w:rsidRPr="00C62353" w:rsidRDefault="00C7301B" w:rsidP="00B530E7">
            <w:pPr>
              <w:rPr>
                <w:rFonts w:eastAsia="Times New Roman" w:cs="Segoe UI"/>
                <w:sz w:val="22"/>
              </w:rPr>
            </w:pPr>
            <w:hyperlink r:id="rId57" w:tgtFrame="_blank" w:history="1">
              <w:r w:rsidR="00D75847" w:rsidRPr="00C62353">
                <w:rPr>
                  <w:rStyle w:val="Hyperlink"/>
                  <w:rFonts w:eastAsia="Times New Roman" w:cs="Segoe UI"/>
                  <w:sz w:val="22"/>
                </w:rPr>
                <w:t>13</w:t>
              </w:r>
            </w:hyperlink>
            <w:r w:rsidR="00D75847" w:rsidRPr="00C62353">
              <w:rPr>
                <w:rFonts w:eastAsia="Times New Roman" w:cs="Segoe UI"/>
                <w:sz w:val="22"/>
              </w:rPr>
              <w:t xml:space="preserve"> </w:t>
            </w:r>
          </w:p>
        </w:tc>
        <w:tc>
          <w:tcPr>
            <w:tcW w:w="1980" w:type="dxa"/>
            <w:hideMark/>
          </w:tcPr>
          <w:p w14:paraId="24C8481E" w14:textId="77777777" w:rsidR="00D75847" w:rsidRPr="00C62353" w:rsidRDefault="00D75847" w:rsidP="00B530E7">
            <w:pPr>
              <w:rPr>
                <w:rFonts w:eastAsia="Times New Roman" w:cs="Segoe UI"/>
                <w:sz w:val="22"/>
              </w:rPr>
            </w:pPr>
            <w:r w:rsidRPr="00C62353">
              <w:rPr>
                <w:rFonts w:eastAsia="Times New Roman" w:cs="Segoe UI"/>
                <w:sz w:val="22"/>
              </w:rPr>
              <w:t>Inspector must be able to capture additional information for HT(TBD)</w:t>
            </w:r>
          </w:p>
        </w:tc>
        <w:tc>
          <w:tcPr>
            <w:tcW w:w="6505" w:type="dxa"/>
            <w:hideMark/>
          </w:tcPr>
          <w:p w14:paraId="32835C40" w14:textId="77777777" w:rsidR="00D75847" w:rsidRPr="00C62353" w:rsidRDefault="00D75847" w:rsidP="00B530E7">
            <w:pPr>
              <w:rPr>
                <w:rFonts w:eastAsia="Times New Roman" w:cs="Segoe UI"/>
                <w:sz w:val="22"/>
                <w:highlight w:val="yellow"/>
              </w:rPr>
            </w:pPr>
            <w:r w:rsidRPr="00C62353">
              <w:rPr>
                <w:rFonts w:eastAsia="Times New Roman" w:cs="Segoe UI"/>
                <w:sz w:val="22"/>
                <w:highlight w:val="yellow"/>
              </w:rPr>
              <w:t xml:space="preserve">(Pending Customer Input) </w:t>
            </w:r>
          </w:p>
          <w:p w14:paraId="7476C350" w14:textId="77777777" w:rsidR="00D75847" w:rsidRPr="00C62353" w:rsidRDefault="00D75847" w:rsidP="00B530E7">
            <w:pPr>
              <w:rPr>
                <w:rFonts w:eastAsia="Times New Roman" w:cs="Segoe UI"/>
                <w:sz w:val="22"/>
              </w:rPr>
            </w:pPr>
            <w:r w:rsidRPr="00C62353">
              <w:rPr>
                <w:rFonts w:eastAsia="Times New Roman" w:cs="Segoe UI"/>
                <w:sz w:val="22"/>
              </w:rPr>
              <w:t>Inspector captures additional information for HT</w:t>
            </w:r>
          </w:p>
          <w:p w14:paraId="0B2FB985" w14:textId="77777777" w:rsidR="00D75847" w:rsidRPr="00C62353" w:rsidRDefault="00D75847" w:rsidP="00B530E7">
            <w:pPr>
              <w:rPr>
                <w:rFonts w:eastAsia="Times New Roman" w:cs="Segoe UI"/>
                <w:sz w:val="22"/>
              </w:rPr>
            </w:pPr>
            <w:r w:rsidRPr="00C62353">
              <w:rPr>
                <w:rFonts w:eastAsia="Times New Roman" w:cs="Segoe UI"/>
                <w:sz w:val="22"/>
              </w:rPr>
              <w:t xml:space="preserve"> Can attach photos to the inspection record </w:t>
            </w:r>
          </w:p>
          <w:p w14:paraId="531E7C52" w14:textId="24DCD2AF" w:rsidR="00D75847" w:rsidRPr="00C62353" w:rsidRDefault="00D75847" w:rsidP="00B530E7">
            <w:pPr>
              <w:rPr>
                <w:rFonts w:eastAsia="Times New Roman" w:cs="Segoe UI"/>
                <w:sz w:val="22"/>
              </w:rPr>
            </w:pPr>
            <w:r w:rsidRPr="00C62353">
              <w:rPr>
                <w:rFonts w:eastAsia="Times New Roman" w:cs="Segoe UI"/>
                <w:sz w:val="22"/>
              </w:rPr>
              <w:t>Inspectors create a report for themselves and send to law enforcement</w:t>
            </w:r>
            <w:r w:rsidR="00E61214" w:rsidRPr="00C62353">
              <w:rPr>
                <w:rFonts w:eastAsia="Times New Roman" w:cs="Segoe UI"/>
                <w:sz w:val="22"/>
              </w:rPr>
              <w:t>; Automatically generate a report</w:t>
            </w:r>
          </w:p>
        </w:tc>
      </w:tr>
    </w:tbl>
    <w:p w14:paraId="38F5CCE6" w14:textId="77777777" w:rsidR="007267F6" w:rsidRPr="00305259" w:rsidRDefault="007267F6" w:rsidP="006D29C5"/>
    <w:sectPr w:rsidR="007267F6" w:rsidRPr="00305259" w:rsidSect="001D66E5">
      <w:headerReference w:type="default" r:id="rId58"/>
      <w:footerReference w:type="default" r:id="rId59"/>
      <w:headerReference w:type="first" r:id="rId60"/>
      <w:footerReference w:type="first" r:id="rId61"/>
      <w:type w:val="continuous"/>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2821E" w14:textId="77777777" w:rsidR="00C7301B" w:rsidRDefault="00C7301B">
      <w:pPr>
        <w:spacing w:before="0" w:after="0" w:line="240" w:lineRule="auto"/>
      </w:pPr>
      <w:r>
        <w:separator/>
      </w:r>
    </w:p>
  </w:endnote>
  <w:endnote w:type="continuationSeparator" w:id="0">
    <w:p w14:paraId="10256345" w14:textId="77777777" w:rsidR="00C7301B" w:rsidRDefault="00C7301B">
      <w:pPr>
        <w:spacing w:before="0" w:after="0" w:line="240" w:lineRule="auto"/>
      </w:pPr>
      <w:r>
        <w:continuationSeparator/>
      </w:r>
    </w:p>
  </w:endnote>
  <w:endnote w:type="continuationNotice" w:id="1">
    <w:p w14:paraId="03AD14D1" w14:textId="77777777" w:rsidR="00C7301B" w:rsidRDefault="00C7301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Century Goth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Semibold">
    <w:altName w:val="Segoe UI Semibold"/>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CA646" w14:textId="073CE080" w:rsidR="00853AA1" w:rsidRDefault="00853AA1"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6B0CA647" w14:textId="77777777" w:rsidR="00853AA1" w:rsidRDefault="00853AA1"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w:t>
    </w:r>
    <w:proofErr w:type="gramStart"/>
    <w:r>
      <w:rPr>
        <w:rFonts w:cstheme="minorHAnsi"/>
        <w:sz w:val="18"/>
        <w:szCs w:val="18"/>
      </w:rPr>
      <w:t>in</w:t>
    </w:r>
    <w:proofErr w:type="gramEnd"/>
    <w:r>
      <w:rPr>
        <w:rFonts w:cstheme="minorHAnsi"/>
        <w:sz w:val="18"/>
        <w:szCs w:val="18"/>
      </w:rPr>
      <w:t xml:space="preserve"> or introduced into a retrieval system, or transmitted in any form or by any means (electronic, mechanical, photocopying, recording, or otherwise), or for any purpose, without the express written permission of Microsoft Corporation. </w:t>
    </w:r>
  </w:p>
  <w:p w14:paraId="6B0CA648" w14:textId="77777777" w:rsidR="00853AA1" w:rsidRDefault="00853AA1"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6B0CA649" w14:textId="77777777" w:rsidR="00853AA1" w:rsidRDefault="00853AA1"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6B0CA64A" w14:textId="757DB5E5" w:rsidR="00853AA1" w:rsidRDefault="00853AA1" w:rsidP="00C14C70">
    <w:pPr>
      <w:pStyle w:val="Footer"/>
      <w:spacing w:after="120"/>
      <w:rPr>
        <w:rFonts w:cstheme="minorHAnsi"/>
        <w:sz w:val="18"/>
        <w:szCs w:val="18"/>
      </w:rPr>
    </w:pPr>
    <w:r>
      <w:rPr>
        <w:rFonts w:cstheme="minorHAnsi"/>
        <w:sz w:val="18"/>
        <w:szCs w:val="18"/>
      </w:rPr>
      <w:t>© 2018 Microsoft Corporation. All rights reserved. Any use or distribution of these materials without express authorization of Microsoft Corp. is strictly prohibited.</w:t>
    </w:r>
  </w:p>
  <w:p w14:paraId="6B0CA64B" w14:textId="77777777" w:rsidR="00853AA1" w:rsidRDefault="00853AA1"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6B0CA64C" w14:textId="77777777" w:rsidR="00853AA1" w:rsidRDefault="00853AA1"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6B0CA64D" w14:textId="3C7BD485" w:rsidR="00853AA1" w:rsidRDefault="00853AA1" w:rsidP="00C14C70">
    <w:pPr>
      <w:pStyle w:val="Footer"/>
      <w:pBdr>
        <w:top w:val="single" w:sz="4" w:space="1" w:color="auto"/>
      </w:pBdr>
      <w:jc w:val="right"/>
    </w:pPr>
    <w:r>
      <w:fldChar w:fldCharType="begin"/>
    </w:r>
    <w:r>
      <w:instrText xml:space="preserve"> PAGE  \* roman  \* MERGEFORMAT </w:instrText>
    </w:r>
    <w:r>
      <w:fldChar w:fldCharType="separate"/>
    </w:r>
    <w:r>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853AA1" w:rsidRPr="00C831C4" w14:paraId="6B0CA651" w14:textId="77777777" w:rsidTr="00D87D77">
      <w:tc>
        <w:tcPr>
          <w:tcW w:w="9587" w:type="dxa"/>
        </w:tcPr>
        <w:p w14:paraId="6B0CA64E" w14:textId="38B1E816" w:rsidR="00853AA1" w:rsidRPr="00FB5A82" w:rsidRDefault="00C7301B" w:rsidP="008E05D3">
          <w:pPr>
            <w:pStyle w:val="Footer"/>
            <w:ind w:firstLine="119"/>
          </w:pPr>
          <w:sdt>
            <w:sdtPr>
              <w:alias w:val="Title"/>
              <w:id w:val="-137489939"/>
              <w:dataBinding w:prefixMappings="xmlns:ns0='http://purl.org/dc/elements/1.1/' xmlns:ns1='http://schemas.openxmlformats.org/package/2006/metadata/core-properties' " w:xpath="/ns1:coreProperties[1]/ns0:title[1]" w:storeItemID="{6C3C8BC8-F283-45AE-878A-BAB7291924A1}"/>
              <w:text/>
            </w:sdtPr>
            <w:sdtEndPr/>
            <w:sdtContent>
              <w:r w:rsidR="00371984" w:rsidRPr="00FB5A82">
                <w:t>Business Requirements Document (BRD)</w:t>
              </w:r>
            </w:sdtContent>
          </w:sdt>
          <w:r w:rsidR="00853AA1" w:rsidRPr="00FB5A82">
            <w:t xml:space="preserve">, </w:t>
          </w:r>
          <w:sdt>
            <w:sdtPr>
              <w:alias w:val="Subject"/>
              <w:tag w:val=""/>
              <w:id w:val="160668934"/>
              <w:dataBinding w:prefixMappings="xmlns:ns0='http://purl.org/dc/elements/1.1/' xmlns:ns1='http://schemas.openxmlformats.org/package/2006/metadata/core-properties' " w:xpath="/ns1:coreProperties[1]/ns0:subject[1]" w:storeItemID="{6C3C8BC8-F283-45AE-878A-BAB7291924A1}"/>
              <w:text/>
            </w:sdtPr>
            <w:sdtEndPr/>
            <w:sdtContent>
              <w:r w:rsidR="00804DA6" w:rsidRPr="00FB5A82">
                <w:t>TDLR Mobile and Deskt</w:t>
              </w:r>
              <w:r w:rsidR="00D2571C" w:rsidRPr="00FB5A82">
                <w:t>op apps</w:t>
              </w:r>
            </w:sdtContent>
          </w:sdt>
          <w:r w:rsidR="00853AA1" w:rsidRPr="00FB5A82">
            <w:t xml:space="preserve">, Version </w:t>
          </w:r>
          <w:sdt>
            <w:sdtPr>
              <w:alias w:val="Version"/>
              <w:tag w:val="Version"/>
              <w:id w:val="1445260333"/>
              <w:placeholder>
                <w:docPart w:val="434ED9DBA2814195B97CB20631E2B832"/>
              </w:placeholder>
              <w15:dataBinding w:xpath="/root[1]/version[1]" w:storeItemID="{A7D598A9-AC5B-49BC-AE59-C7616FDA4C36}" w16sdtdh:storeItemChecksum="3tb7HA=="/>
            </w:sdtPr>
            <w:sdtEndPr/>
            <w:sdtContent>
              <w:r w:rsidR="00625AE7" w:rsidRPr="00FB5A82">
                <w:t>1.0 Draft</w:t>
              </w:r>
            </w:sdtContent>
          </w:sdt>
          <w:r w:rsidR="00853AA1" w:rsidRPr="00FB5A82">
            <w:t xml:space="preserve"> </w:t>
          </w:r>
          <w:r w:rsidR="00853AA1">
            <w:fldChar w:fldCharType="begin"/>
          </w:r>
          <w:r w:rsidR="00853AA1" w:rsidRPr="00FB5A82">
            <w:instrText xml:space="preserve"> DOCPROPERTY Status \* MERGEFORMAT </w:instrText>
          </w:r>
          <w:r w:rsidR="00853AA1">
            <w:fldChar w:fldCharType="separate"/>
          </w:r>
          <w:r w:rsidR="00CE3D68" w:rsidRPr="00FB5A82">
            <w:t xml:space="preserve">             </w:t>
          </w:r>
          <w:r w:rsidR="00853AA1">
            <w:fldChar w:fldCharType="end"/>
          </w:r>
        </w:p>
        <w:p w14:paraId="6B0CA650" w14:textId="0732EDB6" w:rsidR="00853AA1" w:rsidRPr="00CC3F68" w:rsidRDefault="00853AA1" w:rsidP="00D352BB">
          <w:pPr>
            <w:pStyle w:val="Footer"/>
            <w:ind w:firstLine="119"/>
          </w:pPr>
          <w:r>
            <w:t xml:space="preserve">Prepared by </w:t>
          </w:r>
          <w:sdt>
            <w:sdtPr>
              <w:alias w:val="Author"/>
              <w:id w:val="-991792663"/>
              <w:dataBinding w:prefixMappings="xmlns:ns0='http://purl.org/dc/elements/1.1/' xmlns:ns1='http://schemas.openxmlformats.org/package/2006/metadata/core-properties' " w:xpath="/ns1:coreProperties[1]/ns0:creator[1]" w:storeItemID="{6C3C8BC8-F283-45AE-878A-BAB7291924A1}"/>
              <w:text/>
            </w:sdtPr>
            <w:sdtEndPr/>
            <w:sdtContent>
              <w:r w:rsidR="00F166A1">
                <w:t>Daisy.Wilke@microsoft.com</w:t>
              </w:r>
            </w:sdtContent>
          </w:sdt>
        </w:p>
      </w:tc>
    </w:tr>
  </w:tbl>
  <w:p w14:paraId="6B0CA652" w14:textId="77777777" w:rsidR="00853AA1" w:rsidRPr="00CC3F68" w:rsidRDefault="00853AA1" w:rsidP="00C14C70">
    <w:pP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223697"/>
      <w:docPartObj>
        <w:docPartGallery w:val="Page Numbers (Bottom of Page)"/>
        <w:docPartUnique/>
      </w:docPartObj>
    </w:sdtPr>
    <w:sdtEndPr>
      <w:rPr>
        <w:color w:val="7F7F7F" w:themeColor="background1" w:themeShade="7F"/>
        <w:spacing w:val="60"/>
      </w:rPr>
    </w:sdtEndPr>
    <w:sdtContent>
      <w:p w14:paraId="45D50F2E" w14:textId="307364AE" w:rsidR="000D34EB" w:rsidRDefault="000D34E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1CD62C" w14:textId="41E9EA7A" w:rsidR="00F32BE8" w:rsidRDefault="00F32B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A139324" w14:paraId="2E00EF94" w14:textId="77777777" w:rsidTr="4A139324">
      <w:tc>
        <w:tcPr>
          <w:tcW w:w="3120" w:type="dxa"/>
        </w:tcPr>
        <w:p w14:paraId="67680570" w14:textId="7A46EA66" w:rsidR="4A139324" w:rsidRDefault="4A139324" w:rsidP="4A139324">
          <w:pPr>
            <w:pStyle w:val="Header"/>
            <w:ind w:left="-115"/>
          </w:pPr>
        </w:p>
      </w:tc>
      <w:tc>
        <w:tcPr>
          <w:tcW w:w="3120" w:type="dxa"/>
        </w:tcPr>
        <w:p w14:paraId="1EA50843" w14:textId="7BF64E41" w:rsidR="4A139324" w:rsidRDefault="4A139324" w:rsidP="4A139324">
          <w:pPr>
            <w:pStyle w:val="Header"/>
            <w:jc w:val="center"/>
          </w:pPr>
        </w:p>
      </w:tc>
      <w:tc>
        <w:tcPr>
          <w:tcW w:w="3120" w:type="dxa"/>
        </w:tcPr>
        <w:p w14:paraId="5DADB1B3" w14:textId="6499758D" w:rsidR="4A139324" w:rsidRDefault="4A139324" w:rsidP="4A139324">
          <w:pPr>
            <w:pStyle w:val="Header"/>
            <w:ind w:right="-115"/>
            <w:jc w:val="right"/>
          </w:pPr>
        </w:p>
      </w:tc>
    </w:tr>
  </w:tbl>
  <w:p w14:paraId="0DC1A321" w14:textId="29CC2EBA" w:rsidR="00F32BE8" w:rsidRDefault="00F32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58D8B" w14:textId="77777777" w:rsidR="00C7301B" w:rsidRDefault="00C7301B">
      <w:pPr>
        <w:spacing w:before="0" w:after="0" w:line="240" w:lineRule="auto"/>
      </w:pPr>
      <w:r>
        <w:separator/>
      </w:r>
    </w:p>
  </w:footnote>
  <w:footnote w:type="continuationSeparator" w:id="0">
    <w:p w14:paraId="7E002BC1" w14:textId="77777777" w:rsidR="00C7301B" w:rsidRDefault="00C7301B">
      <w:pPr>
        <w:spacing w:before="0" w:after="0" w:line="240" w:lineRule="auto"/>
      </w:pPr>
      <w:r>
        <w:continuationSeparator/>
      </w:r>
    </w:p>
  </w:footnote>
  <w:footnote w:type="continuationNotice" w:id="1">
    <w:p w14:paraId="51CFBBB1" w14:textId="77777777" w:rsidR="00C7301B" w:rsidRDefault="00C7301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MicrosoftServicios1"/>
      <w:tblW w:w="0" w:type="auto"/>
      <w:tblLook w:val="0600" w:firstRow="0" w:lastRow="0" w:firstColumn="0" w:lastColumn="0" w:noHBand="1" w:noVBand="1"/>
    </w:tblPr>
    <w:tblGrid>
      <w:gridCol w:w="2256"/>
      <w:gridCol w:w="7104"/>
    </w:tblGrid>
    <w:tr w:rsidR="00853AA1" w:rsidRPr="00BF6753" w14:paraId="6B0CA644" w14:textId="77777777" w:rsidTr="00A26608">
      <w:trPr>
        <w:trHeight w:val="800"/>
      </w:trPr>
      <w:tc>
        <w:tcPr>
          <w:tcW w:w="2256" w:type="dxa"/>
          <w:tcBorders>
            <w:top w:val="nil"/>
            <w:left w:val="nil"/>
            <w:bottom w:val="nil"/>
            <w:right w:val="nil"/>
          </w:tcBorders>
        </w:tcPr>
        <w:p w14:paraId="6B0CA641" w14:textId="77777777" w:rsidR="00853AA1" w:rsidRPr="00BF6753" w:rsidRDefault="00853AA1" w:rsidP="004E4E8C">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6B0CA661" wp14:editId="6B0CA662">
                <wp:extent cx="1295648" cy="27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6B0CA642" w14:textId="38FB3A09" w:rsidR="00853AA1" w:rsidRPr="00BF6753" w:rsidRDefault="00853AA1" w:rsidP="004E4E8C">
          <w:pPr>
            <w:spacing w:after="0"/>
            <w:jc w:val="right"/>
            <w:rPr>
              <w:rFonts w:ascii="Calibri" w:eastAsia="Calibri" w:hAnsi="Calibri" w:cs="Calibri"/>
              <w:szCs w:val="16"/>
              <w:lang w:val="en-AU" w:eastAsia="ja-JP"/>
            </w:rPr>
          </w:pP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0 "Prepared for " ""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noProof/>
              <w:szCs w:val="16"/>
              <w:lang w:val="en-AU" w:eastAsia="ja-JP"/>
            </w:rPr>
            <w:t xml:space="preserve">Prepared for </w:t>
          </w:r>
          <w:r w:rsidRPr="00BF6753">
            <w:rPr>
              <w:rFonts w:ascii="Calibri" w:eastAsia="Calibri" w:hAnsi="Calibri" w:cs="Calibri"/>
              <w:szCs w:val="16"/>
              <w:lang w:val="en-AU" w:eastAsia="ja-JP"/>
            </w:rPr>
            <w:fldChar w:fldCharType="end"/>
          </w:r>
          <w:r w:rsidR="00804DA6">
            <w:rPr>
              <w:rFonts w:cs="Calibri"/>
              <w:szCs w:val="16"/>
              <w:lang w:val="en-AU" w:eastAsia="ja-JP"/>
            </w:rPr>
            <w:t>Texas Department of Licensing and Regulation</w: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00CE3D68">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2 "Microsoft and " "" \* MERGEFORMAT </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00CE3D68">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B0CA643" w14:textId="77777777" w:rsidR="00853AA1" w:rsidRPr="00BF6753" w:rsidRDefault="00853AA1" w:rsidP="004E4E8C">
          <w:pPr>
            <w:spacing w:after="0"/>
            <w:jc w:val="center"/>
            <w:rPr>
              <w:rFonts w:ascii="Calibri" w:eastAsia="Calibri" w:hAnsi="Calibri" w:cs="Calibri"/>
              <w:szCs w:val="16"/>
              <w:lang w:val="en-AU" w:eastAsia="en-AU"/>
            </w:rPr>
          </w:pPr>
        </w:p>
      </w:tc>
    </w:tr>
  </w:tbl>
  <w:p w14:paraId="6B0CA645" w14:textId="537EC3E5" w:rsidR="00853AA1" w:rsidRPr="00C14C70" w:rsidRDefault="00853AA1" w:rsidP="00C14C70">
    <w:pPr>
      <w:pStyle w:val="Header"/>
    </w:pPr>
    <w:r>
      <w:rPr>
        <w:noProof/>
      </w:rPr>
      <mc:AlternateContent>
        <mc:Choice Requires="wps">
          <w:drawing>
            <wp:anchor distT="0" distB="0" distL="114300" distR="114300" simplePos="0" relativeHeight="251658240" behindDoc="0" locked="0" layoutInCell="0" allowOverlap="1" wp14:anchorId="412E1B6E" wp14:editId="76EE7441">
              <wp:simplePos x="0" y="0"/>
              <wp:positionH relativeFrom="page">
                <wp:posOffset>0</wp:posOffset>
              </wp:positionH>
              <wp:positionV relativeFrom="page">
                <wp:posOffset>142930</wp:posOffset>
              </wp:positionV>
              <wp:extent cx="7772400" cy="273050"/>
              <wp:effectExtent l="0" t="0" r="0" b="12700"/>
              <wp:wrapNone/>
              <wp:docPr id="7" name="MSIPCMb7f44d618f2354a6f933b2a0" descr="{&quot;HashCode&quot;:-138346147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0E527CB" w14:textId="57A4FE90" w:rsidR="00853AA1" w:rsidRPr="00FD513B" w:rsidRDefault="00853AA1" w:rsidP="00FD513B">
                          <w:pPr>
                            <w:spacing w:before="0" w:after="0"/>
                            <w:rPr>
                              <w:rFonts w:ascii="Calibri" w:hAnsi="Calibri" w:cs="Calibri"/>
                              <w:color w:val="5C2D91"/>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12E1B6E" id="_x0000_t202" coordsize="21600,21600" o:spt="202" path="m,l,21600r21600,l21600,xe">
              <v:stroke joinstyle="miter"/>
              <v:path gradientshapeok="t" o:connecttype="rect"/>
            </v:shapetype>
            <v:shape id="MSIPCMb7f44d618f2354a6f933b2a0" o:spid="_x0000_s1031" type="#_x0000_t202" alt="{&quot;HashCode&quot;:-1383461477,&quot;Height&quot;:792.0,&quot;Width&quot;:612.0,&quot;Placement&quot;:&quot;Header&quot;,&quot;Index&quot;:&quot;Primary&quot;,&quot;Section&quot;:1,&quot;Top&quot;:0.0,&quot;Left&quot;:0.0}" style="position:absolute;margin-left:0;margin-top:11.25pt;width:612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" o:allowincell="f" filled="f" stroked="f" strokeweight=".5pt">
              <v:textbox inset="20pt,0,,0">
                <w:txbxContent>
                  <w:p w14:paraId="00E527CB" w14:textId="57A4FE90" w:rsidR="00853AA1" w:rsidRPr="00FD513B" w:rsidRDefault="00853AA1" w:rsidP="00FD513B">
                    <w:pPr>
                      <w:spacing w:before="0" w:after="0"/>
                      <w:rPr>
                        <w:rFonts w:ascii="Calibri" w:hAnsi="Calibri" w:cs="Calibri"/>
                        <w:color w:val="5C2D91"/>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D7847" w14:textId="712BECD2" w:rsidR="00853AA1" w:rsidRDefault="00853AA1">
    <w:pPr>
      <w:pStyle w:val="Header"/>
    </w:pPr>
    <w:r>
      <w:rPr>
        <w:noProof/>
      </w:rPr>
      <mc:AlternateContent>
        <mc:Choice Requires="wps">
          <w:drawing>
            <wp:anchor distT="0" distB="0" distL="114300" distR="114300" simplePos="0" relativeHeight="251658241" behindDoc="0" locked="0" layoutInCell="0" allowOverlap="1" wp14:anchorId="3D29261B" wp14:editId="0B18FD02">
              <wp:simplePos x="0" y="0"/>
              <wp:positionH relativeFrom="page">
                <wp:posOffset>0</wp:posOffset>
              </wp:positionH>
              <wp:positionV relativeFrom="page">
                <wp:posOffset>190500</wp:posOffset>
              </wp:positionV>
              <wp:extent cx="7772400" cy="273050"/>
              <wp:effectExtent l="0" t="0" r="0" b="12700"/>
              <wp:wrapNone/>
              <wp:docPr id="8" name="MSIPCM97574231a83810fb5608d5ec" descr="{&quot;HashCode&quot;:-1383461477,&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FB3622" w14:textId="58460DFA" w:rsidR="00853AA1" w:rsidRPr="00FD513B" w:rsidRDefault="00853AA1" w:rsidP="00FD513B">
                          <w:pPr>
                            <w:spacing w:before="0" w:after="0"/>
                            <w:rPr>
                              <w:rFonts w:ascii="Calibri" w:hAnsi="Calibri" w:cs="Calibri"/>
                              <w:color w:val="5C2D91"/>
                            </w:rPr>
                          </w:pPr>
                          <w:r w:rsidRPr="00FD513B">
                            <w:rPr>
                              <w:rFonts w:ascii="Calibri" w:hAnsi="Calibri" w:cs="Calibri"/>
                              <w:color w:val="5C2D91"/>
                            </w:rPr>
                            <w:t>This message/document has been classified as “Internal”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D29261B" id="_x0000_t202" coordsize="21600,21600" o:spt="202" path="m,l,21600r21600,l21600,xe">
              <v:stroke joinstyle="miter"/>
              <v:path gradientshapeok="t" o:connecttype="rect"/>
            </v:shapetype>
            <v:shape id="MSIPCM97574231a83810fb5608d5ec" o:spid="_x0000_s1032" type="#_x0000_t202" alt="{&quot;HashCode&quot;:-1383461477,&quot;Height&quot;:792.0,&quot;Width&quot;:612.0,&quot;Placement&quot;:&quot;Header&quot;,&quot;Index&quot;:&quot;FirstPage&quot;,&quot;Section&quot;:1,&quot;Top&quot;:0.0,&quot;Left&quot;:0.0}" style="position:absolute;margin-left:0;margin-top:15pt;width:612pt;height:21.5pt;z-index:25165824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" o:allowincell="f" filled="f" stroked="f" strokeweight=".5pt">
              <v:textbox inset="20pt,0,,0">
                <w:txbxContent>
                  <w:p w14:paraId="4FFB3622" w14:textId="58460DFA" w:rsidR="00853AA1" w:rsidRPr="00FD513B" w:rsidRDefault="00853AA1" w:rsidP="00FD513B">
                    <w:pPr>
                      <w:spacing w:before="0" w:after="0"/>
                      <w:rPr>
                        <w:rFonts w:ascii="Calibri" w:hAnsi="Calibri" w:cs="Calibri"/>
                        <w:color w:val="5C2D91"/>
                      </w:rPr>
                    </w:pPr>
                    <w:r w:rsidRPr="00FD513B">
                      <w:rPr>
                        <w:rFonts w:ascii="Calibri" w:hAnsi="Calibri" w:cs="Calibri"/>
                        <w:color w:val="5C2D91"/>
                      </w:rPr>
                      <w:t>This message/document has been classified as “Internal”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A139324" w14:paraId="4C4CC59B" w14:textId="77777777" w:rsidTr="4A139324">
      <w:tc>
        <w:tcPr>
          <w:tcW w:w="3120" w:type="dxa"/>
        </w:tcPr>
        <w:p w14:paraId="73800D91" w14:textId="77FC9E26" w:rsidR="4A139324" w:rsidRDefault="4A139324" w:rsidP="4A139324">
          <w:pPr>
            <w:pStyle w:val="Header"/>
            <w:ind w:left="-115"/>
          </w:pPr>
        </w:p>
      </w:tc>
      <w:tc>
        <w:tcPr>
          <w:tcW w:w="3120" w:type="dxa"/>
        </w:tcPr>
        <w:p w14:paraId="6620AE02" w14:textId="72F88908" w:rsidR="4A139324" w:rsidRDefault="4A139324" w:rsidP="4A139324">
          <w:pPr>
            <w:pStyle w:val="Header"/>
            <w:jc w:val="center"/>
          </w:pPr>
        </w:p>
      </w:tc>
      <w:tc>
        <w:tcPr>
          <w:tcW w:w="3120" w:type="dxa"/>
        </w:tcPr>
        <w:p w14:paraId="2B5EB0B5" w14:textId="01A7F453" w:rsidR="4A139324" w:rsidRDefault="4A139324" w:rsidP="4A139324">
          <w:pPr>
            <w:pStyle w:val="Header"/>
            <w:ind w:right="-115"/>
            <w:jc w:val="right"/>
          </w:pPr>
        </w:p>
      </w:tc>
    </w:tr>
  </w:tbl>
  <w:p w14:paraId="457FDED0" w14:textId="4F33064D" w:rsidR="00F32BE8" w:rsidRDefault="00F32BE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A139324" w14:paraId="64A7292D" w14:textId="77777777" w:rsidTr="4A139324">
      <w:tc>
        <w:tcPr>
          <w:tcW w:w="3120" w:type="dxa"/>
        </w:tcPr>
        <w:p w14:paraId="7F3AF9DD" w14:textId="473F7EB9" w:rsidR="4A139324" w:rsidRDefault="4A139324" w:rsidP="4A139324">
          <w:pPr>
            <w:pStyle w:val="Header"/>
            <w:ind w:left="-115"/>
          </w:pPr>
        </w:p>
      </w:tc>
      <w:tc>
        <w:tcPr>
          <w:tcW w:w="3120" w:type="dxa"/>
        </w:tcPr>
        <w:p w14:paraId="7A686965" w14:textId="08CEC2FB" w:rsidR="4A139324" w:rsidRDefault="4A139324" w:rsidP="4A139324">
          <w:pPr>
            <w:pStyle w:val="Header"/>
            <w:jc w:val="center"/>
          </w:pPr>
        </w:p>
      </w:tc>
      <w:tc>
        <w:tcPr>
          <w:tcW w:w="3120" w:type="dxa"/>
        </w:tcPr>
        <w:p w14:paraId="0B811522" w14:textId="4FB87DB0" w:rsidR="4A139324" w:rsidRDefault="4A139324" w:rsidP="4A139324">
          <w:pPr>
            <w:pStyle w:val="Header"/>
            <w:ind w:right="-115"/>
            <w:jc w:val="right"/>
          </w:pPr>
        </w:p>
      </w:tc>
    </w:tr>
  </w:tbl>
  <w:p w14:paraId="14A61D98" w14:textId="194A4E3B" w:rsidR="00F32BE8" w:rsidRDefault="00F32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hybridMultilevel"/>
    <w:tmpl w:val="BA82A1C2"/>
    <w:lvl w:ilvl="0" w:tplc="36BEA964">
      <w:start w:val="1"/>
      <w:numFmt w:val="lowerRoman"/>
      <w:pStyle w:val="ListNumber3"/>
      <w:lvlText w:val="%1."/>
      <w:lvlJc w:val="right"/>
      <w:pPr>
        <w:ind w:left="1440" w:hanging="360"/>
      </w:pPr>
      <w:rPr>
        <w:rFonts w:hint="default"/>
        <w:color w:val="008AC8"/>
      </w:rPr>
    </w:lvl>
    <w:lvl w:ilvl="1" w:tplc="E9261E44">
      <w:numFmt w:val="decimal"/>
      <w:lvlText w:val=""/>
      <w:lvlJc w:val="left"/>
    </w:lvl>
    <w:lvl w:ilvl="2" w:tplc="811CB3EA">
      <w:numFmt w:val="decimal"/>
      <w:lvlText w:val=""/>
      <w:lvlJc w:val="left"/>
    </w:lvl>
    <w:lvl w:ilvl="3" w:tplc="C7B85D52">
      <w:numFmt w:val="decimal"/>
      <w:lvlText w:val=""/>
      <w:lvlJc w:val="left"/>
    </w:lvl>
    <w:lvl w:ilvl="4" w:tplc="8B909186">
      <w:numFmt w:val="decimal"/>
      <w:lvlText w:val=""/>
      <w:lvlJc w:val="left"/>
    </w:lvl>
    <w:lvl w:ilvl="5" w:tplc="38BCD478">
      <w:numFmt w:val="decimal"/>
      <w:lvlText w:val=""/>
      <w:lvlJc w:val="left"/>
    </w:lvl>
    <w:lvl w:ilvl="6" w:tplc="9D5A2F9C">
      <w:numFmt w:val="decimal"/>
      <w:lvlText w:val=""/>
      <w:lvlJc w:val="left"/>
    </w:lvl>
    <w:lvl w:ilvl="7" w:tplc="D042077A">
      <w:numFmt w:val="decimal"/>
      <w:lvlText w:val=""/>
      <w:lvlJc w:val="left"/>
    </w:lvl>
    <w:lvl w:ilvl="8" w:tplc="56D0EA4A">
      <w:numFmt w:val="decimal"/>
      <w:lvlText w:val=""/>
      <w:lvlJc w:val="left"/>
    </w:lvl>
  </w:abstractNum>
  <w:abstractNum w:abstractNumId="2" w15:restartNumberingAfterBreak="0">
    <w:nsid w:val="FFFFFF7F"/>
    <w:multiLevelType w:val="hybridMultilevel"/>
    <w:tmpl w:val="D0F00B62"/>
    <w:lvl w:ilvl="0" w:tplc="EA124E2A">
      <w:start w:val="1"/>
      <w:numFmt w:val="upperLetter"/>
      <w:pStyle w:val="ListNumber2"/>
      <w:lvlText w:val="%1."/>
      <w:lvlJc w:val="left"/>
      <w:pPr>
        <w:ind w:left="1080" w:hanging="360"/>
      </w:pPr>
      <w:rPr>
        <w:rFonts w:ascii="Segoe UI" w:hAnsi="Segoe UI" w:hint="default"/>
        <w:b w:val="0"/>
        <w:i w:val="0"/>
        <w:color w:val="008AC8"/>
      </w:rPr>
    </w:lvl>
    <w:lvl w:ilvl="1" w:tplc="038694D0">
      <w:numFmt w:val="decimal"/>
      <w:lvlText w:val=""/>
      <w:lvlJc w:val="left"/>
    </w:lvl>
    <w:lvl w:ilvl="2" w:tplc="9216B9EC">
      <w:numFmt w:val="decimal"/>
      <w:lvlText w:val=""/>
      <w:lvlJc w:val="left"/>
    </w:lvl>
    <w:lvl w:ilvl="3" w:tplc="1A0E155C">
      <w:numFmt w:val="decimal"/>
      <w:lvlText w:val=""/>
      <w:lvlJc w:val="left"/>
    </w:lvl>
    <w:lvl w:ilvl="4" w:tplc="E556928E">
      <w:numFmt w:val="decimal"/>
      <w:lvlText w:val=""/>
      <w:lvlJc w:val="left"/>
    </w:lvl>
    <w:lvl w:ilvl="5" w:tplc="C4CC64D4">
      <w:numFmt w:val="decimal"/>
      <w:lvlText w:val=""/>
      <w:lvlJc w:val="left"/>
    </w:lvl>
    <w:lvl w:ilvl="6" w:tplc="7752E38E">
      <w:numFmt w:val="decimal"/>
      <w:lvlText w:val=""/>
      <w:lvlJc w:val="left"/>
    </w:lvl>
    <w:lvl w:ilvl="7" w:tplc="65EEC240">
      <w:numFmt w:val="decimal"/>
      <w:lvlText w:val=""/>
      <w:lvlJc w:val="left"/>
    </w:lvl>
    <w:lvl w:ilvl="8" w:tplc="CAF82208">
      <w:numFmt w:val="decimal"/>
      <w:lvlText w:val=""/>
      <w:lvlJc w:val="left"/>
    </w:lvl>
  </w:abstractNum>
  <w:abstractNum w:abstractNumId="3" w15:restartNumberingAfterBreak="0">
    <w:nsid w:val="FFFFFF80"/>
    <w:multiLevelType w:val="hybridMultilevel"/>
    <w:tmpl w:val="BD18C040"/>
    <w:lvl w:ilvl="0" w:tplc="D5548712">
      <w:start w:val="1"/>
      <w:numFmt w:val="bullet"/>
      <w:pStyle w:val="ListBullet5"/>
      <w:lvlText w:val="•"/>
      <w:lvlJc w:val="left"/>
      <w:pPr>
        <w:ind w:left="2160" w:hanging="360"/>
      </w:pPr>
      <w:rPr>
        <w:rFonts w:ascii="Segoe UI" w:hAnsi="Segoe UI" w:hint="default"/>
        <w:color w:val="008AC8"/>
      </w:rPr>
    </w:lvl>
    <w:lvl w:ilvl="1" w:tplc="67FA5916">
      <w:numFmt w:val="decimal"/>
      <w:lvlText w:val=""/>
      <w:lvlJc w:val="left"/>
    </w:lvl>
    <w:lvl w:ilvl="2" w:tplc="FB94071A">
      <w:numFmt w:val="decimal"/>
      <w:lvlText w:val=""/>
      <w:lvlJc w:val="left"/>
    </w:lvl>
    <w:lvl w:ilvl="3" w:tplc="CAFA7D06">
      <w:numFmt w:val="decimal"/>
      <w:lvlText w:val=""/>
      <w:lvlJc w:val="left"/>
    </w:lvl>
    <w:lvl w:ilvl="4" w:tplc="EA88E6D8">
      <w:numFmt w:val="decimal"/>
      <w:lvlText w:val=""/>
      <w:lvlJc w:val="left"/>
    </w:lvl>
    <w:lvl w:ilvl="5" w:tplc="807451A4">
      <w:numFmt w:val="decimal"/>
      <w:lvlText w:val=""/>
      <w:lvlJc w:val="left"/>
    </w:lvl>
    <w:lvl w:ilvl="6" w:tplc="862A9D9C">
      <w:numFmt w:val="decimal"/>
      <w:lvlText w:val=""/>
      <w:lvlJc w:val="left"/>
    </w:lvl>
    <w:lvl w:ilvl="7" w:tplc="EB0EF506">
      <w:numFmt w:val="decimal"/>
      <w:lvlText w:val=""/>
      <w:lvlJc w:val="left"/>
    </w:lvl>
    <w:lvl w:ilvl="8" w:tplc="799A86E8">
      <w:numFmt w:val="decimal"/>
      <w:lvlText w:val=""/>
      <w:lvlJc w:val="left"/>
    </w:lvl>
  </w:abstractNum>
  <w:abstractNum w:abstractNumId="4" w15:restartNumberingAfterBreak="0">
    <w:nsid w:val="FFFFFF81"/>
    <w:multiLevelType w:val="hybridMultilevel"/>
    <w:tmpl w:val="2D128D8E"/>
    <w:lvl w:ilvl="0" w:tplc="148C9960">
      <w:start w:val="1"/>
      <w:numFmt w:val="bullet"/>
      <w:pStyle w:val="ListBullet4"/>
      <w:lvlText w:val="o"/>
      <w:lvlJc w:val="left"/>
      <w:pPr>
        <w:ind w:left="1800" w:hanging="360"/>
      </w:pPr>
      <w:rPr>
        <w:rFonts w:ascii="Courier New" w:hAnsi="Courier New" w:hint="default"/>
        <w:color w:val="008AC8"/>
      </w:rPr>
    </w:lvl>
    <w:lvl w:ilvl="1" w:tplc="7BBAFE2C">
      <w:numFmt w:val="decimal"/>
      <w:lvlText w:val=""/>
      <w:lvlJc w:val="left"/>
    </w:lvl>
    <w:lvl w:ilvl="2" w:tplc="8DFA361C">
      <w:numFmt w:val="decimal"/>
      <w:lvlText w:val=""/>
      <w:lvlJc w:val="left"/>
    </w:lvl>
    <w:lvl w:ilvl="3" w:tplc="4F967E44">
      <w:numFmt w:val="decimal"/>
      <w:lvlText w:val=""/>
      <w:lvlJc w:val="left"/>
    </w:lvl>
    <w:lvl w:ilvl="4" w:tplc="71AC6AAC">
      <w:numFmt w:val="decimal"/>
      <w:lvlText w:val=""/>
      <w:lvlJc w:val="left"/>
    </w:lvl>
    <w:lvl w:ilvl="5" w:tplc="D7322976">
      <w:numFmt w:val="decimal"/>
      <w:lvlText w:val=""/>
      <w:lvlJc w:val="left"/>
    </w:lvl>
    <w:lvl w:ilvl="6" w:tplc="EE04B3BC">
      <w:numFmt w:val="decimal"/>
      <w:lvlText w:val=""/>
      <w:lvlJc w:val="left"/>
    </w:lvl>
    <w:lvl w:ilvl="7" w:tplc="C0FE6A84">
      <w:numFmt w:val="decimal"/>
      <w:lvlText w:val=""/>
      <w:lvlJc w:val="left"/>
    </w:lvl>
    <w:lvl w:ilvl="8" w:tplc="CCD0D9F6">
      <w:numFmt w:val="decimal"/>
      <w:lvlText w:val=""/>
      <w:lvlJc w:val="left"/>
    </w:lvl>
  </w:abstractNum>
  <w:abstractNum w:abstractNumId="5" w15:restartNumberingAfterBreak="0">
    <w:nsid w:val="FFFFFF82"/>
    <w:multiLevelType w:val="hybridMultilevel"/>
    <w:tmpl w:val="D38AF324"/>
    <w:lvl w:ilvl="0" w:tplc="D1A4F6DC">
      <w:start w:val="1"/>
      <w:numFmt w:val="bullet"/>
      <w:pStyle w:val="ListBullet3"/>
      <w:lvlText w:val="•"/>
      <w:lvlJc w:val="left"/>
      <w:pPr>
        <w:ind w:left="1440" w:hanging="360"/>
      </w:pPr>
      <w:rPr>
        <w:rFonts w:ascii="Segoe UI" w:hAnsi="Segoe UI" w:hint="default"/>
        <w:color w:val="008AC8"/>
      </w:rPr>
    </w:lvl>
    <w:lvl w:ilvl="1" w:tplc="F9386434">
      <w:numFmt w:val="decimal"/>
      <w:lvlText w:val=""/>
      <w:lvlJc w:val="left"/>
    </w:lvl>
    <w:lvl w:ilvl="2" w:tplc="A9022CDE">
      <w:numFmt w:val="decimal"/>
      <w:lvlText w:val=""/>
      <w:lvlJc w:val="left"/>
    </w:lvl>
    <w:lvl w:ilvl="3" w:tplc="ACEA2E6A">
      <w:numFmt w:val="decimal"/>
      <w:lvlText w:val=""/>
      <w:lvlJc w:val="left"/>
    </w:lvl>
    <w:lvl w:ilvl="4" w:tplc="FE6E60E2">
      <w:numFmt w:val="decimal"/>
      <w:lvlText w:val=""/>
      <w:lvlJc w:val="left"/>
    </w:lvl>
    <w:lvl w:ilvl="5" w:tplc="3C20EF94">
      <w:numFmt w:val="decimal"/>
      <w:lvlText w:val=""/>
      <w:lvlJc w:val="left"/>
    </w:lvl>
    <w:lvl w:ilvl="6" w:tplc="9D8A488E">
      <w:numFmt w:val="decimal"/>
      <w:lvlText w:val=""/>
      <w:lvlJc w:val="left"/>
    </w:lvl>
    <w:lvl w:ilvl="7" w:tplc="07C2F9BC">
      <w:numFmt w:val="decimal"/>
      <w:lvlText w:val=""/>
      <w:lvlJc w:val="left"/>
    </w:lvl>
    <w:lvl w:ilvl="8" w:tplc="343E9F2A">
      <w:numFmt w:val="decimal"/>
      <w:lvlText w:val=""/>
      <w:lvlJc w:val="left"/>
    </w:lvl>
  </w:abstractNum>
  <w:abstractNum w:abstractNumId="6" w15:restartNumberingAfterBreak="0">
    <w:nsid w:val="FFFFFF83"/>
    <w:multiLevelType w:val="hybridMultilevel"/>
    <w:tmpl w:val="B558A246"/>
    <w:lvl w:ilvl="0" w:tplc="D346AB70">
      <w:start w:val="1"/>
      <w:numFmt w:val="bullet"/>
      <w:pStyle w:val="ListBullet2"/>
      <w:lvlText w:val="o"/>
      <w:lvlJc w:val="left"/>
      <w:pPr>
        <w:ind w:left="792" w:hanging="360"/>
      </w:pPr>
      <w:rPr>
        <w:rFonts w:ascii="Courier New" w:hAnsi="Courier New" w:hint="default"/>
        <w:color w:val="008AC8"/>
      </w:rPr>
    </w:lvl>
    <w:lvl w:ilvl="1" w:tplc="586EDADC">
      <w:numFmt w:val="decimal"/>
      <w:lvlText w:val=""/>
      <w:lvlJc w:val="left"/>
    </w:lvl>
    <w:lvl w:ilvl="2" w:tplc="D866842A">
      <w:numFmt w:val="decimal"/>
      <w:lvlText w:val=""/>
      <w:lvlJc w:val="left"/>
    </w:lvl>
    <w:lvl w:ilvl="3" w:tplc="E318C4CA">
      <w:numFmt w:val="decimal"/>
      <w:lvlText w:val=""/>
      <w:lvlJc w:val="left"/>
    </w:lvl>
    <w:lvl w:ilvl="4" w:tplc="F68CEFEA">
      <w:numFmt w:val="decimal"/>
      <w:lvlText w:val=""/>
      <w:lvlJc w:val="left"/>
    </w:lvl>
    <w:lvl w:ilvl="5" w:tplc="A288E9C4">
      <w:numFmt w:val="decimal"/>
      <w:lvlText w:val=""/>
      <w:lvlJc w:val="left"/>
    </w:lvl>
    <w:lvl w:ilvl="6" w:tplc="8CF8AFD4">
      <w:numFmt w:val="decimal"/>
      <w:lvlText w:val=""/>
      <w:lvlJc w:val="left"/>
    </w:lvl>
    <w:lvl w:ilvl="7" w:tplc="D1AE8D7A">
      <w:numFmt w:val="decimal"/>
      <w:lvlText w:val=""/>
      <w:lvlJc w:val="left"/>
    </w:lvl>
    <w:lvl w:ilvl="8" w:tplc="207C96D8">
      <w:numFmt w:val="decimal"/>
      <w:lvlText w:val=""/>
      <w:lvlJc w:val="left"/>
    </w:lvl>
  </w:abstractNum>
  <w:abstractNum w:abstractNumId="7" w15:restartNumberingAfterBreak="0">
    <w:nsid w:val="FFFFFF89"/>
    <w:multiLevelType w:val="hybridMultilevel"/>
    <w:tmpl w:val="0E427258"/>
    <w:lvl w:ilvl="0" w:tplc="2C1A6DAA">
      <w:start w:val="1"/>
      <w:numFmt w:val="bullet"/>
      <w:pStyle w:val="ListBullet"/>
      <w:lvlText w:val=""/>
      <w:lvlJc w:val="left"/>
      <w:pPr>
        <w:tabs>
          <w:tab w:val="num" w:pos="360"/>
        </w:tabs>
        <w:ind w:left="360" w:hanging="360"/>
      </w:pPr>
      <w:rPr>
        <w:rFonts w:ascii="Symbol" w:hAnsi="Symbol" w:hint="default"/>
      </w:rPr>
    </w:lvl>
    <w:lvl w:ilvl="1" w:tplc="868AF82C">
      <w:numFmt w:val="decimal"/>
      <w:lvlText w:val=""/>
      <w:lvlJc w:val="left"/>
    </w:lvl>
    <w:lvl w:ilvl="2" w:tplc="7C926B4E">
      <w:numFmt w:val="decimal"/>
      <w:lvlText w:val=""/>
      <w:lvlJc w:val="left"/>
    </w:lvl>
    <w:lvl w:ilvl="3" w:tplc="11A2ED76">
      <w:numFmt w:val="decimal"/>
      <w:lvlText w:val=""/>
      <w:lvlJc w:val="left"/>
    </w:lvl>
    <w:lvl w:ilvl="4" w:tplc="51582C30">
      <w:numFmt w:val="decimal"/>
      <w:lvlText w:val=""/>
      <w:lvlJc w:val="left"/>
    </w:lvl>
    <w:lvl w:ilvl="5" w:tplc="BC9A16FC">
      <w:numFmt w:val="decimal"/>
      <w:lvlText w:val=""/>
      <w:lvlJc w:val="left"/>
    </w:lvl>
    <w:lvl w:ilvl="6" w:tplc="1D4C313A">
      <w:numFmt w:val="decimal"/>
      <w:lvlText w:val=""/>
      <w:lvlJc w:val="left"/>
    </w:lvl>
    <w:lvl w:ilvl="7" w:tplc="E16A57B2">
      <w:numFmt w:val="decimal"/>
      <w:lvlText w:val=""/>
      <w:lvlJc w:val="left"/>
    </w:lvl>
    <w:lvl w:ilvl="8" w:tplc="D00CDC6C">
      <w:numFmt w:val="decimal"/>
      <w:lvlText w:val=""/>
      <w:lvlJc w:val="left"/>
    </w:lvl>
  </w:abstractNum>
  <w:abstractNum w:abstractNumId="8" w15:restartNumberingAfterBreak="0">
    <w:nsid w:val="002E20DC"/>
    <w:multiLevelType w:val="hybridMultilevel"/>
    <w:tmpl w:val="356AAF56"/>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33C3738"/>
    <w:multiLevelType w:val="multilevel"/>
    <w:tmpl w:val="325C3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2A63AD"/>
    <w:multiLevelType w:val="hybridMultilevel"/>
    <w:tmpl w:val="702A72D2"/>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15:restartNumberingAfterBreak="0">
    <w:nsid w:val="06F04CEF"/>
    <w:multiLevelType w:val="hybridMultilevel"/>
    <w:tmpl w:val="3CB2F064"/>
    <w:lvl w:ilvl="0" w:tplc="C9BEF1BA">
      <w:start w:val="1"/>
      <w:numFmt w:val="decimal"/>
      <w:pStyle w:val="Requirement-Business"/>
      <w:lvlText w:val="B -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CB62F5"/>
    <w:multiLevelType w:val="hybridMultilevel"/>
    <w:tmpl w:val="33EAF430"/>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15:restartNumberingAfterBreak="0">
    <w:nsid w:val="0CE85A3D"/>
    <w:multiLevelType w:val="hybridMultilevel"/>
    <w:tmpl w:val="FF98EEEE"/>
    <w:lvl w:ilvl="0" w:tplc="DF72DA0E">
      <w:start w:val="1"/>
      <w:numFmt w:val="decimal"/>
      <w:pStyle w:val="Requirement-System"/>
      <w:lvlText w:val="S - %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3C5C8F"/>
    <w:multiLevelType w:val="multilevel"/>
    <w:tmpl w:val="AB22DF02"/>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029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936" w:hanging="936"/>
      </w:pPr>
      <w:rPr>
        <w:rFonts w:hint="default"/>
      </w:rPr>
    </w:lvl>
    <w:lvl w:ilvl="5">
      <w:start w:val="1"/>
      <w:numFmt w:val="decimal"/>
      <w:lvlRestart w:val="2"/>
      <w:pStyle w:val="NumHeading3"/>
      <w:lvlText w:val="%1.%2.%6"/>
      <w:lvlJc w:val="left"/>
      <w:pPr>
        <w:tabs>
          <w:tab w:val="num" w:pos="4680"/>
        </w:tabs>
        <w:ind w:left="936" w:hanging="936"/>
      </w:pPr>
      <w:rPr>
        <w:rFonts w:hint="default"/>
      </w:rPr>
    </w:lvl>
    <w:lvl w:ilvl="6">
      <w:start w:val="1"/>
      <w:numFmt w:val="decimal"/>
      <w:pStyle w:val="NumHeading4"/>
      <w:lvlText w:val="%1.%2.%3.%7"/>
      <w:lvlJc w:val="left"/>
      <w:pPr>
        <w:tabs>
          <w:tab w:val="num" w:pos="5400"/>
        </w:tabs>
        <w:ind w:left="936" w:hanging="936"/>
      </w:pPr>
      <w:rPr>
        <w:rFonts w:hint="default"/>
      </w:rPr>
    </w:lvl>
    <w:lvl w:ilvl="7">
      <w:start w:val="1"/>
      <w:numFmt w:val="decimal"/>
      <w:lvlText w:val="%1.%2.%3.%4.%5.%6.%7.%8."/>
      <w:lvlJc w:val="left"/>
      <w:pPr>
        <w:tabs>
          <w:tab w:val="num" w:pos="6120"/>
        </w:tabs>
        <w:ind w:left="936" w:hanging="936"/>
      </w:pPr>
      <w:rPr>
        <w:rFonts w:hint="default"/>
      </w:rPr>
    </w:lvl>
    <w:lvl w:ilvl="8">
      <w:start w:val="1"/>
      <w:numFmt w:val="decimal"/>
      <w:lvlText w:val="%1.%2.%3.%4.%5.%6.%7.%8.%9."/>
      <w:lvlJc w:val="left"/>
      <w:pPr>
        <w:tabs>
          <w:tab w:val="num" w:pos="7200"/>
        </w:tabs>
        <w:ind w:left="936" w:hanging="936"/>
      </w:pPr>
      <w:rPr>
        <w:rFonts w:hint="default"/>
      </w:rPr>
    </w:lvl>
  </w:abstractNum>
  <w:abstractNum w:abstractNumId="15"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20B589A"/>
    <w:multiLevelType w:val="hybridMultilevel"/>
    <w:tmpl w:val="7068E1D2"/>
    <w:lvl w:ilvl="0" w:tplc="FFFFFFFF">
      <w:start w:val="1"/>
      <w:numFmt w:val="decimal"/>
      <w:lvlText w:val="%1."/>
      <w:lvlJc w:val="left"/>
      <w:pPr>
        <w:ind w:left="720" w:hanging="360"/>
      </w:pPr>
      <w:rPr>
        <w:rFonts w:ascii="Calibri" w:eastAsiaTheme="minorHAnsi" w:hAnsi="Calibri" w:cs="Calibr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6446BC2"/>
    <w:multiLevelType w:val="hybridMultilevel"/>
    <w:tmpl w:val="887A5AE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16D7753E"/>
    <w:multiLevelType w:val="hybridMultilevel"/>
    <w:tmpl w:val="3932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B169B8"/>
    <w:multiLevelType w:val="hybridMultilevel"/>
    <w:tmpl w:val="F6A01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2" w15:restartNumberingAfterBreak="0">
    <w:nsid w:val="1BEA2021"/>
    <w:multiLevelType w:val="hybridMultilevel"/>
    <w:tmpl w:val="861E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3F4D7E"/>
    <w:multiLevelType w:val="hybridMultilevel"/>
    <w:tmpl w:val="4EE0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6F40AF"/>
    <w:multiLevelType w:val="hybridMultilevel"/>
    <w:tmpl w:val="4C9E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F068E9"/>
    <w:multiLevelType w:val="hybridMultilevel"/>
    <w:tmpl w:val="158A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3B87FAB"/>
    <w:multiLevelType w:val="hybridMultilevel"/>
    <w:tmpl w:val="92A8D828"/>
    <w:styleLink w:val="Bullets"/>
    <w:lvl w:ilvl="0" w:tplc="C7966176">
      <w:start w:val="1"/>
      <w:numFmt w:val="bullet"/>
      <w:lvlText w:val=""/>
      <w:lvlJc w:val="left"/>
      <w:pPr>
        <w:ind w:left="714" w:hanging="357"/>
      </w:pPr>
      <w:rPr>
        <w:rFonts w:ascii="Symbol" w:hAnsi="Symbol" w:cs="Times New Roman" w:hint="default"/>
        <w:color w:val="5B9BD5" w:themeColor="accent1"/>
        <w:sz w:val="24"/>
        <w:szCs w:val="20"/>
      </w:rPr>
    </w:lvl>
    <w:lvl w:ilvl="1" w:tplc="446E92EA">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tplc="935A616A">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tplc="886E552C">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tplc="ED1CFB04">
      <w:start w:val="1"/>
      <w:numFmt w:val="lowerLetter"/>
      <w:lvlText w:val="(%5)"/>
      <w:lvlJc w:val="left"/>
      <w:pPr>
        <w:tabs>
          <w:tab w:val="num" w:pos="2692"/>
        </w:tabs>
        <w:ind w:left="2142" w:hanging="357"/>
      </w:pPr>
      <w:rPr>
        <w:rFonts w:hint="default"/>
      </w:rPr>
    </w:lvl>
    <w:lvl w:ilvl="5" w:tplc="50D2EAB0">
      <w:start w:val="1"/>
      <w:numFmt w:val="lowerRoman"/>
      <w:lvlText w:val="(%6)"/>
      <w:lvlJc w:val="left"/>
      <w:pPr>
        <w:tabs>
          <w:tab w:val="num" w:pos="3049"/>
        </w:tabs>
        <w:ind w:left="2499" w:hanging="357"/>
      </w:pPr>
      <w:rPr>
        <w:rFonts w:hint="default"/>
      </w:rPr>
    </w:lvl>
    <w:lvl w:ilvl="6" w:tplc="025CF902">
      <w:start w:val="1"/>
      <w:numFmt w:val="decimal"/>
      <w:lvlText w:val="%7."/>
      <w:lvlJc w:val="left"/>
      <w:pPr>
        <w:tabs>
          <w:tab w:val="num" w:pos="3406"/>
        </w:tabs>
        <w:ind w:left="2856" w:hanging="357"/>
      </w:pPr>
      <w:rPr>
        <w:rFonts w:hint="default"/>
      </w:rPr>
    </w:lvl>
    <w:lvl w:ilvl="7" w:tplc="7D50CFB8">
      <w:start w:val="1"/>
      <w:numFmt w:val="lowerLetter"/>
      <w:lvlText w:val="%8."/>
      <w:lvlJc w:val="left"/>
      <w:pPr>
        <w:tabs>
          <w:tab w:val="num" w:pos="3763"/>
        </w:tabs>
        <w:ind w:left="3213" w:hanging="357"/>
      </w:pPr>
      <w:rPr>
        <w:rFonts w:hint="default"/>
      </w:rPr>
    </w:lvl>
    <w:lvl w:ilvl="8" w:tplc="5D282A5A">
      <w:start w:val="1"/>
      <w:numFmt w:val="lowerRoman"/>
      <w:lvlText w:val="%9."/>
      <w:lvlJc w:val="left"/>
      <w:pPr>
        <w:tabs>
          <w:tab w:val="num" w:pos="4120"/>
        </w:tabs>
        <w:ind w:left="3570" w:hanging="357"/>
      </w:pPr>
      <w:rPr>
        <w:rFonts w:hint="default"/>
      </w:rPr>
    </w:lvl>
  </w:abstractNum>
  <w:abstractNum w:abstractNumId="27" w15:restartNumberingAfterBreak="0">
    <w:nsid w:val="23C03405"/>
    <w:multiLevelType w:val="hybridMultilevel"/>
    <w:tmpl w:val="097EAB30"/>
    <w:lvl w:ilvl="0" w:tplc="E76221CE">
      <w:start w:val="1"/>
      <w:numFmt w:val="decimal"/>
      <w:lvlText w:val="%1."/>
      <w:lvlJc w:val="left"/>
      <w:pPr>
        <w:ind w:left="1080" w:hanging="360"/>
      </w:pPr>
      <w:rPr>
        <w:rFonts w:asciiTheme="minorHAnsi" w:eastAsia="Times New Roman" w:hAnsiTheme="minorHAnsi" w:cstheme="minorHAnsi"/>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4A74D33"/>
    <w:multiLevelType w:val="hybridMultilevel"/>
    <w:tmpl w:val="7DD02F46"/>
    <w:lvl w:ilvl="0" w:tplc="70EA4CD2">
      <w:start w:val="1"/>
      <w:numFmt w:val="decimal"/>
      <w:pStyle w:val="Numberswithprefix"/>
      <w:lvlText w:val="U -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26856E6E"/>
    <w:multiLevelType w:val="hybridMultilevel"/>
    <w:tmpl w:val="896EC058"/>
    <w:lvl w:ilvl="0" w:tplc="FFFFFFFF">
      <w:start w:val="1"/>
      <w:numFmt w:val="decimal"/>
      <w:lvlText w:val="%1."/>
      <w:lvlJc w:val="left"/>
      <w:pPr>
        <w:ind w:left="720" w:hanging="360"/>
      </w:pPr>
      <w:rPr>
        <w:rFonts w:ascii="Calibri" w:eastAsiaTheme="minorHAnsi" w:hAnsi="Calibri" w:cs="Calibri"/>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73F5BDA"/>
    <w:multiLevelType w:val="hybridMultilevel"/>
    <w:tmpl w:val="9228A626"/>
    <w:numStyleLink w:val="Checklist"/>
  </w:abstractNum>
  <w:abstractNum w:abstractNumId="31" w15:restartNumberingAfterBreak="0">
    <w:nsid w:val="2A3918B0"/>
    <w:multiLevelType w:val="hybridMultilevel"/>
    <w:tmpl w:val="0978A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BEA60CC"/>
    <w:multiLevelType w:val="hybridMultilevel"/>
    <w:tmpl w:val="7F1E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374410"/>
    <w:multiLevelType w:val="hybridMultilevel"/>
    <w:tmpl w:val="BA8C3DBA"/>
    <w:lvl w:ilvl="0" w:tplc="FFFFFFFF">
      <w:start w:val="1"/>
      <w:numFmt w:val="decimal"/>
      <w:lvlText w:val="%1."/>
      <w:lvlJc w:val="left"/>
      <w:pPr>
        <w:ind w:left="720" w:hanging="360"/>
      </w:pPr>
      <w:rPr>
        <w:rFonts w:ascii="Calibri" w:eastAsiaTheme="minorHAnsi" w:hAnsi="Calibri" w:cs="Calibri"/>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2DA852BD"/>
    <w:multiLevelType w:val="hybridMultilevel"/>
    <w:tmpl w:val="D17E5540"/>
    <w:lvl w:ilvl="0" w:tplc="04090001">
      <w:start w:val="1"/>
      <w:numFmt w:val="bullet"/>
      <w:lvlText w:val=""/>
      <w:lvlJc w:val="left"/>
      <w:pPr>
        <w:ind w:left="720" w:hanging="360"/>
      </w:pPr>
      <w:rPr>
        <w:rFonts w:ascii="Symbol" w:hAnsi="Symbol" w:hint="default"/>
      </w:rPr>
    </w:lvl>
    <w:lvl w:ilvl="1" w:tplc="CF5C9896">
      <w:numFmt w:val="bullet"/>
      <w:lvlText w:val="–"/>
      <w:lvlJc w:val="left"/>
      <w:pPr>
        <w:ind w:left="1440" w:hanging="360"/>
      </w:pPr>
      <w:rPr>
        <w:rFonts w:ascii="Segoe UI" w:eastAsia="Times New Roman"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00321B"/>
    <w:multiLevelType w:val="hybridMultilevel"/>
    <w:tmpl w:val="4E0A625A"/>
    <w:lvl w:ilvl="0" w:tplc="BFFE1142">
      <w:start w:val="1"/>
      <w:numFmt w:val="decimal"/>
      <w:pStyle w:val="ListParagraph"/>
      <w:lvlText w:val="%1."/>
      <w:lvlJc w:val="left"/>
      <w:pPr>
        <w:ind w:left="23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87DA5D24">
      <w:start w:val="1"/>
      <w:numFmt w:val="lowerLetter"/>
      <w:lvlText w:val="%2."/>
      <w:lvlJc w:val="left"/>
      <w:pPr>
        <w:tabs>
          <w:tab w:val="num" w:pos="1800"/>
        </w:tabs>
        <w:ind w:left="1800" w:hanging="360"/>
      </w:pPr>
      <w:rPr>
        <w:rFonts w:hint="default"/>
        <w:sz w:val="20"/>
        <w:szCs w:val="20"/>
      </w:rPr>
    </w:lvl>
    <w:lvl w:ilvl="2" w:tplc="A52AE566">
      <w:start w:val="1"/>
      <w:numFmt w:val="lowerRoman"/>
      <w:lvlText w:val="%3."/>
      <w:lvlJc w:val="left"/>
      <w:pPr>
        <w:tabs>
          <w:tab w:val="num" w:pos="2520"/>
        </w:tabs>
        <w:ind w:left="2520" w:hanging="360"/>
      </w:pPr>
      <w:rPr>
        <w:rFonts w:hint="default"/>
        <w:sz w:val="20"/>
        <w:szCs w:val="20"/>
      </w:rPr>
    </w:lvl>
    <w:lvl w:ilvl="3" w:tplc="F8B83360">
      <w:start w:val="1"/>
      <w:numFmt w:val="decimal"/>
      <w:lvlText w:val="(%4)"/>
      <w:lvlJc w:val="left"/>
      <w:pPr>
        <w:tabs>
          <w:tab w:val="num" w:pos="11112"/>
        </w:tabs>
        <w:ind w:left="11112" w:hanging="360"/>
      </w:pPr>
      <w:rPr>
        <w:rFonts w:hint="default"/>
      </w:rPr>
    </w:lvl>
    <w:lvl w:ilvl="4" w:tplc="306CE9C8">
      <w:start w:val="1"/>
      <w:numFmt w:val="lowerLetter"/>
      <w:lvlText w:val="(%5)"/>
      <w:lvlJc w:val="left"/>
      <w:pPr>
        <w:tabs>
          <w:tab w:val="num" w:pos="11472"/>
        </w:tabs>
        <w:ind w:left="11472" w:hanging="360"/>
      </w:pPr>
      <w:rPr>
        <w:rFonts w:hint="default"/>
      </w:rPr>
    </w:lvl>
    <w:lvl w:ilvl="5" w:tplc="41ACB352">
      <w:start w:val="1"/>
      <w:numFmt w:val="lowerRoman"/>
      <w:lvlText w:val="(%6)"/>
      <w:lvlJc w:val="left"/>
      <w:pPr>
        <w:tabs>
          <w:tab w:val="num" w:pos="11832"/>
        </w:tabs>
        <w:ind w:left="11832" w:hanging="360"/>
      </w:pPr>
      <w:rPr>
        <w:rFonts w:hint="default"/>
      </w:rPr>
    </w:lvl>
    <w:lvl w:ilvl="6" w:tplc="E73EF328">
      <w:start w:val="1"/>
      <w:numFmt w:val="decimal"/>
      <w:lvlText w:val="%7."/>
      <w:lvlJc w:val="left"/>
      <w:pPr>
        <w:tabs>
          <w:tab w:val="num" w:pos="12192"/>
        </w:tabs>
        <w:ind w:left="12192" w:hanging="360"/>
      </w:pPr>
      <w:rPr>
        <w:rFonts w:hint="default"/>
      </w:rPr>
    </w:lvl>
    <w:lvl w:ilvl="7" w:tplc="DAA80134">
      <w:start w:val="1"/>
      <w:numFmt w:val="lowerLetter"/>
      <w:lvlText w:val="%8."/>
      <w:lvlJc w:val="left"/>
      <w:pPr>
        <w:tabs>
          <w:tab w:val="num" w:pos="12552"/>
        </w:tabs>
        <w:ind w:left="12552" w:hanging="360"/>
      </w:pPr>
      <w:rPr>
        <w:rFonts w:hint="default"/>
      </w:rPr>
    </w:lvl>
    <w:lvl w:ilvl="8" w:tplc="A31CE1A2">
      <w:start w:val="1"/>
      <w:numFmt w:val="lowerRoman"/>
      <w:lvlText w:val="%9."/>
      <w:lvlJc w:val="left"/>
      <w:pPr>
        <w:tabs>
          <w:tab w:val="num" w:pos="12912"/>
        </w:tabs>
        <w:ind w:left="12912" w:hanging="360"/>
      </w:pPr>
      <w:rPr>
        <w:rFonts w:hint="default"/>
      </w:rPr>
    </w:lvl>
  </w:abstractNum>
  <w:abstractNum w:abstractNumId="36" w15:restartNumberingAfterBreak="0">
    <w:nsid w:val="342C2EC7"/>
    <w:multiLevelType w:val="hybridMultilevel"/>
    <w:tmpl w:val="699876F0"/>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1440"/>
      </w:pPr>
      <w:rPr>
        <w:rFonts w:ascii="Courier New" w:hAnsi="Courier New" w:hint="default"/>
      </w:rPr>
    </w:lvl>
    <w:lvl w:ilvl="2" w:tplc="04090001">
      <w:start w:val="1"/>
      <w:numFmt w:val="bullet"/>
      <w:lvlText w:val=""/>
      <w:lvlJc w:val="left"/>
      <w:pPr>
        <w:ind w:left="1656"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86C54CF"/>
    <w:multiLevelType w:val="hybridMultilevel"/>
    <w:tmpl w:val="E6B2E98E"/>
    <w:lvl w:ilvl="0" w:tplc="E932E850">
      <w:start w:val="1"/>
      <w:numFmt w:val="decimal"/>
      <w:pStyle w:val="Requirement-Operations"/>
      <w:lvlText w:val="O - %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05830B6"/>
    <w:multiLevelType w:val="hybridMultilevel"/>
    <w:tmpl w:val="D1705910"/>
    <w:lvl w:ilvl="0" w:tplc="A0C0958C">
      <w:start w:val="1"/>
      <w:numFmt w:val="decimal"/>
      <w:pStyle w:val="Requirement-Legal"/>
      <w:lvlText w:val="L - %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0A07ED2"/>
    <w:multiLevelType w:val="hybridMultilevel"/>
    <w:tmpl w:val="B1C0B846"/>
    <w:styleLink w:val="Style1"/>
    <w:lvl w:ilvl="0" w:tplc="C026218C">
      <w:start w:val="1"/>
      <w:numFmt w:val="bullet"/>
      <w:lvlText w:val=""/>
      <w:lvlJc w:val="left"/>
      <w:pPr>
        <w:tabs>
          <w:tab w:val="num" w:pos="720"/>
        </w:tabs>
        <w:ind w:left="717" w:hanging="360"/>
      </w:pPr>
      <w:rPr>
        <w:rFonts w:ascii="Symbol" w:hAnsi="Symbol" w:hint="default"/>
        <w:color w:val="008AC8"/>
        <w:sz w:val="24"/>
        <w:szCs w:val="20"/>
      </w:rPr>
    </w:lvl>
    <w:lvl w:ilvl="1" w:tplc="578C3018">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tplc="5C86028C">
      <w:start w:val="1"/>
      <w:numFmt w:val="bullet"/>
      <w:lvlText w:val=""/>
      <w:lvlJc w:val="left"/>
      <w:pPr>
        <w:tabs>
          <w:tab w:val="num" w:pos="2160"/>
        </w:tabs>
        <w:ind w:left="2160" w:hanging="360"/>
      </w:pPr>
      <w:rPr>
        <w:rFonts w:ascii="Wingdings" w:hAnsi="Wingdings" w:hint="default"/>
        <w:color w:val="5B9BD5" w:themeColor="accent1"/>
        <w:sz w:val="20"/>
        <w:szCs w:val="20"/>
      </w:rPr>
    </w:lvl>
    <w:lvl w:ilvl="3" w:tplc="31DC5656">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tplc="AFA83854">
      <w:start w:val="1"/>
      <w:numFmt w:val="lowerLetter"/>
      <w:lvlText w:val="(%5)"/>
      <w:lvlJc w:val="left"/>
      <w:pPr>
        <w:tabs>
          <w:tab w:val="num" w:pos="2692"/>
        </w:tabs>
        <w:ind w:left="2142" w:hanging="357"/>
      </w:pPr>
    </w:lvl>
    <w:lvl w:ilvl="5" w:tplc="4DAC3086">
      <w:start w:val="1"/>
      <w:numFmt w:val="lowerRoman"/>
      <w:lvlText w:val="(%6)"/>
      <w:lvlJc w:val="left"/>
      <w:pPr>
        <w:tabs>
          <w:tab w:val="num" w:pos="3049"/>
        </w:tabs>
        <w:ind w:left="2499" w:hanging="357"/>
      </w:pPr>
    </w:lvl>
    <w:lvl w:ilvl="6" w:tplc="0BD68A68">
      <w:start w:val="1"/>
      <w:numFmt w:val="decimal"/>
      <w:lvlText w:val="%7."/>
      <w:lvlJc w:val="left"/>
      <w:pPr>
        <w:tabs>
          <w:tab w:val="num" w:pos="3406"/>
        </w:tabs>
        <w:ind w:left="2856" w:hanging="357"/>
      </w:pPr>
    </w:lvl>
    <w:lvl w:ilvl="7" w:tplc="62389B1C">
      <w:start w:val="1"/>
      <w:numFmt w:val="lowerLetter"/>
      <w:lvlText w:val="%8."/>
      <w:lvlJc w:val="left"/>
      <w:pPr>
        <w:tabs>
          <w:tab w:val="num" w:pos="3763"/>
        </w:tabs>
        <w:ind w:left="3213" w:hanging="357"/>
      </w:pPr>
    </w:lvl>
    <w:lvl w:ilvl="8" w:tplc="FAF061F6">
      <w:start w:val="1"/>
      <w:numFmt w:val="lowerRoman"/>
      <w:lvlText w:val="%9."/>
      <w:lvlJc w:val="left"/>
      <w:pPr>
        <w:tabs>
          <w:tab w:val="num" w:pos="4120"/>
        </w:tabs>
        <w:ind w:left="3570" w:hanging="357"/>
      </w:pPr>
    </w:lvl>
  </w:abstractNum>
  <w:abstractNum w:abstractNumId="40"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2422B5C"/>
    <w:multiLevelType w:val="hybridMultilevel"/>
    <w:tmpl w:val="73A623C8"/>
    <w:lvl w:ilvl="0" w:tplc="94A064F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tplc="C4B4D962">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tplc="48685624">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tplc="035AF59A">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tplc="9DDEFE06">
      <w:start w:val="1"/>
      <w:numFmt w:val="lowerLetter"/>
      <w:lvlText w:val="(%5)"/>
      <w:lvlJc w:val="left"/>
      <w:pPr>
        <w:tabs>
          <w:tab w:val="num" w:pos="2254"/>
        </w:tabs>
        <w:ind w:left="1589" w:hanging="227"/>
      </w:pPr>
      <w:rPr>
        <w:rFonts w:hint="default"/>
      </w:rPr>
    </w:lvl>
    <w:lvl w:ilvl="5" w:tplc="EC703D60">
      <w:start w:val="1"/>
      <w:numFmt w:val="lowerRoman"/>
      <w:lvlText w:val="(%6)"/>
      <w:lvlJc w:val="left"/>
      <w:pPr>
        <w:tabs>
          <w:tab w:val="num" w:pos="2614"/>
        </w:tabs>
        <w:ind w:left="1816" w:hanging="227"/>
      </w:pPr>
      <w:rPr>
        <w:rFonts w:hint="default"/>
      </w:rPr>
    </w:lvl>
    <w:lvl w:ilvl="6" w:tplc="EC18E356">
      <w:start w:val="1"/>
      <w:numFmt w:val="decimal"/>
      <w:lvlText w:val="%7."/>
      <w:lvlJc w:val="left"/>
      <w:pPr>
        <w:tabs>
          <w:tab w:val="num" w:pos="2974"/>
        </w:tabs>
        <w:ind w:left="2043" w:hanging="227"/>
      </w:pPr>
      <w:rPr>
        <w:rFonts w:hint="default"/>
      </w:rPr>
    </w:lvl>
    <w:lvl w:ilvl="7" w:tplc="18F6FC6C">
      <w:start w:val="1"/>
      <w:numFmt w:val="lowerLetter"/>
      <w:lvlText w:val="%8."/>
      <w:lvlJc w:val="left"/>
      <w:pPr>
        <w:tabs>
          <w:tab w:val="num" w:pos="3334"/>
        </w:tabs>
        <w:ind w:left="2270" w:hanging="227"/>
      </w:pPr>
      <w:rPr>
        <w:rFonts w:hint="default"/>
      </w:rPr>
    </w:lvl>
    <w:lvl w:ilvl="8" w:tplc="66D8E64A">
      <w:start w:val="1"/>
      <w:numFmt w:val="lowerRoman"/>
      <w:lvlText w:val="%9."/>
      <w:lvlJc w:val="left"/>
      <w:pPr>
        <w:tabs>
          <w:tab w:val="num" w:pos="3694"/>
        </w:tabs>
        <w:ind w:left="2497" w:hanging="227"/>
      </w:pPr>
      <w:rPr>
        <w:rFonts w:hint="default"/>
      </w:rPr>
    </w:lvl>
  </w:abstractNum>
  <w:abstractNum w:abstractNumId="42" w15:restartNumberingAfterBreak="0">
    <w:nsid w:val="435C594A"/>
    <w:multiLevelType w:val="hybridMultilevel"/>
    <w:tmpl w:val="81F8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47F74E3"/>
    <w:multiLevelType w:val="hybridMultilevel"/>
    <w:tmpl w:val="FD7C2D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46434A46"/>
    <w:multiLevelType w:val="multilevel"/>
    <w:tmpl w:val="AC3C25FC"/>
    <w:lvl w:ilvl="0">
      <w:start w:val="6"/>
      <w:numFmt w:val="decimal"/>
      <w:pStyle w:val="MCSHdg1"/>
      <w:lvlText w:val="%1."/>
      <w:lvlJc w:val="left"/>
      <w:pPr>
        <w:ind w:left="0" w:firstLine="0"/>
      </w:pPr>
      <w:rPr>
        <w:rFonts w:hint="default"/>
      </w:rPr>
    </w:lvl>
    <w:lvl w:ilvl="1">
      <w:start w:val="1"/>
      <w:numFmt w:val="decimal"/>
      <w:pStyle w:val="MCSHdg2"/>
      <w:lvlText w:val="%1.%2."/>
      <w:lvlJc w:val="left"/>
      <w:pPr>
        <w:ind w:left="0" w:firstLine="0"/>
      </w:pPr>
      <w:rPr>
        <w:rFonts w:hint="default"/>
      </w:rPr>
    </w:lvl>
    <w:lvl w:ilvl="2">
      <w:start w:val="1"/>
      <w:numFmt w:val="decimal"/>
      <w:pStyle w:val="MCSHdg3"/>
      <w:lvlText w:val="%1.%2.%3."/>
      <w:lvlJc w:val="left"/>
      <w:pPr>
        <w:ind w:left="0" w:firstLine="0"/>
      </w:pPr>
      <w:rPr>
        <w:rFonts w:hint="default"/>
      </w:rPr>
    </w:lvl>
    <w:lvl w:ilvl="3">
      <w:start w:val="1"/>
      <w:numFmt w:val="decimal"/>
      <w:pStyle w:val="MCSHdg4"/>
      <w:lvlText w:val="%1.%2.%3.%4."/>
      <w:lvlJc w:val="left"/>
      <w:pPr>
        <w:ind w:left="0" w:firstLine="0"/>
      </w:pPr>
      <w:rPr>
        <w:rFonts w:hint="default"/>
      </w:rPr>
    </w:lvl>
    <w:lvl w:ilvl="4">
      <w:start w:val="1"/>
      <w:numFmt w:val="decimal"/>
      <w:pStyle w:val="MCSHdg5"/>
      <w:lvlText w:val="%1.%2.%3.%4.%5."/>
      <w:lvlJc w:val="left"/>
      <w:pPr>
        <w:ind w:left="0" w:firstLine="0"/>
      </w:pPr>
      <w:rPr>
        <w:rFonts w:hint="default"/>
      </w:rPr>
    </w:lvl>
    <w:lvl w:ilvl="5">
      <w:start w:val="1"/>
      <w:numFmt w:val="decimal"/>
      <w:pStyle w:val="MCSHdg6"/>
      <w:lvlText w:val="%1.%2.%3.%4.%5.%6."/>
      <w:lvlJc w:val="left"/>
      <w:pPr>
        <w:ind w:left="0" w:firstLine="0"/>
      </w:pPr>
      <w:rPr>
        <w:rFonts w:hint="default"/>
      </w:rPr>
    </w:lvl>
    <w:lvl w:ilvl="6">
      <w:start w:val="1"/>
      <w:numFmt w:val="decimal"/>
      <w:pStyle w:val="MCSHdg7"/>
      <w:lvlText w:val="%1.%2.%3.%4.%5.%6.%7."/>
      <w:lvlJc w:val="left"/>
      <w:pPr>
        <w:ind w:left="0" w:firstLine="0"/>
      </w:pPr>
      <w:rPr>
        <w:rFonts w:hint="default"/>
      </w:rPr>
    </w:lvl>
    <w:lvl w:ilvl="7">
      <w:start w:val="1"/>
      <w:numFmt w:val="decimal"/>
      <w:pStyle w:val="MCSHdg8"/>
      <w:lvlText w:val="%1.%2.%3.%4.%5.%6.%7.%8."/>
      <w:lvlJc w:val="left"/>
      <w:pPr>
        <w:ind w:left="0" w:firstLine="0"/>
      </w:pPr>
      <w:rPr>
        <w:rFonts w:hint="default"/>
      </w:rPr>
    </w:lvl>
    <w:lvl w:ilvl="8">
      <w:start w:val="1"/>
      <w:numFmt w:val="lowerRoman"/>
      <w:lvlText w:val="%9."/>
      <w:lvlJc w:val="left"/>
      <w:pPr>
        <w:ind w:left="0" w:firstLine="0"/>
      </w:pPr>
      <w:rPr>
        <w:rFonts w:hint="default"/>
      </w:rPr>
    </w:lvl>
  </w:abstractNum>
  <w:abstractNum w:abstractNumId="45" w15:restartNumberingAfterBreak="0">
    <w:nsid w:val="4A310AB2"/>
    <w:multiLevelType w:val="hybridMultilevel"/>
    <w:tmpl w:val="E8D4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A4331AF"/>
    <w:multiLevelType w:val="hybridMultilevel"/>
    <w:tmpl w:val="E96C7E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0797FF7"/>
    <w:multiLevelType w:val="hybridMultilevel"/>
    <w:tmpl w:val="0A62B7F4"/>
    <w:lvl w:ilvl="0" w:tplc="225EBDDA">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68E6099"/>
    <w:multiLevelType w:val="hybridMultilevel"/>
    <w:tmpl w:val="43548190"/>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 w15:restartNumberingAfterBreak="0">
    <w:nsid w:val="56A36BA5"/>
    <w:multiLevelType w:val="hybridMultilevel"/>
    <w:tmpl w:val="63DEA95A"/>
    <w:lvl w:ilvl="0" w:tplc="4CDCE798">
      <w:start w:val="1"/>
      <w:numFmt w:val="decimal"/>
      <w:pStyle w:val="Requirement-User"/>
      <w:lvlText w:val="U - %1."/>
      <w:lvlJc w:val="left"/>
      <w:pPr>
        <w:ind w:left="1353" w:hanging="360"/>
      </w:pPr>
      <w:rPr>
        <w:rFonts w:hint="default"/>
      </w:rPr>
    </w:lvl>
    <w:lvl w:ilvl="1" w:tplc="04190001">
      <w:start w:val="1"/>
      <w:numFmt w:val="bullet"/>
      <w:lvlText w:val=""/>
      <w:lvlJc w:val="left"/>
      <w:pPr>
        <w:ind w:left="1659" w:hanging="360"/>
      </w:pPr>
      <w:rPr>
        <w:rFonts w:ascii="Symbol" w:hAnsi="Symbol" w:hint="default"/>
      </w:rPr>
    </w:lvl>
    <w:lvl w:ilvl="2" w:tplc="0809001B">
      <w:start w:val="1"/>
      <w:numFmt w:val="lowerRoman"/>
      <w:lvlText w:val="%3."/>
      <w:lvlJc w:val="right"/>
      <w:pPr>
        <w:ind w:left="2379" w:hanging="180"/>
      </w:pPr>
    </w:lvl>
    <w:lvl w:ilvl="3" w:tplc="0809000F">
      <w:start w:val="1"/>
      <w:numFmt w:val="decimal"/>
      <w:lvlText w:val="%4."/>
      <w:lvlJc w:val="left"/>
      <w:pPr>
        <w:ind w:left="3099" w:hanging="360"/>
      </w:pPr>
    </w:lvl>
    <w:lvl w:ilvl="4" w:tplc="08090019" w:tentative="1">
      <w:start w:val="1"/>
      <w:numFmt w:val="lowerLetter"/>
      <w:lvlText w:val="%5."/>
      <w:lvlJc w:val="left"/>
      <w:pPr>
        <w:ind w:left="3819" w:hanging="360"/>
      </w:pPr>
    </w:lvl>
    <w:lvl w:ilvl="5" w:tplc="0809001B" w:tentative="1">
      <w:start w:val="1"/>
      <w:numFmt w:val="lowerRoman"/>
      <w:lvlText w:val="%6."/>
      <w:lvlJc w:val="right"/>
      <w:pPr>
        <w:ind w:left="4539" w:hanging="180"/>
      </w:pPr>
    </w:lvl>
    <w:lvl w:ilvl="6" w:tplc="0809000F" w:tentative="1">
      <w:start w:val="1"/>
      <w:numFmt w:val="decimal"/>
      <w:lvlText w:val="%7."/>
      <w:lvlJc w:val="left"/>
      <w:pPr>
        <w:ind w:left="5259" w:hanging="360"/>
      </w:pPr>
    </w:lvl>
    <w:lvl w:ilvl="7" w:tplc="08090019" w:tentative="1">
      <w:start w:val="1"/>
      <w:numFmt w:val="lowerLetter"/>
      <w:lvlText w:val="%8."/>
      <w:lvlJc w:val="left"/>
      <w:pPr>
        <w:ind w:left="5979" w:hanging="360"/>
      </w:pPr>
    </w:lvl>
    <w:lvl w:ilvl="8" w:tplc="0809001B" w:tentative="1">
      <w:start w:val="1"/>
      <w:numFmt w:val="lowerRoman"/>
      <w:lvlText w:val="%9."/>
      <w:lvlJc w:val="right"/>
      <w:pPr>
        <w:ind w:left="6699" w:hanging="180"/>
      </w:pPr>
    </w:lvl>
  </w:abstractNum>
  <w:abstractNum w:abstractNumId="50" w15:restartNumberingAfterBreak="0">
    <w:nsid w:val="597059A7"/>
    <w:multiLevelType w:val="hybridMultilevel"/>
    <w:tmpl w:val="B11AE71A"/>
    <w:lvl w:ilvl="0" w:tplc="42842C46">
      <w:start w:val="1"/>
      <w:numFmt w:val="decimal"/>
      <w:pStyle w:val="ListNumber"/>
      <w:lvlText w:val="%1."/>
      <w:lvlJc w:val="left"/>
      <w:pPr>
        <w:ind w:left="1080" w:hanging="360"/>
      </w:pPr>
      <w:rPr>
        <w:rFonts w:hint="default"/>
        <w:color w:val="008AC8"/>
        <w:sz w:val="20"/>
        <w:szCs w:val="20"/>
      </w:rPr>
    </w:lvl>
    <w:lvl w:ilvl="1" w:tplc="FD7E51EA">
      <w:start w:val="1"/>
      <w:numFmt w:val="lowerLetter"/>
      <w:lvlText w:val="%2."/>
      <w:lvlJc w:val="left"/>
      <w:pPr>
        <w:tabs>
          <w:tab w:val="num" w:pos="1800"/>
        </w:tabs>
        <w:ind w:left="1800" w:hanging="360"/>
      </w:pPr>
      <w:rPr>
        <w:rFonts w:hint="default"/>
        <w:sz w:val="20"/>
        <w:szCs w:val="20"/>
      </w:rPr>
    </w:lvl>
    <w:lvl w:ilvl="2" w:tplc="D73494C2">
      <w:start w:val="1"/>
      <w:numFmt w:val="lowerRoman"/>
      <w:lvlText w:val="%3."/>
      <w:lvlJc w:val="left"/>
      <w:pPr>
        <w:tabs>
          <w:tab w:val="num" w:pos="2520"/>
        </w:tabs>
        <w:ind w:left="2520" w:hanging="360"/>
      </w:pPr>
      <w:rPr>
        <w:rFonts w:hint="default"/>
        <w:sz w:val="20"/>
        <w:szCs w:val="20"/>
      </w:rPr>
    </w:lvl>
    <w:lvl w:ilvl="3" w:tplc="44362C04">
      <w:start w:val="1"/>
      <w:numFmt w:val="decimal"/>
      <w:lvlText w:val="(%4)"/>
      <w:lvlJc w:val="left"/>
      <w:pPr>
        <w:tabs>
          <w:tab w:val="num" w:pos="11112"/>
        </w:tabs>
        <w:ind w:left="11112" w:hanging="360"/>
      </w:pPr>
      <w:rPr>
        <w:rFonts w:hint="default"/>
      </w:rPr>
    </w:lvl>
    <w:lvl w:ilvl="4" w:tplc="E64CA244">
      <w:start w:val="1"/>
      <w:numFmt w:val="lowerLetter"/>
      <w:lvlText w:val="(%5)"/>
      <w:lvlJc w:val="left"/>
      <w:pPr>
        <w:tabs>
          <w:tab w:val="num" w:pos="11472"/>
        </w:tabs>
        <w:ind w:left="11472" w:hanging="360"/>
      </w:pPr>
      <w:rPr>
        <w:rFonts w:hint="default"/>
      </w:rPr>
    </w:lvl>
    <w:lvl w:ilvl="5" w:tplc="8F5AF4FC">
      <w:start w:val="1"/>
      <w:numFmt w:val="lowerRoman"/>
      <w:lvlText w:val="(%6)"/>
      <w:lvlJc w:val="left"/>
      <w:pPr>
        <w:tabs>
          <w:tab w:val="num" w:pos="11832"/>
        </w:tabs>
        <w:ind w:left="11832" w:hanging="360"/>
      </w:pPr>
      <w:rPr>
        <w:rFonts w:hint="default"/>
      </w:rPr>
    </w:lvl>
    <w:lvl w:ilvl="6" w:tplc="1E1C80DE">
      <w:start w:val="1"/>
      <w:numFmt w:val="decimal"/>
      <w:lvlText w:val="%7."/>
      <w:lvlJc w:val="left"/>
      <w:pPr>
        <w:tabs>
          <w:tab w:val="num" w:pos="12192"/>
        </w:tabs>
        <w:ind w:left="12192" w:hanging="360"/>
      </w:pPr>
      <w:rPr>
        <w:rFonts w:hint="default"/>
      </w:rPr>
    </w:lvl>
    <w:lvl w:ilvl="7" w:tplc="2F3804A8">
      <w:start w:val="1"/>
      <w:numFmt w:val="lowerLetter"/>
      <w:lvlText w:val="%8."/>
      <w:lvlJc w:val="left"/>
      <w:pPr>
        <w:tabs>
          <w:tab w:val="num" w:pos="12552"/>
        </w:tabs>
        <w:ind w:left="12552" w:hanging="360"/>
      </w:pPr>
      <w:rPr>
        <w:rFonts w:hint="default"/>
      </w:rPr>
    </w:lvl>
    <w:lvl w:ilvl="8" w:tplc="1002A332">
      <w:start w:val="1"/>
      <w:numFmt w:val="lowerRoman"/>
      <w:lvlText w:val="%9."/>
      <w:lvlJc w:val="left"/>
      <w:pPr>
        <w:tabs>
          <w:tab w:val="num" w:pos="12912"/>
        </w:tabs>
        <w:ind w:left="12912" w:hanging="360"/>
      </w:pPr>
      <w:rPr>
        <w:rFonts w:hint="default"/>
      </w:rPr>
    </w:lvl>
  </w:abstractNum>
  <w:abstractNum w:abstractNumId="51" w15:restartNumberingAfterBreak="0">
    <w:nsid w:val="59F547EE"/>
    <w:multiLevelType w:val="hybridMultilevel"/>
    <w:tmpl w:val="89C2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A0671EE"/>
    <w:multiLevelType w:val="hybridMultilevel"/>
    <w:tmpl w:val="F4FACBB8"/>
    <w:lvl w:ilvl="0" w:tplc="5366D480">
      <w:start w:val="1"/>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4" w15:restartNumberingAfterBreak="0">
    <w:nsid w:val="5CF16672"/>
    <w:multiLevelType w:val="hybridMultilevel"/>
    <w:tmpl w:val="ED72C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1B35EED"/>
    <w:multiLevelType w:val="hybridMultilevel"/>
    <w:tmpl w:val="563A5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7" w15:restartNumberingAfterBreak="0">
    <w:nsid w:val="669522B7"/>
    <w:multiLevelType w:val="hybridMultilevel"/>
    <w:tmpl w:val="F064CC3A"/>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58" w15:restartNumberingAfterBreak="0">
    <w:nsid w:val="69F53201"/>
    <w:multiLevelType w:val="hybridMultilevel"/>
    <w:tmpl w:val="B7A0F0C0"/>
    <w:styleLink w:val="NumberedList"/>
    <w:lvl w:ilvl="0" w:tplc="5E80A9A6">
      <w:start w:val="1"/>
      <w:numFmt w:val="decimal"/>
      <w:lvlText w:val="%1."/>
      <w:lvlJc w:val="left"/>
      <w:pPr>
        <w:tabs>
          <w:tab w:val="num" w:pos="720"/>
        </w:tabs>
        <w:ind w:left="720" w:hanging="360"/>
      </w:pPr>
      <w:rPr>
        <w:rFonts w:ascii="Segoe UI" w:hAnsi="Segoe UI" w:cs="Segoe"/>
        <w:color w:val="008AC8"/>
        <w:sz w:val="22"/>
        <w:szCs w:val="20"/>
      </w:rPr>
    </w:lvl>
    <w:lvl w:ilvl="1" w:tplc="F2E8665A">
      <w:start w:val="1"/>
      <w:numFmt w:val="lowerLetter"/>
      <w:lvlText w:val="%2."/>
      <w:lvlJc w:val="left"/>
      <w:pPr>
        <w:tabs>
          <w:tab w:val="num" w:pos="1440"/>
        </w:tabs>
        <w:ind w:left="1440" w:hanging="360"/>
      </w:pPr>
      <w:rPr>
        <w:rFonts w:ascii="Segoe UI" w:hAnsi="Segoe UI"/>
        <w:color w:val="008AC8"/>
        <w:sz w:val="20"/>
        <w:szCs w:val="20"/>
      </w:rPr>
    </w:lvl>
    <w:lvl w:ilvl="2" w:tplc="0324B8EC">
      <w:start w:val="1"/>
      <w:numFmt w:val="lowerRoman"/>
      <w:lvlText w:val="%3."/>
      <w:lvlJc w:val="left"/>
      <w:pPr>
        <w:tabs>
          <w:tab w:val="num" w:pos="2160"/>
        </w:tabs>
        <w:ind w:left="2160" w:hanging="360"/>
      </w:pPr>
      <w:rPr>
        <w:rFonts w:ascii="Segoe UI" w:hAnsi="Segoe UI"/>
        <w:color w:val="008AC8"/>
        <w:sz w:val="20"/>
        <w:szCs w:val="20"/>
      </w:rPr>
    </w:lvl>
    <w:lvl w:ilvl="3" w:tplc="A9E403E8">
      <w:start w:val="1"/>
      <w:numFmt w:val="decimal"/>
      <w:lvlText w:val="(%4)"/>
      <w:lvlJc w:val="left"/>
      <w:pPr>
        <w:tabs>
          <w:tab w:val="num" w:pos="2880"/>
        </w:tabs>
        <w:ind w:left="2880" w:hanging="360"/>
      </w:pPr>
      <w:rPr>
        <w:rFonts w:hint="default"/>
      </w:rPr>
    </w:lvl>
    <w:lvl w:ilvl="4" w:tplc="58EEF9BC">
      <w:start w:val="1"/>
      <w:numFmt w:val="lowerLetter"/>
      <w:lvlText w:val="(%5)"/>
      <w:lvlJc w:val="left"/>
      <w:pPr>
        <w:tabs>
          <w:tab w:val="num" w:pos="3600"/>
        </w:tabs>
        <w:ind w:left="3600" w:hanging="360"/>
      </w:pPr>
      <w:rPr>
        <w:rFonts w:hint="default"/>
      </w:rPr>
    </w:lvl>
    <w:lvl w:ilvl="5" w:tplc="50566ED8">
      <w:start w:val="1"/>
      <w:numFmt w:val="lowerRoman"/>
      <w:lvlText w:val="(%6)"/>
      <w:lvlJc w:val="left"/>
      <w:pPr>
        <w:tabs>
          <w:tab w:val="num" w:pos="4320"/>
        </w:tabs>
        <w:ind w:left="4320" w:hanging="360"/>
      </w:pPr>
      <w:rPr>
        <w:rFonts w:hint="default"/>
      </w:rPr>
    </w:lvl>
    <w:lvl w:ilvl="6" w:tplc="F55E9A6C">
      <w:start w:val="1"/>
      <w:numFmt w:val="decimal"/>
      <w:lvlText w:val="%7."/>
      <w:lvlJc w:val="left"/>
      <w:pPr>
        <w:tabs>
          <w:tab w:val="num" w:pos="5040"/>
        </w:tabs>
        <w:ind w:left="5040" w:hanging="360"/>
      </w:pPr>
      <w:rPr>
        <w:rFonts w:hint="default"/>
      </w:rPr>
    </w:lvl>
    <w:lvl w:ilvl="7" w:tplc="C26AD1B6">
      <w:start w:val="1"/>
      <w:numFmt w:val="lowerLetter"/>
      <w:lvlText w:val="%8."/>
      <w:lvlJc w:val="left"/>
      <w:pPr>
        <w:tabs>
          <w:tab w:val="num" w:pos="5760"/>
        </w:tabs>
        <w:ind w:left="5760" w:hanging="360"/>
      </w:pPr>
      <w:rPr>
        <w:rFonts w:hint="default"/>
      </w:rPr>
    </w:lvl>
    <w:lvl w:ilvl="8" w:tplc="C56400D2">
      <w:start w:val="1"/>
      <w:numFmt w:val="lowerRoman"/>
      <w:lvlText w:val="%9."/>
      <w:lvlJc w:val="left"/>
      <w:pPr>
        <w:tabs>
          <w:tab w:val="num" w:pos="6480"/>
        </w:tabs>
        <w:ind w:left="6480" w:hanging="360"/>
      </w:pPr>
      <w:rPr>
        <w:rFonts w:hint="default"/>
      </w:rPr>
    </w:lvl>
  </w:abstractNum>
  <w:abstractNum w:abstractNumId="59" w15:restartNumberingAfterBreak="0">
    <w:nsid w:val="6C3F03AD"/>
    <w:multiLevelType w:val="hybridMultilevel"/>
    <w:tmpl w:val="7068E1D2"/>
    <w:lvl w:ilvl="0" w:tplc="DB50301C">
      <w:start w:val="1"/>
      <w:numFmt w:val="decimal"/>
      <w:lvlText w:val="%1."/>
      <w:lvlJc w:val="left"/>
      <w:pPr>
        <w:ind w:left="720" w:hanging="360"/>
      </w:pPr>
      <w:rPr>
        <w:rFonts w:ascii="Calibri" w:eastAsiaTheme="minorHAnsi" w:hAnsi="Calibri" w:cs="Calibr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CE274A0"/>
    <w:multiLevelType w:val="hybridMultilevel"/>
    <w:tmpl w:val="EE060F9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DB22422"/>
    <w:multiLevelType w:val="hybridMultilevel"/>
    <w:tmpl w:val="9228A626"/>
    <w:styleLink w:val="Checklist"/>
    <w:lvl w:ilvl="0" w:tplc="E3BAF094">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tplc="EB444B9C">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tplc="1A52145C">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tplc="8CBEFE24">
      <w:start w:val="1"/>
      <w:numFmt w:val="decimal"/>
      <w:lvlText w:val="(%4)"/>
      <w:lvlJc w:val="left"/>
      <w:pPr>
        <w:tabs>
          <w:tab w:val="num" w:pos="1440"/>
        </w:tabs>
        <w:ind w:left="1440" w:hanging="360"/>
      </w:pPr>
      <w:rPr>
        <w:rFonts w:hint="default"/>
      </w:rPr>
    </w:lvl>
    <w:lvl w:ilvl="4" w:tplc="673A94DC">
      <w:start w:val="1"/>
      <w:numFmt w:val="lowerLetter"/>
      <w:lvlText w:val="(%5)"/>
      <w:lvlJc w:val="left"/>
      <w:pPr>
        <w:tabs>
          <w:tab w:val="num" w:pos="1800"/>
        </w:tabs>
        <w:ind w:left="1800" w:hanging="360"/>
      </w:pPr>
      <w:rPr>
        <w:rFonts w:hint="default"/>
      </w:rPr>
    </w:lvl>
    <w:lvl w:ilvl="5" w:tplc="3D9CFE66">
      <w:start w:val="1"/>
      <w:numFmt w:val="lowerRoman"/>
      <w:lvlText w:val="(%6)"/>
      <w:lvlJc w:val="left"/>
      <w:pPr>
        <w:tabs>
          <w:tab w:val="num" w:pos="2160"/>
        </w:tabs>
        <w:ind w:left="2160" w:hanging="360"/>
      </w:pPr>
      <w:rPr>
        <w:rFonts w:hint="default"/>
      </w:rPr>
    </w:lvl>
    <w:lvl w:ilvl="6" w:tplc="511C0612">
      <w:start w:val="1"/>
      <w:numFmt w:val="decimal"/>
      <w:lvlText w:val="%7."/>
      <w:lvlJc w:val="left"/>
      <w:pPr>
        <w:tabs>
          <w:tab w:val="num" w:pos="2520"/>
        </w:tabs>
        <w:ind w:left="2520" w:hanging="360"/>
      </w:pPr>
      <w:rPr>
        <w:rFonts w:hint="default"/>
      </w:rPr>
    </w:lvl>
    <w:lvl w:ilvl="7" w:tplc="3618AD24">
      <w:start w:val="1"/>
      <w:numFmt w:val="lowerLetter"/>
      <w:lvlText w:val="%8."/>
      <w:lvlJc w:val="left"/>
      <w:pPr>
        <w:tabs>
          <w:tab w:val="num" w:pos="2880"/>
        </w:tabs>
        <w:ind w:left="2880" w:hanging="360"/>
      </w:pPr>
      <w:rPr>
        <w:rFonts w:hint="default"/>
      </w:rPr>
    </w:lvl>
    <w:lvl w:ilvl="8" w:tplc="E22A03A0">
      <w:start w:val="1"/>
      <w:numFmt w:val="lowerRoman"/>
      <w:lvlText w:val="%9."/>
      <w:lvlJc w:val="left"/>
      <w:pPr>
        <w:tabs>
          <w:tab w:val="num" w:pos="3240"/>
        </w:tabs>
        <w:ind w:left="3240" w:hanging="360"/>
      </w:pPr>
      <w:rPr>
        <w:rFonts w:hint="default"/>
      </w:rPr>
    </w:lvl>
  </w:abstractNum>
  <w:abstractNum w:abstractNumId="62" w15:restartNumberingAfterBreak="0">
    <w:nsid w:val="716630A3"/>
    <w:multiLevelType w:val="hybridMultilevel"/>
    <w:tmpl w:val="331A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19A686D"/>
    <w:multiLevelType w:val="hybridMultilevel"/>
    <w:tmpl w:val="7068E1D2"/>
    <w:lvl w:ilvl="0" w:tplc="FFFFFFFF">
      <w:start w:val="1"/>
      <w:numFmt w:val="decimal"/>
      <w:lvlText w:val="%1."/>
      <w:lvlJc w:val="left"/>
      <w:pPr>
        <w:ind w:left="720" w:hanging="360"/>
      </w:pPr>
      <w:rPr>
        <w:rFonts w:ascii="Calibri" w:eastAsiaTheme="minorHAnsi" w:hAnsi="Calibri" w:cs="Calibr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9906E16"/>
    <w:multiLevelType w:val="hybridMultilevel"/>
    <w:tmpl w:val="384C1D02"/>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5" w15:restartNumberingAfterBreak="0">
    <w:nsid w:val="7DE05C4A"/>
    <w:multiLevelType w:val="hybridMultilevel"/>
    <w:tmpl w:val="B964A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2E5F3D"/>
    <w:multiLevelType w:val="hybridMultilevel"/>
    <w:tmpl w:val="BF8CD132"/>
    <w:lvl w:ilvl="0" w:tplc="04090001">
      <w:start w:val="1"/>
      <w:numFmt w:val="bullet"/>
      <w:lvlText w:val=""/>
      <w:lvlJc w:val="left"/>
      <w:pPr>
        <w:ind w:left="1656" w:hanging="360"/>
      </w:pPr>
      <w:rPr>
        <w:rFonts w:ascii="Symbol" w:hAnsi="Symbol" w:hint="default"/>
      </w:rPr>
    </w:lvl>
    <w:lvl w:ilvl="1" w:tplc="FFFFFFFF" w:tentative="1">
      <w:start w:val="1"/>
      <w:numFmt w:val="lowerLetter"/>
      <w:lvlText w:val="%2."/>
      <w:lvlJc w:val="left"/>
      <w:pPr>
        <w:ind w:left="2376" w:hanging="360"/>
      </w:pPr>
    </w:lvl>
    <w:lvl w:ilvl="2" w:tplc="FFFFFFFF" w:tentative="1">
      <w:start w:val="1"/>
      <w:numFmt w:val="lowerRoman"/>
      <w:lvlText w:val="%3."/>
      <w:lvlJc w:val="right"/>
      <w:pPr>
        <w:ind w:left="3096" w:hanging="180"/>
      </w:pPr>
    </w:lvl>
    <w:lvl w:ilvl="3" w:tplc="FFFFFFFF" w:tentative="1">
      <w:start w:val="1"/>
      <w:numFmt w:val="decimal"/>
      <w:lvlText w:val="%4."/>
      <w:lvlJc w:val="left"/>
      <w:pPr>
        <w:ind w:left="3816" w:hanging="360"/>
      </w:pPr>
    </w:lvl>
    <w:lvl w:ilvl="4" w:tplc="FFFFFFFF" w:tentative="1">
      <w:start w:val="1"/>
      <w:numFmt w:val="lowerLetter"/>
      <w:lvlText w:val="%5."/>
      <w:lvlJc w:val="left"/>
      <w:pPr>
        <w:ind w:left="4536" w:hanging="360"/>
      </w:pPr>
    </w:lvl>
    <w:lvl w:ilvl="5" w:tplc="FFFFFFFF" w:tentative="1">
      <w:start w:val="1"/>
      <w:numFmt w:val="lowerRoman"/>
      <w:lvlText w:val="%6."/>
      <w:lvlJc w:val="right"/>
      <w:pPr>
        <w:ind w:left="5256" w:hanging="180"/>
      </w:pPr>
    </w:lvl>
    <w:lvl w:ilvl="6" w:tplc="FFFFFFFF" w:tentative="1">
      <w:start w:val="1"/>
      <w:numFmt w:val="decimal"/>
      <w:lvlText w:val="%7."/>
      <w:lvlJc w:val="left"/>
      <w:pPr>
        <w:ind w:left="5976" w:hanging="360"/>
      </w:pPr>
    </w:lvl>
    <w:lvl w:ilvl="7" w:tplc="FFFFFFFF" w:tentative="1">
      <w:start w:val="1"/>
      <w:numFmt w:val="lowerLetter"/>
      <w:lvlText w:val="%8."/>
      <w:lvlJc w:val="left"/>
      <w:pPr>
        <w:ind w:left="6696" w:hanging="360"/>
      </w:pPr>
    </w:lvl>
    <w:lvl w:ilvl="8" w:tplc="FFFFFFFF" w:tentative="1">
      <w:start w:val="1"/>
      <w:numFmt w:val="lowerRoman"/>
      <w:lvlText w:val="%9."/>
      <w:lvlJc w:val="right"/>
      <w:pPr>
        <w:ind w:left="7416" w:hanging="180"/>
      </w:pPr>
    </w:lvl>
  </w:abstractNum>
  <w:abstractNum w:abstractNumId="67" w15:restartNumberingAfterBreak="0">
    <w:nsid w:val="7FE66DDE"/>
    <w:multiLevelType w:val="hybridMultilevel"/>
    <w:tmpl w:val="71C2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1"/>
  </w:num>
  <w:num w:numId="3">
    <w:abstractNumId w:val="58"/>
  </w:num>
  <w:num w:numId="4">
    <w:abstractNumId w:val="30"/>
  </w:num>
  <w:num w:numId="5">
    <w:abstractNumId w:val="15"/>
  </w:num>
  <w:num w:numId="6">
    <w:abstractNumId w:val="40"/>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6"/>
  </w:num>
  <w:num w:numId="15">
    <w:abstractNumId w:val="53"/>
  </w:num>
  <w:num w:numId="16">
    <w:abstractNumId w:val="56"/>
  </w:num>
  <w:num w:numId="17">
    <w:abstractNumId w:val="11"/>
  </w:num>
  <w:num w:numId="18">
    <w:abstractNumId w:val="37"/>
  </w:num>
  <w:num w:numId="19">
    <w:abstractNumId w:val="38"/>
  </w:num>
  <w:num w:numId="20">
    <w:abstractNumId w:val="28"/>
  </w:num>
  <w:num w:numId="21">
    <w:abstractNumId w:val="21"/>
  </w:num>
  <w:num w:numId="22">
    <w:abstractNumId w:val="13"/>
  </w:num>
  <w:num w:numId="23">
    <w:abstractNumId w:val="39"/>
  </w:num>
  <w:num w:numId="24">
    <w:abstractNumId w:val="49"/>
    <w:lvlOverride w:ilvl="0">
      <w:startOverride w:val="1"/>
    </w:lvlOverride>
  </w:num>
  <w:num w:numId="25">
    <w:abstractNumId w:val="7"/>
  </w:num>
  <w:num w:numId="26">
    <w:abstractNumId w:val="41"/>
  </w:num>
  <w:num w:numId="27">
    <w:abstractNumId w:val="50"/>
    <w:lvlOverride w:ilvl="0">
      <w:startOverride w:val="1"/>
      <w:lvl w:ilvl="0" w:tplc="42842C46">
        <w:start w:val="1"/>
        <w:numFmt w:val="decimal"/>
        <w:pStyle w:val="ListNumber"/>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tplc="FD7E51EA">
        <w:start w:val="1"/>
        <w:numFmt w:val="decimal"/>
        <w:lvlText w:val=""/>
        <w:lvlJc w:val="left"/>
      </w:lvl>
    </w:lvlOverride>
    <w:lvlOverride w:ilvl="2">
      <w:startOverride w:val="1"/>
      <w:lvl w:ilvl="2" w:tplc="D73494C2">
        <w:start w:val="1"/>
        <w:numFmt w:val="decimal"/>
        <w:lvlText w:val=""/>
        <w:lvlJc w:val="left"/>
      </w:lvl>
    </w:lvlOverride>
    <w:lvlOverride w:ilvl="3">
      <w:startOverride w:val="1"/>
      <w:lvl w:ilvl="3" w:tplc="44362C04">
        <w:start w:val="1"/>
        <w:numFmt w:val="decimal"/>
        <w:lvlText w:val=""/>
        <w:lvlJc w:val="left"/>
      </w:lvl>
    </w:lvlOverride>
    <w:lvlOverride w:ilvl="4">
      <w:startOverride w:val="1"/>
      <w:lvl w:ilvl="4" w:tplc="E64CA244">
        <w:start w:val="1"/>
        <w:numFmt w:val="decimal"/>
        <w:lvlText w:val=""/>
        <w:lvlJc w:val="left"/>
      </w:lvl>
    </w:lvlOverride>
    <w:lvlOverride w:ilvl="5">
      <w:startOverride w:val="1"/>
      <w:lvl w:ilvl="5" w:tplc="8F5AF4FC">
        <w:start w:val="1"/>
        <w:numFmt w:val="decimal"/>
        <w:lvlText w:val=""/>
        <w:lvlJc w:val="left"/>
      </w:lvl>
    </w:lvlOverride>
    <w:lvlOverride w:ilvl="6">
      <w:startOverride w:val="1"/>
      <w:lvl w:ilvl="6" w:tplc="1E1C80DE">
        <w:start w:val="1"/>
        <w:numFmt w:val="decimal"/>
        <w:lvlText w:val=""/>
        <w:lvlJc w:val="left"/>
      </w:lvl>
    </w:lvlOverride>
  </w:num>
  <w:num w:numId="28">
    <w:abstractNumId w:val="55"/>
  </w:num>
  <w:num w:numId="29">
    <w:abstractNumId w:val="18"/>
  </w:num>
  <w:num w:numId="30">
    <w:abstractNumId w:val="47"/>
  </w:num>
  <w:num w:numId="31">
    <w:abstractNumId w:val="35"/>
  </w:num>
  <w:num w:numId="32">
    <w:abstractNumId w:val="19"/>
  </w:num>
  <w:num w:numId="33">
    <w:abstractNumId w:val="14"/>
  </w:num>
  <w:num w:numId="34">
    <w:abstractNumId w:val="52"/>
  </w:num>
  <w:num w:numId="35">
    <w:abstractNumId w:val="44"/>
  </w:num>
  <w:num w:numId="36">
    <w:abstractNumId w:val="45"/>
  </w:num>
  <w:num w:numId="37">
    <w:abstractNumId w:val="65"/>
  </w:num>
  <w:num w:numId="38">
    <w:abstractNumId w:val="24"/>
  </w:num>
  <w:num w:numId="39">
    <w:abstractNumId w:val="9"/>
  </w:num>
  <w:num w:numId="40">
    <w:abstractNumId w:val="25"/>
  </w:num>
  <w:num w:numId="41">
    <w:abstractNumId w:val="32"/>
  </w:num>
  <w:num w:numId="42">
    <w:abstractNumId w:val="51"/>
  </w:num>
  <w:num w:numId="43">
    <w:abstractNumId w:val="67"/>
  </w:num>
  <w:num w:numId="44">
    <w:abstractNumId w:val="23"/>
  </w:num>
  <w:num w:numId="45">
    <w:abstractNumId w:val="34"/>
  </w:num>
  <w:num w:numId="46">
    <w:abstractNumId w:val="22"/>
  </w:num>
  <w:num w:numId="47">
    <w:abstractNumId w:val="42"/>
  </w:num>
  <w:num w:numId="48">
    <w:abstractNumId w:val="62"/>
  </w:num>
  <w:num w:numId="49">
    <w:abstractNumId w:val="31"/>
  </w:num>
  <w:num w:numId="50">
    <w:abstractNumId w:val="54"/>
  </w:num>
  <w:num w:numId="51">
    <w:abstractNumId w:val="20"/>
  </w:num>
  <w:num w:numId="52">
    <w:abstractNumId w:val="59"/>
  </w:num>
  <w:num w:numId="53">
    <w:abstractNumId w:val="46"/>
  </w:num>
  <w:num w:numId="54">
    <w:abstractNumId w:val="60"/>
  </w:num>
  <w:num w:numId="55">
    <w:abstractNumId w:val="33"/>
  </w:num>
  <w:num w:numId="56">
    <w:abstractNumId w:val="48"/>
  </w:num>
  <w:num w:numId="57">
    <w:abstractNumId w:val="14"/>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936" w:hanging="936"/>
        </w:pPr>
        <w:rPr>
          <w:rFonts w:hint="default"/>
        </w:rPr>
      </w:lvl>
    </w:lvlOverride>
    <w:lvlOverride w:ilvl="5">
      <w:lvl w:ilvl="5">
        <w:start w:val="1"/>
        <w:numFmt w:val="decimal"/>
        <w:lvlRestart w:val="2"/>
        <w:pStyle w:val="NumHeading3"/>
        <w:lvlText w:val="%1.%2.%6"/>
        <w:lvlJc w:val="left"/>
        <w:pPr>
          <w:tabs>
            <w:tab w:val="num" w:pos="4680"/>
          </w:tabs>
          <w:ind w:left="936" w:hanging="936"/>
        </w:pPr>
        <w:rPr>
          <w:rFonts w:hint="default"/>
        </w:rPr>
      </w:lvl>
    </w:lvlOverride>
    <w:lvlOverride w:ilvl="6">
      <w:lvl w:ilvl="6">
        <w:start w:val="1"/>
        <w:numFmt w:val="decimal"/>
        <w:pStyle w:val="NumHeading4"/>
        <w:lvlText w:val="%1.%2.%3.%7"/>
        <w:lvlJc w:val="left"/>
        <w:pPr>
          <w:tabs>
            <w:tab w:val="num" w:pos="5400"/>
          </w:tabs>
          <w:ind w:left="936" w:hanging="936"/>
        </w:pPr>
        <w:rPr>
          <w:rFonts w:hint="default"/>
        </w:rPr>
      </w:lvl>
    </w:lvlOverride>
    <w:lvlOverride w:ilvl="7">
      <w:lvl w:ilvl="7">
        <w:start w:val="1"/>
        <w:numFmt w:val="decimal"/>
        <w:lvlText w:val="%1.%2.%3.%4.%5.%6.%7.%8."/>
        <w:lvlJc w:val="left"/>
        <w:pPr>
          <w:tabs>
            <w:tab w:val="num" w:pos="6120"/>
          </w:tabs>
          <w:ind w:left="936" w:hanging="936"/>
        </w:pPr>
        <w:rPr>
          <w:rFonts w:hint="default"/>
        </w:rPr>
      </w:lvl>
    </w:lvlOverride>
    <w:lvlOverride w:ilvl="8">
      <w:lvl w:ilvl="8">
        <w:start w:val="1"/>
        <w:numFmt w:val="decimal"/>
        <w:lvlText w:val="%1.%2.%3.%4.%5.%6.%7.%8.%9."/>
        <w:lvlJc w:val="left"/>
        <w:pPr>
          <w:tabs>
            <w:tab w:val="num" w:pos="7200"/>
          </w:tabs>
          <w:ind w:left="936" w:hanging="936"/>
        </w:pPr>
        <w:rPr>
          <w:rFonts w:hint="default"/>
        </w:rPr>
      </w:lvl>
    </w:lvlOverride>
  </w:num>
  <w:num w:numId="58">
    <w:abstractNumId w:val="14"/>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10296" w:hanging="1029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936" w:hanging="936"/>
        </w:pPr>
        <w:rPr>
          <w:rFonts w:hint="default"/>
        </w:rPr>
      </w:lvl>
    </w:lvlOverride>
    <w:lvlOverride w:ilvl="5">
      <w:lvl w:ilvl="5">
        <w:start w:val="1"/>
        <w:numFmt w:val="decimal"/>
        <w:lvlRestart w:val="2"/>
        <w:pStyle w:val="NumHeading3"/>
        <w:lvlText w:val="%1.%2.%6"/>
        <w:lvlJc w:val="left"/>
        <w:pPr>
          <w:tabs>
            <w:tab w:val="num" w:pos="4680"/>
          </w:tabs>
          <w:ind w:left="936" w:hanging="936"/>
        </w:pPr>
        <w:rPr>
          <w:rFonts w:hint="default"/>
        </w:rPr>
      </w:lvl>
    </w:lvlOverride>
    <w:lvlOverride w:ilvl="6">
      <w:lvl w:ilvl="6">
        <w:start w:val="1"/>
        <w:numFmt w:val="decimal"/>
        <w:pStyle w:val="NumHeading4"/>
        <w:lvlText w:val="%1.%2.%3.%7"/>
        <w:lvlJc w:val="left"/>
        <w:pPr>
          <w:tabs>
            <w:tab w:val="num" w:pos="5400"/>
          </w:tabs>
          <w:ind w:left="936" w:hanging="936"/>
        </w:pPr>
        <w:rPr>
          <w:rFonts w:hint="default"/>
        </w:rPr>
      </w:lvl>
    </w:lvlOverride>
    <w:lvlOverride w:ilvl="7">
      <w:lvl w:ilvl="7">
        <w:start w:val="1"/>
        <w:numFmt w:val="decimal"/>
        <w:lvlText w:val="%1.%2.%3.%4.%5.%6.%7.%8."/>
        <w:lvlJc w:val="left"/>
        <w:pPr>
          <w:tabs>
            <w:tab w:val="num" w:pos="6120"/>
          </w:tabs>
          <w:ind w:left="936" w:hanging="936"/>
        </w:pPr>
        <w:rPr>
          <w:rFonts w:hint="default"/>
        </w:rPr>
      </w:lvl>
    </w:lvlOverride>
    <w:lvlOverride w:ilvl="8">
      <w:lvl w:ilvl="8">
        <w:start w:val="1"/>
        <w:numFmt w:val="decimal"/>
        <w:lvlText w:val="%1.%2.%3.%4.%5.%6.%7.%8.%9."/>
        <w:lvlJc w:val="left"/>
        <w:pPr>
          <w:tabs>
            <w:tab w:val="num" w:pos="7200"/>
          </w:tabs>
          <w:ind w:left="936" w:hanging="936"/>
        </w:pPr>
        <w:rPr>
          <w:rFonts w:hint="default"/>
        </w:rPr>
      </w:lvl>
    </w:lvlOverride>
  </w:num>
  <w:num w:numId="59">
    <w:abstractNumId w:val="12"/>
  </w:num>
  <w:num w:numId="60">
    <w:abstractNumId w:val="43"/>
  </w:num>
  <w:num w:numId="61">
    <w:abstractNumId w:val="36"/>
  </w:num>
  <w:num w:numId="62">
    <w:abstractNumId w:val="10"/>
  </w:num>
  <w:num w:numId="63">
    <w:abstractNumId w:val="63"/>
  </w:num>
  <w:num w:numId="64">
    <w:abstractNumId w:val="57"/>
  </w:num>
  <w:num w:numId="65">
    <w:abstractNumId w:val="16"/>
  </w:num>
  <w:num w:numId="66">
    <w:abstractNumId w:val="27"/>
  </w:num>
  <w:num w:numId="67">
    <w:abstractNumId w:val="66"/>
  </w:num>
  <w:num w:numId="68">
    <w:abstractNumId w:val="29"/>
  </w:num>
  <w:num w:numId="69">
    <w:abstractNumId w:val="64"/>
  </w:num>
  <w:num w:numId="70">
    <w:abstractNumId w:val="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fr-FR" w:vendorID="64" w:dllVersion="6" w:nlCheck="1" w:checkStyle="0"/>
  <w:activeWritingStyle w:appName="MSWord" w:lang="en-US" w:vendorID="64" w:dllVersion="6" w:nlCheck="1" w:checkStyle="1"/>
  <w:activeWritingStyle w:appName="MSWord" w:lang="en-NZ" w:vendorID="64" w:dllVersion="6" w:nlCheck="1" w:checkStyle="1"/>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fr-FR" w:vendorID="64" w:dllVersion="0" w:nlCheck="1" w:checkStyle="0"/>
  <w:activeWritingStyle w:appName="MSWord" w:lang="en-AU" w:vendorID="64" w:dllVersion="0" w:nlCheck="1" w:checkStyle="0"/>
  <w:activeWritingStyle w:appName="MSWord" w:lang="en-CA" w:vendorID="64" w:dllVersion="0" w:nlCheck="1" w:checkStyle="0"/>
  <w:proofState w:spelling="clean" w:grammar="clean"/>
  <w:attachedTemplate r:id="rId1"/>
  <w:stylePaneSortMethod w:val="0004"/>
  <w:documentProtection w:formatting="1" w:enforcement="0"/>
  <w:defaultTabStop w:val="43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E3NTc2NzS2MDOxMDNW0lEKTi0uzszPAykwtKgFALbdfE4tAAAA"/>
  </w:docVars>
  <w:rsids>
    <w:rsidRoot w:val="00CC3F68"/>
    <w:rsid w:val="000002C6"/>
    <w:rsid w:val="000003D2"/>
    <w:rsid w:val="000003E9"/>
    <w:rsid w:val="00000487"/>
    <w:rsid w:val="0000091A"/>
    <w:rsid w:val="00000C8F"/>
    <w:rsid w:val="0000121D"/>
    <w:rsid w:val="00001449"/>
    <w:rsid w:val="00001619"/>
    <w:rsid w:val="00001D83"/>
    <w:rsid w:val="00001D8D"/>
    <w:rsid w:val="00002114"/>
    <w:rsid w:val="00002218"/>
    <w:rsid w:val="000024D1"/>
    <w:rsid w:val="00002619"/>
    <w:rsid w:val="000029D7"/>
    <w:rsid w:val="00002B14"/>
    <w:rsid w:val="00002C26"/>
    <w:rsid w:val="00002D02"/>
    <w:rsid w:val="00002F42"/>
    <w:rsid w:val="000031B6"/>
    <w:rsid w:val="0000360E"/>
    <w:rsid w:val="0000368D"/>
    <w:rsid w:val="000037A0"/>
    <w:rsid w:val="000037EE"/>
    <w:rsid w:val="00003D1D"/>
    <w:rsid w:val="00003D38"/>
    <w:rsid w:val="00003DB8"/>
    <w:rsid w:val="00003E5C"/>
    <w:rsid w:val="00003EA1"/>
    <w:rsid w:val="00004138"/>
    <w:rsid w:val="00004240"/>
    <w:rsid w:val="0000441A"/>
    <w:rsid w:val="00004894"/>
    <w:rsid w:val="0000495C"/>
    <w:rsid w:val="00004A9E"/>
    <w:rsid w:val="00004E60"/>
    <w:rsid w:val="00004EBD"/>
    <w:rsid w:val="00005871"/>
    <w:rsid w:val="0000589C"/>
    <w:rsid w:val="00005AC9"/>
    <w:rsid w:val="00005DD2"/>
    <w:rsid w:val="00005DDD"/>
    <w:rsid w:val="00005F8C"/>
    <w:rsid w:val="00005F9E"/>
    <w:rsid w:val="00006332"/>
    <w:rsid w:val="00006435"/>
    <w:rsid w:val="00006CEA"/>
    <w:rsid w:val="00006E0B"/>
    <w:rsid w:val="00007055"/>
    <w:rsid w:val="000077DA"/>
    <w:rsid w:val="00007B35"/>
    <w:rsid w:val="00007EEA"/>
    <w:rsid w:val="00007F6A"/>
    <w:rsid w:val="00010616"/>
    <w:rsid w:val="00010674"/>
    <w:rsid w:val="0001074B"/>
    <w:rsid w:val="0001080A"/>
    <w:rsid w:val="00010884"/>
    <w:rsid w:val="000109A3"/>
    <w:rsid w:val="000109EC"/>
    <w:rsid w:val="00010EF3"/>
    <w:rsid w:val="00010F06"/>
    <w:rsid w:val="000111B6"/>
    <w:rsid w:val="000113A7"/>
    <w:rsid w:val="00011960"/>
    <w:rsid w:val="00011DEA"/>
    <w:rsid w:val="00011FB4"/>
    <w:rsid w:val="00011FEE"/>
    <w:rsid w:val="00012217"/>
    <w:rsid w:val="00012C9B"/>
    <w:rsid w:val="00012CBF"/>
    <w:rsid w:val="00013386"/>
    <w:rsid w:val="000133CD"/>
    <w:rsid w:val="0001378C"/>
    <w:rsid w:val="0001385A"/>
    <w:rsid w:val="00013904"/>
    <w:rsid w:val="00013B0B"/>
    <w:rsid w:val="00013C5F"/>
    <w:rsid w:val="00013CDF"/>
    <w:rsid w:val="00013CF6"/>
    <w:rsid w:val="00013E3E"/>
    <w:rsid w:val="0001409C"/>
    <w:rsid w:val="00014307"/>
    <w:rsid w:val="00014485"/>
    <w:rsid w:val="00014BB2"/>
    <w:rsid w:val="00014BD6"/>
    <w:rsid w:val="00014CCC"/>
    <w:rsid w:val="00014E58"/>
    <w:rsid w:val="0001510C"/>
    <w:rsid w:val="00015129"/>
    <w:rsid w:val="00015331"/>
    <w:rsid w:val="00015495"/>
    <w:rsid w:val="00015759"/>
    <w:rsid w:val="00015C20"/>
    <w:rsid w:val="00015E4B"/>
    <w:rsid w:val="00015F2D"/>
    <w:rsid w:val="000161B7"/>
    <w:rsid w:val="000162C6"/>
    <w:rsid w:val="00016A9F"/>
    <w:rsid w:val="00016C0B"/>
    <w:rsid w:val="00016C25"/>
    <w:rsid w:val="0001730B"/>
    <w:rsid w:val="00017789"/>
    <w:rsid w:val="00017957"/>
    <w:rsid w:val="000179FB"/>
    <w:rsid w:val="00017DC0"/>
    <w:rsid w:val="00017DDD"/>
    <w:rsid w:val="00017E1D"/>
    <w:rsid w:val="00017FDA"/>
    <w:rsid w:val="000200EA"/>
    <w:rsid w:val="000201D3"/>
    <w:rsid w:val="000201DF"/>
    <w:rsid w:val="000202CC"/>
    <w:rsid w:val="00020976"/>
    <w:rsid w:val="00020B30"/>
    <w:rsid w:val="00020B5C"/>
    <w:rsid w:val="00020D75"/>
    <w:rsid w:val="000210B8"/>
    <w:rsid w:val="0002158D"/>
    <w:rsid w:val="0002171B"/>
    <w:rsid w:val="00021936"/>
    <w:rsid w:val="00021987"/>
    <w:rsid w:val="00021C39"/>
    <w:rsid w:val="00021D4E"/>
    <w:rsid w:val="00021DC7"/>
    <w:rsid w:val="0002222E"/>
    <w:rsid w:val="000222C3"/>
    <w:rsid w:val="00022485"/>
    <w:rsid w:val="0002254D"/>
    <w:rsid w:val="000229F8"/>
    <w:rsid w:val="00022AD1"/>
    <w:rsid w:val="00022EB7"/>
    <w:rsid w:val="00023035"/>
    <w:rsid w:val="0002341D"/>
    <w:rsid w:val="000234CD"/>
    <w:rsid w:val="00023A27"/>
    <w:rsid w:val="00023E25"/>
    <w:rsid w:val="000240A2"/>
    <w:rsid w:val="0002428A"/>
    <w:rsid w:val="0002434F"/>
    <w:rsid w:val="000245DD"/>
    <w:rsid w:val="00024903"/>
    <w:rsid w:val="00024942"/>
    <w:rsid w:val="0002501F"/>
    <w:rsid w:val="000257BC"/>
    <w:rsid w:val="000258D2"/>
    <w:rsid w:val="00025A32"/>
    <w:rsid w:val="00025AFA"/>
    <w:rsid w:val="00025D51"/>
    <w:rsid w:val="00025FAD"/>
    <w:rsid w:val="000261B2"/>
    <w:rsid w:val="0002642D"/>
    <w:rsid w:val="0002644B"/>
    <w:rsid w:val="000268AE"/>
    <w:rsid w:val="00026A38"/>
    <w:rsid w:val="00026DF0"/>
    <w:rsid w:val="00026E39"/>
    <w:rsid w:val="00026E8C"/>
    <w:rsid w:val="00027091"/>
    <w:rsid w:val="000270A4"/>
    <w:rsid w:val="00027161"/>
    <w:rsid w:val="000271DC"/>
    <w:rsid w:val="00027443"/>
    <w:rsid w:val="00027564"/>
    <w:rsid w:val="00027586"/>
    <w:rsid w:val="000277A5"/>
    <w:rsid w:val="00027B30"/>
    <w:rsid w:val="00027D06"/>
    <w:rsid w:val="00027E69"/>
    <w:rsid w:val="000303FC"/>
    <w:rsid w:val="00030417"/>
    <w:rsid w:val="00030448"/>
    <w:rsid w:val="00030586"/>
    <w:rsid w:val="00030609"/>
    <w:rsid w:val="00030670"/>
    <w:rsid w:val="0003093B"/>
    <w:rsid w:val="00030B39"/>
    <w:rsid w:val="00030D9E"/>
    <w:rsid w:val="00030DD9"/>
    <w:rsid w:val="00030E66"/>
    <w:rsid w:val="00030F04"/>
    <w:rsid w:val="00031124"/>
    <w:rsid w:val="00031509"/>
    <w:rsid w:val="00031ABC"/>
    <w:rsid w:val="00031CF4"/>
    <w:rsid w:val="00031F51"/>
    <w:rsid w:val="0003220D"/>
    <w:rsid w:val="000326E6"/>
    <w:rsid w:val="00032A72"/>
    <w:rsid w:val="00032CE9"/>
    <w:rsid w:val="00032CF6"/>
    <w:rsid w:val="00032D06"/>
    <w:rsid w:val="000330AC"/>
    <w:rsid w:val="000330C0"/>
    <w:rsid w:val="00033A30"/>
    <w:rsid w:val="00033BFF"/>
    <w:rsid w:val="00033C3C"/>
    <w:rsid w:val="00033E4B"/>
    <w:rsid w:val="00033F18"/>
    <w:rsid w:val="00034306"/>
    <w:rsid w:val="000343DC"/>
    <w:rsid w:val="000344DE"/>
    <w:rsid w:val="000346D2"/>
    <w:rsid w:val="00034701"/>
    <w:rsid w:val="00034811"/>
    <w:rsid w:val="00034A1A"/>
    <w:rsid w:val="00034ED1"/>
    <w:rsid w:val="00035104"/>
    <w:rsid w:val="00035229"/>
    <w:rsid w:val="00035595"/>
    <w:rsid w:val="000355F1"/>
    <w:rsid w:val="00035857"/>
    <w:rsid w:val="00035B99"/>
    <w:rsid w:val="00035C32"/>
    <w:rsid w:val="00035D4D"/>
    <w:rsid w:val="00035FD2"/>
    <w:rsid w:val="0003612C"/>
    <w:rsid w:val="00036525"/>
    <w:rsid w:val="0003663B"/>
    <w:rsid w:val="000368DA"/>
    <w:rsid w:val="00036CC7"/>
    <w:rsid w:val="00036D41"/>
    <w:rsid w:val="00037101"/>
    <w:rsid w:val="00037A00"/>
    <w:rsid w:val="00037C0B"/>
    <w:rsid w:val="00037D51"/>
    <w:rsid w:val="00037F2C"/>
    <w:rsid w:val="00037FE8"/>
    <w:rsid w:val="00040036"/>
    <w:rsid w:val="0004013C"/>
    <w:rsid w:val="000401F6"/>
    <w:rsid w:val="00040368"/>
    <w:rsid w:val="00040553"/>
    <w:rsid w:val="00040946"/>
    <w:rsid w:val="00040CB1"/>
    <w:rsid w:val="00040EED"/>
    <w:rsid w:val="000410E8"/>
    <w:rsid w:val="00041204"/>
    <w:rsid w:val="000413DD"/>
    <w:rsid w:val="00041764"/>
    <w:rsid w:val="0004187B"/>
    <w:rsid w:val="00041A20"/>
    <w:rsid w:val="00041D16"/>
    <w:rsid w:val="00041E4E"/>
    <w:rsid w:val="0004205A"/>
    <w:rsid w:val="0004205D"/>
    <w:rsid w:val="0004217C"/>
    <w:rsid w:val="00042606"/>
    <w:rsid w:val="00042634"/>
    <w:rsid w:val="000426AF"/>
    <w:rsid w:val="00042ABE"/>
    <w:rsid w:val="00042B1F"/>
    <w:rsid w:val="00042F2F"/>
    <w:rsid w:val="00042F69"/>
    <w:rsid w:val="00042FEE"/>
    <w:rsid w:val="0004300C"/>
    <w:rsid w:val="0004315F"/>
    <w:rsid w:val="000431A1"/>
    <w:rsid w:val="000431A5"/>
    <w:rsid w:val="0004357A"/>
    <w:rsid w:val="00043AD7"/>
    <w:rsid w:val="00043AE2"/>
    <w:rsid w:val="0004403D"/>
    <w:rsid w:val="000442CD"/>
    <w:rsid w:val="00044537"/>
    <w:rsid w:val="00044669"/>
    <w:rsid w:val="00044A0F"/>
    <w:rsid w:val="00044D53"/>
    <w:rsid w:val="00044D80"/>
    <w:rsid w:val="00044FED"/>
    <w:rsid w:val="000450C2"/>
    <w:rsid w:val="000454A3"/>
    <w:rsid w:val="00045A52"/>
    <w:rsid w:val="00045AF2"/>
    <w:rsid w:val="00045E9C"/>
    <w:rsid w:val="00046698"/>
    <w:rsid w:val="000469E6"/>
    <w:rsid w:val="00046E4F"/>
    <w:rsid w:val="00046F0F"/>
    <w:rsid w:val="0004719A"/>
    <w:rsid w:val="00047516"/>
    <w:rsid w:val="000475F7"/>
    <w:rsid w:val="00047627"/>
    <w:rsid w:val="00047C99"/>
    <w:rsid w:val="00047FD1"/>
    <w:rsid w:val="000502F5"/>
    <w:rsid w:val="00050404"/>
    <w:rsid w:val="00050536"/>
    <w:rsid w:val="00050C29"/>
    <w:rsid w:val="000513B2"/>
    <w:rsid w:val="00051600"/>
    <w:rsid w:val="0005188A"/>
    <w:rsid w:val="00051958"/>
    <w:rsid w:val="00051EAD"/>
    <w:rsid w:val="00051F4C"/>
    <w:rsid w:val="00052242"/>
    <w:rsid w:val="0005235B"/>
    <w:rsid w:val="0005251B"/>
    <w:rsid w:val="0005265B"/>
    <w:rsid w:val="00052F36"/>
    <w:rsid w:val="0005315C"/>
    <w:rsid w:val="0005324F"/>
    <w:rsid w:val="0005354C"/>
    <w:rsid w:val="000535E7"/>
    <w:rsid w:val="00053879"/>
    <w:rsid w:val="00053BD1"/>
    <w:rsid w:val="00053D64"/>
    <w:rsid w:val="00053D72"/>
    <w:rsid w:val="00053FB7"/>
    <w:rsid w:val="000540F5"/>
    <w:rsid w:val="0005426D"/>
    <w:rsid w:val="00054343"/>
    <w:rsid w:val="00054FD7"/>
    <w:rsid w:val="0005543E"/>
    <w:rsid w:val="000554ED"/>
    <w:rsid w:val="00055822"/>
    <w:rsid w:val="000558C3"/>
    <w:rsid w:val="00055AF3"/>
    <w:rsid w:val="00055D2D"/>
    <w:rsid w:val="000560C4"/>
    <w:rsid w:val="000561BC"/>
    <w:rsid w:val="00056720"/>
    <w:rsid w:val="00056773"/>
    <w:rsid w:val="00056803"/>
    <w:rsid w:val="00056A59"/>
    <w:rsid w:val="00056D93"/>
    <w:rsid w:val="00056DD5"/>
    <w:rsid w:val="00057457"/>
    <w:rsid w:val="0006042C"/>
    <w:rsid w:val="0006078B"/>
    <w:rsid w:val="00060960"/>
    <w:rsid w:val="000610CB"/>
    <w:rsid w:val="00061206"/>
    <w:rsid w:val="0006159B"/>
    <w:rsid w:val="000616EB"/>
    <w:rsid w:val="00061831"/>
    <w:rsid w:val="00061B73"/>
    <w:rsid w:val="00061C0C"/>
    <w:rsid w:val="00061C12"/>
    <w:rsid w:val="00061DFA"/>
    <w:rsid w:val="0006217B"/>
    <w:rsid w:val="00062224"/>
    <w:rsid w:val="000622A8"/>
    <w:rsid w:val="0006282C"/>
    <w:rsid w:val="00062933"/>
    <w:rsid w:val="00062994"/>
    <w:rsid w:val="000629F6"/>
    <w:rsid w:val="00063057"/>
    <w:rsid w:val="00063061"/>
    <w:rsid w:val="000630AE"/>
    <w:rsid w:val="00063177"/>
    <w:rsid w:val="000633F8"/>
    <w:rsid w:val="00063870"/>
    <w:rsid w:val="00063892"/>
    <w:rsid w:val="000639E9"/>
    <w:rsid w:val="00063C08"/>
    <w:rsid w:val="0006410A"/>
    <w:rsid w:val="0006410D"/>
    <w:rsid w:val="000643AB"/>
    <w:rsid w:val="000643ED"/>
    <w:rsid w:val="000644C5"/>
    <w:rsid w:val="00064AFC"/>
    <w:rsid w:val="00064C29"/>
    <w:rsid w:val="0006503D"/>
    <w:rsid w:val="000650A7"/>
    <w:rsid w:val="00065189"/>
    <w:rsid w:val="00065BC7"/>
    <w:rsid w:val="00065CB7"/>
    <w:rsid w:val="00066F67"/>
    <w:rsid w:val="00066FB9"/>
    <w:rsid w:val="00067133"/>
    <w:rsid w:val="00067136"/>
    <w:rsid w:val="00067476"/>
    <w:rsid w:val="00067502"/>
    <w:rsid w:val="000676D9"/>
    <w:rsid w:val="00067939"/>
    <w:rsid w:val="000702E2"/>
    <w:rsid w:val="000705A7"/>
    <w:rsid w:val="00070627"/>
    <w:rsid w:val="0007071C"/>
    <w:rsid w:val="00070BC3"/>
    <w:rsid w:val="00070C12"/>
    <w:rsid w:val="00070D4E"/>
    <w:rsid w:val="00070D77"/>
    <w:rsid w:val="0007125B"/>
    <w:rsid w:val="000713C4"/>
    <w:rsid w:val="00071600"/>
    <w:rsid w:val="000721DA"/>
    <w:rsid w:val="000727EB"/>
    <w:rsid w:val="00072C87"/>
    <w:rsid w:val="00072CB4"/>
    <w:rsid w:val="00073174"/>
    <w:rsid w:val="000733F1"/>
    <w:rsid w:val="00073660"/>
    <w:rsid w:val="00073908"/>
    <w:rsid w:val="00073B2C"/>
    <w:rsid w:val="00073C51"/>
    <w:rsid w:val="00073CF3"/>
    <w:rsid w:val="00073FFF"/>
    <w:rsid w:val="0007403E"/>
    <w:rsid w:val="00074093"/>
    <w:rsid w:val="000741AE"/>
    <w:rsid w:val="00074232"/>
    <w:rsid w:val="000745DB"/>
    <w:rsid w:val="0007467C"/>
    <w:rsid w:val="000747E7"/>
    <w:rsid w:val="00074BA5"/>
    <w:rsid w:val="000750D4"/>
    <w:rsid w:val="00075230"/>
    <w:rsid w:val="000754A0"/>
    <w:rsid w:val="0007552E"/>
    <w:rsid w:val="0007576E"/>
    <w:rsid w:val="00075C2A"/>
    <w:rsid w:val="00075F26"/>
    <w:rsid w:val="00076134"/>
    <w:rsid w:val="0007617D"/>
    <w:rsid w:val="000763B9"/>
    <w:rsid w:val="000768BF"/>
    <w:rsid w:val="000769F2"/>
    <w:rsid w:val="00076B0F"/>
    <w:rsid w:val="00076CDC"/>
    <w:rsid w:val="000773A6"/>
    <w:rsid w:val="000774F1"/>
    <w:rsid w:val="0007752E"/>
    <w:rsid w:val="00077886"/>
    <w:rsid w:val="00077A87"/>
    <w:rsid w:val="00077BD7"/>
    <w:rsid w:val="00077CF0"/>
    <w:rsid w:val="0008028F"/>
    <w:rsid w:val="000802A4"/>
    <w:rsid w:val="000804CC"/>
    <w:rsid w:val="00080603"/>
    <w:rsid w:val="000807D1"/>
    <w:rsid w:val="00080940"/>
    <w:rsid w:val="000809D3"/>
    <w:rsid w:val="00080AF5"/>
    <w:rsid w:val="00080E02"/>
    <w:rsid w:val="000814D1"/>
    <w:rsid w:val="000817E0"/>
    <w:rsid w:val="000819D6"/>
    <w:rsid w:val="00081BDA"/>
    <w:rsid w:val="00081C24"/>
    <w:rsid w:val="00081DE3"/>
    <w:rsid w:val="00081EA3"/>
    <w:rsid w:val="00081F92"/>
    <w:rsid w:val="00082500"/>
    <w:rsid w:val="00082599"/>
    <w:rsid w:val="00082BF0"/>
    <w:rsid w:val="00082EEF"/>
    <w:rsid w:val="00082F6A"/>
    <w:rsid w:val="00083294"/>
    <w:rsid w:val="000833BA"/>
    <w:rsid w:val="0008355A"/>
    <w:rsid w:val="00083843"/>
    <w:rsid w:val="000839E0"/>
    <w:rsid w:val="00083AB0"/>
    <w:rsid w:val="00083FBA"/>
    <w:rsid w:val="00084147"/>
    <w:rsid w:val="0008416A"/>
    <w:rsid w:val="000841F8"/>
    <w:rsid w:val="0008424E"/>
    <w:rsid w:val="000844C7"/>
    <w:rsid w:val="00084945"/>
    <w:rsid w:val="0008494B"/>
    <w:rsid w:val="00084C48"/>
    <w:rsid w:val="00084CD0"/>
    <w:rsid w:val="00084D2A"/>
    <w:rsid w:val="00084FD1"/>
    <w:rsid w:val="000851AA"/>
    <w:rsid w:val="00085406"/>
    <w:rsid w:val="000856CE"/>
    <w:rsid w:val="00085A45"/>
    <w:rsid w:val="00085A70"/>
    <w:rsid w:val="00085A9E"/>
    <w:rsid w:val="00085D02"/>
    <w:rsid w:val="00085D32"/>
    <w:rsid w:val="00085E50"/>
    <w:rsid w:val="00085F48"/>
    <w:rsid w:val="00086169"/>
    <w:rsid w:val="0008673D"/>
    <w:rsid w:val="00086E87"/>
    <w:rsid w:val="00087318"/>
    <w:rsid w:val="000873AB"/>
    <w:rsid w:val="0008746E"/>
    <w:rsid w:val="000874A9"/>
    <w:rsid w:val="00087501"/>
    <w:rsid w:val="00087A9C"/>
    <w:rsid w:val="00087CDE"/>
    <w:rsid w:val="00087E5D"/>
    <w:rsid w:val="00090030"/>
    <w:rsid w:val="000901DD"/>
    <w:rsid w:val="0009041F"/>
    <w:rsid w:val="00090625"/>
    <w:rsid w:val="00090752"/>
    <w:rsid w:val="00090819"/>
    <w:rsid w:val="00090937"/>
    <w:rsid w:val="00090999"/>
    <w:rsid w:val="00090AA1"/>
    <w:rsid w:val="00090AF1"/>
    <w:rsid w:val="00090FD9"/>
    <w:rsid w:val="000913EE"/>
    <w:rsid w:val="0009146E"/>
    <w:rsid w:val="000916C6"/>
    <w:rsid w:val="00091758"/>
    <w:rsid w:val="00091770"/>
    <w:rsid w:val="00091C56"/>
    <w:rsid w:val="00091CC3"/>
    <w:rsid w:val="00091F2F"/>
    <w:rsid w:val="00092083"/>
    <w:rsid w:val="00092085"/>
    <w:rsid w:val="000923A9"/>
    <w:rsid w:val="000924CF"/>
    <w:rsid w:val="00092660"/>
    <w:rsid w:val="00092865"/>
    <w:rsid w:val="000928BE"/>
    <w:rsid w:val="00092B70"/>
    <w:rsid w:val="000930AC"/>
    <w:rsid w:val="000932AA"/>
    <w:rsid w:val="00093549"/>
    <w:rsid w:val="00093737"/>
    <w:rsid w:val="00093861"/>
    <w:rsid w:val="00093C52"/>
    <w:rsid w:val="00093FE3"/>
    <w:rsid w:val="0009459F"/>
    <w:rsid w:val="00094B9F"/>
    <w:rsid w:val="00095550"/>
    <w:rsid w:val="00095723"/>
    <w:rsid w:val="00095B0B"/>
    <w:rsid w:val="00095D3C"/>
    <w:rsid w:val="00095D5F"/>
    <w:rsid w:val="00095E43"/>
    <w:rsid w:val="00095FC3"/>
    <w:rsid w:val="00095FF8"/>
    <w:rsid w:val="00096240"/>
    <w:rsid w:val="00096267"/>
    <w:rsid w:val="000962AA"/>
    <w:rsid w:val="000966DB"/>
    <w:rsid w:val="000968CA"/>
    <w:rsid w:val="000968D5"/>
    <w:rsid w:val="00096C61"/>
    <w:rsid w:val="00097568"/>
    <w:rsid w:val="00097655"/>
    <w:rsid w:val="000977FC"/>
    <w:rsid w:val="00097BFD"/>
    <w:rsid w:val="00097DA3"/>
    <w:rsid w:val="000A01FA"/>
    <w:rsid w:val="000A04B3"/>
    <w:rsid w:val="000A04DC"/>
    <w:rsid w:val="000A0808"/>
    <w:rsid w:val="000A0883"/>
    <w:rsid w:val="000A08C2"/>
    <w:rsid w:val="000A0E61"/>
    <w:rsid w:val="000A0F3F"/>
    <w:rsid w:val="000A1190"/>
    <w:rsid w:val="000A1279"/>
    <w:rsid w:val="000A1330"/>
    <w:rsid w:val="000A1564"/>
    <w:rsid w:val="000A1954"/>
    <w:rsid w:val="000A1D85"/>
    <w:rsid w:val="000A2986"/>
    <w:rsid w:val="000A29DC"/>
    <w:rsid w:val="000A2AF2"/>
    <w:rsid w:val="000A2E80"/>
    <w:rsid w:val="000A2EF1"/>
    <w:rsid w:val="000A304F"/>
    <w:rsid w:val="000A31D9"/>
    <w:rsid w:val="000A3454"/>
    <w:rsid w:val="000A361C"/>
    <w:rsid w:val="000A36A7"/>
    <w:rsid w:val="000A3808"/>
    <w:rsid w:val="000A387B"/>
    <w:rsid w:val="000A3890"/>
    <w:rsid w:val="000A3C75"/>
    <w:rsid w:val="000A3D3B"/>
    <w:rsid w:val="000A40EF"/>
    <w:rsid w:val="000A40F3"/>
    <w:rsid w:val="000A4257"/>
    <w:rsid w:val="000A445E"/>
    <w:rsid w:val="000A4790"/>
    <w:rsid w:val="000A4B64"/>
    <w:rsid w:val="000A4DA4"/>
    <w:rsid w:val="000A4E20"/>
    <w:rsid w:val="000A5027"/>
    <w:rsid w:val="000A524D"/>
    <w:rsid w:val="000A528C"/>
    <w:rsid w:val="000A5A1F"/>
    <w:rsid w:val="000A5ACD"/>
    <w:rsid w:val="000A5C2A"/>
    <w:rsid w:val="000A5F88"/>
    <w:rsid w:val="000A6461"/>
    <w:rsid w:val="000A659B"/>
    <w:rsid w:val="000A6EA9"/>
    <w:rsid w:val="000A7094"/>
    <w:rsid w:val="000A71C1"/>
    <w:rsid w:val="000A73A3"/>
    <w:rsid w:val="000A7458"/>
    <w:rsid w:val="000A7487"/>
    <w:rsid w:val="000A7707"/>
    <w:rsid w:val="000A77B8"/>
    <w:rsid w:val="000A781D"/>
    <w:rsid w:val="000A7949"/>
    <w:rsid w:val="000A7C5C"/>
    <w:rsid w:val="000A7E52"/>
    <w:rsid w:val="000B08A2"/>
    <w:rsid w:val="000B0AA2"/>
    <w:rsid w:val="000B0B2D"/>
    <w:rsid w:val="000B0B78"/>
    <w:rsid w:val="000B0EAA"/>
    <w:rsid w:val="000B0F6A"/>
    <w:rsid w:val="000B1086"/>
    <w:rsid w:val="000B1341"/>
    <w:rsid w:val="000B1777"/>
    <w:rsid w:val="000B1FFE"/>
    <w:rsid w:val="000B2173"/>
    <w:rsid w:val="000B24C0"/>
    <w:rsid w:val="000B261C"/>
    <w:rsid w:val="000B2797"/>
    <w:rsid w:val="000B2953"/>
    <w:rsid w:val="000B2BB5"/>
    <w:rsid w:val="000B2C95"/>
    <w:rsid w:val="000B3530"/>
    <w:rsid w:val="000B3707"/>
    <w:rsid w:val="000B3781"/>
    <w:rsid w:val="000B37B1"/>
    <w:rsid w:val="000B38E3"/>
    <w:rsid w:val="000B396A"/>
    <w:rsid w:val="000B3CF6"/>
    <w:rsid w:val="000B3CF9"/>
    <w:rsid w:val="000B3D77"/>
    <w:rsid w:val="000B401F"/>
    <w:rsid w:val="000B42C8"/>
    <w:rsid w:val="000B4479"/>
    <w:rsid w:val="000B480F"/>
    <w:rsid w:val="000B4B67"/>
    <w:rsid w:val="000B4E3F"/>
    <w:rsid w:val="000B4E58"/>
    <w:rsid w:val="000B5046"/>
    <w:rsid w:val="000B5661"/>
    <w:rsid w:val="000B5DB5"/>
    <w:rsid w:val="000B62F9"/>
    <w:rsid w:val="000B6650"/>
    <w:rsid w:val="000B66C4"/>
    <w:rsid w:val="000B6BDB"/>
    <w:rsid w:val="000B6DA1"/>
    <w:rsid w:val="000B6FEF"/>
    <w:rsid w:val="000B7A3D"/>
    <w:rsid w:val="000B7E5C"/>
    <w:rsid w:val="000C0671"/>
    <w:rsid w:val="000C093B"/>
    <w:rsid w:val="000C0BFC"/>
    <w:rsid w:val="000C0C5D"/>
    <w:rsid w:val="000C0C87"/>
    <w:rsid w:val="000C0E85"/>
    <w:rsid w:val="000C0F83"/>
    <w:rsid w:val="000C0FD4"/>
    <w:rsid w:val="000C11DB"/>
    <w:rsid w:val="000C1297"/>
    <w:rsid w:val="000C13AC"/>
    <w:rsid w:val="000C13E0"/>
    <w:rsid w:val="000C141B"/>
    <w:rsid w:val="000C15D7"/>
    <w:rsid w:val="000C162F"/>
    <w:rsid w:val="000C1807"/>
    <w:rsid w:val="000C1A3E"/>
    <w:rsid w:val="000C1AA8"/>
    <w:rsid w:val="000C1CDF"/>
    <w:rsid w:val="000C235D"/>
    <w:rsid w:val="000C236E"/>
    <w:rsid w:val="000C2875"/>
    <w:rsid w:val="000C289E"/>
    <w:rsid w:val="000C2978"/>
    <w:rsid w:val="000C2A56"/>
    <w:rsid w:val="000C2AFB"/>
    <w:rsid w:val="000C2B28"/>
    <w:rsid w:val="000C328E"/>
    <w:rsid w:val="000C3617"/>
    <w:rsid w:val="000C3EFB"/>
    <w:rsid w:val="000C3FBE"/>
    <w:rsid w:val="000C40D8"/>
    <w:rsid w:val="000C40F8"/>
    <w:rsid w:val="000C41A3"/>
    <w:rsid w:val="000C4213"/>
    <w:rsid w:val="000C4513"/>
    <w:rsid w:val="000C47F5"/>
    <w:rsid w:val="000C4C6F"/>
    <w:rsid w:val="000C4DDB"/>
    <w:rsid w:val="000C4F8A"/>
    <w:rsid w:val="000C50FF"/>
    <w:rsid w:val="000C51E4"/>
    <w:rsid w:val="000C525D"/>
    <w:rsid w:val="000C553F"/>
    <w:rsid w:val="000C55AA"/>
    <w:rsid w:val="000C566A"/>
    <w:rsid w:val="000C57CB"/>
    <w:rsid w:val="000C5899"/>
    <w:rsid w:val="000C5936"/>
    <w:rsid w:val="000C5953"/>
    <w:rsid w:val="000C5AC9"/>
    <w:rsid w:val="000C5E73"/>
    <w:rsid w:val="000C5EDD"/>
    <w:rsid w:val="000C612C"/>
    <w:rsid w:val="000C61CB"/>
    <w:rsid w:val="000C652F"/>
    <w:rsid w:val="000C65CB"/>
    <w:rsid w:val="000C660F"/>
    <w:rsid w:val="000C6766"/>
    <w:rsid w:val="000C682B"/>
    <w:rsid w:val="000C684E"/>
    <w:rsid w:val="000C6A24"/>
    <w:rsid w:val="000C6B2D"/>
    <w:rsid w:val="000C6C87"/>
    <w:rsid w:val="000C701E"/>
    <w:rsid w:val="000C73D1"/>
    <w:rsid w:val="000C75AC"/>
    <w:rsid w:val="000C7895"/>
    <w:rsid w:val="000C7BF3"/>
    <w:rsid w:val="000C7E60"/>
    <w:rsid w:val="000C7EC8"/>
    <w:rsid w:val="000D0224"/>
    <w:rsid w:val="000D091D"/>
    <w:rsid w:val="000D0B5F"/>
    <w:rsid w:val="000D0CE9"/>
    <w:rsid w:val="000D0CEA"/>
    <w:rsid w:val="000D0D38"/>
    <w:rsid w:val="000D0D81"/>
    <w:rsid w:val="000D0F7E"/>
    <w:rsid w:val="000D1438"/>
    <w:rsid w:val="000D144A"/>
    <w:rsid w:val="000D1538"/>
    <w:rsid w:val="000D15D3"/>
    <w:rsid w:val="000D1676"/>
    <w:rsid w:val="000D1754"/>
    <w:rsid w:val="000D18FA"/>
    <w:rsid w:val="000D1A13"/>
    <w:rsid w:val="000D1A21"/>
    <w:rsid w:val="000D1A79"/>
    <w:rsid w:val="000D1D04"/>
    <w:rsid w:val="000D1F9A"/>
    <w:rsid w:val="000D1FBD"/>
    <w:rsid w:val="000D1FC6"/>
    <w:rsid w:val="000D1FC7"/>
    <w:rsid w:val="000D204E"/>
    <w:rsid w:val="000D22A8"/>
    <w:rsid w:val="000D22D1"/>
    <w:rsid w:val="000D24B9"/>
    <w:rsid w:val="000D27ED"/>
    <w:rsid w:val="000D296E"/>
    <w:rsid w:val="000D3120"/>
    <w:rsid w:val="000D31E4"/>
    <w:rsid w:val="000D33D4"/>
    <w:rsid w:val="000D34EB"/>
    <w:rsid w:val="000D3655"/>
    <w:rsid w:val="000D384F"/>
    <w:rsid w:val="000D38C2"/>
    <w:rsid w:val="000D3976"/>
    <w:rsid w:val="000D4465"/>
    <w:rsid w:val="000D48C6"/>
    <w:rsid w:val="000D4A40"/>
    <w:rsid w:val="000D4B39"/>
    <w:rsid w:val="000D4B71"/>
    <w:rsid w:val="000D4E0E"/>
    <w:rsid w:val="000D501B"/>
    <w:rsid w:val="000D51E5"/>
    <w:rsid w:val="000D595D"/>
    <w:rsid w:val="000D5D1F"/>
    <w:rsid w:val="000D5FF7"/>
    <w:rsid w:val="000D641B"/>
    <w:rsid w:val="000D6755"/>
    <w:rsid w:val="000D6772"/>
    <w:rsid w:val="000D6ADC"/>
    <w:rsid w:val="000D7EBF"/>
    <w:rsid w:val="000E0509"/>
    <w:rsid w:val="000E0566"/>
    <w:rsid w:val="000E0C43"/>
    <w:rsid w:val="000E0E12"/>
    <w:rsid w:val="000E1211"/>
    <w:rsid w:val="000E1361"/>
    <w:rsid w:val="000E181A"/>
    <w:rsid w:val="000E1884"/>
    <w:rsid w:val="000E1F05"/>
    <w:rsid w:val="000E2062"/>
    <w:rsid w:val="000E22DF"/>
    <w:rsid w:val="000E27E4"/>
    <w:rsid w:val="000E30D7"/>
    <w:rsid w:val="000E3346"/>
    <w:rsid w:val="000E357C"/>
    <w:rsid w:val="000E363B"/>
    <w:rsid w:val="000E3DD1"/>
    <w:rsid w:val="000E4229"/>
    <w:rsid w:val="000E43F0"/>
    <w:rsid w:val="000E4A77"/>
    <w:rsid w:val="000E4E88"/>
    <w:rsid w:val="000E51E4"/>
    <w:rsid w:val="000E523C"/>
    <w:rsid w:val="000E5583"/>
    <w:rsid w:val="000E588B"/>
    <w:rsid w:val="000E5908"/>
    <w:rsid w:val="000E5930"/>
    <w:rsid w:val="000E5E14"/>
    <w:rsid w:val="000E5E3B"/>
    <w:rsid w:val="000E5FCA"/>
    <w:rsid w:val="000E61C3"/>
    <w:rsid w:val="000E6414"/>
    <w:rsid w:val="000E66E6"/>
    <w:rsid w:val="000E6A00"/>
    <w:rsid w:val="000E6A98"/>
    <w:rsid w:val="000E6AEE"/>
    <w:rsid w:val="000E6D58"/>
    <w:rsid w:val="000E6EC1"/>
    <w:rsid w:val="000E7101"/>
    <w:rsid w:val="000E7460"/>
    <w:rsid w:val="000E758A"/>
    <w:rsid w:val="000E760F"/>
    <w:rsid w:val="000E78D5"/>
    <w:rsid w:val="000E7CD1"/>
    <w:rsid w:val="000E7DB5"/>
    <w:rsid w:val="000F0370"/>
    <w:rsid w:val="000F0551"/>
    <w:rsid w:val="000F0A2E"/>
    <w:rsid w:val="000F0CA1"/>
    <w:rsid w:val="000F0CE2"/>
    <w:rsid w:val="000F15AA"/>
    <w:rsid w:val="000F1823"/>
    <w:rsid w:val="000F1848"/>
    <w:rsid w:val="000F1A28"/>
    <w:rsid w:val="000F1A93"/>
    <w:rsid w:val="000F1D1C"/>
    <w:rsid w:val="000F1E05"/>
    <w:rsid w:val="000F2076"/>
    <w:rsid w:val="000F2359"/>
    <w:rsid w:val="000F24F4"/>
    <w:rsid w:val="000F284E"/>
    <w:rsid w:val="000F2DF2"/>
    <w:rsid w:val="000F3026"/>
    <w:rsid w:val="000F37B9"/>
    <w:rsid w:val="000F3B98"/>
    <w:rsid w:val="000F4067"/>
    <w:rsid w:val="000F4118"/>
    <w:rsid w:val="000F445E"/>
    <w:rsid w:val="000F4709"/>
    <w:rsid w:val="000F48A7"/>
    <w:rsid w:val="000F48AC"/>
    <w:rsid w:val="000F4B7B"/>
    <w:rsid w:val="000F50C5"/>
    <w:rsid w:val="000F5496"/>
    <w:rsid w:val="000F54E7"/>
    <w:rsid w:val="000F56AA"/>
    <w:rsid w:val="000F588A"/>
    <w:rsid w:val="000F5A4B"/>
    <w:rsid w:val="000F5CC1"/>
    <w:rsid w:val="000F5D2E"/>
    <w:rsid w:val="000F5EAB"/>
    <w:rsid w:val="000F5EF1"/>
    <w:rsid w:val="000F6357"/>
    <w:rsid w:val="000F6557"/>
    <w:rsid w:val="000F65BF"/>
    <w:rsid w:val="000F698D"/>
    <w:rsid w:val="000F6A08"/>
    <w:rsid w:val="000F6BFD"/>
    <w:rsid w:val="000F6D37"/>
    <w:rsid w:val="000F6D5B"/>
    <w:rsid w:val="000F6ED4"/>
    <w:rsid w:val="000F7432"/>
    <w:rsid w:val="000F7963"/>
    <w:rsid w:val="000F7B5E"/>
    <w:rsid w:val="000F7B8B"/>
    <w:rsid w:val="000F7D2B"/>
    <w:rsid w:val="000F7FAB"/>
    <w:rsid w:val="000F7FBC"/>
    <w:rsid w:val="00100088"/>
    <w:rsid w:val="0010087B"/>
    <w:rsid w:val="00100D39"/>
    <w:rsid w:val="00100D63"/>
    <w:rsid w:val="00100DD4"/>
    <w:rsid w:val="00100EB6"/>
    <w:rsid w:val="00100F15"/>
    <w:rsid w:val="001012F8"/>
    <w:rsid w:val="001013F7"/>
    <w:rsid w:val="00101749"/>
    <w:rsid w:val="00101ECE"/>
    <w:rsid w:val="00101F4B"/>
    <w:rsid w:val="0010247D"/>
    <w:rsid w:val="001024BC"/>
    <w:rsid w:val="00102588"/>
    <w:rsid w:val="001028BB"/>
    <w:rsid w:val="0010297A"/>
    <w:rsid w:val="001029FA"/>
    <w:rsid w:val="00102BC8"/>
    <w:rsid w:val="001033F2"/>
    <w:rsid w:val="00103616"/>
    <w:rsid w:val="0010389F"/>
    <w:rsid w:val="00103AE3"/>
    <w:rsid w:val="0010405F"/>
    <w:rsid w:val="001040D0"/>
    <w:rsid w:val="001044F4"/>
    <w:rsid w:val="001044F5"/>
    <w:rsid w:val="001047B0"/>
    <w:rsid w:val="001047E8"/>
    <w:rsid w:val="001047EE"/>
    <w:rsid w:val="001049AB"/>
    <w:rsid w:val="00104B4D"/>
    <w:rsid w:val="00104FD1"/>
    <w:rsid w:val="00105337"/>
    <w:rsid w:val="00105820"/>
    <w:rsid w:val="001058F5"/>
    <w:rsid w:val="00105B0C"/>
    <w:rsid w:val="00105E67"/>
    <w:rsid w:val="00105F78"/>
    <w:rsid w:val="0010641F"/>
    <w:rsid w:val="00106596"/>
    <w:rsid w:val="00106639"/>
    <w:rsid w:val="00106A42"/>
    <w:rsid w:val="00106A97"/>
    <w:rsid w:val="00106B77"/>
    <w:rsid w:val="00106C8A"/>
    <w:rsid w:val="00106F3D"/>
    <w:rsid w:val="0010715B"/>
    <w:rsid w:val="00107E37"/>
    <w:rsid w:val="00110299"/>
    <w:rsid w:val="001103FB"/>
    <w:rsid w:val="001105CD"/>
    <w:rsid w:val="00110A22"/>
    <w:rsid w:val="00110A95"/>
    <w:rsid w:val="00110D70"/>
    <w:rsid w:val="00110EAA"/>
    <w:rsid w:val="00111263"/>
    <w:rsid w:val="0011153A"/>
    <w:rsid w:val="001116BB"/>
    <w:rsid w:val="00111A17"/>
    <w:rsid w:val="00111AA3"/>
    <w:rsid w:val="00112078"/>
    <w:rsid w:val="0011215A"/>
    <w:rsid w:val="001121CB"/>
    <w:rsid w:val="001124B7"/>
    <w:rsid w:val="001129AE"/>
    <w:rsid w:val="00112DC1"/>
    <w:rsid w:val="00112FBD"/>
    <w:rsid w:val="0011323F"/>
    <w:rsid w:val="00113918"/>
    <w:rsid w:val="001140BB"/>
    <w:rsid w:val="0011441D"/>
    <w:rsid w:val="001147D9"/>
    <w:rsid w:val="00114BB6"/>
    <w:rsid w:val="00114CE7"/>
    <w:rsid w:val="001150EA"/>
    <w:rsid w:val="001152A2"/>
    <w:rsid w:val="00115622"/>
    <w:rsid w:val="0011582F"/>
    <w:rsid w:val="0011595C"/>
    <w:rsid w:val="0011595F"/>
    <w:rsid w:val="00115BA7"/>
    <w:rsid w:val="00115F73"/>
    <w:rsid w:val="00116131"/>
    <w:rsid w:val="0011667E"/>
    <w:rsid w:val="001166D4"/>
    <w:rsid w:val="00116788"/>
    <w:rsid w:val="00116B25"/>
    <w:rsid w:val="00116C26"/>
    <w:rsid w:val="00117055"/>
    <w:rsid w:val="00117238"/>
    <w:rsid w:val="00117528"/>
    <w:rsid w:val="001176DE"/>
    <w:rsid w:val="00117BA5"/>
    <w:rsid w:val="00117DBE"/>
    <w:rsid w:val="001209D1"/>
    <w:rsid w:val="00120B3D"/>
    <w:rsid w:val="00120C84"/>
    <w:rsid w:val="00120DDA"/>
    <w:rsid w:val="00120EBB"/>
    <w:rsid w:val="00120FC6"/>
    <w:rsid w:val="00121668"/>
    <w:rsid w:val="00121688"/>
    <w:rsid w:val="0012173B"/>
    <w:rsid w:val="001217E4"/>
    <w:rsid w:val="00121886"/>
    <w:rsid w:val="001219BD"/>
    <w:rsid w:val="001219F0"/>
    <w:rsid w:val="00121B54"/>
    <w:rsid w:val="00121D3C"/>
    <w:rsid w:val="00121F24"/>
    <w:rsid w:val="0012207A"/>
    <w:rsid w:val="00122128"/>
    <w:rsid w:val="001222C2"/>
    <w:rsid w:val="001223B6"/>
    <w:rsid w:val="0012262D"/>
    <w:rsid w:val="00122763"/>
    <w:rsid w:val="001228FB"/>
    <w:rsid w:val="00122B08"/>
    <w:rsid w:val="00122F2B"/>
    <w:rsid w:val="00123226"/>
    <w:rsid w:val="001236F3"/>
    <w:rsid w:val="00123A38"/>
    <w:rsid w:val="00123B03"/>
    <w:rsid w:val="00123B6B"/>
    <w:rsid w:val="00123B79"/>
    <w:rsid w:val="00123C35"/>
    <w:rsid w:val="00123E4E"/>
    <w:rsid w:val="0012401C"/>
    <w:rsid w:val="001241DA"/>
    <w:rsid w:val="001243CC"/>
    <w:rsid w:val="00124481"/>
    <w:rsid w:val="0012460F"/>
    <w:rsid w:val="001247CD"/>
    <w:rsid w:val="001248C1"/>
    <w:rsid w:val="00125235"/>
    <w:rsid w:val="001252AB"/>
    <w:rsid w:val="001258E7"/>
    <w:rsid w:val="00125CDF"/>
    <w:rsid w:val="0012638E"/>
    <w:rsid w:val="00126424"/>
    <w:rsid w:val="00126551"/>
    <w:rsid w:val="00126566"/>
    <w:rsid w:val="001265B6"/>
    <w:rsid w:val="001269C5"/>
    <w:rsid w:val="00126B13"/>
    <w:rsid w:val="00126CB1"/>
    <w:rsid w:val="00126D0D"/>
    <w:rsid w:val="00126EC3"/>
    <w:rsid w:val="0012749A"/>
    <w:rsid w:val="00127558"/>
    <w:rsid w:val="00127AF6"/>
    <w:rsid w:val="00127C05"/>
    <w:rsid w:val="00127C52"/>
    <w:rsid w:val="00130087"/>
    <w:rsid w:val="00130299"/>
    <w:rsid w:val="0013032F"/>
    <w:rsid w:val="00130377"/>
    <w:rsid w:val="001304D2"/>
    <w:rsid w:val="001309F7"/>
    <w:rsid w:val="00130A22"/>
    <w:rsid w:val="00130AC0"/>
    <w:rsid w:val="00130B1B"/>
    <w:rsid w:val="00130B98"/>
    <w:rsid w:val="00131452"/>
    <w:rsid w:val="001314E7"/>
    <w:rsid w:val="00131562"/>
    <w:rsid w:val="00131711"/>
    <w:rsid w:val="00131888"/>
    <w:rsid w:val="00131B03"/>
    <w:rsid w:val="00131B66"/>
    <w:rsid w:val="00131BB1"/>
    <w:rsid w:val="00131C81"/>
    <w:rsid w:val="00131E0F"/>
    <w:rsid w:val="00132800"/>
    <w:rsid w:val="00132BAC"/>
    <w:rsid w:val="00132BFE"/>
    <w:rsid w:val="00132D3F"/>
    <w:rsid w:val="00132D7B"/>
    <w:rsid w:val="00132F5F"/>
    <w:rsid w:val="00133039"/>
    <w:rsid w:val="00133106"/>
    <w:rsid w:val="001331E1"/>
    <w:rsid w:val="00133257"/>
    <w:rsid w:val="0013371B"/>
    <w:rsid w:val="00133859"/>
    <w:rsid w:val="00133969"/>
    <w:rsid w:val="00133F31"/>
    <w:rsid w:val="0013412F"/>
    <w:rsid w:val="00134158"/>
    <w:rsid w:val="001341FB"/>
    <w:rsid w:val="00134277"/>
    <w:rsid w:val="0013456B"/>
    <w:rsid w:val="00134A6C"/>
    <w:rsid w:val="00134C2D"/>
    <w:rsid w:val="00135100"/>
    <w:rsid w:val="00135173"/>
    <w:rsid w:val="001353D8"/>
    <w:rsid w:val="001353DE"/>
    <w:rsid w:val="00135513"/>
    <w:rsid w:val="00135CBB"/>
    <w:rsid w:val="00135CC1"/>
    <w:rsid w:val="00135E47"/>
    <w:rsid w:val="00135FB5"/>
    <w:rsid w:val="001365A3"/>
    <w:rsid w:val="00136606"/>
    <w:rsid w:val="00136994"/>
    <w:rsid w:val="00136BEF"/>
    <w:rsid w:val="00136C7D"/>
    <w:rsid w:val="0013708E"/>
    <w:rsid w:val="00137111"/>
    <w:rsid w:val="00137237"/>
    <w:rsid w:val="00137262"/>
    <w:rsid w:val="00137601"/>
    <w:rsid w:val="00137DA5"/>
    <w:rsid w:val="00137DB1"/>
    <w:rsid w:val="00137F0B"/>
    <w:rsid w:val="00140077"/>
    <w:rsid w:val="0014010D"/>
    <w:rsid w:val="00140360"/>
    <w:rsid w:val="001407BA"/>
    <w:rsid w:val="00140928"/>
    <w:rsid w:val="00140D08"/>
    <w:rsid w:val="00140DAE"/>
    <w:rsid w:val="00140F29"/>
    <w:rsid w:val="00141B04"/>
    <w:rsid w:val="00141C07"/>
    <w:rsid w:val="00141DFA"/>
    <w:rsid w:val="00141E91"/>
    <w:rsid w:val="00142166"/>
    <w:rsid w:val="001421B3"/>
    <w:rsid w:val="00142298"/>
    <w:rsid w:val="00142637"/>
    <w:rsid w:val="00142932"/>
    <w:rsid w:val="00142C8B"/>
    <w:rsid w:val="00142F76"/>
    <w:rsid w:val="0014328F"/>
    <w:rsid w:val="001432AF"/>
    <w:rsid w:val="001437B6"/>
    <w:rsid w:val="0014421D"/>
    <w:rsid w:val="00144307"/>
    <w:rsid w:val="00144341"/>
    <w:rsid w:val="00144705"/>
    <w:rsid w:val="00144748"/>
    <w:rsid w:val="0014496C"/>
    <w:rsid w:val="00144AD2"/>
    <w:rsid w:val="00144BDA"/>
    <w:rsid w:val="00144C89"/>
    <w:rsid w:val="00144DB0"/>
    <w:rsid w:val="0014502B"/>
    <w:rsid w:val="0014531B"/>
    <w:rsid w:val="001457A5"/>
    <w:rsid w:val="001460A9"/>
    <w:rsid w:val="00146353"/>
    <w:rsid w:val="00146585"/>
    <w:rsid w:val="0014699E"/>
    <w:rsid w:val="00146E88"/>
    <w:rsid w:val="00147051"/>
    <w:rsid w:val="0014738B"/>
    <w:rsid w:val="001473C9"/>
    <w:rsid w:val="001475DD"/>
    <w:rsid w:val="001476E5"/>
    <w:rsid w:val="001478D2"/>
    <w:rsid w:val="00147965"/>
    <w:rsid w:val="00150305"/>
    <w:rsid w:val="001503B9"/>
    <w:rsid w:val="00150CE8"/>
    <w:rsid w:val="00150E06"/>
    <w:rsid w:val="00150E60"/>
    <w:rsid w:val="001510AB"/>
    <w:rsid w:val="001512F3"/>
    <w:rsid w:val="001517FC"/>
    <w:rsid w:val="00151AB6"/>
    <w:rsid w:val="00151BC4"/>
    <w:rsid w:val="00151C4D"/>
    <w:rsid w:val="00151CB0"/>
    <w:rsid w:val="0015205B"/>
    <w:rsid w:val="00152159"/>
    <w:rsid w:val="00152222"/>
    <w:rsid w:val="001522B1"/>
    <w:rsid w:val="00152564"/>
    <w:rsid w:val="0015258C"/>
    <w:rsid w:val="00152765"/>
    <w:rsid w:val="00152AA4"/>
    <w:rsid w:val="00153099"/>
    <w:rsid w:val="0015310E"/>
    <w:rsid w:val="001533B2"/>
    <w:rsid w:val="001535FE"/>
    <w:rsid w:val="00153867"/>
    <w:rsid w:val="00153A66"/>
    <w:rsid w:val="00153C39"/>
    <w:rsid w:val="00153D7F"/>
    <w:rsid w:val="00153F9C"/>
    <w:rsid w:val="001545F9"/>
    <w:rsid w:val="00154998"/>
    <w:rsid w:val="00154CC8"/>
    <w:rsid w:val="00154F6F"/>
    <w:rsid w:val="00155002"/>
    <w:rsid w:val="001551F9"/>
    <w:rsid w:val="00155287"/>
    <w:rsid w:val="001553FF"/>
    <w:rsid w:val="00155595"/>
    <w:rsid w:val="001556CB"/>
    <w:rsid w:val="0015580D"/>
    <w:rsid w:val="00155A73"/>
    <w:rsid w:val="00155A90"/>
    <w:rsid w:val="00155D26"/>
    <w:rsid w:val="00155EC1"/>
    <w:rsid w:val="001561BE"/>
    <w:rsid w:val="00156B78"/>
    <w:rsid w:val="00156C5C"/>
    <w:rsid w:val="00156FEC"/>
    <w:rsid w:val="0015705A"/>
    <w:rsid w:val="00157218"/>
    <w:rsid w:val="00157529"/>
    <w:rsid w:val="0015758D"/>
    <w:rsid w:val="00157718"/>
    <w:rsid w:val="00157736"/>
    <w:rsid w:val="0016078E"/>
    <w:rsid w:val="00160824"/>
    <w:rsid w:val="00160859"/>
    <w:rsid w:val="00160974"/>
    <w:rsid w:val="00160A34"/>
    <w:rsid w:val="00160BD7"/>
    <w:rsid w:val="00160D8B"/>
    <w:rsid w:val="00160FEE"/>
    <w:rsid w:val="00161053"/>
    <w:rsid w:val="0016126D"/>
    <w:rsid w:val="00161575"/>
    <w:rsid w:val="00161958"/>
    <w:rsid w:val="0016211E"/>
    <w:rsid w:val="0016234A"/>
    <w:rsid w:val="001626F5"/>
    <w:rsid w:val="00162A29"/>
    <w:rsid w:val="00162B89"/>
    <w:rsid w:val="00162C8C"/>
    <w:rsid w:val="00162E45"/>
    <w:rsid w:val="00163018"/>
    <w:rsid w:val="00163640"/>
    <w:rsid w:val="001637D0"/>
    <w:rsid w:val="00163A7E"/>
    <w:rsid w:val="00163E74"/>
    <w:rsid w:val="00164326"/>
    <w:rsid w:val="001644E9"/>
    <w:rsid w:val="0016486A"/>
    <w:rsid w:val="00164BBC"/>
    <w:rsid w:val="00164F92"/>
    <w:rsid w:val="00165C68"/>
    <w:rsid w:val="0016605C"/>
    <w:rsid w:val="001660C5"/>
    <w:rsid w:val="0016635C"/>
    <w:rsid w:val="00166450"/>
    <w:rsid w:val="00166452"/>
    <w:rsid w:val="0016652E"/>
    <w:rsid w:val="00166929"/>
    <w:rsid w:val="00166A6A"/>
    <w:rsid w:val="00166B76"/>
    <w:rsid w:val="00166BDE"/>
    <w:rsid w:val="00166DE5"/>
    <w:rsid w:val="00167431"/>
    <w:rsid w:val="00167CEA"/>
    <w:rsid w:val="00167D2F"/>
    <w:rsid w:val="00167DE6"/>
    <w:rsid w:val="0017045F"/>
    <w:rsid w:val="00170C47"/>
    <w:rsid w:val="00170E77"/>
    <w:rsid w:val="00171076"/>
    <w:rsid w:val="0017176E"/>
    <w:rsid w:val="001719D3"/>
    <w:rsid w:val="00171ACA"/>
    <w:rsid w:val="00171F90"/>
    <w:rsid w:val="00172081"/>
    <w:rsid w:val="001723EF"/>
    <w:rsid w:val="00172507"/>
    <w:rsid w:val="00172612"/>
    <w:rsid w:val="00172632"/>
    <w:rsid w:val="0017302D"/>
    <w:rsid w:val="00173137"/>
    <w:rsid w:val="001736A1"/>
    <w:rsid w:val="00173AD1"/>
    <w:rsid w:val="00173D6A"/>
    <w:rsid w:val="00173DBC"/>
    <w:rsid w:val="00173FFA"/>
    <w:rsid w:val="001741B3"/>
    <w:rsid w:val="00174536"/>
    <w:rsid w:val="00174550"/>
    <w:rsid w:val="0017457E"/>
    <w:rsid w:val="0017468E"/>
    <w:rsid w:val="0017483B"/>
    <w:rsid w:val="00174B05"/>
    <w:rsid w:val="00174B46"/>
    <w:rsid w:val="00175460"/>
    <w:rsid w:val="001755A1"/>
    <w:rsid w:val="001757CC"/>
    <w:rsid w:val="001758B0"/>
    <w:rsid w:val="00175DD4"/>
    <w:rsid w:val="00175EC3"/>
    <w:rsid w:val="001761C8"/>
    <w:rsid w:val="00176241"/>
    <w:rsid w:val="0017648E"/>
    <w:rsid w:val="0017683E"/>
    <w:rsid w:val="001769EE"/>
    <w:rsid w:val="00176D44"/>
    <w:rsid w:val="00176D9D"/>
    <w:rsid w:val="00176FE4"/>
    <w:rsid w:val="001771E9"/>
    <w:rsid w:val="00177270"/>
    <w:rsid w:val="001772A3"/>
    <w:rsid w:val="00177D6D"/>
    <w:rsid w:val="00177DAC"/>
    <w:rsid w:val="00177FF0"/>
    <w:rsid w:val="00177FFE"/>
    <w:rsid w:val="001802AB"/>
    <w:rsid w:val="001802CB"/>
    <w:rsid w:val="001802E7"/>
    <w:rsid w:val="00180616"/>
    <w:rsid w:val="0018061B"/>
    <w:rsid w:val="00180CC1"/>
    <w:rsid w:val="00180E29"/>
    <w:rsid w:val="0018118B"/>
    <w:rsid w:val="0018134F"/>
    <w:rsid w:val="0018139A"/>
    <w:rsid w:val="001813B0"/>
    <w:rsid w:val="0018140F"/>
    <w:rsid w:val="001817AC"/>
    <w:rsid w:val="00181CDE"/>
    <w:rsid w:val="00181E78"/>
    <w:rsid w:val="00181F87"/>
    <w:rsid w:val="00181FCA"/>
    <w:rsid w:val="00182313"/>
    <w:rsid w:val="001826A3"/>
    <w:rsid w:val="00182834"/>
    <w:rsid w:val="001828D8"/>
    <w:rsid w:val="00182B60"/>
    <w:rsid w:val="00182E76"/>
    <w:rsid w:val="00182F03"/>
    <w:rsid w:val="00183241"/>
    <w:rsid w:val="00183387"/>
    <w:rsid w:val="001833CA"/>
    <w:rsid w:val="001833ED"/>
    <w:rsid w:val="00183579"/>
    <w:rsid w:val="00183694"/>
    <w:rsid w:val="00183ABC"/>
    <w:rsid w:val="00183B1A"/>
    <w:rsid w:val="00184301"/>
    <w:rsid w:val="00184465"/>
    <w:rsid w:val="0018448E"/>
    <w:rsid w:val="0018462A"/>
    <w:rsid w:val="001848D2"/>
    <w:rsid w:val="00184B79"/>
    <w:rsid w:val="00184C85"/>
    <w:rsid w:val="00184D12"/>
    <w:rsid w:val="00184D1C"/>
    <w:rsid w:val="00184D78"/>
    <w:rsid w:val="00184F5E"/>
    <w:rsid w:val="00185065"/>
    <w:rsid w:val="0018526F"/>
    <w:rsid w:val="001855A6"/>
    <w:rsid w:val="0018561A"/>
    <w:rsid w:val="00185942"/>
    <w:rsid w:val="0018598E"/>
    <w:rsid w:val="00185BBD"/>
    <w:rsid w:val="00186296"/>
    <w:rsid w:val="00186424"/>
    <w:rsid w:val="0018670A"/>
    <w:rsid w:val="00186961"/>
    <w:rsid w:val="00186A28"/>
    <w:rsid w:val="00186E7B"/>
    <w:rsid w:val="00187198"/>
    <w:rsid w:val="00187430"/>
    <w:rsid w:val="00190092"/>
    <w:rsid w:val="0019063E"/>
    <w:rsid w:val="0019078A"/>
    <w:rsid w:val="00190983"/>
    <w:rsid w:val="001909CC"/>
    <w:rsid w:val="00190C91"/>
    <w:rsid w:val="00190FA0"/>
    <w:rsid w:val="00191007"/>
    <w:rsid w:val="001912CA"/>
    <w:rsid w:val="001915BF"/>
    <w:rsid w:val="001916A3"/>
    <w:rsid w:val="00191AD3"/>
    <w:rsid w:val="00191C3F"/>
    <w:rsid w:val="00192099"/>
    <w:rsid w:val="00192458"/>
    <w:rsid w:val="001924C1"/>
    <w:rsid w:val="00192756"/>
    <w:rsid w:val="00192880"/>
    <w:rsid w:val="00192905"/>
    <w:rsid w:val="00192CD8"/>
    <w:rsid w:val="00192EE1"/>
    <w:rsid w:val="00192FB0"/>
    <w:rsid w:val="0019305F"/>
    <w:rsid w:val="001930A6"/>
    <w:rsid w:val="0019394F"/>
    <w:rsid w:val="00193D26"/>
    <w:rsid w:val="00193E7D"/>
    <w:rsid w:val="00194212"/>
    <w:rsid w:val="00194256"/>
    <w:rsid w:val="001945BA"/>
    <w:rsid w:val="00194801"/>
    <w:rsid w:val="00194A3A"/>
    <w:rsid w:val="00195129"/>
    <w:rsid w:val="001953F3"/>
    <w:rsid w:val="00195556"/>
    <w:rsid w:val="001955F6"/>
    <w:rsid w:val="001956AF"/>
    <w:rsid w:val="001956E7"/>
    <w:rsid w:val="001958E7"/>
    <w:rsid w:val="00195923"/>
    <w:rsid w:val="00195CE3"/>
    <w:rsid w:val="00195D7A"/>
    <w:rsid w:val="00196236"/>
    <w:rsid w:val="001965BF"/>
    <w:rsid w:val="00196A37"/>
    <w:rsid w:val="00196BA8"/>
    <w:rsid w:val="00196F89"/>
    <w:rsid w:val="00197014"/>
    <w:rsid w:val="0019718B"/>
    <w:rsid w:val="0019728F"/>
    <w:rsid w:val="0019745A"/>
    <w:rsid w:val="001975FF"/>
    <w:rsid w:val="00197C48"/>
    <w:rsid w:val="001A00AC"/>
    <w:rsid w:val="001A0120"/>
    <w:rsid w:val="001A026D"/>
    <w:rsid w:val="001A029A"/>
    <w:rsid w:val="001A0E25"/>
    <w:rsid w:val="001A0F30"/>
    <w:rsid w:val="001A10E6"/>
    <w:rsid w:val="001A1123"/>
    <w:rsid w:val="001A15AF"/>
    <w:rsid w:val="001A1B42"/>
    <w:rsid w:val="001A1C5B"/>
    <w:rsid w:val="001A1F64"/>
    <w:rsid w:val="001A2550"/>
    <w:rsid w:val="001A258D"/>
    <w:rsid w:val="001A2CBB"/>
    <w:rsid w:val="001A2CED"/>
    <w:rsid w:val="001A2D9C"/>
    <w:rsid w:val="001A2F0D"/>
    <w:rsid w:val="001A3133"/>
    <w:rsid w:val="001A35B0"/>
    <w:rsid w:val="001A3C07"/>
    <w:rsid w:val="001A4352"/>
    <w:rsid w:val="001A48E0"/>
    <w:rsid w:val="001A4E57"/>
    <w:rsid w:val="001A4ECE"/>
    <w:rsid w:val="001A4FED"/>
    <w:rsid w:val="001A5312"/>
    <w:rsid w:val="001A53D1"/>
    <w:rsid w:val="001A5542"/>
    <w:rsid w:val="001A558B"/>
    <w:rsid w:val="001A56E7"/>
    <w:rsid w:val="001A59B8"/>
    <w:rsid w:val="001A5EC8"/>
    <w:rsid w:val="001A5F4A"/>
    <w:rsid w:val="001A6078"/>
    <w:rsid w:val="001A6148"/>
    <w:rsid w:val="001A6155"/>
    <w:rsid w:val="001A6794"/>
    <w:rsid w:val="001A69C5"/>
    <w:rsid w:val="001A6BCE"/>
    <w:rsid w:val="001A6EF7"/>
    <w:rsid w:val="001A7167"/>
    <w:rsid w:val="001A71DA"/>
    <w:rsid w:val="001A723C"/>
    <w:rsid w:val="001A7332"/>
    <w:rsid w:val="001A7487"/>
    <w:rsid w:val="001A7646"/>
    <w:rsid w:val="001A79EE"/>
    <w:rsid w:val="001A7A82"/>
    <w:rsid w:val="001A7D08"/>
    <w:rsid w:val="001B0029"/>
    <w:rsid w:val="001B02E7"/>
    <w:rsid w:val="001B02EF"/>
    <w:rsid w:val="001B043D"/>
    <w:rsid w:val="001B0463"/>
    <w:rsid w:val="001B050D"/>
    <w:rsid w:val="001B072F"/>
    <w:rsid w:val="001B0CF6"/>
    <w:rsid w:val="001B0E10"/>
    <w:rsid w:val="001B0EFC"/>
    <w:rsid w:val="001B0F07"/>
    <w:rsid w:val="001B10BB"/>
    <w:rsid w:val="001B1229"/>
    <w:rsid w:val="001B13A9"/>
    <w:rsid w:val="001B140A"/>
    <w:rsid w:val="001B154B"/>
    <w:rsid w:val="001B1CBF"/>
    <w:rsid w:val="001B1D76"/>
    <w:rsid w:val="001B1D97"/>
    <w:rsid w:val="001B2098"/>
    <w:rsid w:val="001B211F"/>
    <w:rsid w:val="001B2127"/>
    <w:rsid w:val="001B21A6"/>
    <w:rsid w:val="001B2434"/>
    <w:rsid w:val="001B2611"/>
    <w:rsid w:val="001B2805"/>
    <w:rsid w:val="001B2A85"/>
    <w:rsid w:val="001B3350"/>
    <w:rsid w:val="001B33A0"/>
    <w:rsid w:val="001B3551"/>
    <w:rsid w:val="001B3A12"/>
    <w:rsid w:val="001B3C2B"/>
    <w:rsid w:val="001B3FA7"/>
    <w:rsid w:val="001B430D"/>
    <w:rsid w:val="001B47A1"/>
    <w:rsid w:val="001B4D79"/>
    <w:rsid w:val="001B52CB"/>
    <w:rsid w:val="001B550A"/>
    <w:rsid w:val="001B5736"/>
    <w:rsid w:val="001B59E5"/>
    <w:rsid w:val="001B5C18"/>
    <w:rsid w:val="001B5CE2"/>
    <w:rsid w:val="001B5EBF"/>
    <w:rsid w:val="001B66ED"/>
    <w:rsid w:val="001B67A4"/>
    <w:rsid w:val="001B6917"/>
    <w:rsid w:val="001B6DFF"/>
    <w:rsid w:val="001B794F"/>
    <w:rsid w:val="001B7BDC"/>
    <w:rsid w:val="001B7FB9"/>
    <w:rsid w:val="001C0038"/>
    <w:rsid w:val="001C028E"/>
    <w:rsid w:val="001C035C"/>
    <w:rsid w:val="001C0468"/>
    <w:rsid w:val="001C04B9"/>
    <w:rsid w:val="001C04F2"/>
    <w:rsid w:val="001C0A34"/>
    <w:rsid w:val="001C0FC9"/>
    <w:rsid w:val="001C0FD8"/>
    <w:rsid w:val="001C1081"/>
    <w:rsid w:val="001C10BE"/>
    <w:rsid w:val="001C1140"/>
    <w:rsid w:val="001C11D7"/>
    <w:rsid w:val="001C1353"/>
    <w:rsid w:val="001C1453"/>
    <w:rsid w:val="001C14DB"/>
    <w:rsid w:val="001C1873"/>
    <w:rsid w:val="001C1895"/>
    <w:rsid w:val="001C1A14"/>
    <w:rsid w:val="001C1AC9"/>
    <w:rsid w:val="001C1D1D"/>
    <w:rsid w:val="001C1F90"/>
    <w:rsid w:val="001C227A"/>
    <w:rsid w:val="001C26C8"/>
    <w:rsid w:val="001C2765"/>
    <w:rsid w:val="001C276A"/>
    <w:rsid w:val="001C2AD7"/>
    <w:rsid w:val="001C2E2E"/>
    <w:rsid w:val="001C3034"/>
    <w:rsid w:val="001C307C"/>
    <w:rsid w:val="001C3254"/>
    <w:rsid w:val="001C38E3"/>
    <w:rsid w:val="001C39B5"/>
    <w:rsid w:val="001C3D31"/>
    <w:rsid w:val="001C3F05"/>
    <w:rsid w:val="001C40EE"/>
    <w:rsid w:val="001C4117"/>
    <w:rsid w:val="001C4171"/>
    <w:rsid w:val="001C439B"/>
    <w:rsid w:val="001C4A70"/>
    <w:rsid w:val="001C4B86"/>
    <w:rsid w:val="001C4D7D"/>
    <w:rsid w:val="001C532F"/>
    <w:rsid w:val="001C53E9"/>
    <w:rsid w:val="001C5942"/>
    <w:rsid w:val="001C59DF"/>
    <w:rsid w:val="001C5CA0"/>
    <w:rsid w:val="001C5EF7"/>
    <w:rsid w:val="001C6090"/>
    <w:rsid w:val="001C6216"/>
    <w:rsid w:val="001C62DF"/>
    <w:rsid w:val="001C6774"/>
    <w:rsid w:val="001C7030"/>
    <w:rsid w:val="001C73A5"/>
    <w:rsid w:val="001C73BA"/>
    <w:rsid w:val="001C7683"/>
    <w:rsid w:val="001C79EE"/>
    <w:rsid w:val="001C7B54"/>
    <w:rsid w:val="001C7CA0"/>
    <w:rsid w:val="001C7D11"/>
    <w:rsid w:val="001C7DBC"/>
    <w:rsid w:val="001C7DD4"/>
    <w:rsid w:val="001D009A"/>
    <w:rsid w:val="001D018F"/>
    <w:rsid w:val="001D025E"/>
    <w:rsid w:val="001D043B"/>
    <w:rsid w:val="001D0738"/>
    <w:rsid w:val="001D0845"/>
    <w:rsid w:val="001D0889"/>
    <w:rsid w:val="001D096F"/>
    <w:rsid w:val="001D1121"/>
    <w:rsid w:val="001D11A5"/>
    <w:rsid w:val="001D11F9"/>
    <w:rsid w:val="001D1499"/>
    <w:rsid w:val="001D1715"/>
    <w:rsid w:val="001D195E"/>
    <w:rsid w:val="001D1CE5"/>
    <w:rsid w:val="001D1D67"/>
    <w:rsid w:val="001D1ECE"/>
    <w:rsid w:val="001D1F0B"/>
    <w:rsid w:val="001D20C3"/>
    <w:rsid w:val="001D2437"/>
    <w:rsid w:val="001D27AE"/>
    <w:rsid w:val="001D2CEF"/>
    <w:rsid w:val="001D30BF"/>
    <w:rsid w:val="001D33F8"/>
    <w:rsid w:val="001D3558"/>
    <w:rsid w:val="001D36A5"/>
    <w:rsid w:val="001D3805"/>
    <w:rsid w:val="001D3C68"/>
    <w:rsid w:val="001D4078"/>
    <w:rsid w:val="001D40AF"/>
    <w:rsid w:val="001D41FA"/>
    <w:rsid w:val="001D441C"/>
    <w:rsid w:val="001D45C5"/>
    <w:rsid w:val="001D555C"/>
    <w:rsid w:val="001D55A9"/>
    <w:rsid w:val="001D56F3"/>
    <w:rsid w:val="001D5A17"/>
    <w:rsid w:val="001D5F86"/>
    <w:rsid w:val="001D6045"/>
    <w:rsid w:val="001D64A4"/>
    <w:rsid w:val="001D66E5"/>
    <w:rsid w:val="001D6AED"/>
    <w:rsid w:val="001D6E4D"/>
    <w:rsid w:val="001D7240"/>
    <w:rsid w:val="001D72B8"/>
    <w:rsid w:val="001D736D"/>
    <w:rsid w:val="001D737A"/>
    <w:rsid w:val="001D7565"/>
    <w:rsid w:val="001D7600"/>
    <w:rsid w:val="001D7A59"/>
    <w:rsid w:val="001D7C5B"/>
    <w:rsid w:val="001D7D25"/>
    <w:rsid w:val="001D7D68"/>
    <w:rsid w:val="001E02AB"/>
    <w:rsid w:val="001E03D4"/>
    <w:rsid w:val="001E06CC"/>
    <w:rsid w:val="001E0B16"/>
    <w:rsid w:val="001E0D03"/>
    <w:rsid w:val="001E0EE7"/>
    <w:rsid w:val="001E0F96"/>
    <w:rsid w:val="001E135A"/>
    <w:rsid w:val="001E1380"/>
    <w:rsid w:val="001E175A"/>
    <w:rsid w:val="001E176B"/>
    <w:rsid w:val="001E1773"/>
    <w:rsid w:val="001E1807"/>
    <w:rsid w:val="001E1946"/>
    <w:rsid w:val="001E1F41"/>
    <w:rsid w:val="001E217B"/>
    <w:rsid w:val="001E251F"/>
    <w:rsid w:val="001E25A8"/>
    <w:rsid w:val="001E27B7"/>
    <w:rsid w:val="001E2930"/>
    <w:rsid w:val="001E2DF4"/>
    <w:rsid w:val="001E3012"/>
    <w:rsid w:val="001E31ED"/>
    <w:rsid w:val="001E3548"/>
    <w:rsid w:val="001E37DB"/>
    <w:rsid w:val="001E3B1E"/>
    <w:rsid w:val="001E3BA6"/>
    <w:rsid w:val="001E3D3F"/>
    <w:rsid w:val="001E3ED9"/>
    <w:rsid w:val="001E419E"/>
    <w:rsid w:val="001E477C"/>
    <w:rsid w:val="001E47AB"/>
    <w:rsid w:val="001E4B4E"/>
    <w:rsid w:val="001E4B66"/>
    <w:rsid w:val="001E4BDA"/>
    <w:rsid w:val="001E4D43"/>
    <w:rsid w:val="001E4D76"/>
    <w:rsid w:val="001E4DB8"/>
    <w:rsid w:val="001E501D"/>
    <w:rsid w:val="001E554B"/>
    <w:rsid w:val="001E5619"/>
    <w:rsid w:val="001E56B5"/>
    <w:rsid w:val="001E582B"/>
    <w:rsid w:val="001E5A84"/>
    <w:rsid w:val="001E5D49"/>
    <w:rsid w:val="001E641E"/>
    <w:rsid w:val="001E6704"/>
    <w:rsid w:val="001E6A03"/>
    <w:rsid w:val="001E6D84"/>
    <w:rsid w:val="001E7019"/>
    <w:rsid w:val="001E776A"/>
    <w:rsid w:val="001E7CE1"/>
    <w:rsid w:val="001E7DBC"/>
    <w:rsid w:val="001F0805"/>
    <w:rsid w:val="001F0860"/>
    <w:rsid w:val="001F098C"/>
    <w:rsid w:val="001F1188"/>
    <w:rsid w:val="001F122D"/>
    <w:rsid w:val="001F139D"/>
    <w:rsid w:val="001F1A4F"/>
    <w:rsid w:val="001F1A71"/>
    <w:rsid w:val="001F1BC1"/>
    <w:rsid w:val="001F1C2C"/>
    <w:rsid w:val="001F1CB7"/>
    <w:rsid w:val="001F1F44"/>
    <w:rsid w:val="001F2222"/>
    <w:rsid w:val="001F22AF"/>
    <w:rsid w:val="001F22DB"/>
    <w:rsid w:val="001F27D9"/>
    <w:rsid w:val="001F2853"/>
    <w:rsid w:val="001F28DA"/>
    <w:rsid w:val="001F2DA4"/>
    <w:rsid w:val="001F3274"/>
    <w:rsid w:val="001F332D"/>
    <w:rsid w:val="001F3B9A"/>
    <w:rsid w:val="001F3F86"/>
    <w:rsid w:val="001F402A"/>
    <w:rsid w:val="001F40FC"/>
    <w:rsid w:val="001F41AF"/>
    <w:rsid w:val="001F431D"/>
    <w:rsid w:val="001F443A"/>
    <w:rsid w:val="001F44A0"/>
    <w:rsid w:val="001F4513"/>
    <w:rsid w:val="001F45EE"/>
    <w:rsid w:val="001F4B66"/>
    <w:rsid w:val="001F5125"/>
    <w:rsid w:val="001F5168"/>
    <w:rsid w:val="001F570D"/>
    <w:rsid w:val="001F5766"/>
    <w:rsid w:val="001F576E"/>
    <w:rsid w:val="001F5FA6"/>
    <w:rsid w:val="001F6071"/>
    <w:rsid w:val="001F614C"/>
    <w:rsid w:val="001F6484"/>
    <w:rsid w:val="001F648A"/>
    <w:rsid w:val="001F67E2"/>
    <w:rsid w:val="001F6A63"/>
    <w:rsid w:val="001F6A6A"/>
    <w:rsid w:val="001F6C98"/>
    <w:rsid w:val="001F6E1D"/>
    <w:rsid w:val="001F7491"/>
    <w:rsid w:val="001F76AE"/>
    <w:rsid w:val="001F7AE4"/>
    <w:rsid w:val="001F7AFB"/>
    <w:rsid w:val="001F7CBA"/>
    <w:rsid w:val="001F7DBB"/>
    <w:rsid w:val="001F7F0C"/>
    <w:rsid w:val="00200586"/>
    <w:rsid w:val="00200E4B"/>
    <w:rsid w:val="00200E82"/>
    <w:rsid w:val="002011F6"/>
    <w:rsid w:val="00201772"/>
    <w:rsid w:val="002019D2"/>
    <w:rsid w:val="00201DB8"/>
    <w:rsid w:val="00201E00"/>
    <w:rsid w:val="00202241"/>
    <w:rsid w:val="0020236A"/>
    <w:rsid w:val="002027AA"/>
    <w:rsid w:val="00202A20"/>
    <w:rsid w:val="00202A48"/>
    <w:rsid w:val="00202DF8"/>
    <w:rsid w:val="00202E60"/>
    <w:rsid w:val="00202EDA"/>
    <w:rsid w:val="00203669"/>
    <w:rsid w:val="002039EC"/>
    <w:rsid w:val="00203A5A"/>
    <w:rsid w:val="00203DDE"/>
    <w:rsid w:val="0020445B"/>
    <w:rsid w:val="0020454E"/>
    <w:rsid w:val="0020455A"/>
    <w:rsid w:val="0020458F"/>
    <w:rsid w:val="00204638"/>
    <w:rsid w:val="002046EC"/>
    <w:rsid w:val="002047CC"/>
    <w:rsid w:val="00204911"/>
    <w:rsid w:val="002049E3"/>
    <w:rsid w:val="00204BF7"/>
    <w:rsid w:val="00205250"/>
    <w:rsid w:val="00205283"/>
    <w:rsid w:val="00205379"/>
    <w:rsid w:val="002055AF"/>
    <w:rsid w:val="00205748"/>
    <w:rsid w:val="0020595B"/>
    <w:rsid w:val="00205BC6"/>
    <w:rsid w:val="00205C72"/>
    <w:rsid w:val="00205C91"/>
    <w:rsid w:val="00205D33"/>
    <w:rsid w:val="00205D86"/>
    <w:rsid w:val="00205F12"/>
    <w:rsid w:val="002062E9"/>
    <w:rsid w:val="002063F4"/>
    <w:rsid w:val="0020653F"/>
    <w:rsid w:val="00206586"/>
    <w:rsid w:val="00206922"/>
    <w:rsid w:val="00206A3B"/>
    <w:rsid w:val="00206C58"/>
    <w:rsid w:val="00206D5D"/>
    <w:rsid w:val="00206EE8"/>
    <w:rsid w:val="002071A7"/>
    <w:rsid w:val="00207228"/>
    <w:rsid w:val="0020747B"/>
    <w:rsid w:val="0020752B"/>
    <w:rsid w:val="00207557"/>
    <w:rsid w:val="00207570"/>
    <w:rsid w:val="0020769D"/>
    <w:rsid w:val="00207978"/>
    <w:rsid w:val="00207E14"/>
    <w:rsid w:val="0021006F"/>
    <w:rsid w:val="00210443"/>
    <w:rsid w:val="00210D15"/>
    <w:rsid w:val="00210E5E"/>
    <w:rsid w:val="00210EDA"/>
    <w:rsid w:val="00210EF1"/>
    <w:rsid w:val="0021107A"/>
    <w:rsid w:val="002111A2"/>
    <w:rsid w:val="002113BC"/>
    <w:rsid w:val="00211924"/>
    <w:rsid w:val="0021198B"/>
    <w:rsid w:val="00211F64"/>
    <w:rsid w:val="00212002"/>
    <w:rsid w:val="0021206C"/>
    <w:rsid w:val="00212240"/>
    <w:rsid w:val="0021249A"/>
    <w:rsid w:val="0021249E"/>
    <w:rsid w:val="002124BE"/>
    <w:rsid w:val="00212501"/>
    <w:rsid w:val="00212676"/>
    <w:rsid w:val="00212765"/>
    <w:rsid w:val="00212811"/>
    <w:rsid w:val="002129D9"/>
    <w:rsid w:val="00212B14"/>
    <w:rsid w:val="00212BC6"/>
    <w:rsid w:val="00213222"/>
    <w:rsid w:val="00213227"/>
    <w:rsid w:val="00213250"/>
    <w:rsid w:val="002132E9"/>
    <w:rsid w:val="00213589"/>
    <w:rsid w:val="002135A5"/>
    <w:rsid w:val="00213A09"/>
    <w:rsid w:val="00214404"/>
    <w:rsid w:val="0021441D"/>
    <w:rsid w:val="00214539"/>
    <w:rsid w:val="0021489A"/>
    <w:rsid w:val="00214A42"/>
    <w:rsid w:val="00214B7D"/>
    <w:rsid w:val="00214C85"/>
    <w:rsid w:val="00215052"/>
    <w:rsid w:val="00215101"/>
    <w:rsid w:val="00215243"/>
    <w:rsid w:val="0021528F"/>
    <w:rsid w:val="00215311"/>
    <w:rsid w:val="0021559D"/>
    <w:rsid w:val="00215838"/>
    <w:rsid w:val="00215969"/>
    <w:rsid w:val="00215ED4"/>
    <w:rsid w:val="00215F31"/>
    <w:rsid w:val="00216057"/>
    <w:rsid w:val="00216237"/>
    <w:rsid w:val="002169A2"/>
    <w:rsid w:val="00216B74"/>
    <w:rsid w:val="00216DD8"/>
    <w:rsid w:val="00216EAD"/>
    <w:rsid w:val="0021715C"/>
    <w:rsid w:val="00217477"/>
    <w:rsid w:val="00217C21"/>
    <w:rsid w:val="00217D05"/>
    <w:rsid w:val="00217F52"/>
    <w:rsid w:val="00217FF9"/>
    <w:rsid w:val="0022051F"/>
    <w:rsid w:val="002206F0"/>
    <w:rsid w:val="00220B74"/>
    <w:rsid w:val="00220B77"/>
    <w:rsid w:val="0022100B"/>
    <w:rsid w:val="002211DD"/>
    <w:rsid w:val="002213D5"/>
    <w:rsid w:val="00221559"/>
    <w:rsid w:val="002219C8"/>
    <w:rsid w:val="00221B3D"/>
    <w:rsid w:val="00221B48"/>
    <w:rsid w:val="00221ED4"/>
    <w:rsid w:val="00221F40"/>
    <w:rsid w:val="00221FE1"/>
    <w:rsid w:val="00222042"/>
    <w:rsid w:val="002224E2"/>
    <w:rsid w:val="00222693"/>
    <w:rsid w:val="00222774"/>
    <w:rsid w:val="002228DB"/>
    <w:rsid w:val="0022339B"/>
    <w:rsid w:val="00223E12"/>
    <w:rsid w:val="00223E76"/>
    <w:rsid w:val="00223FEA"/>
    <w:rsid w:val="00223FF4"/>
    <w:rsid w:val="002241AD"/>
    <w:rsid w:val="002243E7"/>
    <w:rsid w:val="00224C5C"/>
    <w:rsid w:val="00224D25"/>
    <w:rsid w:val="00224D3E"/>
    <w:rsid w:val="00224DB7"/>
    <w:rsid w:val="00225D7A"/>
    <w:rsid w:val="00225F88"/>
    <w:rsid w:val="00226251"/>
    <w:rsid w:val="00226292"/>
    <w:rsid w:val="00226378"/>
    <w:rsid w:val="00226385"/>
    <w:rsid w:val="0022653D"/>
    <w:rsid w:val="00226997"/>
    <w:rsid w:val="00226A2F"/>
    <w:rsid w:val="00226A79"/>
    <w:rsid w:val="00226AD3"/>
    <w:rsid w:val="00226ADB"/>
    <w:rsid w:val="00226F96"/>
    <w:rsid w:val="00227018"/>
    <w:rsid w:val="00227183"/>
    <w:rsid w:val="00227655"/>
    <w:rsid w:val="0022787D"/>
    <w:rsid w:val="00227AA0"/>
    <w:rsid w:val="00227B2D"/>
    <w:rsid w:val="00227BFF"/>
    <w:rsid w:val="00227E2C"/>
    <w:rsid w:val="00227F1F"/>
    <w:rsid w:val="00227F71"/>
    <w:rsid w:val="002305AF"/>
    <w:rsid w:val="002306DB"/>
    <w:rsid w:val="00231160"/>
    <w:rsid w:val="00231AC1"/>
    <w:rsid w:val="00231C4B"/>
    <w:rsid w:val="00231DF1"/>
    <w:rsid w:val="002320A4"/>
    <w:rsid w:val="002324B9"/>
    <w:rsid w:val="0023251B"/>
    <w:rsid w:val="002329B6"/>
    <w:rsid w:val="00232A98"/>
    <w:rsid w:val="00232C0F"/>
    <w:rsid w:val="00232EAF"/>
    <w:rsid w:val="00232F5E"/>
    <w:rsid w:val="00233037"/>
    <w:rsid w:val="00233323"/>
    <w:rsid w:val="002334A9"/>
    <w:rsid w:val="00233936"/>
    <w:rsid w:val="00233E2C"/>
    <w:rsid w:val="0023422A"/>
    <w:rsid w:val="0023444B"/>
    <w:rsid w:val="002345A9"/>
    <w:rsid w:val="00234954"/>
    <w:rsid w:val="002349FA"/>
    <w:rsid w:val="00234AA6"/>
    <w:rsid w:val="00234BED"/>
    <w:rsid w:val="00234F08"/>
    <w:rsid w:val="00234F54"/>
    <w:rsid w:val="002350DE"/>
    <w:rsid w:val="00235457"/>
    <w:rsid w:val="0023547B"/>
    <w:rsid w:val="0023562C"/>
    <w:rsid w:val="0023565D"/>
    <w:rsid w:val="0023595C"/>
    <w:rsid w:val="00235A79"/>
    <w:rsid w:val="00235E0F"/>
    <w:rsid w:val="00235ED1"/>
    <w:rsid w:val="00235EFB"/>
    <w:rsid w:val="00235F2E"/>
    <w:rsid w:val="0023601A"/>
    <w:rsid w:val="00236457"/>
    <w:rsid w:val="00236596"/>
    <w:rsid w:val="002366A2"/>
    <w:rsid w:val="002366FE"/>
    <w:rsid w:val="00236DC7"/>
    <w:rsid w:val="002373A8"/>
    <w:rsid w:val="002374EF"/>
    <w:rsid w:val="00237E19"/>
    <w:rsid w:val="0024011C"/>
    <w:rsid w:val="00240223"/>
    <w:rsid w:val="00240366"/>
    <w:rsid w:val="002404B4"/>
    <w:rsid w:val="0024070E"/>
    <w:rsid w:val="002407D7"/>
    <w:rsid w:val="0024108E"/>
    <w:rsid w:val="002410D2"/>
    <w:rsid w:val="002411A8"/>
    <w:rsid w:val="002412F6"/>
    <w:rsid w:val="002413C7"/>
    <w:rsid w:val="00241447"/>
    <w:rsid w:val="0024146F"/>
    <w:rsid w:val="002417DE"/>
    <w:rsid w:val="002418CA"/>
    <w:rsid w:val="00241DF9"/>
    <w:rsid w:val="0024236F"/>
    <w:rsid w:val="00242703"/>
    <w:rsid w:val="00242726"/>
    <w:rsid w:val="00242865"/>
    <w:rsid w:val="00242958"/>
    <w:rsid w:val="00242990"/>
    <w:rsid w:val="00242AFA"/>
    <w:rsid w:val="00242EAE"/>
    <w:rsid w:val="00243359"/>
    <w:rsid w:val="002433FE"/>
    <w:rsid w:val="00243820"/>
    <w:rsid w:val="002438B3"/>
    <w:rsid w:val="00243AF9"/>
    <w:rsid w:val="00243B0E"/>
    <w:rsid w:val="00243C5E"/>
    <w:rsid w:val="00243E65"/>
    <w:rsid w:val="00244231"/>
    <w:rsid w:val="002444D3"/>
    <w:rsid w:val="00244C21"/>
    <w:rsid w:val="002450B1"/>
    <w:rsid w:val="002452FA"/>
    <w:rsid w:val="002453C3"/>
    <w:rsid w:val="0024541F"/>
    <w:rsid w:val="0024543C"/>
    <w:rsid w:val="002456AF"/>
    <w:rsid w:val="002457E1"/>
    <w:rsid w:val="002459EC"/>
    <w:rsid w:val="00245B7D"/>
    <w:rsid w:val="00245BA9"/>
    <w:rsid w:val="00245DBF"/>
    <w:rsid w:val="002460BD"/>
    <w:rsid w:val="00246AB1"/>
    <w:rsid w:val="00246EDE"/>
    <w:rsid w:val="0024702F"/>
    <w:rsid w:val="002471ED"/>
    <w:rsid w:val="002473AE"/>
    <w:rsid w:val="002474AC"/>
    <w:rsid w:val="002477E2"/>
    <w:rsid w:val="002479F2"/>
    <w:rsid w:val="00247A05"/>
    <w:rsid w:val="00247B31"/>
    <w:rsid w:val="00247BB9"/>
    <w:rsid w:val="00247BCF"/>
    <w:rsid w:val="00247ED4"/>
    <w:rsid w:val="00247FB9"/>
    <w:rsid w:val="00250316"/>
    <w:rsid w:val="00250369"/>
    <w:rsid w:val="0025060E"/>
    <w:rsid w:val="0025074C"/>
    <w:rsid w:val="00250871"/>
    <w:rsid w:val="00250ADB"/>
    <w:rsid w:val="00250BC8"/>
    <w:rsid w:val="00250D31"/>
    <w:rsid w:val="002515A3"/>
    <w:rsid w:val="00251889"/>
    <w:rsid w:val="0025192B"/>
    <w:rsid w:val="00251963"/>
    <w:rsid w:val="00251EDC"/>
    <w:rsid w:val="002521A4"/>
    <w:rsid w:val="002521E4"/>
    <w:rsid w:val="00252D6C"/>
    <w:rsid w:val="0025343A"/>
    <w:rsid w:val="002534B9"/>
    <w:rsid w:val="0025356A"/>
    <w:rsid w:val="0025362D"/>
    <w:rsid w:val="002536C0"/>
    <w:rsid w:val="00253719"/>
    <w:rsid w:val="0025379E"/>
    <w:rsid w:val="00253805"/>
    <w:rsid w:val="0025394B"/>
    <w:rsid w:val="002542A0"/>
    <w:rsid w:val="00254405"/>
    <w:rsid w:val="00254482"/>
    <w:rsid w:val="002544F3"/>
    <w:rsid w:val="002546DD"/>
    <w:rsid w:val="0025485F"/>
    <w:rsid w:val="002549BC"/>
    <w:rsid w:val="00254AC6"/>
    <w:rsid w:val="00254EF3"/>
    <w:rsid w:val="00254F23"/>
    <w:rsid w:val="0025543D"/>
    <w:rsid w:val="002555E9"/>
    <w:rsid w:val="002559BA"/>
    <w:rsid w:val="00255AE0"/>
    <w:rsid w:val="00255E88"/>
    <w:rsid w:val="00255F3B"/>
    <w:rsid w:val="00256CF9"/>
    <w:rsid w:val="00256FDA"/>
    <w:rsid w:val="002572ED"/>
    <w:rsid w:val="002575AE"/>
    <w:rsid w:val="00257722"/>
    <w:rsid w:val="00257776"/>
    <w:rsid w:val="00257857"/>
    <w:rsid w:val="00257D31"/>
    <w:rsid w:val="002601C9"/>
    <w:rsid w:val="00260395"/>
    <w:rsid w:val="0026063F"/>
    <w:rsid w:val="002608AD"/>
    <w:rsid w:val="00260DAD"/>
    <w:rsid w:val="002616BA"/>
    <w:rsid w:val="00261F2D"/>
    <w:rsid w:val="00261F7E"/>
    <w:rsid w:val="00262746"/>
    <w:rsid w:val="0026285E"/>
    <w:rsid w:val="00262D87"/>
    <w:rsid w:val="00262FAB"/>
    <w:rsid w:val="002630E3"/>
    <w:rsid w:val="0026310F"/>
    <w:rsid w:val="00263634"/>
    <w:rsid w:val="00263686"/>
    <w:rsid w:val="0026375B"/>
    <w:rsid w:val="00263904"/>
    <w:rsid w:val="00263965"/>
    <w:rsid w:val="002639CC"/>
    <w:rsid w:val="00263F2A"/>
    <w:rsid w:val="00264742"/>
    <w:rsid w:val="0026474B"/>
    <w:rsid w:val="00264951"/>
    <w:rsid w:val="00264CDA"/>
    <w:rsid w:val="00265032"/>
    <w:rsid w:val="00265317"/>
    <w:rsid w:val="00265415"/>
    <w:rsid w:val="002658FC"/>
    <w:rsid w:val="00265A03"/>
    <w:rsid w:val="00265CC1"/>
    <w:rsid w:val="002663C1"/>
    <w:rsid w:val="00266642"/>
    <w:rsid w:val="00266801"/>
    <w:rsid w:val="002669A7"/>
    <w:rsid w:val="00266A28"/>
    <w:rsid w:val="00266A5E"/>
    <w:rsid w:val="00266F89"/>
    <w:rsid w:val="00266FFA"/>
    <w:rsid w:val="002672AD"/>
    <w:rsid w:val="00267380"/>
    <w:rsid w:val="002676BE"/>
    <w:rsid w:val="0026770C"/>
    <w:rsid w:val="00267810"/>
    <w:rsid w:val="00267872"/>
    <w:rsid w:val="00267A03"/>
    <w:rsid w:val="00267A90"/>
    <w:rsid w:val="00267BD6"/>
    <w:rsid w:val="00267BFD"/>
    <w:rsid w:val="00267D35"/>
    <w:rsid w:val="00267F1D"/>
    <w:rsid w:val="002703DE"/>
    <w:rsid w:val="002704CB"/>
    <w:rsid w:val="00270640"/>
    <w:rsid w:val="00270856"/>
    <w:rsid w:val="002708DB"/>
    <w:rsid w:val="00270AF5"/>
    <w:rsid w:val="002710F9"/>
    <w:rsid w:val="00271363"/>
    <w:rsid w:val="0027146C"/>
    <w:rsid w:val="0027147C"/>
    <w:rsid w:val="00271520"/>
    <w:rsid w:val="002715FE"/>
    <w:rsid w:val="0027199B"/>
    <w:rsid w:val="00271A67"/>
    <w:rsid w:val="00271DD2"/>
    <w:rsid w:val="0027228F"/>
    <w:rsid w:val="0027260E"/>
    <w:rsid w:val="00272613"/>
    <w:rsid w:val="00272923"/>
    <w:rsid w:val="00272F88"/>
    <w:rsid w:val="002730DC"/>
    <w:rsid w:val="002731D5"/>
    <w:rsid w:val="0027332A"/>
    <w:rsid w:val="002736F3"/>
    <w:rsid w:val="00273C6C"/>
    <w:rsid w:val="00273CD4"/>
    <w:rsid w:val="00273D43"/>
    <w:rsid w:val="00274365"/>
    <w:rsid w:val="002743C2"/>
    <w:rsid w:val="002743D1"/>
    <w:rsid w:val="002748E6"/>
    <w:rsid w:val="00274946"/>
    <w:rsid w:val="00274B94"/>
    <w:rsid w:val="00274DAF"/>
    <w:rsid w:val="00274E5F"/>
    <w:rsid w:val="002753B0"/>
    <w:rsid w:val="00275580"/>
    <w:rsid w:val="00275F3E"/>
    <w:rsid w:val="00276078"/>
    <w:rsid w:val="00276108"/>
    <w:rsid w:val="00276155"/>
    <w:rsid w:val="0027619B"/>
    <w:rsid w:val="002761CF"/>
    <w:rsid w:val="00276226"/>
    <w:rsid w:val="00276350"/>
    <w:rsid w:val="002766D3"/>
    <w:rsid w:val="002767F8"/>
    <w:rsid w:val="00276FDA"/>
    <w:rsid w:val="0027744E"/>
    <w:rsid w:val="002778C8"/>
    <w:rsid w:val="002778D8"/>
    <w:rsid w:val="00277910"/>
    <w:rsid w:val="00277936"/>
    <w:rsid w:val="00277952"/>
    <w:rsid w:val="0027798A"/>
    <w:rsid w:val="00277A05"/>
    <w:rsid w:val="00277C81"/>
    <w:rsid w:val="00277D8F"/>
    <w:rsid w:val="0028019B"/>
    <w:rsid w:val="00280342"/>
    <w:rsid w:val="0028060D"/>
    <w:rsid w:val="002806C5"/>
    <w:rsid w:val="00280BAB"/>
    <w:rsid w:val="00280DB3"/>
    <w:rsid w:val="00280E7E"/>
    <w:rsid w:val="002815E0"/>
    <w:rsid w:val="002816E3"/>
    <w:rsid w:val="00281732"/>
    <w:rsid w:val="002817B4"/>
    <w:rsid w:val="00281AF8"/>
    <w:rsid w:val="00281D32"/>
    <w:rsid w:val="0028217E"/>
    <w:rsid w:val="002821BF"/>
    <w:rsid w:val="00282210"/>
    <w:rsid w:val="002822E0"/>
    <w:rsid w:val="00282369"/>
    <w:rsid w:val="00282743"/>
    <w:rsid w:val="002827DA"/>
    <w:rsid w:val="002827E9"/>
    <w:rsid w:val="0028283D"/>
    <w:rsid w:val="00282DCC"/>
    <w:rsid w:val="00283042"/>
    <w:rsid w:val="0028338A"/>
    <w:rsid w:val="00283A12"/>
    <w:rsid w:val="00283A8B"/>
    <w:rsid w:val="00283ACD"/>
    <w:rsid w:val="002840F3"/>
    <w:rsid w:val="002844FE"/>
    <w:rsid w:val="00284A6B"/>
    <w:rsid w:val="00285061"/>
    <w:rsid w:val="0028506A"/>
    <w:rsid w:val="002854C3"/>
    <w:rsid w:val="002855E7"/>
    <w:rsid w:val="002856C2"/>
    <w:rsid w:val="0028594B"/>
    <w:rsid w:val="002859AB"/>
    <w:rsid w:val="00285DF6"/>
    <w:rsid w:val="00285EA1"/>
    <w:rsid w:val="00285EB6"/>
    <w:rsid w:val="00285F20"/>
    <w:rsid w:val="00286167"/>
    <w:rsid w:val="002864E3"/>
    <w:rsid w:val="002865B6"/>
    <w:rsid w:val="00286848"/>
    <w:rsid w:val="0028692B"/>
    <w:rsid w:val="002869E9"/>
    <w:rsid w:val="00286C5C"/>
    <w:rsid w:val="00287346"/>
    <w:rsid w:val="0028736A"/>
    <w:rsid w:val="002875C2"/>
    <w:rsid w:val="00287FDF"/>
    <w:rsid w:val="002903DC"/>
    <w:rsid w:val="0029057E"/>
    <w:rsid w:val="0029058D"/>
    <w:rsid w:val="0029073C"/>
    <w:rsid w:val="0029076C"/>
    <w:rsid w:val="0029094F"/>
    <w:rsid w:val="00290C50"/>
    <w:rsid w:val="00290D3A"/>
    <w:rsid w:val="00291136"/>
    <w:rsid w:val="0029114F"/>
    <w:rsid w:val="00291499"/>
    <w:rsid w:val="002915C7"/>
    <w:rsid w:val="00292062"/>
    <w:rsid w:val="00292680"/>
    <w:rsid w:val="00292A7A"/>
    <w:rsid w:val="0029341A"/>
    <w:rsid w:val="002934B1"/>
    <w:rsid w:val="00293DAC"/>
    <w:rsid w:val="00293DED"/>
    <w:rsid w:val="00294088"/>
    <w:rsid w:val="00294273"/>
    <w:rsid w:val="002943A0"/>
    <w:rsid w:val="00294816"/>
    <w:rsid w:val="00294A01"/>
    <w:rsid w:val="00294A4B"/>
    <w:rsid w:val="00294AE7"/>
    <w:rsid w:val="00294B8E"/>
    <w:rsid w:val="00294D4A"/>
    <w:rsid w:val="00294E03"/>
    <w:rsid w:val="0029520E"/>
    <w:rsid w:val="00295921"/>
    <w:rsid w:val="00295924"/>
    <w:rsid w:val="00295959"/>
    <w:rsid w:val="00295A9D"/>
    <w:rsid w:val="00295CEF"/>
    <w:rsid w:val="00295D73"/>
    <w:rsid w:val="00295F88"/>
    <w:rsid w:val="002960F7"/>
    <w:rsid w:val="00296300"/>
    <w:rsid w:val="00296317"/>
    <w:rsid w:val="0029636F"/>
    <w:rsid w:val="0029645A"/>
    <w:rsid w:val="0029653A"/>
    <w:rsid w:val="002966DA"/>
    <w:rsid w:val="00296EB5"/>
    <w:rsid w:val="00297254"/>
    <w:rsid w:val="00297298"/>
    <w:rsid w:val="00297726"/>
    <w:rsid w:val="00297802"/>
    <w:rsid w:val="002978BD"/>
    <w:rsid w:val="00297A88"/>
    <w:rsid w:val="00297C3D"/>
    <w:rsid w:val="00297D4D"/>
    <w:rsid w:val="00297DFD"/>
    <w:rsid w:val="002A04A9"/>
    <w:rsid w:val="002A06F5"/>
    <w:rsid w:val="002A0995"/>
    <w:rsid w:val="002A0A79"/>
    <w:rsid w:val="002A0AA2"/>
    <w:rsid w:val="002A0DEC"/>
    <w:rsid w:val="002A0F7E"/>
    <w:rsid w:val="002A1218"/>
    <w:rsid w:val="002A145B"/>
    <w:rsid w:val="002A158B"/>
    <w:rsid w:val="002A1F27"/>
    <w:rsid w:val="002A213A"/>
    <w:rsid w:val="002A216E"/>
    <w:rsid w:val="002A24A6"/>
    <w:rsid w:val="002A2899"/>
    <w:rsid w:val="002A2AFB"/>
    <w:rsid w:val="002A2B24"/>
    <w:rsid w:val="002A2BB3"/>
    <w:rsid w:val="002A2C23"/>
    <w:rsid w:val="002A2CBF"/>
    <w:rsid w:val="002A2F08"/>
    <w:rsid w:val="002A317E"/>
    <w:rsid w:val="002A33DC"/>
    <w:rsid w:val="002A361B"/>
    <w:rsid w:val="002A37CA"/>
    <w:rsid w:val="002A388B"/>
    <w:rsid w:val="002A38D1"/>
    <w:rsid w:val="002A3A1C"/>
    <w:rsid w:val="002A3A2E"/>
    <w:rsid w:val="002A3A7D"/>
    <w:rsid w:val="002A3C0A"/>
    <w:rsid w:val="002A3C83"/>
    <w:rsid w:val="002A3DC6"/>
    <w:rsid w:val="002A3E8D"/>
    <w:rsid w:val="002A3FA4"/>
    <w:rsid w:val="002A404E"/>
    <w:rsid w:val="002A4365"/>
    <w:rsid w:val="002A4AC2"/>
    <w:rsid w:val="002A4CDF"/>
    <w:rsid w:val="002A53A9"/>
    <w:rsid w:val="002A53C2"/>
    <w:rsid w:val="002A5CDE"/>
    <w:rsid w:val="002A5DB0"/>
    <w:rsid w:val="002A5DED"/>
    <w:rsid w:val="002A60A6"/>
    <w:rsid w:val="002A66C6"/>
    <w:rsid w:val="002A670F"/>
    <w:rsid w:val="002A6B3E"/>
    <w:rsid w:val="002A6D40"/>
    <w:rsid w:val="002A6D88"/>
    <w:rsid w:val="002A6E01"/>
    <w:rsid w:val="002A72C5"/>
    <w:rsid w:val="002A737F"/>
    <w:rsid w:val="002A7390"/>
    <w:rsid w:val="002A7B62"/>
    <w:rsid w:val="002B0070"/>
    <w:rsid w:val="002B011C"/>
    <w:rsid w:val="002B034D"/>
    <w:rsid w:val="002B0697"/>
    <w:rsid w:val="002B0C33"/>
    <w:rsid w:val="002B0F46"/>
    <w:rsid w:val="002B0F57"/>
    <w:rsid w:val="002B0FCA"/>
    <w:rsid w:val="002B186D"/>
    <w:rsid w:val="002B1C03"/>
    <w:rsid w:val="002B1D80"/>
    <w:rsid w:val="002B1EA5"/>
    <w:rsid w:val="002B22C3"/>
    <w:rsid w:val="002B23AD"/>
    <w:rsid w:val="002B2413"/>
    <w:rsid w:val="002B2765"/>
    <w:rsid w:val="002B29A1"/>
    <w:rsid w:val="002B31F3"/>
    <w:rsid w:val="002B32F9"/>
    <w:rsid w:val="002B336D"/>
    <w:rsid w:val="002B35C6"/>
    <w:rsid w:val="002B35F0"/>
    <w:rsid w:val="002B39D6"/>
    <w:rsid w:val="002B3B0D"/>
    <w:rsid w:val="002B3C97"/>
    <w:rsid w:val="002B3EEF"/>
    <w:rsid w:val="002B3F87"/>
    <w:rsid w:val="002B4388"/>
    <w:rsid w:val="002B447F"/>
    <w:rsid w:val="002B452E"/>
    <w:rsid w:val="002B4797"/>
    <w:rsid w:val="002B4AD5"/>
    <w:rsid w:val="002B4AF7"/>
    <w:rsid w:val="002B4B36"/>
    <w:rsid w:val="002B4C5F"/>
    <w:rsid w:val="002B51DF"/>
    <w:rsid w:val="002B525C"/>
    <w:rsid w:val="002B6533"/>
    <w:rsid w:val="002B692F"/>
    <w:rsid w:val="002B6943"/>
    <w:rsid w:val="002B6B54"/>
    <w:rsid w:val="002B6C7C"/>
    <w:rsid w:val="002B6CA8"/>
    <w:rsid w:val="002B7260"/>
    <w:rsid w:val="002B7286"/>
    <w:rsid w:val="002B75CF"/>
    <w:rsid w:val="002B798A"/>
    <w:rsid w:val="002B7A7F"/>
    <w:rsid w:val="002B7BE6"/>
    <w:rsid w:val="002B7FE4"/>
    <w:rsid w:val="002C0360"/>
    <w:rsid w:val="002C062B"/>
    <w:rsid w:val="002C0704"/>
    <w:rsid w:val="002C07B2"/>
    <w:rsid w:val="002C07BE"/>
    <w:rsid w:val="002C08BA"/>
    <w:rsid w:val="002C1486"/>
    <w:rsid w:val="002C1632"/>
    <w:rsid w:val="002C183B"/>
    <w:rsid w:val="002C19A7"/>
    <w:rsid w:val="002C1DA6"/>
    <w:rsid w:val="002C1DFD"/>
    <w:rsid w:val="002C2185"/>
    <w:rsid w:val="002C2282"/>
    <w:rsid w:val="002C25CD"/>
    <w:rsid w:val="002C2757"/>
    <w:rsid w:val="002C292C"/>
    <w:rsid w:val="002C2E15"/>
    <w:rsid w:val="002C2EB0"/>
    <w:rsid w:val="002C30AC"/>
    <w:rsid w:val="002C3596"/>
    <w:rsid w:val="002C391A"/>
    <w:rsid w:val="002C3DAE"/>
    <w:rsid w:val="002C3FEF"/>
    <w:rsid w:val="002C43AA"/>
    <w:rsid w:val="002C4404"/>
    <w:rsid w:val="002C4464"/>
    <w:rsid w:val="002C45EF"/>
    <w:rsid w:val="002C4614"/>
    <w:rsid w:val="002C4785"/>
    <w:rsid w:val="002C4869"/>
    <w:rsid w:val="002C49E5"/>
    <w:rsid w:val="002C4C49"/>
    <w:rsid w:val="002C4CC9"/>
    <w:rsid w:val="002C4F9F"/>
    <w:rsid w:val="002C5696"/>
    <w:rsid w:val="002C5A3D"/>
    <w:rsid w:val="002C5DB6"/>
    <w:rsid w:val="002C5DEE"/>
    <w:rsid w:val="002C6663"/>
    <w:rsid w:val="002C6757"/>
    <w:rsid w:val="002C6AEB"/>
    <w:rsid w:val="002C6E02"/>
    <w:rsid w:val="002C6F0E"/>
    <w:rsid w:val="002C6F5C"/>
    <w:rsid w:val="002C7465"/>
    <w:rsid w:val="002C764A"/>
    <w:rsid w:val="002C7EC5"/>
    <w:rsid w:val="002D0148"/>
    <w:rsid w:val="002D01E9"/>
    <w:rsid w:val="002D05EF"/>
    <w:rsid w:val="002D0897"/>
    <w:rsid w:val="002D08F1"/>
    <w:rsid w:val="002D09DF"/>
    <w:rsid w:val="002D0AD3"/>
    <w:rsid w:val="002D0AD9"/>
    <w:rsid w:val="002D0C70"/>
    <w:rsid w:val="002D0F0F"/>
    <w:rsid w:val="002D112E"/>
    <w:rsid w:val="002D130C"/>
    <w:rsid w:val="002D1559"/>
    <w:rsid w:val="002D15D3"/>
    <w:rsid w:val="002D178F"/>
    <w:rsid w:val="002D193E"/>
    <w:rsid w:val="002D19E9"/>
    <w:rsid w:val="002D1C58"/>
    <w:rsid w:val="002D1F43"/>
    <w:rsid w:val="002D224E"/>
    <w:rsid w:val="002D228F"/>
    <w:rsid w:val="002D24F6"/>
    <w:rsid w:val="002D251C"/>
    <w:rsid w:val="002D2805"/>
    <w:rsid w:val="002D2906"/>
    <w:rsid w:val="002D2B24"/>
    <w:rsid w:val="002D2D5D"/>
    <w:rsid w:val="002D2D79"/>
    <w:rsid w:val="002D2DBF"/>
    <w:rsid w:val="002D30D1"/>
    <w:rsid w:val="002D32DE"/>
    <w:rsid w:val="002D3656"/>
    <w:rsid w:val="002D37E0"/>
    <w:rsid w:val="002D3A48"/>
    <w:rsid w:val="002D3A53"/>
    <w:rsid w:val="002D3CB1"/>
    <w:rsid w:val="002D3DA8"/>
    <w:rsid w:val="002D46B3"/>
    <w:rsid w:val="002D4B85"/>
    <w:rsid w:val="002D4E35"/>
    <w:rsid w:val="002D53C9"/>
    <w:rsid w:val="002D53F6"/>
    <w:rsid w:val="002D56FA"/>
    <w:rsid w:val="002D5F02"/>
    <w:rsid w:val="002D621C"/>
    <w:rsid w:val="002D6268"/>
    <w:rsid w:val="002D62C4"/>
    <w:rsid w:val="002D62EB"/>
    <w:rsid w:val="002D65DE"/>
    <w:rsid w:val="002D67F0"/>
    <w:rsid w:val="002D6938"/>
    <w:rsid w:val="002D6EAE"/>
    <w:rsid w:val="002D7371"/>
    <w:rsid w:val="002D761A"/>
    <w:rsid w:val="002D762A"/>
    <w:rsid w:val="002D7A79"/>
    <w:rsid w:val="002D7B11"/>
    <w:rsid w:val="002E0096"/>
    <w:rsid w:val="002E0246"/>
    <w:rsid w:val="002E0296"/>
    <w:rsid w:val="002E0328"/>
    <w:rsid w:val="002E0450"/>
    <w:rsid w:val="002E082A"/>
    <w:rsid w:val="002E0CB4"/>
    <w:rsid w:val="002E18F5"/>
    <w:rsid w:val="002E1EBC"/>
    <w:rsid w:val="002E2071"/>
    <w:rsid w:val="002E224C"/>
    <w:rsid w:val="002E24EC"/>
    <w:rsid w:val="002E264A"/>
    <w:rsid w:val="002E2AAF"/>
    <w:rsid w:val="002E2F70"/>
    <w:rsid w:val="002E3210"/>
    <w:rsid w:val="002E32AE"/>
    <w:rsid w:val="002E33F2"/>
    <w:rsid w:val="002E3468"/>
    <w:rsid w:val="002E396B"/>
    <w:rsid w:val="002E3ADD"/>
    <w:rsid w:val="002E3DF9"/>
    <w:rsid w:val="002E4619"/>
    <w:rsid w:val="002E47CE"/>
    <w:rsid w:val="002E4880"/>
    <w:rsid w:val="002E4986"/>
    <w:rsid w:val="002E4ACB"/>
    <w:rsid w:val="002E4D65"/>
    <w:rsid w:val="002E50BF"/>
    <w:rsid w:val="002E571D"/>
    <w:rsid w:val="002E5869"/>
    <w:rsid w:val="002E5C70"/>
    <w:rsid w:val="002E5EBD"/>
    <w:rsid w:val="002E5FA8"/>
    <w:rsid w:val="002E618F"/>
    <w:rsid w:val="002E64E4"/>
    <w:rsid w:val="002E6556"/>
    <w:rsid w:val="002E65E3"/>
    <w:rsid w:val="002E68FF"/>
    <w:rsid w:val="002E6F61"/>
    <w:rsid w:val="002E724E"/>
    <w:rsid w:val="002E7285"/>
    <w:rsid w:val="002E738E"/>
    <w:rsid w:val="002E74EF"/>
    <w:rsid w:val="002E7AC9"/>
    <w:rsid w:val="002E7B18"/>
    <w:rsid w:val="002E7E57"/>
    <w:rsid w:val="002E7E67"/>
    <w:rsid w:val="002F03CA"/>
    <w:rsid w:val="002F0951"/>
    <w:rsid w:val="002F09F2"/>
    <w:rsid w:val="002F0B3F"/>
    <w:rsid w:val="002F0BC9"/>
    <w:rsid w:val="002F10AE"/>
    <w:rsid w:val="002F129F"/>
    <w:rsid w:val="002F157E"/>
    <w:rsid w:val="002F161A"/>
    <w:rsid w:val="002F17ED"/>
    <w:rsid w:val="002F189A"/>
    <w:rsid w:val="002F1D90"/>
    <w:rsid w:val="002F1EB0"/>
    <w:rsid w:val="002F1F78"/>
    <w:rsid w:val="002F22C1"/>
    <w:rsid w:val="002F22F6"/>
    <w:rsid w:val="002F233D"/>
    <w:rsid w:val="002F29F0"/>
    <w:rsid w:val="002F2C0B"/>
    <w:rsid w:val="002F2F3F"/>
    <w:rsid w:val="002F302B"/>
    <w:rsid w:val="002F310D"/>
    <w:rsid w:val="002F319B"/>
    <w:rsid w:val="002F3441"/>
    <w:rsid w:val="002F3582"/>
    <w:rsid w:val="002F3610"/>
    <w:rsid w:val="002F365C"/>
    <w:rsid w:val="002F370C"/>
    <w:rsid w:val="002F3A3F"/>
    <w:rsid w:val="002F3BC0"/>
    <w:rsid w:val="002F3BD1"/>
    <w:rsid w:val="002F3C5A"/>
    <w:rsid w:val="002F3C66"/>
    <w:rsid w:val="002F407F"/>
    <w:rsid w:val="002F41D6"/>
    <w:rsid w:val="002F437C"/>
    <w:rsid w:val="002F4AF8"/>
    <w:rsid w:val="002F4C3A"/>
    <w:rsid w:val="002F4E03"/>
    <w:rsid w:val="002F54EB"/>
    <w:rsid w:val="002F563E"/>
    <w:rsid w:val="002F5827"/>
    <w:rsid w:val="002F5B50"/>
    <w:rsid w:val="002F5ECC"/>
    <w:rsid w:val="002F5F96"/>
    <w:rsid w:val="002F60EC"/>
    <w:rsid w:val="002F65CE"/>
    <w:rsid w:val="002F6626"/>
    <w:rsid w:val="002F66B1"/>
    <w:rsid w:val="002F69AF"/>
    <w:rsid w:val="002F6AB4"/>
    <w:rsid w:val="002F6B09"/>
    <w:rsid w:val="002F6D4D"/>
    <w:rsid w:val="002F6E31"/>
    <w:rsid w:val="002F6EF6"/>
    <w:rsid w:val="002F70DA"/>
    <w:rsid w:val="002F7730"/>
    <w:rsid w:val="002F78C9"/>
    <w:rsid w:val="002F7C41"/>
    <w:rsid w:val="002F7C4B"/>
    <w:rsid w:val="002F7C90"/>
    <w:rsid w:val="003003DF"/>
    <w:rsid w:val="0030052F"/>
    <w:rsid w:val="003006D3"/>
    <w:rsid w:val="00300B05"/>
    <w:rsid w:val="00300B1C"/>
    <w:rsid w:val="003014C2"/>
    <w:rsid w:val="00301512"/>
    <w:rsid w:val="003015B3"/>
    <w:rsid w:val="00301DCB"/>
    <w:rsid w:val="00301DE4"/>
    <w:rsid w:val="00301E27"/>
    <w:rsid w:val="00301F7F"/>
    <w:rsid w:val="00302486"/>
    <w:rsid w:val="003024C7"/>
    <w:rsid w:val="003024F3"/>
    <w:rsid w:val="003027B9"/>
    <w:rsid w:val="0030281B"/>
    <w:rsid w:val="00302C9D"/>
    <w:rsid w:val="00302D01"/>
    <w:rsid w:val="00302F34"/>
    <w:rsid w:val="00302F74"/>
    <w:rsid w:val="00302FE0"/>
    <w:rsid w:val="003030C0"/>
    <w:rsid w:val="0030323D"/>
    <w:rsid w:val="00303686"/>
    <w:rsid w:val="00303D26"/>
    <w:rsid w:val="003040C4"/>
    <w:rsid w:val="003040E3"/>
    <w:rsid w:val="00304121"/>
    <w:rsid w:val="003043FF"/>
    <w:rsid w:val="003045B2"/>
    <w:rsid w:val="00304688"/>
    <w:rsid w:val="0030482F"/>
    <w:rsid w:val="003049A2"/>
    <w:rsid w:val="00304C76"/>
    <w:rsid w:val="003050B8"/>
    <w:rsid w:val="00305387"/>
    <w:rsid w:val="00305837"/>
    <w:rsid w:val="003058A0"/>
    <w:rsid w:val="00305909"/>
    <w:rsid w:val="00305B7B"/>
    <w:rsid w:val="00305CE9"/>
    <w:rsid w:val="00305D47"/>
    <w:rsid w:val="0030611A"/>
    <w:rsid w:val="00306236"/>
    <w:rsid w:val="003062C7"/>
    <w:rsid w:val="0030677E"/>
    <w:rsid w:val="0030694F"/>
    <w:rsid w:val="00306B1D"/>
    <w:rsid w:val="00306F1E"/>
    <w:rsid w:val="00307026"/>
    <w:rsid w:val="0030702F"/>
    <w:rsid w:val="003075DF"/>
    <w:rsid w:val="00307A5B"/>
    <w:rsid w:val="00307BA6"/>
    <w:rsid w:val="00310162"/>
    <w:rsid w:val="00310194"/>
    <w:rsid w:val="003102C3"/>
    <w:rsid w:val="00310864"/>
    <w:rsid w:val="00310F16"/>
    <w:rsid w:val="00310F73"/>
    <w:rsid w:val="00310FBD"/>
    <w:rsid w:val="00311124"/>
    <w:rsid w:val="00311174"/>
    <w:rsid w:val="0031136C"/>
    <w:rsid w:val="003117C0"/>
    <w:rsid w:val="0031192C"/>
    <w:rsid w:val="0031192F"/>
    <w:rsid w:val="00311B2A"/>
    <w:rsid w:val="00311BC9"/>
    <w:rsid w:val="00311D69"/>
    <w:rsid w:val="0031230D"/>
    <w:rsid w:val="00312E2F"/>
    <w:rsid w:val="00312E8B"/>
    <w:rsid w:val="00313145"/>
    <w:rsid w:val="003131EA"/>
    <w:rsid w:val="0031337B"/>
    <w:rsid w:val="003135F3"/>
    <w:rsid w:val="00313660"/>
    <w:rsid w:val="00313A8C"/>
    <w:rsid w:val="0031480F"/>
    <w:rsid w:val="0031485B"/>
    <w:rsid w:val="00314872"/>
    <w:rsid w:val="00314C73"/>
    <w:rsid w:val="003152C9"/>
    <w:rsid w:val="003154A4"/>
    <w:rsid w:val="003157DB"/>
    <w:rsid w:val="00315DD3"/>
    <w:rsid w:val="00315F85"/>
    <w:rsid w:val="00316415"/>
    <w:rsid w:val="0031642D"/>
    <w:rsid w:val="00316580"/>
    <w:rsid w:val="00316655"/>
    <w:rsid w:val="00316986"/>
    <w:rsid w:val="003169F6"/>
    <w:rsid w:val="00316A5D"/>
    <w:rsid w:val="00316D6E"/>
    <w:rsid w:val="003170A9"/>
    <w:rsid w:val="00317252"/>
    <w:rsid w:val="0031797F"/>
    <w:rsid w:val="003179D0"/>
    <w:rsid w:val="00317BFB"/>
    <w:rsid w:val="00320069"/>
    <w:rsid w:val="003202C5"/>
    <w:rsid w:val="0032035D"/>
    <w:rsid w:val="00320653"/>
    <w:rsid w:val="00320EA1"/>
    <w:rsid w:val="003211BF"/>
    <w:rsid w:val="00321252"/>
    <w:rsid w:val="003212B5"/>
    <w:rsid w:val="0032132C"/>
    <w:rsid w:val="003220BA"/>
    <w:rsid w:val="00322236"/>
    <w:rsid w:val="00322297"/>
    <w:rsid w:val="0032234F"/>
    <w:rsid w:val="00322498"/>
    <w:rsid w:val="003224D5"/>
    <w:rsid w:val="00322787"/>
    <w:rsid w:val="003228E3"/>
    <w:rsid w:val="00322D45"/>
    <w:rsid w:val="00323064"/>
    <w:rsid w:val="00323262"/>
    <w:rsid w:val="003234FD"/>
    <w:rsid w:val="00323A9B"/>
    <w:rsid w:val="00323A9E"/>
    <w:rsid w:val="00323DD5"/>
    <w:rsid w:val="00323FE5"/>
    <w:rsid w:val="00324011"/>
    <w:rsid w:val="00324529"/>
    <w:rsid w:val="003245ED"/>
    <w:rsid w:val="003247F2"/>
    <w:rsid w:val="00324BB2"/>
    <w:rsid w:val="00325045"/>
    <w:rsid w:val="00325308"/>
    <w:rsid w:val="0032565D"/>
    <w:rsid w:val="00325FE0"/>
    <w:rsid w:val="00326070"/>
    <w:rsid w:val="003261CB"/>
    <w:rsid w:val="0032645F"/>
    <w:rsid w:val="00326875"/>
    <w:rsid w:val="003269CD"/>
    <w:rsid w:val="00326A37"/>
    <w:rsid w:val="00326B83"/>
    <w:rsid w:val="00326BC1"/>
    <w:rsid w:val="00326C06"/>
    <w:rsid w:val="00326C78"/>
    <w:rsid w:val="00326D4E"/>
    <w:rsid w:val="00326E1D"/>
    <w:rsid w:val="00326E5B"/>
    <w:rsid w:val="00326E78"/>
    <w:rsid w:val="0032763B"/>
    <w:rsid w:val="00327991"/>
    <w:rsid w:val="0033042F"/>
    <w:rsid w:val="00330531"/>
    <w:rsid w:val="00330749"/>
    <w:rsid w:val="0033091C"/>
    <w:rsid w:val="00330D71"/>
    <w:rsid w:val="00330D9D"/>
    <w:rsid w:val="00330E52"/>
    <w:rsid w:val="00331322"/>
    <w:rsid w:val="003313D7"/>
    <w:rsid w:val="00331419"/>
    <w:rsid w:val="0033142A"/>
    <w:rsid w:val="003316FC"/>
    <w:rsid w:val="003318FE"/>
    <w:rsid w:val="003319FD"/>
    <w:rsid w:val="00331A3F"/>
    <w:rsid w:val="00331B5A"/>
    <w:rsid w:val="00331BB1"/>
    <w:rsid w:val="00332177"/>
    <w:rsid w:val="00332259"/>
    <w:rsid w:val="00332327"/>
    <w:rsid w:val="0033289E"/>
    <w:rsid w:val="00332B97"/>
    <w:rsid w:val="00332C61"/>
    <w:rsid w:val="0033308B"/>
    <w:rsid w:val="003336F0"/>
    <w:rsid w:val="003337E7"/>
    <w:rsid w:val="003340C8"/>
    <w:rsid w:val="00334218"/>
    <w:rsid w:val="0033445F"/>
    <w:rsid w:val="00334738"/>
    <w:rsid w:val="003347E7"/>
    <w:rsid w:val="0033550C"/>
    <w:rsid w:val="00335580"/>
    <w:rsid w:val="00335592"/>
    <w:rsid w:val="00335646"/>
    <w:rsid w:val="0033566C"/>
    <w:rsid w:val="00335801"/>
    <w:rsid w:val="00335AB2"/>
    <w:rsid w:val="00335C01"/>
    <w:rsid w:val="00335CB6"/>
    <w:rsid w:val="00335F90"/>
    <w:rsid w:val="0033610D"/>
    <w:rsid w:val="00336401"/>
    <w:rsid w:val="0033654C"/>
    <w:rsid w:val="003365D7"/>
    <w:rsid w:val="00336965"/>
    <w:rsid w:val="00336A12"/>
    <w:rsid w:val="00336A4B"/>
    <w:rsid w:val="00336A58"/>
    <w:rsid w:val="00336BC3"/>
    <w:rsid w:val="00336C66"/>
    <w:rsid w:val="00336FCB"/>
    <w:rsid w:val="00337503"/>
    <w:rsid w:val="00337717"/>
    <w:rsid w:val="00337839"/>
    <w:rsid w:val="0033786F"/>
    <w:rsid w:val="00337920"/>
    <w:rsid w:val="00337DA4"/>
    <w:rsid w:val="00337FB4"/>
    <w:rsid w:val="003401C4"/>
    <w:rsid w:val="003409BD"/>
    <w:rsid w:val="00340B2A"/>
    <w:rsid w:val="00340BDB"/>
    <w:rsid w:val="0034109B"/>
    <w:rsid w:val="003410D0"/>
    <w:rsid w:val="003413CC"/>
    <w:rsid w:val="003413F2"/>
    <w:rsid w:val="003414C0"/>
    <w:rsid w:val="00341717"/>
    <w:rsid w:val="00341811"/>
    <w:rsid w:val="00341967"/>
    <w:rsid w:val="003419E8"/>
    <w:rsid w:val="00341A21"/>
    <w:rsid w:val="00341B2B"/>
    <w:rsid w:val="00341BF4"/>
    <w:rsid w:val="00341DB9"/>
    <w:rsid w:val="003421B2"/>
    <w:rsid w:val="003423BE"/>
    <w:rsid w:val="0034263A"/>
    <w:rsid w:val="00342746"/>
    <w:rsid w:val="00342753"/>
    <w:rsid w:val="00342777"/>
    <w:rsid w:val="00342EAC"/>
    <w:rsid w:val="00342FEB"/>
    <w:rsid w:val="0034304E"/>
    <w:rsid w:val="003434F8"/>
    <w:rsid w:val="00343677"/>
    <w:rsid w:val="003436A7"/>
    <w:rsid w:val="0034375C"/>
    <w:rsid w:val="003439B2"/>
    <w:rsid w:val="003439E9"/>
    <w:rsid w:val="00343BBB"/>
    <w:rsid w:val="00343CEC"/>
    <w:rsid w:val="00343FE8"/>
    <w:rsid w:val="003443E9"/>
    <w:rsid w:val="00344418"/>
    <w:rsid w:val="00344CC5"/>
    <w:rsid w:val="00344D42"/>
    <w:rsid w:val="00345220"/>
    <w:rsid w:val="0034539A"/>
    <w:rsid w:val="00345626"/>
    <w:rsid w:val="003459B0"/>
    <w:rsid w:val="00346097"/>
    <w:rsid w:val="0034632B"/>
    <w:rsid w:val="00346338"/>
    <w:rsid w:val="003463C0"/>
    <w:rsid w:val="00346870"/>
    <w:rsid w:val="00346B41"/>
    <w:rsid w:val="00346F6C"/>
    <w:rsid w:val="003472AD"/>
    <w:rsid w:val="00347404"/>
    <w:rsid w:val="00347EF8"/>
    <w:rsid w:val="00347F87"/>
    <w:rsid w:val="0035007A"/>
    <w:rsid w:val="0035013C"/>
    <w:rsid w:val="0035014B"/>
    <w:rsid w:val="00350EC1"/>
    <w:rsid w:val="003513D5"/>
    <w:rsid w:val="00351472"/>
    <w:rsid w:val="003514DA"/>
    <w:rsid w:val="00351887"/>
    <w:rsid w:val="00351AE0"/>
    <w:rsid w:val="00351DB6"/>
    <w:rsid w:val="00351E29"/>
    <w:rsid w:val="0035224C"/>
    <w:rsid w:val="00352567"/>
    <w:rsid w:val="003525F3"/>
    <w:rsid w:val="0035264A"/>
    <w:rsid w:val="00352684"/>
    <w:rsid w:val="00352686"/>
    <w:rsid w:val="00352C22"/>
    <w:rsid w:val="00352E38"/>
    <w:rsid w:val="00352EA7"/>
    <w:rsid w:val="00353055"/>
    <w:rsid w:val="003534ED"/>
    <w:rsid w:val="00353929"/>
    <w:rsid w:val="00353CDF"/>
    <w:rsid w:val="00353E03"/>
    <w:rsid w:val="00354390"/>
    <w:rsid w:val="00354413"/>
    <w:rsid w:val="003547B8"/>
    <w:rsid w:val="00354B7A"/>
    <w:rsid w:val="00354DE5"/>
    <w:rsid w:val="00354EB9"/>
    <w:rsid w:val="00354F30"/>
    <w:rsid w:val="0035509C"/>
    <w:rsid w:val="00355245"/>
    <w:rsid w:val="00355561"/>
    <w:rsid w:val="00355618"/>
    <w:rsid w:val="00355A70"/>
    <w:rsid w:val="00355DAA"/>
    <w:rsid w:val="00355EA3"/>
    <w:rsid w:val="0035605A"/>
    <w:rsid w:val="003560D2"/>
    <w:rsid w:val="00356391"/>
    <w:rsid w:val="00356A0B"/>
    <w:rsid w:val="00356BE7"/>
    <w:rsid w:val="00356CAA"/>
    <w:rsid w:val="00356DA2"/>
    <w:rsid w:val="00356DDA"/>
    <w:rsid w:val="00356FC8"/>
    <w:rsid w:val="0035702E"/>
    <w:rsid w:val="0035751A"/>
    <w:rsid w:val="003576B4"/>
    <w:rsid w:val="00357AA5"/>
    <w:rsid w:val="00357CAA"/>
    <w:rsid w:val="00357F2F"/>
    <w:rsid w:val="00360132"/>
    <w:rsid w:val="00360257"/>
    <w:rsid w:val="003602A2"/>
    <w:rsid w:val="00360324"/>
    <w:rsid w:val="0036043F"/>
    <w:rsid w:val="0036064E"/>
    <w:rsid w:val="00360786"/>
    <w:rsid w:val="003608EF"/>
    <w:rsid w:val="00360E11"/>
    <w:rsid w:val="00360EF9"/>
    <w:rsid w:val="00360F26"/>
    <w:rsid w:val="0036103D"/>
    <w:rsid w:val="00361433"/>
    <w:rsid w:val="0036152D"/>
    <w:rsid w:val="003619E0"/>
    <w:rsid w:val="00361A5E"/>
    <w:rsid w:val="00361C3B"/>
    <w:rsid w:val="00361DF4"/>
    <w:rsid w:val="00362045"/>
    <w:rsid w:val="0036218F"/>
    <w:rsid w:val="0036236E"/>
    <w:rsid w:val="003623E3"/>
    <w:rsid w:val="003623F1"/>
    <w:rsid w:val="0036260C"/>
    <w:rsid w:val="00362AE9"/>
    <w:rsid w:val="00362C88"/>
    <w:rsid w:val="00362CEE"/>
    <w:rsid w:val="003630A5"/>
    <w:rsid w:val="003630DF"/>
    <w:rsid w:val="003631B9"/>
    <w:rsid w:val="0036345F"/>
    <w:rsid w:val="00363561"/>
    <w:rsid w:val="00363589"/>
    <w:rsid w:val="00363855"/>
    <w:rsid w:val="00363901"/>
    <w:rsid w:val="00363DF2"/>
    <w:rsid w:val="003640F4"/>
    <w:rsid w:val="003641B4"/>
    <w:rsid w:val="00364368"/>
    <w:rsid w:val="003644F1"/>
    <w:rsid w:val="00364B99"/>
    <w:rsid w:val="00364BA0"/>
    <w:rsid w:val="00364BDA"/>
    <w:rsid w:val="003651B4"/>
    <w:rsid w:val="003653D0"/>
    <w:rsid w:val="003656E5"/>
    <w:rsid w:val="0036575E"/>
    <w:rsid w:val="00365760"/>
    <w:rsid w:val="003659F5"/>
    <w:rsid w:val="00365D91"/>
    <w:rsid w:val="00365ED4"/>
    <w:rsid w:val="00365F0D"/>
    <w:rsid w:val="00365FDE"/>
    <w:rsid w:val="00366055"/>
    <w:rsid w:val="0036659D"/>
    <w:rsid w:val="00366784"/>
    <w:rsid w:val="003667AA"/>
    <w:rsid w:val="00366877"/>
    <w:rsid w:val="003668A7"/>
    <w:rsid w:val="003668D4"/>
    <w:rsid w:val="003669B9"/>
    <w:rsid w:val="00367103"/>
    <w:rsid w:val="003671BC"/>
    <w:rsid w:val="00367788"/>
    <w:rsid w:val="00367808"/>
    <w:rsid w:val="003678A7"/>
    <w:rsid w:val="00367B7C"/>
    <w:rsid w:val="00367C67"/>
    <w:rsid w:val="003700F8"/>
    <w:rsid w:val="00370AB4"/>
    <w:rsid w:val="0037105D"/>
    <w:rsid w:val="00371124"/>
    <w:rsid w:val="00371755"/>
    <w:rsid w:val="0037186C"/>
    <w:rsid w:val="003718D1"/>
    <w:rsid w:val="00371984"/>
    <w:rsid w:val="0037198E"/>
    <w:rsid w:val="00371A32"/>
    <w:rsid w:val="00371BC2"/>
    <w:rsid w:val="00371DD4"/>
    <w:rsid w:val="00371E39"/>
    <w:rsid w:val="00371E83"/>
    <w:rsid w:val="00371ED1"/>
    <w:rsid w:val="00371F11"/>
    <w:rsid w:val="00372190"/>
    <w:rsid w:val="00372443"/>
    <w:rsid w:val="00372834"/>
    <w:rsid w:val="00372844"/>
    <w:rsid w:val="003729ED"/>
    <w:rsid w:val="00372A4B"/>
    <w:rsid w:val="00372FD0"/>
    <w:rsid w:val="00373038"/>
    <w:rsid w:val="00373047"/>
    <w:rsid w:val="0037320F"/>
    <w:rsid w:val="003732D7"/>
    <w:rsid w:val="0037331D"/>
    <w:rsid w:val="0037334C"/>
    <w:rsid w:val="003733F7"/>
    <w:rsid w:val="00373807"/>
    <w:rsid w:val="00373847"/>
    <w:rsid w:val="003739A7"/>
    <w:rsid w:val="00373BD9"/>
    <w:rsid w:val="00373C8E"/>
    <w:rsid w:val="00374220"/>
    <w:rsid w:val="003744D1"/>
    <w:rsid w:val="0037485F"/>
    <w:rsid w:val="003748F3"/>
    <w:rsid w:val="00374947"/>
    <w:rsid w:val="00374990"/>
    <w:rsid w:val="00374ACC"/>
    <w:rsid w:val="00374BF2"/>
    <w:rsid w:val="00374EC8"/>
    <w:rsid w:val="00375048"/>
    <w:rsid w:val="0037506C"/>
    <w:rsid w:val="003756B2"/>
    <w:rsid w:val="00375A24"/>
    <w:rsid w:val="00375E68"/>
    <w:rsid w:val="003760BB"/>
    <w:rsid w:val="00376136"/>
    <w:rsid w:val="0037621A"/>
    <w:rsid w:val="0037633C"/>
    <w:rsid w:val="00376363"/>
    <w:rsid w:val="0037638D"/>
    <w:rsid w:val="00376928"/>
    <w:rsid w:val="003769B6"/>
    <w:rsid w:val="00376C87"/>
    <w:rsid w:val="00376CB5"/>
    <w:rsid w:val="0037709C"/>
    <w:rsid w:val="0037749F"/>
    <w:rsid w:val="00377775"/>
    <w:rsid w:val="00377816"/>
    <w:rsid w:val="0037787F"/>
    <w:rsid w:val="00377A38"/>
    <w:rsid w:val="00377B46"/>
    <w:rsid w:val="00377C6E"/>
    <w:rsid w:val="00377C83"/>
    <w:rsid w:val="00377FB5"/>
    <w:rsid w:val="003806B7"/>
    <w:rsid w:val="0038084B"/>
    <w:rsid w:val="0038091C"/>
    <w:rsid w:val="00380B7A"/>
    <w:rsid w:val="00380D08"/>
    <w:rsid w:val="00380EBB"/>
    <w:rsid w:val="003813BF"/>
    <w:rsid w:val="0038150B"/>
    <w:rsid w:val="00381769"/>
    <w:rsid w:val="00381823"/>
    <w:rsid w:val="003818B5"/>
    <w:rsid w:val="00381BA5"/>
    <w:rsid w:val="00381E3E"/>
    <w:rsid w:val="00382046"/>
    <w:rsid w:val="003820D3"/>
    <w:rsid w:val="00382500"/>
    <w:rsid w:val="00382666"/>
    <w:rsid w:val="003828A4"/>
    <w:rsid w:val="00382A06"/>
    <w:rsid w:val="00382A47"/>
    <w:rsid w:val="00382B87"/>
    <w:rsid w:val="00382C99"/>
    <w:rsid w:val="00382D55"/>
    <w:rsid w:val="003832CD"/>
    <w:rsid w:val="00383889"/>
    <w:rsid w:val="00383890"/>
    <w:rsid w:val="00383B10"/>
    <w:rsid w:val="00383BFA"/>
    <w:rsid w:val="00383D67"/>
    <w:rsid w:val="0038413C"/>
    <w:rsid w:val="00384862"/>
    <w:rsid w:val="0038509D"/>
    <w:rsid w:val="0038583F"/>
    <w:rsid w:val="003858D6"/>
    <w:rsid w:val="0038592B"/>
    <w:rsid w:val="00385A74"/>
    <w:rsid w:val="00385F6D"/>
    <w:rsid w:val="00386279"/>
    <w:rsid w:val="003865D4"/>
    <w:rsid w:val="003867BB"/>
    <w:rsid w:val="00386A06"/>
    <w:rsid w:val="00386BD9"/>
    <w:rsid w:val="00387192"/>
    <w:rsid w:val="003874A7"/>
    <w:rsid w:val="0038765F"/>
    <w:rsid w:val="003877E1"/>
    <w:rsid w:val="00387AC7"/>
    <w:rsid w:val="00387B1E"/>
    <w:rsid w:val="00387D9F"/>
    <w:rsid w:val="00387DB7"/>
    <w:rsid w:val="00387F23"/>
    <w:rsid w:val="00387F76"/>
    <w:rsid w:val="003900BA"/>
    <w:rsid w:val="00390223"/>
    <w:rsid w:val="00390265"/>
    <w:rsid w:val="00390516"/>
    <w:rsid w:val="003905CE"/>
    <w:rsid w:val="00390734"/>
    <w:rsid w:val="00390BBF"/>
    <w:rsid w:val="00390CCF"/>
    <w:rsid w:val="0039103B"/>
    <w:rsid w:val="003911AC"/>
    <w:rsid w:val="00391367"/>
    <w:rsid w:val="00391561"/>
    <w:rsid w:val="00391675"/>
    <w:rsid w:val="00391814"/>
    <w:rsid w:val="00391ACB"/>
    <w:rsid w:val="0039209C"/>
    <w:rsid w:val="003920CB"/>
    <w:rsid w:val="00392137"/>
    <w:rsid w:val="00392211"/>
    <w:rsid w:val="003928F7"/>
    <w:rsid w:val="003929D6"/>
    <w:rsid w:val="00392F69"/>
    <w:rsid w:val="003932EE"/>
    <w:rsid w:val="003934B4"/>
    <w:rsid w:val="0039353F"/>
    <w:rsid w:val="0039377D"/>
    <w:rsid w:val="003937B8"/>
    <w:rsid w:val="00393851"/>
    <w:rsid w:val="0039390F"/>
    <w:rsid w:val="00393B44"/>
    <w:rsid w:val="00393D5E"/>
    <w:rsid w:val="00393FEE"/>
    <w:rsid w:val="003940E9"/>
    <w:rsid w:val="003941CE"/>
    <w:rsid w:val="003943A7"/>
    <w:rsid w:val="00394442"/>
    <w:rsid w:val="00394454"/>
    <w:rsid w:val="00394C6E"/>
    <w:rsid w:val="00394C96"/>
    <w:rsid w:val="00394E69"/>
    <w:rsid w:val="00395140"/>
    <w:rsid w:val="0039520B"/>
    <w:rsid w:val="003953FA"/>
    <w:rsid w:val="00395428"/>
    <w:rsid w:val="00395486"/>
    <w:rsid w:val="0039574F"/>
    <w:rsid w:val="00395913"/>
    <w:rsid w:val="00395F1A"/>
    <w:rsid w:val="00396A0A"/>
    <w:rsid w:val="00396E9F"/>
    <w:rsid w:val="003971BF"/>
    <w:rsid w:val="003975C0"/>
    <w:rsid w:val="003977A1"/>
    <w:rsid w:val="00397F9D"/>
    <w:rsid w:val="00397FB5"/>
    <w:rsid w:val="003A01C4"/>
    <w:rsid w:val="003A01EF"/>
    <w:rsid w:val="003A028B"/>
    <w:rsid w:val="003A0352"/>
    <w:rsid w:val="003A04C5"/>
    <w:rsid w:val="003A0814"/>
    <w:rsid w:val="003A083D"/>
    <w:rsid w:val="003A0AC5"/>
    <w:rsid w:val="003A0C0F"/>
    <w:rsid w:val="003A109E"/>
    <w:rsid w:val="003A117A"/>
    <w:rsid w:val="003A125A"/>
    <w:rsid w:val="003A16B7"/>
    <w:rsid w:val="003A186D"/>
    <w:rsid w:val="003A1A32"/>
    <w:rsid w:val="003A1B84"/>
    <w:rsid w:val="003A20CA"/>
    <w:rsid w:val="003A225C"/>
    <w:rsid w:val="003A23AA"/>
    <w:rsid w:val="003A244E"/>
    <w:rsid w:val="003A261E"/>
    <w:rsid w:val="003A273A"/>
    <w:rsid w:val="003A27FD"/>
    <w:rsid w:val="003A2910"/>
    <w:rsid w:val="003A3042"/>
    <w:rsid w:val="003A3173"/>
    <w:rsid w:val="003A3731"/>
    <w:rsid w:val="003A39DF"/>
    <w:rsid w:val="003A3A6B"/>
    <w:rsid w:val="003A3E88"/>
    <w:rsid w:val="003A4220"/>
    <w:rsid w:val="003A4554"/>
    <w:rsid w:val="003A4670"/>
    <w:rsid w:val="003A491B"/>
    <w:rsid w:val="003A4D98"/>
    <w:rsid w:val="003A4DA8"/>
    <w:rsid w:val="003A4FA1"/>
    <w:rsid w:val="003A5280"/>
    <w:rsid w:val="003A5796"/>
    <w:rsid w:val="003A59F2"/>
    <w:rsid w:val="003A5A71"/>
    <w:rsid w:val="003A5A87"/>
    <w:rsid w:val="003A5E3F"/>
    <w:rsid w:val="003A6296"/>
    <w:rsid w:val="003A65F0"/>
    <w:rsid w:val="003A67F9"/>
    <w:rsid w:val="003A68D2"/>
    <w:rsid w:val="003A6C88"/>
    <w:rsid w:val="003A6CCA"/>
    <w:rsid w:val="003A6EA9"/>
    <w:rsid w:val="003A7685"/>
    <w:rsid w:val="003A7A11"/>
    <w:rsid w:val="003A7C57"/>
    <w:rsid w:val="003A7D77"/>
    <w:rsid w:val="003A7F51"/>
    <w:rsid w:val="003B01FC"/>
    <w:rsid w:val="003B0AE8"/>
    <w:rsid w:val="003B0BC4"/>
    <w:rsid w:val="003B0DA5"/>
    <w:rsid w:val="003B115A"/>
    <w:rsid w:val="003B2076"/>
    <w:rsid w:val="003B21F5"/>
    <w:rsid w:val="003B2214"/>
    <w:rsid w:val="003B227B"/>
    <w:rsid w:val="003B2AB5"/>
    <w:rsid w:val="003B2AE8"/>
    <w:rsid w:val="003B2B87"/>
    <w:rsid w:val="003B3638"/>
    <w:rsid w:val="003B368C"/>
    <w:rsid w:val="003B3941"/>
    <w:rsid w:val="003B3A65"/>
    <w:rsid w:val="003B3B1C"/>
    <w:rsid w:val="003B4068"/>
    <w:rsid w:val="003B4099"/>
    <w:rsid w:val="003B4184"/>
    <w:rsid w:val="003B41D2"/>
    <w:rsid w:val="003B4889"/>
    <w:rsid w:val="003B4CBD"/>
    <w:rsid w:val="003B4D07"/>
    <w:rsid w:val="003B5426"/>
    <w:rsid w:val="003B59D7"/>
    <w:rsid w:val="003B5B5A"/>
    <w:rsid w:val="003B5D57"/>
    <w:rsid w:val="003B5E0B"/>
    <w:rsid w:val="003B5E18"/>
    <w:rsid w:val="003B5E32"/>
    <w:rsid w:val="003B5E47"/>
    <w:rsid w:val="003B6436"/>
    <w:rsid w:val="003B660C"/>
    <w:rsid w:val="003B670C"/>
    <w:rsid w:val="003B6945"/>
    <w:rsid w:val="003B6A4F"/>
    <w:rsid w:val="003B6C59"/>
    <w:rsid w:val="003B7237"/>
    <w:rsid w:val="003B785B"/>
    <w:rsid w:val="003B788D"/>
    <w:rsid w:val="003B7904"/>
    <w:rsid w:val="003B7A4F"/>
    <w:rsid w:val="003B7D68"/>
    <w:rsid w:val="003B7E60"/>
    <w:rsid w:val="003B7F49"/>
    <w:rsid w:val="003B7FF6"/>
    <w:rsid w:val="003C019C"/>
    <w:rsid w:val="003C0229"/>
    <w:rsid w:val="003C0242"/>
    <w:rsid w:val="003C02D5"/>
    <w:rsid w:val="003C0405"/>
    <w:rsid w:val="003C0494"/>
    <w:rsid w:val="003C0615"/>
    <w:rsid w:val="003C06A9"/>
    <w:rsid w:val="003C072C"/>
    <w:rsid w:val="003C091F"/>
    <w:rsid w:val="003C0ACA"/>
    <w:rsid w:val="003C0BF9"/>
    <w:rsid w:val="003C0C0C"/>
    <w:rsid w:val="003C0D16"/>
    <w:rsid w:val="003C1146"/>
    <w:rsid w:val="003C1908"/>
    <w:rsid w:val="003C1B63"/>
    <w:rsid w:val="003C1B7F"/>
    <w:rsid w:val="003C246F"/>
    <w:rsid w:val="003C26D2"/>
    <w:rsid w:val="003C2CEA"/>
    <w:rsid w:val="003C38FE"/>
    <w:rsid w:val="003C394D"/>
    <w:rsid w:val="003C39EE"/>
    <w:rsid w:val="003C3F4D"/>
    <w:rsid w:val="003C460F"/>
    <w:rsid w:val="003C4783"/>
    <w:rsid w:val="003C487B"/>
    <w:rsid w:val="003C4A8D"/>
    <w:rsid w:val="003C5555"/>
    <w:rsid w:val="003C5556"/>
    <w:rsid w:val="003C572E"/>
    <w:rsid w:val="003C57BF"/>
    <w:rsid w:val="003C5B37"/>
    <w:rsid w:val="003C5E23"/>
    <w:rsid w:val="003C5FDC"/>
    <w:rsid w:val="003C615A"/>
    <w:rsid w:val="003C6368"/>
    <w:rsid w:val="003C6B24"/>
    <w:rsid w:val="003C6B66"/>
    <w:rsid w:val="003C6C4E"/>
    <w:rsid w:val="003C6CEA"/>
    <w:rsid w:val="003C72A9"/>
    <w:rsid w:val="003C72FF"/>
    <w:rsid w:val="003C7529"/>
    <w:rsid w:val="003C7BAC"/>
    <w:rsid w:val="003D010C"/>
    <w:rsid w:val="003D0768"/>
    <w:rsid w:val="003D0931"/>
    <w:rsid w:val="003D0FC5"/>
    <w:rsid w:val="003D1036"/>
    <w:rsid w:val="003D17A8"/>
    <w:rsid w:val="003D17F7"/>
    <w:rsid w:val="003D17F9"/>
    <w:rsid w:val="003D19A6"/>
    <w:rsid w:val="003D1C1A"/>
    <w:rsid w:val="003D1CE3"/>
    <w:rsid w:val="003D1D41"/>
    <w:rsid w:val="003D1E33"/>
    <w:rsid w:val="003D1E38"/>
    <w:rsid w:val="003D23E7"/>
    <w:rsid w:val="003D259D"/>
    <w:rsid w:val="003D2728"/>
    <w:rsid w:val="003D28D1"/>
    <w:rsid w:val="003D3095"/>
    <w:rsid w:val="003D3139"/>
    <w:rsid w:val="003D338F"/>
    <w:rsid w:val="003D356D"/>
    <w:rsid w:val="003D361F"/>
    <w:rsid w:val="003D3933"/>
    <w:rsid w:val="003D3B6B"/>
    <w:rsid w:val="003D40E6"/>
    <w:rsid w:val="003D4156"/>
    <w:rsid w:val="003D41F1"/>
    <w:rsid w:val="003D45B7"/>
    <w:rsid w:val="003D4A3D"/>
    <w:rsid w:val="003D4B8D"/>
    <w:rsid w:val="003D4BA7"/>
    <w:rsid w:val="003D4F2E"/>
    <w:rsid w:val="003D503C"/>
    <w:rsid w:val="003D546D"/>
    <w:rsid w:val="003D548E"/>
    <w:rsid w:val="003D58D0"/>
    <w:rsid w:val="003D5BD1"/>
    <w:rsid w:val="003D5CC3"/>
    <w:rsid w:val="003D5D35"/>
    <w:rsid w:val="003D5D4C"/>
    <w:rsid w:val="003D5FC7"/>
    <w:rsid w:val="003D6044"/>
    <w:rsid w:val="003D60EF"/>
    <w:rsid w:val="003D67DF"/>
    <w:rsid w:val="003D6B9D"/>
    <w:rsid w:val="003D6C10"/>
    <w:rsid w:val="003D6D5A"/>
    <w:rsid w:val="003D6E40"/>
    <w:rsid w:val="003D7729"/>
    <w:rsid w:val="003D7779"/>
    <w:rsid w:val="003D78FB"/>
    <w:rsid w:val="003D79BB"/>
    <w:rsid w:val="003D7A09"/>
    <w:rsid w:val="003D7D6E"/>
    <w:rsid w:val="003E0093"/>
    <w:rsid w:val="003E04B6"/>
    <w:rsid w:val="003E0770"/>
    <w:rsid w:val="003E09CC"/>
    <w:rsid w:val="003E0C02"/>
    <w:rsid w:val="003E0D66"/>
    <w:rsid w:val="003E1079"/>
    <w:rsid w:val="003E11DE"/>
    <w:rsid w:val="003E131F"/>
    <w:rsid w:val="003E14C3"/>
    <w:rsid w:val="003E167D"/>
    <w:rsid w:val="003E1A3E"/>
    <w:rsid w:val="003E1BA9"/>
    <w:rsid w:val="003E1BE3"/>
    <w:rsid w:val="003E1D88"/>
    <w:rsid w:val="003E1E1D"/>
    <w:rsid w:val="003E2141"/>
    <w:rsid w:val="003E21D3"/>
    <w:rsid w:val="003E2572"/>
    <w:rsid w:val="003E271F"/>
    <w:rsid w:val="003E27C6"/>
    <w:rsid w:val="003E2B80"/>
    <w:rsid w:val="003E2BD4"/>
    <w:rsid w:val="003E2EE1"/>
    <w:rsid w:val="003E2FD4"/>
    <w:rsid w:val="003E33BA"/>
    <w:rsid w:val="003E3957"/>
    <w:rsid w:val="003E3A61"/>
    <w:rsid w:val="003E3CD6"/>
    <w:rsid w:val="003E3D85"/>
    <w:rsid w:val="003E3F31"/>
    <w:rsid w:val="003E4035"/>
    <w:rsid w:val="003E46A5"/>
    <w:rsid w:val="003E4839"/>
    <w:rsid w:val="003E4AC6"/>
    <w:rsid w:val="003E4EA3"/>
    <w:rsid w:val="003E5109"/>
    <w:rsid w:val="003E559D"/>
    <w:rsid w:val="003E5780"/>
    <w:rsid w:val="003E59B1"/>
    <w:rsid w:val="003E5B04"/>
    <w:rsid w:val="003E5C7F"/>
    <w:rsid w:val="003E5DB5"/>
    <w:rsid w:val="003E5E0E"/>
    <w:rsid w:val="003E5F87"/>
    <w:rsid w:val="003E5FB2"/>
    <w:rsid w:val="003E67F0"/>
    <w:rsid w:val="003E6809"/>
    <w:rsid w:val="003E6E79"/>
    <w:rsid w:val="003E6EAD"/>
    <w:rsid w:val="003E75C0"/>
    <w:rsid w:val="003E7AE3"/>
    <w:rsid w:val="003E7C83"/>
    <w:rsid w:val="003E7DB9"/>
    <w:rsid w:val="003E7E8B"/>
    <w:rsid w:val="003E7EFD"/>
    <w:rsid w:val="003F019B"/>
    <w:rsid w:val="003F020C"/>
    <w:rsid w:val="003F06B3"/>
    <w:rsid w:val="003F0773"/>
    <w:rsid w:val="003F0AF7"/>
    <w:rsid w:val="003F0CCE"/>
    <w:rsid w:val="003F158E"/>
    <w:rsid w:val="003F19A0"/>
    <w:rsid w:val="003F1BBA"/>
    <w:rsid w:val="003F1F0A"/>
    <w:rsid w:val="003F1F90"/>
    <w:rsid w:val="003F2023"/>
    <w:rsid w:val="003F2074"/>
    <w:rsid w:val="003F20D4"/>
    <w:rsid w:val="003F227F"/>
    <w:rsid w:val="003F22BB"/>
    <w:rsid w:val="003F282E"/>
    <w:rsid w:val="003F28F7"/>
    <w:rsid w:val="003F2D3F"/>
    <w:rsid w:val="003F3455"/>
    <w:rsid w:val="003F3460"/>
    <w:rsid w:val="003F3639"/>
    <w:rsid w:val="003F363B"/>
    <w:rsid w:val="003F368E"/>
    <w:rsid w:val="003F37EE"/>
    <w:rsid w:val="003F3A3C"/>
    <w:rsid w:val="003F3A9F"/>
    <w:rsid w:val="003F3F54"/>
    <w:rsid w:val="003F44FF"/>
    <w:rsid w:val="003F4993"/>
    <w:rsid w:val="003F4A51"/>
    <w:rsid w:val="003F5128"/>
    <w:rsid w:val="003F5148"/>
    <w:rsid w:val="003F518B"/>
    <w:rsid w:val="003F5281"/>
    <w:rsid w:val="003F5435"/>
    <w:rsid w:val="003F546A"/>
    <w:rsid w:val="003F5678"/>
    <w:rsid w:val="003F56AA"/>
    <w:rsid w:val="003F576C"/>
    <w:rsid w:val="003F57F5"/>
    <w:rsid w:val="003F5933"/>
    <w:rsid w:val="003F5ABB"/>
    <w:rsid w:val="003F5CA9"/>
    <w:rsid w:val="003F5EEF"/>
    <w:rsid w:val="003F5EF0"/>
    <w:rsid w:val="003F5F4C"/>
    <w:rsid w:val="003F6219"/>
    <w:rsid w:val="003F68B7"/>
    <w:rsid w:val="003F6AC5"/>
    <w:rsid w:val="003F6C69"/>
    <w:rsid w:val="003F6DAB"/>
    <w:rsid w:val="003F6DBB"/>
    <w:rsid w:val="003F6EA4"/>
    <w:rsid w:val="003F705E"/>
    <w:rsid w:val="003F7105"/>
    <w:rsid w:val="003F7877"/>
    <w:rsid w:val="003F7D48"/>
    <w:rsid w:val="003F7E90"/>
    <w:rsid w:val="00400466"/>
    <w:rsid w:val="00400497"/>
    <w:rsid w:val="00400688"/>
    <w:rsid w:val="004007D3"/>
    <w:rsid w:val="00400881"/>
    <w:rsid w:val="004008F4"/>
    <w:rsid w:val="00400948"/>
    <w:rsid w:val="00400BEC"/>
    <w:rsid w:val="00400C99"/>
    <w:rsid w:val="0040167D"/>
    <w:rsid w:val="004019C4"/>
    <w:rsid w:val="0040243B"/>
    <w:rsid w:val="0040253E"/>
    <w:rsid w:val="00402710"/>
    <w:rsid w:val="00402774"/>
    <w:rsid w:val="00402BB8"/>
    <w:rsid w:val="00402BC1"/>
    <w:rsid w:val="00403101"/>
    <w:rsid w:val="004037E7"/>
    <w:rsid w:val="004038CE"/>
    <w:rsid w:val="00403BEF"/>
    <w:rsid w:val="00403E6D"/>
    <w:rsid w:val="0040465E"/>
    <w:rsid w:val="0040471D"/>
    <w:rsid w:val="0040478D"/>
    <w:rsid w:val="00404793"/>
    <w:rsid w:val="00404A5C"/>
    <w:rsid w:val="00404ECF"/>
    <w:rsid w:val="00404F32"/>
    <w:rsid w:val="00404F8A"/>
    <w:rsid w:val="004055F4"/>
    <w:rsid w:val="00405A3C"/>
    <w:rsid w:val="00405B82"/>
    <w:rsid w:val="00405BFA"/>
    <w:rsid w:val="00405C9E"/>
    <w:rsid w:val="00405D98"/>
    <w:rsid w:val="00405DB7"/>
    <w:rsid w:val="00405DE7"/>
    <w:rsid w:val="00405F58"/>
    <w:rsid w:val="00406378"/>
    <w:rsid w:val="00406B71"/>
    <w:rsid w:val="00406DB7"/>
    <w:rsid w:val="00406E31"/>
    <w:rsid w:val="0040713D"/>
    <w:rsid w:val="0040745F"/>
    <w:rsid w:val="00407580"/>
    <w:rsid w:val="00407643"/>
    <w:rsid w:val="00407808"/>
    <w:rsid w:val="0040785D"/>
    <w:rsid w:val="004078F8"/>
    <w:rsid w:val="00407D49"/>
    <w:rsid w:val="00407DB3"/>
    <w:rsid w:val="00410163"/>
    <w:rsid w:val="00410454"/>
    <w:rsid w:val="004106B0"/>
    <w:rsid w:val="004108FC"/>
    <w:rsid w:val="00410959"/>
    <w:rsid w:val="00410B6C"/>
    <w:rsid w:val="00410C11"/>
    <w:rsid w:val="00410D94"/>
    <w:rsid w:val="0041160B"/>
    <w:rsid w:val="0041167E"/>
    <w:rsid w:val="004116B4"/>
    <w:rsid w:val="00411882"/>
    <w:rsid w:val="004118CE"/>
    <w:rsid w:val="00411DAF"/>
    <w:rsid w:val="004120FA"/>
    <w:rsid w:val="004122CF"/>
    <w:rsid w:val="0041248E"/>
    <w:rsid w:val="00412E5D"/>
    <w:rsid w:val="00412EA2"/>
    <w:rsid w:val="00413096"/>
    <w:rsid w:val="00413503"/>
    <w:rsid w:val="004135E0"/>
    <w:rsid w:val="00413854"/>
    <w:rsid w:val="00413A1F"/>
    <w:rsid w:val="00413C2F"/>
    <w:rsid w:val="00413C89"/>
    <w:rsid w:val="00413CC3"/>
    <w:rsid w:val="00413EA2"/>
    <w:rsid w:val="00413F57"/>
    <w:rsid w:val="004140F7"/>
    <w:rsid w:val="004144A6"/>
    <w:rsid w:val="004145D6"/>
    <w:rsid w:val="004145D9"/>
    <w:rsid w:val="00414A09"/>
    <w:rsid w:val="00414BEE"/>
    <w:rsid w:val="00414F29"/>
    <w:rsid w:val="004150A6"/>
    <w:rsid w:val="00415235"/>
    <w:rsid w:val="004152CD"/>
    <w:rsid w:val="00415376"/>
    <w:rsid w:val="0041551F"/>
    <w:rsid w:val="004155E1"/>
    <w:rsid w:val="00415704"/>
    <w:rsid w:val="00415AFA"/>
    <w:rsid w:val="00415EEC"/>
    <w:rsid w:val="00416336"/>
    <w:rsid w:val="0041671A"/>
    <w:rsid w:val="0041679A"/>
    <w:rsid w:val="004168C4"/>
    <w:rsid w:val="00416ACB"/>
    <w:rsid w:val="00416B8A"/>
    <w:rsid w:val="0041722B"/>
    <w:rsid w:val="0041722E"/>
    <w:rsid w:val="00417442"/>
    <w:rsid w:val="00417600"/>
    <w:rsid w:val="00417612"/>
    <w:rsid w:val="00417DCC"/>
    <w:rsid w:val="0042010F"/>
    <w:rsid w:val="00420782"/>
    <w:rsid w:val="00420940"/>
    <w:rsid w:val="00420988"/>
    <w:rsid w:val="00420AF6"/>
    <w:rsid w:val="00420B67"/>
    <w:rsid w:val="00420DEA"/>
    <w:rsid w:val="0042111A"/>
    <w:rsid w:val="004211A7"/>
    <w:rsid w:val="004211D1"/>
    <w:rsid w:val="0042143F"/>
    <w:rsid w:val="0042160C"/>
    <w:rsid w:val="00421A09"/>
    <w:rsid w:val="00421A5B"/>
    <w:rsid w:val="00421ABC"/>
    <w:rsid w:val="00421FD6"/>
    <w:rsid w:val="0042295E"/>
    <w:rsid w:val="00422B77"/>
    <w:rsid w:val="00422BD2"/>
    <w:rsid w:val="00422D0D"/>
    <w:rsid w:val="0042311F"/>
    <w:rsid w:val="00423291"/>
    <w:rsid w:val="0042365A"/>
    <w:rsid w:val="004239D9"/>
    <w:rsid w:val="00423E13"/>
    <w:rsid w:val="0042403A"/>
    <w:rsid w:val="004242AC"/>
    <w:rsid w:val="004243E2"/>
    <w:rsid w:val="00424630"/>
    <w:rsid w:val="00424842"/>
    <w:rsid w:val="004249BB"/>
    <w:rsid w:val="00424C9F"/>
    <w:rsid w:val="00424E02"/>
    <w:rsid w:val="00424E7F"/>
    <w:rsid w:val="00425472"/>
    <w:rsid w:val="004256D1"/>
    <w:rsid w:val="00425854"/>
    <w:rsid w:val="00425DA7"/>
    <w:rsid w:val="00425EF1"/>
    <w:rsid w:val="00425F00"/>
    <w:rsid w:val="00425F74"/>
    <w:rsid w:val="0042611F"/>
    <w:rsid w:val="004262E3"/>
    <w:rsid w:val="004264C4"/>
    <w:rsid w:val="0042651E"/>
    <w:rsid w:val="00426814"/>
    <w:rsid w:val="00426952"/>
    <w:rsid w:val="00426BAD"/>
    <w:rsid w:val="00426CA3"/>
    <w:rsid w:val="00426DA5"/>
    <w:rsid w:val="00426E0F"/>
    <w:rsid w:val="00426EE9"/>
    <w:rsid w:val="004272E6"/>
    <w:rsid w:val="004273A3"/>
    <w:rsid w:val="00427AF4"/>
    <w:rsid w:val="00427C68"/>
    <w:rsid w:val="00427C76"/>
    <w:rsid w:val="00427E10"/>
    <w:rsid w:val="00427F6B"/>
    <w:rsid w:val="00427F6F"/>
    <w:rsid w:val="00427FB8"/>
    <w:rsid w:val="00427FD8"/>
    <w:rsid w:val="004300F0"/>
    <w:rsid w:val="0043026C"/>
    <w:rsid w:val="0043037D"/>
    <w:rsid w:val="004304AE"/>
    <w:rsid w:val="0043071A"/>
    <w:rsid w:val="00430BB7"/>
    <w:rsid w:val="00430BDF"/>
    <w:rsid w:val="004312E0"/>
    <w:rsid w:val="0043132A"/>
    <w:rsid w:val="00431491"/>
    <w:rsid w:val="004314A5"/>
    <w:rsid w:val="0043170A"/>
    <w:rsid w:val="004319C5"/>
    <w:rsid w:val="00431DC5"/>
    <w:rsid w:val="0043211E"/>
    <w:rsid w:val="004325C7"/>
    <w:rsid w:val="00432BA3"/>
    <w:rsid w:val="00432F42"/>
    <w:rsid w:val="00432F46"/>
    <w:rsid w:val="004334A7"/>
    <w:rsid w:val="004337B5"/>
    <w:rsid w:val="004339A0"/>
    <w:rsid w:val="00433E55"/>
    <w:rsid w:val="00433F4F"/>
    <w:rsid w:val="00434130"/>
    <w:rsid w:val="0043418C"/>
    <w:rsid w:val="00434657"/>
    <w:rsid w:val="00434743"/>
    <w:rsid w:val="00434749"/>
    <w:rsid w:val="00434758"/>
    <w:rsid w:val="00434893"/>
    <w:rsid w:val="00434948"/>
    <w:rsid w:val="004349BC"/>
    <w:rsid w:val="00434C67"/>
    <w:rsid w:val="00434C93"/>
    <w:rsid w:val="00434DD7"/>
    <w:rsid w:val="0043502D"/>
    <w:rsid w:val="00435480"/>
    <w:rsid w:val="00435BE8"/>
    <w:rsid w:val="00435E59"/>
    <w:rsid w:val="0043613E"/>
    <w:rsid w:val="004366C5"/>
    <w:rsid w:val="00436843"/>
    <w:rsid w:val="00436A00"/>
    <w:rsid w:val="00436FC0"/>
    <w:rsid w:val="004371FD"/>
    <w:rsid w:val="00437368"/>
    <w:rsid w:val="00437527"/>
    <w:rsid w:val="00437931"/>
    <w:rsid w:val="004379BB"/>
    <w:rsid w:val="00437E60"/>
    <w:rsid w:val="00437E63"/>
    <w:rsid w:val="00437EC7"/>
    <w:rsid w:val="00440033"/>
    <w:rsid w:val="0044012A"/>
    <w:rsid w:val="0044037A"/>
    <w:rsid w:val="00440775"/>
    <w:rsid w:val="00440CC2"/>
    <w:rsid w:val="00441132"/>
    <w:rsid w:val="00441145"/>
    <w:rsid w:val="004411AD"/>
    <w:rsid w:val="004411F7"/>
    <w:rsid w:val="004413D4"/>
    <w:rsid w:val="0044143D"/>
    <w:rsid w:val="004414B6"/>
    <w:rsid w:val="004416BD"/>
    <w:rsid w:val="00442159"/>
    <w:rsid w:val="0044225F"/>
    <w:rsid w:val="00442437"/>
    <w:rsid w:val="0044244B"/>
    <w:rsid w:val="00442465"/>
    <w:rsid w:val="004428B7"/>
    <w:rsid w:val="00442A59"/>
    <w:rsid w:val="00442DB5"/>
    <w:rsid w:val="00442E2B"/>
    <w:rsid w:val="00443148"/>
    <w:rsid w:val="004432D2"/>
    <w:rsid w:val="004433BE"/>
    <w:rsid w:val="00443597"/>
    <w:rsid w:val="00443646"/>
    <w:rsid w:val="00443950"/>
    <w:rsid w:val="00443951"/>
    <w:rsid w:val="00444075"/>
    <w:rsid w:val="004442F8"/>
    <w:rsid w:val="00444378"/>
    <w:rsid w:val="004443A5"/>
    <w:rsid w:val="00444597"/>
    <w:rsid w:val="004445A6"/>
    <w:rsid w:val="004446A9"/>
    <w:rsid w:val="00444D08"/>
    <w:rsid w:val="00444E1B"/>
    <w:rsid w:val="00444E72"/>
    <w:rsid w:val="00444ED7"/>
    <w:rsid w:val="0044539D"/>
    <w:rsid w:val="004453E5"/>
    <w:rsid w:val="0044576A"/>
    <w:rsid w:val="00445AF7"/>
    <w:rsid w:val="00445CE7"/>
    <w:rsid w:val="00445F45"/>
    <w:rsid w:val="00445FF4"/>
    <w:rsid w:val="0044620D"/>
    <w:rsid w:val="004463B0"/>
    <w:rsid w:val="004463D5"/>
    <w:rsid w:val="0044642D"/>
    <w:rsid w:val="00446458"/>
    <w:rsid w:val="0044659A"/>
    <w:rsid w:val="004469DE"/>
    <w:rsid w:val="00446A27"/>
    <w:rsid w:val="00446B4E"/>
    <w:rsid w:val="00446BC6"/>
    <w:rsid w:val="00446C24"/>
    <w:rsid w:val="00446EE1"/>
    <w:rsid w:val="00447077"/>
    <w:rsid w:val="004473BE"/>
    <w:rsid w:val="004474C7"/>
    <w:rsid w:val="004475BB"/>
    <w:rsid w:val="00447A6A"/>
    <w:rsid w:val="00447B3E"/>
    <w:rsid w:val="0045036C"/>
    <w:rsid w:val="004503E5"/>
    <w:rsid w:val="00450444"/>
    <w:rsid w:val="00450516"/>
    <w:rsid w:val="00450664"/>
    <w:rsid w:val="004507DD"/>
    <w:rsid w:val="00450943"/>
    <w:rsid w:val="00450BE8"/>
    <w:rsid w:val="00450DD3"/>
    <w:rsid w:val="00450F19"/>
    <w:rsid w:val="0045120F"/>
    <w:rsid w:val="0045121B"/>
    <w:rsid w:val="00451995"/>
    <w:rsid w:val="00451A71"/>
    <w:rsid w:val="00451B17"/>
    <w:rsid w:val="00451B62"/>
    <w:rsid w:val="00451C0E"/>
    <w:rsid w:val="00451C86"/>
    <w:rsid w:val="00451DAE"/>
    <w:rsid w:val="00451E73"/>
    <w:rsid w:val="00451E98"/>
    <w:rsid w:val="0045202E"/>
    <w:rsid w:val="0045210A"/>
    <w:rsid w:val="004521AF"/>
    <w:rsid w:val="004524D5"/>
    <w:rsid w:val="00452A55"/>
    <w:rsid w:val="00452B35"/>
    <w:rsid w:val="00452C62"/>
    <w:rsid w:val="00452F1B"/>
    <w:rsid w:val="00453905"/>
    <w:rsid w:val="00453DD6"/>
    <w:rsid w:val="00454339"/>
    <w:rsid w:val="00454434"/>
    <w:rsid w:val="00454504"/>
    <w:rsid w:val="00454630"/>
    <w:rsid w:val="004548B9"/>
    <w:rsid w:val="00454B74"/>
    <w:rsid w:val="00454E10"/>
    <w:rsid w:val="00455554"/>
    <w:rsid w:val="00455937"/>
    <w:rsid w:val="00455BC2"/>
    <w:rsid w:val="00455CDC"/>
    <w:rsid w:val="00455D90"/>
    <w:rsid w:val="00456194"/>
    <w:rsid w:val="004564D7"/>
    <w:rsid w:val="0045689A"/>
    <w:rsid w:val="00456E12"/>
    <w:rsid w:val="00456F38"/>
    <w:rsid w:val="00457085"/>
    <w:rsid w:val="004570EC"/>
    <w:rsid w:val="00457A40"/>
    <w:rsid w:val="00457BBD"/>
    <w:rsid w:val="00457DF8"/>
    <w:rsid w:val="00457EEA"/>
    <w:rsid w:val="00457F2C"/>
    <w:rsid w:val="00457F87"/>
    <w:rsid w:val="00457FA7"/>
    <w:rsid w:val="0046031B"/>
    <w:rsid w:val="00460800"/>
    <w:rsid w:val="004609A1"/>
    <w:rsid w:val="00460A21"/>
    <w:rsid w:val="00460C6A"/>
    <w:rsid w:val="00461141"/>
    <w:rsid w:val="00461421"/>
    <w:rsid w:val="00461565"/>
    <w:rsid w:val="00461B50"/>
    <w:rsid w:val="00462253"/>
    <w:rsid w:val="00462455"/>
    <w:rsid w:val="004624C8"/>
    <w:rsid w:val="0046257A"/>
    <w:rsid w:val="00462B56"/>
    <w:rsid w:val="00462C70"/>
    <w:rsid w:val="0046303F"/>
    <w:rsid w:val="004638B7"/>
    <w:rsid w:val="004638C9"/>
    <w:rsid w:val="00463DD7"/>
    <w:rsid w:val="00463EAC"/>
    <w:rsid w:val="0046409C"/>
    <w:rsid w:val="00464370"/>
    <w:rsid w:val="004643BD"/>
    <w:rsid w:val="0046462E"/>
    <w:rsid w:val="0046465A"/>
    <w:rsid w:val="004648C0"/>
    <w:rsid w:val="00464C58"/>
    <w:rsid w:val="00464CBC"/>
    <w:rsid w:val="00464E12"/>
    <w:rsid w:val="00464EF4"/>
    <w:rsid w:val="004651A6"/>
    <w:rsid w:val="004651F2"/>
    <w:rsid w:val="0046526A"/>
    <w:rsid w:val="00465514"/>
    <w:rsid w:val="004656E9"/>
    <w:rsid w:val="00465AEE"/>
    <w:rsid w:val="00465DDB"/>
    <w:rsid w:val="004660DB"/>
    <w:rsid w:val="0046651E"/>
    <w:rsid w:val="00466547"/>
    <w:rsid w:val="004666BD"/>
    <w:rsid w:val="0046687E"/>
    <w:rsid w:val="00466FBF"/>
    <w:rsid w:val="00467046"/>
    <w:rsid w:val="00467049"/>
    <w:rsid w:val="00467126"/>
    <w:rsid w:val="004673DC"/>
    <w:rsid w:val="004675FA"/>
    <w:rsid w:val="004678D1"/>
    <w:rsid w:val="004678F0"/>
    <w:rsid w:val="00467CE5"/>
    <w:rsid w:val="00467DE3"/>
    <w:rsid w:val="00470067"/>
    <w:rsid w:val="004700BB"/>
    <w:rsid w:val="004702B3"/>
    <w:rsid w:val="00470429"/>
    <w:rsid w:val="004705B4"/>
    <w:rsid w:val="004707FB"/>
    <w:rsid w:val="0047091B"/>
    <w:rsid w:val="0047092A"/>
    <w:rsid w:val="00471152"/>
    <w:rsid w:val="004713C8"/>
    <w:rsid w:val="004713DD"/>
    <w:rsid w:val="00471746"/>
    <w:rsid w:val="004719D1"/>
    <w:rsid w:val="00471B1F"/>
    <w:rsid w:val="00471B69"/>
    <w:rsid w:val="00471B85"/>
    <w:rsid w:val="00471B8E"/>
    <w:rsid w:val="00471E07"/>
    <w:rsid w:val="00471EA6"/>
    <w:rsid w:val="004720E3"/>
    <w:rsid w:val="00472276"/>
    <w:rsid w:val="004726C4"/>
    <w:rsid w:val="004729A7"/>
    <w:rsid w:val="00472A42"/>
    <w:rsid w:val="00472AFC"/>
    <w:rsid w:val="00472E23"/>
    <w:rsid w:val="00472E3D"/>
    <w:rsid w:val="00473416"/>
    <w:rsid w:val="00473500"/>
    <w:rsid w:val="004738A6"/>
    <w:rsid w:val="00473A40"/>
    <w:rsid w:val="00473DC5"/>
    <w:rsid w:val="00473FF5"/>
    <w:rsid w:val="004740E8"/>
    <w:rsid w:val="00474180"/>
    <w:rsid w:val="0047472B"/>
    <w:rsid w:val="004748B9"/>
    <w:rsid w:val="004749A0"/>
    <w:rsid w:val="004754A9"/>
    <w:rsid w:val="004759C9"/>
    <w:rsid w:val="00475B6F"/>
    <w:rsid w:val="00475B77"/>
    <w:rsid w:val="00475CBA"/>
    <w:rsid w:val="00475F64"/>
    <w:rsid w:val="00476022"/>
    <w:rsid w:val="00476183"/>
    <w:rsid w:val="00476413"/>
    <w:rsid w:val="004766AA"/>
    <w:rsid w:val="004767AF"/>
    <w:rsid w:val="00476E15"/>
    <w:rsid w:val="00477105"/>
    <w:rsid w:val="00477311"/>
    <w:rsid w:val="00477388"/>
    <w:rsid w:val="00477409"/>
    <w:rsid w:val="004776AC"/>
    <w:rsid w:val="004778D1"/>
    <w:rsid w:val="00477D46"/>
    <w:rsid w:val="004800DC"/>
    <w:rsid w:val="0048016B"/>
    <w:rsid w:val="00480C8B"/>
    <w:rsid w:val="00480C9A"/>
    <w:rsid w:val="00480E3C"/>
    <w:rsid w:val="00481468"/>
    <w:rsid w:val="0048170C"/>
    <w:rsid w:val="00481811"/>
    <w:rsid w:val="004818DA"/>
    <w:rsid w:val="0048199E"/>
    <w:rsid w:val="00481AA9"/>
    <w:rsid w:val="00481B1B"/>
    <w:rsid w:val="00481E09"/>
    <w:rsid w:val="004821F9"/>
    <w:rsid w:val="00482531"/>
    <w:rsid w:val="004827F4"/>
    <w:rsid w:val="00482D7F"/>
    <w:rsid w:val="00482DF0"/>
    <w:rsid w:val="00483063"/>
    <w:rsid w:val="0048348F"/>
    <w:rsid w:val="004835A9"/>
    <w:rsid w:val="004835E3"/>
    <w:rsid w:val="00483603"/>
    <w:rsid w:val="00483717"/>
    <w:rsid w:val="004838BA"/>
    <w:rsid w:val="00483F2A"/>
    <w:rsid w:val="00484234"/>
    <w:rsid w:val="00484251"/>
    <w:rsid w:val="0048443B"/>
    <w:rsid w:val="00484920"/>
    <w:rsid w:val="00484AF9"/>
    <w:rsid w:val="00484FA9"/>
    <w:rsid w:val="004850AA"/>
    <w:rsid w:val="00485703"/>
    <w:rsid w:val="00485785"/>
    <w:rsid w:val="004857B4"/>
    <w:rsid w:val="00485B00"/>
    <w:rsid w:val="00485E22"/>
    <w:rsid w:val="0048616F"/>
    <w:rsid w:val="00486457"/>
    <w:rsid w:val="0048647A"/>
    <w:rsid w:val="0048681D"/>
    <w:rsid w:val="004868F2"/>
    <w:rsid w:val="00486D53"/>
    <w:rsid w:val="00486D79"/>
    <w:rsid w:val="00486FD3"/>
    <w:rsid w:val="004871C4"/>
    <w:rsid w:val="00487264"/>
    <w:rsid w:val="0048761D"/>
    <w:rsid w:val="00487950"/>
    <w:rsid w:val="004900BC"/>
    <w:rsid w:val="00490129"/>
    <w:rsid w:val="00490643"/>
    <w:rsid w:val="004908D1"/>
    <w:rsid w:val="00490CB4"/>
    <w:rsid w:val="004910DE"/>
    <w:rsid w:val="00491633"/>
    <w:rsid w:val="00491911"/>
    <w:rsid w:val="00491BF8"/>
    <w:rsid w:val="00491C84"/>
    <w:rsid w:val="004921AC"/>
    <w:rsid w:val="00492487"/>
    <w:rsid w:val="0049279F"/>
    <w:rsid w:val="00492976"/>
    <w:rsid w:val="004929A2"/>
    <w:rsid w:val="00493093"/>
    <w:rsid w:val="004931B2"/>
    <w:rsid w:val="004932F6"/>
    <w:rsid w:val="0049385A"/>
    <w:rsid w:val="00493CFA"/>
    <w:rsid w:val="004944B8"/>
    <w:rsid w:val="0049494C"/>
    <w:rsid w:val="00494E86"/>
    <w:rsid w:val="004950C6"/>
    <w:rsid w:val="0049523B"/>
    <w:rsid w:val="00495847"/>
    <w:rsid w:val="0049591C"/>
    <w:rsid w:val="00495CE1"/>
    <w:rsid w:val="00495DEF"/>
    <w:rsid w:val="00495FBC"/>
    <w:rsid w:val="0049673F"/>
    <w:rsid w:val="004968A4"/>
    <w:rsid w:val="00496EF0"/>
    <w:rsid w:val="004970AB"/>
    <w:rsid w:val="00497523"/>
    <w:rsid w:val="0049756A"/>
    <w:rsid w:val="004976AF"/>
    <w:rsid w:val="0049777D"/>
    <w:rsid w:val="004979B8"/>
    <w:rsid w:val="004A00F2"/>
    <w:rsid w:val="004A016B"/>
    <w:rsid w:val="004A02AA"/>
    <w:rsid w:val="004A0523"/>
    <w:rsid w:val="004A0547"/>
    <w:rsid w:val="004A0A8F"/>
    <w:rsid w:val="004A0D2F"/>
    <w:rsid w:val="004A1130"/>
    <w:rsid w:val="004A1189"/>
    <w:rsid w:val="004A159F"/>
    <w:rsid w:val="004A19BD"/>
    <w:rsid w:val="004A1BE5"/>
    <w:rsid w:val="004A2544"/>
    <w:rsid w:val="004A2A6F"/>
    <w:rsid w:val="004A2BB9"/>
    <w:rsid w:val="004A2BBC"/>
    <w:rsid w:val="004A2BBE"/>
    <w:rsid w:val="004A2D6D"/>
    <w:rsid w:val="004A2EBF"/>
    <w:rsid w:val="004A3205"/>
    <w:rsid w:val="004A3227"/>
    <w:rsid w:val="004A3282"/>
    <w:rsid w:val="004A34B2"/>
    <w:rsid w:val="004A38A4"/>
    <w:rsid w:val="004A4321"/>
    <w:rsid w:val="004A4583"/>
    <w:rsid w:val="004A458A"/>
    <w:rsid w:val="004A46FC"/>
    <w:rsid w:val="004A472C"/>
    <w:rsid w:val="004A482A"/>
    <w:rsid w:val="004A493F"/>
    <w:rsid w:val="004A4A89"/>
    <w:rsid w:val="004A4B49"/>
    <w:rsid w:val="004A4BB2"/>
    <w:rsid w:val="004A5205"/>
    <w:rsid w:val="004A55F8"/>
    <w:rsid w:val="004A58D7"/>
    <w:rsid w:val="004A5DBD"/>
    <w:rsid w:val="004A5DF4"/>
    <w:rsid w:val="004A5E49"/>
    <w:rsid w:val="004A5E86"/>
    <w:rsid w:val="004A6233"/>
    <w:rsid w:val="004A6562"/>
    <w:rsid w:val="004A6600"/>
    <w:rsid w:val="004A7092"/>
    <w:rsid w:val="004A765A"/>
    <w:rsid w:val="004A77C6"/>
    <w:rsid w:val="004A7813"/>
    <w:rsid w:val="004A7A04"/>
    <w:rsid w:val="004A7ADF"/>
    <w:rsid w:val="004A7B34"/>
    <w:rsid w:val="004A7C58"/>
    <w:rsid w:val="004B0234"/>
    <w:rsid w:val="004B0612"/>
    <w:rsid w:val="004B0AD9"/>
    <w:rsid w:val="004B11BD"/>
    <w:rsid w:val="004B18E9"/>
    <w:rsid w:val="004B1BA4"/>
    <w:rsid w:val="004B21FC"/>
    <w:rsid w:val="004B22B4"/>
    <w:rsid w:val="004B2457"/>
    <w:rsid w:val="004B25F8"/>
    <w:rsid w:val="004B2640"/>
    <w:rsid w:val="004B2CF6"/>
    <w:rsid w:val="004B2E72"/>
    <w:rsid w:val="004B2FAC"/>
    <w:rsid w:val="004B2FC7"/>
    <w:rsid w:val="004B432A"/>
    <w:rsid w:val="004B4428"/>
    <w:rsid w:val="004B49EB"/>
    <w:rsid w:val="004B4D28"/>
    <w:rsid w:val="004B4D30"/>
    <w:rsid w:val="004B4DA9"/>
    <w:rsid w:val="004B582B"/>
    <w:rsid w:val="004B5E3B"/>
    <w:rsid w:val="004B625C"/>
    <w:rsid w:val="004B64C2"/>
    <w:rsid w:val="004B680A"/>
    <w:rsid w:val="004B6814"/>
    <w:rsid w:val="004B68DB"/>
    <w:rsid w:val="004B69E8"/>
    <w:rsid w:val="004B6F33"/>
    <w:rsid w:val="004B7046"/>
    <w:rsid w:val="004B75D4"/>
    <w:rsid w:val="004B766C"/>
    <w:rsid w:val="004B76C5"/>
    <w:rsid w:val="004B7988"/>
    <w:rsid w:val="004B7A10"/>
    <w:rsid w:val="004B7AED"/>
    <w:rsid w:val="004B7EF9"/>
    <w:rsid w:val="004C00AD"/>
    <w:rsid w:val="004C0174"/>
    <w:rsid w:val="004C0200"/>
    <w:rsid w:val="004C04FE"/>
    <w:rsid w:val="004C056C"/>
    <w:rsid w:val="004C08D3"/>
    <w:rsid w:val="004C0A4F"/>
    <w:rsid w:val="004C0B3C"/>
    <w:rsid w:val="004C0B5E"/>
    <w:rsid w:val="004C0BBE"/>
    <w:rsid w:val="004C0ED3"/>
    <w:rsid w:val="004C0F45"/>
    <w:rsid w:val="004C1336"/>
    <w:rsid w:val="004C1363"/>
    <w:rsid w:val="004C1CA9"/>
    <w:rsid w:val="004C1CF7"/>
    <w:rsid w:val="004C1E4C"/>
    <w:rsid w:val="004C205B"/>
    <w:rsid w:val="004C28F7"/>
    <w:rsid w:val="004C2902"/>
    <w:rsid w:val="004C2A30"/>
    <w:rsid w:val="004C32D7"/>
    <w:rsid w:val="004C350A"/>
    <w:rsid w:val="004C3B61"/>
    <w:rsid w:val="004C3EB9"/>
    <w:rsid w:val="004C403B"/>
    <w:rsid w:val="004C4151"/>
    <w:rsid w:val="004C438C"/>
    <w:rsid w:val="004C4520"/>
    <w:rsid w:val="004C491C"/>
    <w:rsid w:val="004C4961"/>
    <w:rsid w:val="004C4A73"/>
    <w:rsid w:val="004C4CF6"/>
    <w:rsid w:val="004C4D15"/>
    <w:rsid w:val="004C5037"/>
    <w:rsid w:val="004C531E"/>
    <w:rsid w:val="004C540D"/>
    <w:rsid w:val="004C581D"/>
    <w:rsid w:val="004C5998"/>
    <w:rsid w:val="004C5C26"/>
    <w:rsid w:val="004C5CF2"/>
    <w:rsid w:val="004C6066"/>
    <w:rsid w:val="004C6213"/>
    <w:rsid w:val="004C6AE3"/>
    <w:rsid w:val="004C6D2E"/>
    <w:rsid w:val="004C6F14"/>
    <w:rsid w:val="004C7165"/>
    <w:rsid w:val="004C719B"/>
    <w:rsid w:val="004C78D5"/>
    <w:rsid w:val="004C7D32"/>
    <w:rsid w:val="004D02A2"/>
    <w:rsid w:val="004D0581"/>
    <w:rsid w:val="004D05C6"/>
    <w:rsid w:val="004D0630"/>
    <w:rsid w:val="004D0A48"/>
    <w:rsid w:val="004D0B90"/>
    <w:rsid w:val="004D0CBD"/>
    <w:rsid w:val="004D0E21"/>
    <w:rsid w:val="004D0F62"/>
    <w:rsid w:val="004D0FE2"/>
    <w:rsid w:val="004D118A"/>
    <w:rsid w:val="004D11D4"/>
    <w:rsid w:val="004D11F4"/>
    <w:rsid w:val="004D1A50"/>
    <w:rsid w:val="004D1E0A"/>
    <w:rsid w:val="004D1EE8"/>
    <w:rsid w:val="004D2048"/>
    <w:rsid w:val="004D254C"/>
    <w:rsid w:val="004D2590"/>
    <w:rsid w:val="004D2709"/>
    <w:rsid w:val="004D28B0"/>
    <w:rsid w:val="004D28BC"/>
    <w:rsid w:val="004D295D"/>
    <w:rsid w:val="004D2A4C"/>
    <w:rsid w:val="004D2B42"/>
    <w:rsid w:val="004D2B73"/>
    <w:rsid w:val="004D31AC"/>
    <w:rsid w:val="004D3305"/>
    <w:rsid w:val="004D3849"/>
    <w:rsid w:val="004D3A19"/>
    <w:rsid w:val="004D3BD2"/>
    <w:rsid w:val="004D3D75"/>
    <w:rsid w:val="004D4749"/>
    <w:rsid w:val="004D4845"/>
    <w:rsid w:val="004D4858"/>
    <w:rsid w:val="004D4B4B"/>
    <w:rsid w:val="004D4CBD"/>
    <w:rsid w:val="004D4D90"/>
    <w:rsid w:val="004D504D"/>
    <w:rsid w:val="004D58BF"/>
    <w:rsid w:val="004D5C00"/>
    <w:rsid w:val="004D5C43"/>
    <w:rsid w:val="004D5D0C"/>
    <w:rsid w:val="004D5F16"/>
    <w:rsid w:val="004D5F42"/>
    <w:rsid w:val="004D6008"/>
    <w:rsid w:val="004D628A"/>
    <w:rsid w:val="004D6965"/>
    <w:rsid w:val="004D6DFC"/>
    <w:rsid w:val="004D6E46"/>
    <w:rsid w:val="004D70C7"/>
    <w:rsid w:val="004D72B9"/>
    <w:rsid w:val="004D72D4"/>
    <w:rsid w:val="004D7547"/>
    <w:rsid w:val="004D7572"/>
    <w:rsid w:val="004D75B6"/>
    <w:rsid w:val="004D76D1"/>
    <w:rsid w:val="004D7959"/>
    <w:rsid w:val="004D7AF0"/>
    <w:rsid w:val="004D7B63"/>
    <w:rsid w:val="004D7BD2"/>
    <w:rsid w:val="004D7CC0"/>
    <w:rsid w:val="004D7D94"/>
    <w:rsid w:val="004D7FBF"/>
    <w:rsid w:val="004D7FFA"/>
    <w:rsid w:val="004E04ED"/>
    <w:rsid w:val="004E05AF"/>
    <w:rsid w:val="004E05EF"/>
    <w:rsid w:val="004E075A"/>
    <w:rsid w:val="004E0774"/>
    <w:rsid w:val="004E083E"/>
    <w:rsid w:val="004E0865"/>
    <w:rsid w:val="004E0B6A"/>
    <w:rsid w:val="004E0B71"/>
    <w:rsid w:val="004E0BDD"/>
    <w:rsid w:val="004E0C18"/>
    <w:rsid w:val="004E0D63"/>
    <w:rsid w:val="004E12D0"/>
    <w:rsid w:val="004E1882"/>
    <w:rsid w:val="004E18C4"/>
    <w:rsid w:val="004E1EB0"/>
    <w:rsid w:val="004E2162"/>
    <w:rsid w:val="004E241F"/>
    <w:rsid w:val="004E2802"/>
    <w:rsid w:val="004E2991"/>
    <w:rsid w:val="004E2CAB"/>
    <w:rsid w:val="004E2FEA"/>
    <w:rsid w:val="004E326D"/>
    <w:rsid w:val="004E3513"/>
    <w:rsid w:val="004E3A07"/>
    <w:rsid w:val="004E3BBD"/>
    <w:rsid w:val="004E3E3A"/>
    <w:rsid w:val="004E3E43"/>
    <w:rsid w:val="004E3FB0"/>
    <w:rsid w:val="004E427A"/>
    <w:rsid w:val="004E42C5"/>
    <w:rsid w:val="004E4323"/>
    <w:rsid w:val="004E45B9"/>
    <w:rsid w:val="004E4E8C"/>
    <w:rsid w:val="004E520A"/>
    <w:rsid w:val="004E52F0"/>
    <w:rsid w:val="004E54F8"/>
    <w:rsid w:val="004E551F"/>
    <w:rsid w:val="004E5888"/>
    <w:rsid w:val="004E5BE0"/>
    <w:rsid w:val="004E5C88"/>
    <w:rsid w:val="004E5CB0"/>
    <w:rsid w:val="004E6092"/>
    <w:rsid w:val="004E668F"/>
    <w:rsid w:val="004E6748"/>
    <w:rsid w:val="004E6792"/>
    <w:rsid w:val="004E6988"/>
    <w:rsid w:val="004E6C82"/>
    <w:rsid w:val="004E7055"/>
    <w:rsid w:val="004E782D"/>
    <w:rsid w:val="004E7A62"/>
    <w:rsid w:val="004E7C3B"/>
    <w:rsid w:val="004E7C51"/>
    <w:rsid w:val="004F040A"/>
    <w:rsid w:val="004F086A"/>
    <w:rsid w:val="004F0C52"/>
    <w:rsid w:val="004F0CFF"/>
    <w:rsid w:val="004F0E21"/>
    <w:rsid w:val="004F11DE"/>
    <w:rsid w:val="004F11EB"/>
    <w:rsid w:val="004F163F"/>
    <w:rsid w:val="004F1674"/>
    <w:rsid w:val="004F16CB"/>
    <w:rsid w:val="004F1B21"/>
    <w:rsid w:val="004F1BFE"/>
    <w:rsid w:val="004F247C"/>
    <w:rsid w:val="004F2864"/>
    <w:rsid w:val="004F2C21"/>
    <w:rsid w:val="004F2EC3"/>
    <w:rsid w:val="004F3102"/>
    <w:rsid w:val="004F3248"/>
    <w:rsid w:val="004F3753"/>
    <w:rsid w:val="004F37F4"/>
    <w:rsid w:val="004F394D"/>
    <w:rsid w:val="004F3C20"/>
    <w:rsid w:val="004F4266"/>
    <w:rsid w:val="004F46FA"/>
    <w:rsid w:val="004F48CA"/>
    <w:rsid w:val="004F4AB7"/>
    <w:rsid w:val="004F4F13"/>
    <w:rsid w:val="004F4F16"/>
    <w:rsid w:val="004F50D7"/>
    <w:rsid w:val="004F532A"/>
    <w:rsid w:val="004F5642"/>
    <w:rsid w:val="004F5F27"/>
    <w:rsid w:val="004F6099"/>
    <w:rsid w:val="004F650E"/>
    <w:rsid w:val="004F651C"/>
    <w:rsid w:val="004F65AA"/>
    <w:rsid w:val="004F6E23"/>
    <w:rsid w:val="004F6EE7"/>
    <w:rsid w:val="004F6F1F"/>
    <w:rsid w:val="004F7088"/>
    <w:rsid w:val="004F793D"/>
    <w:rsid w:val="004F7BA1"/>
    <w:rsid w:val="004F7E40"/>
    <w:rsid w:val="004F7E4F"/>
    <w:rsid w:val="004F7F41"/>
    <w:rsid w:val="004F7FE4"/>
    <w:rsid w:val="004F7FEC"/>
    <w:rsid w:val="005001E7"/>
    <w:rsid w:val="00500510"/>
    <w:rsid w:val="00500556"/>
    <w:rsid w:val="005005A6"/>
    <w:rsid w:val="0050065E"/>
    <w:rsid w:val="00500768"/>
    <w:rsid w:val="00500773"/>
    <w:rsid w:val="00500774"/>
    <w:rsid w:val="0050082B"/>
    <w:rsid w:val="0050087C"/>
    <w:rsid w:val="00500E23"/>
    <w:rsid w:val="005013FF"/>
    <w:rsid w:val="00501449"/>
    <w:rsid w:val="005014A3"/>
    <w:rsid w:val="00501BF0"/>
    <w:rsid w:val="0050209B"/>
    <w:rsid w:val="005026C0"/>
    <w:rsid w:val="00502847"/>
    <w:rsid w:val="00502931"/>
    <w:rsid w:val="00502B6F"/>
    <w:rsid w:val="00502B7E"/>
    <w:rsid w:val="00502C5D"/>
    <w:rsid w:val="00502E0A"/>
    <w:rsid w:val="0050347F"/>
    <w:rsid w:val="0050356B"/>
    <w:rsid w:val="005036D4"/>
    <w:rsid w:val="00503B8B"/>
    <w:rsid w:val="00503DFE"/>
    <w:rsid w:val="00503E11"/>
    <w:rsid w:val="005042C4"/>
    <w:rsid w:val="00504308"/>
    <w:rsid w:val="005044A7"/>
    <w:rsid w:val="00504507"/>
    <w:rsid w:val="00504679"/>
    <w:rsid w:val="00504795"/>
    <w:rsid w:val="00504997"/>
    <w:rsid w:val="00504B2E"/>
    <w:rsid w:val="00504C51"/>
    <w:rsid w:val="0050526E"/>
    <w:rsid w:val="005052D9"/>
    <w:rsid w:val="00505793"/>
    <w:rsid w:val="00505C30"/>
    <w:rsid w:val="00505F92"/>
    <w:rsid w:val="005061FC"/>
    <w:rsid w:val="005064D0"/>
    <w:rsid w:val="005066E0"/>
    <w:rsid w:val="005067D5"/>
    <w:rsid w:val="005068B2"/>
    <w:rsid w:val="005068DB"/>
    <w:rsid w:val="00506A8D"/>
    <w:rsid w:val="00506CDA"/>
    <w:rsid w:val="00506E41"/>
    <w:rsid w:val="00506F75"/>
    <w:rsid w:val="0050702C"/>
    <w:rsid w:val="0050738A"/>
    <w:rsid w:val="00507391"/>
    <w:rsid w:val="005074E5"/>
    <w:rsid w:val="0050776B"/>
    <w:rsid w:val="005077BE"/>
    <w:rsid w:val="005077C3"/>
    <w:rsid w:val="00507878"/>
    <w:rsid w:val="00507AAF"/>
    <w:rsid w:val="005105BB"/>
    <w:rsid w:val="00510679"/>
    <w:rsid w:val="0051073D"/>
    <w:rsid w:val="00510760"/>
    <w:rsid w:val="005107C9"/>
    <w:rsid w:val="00510968"/>
    <w:rsid w:val="00510B4C"/>
    <w:rsid w:val="00510BA4"/>
    <w:rsid w:val="00510C23"/>
    <w:rsid w:val="00510CFE"/>
    <w:rsid w:val="00511008"/>
    <w:rsid w:val="00511026"/>
    <w:rsid w:val="0051136D"/>
    <w:rsid w:val="00511437"/>
    <w:rsid w:val="00511CDF"/>
    <w:rsid w:val="00511DB1"/>
    <w:rsid w:val="00511FA3"/>
    <w:rsid w:val="005122A6"/>
    <w:rsid w:val="005122B5"/>
    <w:rsid w:val="00512320"/>
    <w:rsid w:val="00512634"/>
    <w:rsid w:val="005126A8"/>
    <w:rsid w:val="005128C6"/>
    <w:rsid w:val="00512BDF"/>
    <w:rsid w:val="00512E2C"/>
    <w:rsid w:val="0051306E"/>
    <w:rsid w:val="005131E9"/>
    <w:rsid w:val="00513230"/>
    <w:rsid w:val="00513551"/>
    <w:rsid w:val="00513616"/>
    <w:rsid w:val="00513F45"/>
    <w:rsid w:val="00514026"/>
    <w:rsid w:val="00514039"/>
    <w:rsid w:val="00514490"/>
    <w:rsid w:val="005144B9"/>
    <w:rsid w:val="005147D8"/>
    <w:rsid w:val="00514811"/>
    <w:rsid w:val="00514A81"/>
    <w:rsid w:val="00514C70"/>
    <w:rsid w:val="00514E2D"/>
    <w:rsid w:val="00514E4B"/>
    <w:rsid w:val="00515142"/>
    <w:rsid w:val="00515308"/>
    <w:rsid w:val="00515576"/>
    <w:rsid w:val="005155FF"/>
    <w:rsid w:val="00515645"/>
    <w:rsid w:val="0051599F"/>
    <w:rsid w:val="005160D3"/>
    <w:rsid w:val="005160E7"/>
    <w:rsid w:val="005161BA"/>
    <w:rsid w:val="005162FC"/>
    <w:rsid w:val="00516926"/>
    <w:rsid w:val="005169FA"/>
    <w:rsid w:val="00516E06"/>
    <w:rsid w:val="00517613"/>
    <w:rsid w:val="005178BF"/>
    <w:rsid w:val="00517C09"/>
    <w:rsid w:val="00517D0B"/>
    <w:rsid w:val="00517D8A"/>
    <w:rsid w:val="00517E5A"/>
    <w:rsid w:val="00517EF3"/>
    <w:rsid w:val="00517FE9"/>
    <w:rsid w:val="005200AE"/>
    <w:rsid w:val="005201CC"/>
    <w:rsid w:val="005205E3"/>
    <w:rsid w:val="005208D3"/>
    <w:rsid w:val="005209A9"/>
    <w:rsid w:val="00520F5C"/>
    <w:rsid w:val="00521191"/>
    <w:rsid w:val="005212B2"/>
    <w:rsid w:val="005215F0"/>
    <w:rsid w:val="005219C8"/>
    <w:rsid w:val="00521A4F"/>
    <w:rsid w:val="00521C66"/>
    <w:rsid w:val="00521DE0"/>
    <w:rsid w:val="00522217"/>
    <w:rsid w:val="005226A3"/>
    <w:rsid w:val="0052296B"/>
    <w:rsid w:val="005229B9"/>
    <w:rsid w:val="00522BF3"/>
    <w:rsid w:val="00522D6F"/>
    <w:rsid w:val="00522DF9"/>
    <w:rsid w:val="00522FE4"/>
    <w:rsid w:val="00523171"/>
    <w:rsid w:val="005232F7"/>
    <w:rsid w:val="0052361B"/>
    <w:rsid w:val="0052363A"/>
    <w:rsid w:val="00523B2E"/>
    <w:rsid w:val="00523CD9"/>
    <w:rsid w:val="00523EDD"/>
    <w:rsid w:val="00523F62"/>
    <w:rsid w:val="005240E6"/>
    <w:rsid w:val="00524211"/>
    <w:rsid w:val="00524247"/>
    <w:rsid w:val="005242D9"/>
    <w:rsid w:val="0052430D"/>
    <w:rsid w:val="005245EC"/>
    <w:rsid w:val="005248BD"/>
    <w:rsid w:val="00524A71"/>
    <w:rsid w:val="00524AA7"/>
    <w:rsid w:val="00524B62"/>
    <w:rsid w:val="00524CBD"/>
    <w:rsid w:val="00524E20"/>
    <w:rsid w:val="00524E24"/>
    <w:rsid w:val="00524ED2"/>
    <w:rsid w:val="00524F80"/>
    <w:rsid w:val="0052529E"/>
    <w:rsid w:val="00525584"/>
    <w:rsid w:val="0052596A"/>
    <w:rsid w:val="00526001"/>
    <w:rsid w:val="00526026"/>
    <w:rsid w:val="00526939"/>
    <w:rsid w:val="00526AD8"/>
    <w:rsid w:val="00526C0B"/>
    <w:rsid w:val="00526CF7"/>
    <w:rsid w:val="0052705B"/>
    <w:rsid w:val="00527303"/>
    <w:rsid w:val="00527389"/>
    <w:rsid w:val="005276E6"/>
    <w:rsid w:val="00527C0D"/>
    <w:rsid w:val="00527E3A"/>
    <w:rsid w:val="00527FB2"/>
    <w:rsid w:val="0053004C"/>
    <w:rsid w:val="0053007F"/>
    <w:rsid w:val="005300B6"/>
    <w:rsid w:val="00530396"/>
    <w:rsid w:val="005305CF"/>
    <w:rsid w:val="0053069A"/>
    <w:rsid w:val="005310BC"/>
    <w:rsid w:val="005313EF"/>
    <w:rsid w:val="0053157B"/>
    <w:rsid w:val="00531D7E"/>
    <w:rsid w:val="0053222F"/>
    <w:rsid w:val="0053233A"/>
    <w:rsid w:val="00532480"/>
    <w:rsid w:val="00532539"/>
    <w:rsid w:val="00532641"/>
    <w:rsid w:val="0053295E"/>
    <w:rsid w:val="00532AEB"/>
    <w:rsid w:val="00532BC4"/>
    <w:rsid w:val="00532CAB"/>
    <w:rsid w:val="00532DD2"/>
    <w:rsid w:val="00532F30"/>
    <w:rsid w:val="00532F3E"/>
    <w:rsid w:val="005331B5"/>
    <w:rsid w:val="005331FC"/>
    <w:rsid w:val="00533406"/>
    <w:rsid w:val="005336D8"/>
    <w:rsid w:val="00533725"/>
    <w:rsid w:val="005337F2"/>
    <w:rsid w:val="005337FD"/>
    <w:rsid w:val="00533C2F"/>
    <w:rsid w:val="00533E38"/>
    <w:rsid w:val="0053418E"/>
    <w:rsid w:val="00534231"/>
    <w:rsid w:val="005342EE"/>
    <w:rsid w:val="0053463D"/>
    <w:rsid w:val="00534830"/>
    <w:rsid w:val="00534B14"/>
    <w:rsid w:val="00534DF6"/>
    <w:rsid w:val="005352A8"/>
    <w:rsid w:val="00535313"/>
    <w:rsid w:val="005354A9"/>
    <w:rsid w:val="005355ED"/>
    <w:rsid w:val="00535C78"/>
    <w:rsid w:val="00535DA3"/>
    <w:rsid w:val="00535E35"/>
    <w:rsid w:val="00535F74"/>
    <w:rsid w:val="00535F93"/>
    <w:rsid w:val="005361CA"/>
    <w:rsid w:val="005361DF"/>
    <w:rsid w:val="005368C6"/>
    <w:rsid w:val="00536925"/>
    <w:rsid w:val="00536C8B"/>
    <w:rsid w:val="00536F82"/>
    <w:rsid w:val="00537060"/>
    <w:rsid w:val="0053718B"/>
    <w:rsid w:val="005377C3"/>
    <w:rsid w:val="00537A49"/>
    <w:rsid w:val="00537BB3"/>
    <w:rsid w:val="00537E41"/>
    <w:rsid w:val="00537F49"/>
    <w:rsid w:val="00537FF0"/>
    <w:rsid w:val="0054048F"/>
    <w:rsid w:val="00540544"/>
    <w:rsid w:val="005405C2"/>
    <w:rsid w:val="00540794"/>
    <w:rsid w:val="0054095F"/>
    <w:rsid w:val="00540B8E"/>
    <w:rsid w:val="00540C52"/>
    <w:rsid w:val="00540F58"/>
    <w:rsid w:val="00541254"/>
    <w:rsid w:val="00541484"/>
    <w:rsid w:val="005416AA"/>
    <w:rsid w:val="00541BBA"/>
    <w:rsid w:val="00541CA6"/>
    <w:rsid w:val="00541DD7"/>
    <w:rsid w:val="00541E29"/>
    <w:rsid w:val="00541FBA"/>
    <w:rsid w:val="005420AB"/>
    <w:rsid w:val="0054228A"/>
    <w:rsid w:val="005423F8"/>
    <w:rsid w:val="00542A4A"/>
    <w:rsid w:val="00542B5D"/>
    <w:rsid w:val="00542E55"/>
    <w:rsid w:val="00543364"/>
    <w:rsid w:val="005436E4"/>
    <w:rsid w:val="005437DC"/>
    <w:rsid w:val="00543B0A"/>
    <w:rsid w:val="00543BB3"/>
    <w:rsid w:val="00543C48"/>
    <w:rsid w:val="0054424D"/>
    <w:rsid w:val="00544635"/>
    <w:rsid w:val="00544674"/>
    <w:rsid w:val="00544919"/>
    <w:rsid w:val="00544966"/>
    <w:rsid w:val="00544C98"/>
    <w:rsid w:val="00544D5C"/>
    <w:rsid w:val="00544FEE"/>
    <w:rsid w:val="005451BF"/>
    <w:rsid w:val="00545564"/>
    <w:rsid w:val="00545694"/>
    <w:rsid w:val="005456B0"/>
    <w:rsid w:val="0054597B"/>
    <w:rsid w:val="00545E4F"/>
    <w:rsid w:val="00545F6A"/>
    <w:rsid w:val="00545F87"/>
    <w:rsid w:val="00546026"/>
    <w:rsid w:val="00546107"/>
    <w:rsid w:val="00546C98"/>
    <w:rsid w:val="00547108"/>
    <w:rsid w:val="005471DB"/>
    <w:rsid w:val="0054742D"/>
    <w:rsid w:val="0054745D"/>
    <w:rsid w:val="005474AC"/>
    <w:rsid w:val="00547654"/>
    <w:rsid w:val="00547793"/>
    <w:rsid w:val="00547ADE"/>
    <w:rsid w:val="00547E13"/>
    <w:rsid w:val="00550419"/>
    <w:rsid w:val="00550460"/>
    <w:rsid w:val="005509CD"/>
    <w:rsid w:val="00550AB2"/>
    <w:rsid w:val="00550BD3"/>
    <w:rsid w:val="00550C2A"/>
    <w:rsid w:val="00550F6B"/>
    <w:rsid w:val="005511E3"/>
    <w:rsid w:val="0055164E"/>
    <w:rsid w:val="00551652"/>
    <w:rsid w:val="00551974"/>
    <w:rsid w:val="00551AA9"/>
    <w:rsid w:val="00551C04"/>
    <w:rsid w:val="00551E5D"/>
    <w:rsid w:val="00551F21"/>
    <w:rsid w:val="0055206E"/>
    <w:rsid w:val="00552254"/>
    <w:rsid w:val="00552432"/>
    <w:rsid w:val="00552BD7"/>
    <w:rsid w:val="005530B2"/>
    <w:rsid w:val="005532BF"/>
    <w:rsid w:val="00553774"/>
    <w:rsid w:val="005537D3"/>
    <w:rsid w:val="00553D3A"/>
    <w:rsid w:val="00553FC0"/>
    <w:rsid w:val="00554678"/>
    <w:rsid w:val="005548C7"/>
    <w:rsid w:val="00554A8D"/>
    <w:rsid w:val="00554D4D"/>
    <w:rsid w:val="00554E9A"/>
    <w:rsid w:val="00554F24"/>
    <w:rsid w:val="0055512F"/>
    <w:rsid w:val="0055523B"/>
    <w:rsid w:val="005556FF"/>
    <w:rsid w:val="00555CA8"/>
    <w:rsid w:val="00555D16"/>
    <w:rsid w:val="00556020"/>
    <w:rsid w:val="005560C1"/>
    <w:rsid w:val="0055633B"/>
    <w:rsid w:val="0055662B"/>
    <w:rsid w:val="005571FC"/>
    <w:rsid w:val="00557656"/>
    <w:rsid w:val="005578B6"/>
    <w:rsid w:val="00557B39"/>
    <w:rsid w:val="00557F3F"/>
    <w:rsid w:val="005604E0"/>
    <w:rsid w:val="00560597"/>
    <w:rsid w:val="00560A98"/>
    <w:rsid w:val="00560CC8"/>
    <w:rsid w:val="00560F17"/>
    <w:rsid w:val="00560F43"/>
    <w:rsid w:val="0056127A"/>
    <w:rsid w:val="00561BB0"/>
    <w:rsid w:val="00561E99"/>
    <w:rsid w:val="00561EC3"/>
    <w:rsid w:val="00562937"/>
    <w:rsid w:val="005629C4"/>
    <w:rsid w:val="00562A39"/>
    <w:rsid w:val="00562FE1"/>
    <w:rsid w:val="005630CA"/>
    <w:rsid w:val="00563118"/>
    <w:rsid w:val="005635DA"/>
    <w:rsid w:val="00563734"/>
    <w:rsid w:val="00563987"/>
    <w:rsid w:val="00563A2B"/>
    <w:rsid w:val="00563D4D"/>
    <w:rsid w:val="005640D8"/>
    <w:rsid w:val="0056439C"/>
    <w:rsid w:val="00564546"/>
    <w:rsid w:val="005647B3"/>
    <w:rsid w:val="0056480B"/>
    <w:rsid w:val="00564D1B"/>
    <w:rsid w:val="00564DA7"/>
    <w:rsid w:val="005650AA"/>
    <w:rsid w:val="005650DF"/>
    <w:rsid w:val="00565330"/>
    <w:rsid w:val="0056540A"/>
    <w:rsid w:val="005656AA"/>
    <w:rsid w:val="005656CF"/>
    <w:rsid w:val="00565A09"/>
    <w:rsid w:val="00565DFC"/>
    <w:rsid w:val="00565E39"/>
    <w:rsid w:val="00566026"/>
    <w:rsid w:val="005661D5"/>
    <w:rsid w:val="0056621C"/>
    <w:rsid w:val="005664BB"/>
    <w:rsid w:val="00566601"/>
    <w:rsid w:val="005667C9"/>
    <w:rsid w:val="00566B82"/>
    <w:rsid w:val="00566BA7"/>
    <w:rsid w:val="00566C5B"/>
    <w:rsid w:val="00567211"/>
    <w:rsid w:val="00567434"/>
    <w:rsid w:val="00567996"/>
    <w:rsid w:val="00567C29"/>
    <w:rsid w:val="005701AA"/>
    <w:rsid w:val="005702C8"/>
    <w:rsid w:val="00570641"/>
    <w:rsid w:val="005708F3"/>
    <w:rsid w:val="00570FD9"/>
    <w:rsid w:val="00570FFB"/>
    <w:rsid w:val="00571121"/>
    <w:rsid w:val="005712DA"/>
    <w:rsid w:val="005718B8"/>
    <w:rsid w:val="005718F6"/>
    <w:rsid w:val="00571914"/>
    <w:rsid w:val="00571961"/>
    <w:rsid w:val="005719B3"/>
    <w:rsid w:val="00571B7C"/>
    <w:rsid w:val="005723BD"/>
    <w:rsid w:val="00572570"/>
    <w:rsid w:val="00572A4C"/>
    <w:rsid w:val="00572A6A"/>
    <w:rsid w:val="00572AE8"/>
    <w:rsid w:val="00572DF9"/>
    <w:rsid w:val="00572E43"/>
    <w:rsid w:val="00572F8C"/>
    <w:rsid w:val="0057307B"/>
    <w:rsid w:val="00573089"/>
    <w:rsid w:val="005731C4"/>
    <w:rsid w:val="00573281"/>
    <w:rsid w:val="0057399B"/>
    <w:rsid w:val="005739BD"/>
    <w:rsid w:val="00573CDE"/>
    <w:rsid w:val="00574087"/>
    <w:rsid w:val="00574137"/>
    <w:rsid w:val="0057417E"/>
    <w:rsid w:val="005744E2"/>
    <w:rsid w:val="00574899"/>
    <w:rsid w:val="00574FBA"/>
    <w:rsid w:val="005750DF"/>
    <w:rsid w:val="00575587"/>
    <w:rsid w:val="00575961"/>
    <w:rsid w:val="00575B13"/>
    <w:rsid w:val="00575DF9"/>
    <w:rsid w:val="00576276"/>
    <w:rsid w:val="00576278"/>
    <w:rsid w:val="005766C3"/>
    <w:rsid w:val="005767BC"/>
    <w:rsid w:val="005768C5"/>
    <w:rsid w:val="005768D4"/>
    <w:rsid w:val="00576DD9"/>
    <w:rsid w:val="00576EFA"/>
    <w:rsid w:val="00577018"/>
    <w:rsid w:val="00577393"/>
    <w:rsid w:val="00577910"/>
    <w:rsid w:val="0057791F"/>
    <w:rsid w:val="00577A3C"/>
    <w:rsid w:val="00577A63"/>
    <w:rsid w:val="00577BC0"/>
    <w:rsid w:val="00577C94"/>
    <w:rsid w:val="00577D2F"/>
    <w:rsid w:val="00577F1D"/>
    <w:rsid w:val="00580067"/>
    <w:rsid w:val="0058013C"/>
    <w:rsid w:val="0058020C"/>
    <w:rsid w:val="00580332"/>
    <w:rsid w:val="0058050E"/>
    <w:rsid w:val="00580A22"/>
    <w:rsid w:val="00580EF7"/>
    <w:rsid w:val="00580F40"/>
    <w:rsid w:val="00580FC3"/>
    <w:rsid w:val="00581129"/>
    <w:rsid w:val="005815E4"/>
    <w:rsid w:val="00581600"/>
    <w:rsid w:val="0058162C"/>
    <w:rsid w:val="00581BFF"/>
    <w:rsid w:val="00581C5A"/>
    <w:rsid w:val="00581C7D"/>
    <w:rsid w:val="00581D08"/>
    <w:rsid w:val="00581DC0"/>
    <w:rsid w:val="00582139"/>
    <w:rsid w:val="00582451"/>
    <w:rsid w:val="00582992"/>
    <w:rsid w:val="00582995"/>
    <w:rsid w:val="00582ACF"/>
    <w:rsid w:val="00582B2B"/>
    <w:rsid w:val="00582D6F"/>
    <w:rsid w:val="00582EF3"/>
    <w:rsid w:val="005831CD"/>
    <w:rsid w:val="00583232"/>
    <w:rsid w:val="005832C5"/>
    <w:rsid w:val="00583471"/>
    <w:rsid w:val="00583673"/>
    <w:rsid w:val="005839D0"/>
    <w:rsid w:val="00583AF7"/>
    <w:rsid w:val="00583B20"/>
    <w:rsid w:val="00583DB3"/>
    <w:rsid w:val="00583F12"/>
    <w:rsid w:val="00584148"/>
    <w:rsid w:val="005841A0"/>
    <w:rsid w:val="0058454F"/>
    <w:rsid w:val="00584B75"/>
    <w:rsid w:val="00584BD2"/>
    <w:rsid w:val="00584BE8"/>
    <w:rsid w:val="00584D47"/>
    <w:rsid w:val="005852A7"/>
    <w:rsid w:val="00585339"/>
    <w:rsid w:val="005855DF"/>
    <w:rsid w:val="00585832"/>
    <w:rsid w:val="00585B24"/>
    <w:rsid w:val="00585D9C"/>
    <w:rsid w:val="00585FA9"/>
    <w:rsid w:val="00586703"/>
    <w:rsid w:val="0058670B"/>
    <w:rsid w:val="00586906"/>
    <w:rsid w:val="00586AB6"/>
    <w:rsid w:val="00586B2D"/>
    <w:rsid w:val="00586CF6"/>
    <w:rsid w:val="005870A3"/>
    <w:rsid w:val="00587149"/>
    <w:rsid w:val="00587677"/>
    <w:rsid w:val="005876C3"/>
    <w:rsid w:val="00587E46"/>
    <w:rsid w:val="00587F3A"/>
    <w:rsid w:val="005902AF"/>
    <w:rsid w:val="00590487"/>
    <w:rsid w:val="00590924"/>
    <w:rsid w:val="0059098F"/>
    <w:rsid w:val="00590E23"/>
    <w:rsid w:val="0059102E"/>
    <w:rsid w:val="005912C3"/>
    <w:rsid w:val="0059134F"/>
    <w:rsid w:val="0059144B"/>
    <w:rsid w:val="00591C87"/>
    <w:rsid w:val="00591CEE"/>
    <w:rsid w:val="00591D7A"/>
    <w:rsid w:val="00591DF7"/>
    <w:rsid w:val="0059206C"/>
    <w:rsid w:val="005929F0"/>
    <w:rsid w:val="00592BA4"/>
    <w:rsid w:val="00592F2A"/>
    <w:rsid w:val="00593A4B"/>
    <w:rsid w:val="00593CE6"/>
    <w:rsid w:val="00594061"/>
    <w:rsid w:val="005941EB"/>
    <w:rsid w:val="0059472E"/>
    <w:rsid w:val="005947C0"/>
    <w:rsid w:val="005947C3"/>
    <w:rsid w:val="00594C3C"/>
    <w:rsid w:val="005950E3"/>
    <w:rsid w:val="005951C9"/>
    <w:rsid w:val="00595271"/>
    <w:rsid w:val="0059539D"/>
    <w:rsid w:val="00595437"/>
    <w:rsid w:val="00595445"/>
    <w:rsid w:val="00595527"/>
    <w:rsid w:val="00595843"/>
    <w:rsid w:val="00595CE7"/>
    <w:rsid w:val="00595F6C"/>
    <w:rsid w:val="00595FF9"/>
    <w:rsid w:val="005962EF"/>
    <w:rsid w:val="005968AB"/>
    <w:rsid w:val="00596AAF"/>
    <w:rsid w:val="00596B1D"/>
    <w:rsid w:val="00596FB9"/>
    <w:rsid w:val="00596FE4"/>
    <w:rsid w:val="005977E2"/>
    <w:rsid w:val="005979C8"/>
    <w:rsid w:val="005A0500"/>
    <w:rsid w:val="005A0590"/>
    <w:rsid w:val="005A063C"/>
    <w:rsid w:val="005A0A2E"/>
    <w:rsid w:val="005A0D43"/>
    <w:rsid w:val="005A0DF4"/>
    <w:rsid w:val="005A0E85"/>
    <w:rsid w:val="005A0EC7"/>
    <w:rsid w:val="005A1254"/>
    <w:rsid w:val="005A1577"/>
    <w:rsid w:val="005A160D"/>
    <w:rsid w:val="005A19EC"/>
    <w:rsid w:val="005A1A80"/>
    <w:rsid w:val="005A1B13"/>
    <w:rsid w:val="005A1D39"/>
    <w:rsid w:val="005A1F0E"/>
    <w:rsid w:val="005A27C7"/>
    <w:rsid w:val="005A2BB8"/>
    <w:rsid w:val="005A2C22"/>
    <w:rsid w:val="005A2CCD"/>
    <w:rsid w:val="005A308B"/>
    <w:rsid w:val="005A32DB"/>
    <w:rsid w:val="005A38CA"/>
    <w:rsid w:val="005A3A09"/>
    <w:rsid w:val="005A3A31"/>
    <w:rsid w:val="005A3F92"/>
    <w:rsid w:val="005A47B5"/>
    <w:rsid w:val="005A4DB8"/>
    <w:rsid w:val="005A4EF3"/>
    <w:rsid w:val="005A50D5"/>
    <w:rsid w:val="005A52B8"/>
    <w:rsid w:val="005A536F"/>
    <w:rsid w:val="005A539B"/>
    <w:rsid w:val="005A54E8"/>
    <w:rsid w:val="005A5628"/>
    <w:rsid w:val="005A57E5"/>
    <w:rsid w:val="005A583B"/>
    <w:rsid w:val="005A614E"/>
    <w:rsid w:val="005A61D3"/>
    <w:rsid w:val="005A63CC"/>
    <w:rsid w:val="005A6544"/>
    <w:rsid w:val="005A66D0"/>
    <w:rsid w:val="005A6A06"/>
    <w:rsid w:val="005A6B1D"/>
    <w:rsid w:val="005A6B33"/>
    <w:rsid w:val="005A6BA2"/>
    <w:rsid w:val="005A6BA7"/>
    <w:rsid w:val="005A6C4A"/>
    <w:rsid w:val="005A7124"/>
    <w:rsid w:val="005A7752"/>
    <w:rsid w:val="005A79EB"/>
    <w:rsid w:val="005A7A7C"/>
    <w:rsid w:val="005A7B6B"/>
    <w:rsid w:val="005A7C0E"/>
    <w:rsid w:val="005B0236"/>
    <w:rsid w:val="005B04FD"/>
    <w:rsid w:val="005B0535"/>
    <w:rsid w:val="005B09D6"/>
    <w:rsid w:val="005B0CD0"/>
    <w:rsid w:val="005B103D"/>
    <w:rsid w:val="005B11EE"/>
    <w:rsid w:val="005B13AF"/>
    <w:rsid w:val="005B1E79"/>
    <w:rsid w:val="005B20B1"/>
    <w:rsid w:val="005B210A"/>
    <w:rsid w:val="005B21FA"/>
    <w:rsid w:val="005B2474"/>
    <w:rsid w:val="005B24AA"/>
    <w:rsid w:val="005B24BC"/>
    <w:rsid w:val="005B2816"/>
    <w:rsid w:val="005B2A61"/>
    <w:rsid w:val="005B2D68"/>
    <w:rsid w:val="005B3012"/>
    <w:rsid w:val="005B32BA"/>
    <w:rsid w:val="005B362F"/>
    <w:rsid w:val="005B3689"/>
    <w:rsid w:val="005B3727"/>
    <w:rsid w:val="005B3815"/>
    <w:rsid w:val="005B3A21"/>
    <w:rsid w:val="005B3F6A"/>
    <w:rsid w:val="005B4197"/>
    <w:rsid w:val="005B4584"/>
    <w:rsid w:val="005B4842"/>
    <w:rsid w:val="005B490D"/>
    <w:rsid w:val="005B49CC"/>
    <w:rsid w:val="005B49D3"/>
    <w:rsid w:val="005B4A85"/>
    <w:rsid w:val="005B4BFF"/>
    <w:rsid w:val="005B4C13"/>
    <w:rsid w:val="005B4E1C"/>
    <w:rsid w:val="005B505D"/>
    <w:rsid w:val="005B50EC"/>
    <w:rsid w:val="005B5764"/>
    <w:rsid w:val="005B5768"/>
    <w:rsid w:val="005B58CD"/>
    <w:rsid w:val="005B6033"/>
    <w:rsid w:val="005B617F"/>
    <w:rsid w:val="005B61D5"/>
    <w:rsid w:val="005B6602"/>
    <w:rsid w:val="005B667B"/>
    <w:rsid w:val="005B6782"/>
    <w:rsid w:val="005B6BA7"/>
    <w:rsid w:val="005B6BCD"/>
    <w:rsid w:val="005B6E8D"/>
    <w:rsid w:val="005B6EB5"/>
    <w:rsid w:val="005B6FED"/>
    <w:rsid w:val="005B7164"/>
    <w:rsid w:val="005B71E3"/>
    <w:rsid w:val="005B7300"/>
    <w:rsid w:val="005B73C0"/>
    <w:rsid w:val="005B74BA"/>
    <w:rsid w:val="005B75F2"/>
    <w:rsid w:val="005B7CCA"/>
    <w:rsid w:val="005C0210"/>
    <w:rsid w:val="005C02F8"/>
    <w:rsid w:val="005C03A4"/>
    <w:rsid w:val="005C0891"/>
    <w:rsid w:val="005C0BD8"/>
    <w:rsid w:val="005C0E69"/>
    <w:rsid w:val="005C1306"/>
    <w:rsid w:val="005C1442"/>
    <w:rsid w:val="005C14C1"/>
    <w:rsid w:val="005C1893"/>
    <w:rsid w:val="005C18EF"/>
    <w:rsid w:val="005C1998"/>
    <w:rsid w:val="005C19C3"/>
    <w:rsid w:val="005C2130"/>
    <w:rsid w:val="005C28C7"/>
    <w:rsid w:val="005C3007"/>
    <w:rsid w:val="005C310F"/>
    <w:rsid w:val="005C3245"/>
    <w:rsid w:val="005C33EE"/>
    <w:rsid w:val="005C3F70"/>
    <w:rsid w:val="005C4146"/>
    <w:rsid w:val="005C45A5"/>
    <w:rsid w:val="005C4738"/>
    <w:rsid w:val="005C4BEA"/>
    <w:rsid w:val="005C4D1B"/>
    <w:rsid w:val="005C4FFD"/>
    <w:rsid w:val="005C50C4"/>
    <w:rsid w:val="005C5220"/>
    <w:rsid w:val="005C5276"/>
    <w:rsid w:val="005C52E0"/>
    <w:rsid w:val="005C5645"/>
    <w:rsid w:val="005C5973"/>
    <w:rsid w:val="005C597A"/>
    <w:rsid w:val="005C5C9B"/>
    <w:rsid w:val="005C5F87"/>
    <w:rsid w:val="005C5FA2"/>
    <w:rsid w:val="005C659D"/>
    <w:rsid w:val="005C67E3"/>
    <w:rsid w:val="005C6A78"/>
    <w:rsid w:val="005C6BB9"/>
    <w:rsid w:val="005C6E53"/>
    <w:rsid w:val="005C6EC3"/>
    <w:rsid w:val="005C7066"/>
    <w:rsid w:val="005C7361"/>
    <w:rsid w:val="005C7CE7"/>
    <w:rsid w:val="005C7E60"/>
    <w:rsid w:val="005C7E65"/>
    <w:rsid w:val="005D02E6"/>
    <w:rsid w:val="005D04E0"/>
    <w:rsid w:val="005D0551"/>
    <w:rsid w:val="005D0E6D"/>
    <w:rsid w:val="005D0F94"/>
    <w:rsid w:val="005D13AA"/>
    <w:rsid w:val="005D1658"/>
    <w:rsid w:val="005D1668"/>
    <w:rsid w:val="005D18A3"/>
    <w:rsid w:val="005D18D8"/>
    <w:rsid w:val="005D190F"/>
    <w:rsid w:val="005D1B85"/>
    <w:rsid w:val="005D1BE9"/>
    <w:rsid w:val="005D1C86"/>
    <w:rsid w:val="005D1E84"/>
    <w:rsid w:val="005D1FFC"/>
    <w:rsid w:val="005D21EB"/>
    <w:rsid w:val="005D21F5"/>
    <w:rsid w:val="005D2738"/>
    <w:rsid w:val="005D2AE3"/>
    <w:rsid w:val="005D2B4D"/>
    <w:rsid w:val="005D35F2"/>
    <w:rsid w:val="005D3874"/>
    <w:rsid w:val="005D3DED"/>
    <w:rsid w:val="005D4266"/>
    <w:rsid w:val="005D43F6"/>
    <w:rsid w:val="005D4466"/>
    <w:rsid w:val="005D46EE"/>
    <w:rsid w:val="005D4AD4"/>
    <w:rsid w:val="005D4B5F"/>
    <w:rsid w:val="005D4B7E"/>
    <w:rsid w:val="005D4D87"/>
    <w:rsid w:val="005D518B"/>
    <w:rsid w:val="005D53BF"/>
    <w:rsid w:val="005D5859"/>
    <w:rsid w:val="005D5A2C"/>
    <w:rsid w:val="005D5D54"/>
    <w:rsid w:val="005D5E94"/>
    <w:rsid w:val="005D5FB0"/>
    <w:rsid w:val="005D603A"/>
    <w:rsid w:val="005D6192"/>
    <w:rsid w:val="005D619E"/>
    <w:rsid w:val="005D61A7"/>
    <w:rsid w:val="005D645D"/>
    <w:rsid w:val="005D64B7"/>
    <w:rsid w:val="005D6614"/>
    <w:rsid w:val="005D68D3"/>
    <w:rsid w:val="005D68E9"/>
    <w:rsid w:val="005D6CA9"/>
    <w:rsid w:val="005D6DE4"/>
    <w:rsid w:val="005D6EAC"/>
    <w:rsid w:val="005D6EE4"/>
    <w:rsid w:val="005D7021"/>
    <w:rsid w:val="005D705B"/>
    <w:rsid w:val="005D722A"/>
    <w:rsid w:val="005D74A9"/>
    <w:rsid w:val="005D753E"/>
    <w:rsid w:val="005D76A6"/>
    <w:rsid w:val="005D79C4"/>
    <w:rsid w:val="005D7DBA"/>
    <w:rsid w:val="005E0143"/>
    <w:rsid w:val="005E0311"/>
    <w:rsid w:val="005E0387"/>
    <w:rsid w:val="005E0752"/>
    <w:rsid w:val="005E0920"/>
    <w:rsid w:val="005E0B56"/>
    <w:rsid w:val="005E0B61"/>
    <w:rsid w:val="005E0BD8"/>
    <w:rsid w:val="005E1050"/>
    <w:rsid w:val="005E116A"/>
    <w:rsid w:val="005E1258"/>
    <w:rsid w:val="005E133D"/>
    <w:rsid w:val="005E1615"/>
    <w:rsid w:val="005E1777"/>
    <w:rsid w:val="005E17A3"/>
    <w:rsid w:val="005E1F22"/>
    <w:rsid w:val="005E1F26"/>
    <w:rsid w:val="005E207D"/>
    <w:rsid w:val="005E20B0"/>
    <w:rsid w:val="005E210D"/>
    <w:rsid w:val="005E24D8"/>
    <w:rsid w:val="005E290C"/>
    <w:rsid w:val="005E3113"/>
    <w:rsid w:val="005E3392"/>
    <w:rsid w:val="005E33AD"/>
    <w:rsid w:val="005E3410"/>
    <w:rsid w:val="005E3B2A"/>
    <w:rsid w:val="005E3C69"/>
    <w:rsid w:val="005E3D35"/>
    <w:rsid w:val="005E3EA4"/>
    <w:rsid w:val="005E3FBC"/>
    <w:rsid w:val="005E4116"/>
    <w:rsid w:val="005E48E4"/>
    <w:rsid w:val="005E4EE5"/>
    <w:rsid w:val="005E53DC"/>
    <w:rsid w:val="005E563C"/>
    <w:rsid w:val="005E5692"/>
    <w:rsid w:val="005E5919"/>
    <w:rsid w:val="005E5BF7"/>
    <w:rsid w:val="005E632E"/>
    <w:rsid w:val="005E649C"/>
    <w:rsid w:val="005E67A6"/>
    <w:rsid w:val="005E69DF"/>
    <w:rsid w:val="005E6A63"/>
    <w:rsid w:val="005E6B26"/>
    <w:rsid w:val="005E6D0C"/>
    <w:rsid w:val="005E6FBE"/>
    <w:rsid w:val="005E7299"/>
    <w:rsid w:val="005E7419"/>
    <w:rsid w:val="005E77E6"/>
    <w:rsid w:val="005E786D"/>
    <w:rsid w:val="005E7BC1"/>
    <w:rsid w:val="005F041C"/>
    <w:rsid w:val="005F0443"/>
    <w:rsid w:val="005F0E57"/>
    <w:rsid w:val="005F1267"/>
    <w:rsid w:val="005F1326"/>
    <w:rsid w:val="005F132D"/>
    <w:rsid w:val="005F156B"/>
    <w:rsid w:val="005F1766"/>
    <w:rsid w:val="005F1E3F"/>
    <w:rsid w:val="005F1F1B"/>
    <w:rsid w:val="005F21CA"/>
    <w:rsid w:val="005F24A6"/>
    <w:rsid w:val="005F2648"/>
    <w:rsid w:val="005F270A"/>
    <w:rsid w:val="005F2897"/>
    <w:rsid w:val="005F2AF5"/>
    <w:rsid w:val="005F2B39"/>
    <w:rsid w:val="005F30AA"/>
    <w:rsid w:val="005F32A0"/>
    <w:rsid w:val="005F32A5"/>
    <w:rsid w:val="005F3366"/>
    <w:rsid w:val="005F373C"/>
    <w:rsid w:val="005F37AF"/>
    <w:rsid w:val="005F3B73"/>
    <w:rsid w:val="005F3B77"/>
    <w:rsid w:val="005F3FF3"/>
    <w:rsid w:val="005F419B"/>
    <w:rsid w:val="005F42FA"/>
    <w:rsid w:val="005F4470"/>
    <w:rsid w:val="005F46BC"/>
    <w:rsid w:val="005F4E54"/>
    <w:rsid w:val="005F4FB9"/>
    <w:rsid w:val="005F4FE7"/>
    <w:rsid w:val="005F50C6"/>
    <w:rsid w:val="005F50FF"/>
    <w:rsid w:val="005F5205"/>
    <w:rsid w:val="005F5634"/>
    <w:rsid w:val="005F5690"/>
    <w:rsid w:val="005F57B7"/>
    <w:rsid w:val="005F5B4C"/>
    <w:rsid w:val="005F5B8D"/>
    <w:rsid w:val="005F5D10"/>
    <w:rsid w:val="005F5E53"/>
    <w:rsid w:val="005F5F36"/>
    <w:rsid w:val="005F61F5"/>
    <w:rsid w:val="005F6377"/>
    <w:rsid w:val="005F66DD"/>
    <w:rsid w:val="005F688D"/>
    <w:rsid w:val="005F68FF"/>
    <w:rsid w:val="005F6A1A"/>
    <w:rsid w:val="005F71A2"/>
    <w:rsid w:val="005F75DD"/>
    <w:rsid w:val="005F77E2"/>
    <w:rsid w:val="005F782F"/>
    <w:rsid w:val="005F7B63"/>
    <w:rsid w:val="005F7BD7"/>
    <w:rsid w:val="005F7E55"/>
    <w:rsid w:val="0060064E"/>
    <w:rsid w:val="00600C7F"/>
    <w:rsid w:val="00600E3C"/>
    <w:rsid w:val="006010D7"/>
    <w:rsid w:val="00601237"/>
    <w:rsid w:val="0060124D"/>
    <w:rsid w:val="006012B7"/>
    <w:rsid w:val="00601326"/>
    <w:rsid w:val="0060132E"/>
    <w:rsid w:val="00601467"/>
    <w:rsid w:val="00601D57"/>
    <w:rsid w:val="006020A0"/>
    <w:rsid w:val="00602376"/>
    <w:rsid w:val="00602445"/>
    <w:rsid w:val="00602992"/>
    <w:rsid w:val="00602A79"/>
    <w:rsid w:val="00602AF4"/>
    <w:rsid w:val="00602CF3"/>
    <w:rsid w:val="00602D0A"/>
    <w:rsid w:val="00603371"/>
    <w:rsid w:val="006034A5"/>
    <w:rsid w:val="006034B6"/>
    <w:rsid w:val="006034BC"/>
    <w:rsid w:val="006034F3"/>
    <w:rsid w:val="00603587"/>
    <w:rsid w:val="006036EB"/>
    <w:rsid w:val="00603811"/>
    <w:rsid w:val="006038C3"/>
    <w:rsid w:val="00603C18"/>
    <w:rsid w:val="00603C1E"/>
    <w:rsid w:val="00603CD0"/>
    <w:rsid w:val="006044E9"/>
    <w:rsid w:val="00604B1B"/>
    <w:rsid w:val="00604B4C"/>
    <w:rsid w:val="00604CAC"/>
    <w:rsid w:val="00604D40"/>
    <w:rsid w:val="0060510B"/>
    <w:rsid w:val="00605558"/>
    <w:rsid w:val="00605D25"/>
    <w:rsid w:val="00605D44"/>
    <w:rsid w:val="00605EA2"/>
    <w:rsid w:val="00605F0C"/>
    <w:rsid w:val="00606275"/>
    <w:rsid w:val="0060629F"/>
    <w:rsid w:val="006062B2"/>
    <w:rsid w:val="006062EE"/>
    <w:rsid w:val="00606386"/>
    <w:rsid w:val="0060646A"/>
    <w:rsid w:val="00606586"/>
    <w:rsid w:val="0060688B"/>
    <w:rsid w:val="00606ABB"/>
    <w:rsid w:val="00606B45"/>
    <w:rsid w:val="0060700C"/>
    <w:rsid w:val="006074DE"/>
    <w:rsid w:val="00607545"/>
    <w:rsid w:val="0060761C"/>
    <w:rsid w:val="006076AE"/>
    <w:rsid w:val="006078E5"/>
    <w:rsid w:val="00607A63"/>
    <w:rsid w:val="00607BE5"/>
    <w:rsid w:val="00607D03"/>
    <w:rsid w:val="00607DBE"/>
    <w:rsid w:val="00607E0A"/>
    <w:rsid w:val="00607F8F"/>
    <w:rsid w:val="00607FFA"/>
    <w:rsid w:val="0061006B"/>
    <w:rsid w:val="006100A1"/>
    <w:rsid w:val="006101EA"/>
    <w:rsid w:val="00610367"/>
    <w:rsid w:val="00610458"/>
    <w:rsid w:val="00610613"/>
    <w:rsid w:val="00610DA1"/>
    <w:rsid w:val="00610E17"/>
    <w:rsid w:val="00610E87"/>
    <w:rsid w:val="00610F80"/>
    <w:rsid w:val="00611172"/>
    <w:rsid w:val="006111BB"/>
    <w:rsid w:val="00611330"/>
    <w:rsid w:val="0061141E"/>
    <w:rsid w:val="006115C9"/>
    <w:rsid w:val="00611A57"/>
    <w:rsid w:val="00611B1E"/>
    <w:rsid w:val="00611B6D"/>
    <w:rsid w:val="00611BD9"/>
    <w:rsid w:val="00611BDF"/>
    <w:rsid w:val="00611D31"/>
    <w:rsid w:val="00611F76"/>
    <w:rsid w:val="00611FDC"/>
    <w:rsid w:val="006123F8"/>
    <w:rsid w:val="006123FB"/>
    <w:rsid w:val="00612489"/>
    <w:rsid w:val="00612726"/>
    <w:rsid w:val="00612A2A"/>
    <w:rsid w:val="00612E86"/>
    <w:rsid w:val="00613468"/>
    <w:rsid w:val="00613546"/>
    <w:rsid w:val="0061357B"/>
    <w:rsid w:val="00613B40"/>
    <w:rsid w:val="00613BB6"/>
    <w:rsid w:val="00613C2B"/>
    <w:rsid w:val="00614225"/>
    <w:rsid w:val="00614230"/>
    <w:rsid w:val="006143BE"/>
    <w:rsid w:val="00614617"/>
    <w:rsid w:val="00614A78"/>
    <w:rsid w:val="0061539A"/>
    <w:rsid w:val="006154FC"/>
    <w:rsid w:val="0061565F"/>
    <w:rsid w:val="00615B40"/>
    <w:rsid w:val="00616126"/>
    <w:rsid w:val="006162C4"/>
    <w:rsid w:val="00616339"/>
    <w:rsid w:val="00616420"/>
    <w:rsid w:val="00616B8A"/>
    <w:rsid w:val="00616DA3"/>
    <w:rsid w:val="00617215"/>
    <w:rsid w:val="00617851"/>
    <w:rsid w:val="006178B7"/>
    <w:rsid w:val="00617B1E"/>
    <w:rsid w:val="00617C35"/>
    <w:rsid w:val="00617CBA"/>
    <w:rsid w:val="006204C4"/>
    <w:rsid w:val="00620517"/>
    <w:rsid w:val="00620732"/>
    <w:rsid w:val="006208D9"/>
    <w:rsid w:val="00620AD4"/>
    <w:rsid w:val="00620EF8"/>
    <w:rsid w:val="00620F1A"/>
    <w:rsid w:val="0062137C"/>
    <w:rsid w:val="006213CF"/>
    <w:rsid w:val="00621448"/>
    <w:rsid w:val="00621466"/>
    <w:rsid w:val="00621776"/>
    <w:rsid w:val="006217AF"/>
    <w:rsid w:val="00621A26"/>
    <w:rsid w:val="00621E5F"/>
    <w:rsid w:val="00622392"/>
    <w:rsid w:val="00622A2B"/>
    <w:rsid w:val="00622A4E"/>
    <w:rsid w:val="00622B24"/>
    <w:rsid w:val="00622DA6"/>
    <w:rsid w:val="006230BC"/>
    <w:rsid w:val="0062321F"/>
    <w:rsid w:val="006232F6"/>
    <w:rsid w:val="00623595"/>
    <w:rsid w:val="006236CA"/>
    <w:rsid w:val="006237AA"/>
    <w:rsid w:val="006237E3"/>
    <w:rsid w:val="00623CF5"/>
    <w:rsid w:val="00623DEA"/>
    <w:rsid w:val="00623E55"/>
    <w:rsid w:val="00623F0E"/>
    <w:rsid w:val="00624129"/>
    <w:rsid w:val="00624175"/>
    <w:rsid w:val="00624400"/>
    <w:rsid w:val="0062448A"/>
    <w:rsid w:val="0062449A"/>
    <w:rsid w:val="0062465B"/>
    <w:rsid w:val="006248D9"/>
    <w:rsid w:val="00624A8F"/>
    <w:rsid w:val="00624C67"/>
    <w:rsid w:val="00624CC4"/>
    <w:rsid w:val="00624D39"/>
    <w:rsid w:val="00624E69"/>
    <w:rsid w:val="00624F9F"/>
    <w:rsid w:val="006252A3"/>
    <w:rsid w:val="006253AE"/>
    <w:rsid w:val="0062557A"/>
    <w:rsid w:val="00625AE7"/>
    <w:rsid w:val="00625B23"/>
    <w:rsid w:val="0062612C"/>
    <w:rsid w:val="0062615D"/>
    <w:rsid w:val="00626381"/>
    <w:rsid w:val="006263FA"/>
    <w:rsid w:val="00626641"/>
    <w:rsid w:val="006267B5"/>
    <w:rsid w:val="0062680E"/>
    <w:rsid w:val="00627062"/>
    <w:rsid w:val="00627323"/>
    <w:rsid w:val="0062756D"/>
    <w:rsid w:val="00627579"/>
    <w:rsid w:val="00627D2B"/>
    <w:rsid w:val="00627FBF"/>
    <w:rsid w:val="00630605"/>
    <w:rsid w:val="00630947"/>
    <w:rsid w:val="00630B20"/>
    <w:rsid w:val="0063145D"/>
    <w:rsid w:val="00631A5F"/>
    <w:rsid w:val="00631B79"/>
    <w:rsid w:val="00631C81"/>
    <w:rsid w:val="00631E3B"/>
    <w:rsid w:val="00631F7B"/>
    <w:rsid w:val="006320BA"/>
    <w:rsid w:val="00632720"/>
    <w:rsid w:val="00632837"/>
    <w:rsid w:val="00632977"/>
    <w:rsid w:val="00632B79"/>
    <w:rsid w:val="00632EC6"/>
    <w:rsid w:val="006334E7"/>
    <w:rsid w:val="00633AF7"/>
    <w:rsid w:val="00634114"/>
    <w:rsid w:val="00634244"/>
    <w:rsid w:val="00634550"/>
    <w:rsid w:val="006346CF"/>
    <w:rsid w:val="00634707"/>
    <w:rsid w:val="00634728"/>
    <w:rsid w:val="006348A7"/>
    <w:rsid w:val="00634C70"/>
    <w:rsid w:val="006354E2"/>
    <w:rsid w:val="0063562C"/>
    <w:rsid w:val="0063579B"/>
    <w:rsid w:val="006358C6"/>
    <w:rsid w:val="00635B6D"/>
    <w:rsid w:val="00635F64"/>
    <w:rsid w:val="0063623B"/>
    <w:rsid w:val="00636821"/>
    <w:rsid w:val="00636C1F"/>
    <w:rsid w:val="00636E8B"/>
    <w:rsid w:val="00636EA9"/>
    <w:rsid w:val="006371E8"/>
    <w:rsid w:val="00637590"/>
    <w:rsid w:val="006375AF"/>
    <w:rsid w:val="00637805"/>
    <w:rsid w:val="0063782B"/>
    <w:rsid w:val="00637C8B"/>
    <w:rsid w:val="00637C8C"/>
    <w:rsid w:val="00637E1A"/>
    <w:rsid w:val="00637E59"/>
    <w:rsid w:val="006401C9"/>
    <w:rsid w:val="006401F2"/>
    <w:rsid w:val="006405BA"/>
    <w:rsid w:val="006408EC"/>
    <w:rsid w:val="0064091C"/>
    <w:rsid w:val="0064096D"/>
    <w:rsid w:val="00640BC2"/>
    <w:rsid w:val="00640BFD"/>
    <w:rsid w:val="00640FA0"/>
    <w:rsid w:val="0064119D"/>
    <w:rsid w:val="006413C5"/>
    <w:rsid w:val="006417A3"/>
    <w:rsid w:val="0064186B"/>
    <w:rsid w:val="00641937"/>
    <w:rsid w:val="00641A27"/>
    <w:rsid w:val="00641B64"/>
    <w:rsid w:val="00641B66"/>
    <w:rsid w:val="00641C3D"/>
    <w:rsid w:val="00642147"/>
    <w:rsid w:val="0064237F"/>
    <w:rsid w:val="0064265A"/>
    <w:rsid w:val="0064281A"/>
    <w:rsid w:val="00642EA3"/>
    <w:rsid w:val="00642EBC"/>
    <w:rsid w:val="00642EF8"/>
    <w:rsid w:val="006430D9"/>
    <w:rsid w:val="006436C9"/>
    <w:rsid w:val="006438AC"/>
    <w:rsid w:val="00643B12"/>
    <w:rsid w:val="00643C93"/>
    <w:rsid w:val="00643E27"/>
    <w:rsid w:val="00643E83"/>
    <w:rsid w:val="006441F2"/>
    <w:rsid w:val="006449D2"/>
    <w:rsid w:val="00644D53"/>
    <w:rsid w:val="00644DD1"/>
    <w:rsid w:val="00644F2A"/>
    <w:rsid w:val="00644F3D"/>
    <w:rsid w:val="006450BB"/>
    <w:rsid w:val="006455AF"/>
    <w:rsid w:val="0064565B"/>
    <w:rsid w:val="00646083"/>
    <w:rsid w:val="00646B40"/>
    <w:rsid w:val="00646CAD"/>
    <w:rsid w:val="00646D15"/>
    <w:rsid w:val="00646E73"/>
    <w:rsid w:val="00647078"/>
    <w:rsid w:val="0064789E"/>
    <w:rsid w:val="00647990"/>
    <w:rsid w:val="0064799C"/>
    <w:rsid w:val="00647A9B"/>
    <w:rsid w:val="00647AF5"/>
    <w:rsid w:val="00647C48"/>
    <w:rsid w:val="00647CC1"/>
    <w:rsid w:val="00650161"/>
    <w:rsid w:val="006501F9"/>
    <w:rsid w:val="006501FF"/>
    <w:rsid w:val="0065027A"/>
    <w:rsid w:val="006502ED"/>
    <w:rsid w:val="00650CF9"/>
    <w:rsid w:val="00650DD3"/>
    <w:rsid w:val="00650FC4"/>
    <w:rsid w:val="00651470"/>
    <w:rsid w:val="006516C9"/>
    <w:rsid w:val="006518AC"/>
    <w:rsid w:val="00651D44"/>
    <w:rsid w:val="00651D8B"/>
    <w:rsid w:val="00651F42"/>
    <w:rsid w:val="006520C1"/>
    <w:rsid w:val="00652A9E"/>
    <w:rsid w:val="00652EFA"/>
    <w:rsid w:val="006533E0"/>
    <w:rsid w:val="0065344E"/>
    <w:rsid w:val="006539E7"/>
    <w:rsid w:val="00654142"/>
    <w:rsid w:val="0065459A"/>
    <w:rsid w:val="0065487B"/>
    <w:rsid w:val="006548A4"/>
    <w:rsid w:val="00654A27"/>
    <w:rsid w:val="00654A9F"/>
    <w:rsid w:val="00655379"/>
    <w:rsid w:val="006554C5"/>
    <w:rsid w:val="0065567C"/>
    <w:rsid w:val="00655793"/>
    <w:rsid w:val="00655BA6"/>
    <w:rsid w:val="00656299"/>
    <w:rsid w:val="006567A6"/>
    <w:rsid w:val="006568D2"/>
    <w:rsid w:val="00656AB8"/>
    <w:rsid w:val="00656EF9"/>
    <w:rsid w:val="00657113"/>
    <w:rsid w:val="00657867"/>
    <w:rsid w:val="00657D0C"/>
    <w:rsid w:val="00657E14"/>
    <w:rsid w:val="00657E6A"/>
    <w:rsid w:val="00657FE5"/>
    <w:rsid w:val="00660266"/>
    <w:rsid w:val="00660344"/>
    <w:rsid w:val="0066056F"/>
    <w:rsid w:val="006605F4"/>
    <w:rsid w:val="00660778"/>
    <w:rsid w:val="00660788"/>
    <w:rsid w:val="00660C88"/>
    <w:rsid w:val="00660D58"/>
    <w:rsid w:val="0066137C"/>
    <w:rsid w:val="0066140F"/>
    <w:rsid w:val="00661A4B"/>
    <w:rsid w:val="00661AB9"/>
    <w:rsid w:val="00661D3E"/>
    <w:rsid w:val="00661D4D"/>
    <w:rsid w:val="00661EED"/>
    <w:rsid w:val="0066226A"/>
    <w:rsid w:val="00662271"/>
    <w:rsid w:val="0066230E"/>
    <w:rsid w:val="006625BA"/>
    <w:rsid w:val="006627B3"/>
    <w:rsid w:val="00662895"/>
    <w:rsid w:val="006629B8"/>
    <w:rsid w:val="00662EAA"/>
    <w:rsid w:val="00662ED5"/>
    <w:rsid w:val="00662FD3"/>
    <w:rsid w:val="00663304"/>
    <w:rsid w:val="006634A6"/>
    <w:rsid w:val="006638F8"/>
    <w:rsid w:val="00663F15"/>
    <w:rsid w:val="00664510"/>
    <w:rsid w:val="0066455C"/>
    <w:rsid w:val="0066488F"/>
    <w:rsid w:val="00664CE6"/>
    <w:rsid w:val="00664D5B"/>
    <w:rsid w:val="00664DB9"/>
    <w:rsid w:val="00664FEB"/>
    <w:rsid w:val="0066537D"/>
    <w:rsid w:val="00665959"/>
    <w:rsid w:val="00665C5F"/>
    <w:rsid w:val="00665D04"/>
    <w:rsid w:val="00665F02"/>
    <w:rsid w:val="00665F13"/>
    <w:rsid w:val="006660E8"/>
    <w:rsid w:val="0066634D"/>
    <w:rsid w:val="006670B2"/>
    <w:rsid w:val="006674D3"/>
    <w:rsid w:val="00667611"/>
    <w:rsid w:val="0066775E"/>
    <w:rsid w:val="006677FB"/>
    <w:rsid w:val="00667822"/>
    <w:rsid w:val="00667BA5"/>
    <w:rsid w:val="0067027E"/>
    <w:rsid w:val="00670767"/>
    <w:rsid w:val="006707AC"/>
    <w:rsid w:val="00670AFC"/>
    <w:rsid w:val="00670C82"/>
    <w:rsid w:val="00670DF5"/>
    <w:rsid w:val="00670F15"/>
    <w:rsid w:val="00671AAE"/>
    <w:rsid w:val="00671E15"/>
    <w:rsid w:val="00672414"/>
    <w:rsid w:val="0067265B"/>
    <w:rsid w:val="0067292B"/>
    <w:rsid w:val="006729A3"/>
    <w:rsid w:val="00672E97"/>
    <w:rsid w:val="006734B3"/>
    <w:rsid w:val="00673890"/>
    <w:rsid w:val="00673BBB"/>
    <w:rsid w:val="00673D53"/>
    <w:rsid w:val="00674135"/>
    <w:rsid w:val="006741F4"/>
    <w:rsid w:val="00674594"/>
    <w:rsid w:val="006746D1"/>
    <w:rsid w:val="006747E0"/>
    <w:rsid w:val="0067492E"/>
    <w:rsid w:val="00674B27"/>
    <w:rsid w:val="00675001"/>
    <w:rsid w:val="0067505E"/>
    <w:rsid w:val="0067515D"/>
    <w:rsid w:val="006755E4"/>
    <w:rsid w:val="00675BB2"/>
    <w:rsid w:val="00675C39"/>
    <w:rsid w:val="0067639E"/>
    <w:rsid w:val="00676429"/>
    <w:rsid w:val="0067663C"/>
    <w:rsid w:val="0067666F"/>
    <w:rsid w:val="00676797"/>
    <w:rsid w:val="00676AFE"/>
    <w:rsid w:val="00676C0D"/>
    <w:rsid w:val="00676C35"/>
    <w:rsid w:val="00676D70"/>
    <w:rsid w:val="00676EBA"/>
    <w:rsid w:val="006772EB"/>
    <w:rsid w:val="006773A8"/>
    <w:rsid w:val="00677625"/>
    <w:rsid w:val="00677773"/>
    <w:rsid w:val="00677A0B"/>
    <w:rsid w:val="00677A16"/>
    <w:rsid w:val="00677A5F"/>
    <w:rsid w:val="00677E33"/>
    <w:rsid w:val="00677E70"/>
    <w:rsid w:val="006801FF"/>
    <w:rsid w:val="0068052C"/>
    <w:rsid w:val="00680563"/>
    <w:rsid w:val="00680650"/>
    <w:rsid w:val="006809E1"/>
    <w:rsid w:val="00680E6A"/>
    <w:rsid w:val="00681F91"/>
    <w:rsid w:val="0068252E"/>
    <w:rsid w:val="00682542"/>
    <w:rsid w:val="00682718"/>
    <w:rsid w:val="00682A52"/>
    <w:rsid w:val="00682D3D"/>
    <w:rsid w:val="00682EEB"/>
    <w:rsid w:val="00683175"/>
    <w:rsid w:val="006833B8"/>
    <w:rsid w:val="00683DEE"/>
    <w:rsid w:val="00683E1C"/>
    <w:rsid w:val="00683FDE"/>
    <w:rsid w:val="00684026"/>
    <w:rsid w:val="006840EF"/>
    <w:rsid w:val="00684271"/>
    <w:rsid w:val="00684428"/>
    <w:rsid w:val="00684564"/>
    <w:rsid w:val="00684871"/>
    <w:rsid w:val="00684C5A"/>
    <w:rsid w:val="00684E17"/>
    <w:rsid w:val="006853C6"/>
    <w:rsid w:val="00685885"/>
    <w:rsid w:val="00685917"/>
    <w:rsid w:val="0068592A"/>
    <w:rsid w:val="00685B5E"/>
    <w:rsid w:val="00685BE8"/>
    <w:rsid w:val="00685F8B"/>
    <w:rsid w:val="00685FF3"/>
    <w:rsid w:val="0068601D"/>
    <w:rsid w:val="00686049"/>
    <w:rsid w:val="0068610E"/>
    <w:rsid w:val="006864D7"/>
    <w:rsid w:val="00686C8E"/>
    <w:rsid w:val="006874CF"/>
    <w:rsid w:val="006875B8"/>
    <w:rsid w:val="006900BD"/>
    <w:rsid w:val="0069026C"/>
    <w:rsid w:val="00690B89"/>
    <w:rsid w:val="00690DFC"/>
    <w:rsid w:val="00690F00"/>
    <w:rsid w:val="0069102F"/>
    <w:rsid w:val="006910C8"/>
    <w:rsid w:val="00691EB6"/>
    <w:rsid w:val="00691F22"/>
    <w:rsid w:val="006922C4"/>
    <w:rsid w:val="0069265A"/>
    <w:rsid w:val="00692693"/>
    <w:rsid w:val="006929B7"/>
    <w:rsid w:val="00692A61"/>
    <w:rsid w:val="00692C00"/>
    <w:rsid w:val="00692E9F"/>
    <w:rsid w:val="006932F4"/>
    <w:rsid w:val="00693358"/>
    <w:rsid w:val="00693546"/>
    <w:rsid w:val="0069386F"/>
    <w:rsid w:val="00693B00"/>
    <w:rsid w:val="00693B22"/>
    <w:rsid w:val="00693C15"/>
    <w:rsid w:val="00693C4B"/>
    <w:rsid w:val="00693E2A"/>
    <w:rsid w:val="006943AF"/>
    <w:rsid w:val="006944ED"/>
    <w:rsid w:val="00694746"/>
    <w:rsid w:val="00694845"/>
    <w:rsid w:val="00694A3A"/>
    <w:rsid w:val="00694AE4"/>
    <w:rsid w:val="00694B6C"/>
    <w:rsid w:val="006953E9"/>
    <w:rsid w:val="00695517"/>
    <w:rsid w:val="006958B3"/>
    <w:rsid w:val="006958F6"/>
    <w:rsid w:val="00695AA4"/>
    <w:rsid w:val="00695BD3"/>
    <w:rsid w:val="006961C0"/>
    <w:rsid w:val="006964BA"/>
    <w:rsid w:val="0069653F"/>
    <w:rsid w:val="00696601"/>
    <w:rsid w:val="006969E1"/>
    <w:rsid w:val="00696A54"/>
    <w:rsid w:val="0069700B"/>
    <w:rsid w:val="00697340"/>
    <w:rsid w:val="00697994"/>
    <w:rsid w:val="00697C13"/>
    <w:rsid w:val="00697D30"/>
    <w:rsid w:val="00697D63"/>
    <w:rsid w:val="00697DAD"/>
    <w:rsid w:val="006A0421"/>
    <w:rsid w:val="006A046E"/>
    <w:rsid w:val="006A0542"/>
    <w:rsid w:val="006A084D"/>
    <w:rsid w:val="006A096E"/>
    <w:rsid w:val="006A0A21"/>
    <w:rsid w:val="006A0FD8"/>
    <w:rsid w:val="006A11AA"/>
    <w:rsid w:val="006A15AE"/>
    <w:rsid w:val="006A16C0"/>
    <w:rsid w:val="006A183D"/>
    <w:rsid w:val="006A18D7"/>
    <w:rsid w:val="006A18ED"/>
    <w:rsid w:val="006A1CC2"/>
    <w:rsid w:val="006A1D0D"/>
    <w:rsid w:val="006A2235"/>
    <w:rsid w:val="006A29B3"/>
    <w:rsid w:val="006A2B75"/>
    <w:rsid w:val="006A2D75"/>
    <w:rsid w:val="006A2EC9"/>
    <w:rsid w:val="006A312E"/>
    <w:rsid w:val="006A37B5"/>
    <w:rsid w:val="006A3AF6"/>
    <w:rsid w:val="006A3C78"/>
    <w:rsid w:val="006A4319"/>
    <w:rsid w:val="006A4355"/>
    <w:rsid w:val="006A457E"/>
    <w:rsid w:val="006A477F"/>
    <w:rsid w:val="006A4A80"/>
    <w:rsid w:val="006A4AA9"/>
    <w:rsid w:val="006A4AD1"/>
    <w:rsid w:val="006A4E80"/>
    <w:rsid w:val="006A516F"/>
    <w:rsid w:val="006A53B2"/>
    <w:rsid w:val="006A5EB1"/>
    <w:rsid w:val="006A5F66"/>
    <w:rsid w:val="006A608D"/>
    <w:rsid w:val="006A609E"/>
    <w:rsid w:val="006A61D4"/>
    <w:rsid w:val="006A63DB"/>
    <w:rsid w:val="006A6838"/>
    <w:rsid w:val="006A68F1"/>
    <w:rsid w:val="006A6FD5"/>
    <w:rsid w:val="006A70B0"/>
    <w:rsid w:val="006A7100"/>
    <w:rsid w:val="006A7361"/>
    <w:rsid w:val="006A7399"/>
    <w:rsid w:val="006A745C"/>
    <w:rsid w:val="006A75C4"/>
    <w:rsid w:val="006A764E"/>
    <w:rsid w:val="006A7CC4"/>
    <w:rsid w:val="006A7D04"/>
    <w:rsid w:val="006A7FF8"/>
    <w:rsid w:val="006B032E"/>
    <w:rsid w:val="006B03F1"/>
    <w:rsid w:val="006B0546"/>
    <w:rsid w:val="006B05DF"/>
    <w:rsid w:val="006B06BF"/>
    <w:rsid w:val="006B06D9"/>
    <w:rsid w:val="006B07FA"/>
    <w:rsid w:val="006B0D01"/>
    <w:rsid w:val="006B112D"/>
    <w:rsid w:val="006B12D7"/>
    <w:rsid w:val="006B189D"/>
    <w:rsid w:val="006B1AD4"/>
    <w:rsid w:val="006B1B23"/>
    <w:rsid w:val="006B1E3A"/>
    <w:rsid w:val="006B2176"/>
    <w:rsid w:val="006B2346"/>
    <w:rsid w:val="006B2493"/>
    <w:rsid w:val="006B249C"/>
    <w:rsid w:val="006B257A"/>
    <w:rsid w:val="006B2659"/>
    <w:rsid w:val="006B28FA"/>
    <w:rsid w:val="006B2B04"/>
    <w:rsid w:val="006B2B26"/>
    <w:rsid w:val="006B2F89"/>
    <w:rsid w:val="006B322E"/>
    <w:rsid w:val="006B3602"/>
    <w:rsid w:val="006B3705"/>
    <w:rsid w:val="006B375D"/>
    <w:rsid w:val="006B3764"/>
    <w:rsid w:val="006B3CEC"/>
    <w:rsid w:val="006B4509"/>
    <w:rsid w:val="006B4AD3"/>
    <w:rsid w:val="006B4D0D"/>
    <w:rsid w:val="006B4EAE"/>
    <w:rsid w:val="006B516D"/>
    <w:rsid w:val="006B51C8"/>
    <w:rsid w:val="006B55D9"/>
    <w:rsid w:val="006B56FB"/>
    <w:rsid w:val="006B57E3"/>
    <w:rsid w:val="006B5CA9"/>
    <w:rsid w:val="006B5D7D"/>
    <w:rsid w:val="006B62D5"/>
    <w:rsid w:val="006B63B9"/>
    <w:rsid w:val="006B656C"/>
    <w:rsid w:val="006B6771"/>
    <w:rsid w:val="006B67DE"/>
    <w:rsid w:val="006B6906"/>
    <w:rsid w:val="006B72EC"/>
    <w:rsid w:val="006B7386"/>
    <w:rsid w:val="006B7569"/>
    <w:rsid w:val="006B7AFF"/>
    <w:rsid w:val="006B7BEC"/>
    <w:rsid w:val="006B7D54"/>
    <w:rsid w:val="006B7E72"/>
    <w:rsid w:val="006B7F34"/>
    <w:rsid w:val="006C00DE"/>
    <w:rsid w:val="006C054F"/>
    <w:rsid w:val="006C05A9"/>
    <w:rsid w:val="006C0741"/>
    <w:rsid w:val="006C0805"/>
    <w:rsid w:val="006C0E7F"/>
    <w:rsid w:val="006C16D6"/>
    <w:rsid w:val="006C18FC"/>
    <w:rsid w:val="006C19DD"/>
    <w:rsid w:val="006C1A1C"/>
    <w:rsid w:val="006C1D06"/>
    <w:rsid w:val="006C1DBE"/>
    <w:rsid w:val="006C2092"/>
    <w:rsid w:val="006C262A"/>
    <w:rsid w:val="006C2843"/>
    <w:rsid w:val="006C2D99"/>
    <w:rsid w:val="006C2E01"/>
    <w:rsid w:val="006C2E4B"/>
    <w:rsid w:val="006C303D"/>
    <w:rsid w:val="006C307F"/>
    <w:rsid w:val="006C333D"/>
    <w:rsid w:val="006C36CF"/>
    <w:rsid w:val="006C3AD6"/>
    <w:rsid w:val="006C3BF1"/>
    <w:rsid w:val="006C3DA0"/>
    <w:rsid w:val="006C3DD6"/>
    <w:rsid w:val="006C446B"/>
    <w:rsid w:val="006C4539"/>
    <w:rsid w:val="006C49F7"/>
    <w:rsid w:val="006C4C1E"/>
    <w:rsid w:val="006C4E9E"/>
    <w:rsid w:val="006C4F03"/>
    <w:rsid w:val="006C545D"/>
    <w:rsid w:val="006C56D9"/>
    <w:rsid w:val="006C5737"/>
    <w:rsid w:val="006C58C0"/>
    <w:rsid w:val="006C5B67"/>
    <w:rsid w:val="006C6316"/>
    <w:rsid w:val="006C70C0"/>
    <w:rsid w:val="006C733F"/>
    <w:rsid w:val="006C7379"/>
    <w:rsid w:val="006C7530"/>
    <w:rsid w:val="006C7631"/>
    <w:rsid w:val="006C7815"/>
    <w:rsid w:val="006C79C6"/>
    <w:rsid w:val="006C7A60"/>
    <w:rsid w:val="006C7E9D"/>
    <w:rsid w:val="006C7FEF"/>
    <w:rsid w:val="006D0619"/>
    <w:rsid w:val="006D0947"/>
    <w:rsid w:val="006D0D35"/>
    <w:rsid w:val="006D0E50"/>
    <w:rsid w:val="006D1024"/>
    <w:rsid w:val="006D129E"/>
    <w:rsid w:val="006D1428"/>
    <w:rsid w:val="006D147D"/>
    <w:rsid w:val="006D1554"/>
    <w:rsid w:val="006D1590"/>
    <w:rsid w:val="006D18C3"/>
    <w:rsid w:val="006D1CA1"/>
    <w:rsid w:val="006D2259"/>
    <w:rsid w:val="006D2374"/>
    <w:rsid w:val="006D24AC"/>
    <w:rsid w:val="006D2617"/>
    <w:rsid w:val="006D29C5"/>
    <w:rsid w:val="006D2C95"/>
    <w:rsid w:val="006D2E11"/>
    <w:rsid w:val="006D3848"/>
    <w:rsid w:val="006D39AE"/>
    <w:rsid w:val="006D3C9A"/>
    <w:rsid w:val="006D3CD0"/>
    <w:rsid w:val="006D3CEA"/>
    <w:rsid w:val="006D3F39"/>
    <w:rsid w:val="006D3FF3"/>
    <w:rsid w:val="006D4003"/>
    <w:rsid w:val="006D40E1"/>
    <w:rsid w:val="006D419D"/>
    <w:rsid w:val="006D43ED"/>
    <w:rsid w:val="006D44ED"/>
    <w:rsid w:val="006D45B3"/>
    <w:rsid w:val="006D47FD"/>
    <w:rsid w:val="006D4B08"/>
    <w:rsid w:val="006D4F70"/>
    <w:rsid w:val="006D50E5"/>
    <w:rsid w:val="006D510D"/>
    <w:rsid w:val="006D53E7"/>
    <w:rsid w:val="006D548A"/>
    <w:rsid w:val="006D5503"/>
    <w:rsid w:val="006D553D"/>
    <w:rsid w:val="006D5E29"/>
    <w:rsid w:val="006D5F3C"/>
    <w:rsid w:val="006D6022"/>
    <w:rsid w:val="006D6315"/>
    <w:rsid w:val="006D63B0"/>
    <w:rsid w:val="006D63E1"/>
    <w:rsid w:val="006D6469"/>
    <w:rsid w:val="006D65F1"/>
    <w:rsid w:val="006D682B"/>
    <w:rsid w:val="006D68DA"/>
    <w:rsid w:val="006D699C"/>
    <w:rsid w:val="006D7107"/>
    <w:rsid w:val="006D71FB"/>
    <w:rsid w:val="006D7373"/>
    <w:rsid w:val="006D7690"/>
    <w:rsid w:val="006D7BC0"/>
    <w:rsid w:val="006D7E19"/>
    <w:rsid w:val="006E041C"/>
    <w:rsid w:val="006E0450"/>
    <w:rsid w:val="006E05C7"/>
    <w:rsid w:val="006E0A50"/>
    <w:rsid w:val="006E0C1F"/>
    <w:rsid w:val="006E1275"/>
    <w:rsid w:val="006E13CC"/>
    <w:rsid w:val="006E14F6"/>
    <w:rsid w:val="006E156A"/>
    <w:rsid w:val="006E17A2"/>
    <w:rsid w:val="006E1808"/>
    <w:rsid w:val="006E1A56"/>
    <w:rsid w:val="006E1BBE"/>
    <w:rsid w:val="006E1BDD"/>
    <w:rsid w:val="006E1D6B"/>
    <w:rsid w:val="006E1DE3"/>
    <w:rsid w:val="006E1EB7"/>
    <w:rsid w:val="006E1EDF"/>
    <w:rsid w:val="006E1FF6"/>
    <w:rsid w:val="006E2182"/>
    <w:rsid w:val="006E21C8"/>
    <w:rsid w:val="006E2486"/>
    <w:rsid w:val="006E24D1"/>
    <w:rsid w:val="006E24F9"/>
    <w:rsid w:val="006E2804"/>
    <w:rsid w:val="006E2D9D"/>
    <w:rsid w:val="006E3198"/>
    <w:rsid w:val="006E329C"/>
    <w:rsid w:val="006E3541"/>
    <w:rsid w:val="006E3DAC"/>
    <w:rsid w:val="006E3E26"/>
    <w:rsid w:val="006E435D"/>
    <w:rsid w:val="006E498E"/>
    <w:rsid w:val="006E4B06"/>
    <w:rsid w:val="006E5022"/>
    <w:rsid w:val="006E54C7"/>
    <w:rsid w:val="006E5604"/>
    <w:rsid w:val="006E58D7"/>
    <w:rsid w:val="006E5C32"/>
    <w:rsid w:val="006E5E60"/>
    <w:rsid w:val="006E5ECD"/>
    <w:rsid w:val="006E5F30"/>
    <w:rsid w:val="006E61A5"/>
    <w:rsid w:val="006E6498"/>
    <w:rsid w:val="006E64B9"/>
    <w:rsid w:val="006E6C9F"/>
    <w:rsid w:val="006E6F1B"/>
    <w:rsid w:val="006E7235"/>
    <w:rsid w:val="006E78DB"/>
    <w:rsid w:val="006E7DC1"/>
    <w:rsid w:val="006E7EF6"/>
    <w:rsid w:val="006F04B1"/>
    <w:rsid w:val="006F04B3"/>
    <w:rsid w:val="006F054A"/>
    <w:rsid w:val="006F093D"/>
    <w:rsid w:val="006F0B52"/>
    <w:rsid w:val="006F0C5C"/>
    <w:rsid w:val="006F0DCC"/>
    <w:rsid w:val="006F0DD6"/>
    <w:rsid w:val="006F0E2C"/>
    <w:rsid w:val="006F12AF"/>
    <w:rsid w:val="006F1353"/>
    <w:rsid w:val="006F14D3"/>
    <w:rsid w:val="006F1590"/>
    <w:rsid w:val="006F167A"/>
    <w:rsid w:val="006F1CDE"/>
    <w:rsid w:val="006F1E40"/>
    <w:rsid w:val="006F1F5C"/>
    <w:rsid w:val="006F1F9F"/>
    <w:rsid w:val="006F1FB9"/>
    <w:rsid w:val="006F2075"/>
    <w:rsid w:val="006F2159"/>
    <w:rsid w:val="006F2669"/>
    <w:rsid w:val="006F2849"/>
    <w:rsid w:val="006F3048"/>
    <w:rsid w:val="006F32C3"/>
    <w:rsid w:val="006F354B"/>
    <w:rsid w:val="006F3857"/>
    <w:rsid w:val="006F3867"/>
    <w:rsid w:val="006F3D59"/>
    <w:rsid w:val="006F4722"/>
    <w:rsid w:val="006F48E2"/>
    <w:rsid w:val="006F4D0A"/>
    <w:rsid w:val="006F4DD4"/>
    <w:rsid w:val="006F4E8D"/>
    <w:rsid w:val="006F520A"/>
    <w:rsid w:val="006F52A8"/>
    <w:rsid w:val="006F5B07"/>
    <w:rsid w:val="006F6676"/>
    <w:rsid w:val="006F6766"/>
    <w:rsid w:val="006F6A5F"/>
    <w:rsid w:val="006F6D43"/>
    <w:rsid w:val="006F6DC5"/>
    <w:rsid w:val="006F6EF0"/>
    <w:rsid w:val="006F6F8D"/>
    <w:rsid w:val="006F7B01"/>
    <w:rsid w:val="006F7B05"/>
    <w:rsid w:val="006F7C25"/>
    <w:rsid w:val="006F7FF4"/>
    <w:rsid w:val="0070038E"/>
    <w:rsid w:val="00700AE9"/>
    <w:rsid w:val="00700FA1"/>
    <w:rsid w:val="007013F3"/>
    <w:rsid w:val="00701488"/>
    <w:rsid w:val="00701639"/>
    <w:rsid w:val="0070174A"/>
    <w:rsid w:val="00701A81"/>
    <w:rsid w:val="00701F74"/>
    <w:rsid w:val="00701FAC"/>
    <w:rsid w:val="00702238"/>
    <w:rsid w:val="0070236E"/>
    <w:rsid w:val="0070244D"/>
    <w:rsid w:val="00702EA6"/>
    <w:rsid w:val="007032D0"/>
    <w:rsid w:val="00703394"/>
    <w:rsid w:val="0070372D"/>
    <w:rsid w:val="007039E8"/>
    <w:rsid w:val="00703ADB"/>
    <w:rsid w:val="00703AEF"/>
    <w:rsid w:val="00703E7E"/>
    <w:rsid w:val="0070467C"/>
    <w:rsid w:val="007046A2"/>
    <w:rsid w:val="007049B6"/>
    <w:rsid w:val="00704BAB"/>
    <w:rsid w:val="00704BF6"/>
    <w:rsid w:val="00704C24"/>
    <w:rsid w:val="0070522B"/>
    <w:rsid w:val="007052B5"/>
    <w:rsid w:val="007053E4"/>
    <w:rsid w:val="007053E7"/>
    <w:rsid w:val="0070548B"/>
    <w:rsid w:val="007055B1"/>
    <w:rsid w:val="00705655"/>
    <w:rsid w:val="00705744"/>
    <w:rsid w:val="007057FD"/>
    <w:rsid w:val="00705B83"/>
    <w:rsid w:val="00706187"/>
    <w:rsid w:val="00706357"/>
    <w:rsid w:val="0070644D"/>
    <w:rsid w:val="007065D9"/>
    <w:rsid w:val="00706770"/>
    <w:rsid w:val="00706B5E"/>
    <w:rsid w:val="00707057"/>
    <w:rsid w:val="0070725F"/>
    <w:rsid w:val="00707995"/>
    <w:rsid w:val="00707A51"/>
    <w:rsid w:val="00707AC4"/>
    <w:rsid w:val="00707FD6"/>
    <w:rsid w:val="007100B9"/>
    <w:rsid w:val="007100F8"/>
    <w:rsid w:val="007102A5"/>
    <w:rsid w:val="00710327"/>
    <w:rsid w:val="00710698"/>
    <w:rsid w:val="00710977"/>
    <w:rsid w:val="00710BAC"/>
    <w:rsid w:val="00710BBF"/>
    <w:rsid w:val="00710C6E"/>
    <w:rsid w:val="00710E37"/>
    <w:rsid w:val="00711274"/>
    <w:rsid w:val="007124D4"/>
    <w:rsid w:val="00712906"/>
    <w:rsid w:val="00712BF9"/>
    <w:rsid w:val="00712C28"/>
    <w:rsid w:val="007134A3"/>
    <w:rsid w:val="007138F0"/>
    <w:rsid w:val="00713C0C"/>
    <w:rsid w:val="00713C8F"/>
    <w:rsid w:val="00713D97"/>
    <w:rsid w:val="00714116"/>
    <w:rsid w:val="00714235"/>
    <w:rsid w:val="007142D4"/>
    <w:rsid w:val="00714777"/>
    <w:rsid w:val="007147EF"/>
    <w:rsid w:val="00714D33"/>
    <w:rsid w:val="0071506A"/>
    <w:rsid w:val="0071519F"/>
    <w:rsid w:val="007152F6"/>
    <w:rsid w:val="007153FD"/>
    <w:rsid w:val="00715437"/>
    <w:rsid w:val="007159CB"/>
    <w:rsid w:val="007159E9"/>
    <w:rsid w:val="00715D48"/>
    <w:rsid w:val="00715E26"/>
    <w:rsid w:val="00715E7F"/>
    <w:rsid w:val="00715F5D"/>
    <w:rsid w:val="00716185"/>
    <w:rsid w:val="00716324"/>
    <w:rsid w:val="0071643F"/>
    <w:rsid w:val="007166B7"/>
    <w:rsid w:val="0071670E"/>
    <w:rsid w:val="00716AEF"/>
    <w:rsid w:val="007170E9"/>
    <w:rsid w:val="00717470"/>
    <w:rsid w:val="007179BB"/>
    <w:rsid w:val="00717CA8"/>
    <w:rsid w:val="00717E54"/>
    <w:rsid w:val="007201D1"/>
    <w:rsid w:val="00720296"/>
    <w:rsid w:val="00720DF0"/>
    <w:rsid w:val="00720F68"/>
    <w:rsid w:val="00720FAF"/>
    <w:rsid w:val="00720FDB"/>
    <w:rsid w:val="00721500"/>
    <w:rsid w:val="00721551"/>
    <w:rsid w:val="00721B56"/>
    <w:rsid w:val="00721CB5"/>
    <w:rsid w:val="00721D3A"/>
    <w:rsid w:val="00721E7C"/>
    <w:rsid w:val="00721F39"/>
    <w:rsid w:val="00722063"/>
    <w:rsid w:val="0072206E"/>
    <w:rsid w:val="007228C7"/>
    <w:rsid w:val="0072299C"/>
    <w:rsid w:val="00722DFD"/>
    <w:rsid w:val="00722EB6"/>
    <w:rsid w:val="00723099"/>
    <w:rsid w:val="00723131"/>
    <w:rsid w:val="00723484"/>
    <w:rsid w:val="007234CE"/>
    <w:rsid w:val="00723B5E"/>
    <w:rsid w:val="00723BB2"/>
    <w:rsid w:val="00723D3E"/>
    <w:rsid w:val="00723E3C"/>
    <w:rsid w:val="007244FE"/>
    <w:rsid w:val="00724531"/>
    <w:rsid w:val="0072469D"/>
    <w:rsid w:val="007246AE"/>
    <w:rsid w:val="007247AE"/>
    <w:rsid w:val="00724A62"/>
    <w:rsid w:val="00724B99"/>
    <w:rsid w:val="00724C20"/>
    <w:rsid w:val="00724E7A"/>
    <w:rsid w:val="00724EBC"/>
    <w:rsid w:val="00724FA0"/>
    <w:rsid w:val="00725696"/>
    <w:rsid w:val="00725D83"/>
    <w:rsid w:val="00725E75"/>
    <w:rsid w:val="007260F1"/>
    <w:rsid w:val="00726247"/>
    <w:rsid w:val="0072632E"/>
    <w:rsid w:val="00726673"/>
    <w:rsid w:val="007267F6"/>
    <w:rsid w:val="00726964"/>
    <w:rsid w:val="0072699F"/>
    <w:rsid w:val="00726A12"/>
    <w:rsid w:val="00726F45"/>
    <w:rsid w:val="007271AC"/>
    <w:rsid w:val="00727329"/>
    <w:rsid w:val="00727643"/>
    <w:rsid w:val="00727C2E"/>
    <w:rsid w:val="00727F88"/>
    <w:rsid w:val="00727FB4"/>
    <w:rsid w:val="00730917"/>
    <w:rsid w:val="007309A2"/>
    <w:rsid w:val="00730A97"/>
    <w:rsid w:val="00730B24"/>
    <w:rsid w:val="007312C0"/>
    <w:rsid w:val="00731399"/>
    <w:rsid w:val="007313C7"/>
    <w:rsid w:val="0073148C"/>
    <w:rsid w:val="007315A9"/>
    <w:rsid w:val="00731614"/>
    <w:rsid w:val="00731A59"/>
    <w:rsid w:val="0073250A"/>
    <w:rsid w:val="0073279E"/>
    <w:rsid w:val="00732A54"/>
    <w:rsid w:val="00732B66"/>
    <w:rsid w:val="00732BFE"/>
    <w:rsid w:val="00732C20"/>
    <w:rsid w:val="00732F8B"/>
    <w:rsid w:val="00733160"/>
    <w:rsid w:val="007332DE"/>
    <w:rsid w:val="0073337E"/>
    <w:rsid w:val="00733437"/>
    <w:rsid w:val="007338D3"/>
    <w:rsid w:val="0073393C"/>
    <w:rsid w:val="00733B8B"/>
    <w:rsid w:val="00733BB3"/>
    <w:rsid w:val="007340B6"/>
    <w:rsid w:val="00734124"/>
    <w:rsid w:val="00734666"/>
    <w:rsid w:val="007347A8"/>
    <w:rsid w:val="00734B81"/>
    <w:rsid w:val="00734E87"/>
    <w:rsid w:val="00735159"/>
    <w:rsid w:val="007351ED"/>
    <w:rsid w:val="00735AA8"/>
    <w:rsid w:val="007360A8"/>
    <w:rsid w:val="007364BE"/>
    <w:rsid w:val="00736630"/>
    <w:rsid w:val="00736A00"/>
    <w:rsid w:val="00736AA1"/>
    <w:rsid w:val="00736CF9"/>
    <w:rsid w:val="00736DA4"/>
    <w:rsid w:val="007373E0"/>
    <w:rsid w:val="007375F3"/>
    <w:rsid w:val="00737773"/>
    <w:rsid w:val="00737886"/>
    <w:rsid w:val="0073797A"/>
    <w:rsid w:val="00740AAA"/>
    <w:rsid w:val="00740BC7"/>
    <w:rsid w:val="00740CAE"/>
    <w:rsid w:val="00741001"/>
    <w:rsid w:val="007410CE"/>
    <w:rsid w:val="00741112"/>
    <w:rsid w:val="0074136B"/>
    <w:rsid w:val="00741486"/>
    <w:rsid w:val="00741569"/>
    <w:rsid w:val="0074160E"/>
    <w:rsid w:val="007416A1"/>
    <w:rsid w:val="00741A0D"/>
    <w:rsid w:val="00741EF9"/>
    <w:rsid w:val="00741FBE"/>
    <w:rsid w:val="0074217F"/>
    <w:rsid w:val="0074256B"/>
    <w:rsid w:val="00742939"/>
    <w:rsid w:val="00742D78"/>
    <w:rsid w:val="00743028"/>
    <w:rsid w:val="0074302D"/>
    <w:rsid w:val="0074332F"/>
    <w:rsid w:val="007434DA"/>
    <w:rsid w:val="00743610"/>
    <w:rsid w:val="00743B52"/>
    <w:rsid w:val="00743B9C"/>
    <w:rsid w:val="00743D1C"/>
    <w:rsid w:val="00744141"/>
    <w:rsid w:val="007441BD"/>
    <w:rsid w:val="00744338"/>
    <w:rsid w:val="00744957"/>
    <w:rsid w:val="00744A75"/>
    <w:rsid w:val="00744B7E"/>
    <w:rsid w:val="00744CC8"/>
    <w:rsid w:val="00744F88"/>
    <w:rsid w:val="00745179"/>
    <w:rsid w:val="00745532"/>
    <w:rsid w:val="00745974"/>
    <w:rsid w:val="00745B41"/>
    <w:rsid w:val="00745C8C"/>
    <w:rsid w:val="00745E46"/>
    <w:rsid w:val="00745EEA"/>
    <w:rsid w:val="00746096"/>
    <w:rsid w:val="007460A2"/>
    <w:rsid w:val="00746324"/>
    <w:rsid w:val="00746644"/>
    <w:rsid w:val="00746A1B"/>
    <w:rsid w:val="00747124"/>
    <w:rsid w:val="0074723E"/>
    <w:rsid w:val="0074770C"/>
    <w:rsid w:val="00747D22"/>
    <w:rsid w:val="00747E57"/>
    <w:rsid w:val="00747F04"/>
    <w:rsid w:val="007500CB"/>
    <w:rsid w:val="00750116"/>
    <w:rsid w:val="00750698"/>
    <w:rsid w:val="0075097E"/>
    <w:rsid w:val="00750C79"/>
    <w:rsid w:val="00750EB3"/>
    <w:rsid w:val="00751136"/>
    <w:rsid w:val="0075126B"/>
    <w:rsid w:val="0075152F"/>
    <w:rsid w:val="00751697"/>
    <w:rsid w:val="007516F4"/>
    <w:rsid w:val="00751808"/>
    <w:rsid w:val="00751DDE"/>
    <w:rsid w:val="00751FAF"/>
    <w:rsid w:val="007520DC"/>
    <w:rsid w:val="007524CF"/>
    <w:rsid w:val="007525D0"/>
    <w:rsid w:val="007529C1"/>
    <w:rsid w:val="00752BB5"/>
    <w:rsid w:val="00752DD7"/>
    <w:rsid w:val="007533C4"/>
    <w:rsid w:val="0075372D"/>
    <w:rsid w:val="0075380C"/>
    <w:rsid w:val="00753EEA"/>
    <w:rsid w:val="007540A6"/>
    <w:rsid w:val="0075431C"/>
    <w:rsid w:val="007543E9"/>
    <w:rsid w:val="00754758"/>
    <w:rsid w:val="00754A17"/>
    <w:rsid w:val="00755262"/>
    <w:rsid w:val="007552DB"/>
    <w:rsid w:val="007554BA"/>
    <w:rsid w:val="007558C3"/>
    <w:rsid w:val="0075594A"/>
    <w:rsid w:val="007562B6"/>
    <w:rsid w:val="00756836"/>
    <w:rsid w:val="00756A7E"/>
    <w:rsid w:val="00756A90"/>
    <w:rsid w:val="007572CF"/>
    <w:rsid w:val="00757938"/>
    <w:rsid w:val="00757AFE"/>
    <w:rsid w:val="00757BD1"/>
    <w:rsid w:val="00757BD9"/>
    <w:rsid w:val="00757D43"/>
    <w:rsid w:val="00757FDF"/>
    <w:rsid w:val="00757FF4"/>
    <w:rsid w:val="00760333"/>
    <w:rsid w:val="00760A57"/>
    <w:rsid w:val="00761114"/>
    <w:rsid w:val="0076179B"/>
    <w:rsid w:val="007619D2"/>
    <w:rsid w:val="0076233B"/>
    <w:rsid w:val="007625FD"/>
    <w:rsid w:val="00762831"/>
    <w:rsid w:val="00762F6F"/>
    <w:rsid w:val="00763209"/>
    <w:rsid w:val="0076353E"/>
    <w:rsid w:val="007639A4"/>
    <w:rsid w:val="00763E41"/>
    <w:rsid w:val="00764156"/>
    <w:rsid w:val="00764165"/>
    <w:rsid w:val="0076443F"/>
    <w:rsid w:val="0076446B"/>
    <w:rsid w:val="0076464C"/>
    <w:rsid w:val="00764779"/>
    <w:rsid w:val="00764B46"/>
    <w:rsid w:val="007653E0"/>
    <w:rsid w:val="007654AF"/>
    <w:rsid w:val="00765570"/>
    <w:rsid w:val="007656D1"/>
    <w:rsid w:val="00765943"/>
    <w:rsid w:val="00765D58"/>
    <w:rsid w:val="00766830"/>
    <w:rsid w:val="00766D90"/>
    <w:rsid w:val="00766F4C"/>
    <w:rsid w:val="007671FD"/>
    <w:rsid w:val="007672B7"/>
    <w:rsid w:val="0076735A"/>
    <w:rsid w:val="0076779E"/>
    <w:rsid w:val="00767B1A"/>
    <w:rsid w:val="00767C8E"/>
    <w:rsid w:val="00767FB7"/>
    <w:rsid w:val="007700F1"/>
    <w:rsid w:val="007717D2"/>
    <w:rsid w:val="007718FA"/>
    <w:rsid w:val="00771AC7"/>
    <w:rsid w:val="00771C46"/>
    <w:rsid w:val="00771D49"/>
    <w:rsid w:val="00771DA7"/>
    <w:rsid w:val="00771FD7"/>
    <w:rsid w:val="00772138"/>
    <w:rsid w:val="007721B4"/>
    <w:rsid w:val="007721F4"/>
    <w:rsid w:val="00772471"/>
    <w:rsid w:val="00772610"/>
    <w:rsid w:val="0077263A"/>
    <w:rsid w:val="007726A1"/>
    <w:rsid w:val="007726CD"/>
    <w:rsid w:val="0077271B"/>
    <w:rsid w:val="00773176"/>
    <w:rsid w:val="00773220"/>
    <w:rsid w:val="0077330E"/>
    <w:rsid w:val="00773626"/>
    <w:rsid w:val="007737C8"/>
    <w:rsid w:val="0077390A"/>
    <w:rsid w:val="00773A71"/>
    <w:rsid w:val="00773ACE"/>
    <w:rsid w:val="00773CF5"/>
    <w:rsid w:val="00773EF0"/>
    <w:rsid w:val="007741F6"/>
    <w:rsid w:val="00774220"/>
    <w:rsid w:val="007743B1"/>
    <w:rsid w:val="007745E6"/>
    <w:rsid w:val="00774B29"/>
    <w:rsid w:val="00774CE1"/>
    <w:rsid w:val="00774E50"/>
    <w:rsid w:val="00774E5F"/>
    <w:rsid w:val="00774EA8"/>
    <w:rsid w:val="00774F07"/>
    <w:rsid w:val="00774FD6"/>
    <w:rsid w:val="007750FF"/>
    <w:rsid w:val="007751B5"/>
    <w:rsid w:val="0077532F"/>
    <w:rsid w:val="007759A5"/>
    <w:rsid w:val="00775ABF"/>
    <w:rsid w:val="00776008"/>
    <w:rsid w:val="0077604B"/>
    <w:rsid w:val="007765FA"/>
    <w:rsid w:val="0077687E"/>
    <w:rsid w:val="00776D90"/>
    <w:rsid w:val="00776E31"/>
    <w:rsid w:val="0077727A"/>
    <w:rsid w:val="007775BE"/>
    <w:rsid w:val="007777BF"/>
    <w:rsid w:val="00777AD6"/>
    <w:rsid w:val="00777BD9"/>
    <w:rsid w:val="007801EE"/>
    <w:rsid w:val="00780340"/>
    <w:rsid w:val="0078038E"/>
    <w:rsid w:val="007806D2"/>
    <w:rsid w:val="00780746"/>
    <w:rsid w:val="007807AA"/>
    <w:rsid w:val="00780CEF"/>
    <w:rsid w:val="007811D1"/>
    <w:rsid w:val="00781254"/>
    <w:rsid w:val="007815A5"/>
    <w:rsid w:val="0078183B"/>
    <w:rsid w:val="00781A5A"/>
    <w:rsid w:val="00781C6F"/>
    <w:rsid w:val="00781CD2"/>
    <w:rsid w:val="00781F28"/>
    <w:rsid w:val="007820FD"/>
    <w:rsid w:val="00782193"/>
    <w:rsid w:val="007823C2"/>
    <w:rsid w:val="007827E6"/>
    <w:rsid w:val="00782AA8"/>
    <w:rsid w:val="00782D59"/>
    <w:rsid w:val="00782EC3"/>
    <w:rsid w:val="00782ECA"/>
    <w:rsid w:val="00782F0C"/>
    <w:rsid w:val="007831FD"/>
    <w:rsid w:val="007832A8"/>
    <w:rsid w:val="007834B8"/>
    <w:rsid w:val="00783660"/>
    <w:rsid w:val="007837A3"/>
    <w:rsid w:val="00783800"/>
    <w:rsid w:val="007838CB"/>
    <w:rsid w:val="00783A20"/>
    <w:rsid w:val="00783D71"/>
    <w:rsid w:val="00784223"/>
    <w:rsid w:val="007849B3"/>
    <w:rsid w:val="00784B94"/>
    <w:rsid w:val="00784FB5"/>
    <w:rsid w:val="00785273"/>
    <w:rsid w:val="007856A6"/>
    <w:rsid w:val="00785785"/>
    <w:rsid w:val="00785E14"/>
    <w:rsid w:val="0078622A"/>
    <w:rsid w:val="007864ED"/>
    <w:rsid w:val="00786826"/>
    <w:rsid w:val="007868FD"/>
    <w:rsid w:val="00786C6D"/>
    <w:rsid w:val="00786F6E"/>
    <w:rsid w:val="00786FBC"/>
    <w:rsid w:val="007874AC"/>
    <w:rsid w:val="0078761B"/>
    <w:rsid w:val="007878CE"/>
    <w:rsid w:val="007879F8"/>
    <w:rsid w:val="00787B83"/>
    <w:rsid w:val="00787BF3"/>
    <w:rsid w:val="00787D86"/>
    <w:rsid w:val="00790043"/>
    <w:rsid w:val="00790154"/>
    <w:rsid w:val="0079039F"/>
    <w:rsid w:val="00790436"/>
    <w:rsid w:val="00790563"/>
    <w:rsid w:val="00790D16"/>
    <w:rsid w:val="00791022"/>
    <w:rsid w:val="007910B3"/>
    <w:rsid w:val="00791369"/>
    <w:rsid w:val="007915D6"/>
    <w:rsid w:val="0079162D"/>
    <w:rsid w:val="0079165B"/>
    <w:rsid w:val="007916AB"/>
    <w:rsid w:val="0079179E"/>
    <w:rsid w:val="00791986"/>
    <w:rsid w:val="0079206F"/>
    <w:rsid w:val="007920DC"/>
    <w:rsid w:val="0079308F"/>
    <w:rsid w:val="00793151"/>
    <w:rsid w:val="0079334B"/>
    <w:rsid w:val="0079346F"/>
    <w:rsid w:val="00793667"/>
    <w:rsid w:val="0079370C"/>
    <w:rsid w:val="00793787"/>
    <w:rsid w:val="00793C68"/>
    <w:rsid w:val="00793C88"/>
    <w:rsid w:val="00793CE4"/>
    <w:rsid w:val="00793D04"/>
    <w:rsid w:val="00793E15"/>
    <w:rsid w:val="007940BF"/>
    <w:rsid w:val="007941F5"/>
    <w:rsid w:val="0079483A"/>
    <w:rsid w:val="00794891"/>
    <w:rsid w:val="00794DB4"/>
    <w:rsid w:val="00794E8C"/>
    <w:rsid w:val="007953FC"/>
    <w:rsid w:val="007954DB"/>
    <w:rsid w:val="00795500"/>
    <w:rsid w:val="00795EF4"/>
    <w:rsid w:val="00796200"/>
    <w:rsid w:val="0079669D"/>
    <w:rsid w:val="007967D1"/>
    <w:rsid w:val="00796AE3"/>
    <w:rsid w:val="007973DB"/>
    <w:rsid w:val="00797554"/>
    <w:rsid w:val="00797556"/>
    <w:rsid w:val="00797743"/>
    <w:rsid w:val="007978EF"/>
    <w:rsid w:val="00797B73"/>
    <w:rsid w:val="00797CA0"/>
    <w:rsid w:val="007A04EA"/>
    <w:rsid w:val="007A0780"/>
    <w:rsid w:val="007A0782"/>
    <w:rsid w:val="007A07C1"/>
    <w:rsid w:val="007A0E34"/>
    <w:rsid w:val="007A1019"/>
    <w:rsid w:val="007A10CF"/>
    <w:rsid w:val="007A11A0"/>
    <w:rsid w:val="007A1336"/>
    <w:rsid w:val="007A143F"/>
    <w:rsid w:val="007A17A2"/>
    <w:rsid w:val="007A18CB"/>
    <w:rsid w:val="007A1945"/>
    <w:rsid w:val="007A19B3"/>
    <w:rsid w:val="007A1A28"/>
    <w:rsid w:val="007A1BEE"/>
    <w:rsid w:val="007A1F87"/>
    <w:rsid w:val="007A214A"/>
    <w:rsid w:val="007A2155"/>
    <w:rsid w:val="007A253F"/>
    <w:rsid w:val="007A2561"/>
    <w:rsid w:val="007A26EA"/>
    <w:rsid w:val="007A2732"/>
    <w:rsid w:val="007A2B3E"/>
    <w:rsid w:val="007A2E8B"/>
    <w:rsid w:val="007A33E7"/>
    <w:rsid w:val="007A35D6"/>
    <w:rsid w:val="007A3713"/>
    <w:rsid w:val="007A3754"/>
    <w:rsid w:val="007A3DC9"/>
    <w:rsid w:val="007A3E45"/>
    <w:rsid w:val="007A3E93"/>
    <w:rsid w:val="007A3FE6"/>
    <w:rsid w:val="007A41C3"/>
    <w:rsid w:val="007A4271"/>
    <w:rsid w:val="007A433D"/>
    <w:rsid w:val="007A4621"/>
    <w:rsid w:val="007A4894"/>
    <w:rsid w:val="007A48B8"/>
    <w:rsid w:val="007A4A97"/>
    <w:rsid w:val="007A4D48"/>
    <w:rsid w:val="007A4F18"/>
    <w:rsid w:val="007A513B"/>
    <w:rsid w:val="007A578A"/>
    <w:rsid w:val="007A5A73"/>
    <w:rsid w:val="007A5B70"/>
    <w:rsid w:val="007A5DB5"/>
    <w:rsid w:val="007A602A"/>
    <w:rsid w:val="007A6193"/>
    <w:rsid w:val="007A6313"/>
    <w:rsid w:val="007A6533"/>
    <w:rsid w:val="007A671D"/>
    <w:rsid w:val="007A6B33"/>
    <w:rsid w:val="007A6D07"/>
    <w:rsid w:val="007A6E46"/>
    <w:rsid w:val="007A6FEF"/>
    <w:rsid w:val="007A72BA"/>
    <w:rsid w:val="007A74E4"/>
    <w:rsid w:val="007A7813"/>
    <w:rsid w:val="007A7884"/>
    <w:rsid w:val="007A7D7B"/>
    <w:rsid w:val="007A7DC9"/>
    <w:rsid w:val="007B0183"/>
    <w:rsid w:val="007B04C3"/>
    <w:rsid w:val="007B07FB"/>
    <w:rsid w:val="007B090C"/>
    <w:rsid w:val="007B0D0F"/>
    <w:rsid w:val="007B0EC9"/>
    <w:rsid w:val="007B1653"/>
    <w:rsid w:val="007B19A6"/>
    <w:rsid w:val="007B19A7"/>
    <w:rsid w:val="007B1AAF"/>
    <w:rsid w:val="007B1B26"/>
    <w:rsid w:val="007B215C"/>
    <w:rsid w:val="007B21CB"/>
    <w:rsid w:val="007B243A"/>
    <w:rsid w:val="007B273E"/>
    <w:rsid w:val="007B2A34"/>
    <w:rsid w:val="007B2AD2"/>
    <w:rsid w:val="007B2C0A"/>
    <w:rsid w:val="007B385A"/>
    <w:rsid w:val="007B3D0D"/>
    <w:rsid w:val="007B3DF8"/>
    <w:rsid w:val="007B404E"/>
    <w:rsid w:val="007B457C"/>
    <w:rsid w:val="007B46F0"/>
    <w:rsid w:val="007B4751"/>
    <w:rsid w:val="007B4861"/>
    <w:rsid w:val="007B488D"/>
    <w:rsid w:val="007B4DE1"/>
    <w:rsid w:val="007B512B"/>
    <w:rsid w:val="007B5345"/>
    <w:rsid w:val="007B538F"/>
    <w:rsid w:val="007B571F"/>
    <w:rsid w:val="007B5AFD"/>
    <w:rsid w:val="007B603A"/>
    <w:rsid w:val="007B6E9E"/>
    <w:rsid w:val="007B70E3"/>
    <w:rsid w:val="007B7564"/>
    <w:rsid w:val="007B75A0"/>
    <w:rsid w:val="007B7708"/>
    <w:rsid w:val="007B7BE8"/>
    <w:rsid w:val="007B7CCD"/>
    <w:rsid w:val="007B7CD5"/>
    <w:rsid w:val="007B7D19"/>
    <w:rsid w:val="007B7DC6"/>
    <w:rsid w:val="007B7E51"/>
    <w:rsid w:val="007B7F2F"/>
    <w:rsid w:val="007C0727"/>
    <w:rsid w:val="007C1291"/>
    <w:rsid w:val="007C16B5"/>
    <w:rsid w:val="007C1F61"/>
    <w:rsid w:val="007C20EF"/>
    <w:rsid w:val="007C2274"/>
    <w:rsid w:val="007C228F"/>
    <w:rsid w:val="007C23F5"/>
    <w:rsid w:val="007C2419"/>
    <w:rsid w:val="007C281F"/>
    <w:rsid w:val="007C2C40"/>
    <w:rsid w:val="007C2F4E"/>
    <w:rsid w:val="007C2F5E"/>
    <w:rsid w:val="007C2FE5"/>
    <w:rsid w:val="007C2FF1"/>
    <w:rsid w:val="007C368D"/>
    <w:rsid w:val="007C381D"/>
    <w:rsid w:val="007C38C8"/>
    <w:rsid w:val="007C3A55"/>
    <w:rsid w:val="007C3A9A"/>
    <w:rsid w:val="007C3B25"/>
    <w:rsid w:val="007C3E25"/>
    <w:rsid w:val="007C3F35"/>
    <w:rsid w:val="007C3F53"/>
    <w:rsid w:val="007C3FAC"/>
    <w:rsid w:val="007C40E7"/>
    <w:rsid w:val="007C4188"/>
    <w:rsid w:val="007C4304"/>
    <w:rsid w:val="007C4552"/>
    <w:rsid w:val="007C4AA9"/>
    <w:rsid w:val="007C4C21"/>
    <w:rsid w:val="007C50D3"/>
    <w:rsid w:val="007C5139"/>
    <w:rsid w:val="007C53CF"/>
    <w:rsid w:val="007C5BE4"/>
    <w:rsid w:val="007C5E0F"/>
    <w:rsid w:val="007C61EE"/>
    <w:rsid w:val="007C6907"/>
    <w:rsid w:val="007C6B08"/>
    <w:rsid w:val="007C6B0C"/>
    <w:rsid w:val="007C6F49"/>
    <w:rsid w:val="007C7157"/>
    <w:rsid w:val="007C7270"/>
    <w:rsid w:val="007C729F"/>
    <w:rsid w:val="007C7674"/>
    <w:rsid w:val="007C7E5C"/>
    <w:rsid w:val="007D0104"/>
    <w:rsid w:val="007D04CE"/>
    <w:rsid w:val="007D0512"/>
    <w:rsid w:val="007D0642"/>
    <w:rsid w:val="007D070D"/>
    <w:rsid w:val="007D0C54"/>
    <w:rsid w:val="007D0DD9"/>
    <w:rsid w:val="007D131D"/>
    <w:rsid w:val="007D149D"/>
    <w:rsid w:val="007D1B23"/>
    <w:rsid w:val="007D1F37"/>
    <w:rsid w:val="007D1F56"/>
    <w:rsid w:val="007D20FF"/>
    <w:rsid w:val="007D2CE6"/>
    <w:rsid w:val="007D2D59"/>
    <w:rsid w:val="007D2DEC"/>
    <w:rsid w:val="007D3042"/>
    <w:rsid w:val="007D3099"/>
    <w:rsid w:val="007D322E"/>
    <w:rsid w:val="007D32E4"/>
    <w:rsid w:val="007D35EE"/>
    <w:rsid w:val="007D3673"/>
    <w:rsid w:val="007D38CA"/>
    <w:rsid w:val="007D39DA"/>
    <w:rsid w:val="007D3C7B"/>
    <w:rsid w:val="007D4251"/>
    <w:rsid w:val="007D427E"/>
    <w:rsid w:val="007D43AE"/>
    <w:rsid w:val="007D4712"/>
    <w:rsid w:val="007D495C"/>
    <w:rsid w:val="007D49C2"/>
    <w:rsid w:val="007D4A7B"/>
    <w:rsid w:val="007D4A85"/>
    <w:rsid w:val="007D4AB8"/>
    <w:rsid w:val="007D50A4"/>
    <w:rsid w:val="007D54CB"/>
    <w:rsid w:val="007D5914"/>
    <w:rsid w:val="007D5961"/>
    <w:rsid w:val="007D5BBD"/>
    <w:rsid w:val="007D5F9E"/>
    <w:rsid w:val="007D5FAF"/>
    <w:rsid w:val="007D6333"/>
    <w:rsid w:val="007D64A3"/>
    <w:rsid w:val="007D65FE"/>
    <w:rsid w:val="007D6A2D"/>
    <w:rsid w:val="007D6B88"/>
    <w:rsid w:val="007D6BB6"/>
    <w:rsid w:val="007D6C85"/>
    <w:rsid w:val="007D6CF0"/>
    <w:rsid w:val="007D6EC4"/>
    <w:rsid w:val="007D70DE"/>
    <w:rsid w:val="007D71E7"/>
    <w:rsid w:val="007D7238"/>
    <w:rsid w:val="007D7849"/>
    <w:rsid w:val="007D7B2B"/>
    <w:rsid w:val="007E03DF"/>
    <w:rsid w:val="007E094C"/>
    <w:rsid w:val="007E0AD8"/>
    <w:rsid w:val="007E0D03"/>
    <w:rsid w:val="007E0DAA"/>
    <w:rsid w:val="007E0E32"/>
    <w:rsid w:val="007E10AD"/>
    <w:rsid w:val="007E10DC"/>
    <w:rsid w:val="007E1269"/>
    <w:rsid w:val="007E12F2"/>
    <w:rsid w:val="007E1584"/>
    <w:rsid w:val="007E2251"/>
    <w:rsid w:val="007E2666"/>
    <w:rsid w:val="007E27D1"/>
    <w:rsid w:val="007E2991"/>
    <w:rsid w:val="007E2AA8"/>
    <w:rsid w:val="007E2B7F"/>
    <w:rsid w:val="007E2C11"/>
    <w:rsid w:val="007E2FD5"/>
    <w:rsid w:val="007E312F"/>
    <w:rsid w:val="007E39E4"/>
    <w:rsid w:val="007E3CAB"/>
    <w:rsid w:val="007E3D71"/>
    <w:rsid w:val="007E4011"/>
    <w:rsid w:val="007E4357"/>
    <w:rsid w:val="007E46CD"/>
    <w:rsid w:val="007E4727"/>
    <w:rsid w:val="007E4B72"/>
    <w:rsid w:val="007E5240"/>
    <w:rsid w:val="007E535F"/>
    <w:rsid w:val="007E5664"/>
    <w:rsid w:val="007E596B"/>
    <w:rsid w:val="007E5B34"/>
    <w:rsid w:val="007E5D45"/>
    <w:rsid w:val="007E5DBA"/>
    <w:rsid w:val="007E5F6A"/>
    <w:rsid w:val="007E6141"/>
    <w:rsid w:val="007E61FE"/>
    <w:rsid w:val="007E64AE"/>
    <w:rsid w:val="007E66DD"/>
    <w:rsid w:val="007E6797"/>
    <w:rsid w:val="007E68AE"/>
    <w:rsid w:val="007E69A2"/>
    <w:rsid w:val="007E69AF"/>
    <w:rsid w:val="007E6A24"/>
    <w:rsid w:val="007E6A91"/>
    <w:rsid w:val="007E6C81"/>
    <w:rsid w:val="007E6E20"/>
    <w:rsid w:val="007E6F2B"/>
    <w:rsid w:val="007E73FF"/>
    <w:rsid w:val="007E764F"/>
    <w:rsid w:val="007E7947"/>
    <w:rsid w:val="007E7E58"/>
    <w:rsid w:val="007E7FDD"/>
    <w:rsid w:val="007F0114"/>
    <w:rsid w:val="007F01FB"/>
    <w:rsid w:val="007F038D"/>
    <w:rsid w:val="007F09A2"/>
    <w:rsid w:val="007F1223"/>
    <w:rsid w:val="007F13B4"/>
    <w:rsid w:val="007F158B"/>
    <w:rsid w:val="007F1870"/>
    <w:rsid w:val="007F1AE8"/>
    <w:rsid w:val="007F1D0A"/>
    <w:rsid w:val="007F1EE2"/>
    <w:rsid w:val="007F2444"/>
    <w:rsid w:val="007F282F"/>
    <w:rsid w:val="007F29E5"/>
    <w:rsid w:val="007F2B0B"/>
    <w:rsid w:val="007F2B5E"/>
    <w:rsid w:val="007F2CE7"/>
    <w:rsid w:val="007F2D61"/>
    <w:rsid w:val="007F2F42"/>
    <w:rsid w:val="007F3010"/>
    <w:rsid w:val="007F30A8"/>
    <w:rsid w:val="007F32CF"/>
    <w:rsid w:val="007F371A"/>
    <w:rsid w:val="007F3730"/>
    <w:rsid w:val="007F386D"/>
    <w:rsid w:val="007F389E"/>
    <w:rsid w:val="007F3B61"/>
    <w:rsid w:val="007F3BD8"/>
    <w:rsid w:val="007F3C34"/>
    <w:rsid w:val="007F3D9C"/>
    <w:rsid w:val="007F3E35"/>
    <w:rsid w:val="007F3F47"/>
    <w:rsid w:val="007F41B2"/>
    <w:rsid w:val="007F41FB"/>
    <w:rsid w:val="007F4318"/>
    <w:rsid w:val="007F4555"/>
    <w:rsid w:val="007F49C5"/>
    <w:rsid w:val="007F4B12"/>
    <w:rsid w:val="007F518F"/>
    <w:rsid w:val="007F53C7"/>
    <w:rsid w:val="007F5505"/>
    <w:rsid w:val="007F5584"/>
    <w:rsid w:val="007F57E6"/>
    <w:rsid w:val="007F61E0"/>
    <w:rsid w:val="007F63FD"/>
    <w:rsid w:val="007F653D"/>
    <w:rsid w:val="007F6654"/>
    <w:rsid w:val="007F694D"/>
    <w:rsid w:val="007F6CF0"/>
    <w:rsid w:val="007F7663"/>
    <w:rsid w:val="007F79C9"/>
    <w:rsid w:val="0080020D"/>
    <w:rsid w:val="0080025F"/>
    <w:rsid w:val="008002D8"/>
    <w:rsid w:val="008003B5"/>
    <w:rsid w:val="008003B7"/>
    <w:rsid w:val="00800A9D"/>
    <w:rsid w:val="00800BA3"/>
    <w:rsid w:val="00800C20"/>
    <w:rsid w:val="00800E85"/>
    <w:rsid w:val="00800EAD"/>
    <w:rsid w:val="008013A1"/>
    <w:rsid w:val="0080149A"/>
    <w:rsid w:val="008016F6"/>
    <w:rsid w:val="00801724"/>
    <w:rsid w:val="00801E7F"/>
    <w:rsid w:val="00801F91"/>
    <w:rsid w:val="008021FB"/>
    <w:rsid w:val="008022B9"/>
    <w:rsid w:val="008023B4"/>
    <w:rsid w:val="008028AF"/>
    <w:rsid w:val="00802A3A"/>
    <w:rsid w:val="00802B09"/>
    <w:rsid w:val="00802B6E"/>
    <w:rsid w:val="00802DC6"/>
    <w:rsid w:val="008030A1"/>
    <w:rsid w:val="008030C8"/>
    <w:rsid w:val="00803552"/>
    <w:rsid w:val="00803653"/>
    <w:rsid w:val="008036BD"/>
    <w:rsid w:val="008038CC"/>
    <w:rsid w:val="00803CD7"/>
    <w:rsid w:val="00803EAF"/>
    <w:rsid w:val="0080408E"/>
    <w:rsid w:val="008042E2"/>
    <w:rsid w:val="0080432C"/>
    <w:rsid w:val="0080478C"/>
    <w:rsid w:val="00804DA6"/>
    <w:rsid w:val="00804E73"/>
    <w:rsid w:val="008050B6"/>
    <w:rsid w:val="0080522F"/>
    <w:rsid w:val="0080542C"/>
    <w:rsid w:val="0080551A"/>
    <w:rsid w:val="008059FA"/>
    <w:rsid w:val="00805AA4"/>
    <w:rsid w:val="00805C9E"/>
    <w:rsid w:val="0080607A"/>
    <w:rsid w:val="008062C4"/>
    <w:rsid w:val="0080645C"/>
    <w:rsid w:val="00806498"/>
    <w:rsid w:val="00806681"/>
    <w:rsid w:val="00806CA3"/>
    <w:rsid w:val="00807444"/>
    <w:rsid w:val="008074C2"/>
    <w:rsid w:val="00807B38"/>
    <w:rsid w:val="00810231"/>
    <w:rsid w:val="00810253"/>
    <w:rsid w:val="00810365"/>
    <w:rsid w:val="00810B0B"/>
    <w:rsid w:val="00810FB8"/>
    <w:rsid w:val="008110DC"/>
    <w:rsid w:val="00811222"/>
    <w:rsid w:val="0081137D"/>
    <w:rsid w:val="008116C4"/>
    <w:rsid w:val="008117B1"/>
    <w:rsid w:val="008117FD"/>
    <w:rsid w:val="008118FA"/>
    <w:rsid w:val="00811E0E"/>
    <w:rsid w:val="008120E0"/>
    <w:rsid w:val="008121BA"/>
    <w:rsid w:val="008122FC"/>
    <w:rsid w:val="008123C0"/>
    <w:rsid w:val="00812797"/>
    <w:rsid w:val="00812C13"/>
    <w:rsid w:val="00812F63"/>
    <w:rsid w:val="008131AF"/>
    <w:rsid w:val="00813651"/>
    <w:rsid w:val="0081365F"/>
    <w:rsid w:val="00813A41"/>
    <w:rsid w:val="00813ABB"/>
    <w:rsid w:val="00813B3C"/>
    <w:rsid w:val="00813B8F"/>
    <w:rsid w:val="00813C4D"/>
    <w:rsid w:val="00813CFF"/>
    <w:rsid w:val="0081402D"/>
    <w:rsid w:val="00814306"/>
    <w:rsid w:val="0081453D"/>
    <w:rsid w:val="00814661"/>
    <w:rsid w:val="008148C8"/>
    <w:rsid w:val="00814A16"/>
    <w:rsid w:val="00814C52"/>
    <w:rsid w:val="00814E41"/>
    <w:rsid w:val="00814F20"/>
    <w:rsid w:val="00814FCA"/>
    <w:rsid w:val="00815192"/>
    <w:rsid w:val="00815294"/>
    <w:rsid w:val="0081544D"/>
    <w:rsid w:val="00815AFD"/>
    <w:rsid w:val="00815D41"/>
    <w:rsid w:val="00815F3F"/>
    <w:rsid w:val="008161D8"/>
    <w:rsid w:val="0081625B"/>
    <w:rsid w:val="008162DF"/>
    <w:rsid w:val="0081669B"/>
    <w:rsid w:val="00816D8E"/>
    <w:rsid w:val="008171CA"/>
    <w:rsid w:val="0081733D"/>
    <w:rsid w:val="00817803"/>
    <w:rsid w:val="0081781A"/>
    <w:rsid w:val="00817904"/>
    <w:rsid w:val="00817BB9"/>
    <w:rsid w:val="00817CCD"/>
    <w:rsid w:val="00817CF5"/>
    <w:rsid w:val="00817D3A"/>
    <w:rsid w:val="00817DA4"/>
    <w:rsid w:val="008201F6"/>
    <w:rsid w:val="0082043A"/>
    <w:rsid w:val="00820764"/>
    <w:rsid w:val="00820765"/>
    <w:rsid w:val="008209EE"/>
    <w:rsid w:val="00820BB8"/>
    <w:rsid w:val="008212AA"/>
    <w:rsid w:val="0082198B"/>
    <w:rsid w:val="00821C49"/>
    <w:rsid w:val="00821F99"/>
    <w:rsid w:val="00822164"/>
    <w:rsid w:val="0082242B"/>
    <w:rsid w:val="00822460"/>
    <w:rsid w:val="0082268E"/>
    <w:rsid w:val="00822A8D"/>
    <w:rsid w:val="00822B98"/>
    <w:rsid w:val="00822D4A"/>
    <w:rsid w:val="00822F7F"/>
    <w:rsid w:val="00823619"/>
    <w:rsid w:val="008237E3"/>
    <w:rsid w:val="00823A7E"/>
    <w:rsid w:val="00823B81"/>
    <w:rsid w:val="00823FCA"/>
    <w:rsid w:val="008240B8"/>
    <w:rsid w:val="008246BE"/>
    <w:rsid w:val="0082483D"/>
    <w:rsid w:val="008249E5"/>
    <w:rsid w:val="00824A66"/>
    <w:rsid w:val="00824A95"/>
    <w:rsid w:val="00824D90"/>
    <w:rsid w:val="00825119"/>
    <w:rsid w:val="008253B5"/>
    <w:rsid w:val="008254D3"/>
    <w:rsid w:val="008257C4"/>
    <w:rsid w:val="00825964"/>
    <w:rsid w:val="008259BA"/>
    <w:rsid w:val="00825A03"/>
    <w:rsid w:val="00825C68"/>
    <w:rsid w:val="00825CD1"/>
    <w:rsid w:val="008261F6"/>
    <w:rsid w:val="00826776"/>
    <w:rsid w:val="0082696E"/>
    <w:rsid w:val="00826B49"/>
    <w:rsid w:val="00826F3B"/>
    <w:rsid w:val="008270DF"/>
    <w:rsid w:val="0082719F"/>
    <w:rsid w:val="008273DD"/>
    <w:rsid w:val="00827606"/>
    <w:rsid w:val="00827722"/>
    <w:rsid w:val="00827E18"/>
    <w:rsid w:val="008301D5"/>
    <w:rsid w:val="00830596"/>
    <w:rsid w:val="0083095C"/>
    <w:rsid w:val="0083168E"/>
    <w:rsid w:val="00831F19"/>
    <w:rsid w:val="00832032"/>
    <w:rsid w:val="0083240C"/>
    <w:rsid w:val="0083246E"/>
    <w:rsid w:val="008324C0"/>
    <w:rsid w:val="00832766"/>
    <w:rsid w:val="0083284E"/>
    <w:rsid w:val="00832EF4"/>
    <w:rsid w:val="008335C1"/>
    <w:rsid w:val="008338C0"/>
    <w:rsid w:val="00833AC6"/>
    <w:rsid w:val="00833B53"/>
    <w:rsid w:val="00833D3D"/>
    <w:rsid w:val="00834133"/>
    <w:rsid w:val="0083420F"/>
    <w:rsid w:val="00834229"/>
    <w:rsid w:val="00834B83"/>
    <w:rsid w:val="0083580C"/>
    <w:rsid w:val="00835D0D"/>
    <w:rsid w:val="00835EE9"/>
    <w:rsid w:val="0083615C"/>
    <w:rsid w:val="008361DF"/>
    <w:rsid w:val="00836463"/>
    <w:rsid w:val="00836A15"/>
    <w:rsid w:val="00836AF5"/>
    <w:rsid w:val="00836CA3"/>
    <w:rsid w:val="00837562"/>
    <w:rsid w:val="008375ED"/>
    <w:rsid w:val="008376A3"/>
    <w:rsid w:val="00837852"/>
    <w:rsid w:val="008378DC"/>
    <w:rsid w:val="00837AAF"/>
    <w:rsid w:val="00837DBB"/>
    <w:rsid w:val="00837E28"/>
    <w:rsid w:val="00837F37"/>
    <w:rsid w:val="0084005D"/>
    <w:rsid w:val="0084023D"/>
    <w:rsid w:val="00840307"/>
    <w:rsid w:val="00840502"/>
    <w:rsid w:val="008408EA"/>
    <w:rsid w:val="008409EB"/>
    <w:rsid w:val="00840F26"/>
    <w:rsid w:val="00840F2E"/>
    <w:rsid w:val="00840FCF"/>
    <w:rsid w:val="00840FD7"/>
    <w:rsid w:val="00841299"/>
    <w:rsid w:val="00841A69"/>
    <w:rsid w:val="00841A7E"/>
    <w:rsid w:val="00841E80"/>
    <w:rsid w:val="008422EB"/>
    <w:rsid w:val="00842489"/>
    <w:rsid w:val="00842965"/>
    <w:rsid w:val="00842999"/>
    <w:rsid w:val="00842C62"/>
    <w:rsid w:val="00842C85"/>
    <w:rsid w:val="00842D3C"/>
    <w:rsid w:val="00842E0C"/>
    <w:rsid w:val="0084314D"/>
    <w:rsid w:val="008435F0"/>
    <w:rsid w:val="008437DB"/>
    <w:rsid w:val="00843C6F"/>
    <w:rsid w:val="00843CFC"/>
    <w:rsid w:val="00843DD2"/>
    <w:rsid w:val="00844158"/>
    <w:rsid w:val="008443FC"/>
    <w:rsid w:val="008447B5"/>
    <w:rsid w:val="00844935"/>
    <w:rsid w:val="00844A2D"/>
    <w:rsid w:val="00844E96"/>
    <w:rsid w:val="00844FD9"/>
    <w:rsid w:val="00845023"/>
    <w:rsid w:val="00845295"/>
    <w:rsid w:val="00845831"/>
    <w:rsid w:val="00845C4B"/>
    <w:rsid w:val="00845CC1"/>
    <w:rsid w:val="00845DC0"/>
    <w:rsid w:val="00845EE3"/>
    <w:rsid w:val="00846551"/>
    <w:rsid w:val="00846697"/>
    <w:rsid w:val="008466F2"/>
    <w:rsid w:val="00846730"/>
    <w:rsid w:val="00846F51"/>
    <w:rsid w:val="008474BC"/>
    <w:rsid w:val="0084790E"/>
    <w:rsid w:val="00847989"/>
    <w:rsid w:val="00847C20"/>
    <w:rsid w:val="00847EFF"/>
    <w:rsid w:val="00847F44"/>
    <w:rsid w:val="0085009E"/>
    <w:rsid w:val="0085032B"/>
    <w:rsid w:val="00850860"/>
    <w:rsid w:val="00850A3B"/>
    <w:rsid w:val="00850B95"/>
    <w:rsid w:val="00850EB6"/>
    <w:rsid w:val="008514CD"/>
    <w:rsid w:val="008515E5"/>
    <w:rsid w:val="00851A3A"/>
    <w:rsid w:val="0085206F"/>
    <w:rsid w:val="00852511"/>
    <w:rsid w:val="0085257B"/>
    <w:rsid w:val="00852A03"/>
    <w:rsid w:val="00852A73"/>
    <w:rsid w:val="00852F16"/>
    <w:rsid w:val="00853AA1"/>
    <w:rsid w:val="00853D0E"/>
    <w:rsid w:val="00853D7E"/>
    <w:rsid w:val="00853E00"/>
    <w:rsid w:val="008540B3"/>
    <w:rsid w:val="0085463B"/>
    <w:rsid w:val="00854771"/>
    <w:rsid w:val="008548BC"/>
    <w:rsid w:val="00854AA8"/>
    <w:rsid w:val="00854C64"/>
    <w:rsid w:val="00855021"/>
    <w:rsid w:val="008551AE"/>
    <w:rsid w:val="008555B4"/>
    <w:rsid w:val="00855638"/>
    <w:rsid w:val="0085598B"/>
    <w:rsid w:val="00855CA1"/>
    <w:rsid w:val="00855EE9"/>
    <w:rsid w:val="00855FD2"/>
    <w:rsid w:val="008560F3"/>
    <w:rsid w:val="0085617A"/>
    <w:rsid w:val="008562DD"/>
    <w:rsid w:val="00856325"/>
    <w:rsid w:val="008563F4"/>
    <w:rsid w:val="00856AFF"/>
    <w:rsid w:val="00856EF9"/>
    <w:rsid w:val="00857128"/>
    <w:rsid w:val="00857138"/>
    <w:rsid w:val="00857381"/>
    <w:rsid w:val="0085738F"/>
    <w:rsid w:val="008575D5"/>
    <w:rsid w:val="008577DA"/>
    <w:rsid w:val="008577F6"/>
    <w:rsid w:val="00857CA0"/>
    <w:rsid w:val="00857FA0"/>
    <w:rsid w:val="00860097"/>
    <w:rsid w:val="00860314"/>
    <w:rsid w:val="008604DA"/>
    <w:rsid w:val="00860571"/>
    <w:rsid w:val="008605C5"/>
    <w:rsid w:val="00860803"/>
    <w:rsid w:val="00860874"/>
    <w:rsid w:val="00860A4F"/>
    <w:rsid w:val="00860AA9"/>
    <w:rsid w:val="00860BE4"/>
    <w:rsid w:val="00860D42"/>
    <w:rsid w:val="00860E24"/>
    <w:rsid w:val="00861C55"/>
    <w:rsid w:val="00861E3A"/>
    <w:rsid w:val="00861EFD"/>
    <w:rsid w:val="00862554"/>
    <w:rsid w:val="0086257C"/>
    <w:rsid w:val="008626CC"/>
    <w:rsid w:val="0086270B"/>
    <w:rsid w:val="00862D2F"/>
    <w:rsid w:val="00862D7F"/>
    <w:rsid w:val="00862DBB"/>
    <w:rsid w:val="00863007"/>
    <w:rsid w:val="008632F1"/>
    <w:rsid w:val="00863577"/>
    <w:rsid w:val="00863733"/>
    <w:rsid w:val="00863860"/>
    <w:rsid w:val="00864083"/>
    <w:rsid w:val="008647A4"/>
    <w:rsid w:val="008647C5"/>
    <w:rsid w:val="008648C1"/>
    <w:rsid w:val="00864943"/>
    <w:rsid w:val="00864B91"/>
    <w:rsid w:val="00864D7E"/>
    <w:rsid w:val="00864E8E"/>
    <w:rsid w:val="00864ECE"/>
    <w:rsid w:val="00864F57"/>
    <w:rsid w:val="008655F8"/>
    <w:rsid w:val="00865613"/>
    <w:rsid w:val="008658C0"/>
    <w:rsid w:val="00865D10"/>
    <w:rsid w:val="00865E11"/>
    <w:rsid w:val="00865F8A"/>
    <w:rsid w:val="0086619A"/>
    <w:rsid w:val="0086627C"/>
    <w:rsid w:val="008666ED"/>
    <w:rsid w:val="00866AEC"/>
    <w:rsid w:val="00866F08"/>
    <w:rsid w:val="008675A4"/>
    <w:rsid w:val="0086788F"/>
    <w:rsid w:val="0087003B"/>
    <w:rsid w:val="00870310"/>
    <w:rsid w:val="00870329"/>
    <w:rsid w:val="008703D6"/>
    <w:rsid w:val="008705ED"/>
    <w:rsid w:val="008708E2"/>
    <w:rsid w:val="00870A71"/>
    <w:rsid w:val="00870B08"/>
    <w:rsid w:val="00870BB1"/>
    <w:rsid w:val="00870C5D"/>
    <w:rsid w:val="00870D17"/>
    <w:rsid w:val="00870F39"/>
    <w:rsid w:val="00871285"/>
    <w:rsid w:val="008715A7"/>
    <w:rsid w:val="008715D9"/>
    <w:rsid w:val="00871669"/>
    <w:rsid w:val="0087192E"/>
    <w:rsid w:val="00871A8E"/>
    <w:rsid w:val="00871BBA"/>
    <w:rsid w:val="0087263D"/>
    <w:rsid w:val="00872A38"/>
    <w:rsid w:val="00872B20"/>
    <w:rsid w:val="00872CAD"/>
    <w:rsid w:val="00873310"/>
    <w:rsid w:val="0087337C"/>
    <w:rsid w:val="00873746"/>
    <w:rsid w:val="008738D1"/>
    <w:rsid w:val="00873A1A"/>
    <w:rsid w:val="00873B20"/>
    <w:rsid w:val="00873CAD"/>
    <w:rsid w:val="0087440A"/>
    <w:rsid w:val="0087477A"/>
    <w:rsid w:val="00874908"/>
    <w:rsid w:val="00874C9B"/>
    <w:rsid w:val="00874CFB"/>
    <w:rsid w:val="00874F68"/>
    <w:rsid w:val="008752AB"/>
    <w:rsid w:val="0087540D"/>
    <w:rsid w:val="0087568D"/>
    <w:rsid w:val="00875D14"/>
    <w:rsid w:val="00875EDC"/>
    <w:rsid w:val="00876095"/>
    <w:rsid w:val="008762AE"/>
    <w:rsid w:val="008763BA"/>
    <w:rsid w:val="0087652D"/>
    <w:rsid w:val="00876E81"/>
    <w:rsid w:val="00876E99"/>
    <w:rsid w:val="00876F0E"/>
    <w:rsid w:val="008773A8"/>
    <w:rsid w:val="008775AE"/>
    <w:rsid w:val="00877BA4"/>
    <w:rsid w:val="00877CA3"/>
    <w:rsid w:val="00877FC0"/>
    <w:rsid w:val="00880280"/>
    <w:rsid w:val="008803AF"/>
    <w:rsid w:val="00880554"/>
    <w:rsid w:val="0088056E"/>
    <w:rsid w:val="008816AB"/>
    <w:rsid w:val="0088185D"/>
    <w:rsid w:val="008818CC"/>
    <w:rsid w:val="00881A08"/>
    <w:rsid w:val="00881A2B"/>
    <w:rsid w:val="00881A48"/>
    <w:rsid w:val="00881B5E"/>
    <w:rsid w:val="00881FB7"/>
    <w:rsid w:val="00882016"/>
    <w:rsid w:val="00882364"/>
    <w:rsid w:val="0088260B"/>
    <w:rsid w:val="00882653"/>
    <w:rsid w:val="008826D4"/>
    <w:rsid w:val="008827A2"/>
    <w:rsid w:val="008828C9"/>
    <w:rsid w:val="00882AC4"/>
    <w:rsid w:val="00882B1A"/>
    <w:rsid w:val="00882CFA"/>
    <w:rsid w:val="00882DA4"/>
    <w:rsid w:val="00882ED3"/>
    <w:rsid w:val="00882F10"/>
    <w:rsid w:val="00883365"/>
    <w:rsid w:val="008834AB"/>
    <w:rsid w:val="00883D1C"/>
    <w:rsid w:val="00883E7C"/>
    <w:rsid w:val="00883ED0"/>
    <w:rsid w:val="00883FA3"/>
    <w:rsid w:val="00884030"/>
    <w:rsid w:val="008842BB"/>
    <w:rsid w:val="00884342"/>
    <w:rsid w:val="00884635"/>
    <w:rsid w:val="00884BD8"/>
    <w:rsid w:val="00884CEC"/>
    <w:rsid w:val="00884E83"/>
    <w:rsid w:val="00885133"/>
    <w:rsid w:val="008851EB"/>
    <w:rsid w:val="00885557"/>
    <w:rsid w:val="00885A33"/>
    <w:rsid w:val="008861A4"/>
    <w:rsid w:val="0088622F"/>
    <w:rsid w:val="008862F7"/>
    <w:rsid w:val="008865E0"/>
    <w:rsid w:val="008866CD"/>
    <w:rsid w:val="008866DA"/>
    <w:rsid w:val="00886874"/>
    <w:rsid w:val="0088697E"/>
    <w:rsid w:val="008869D3"/>
    <w:rsid w:val="00886CEC"/>
    <w:rsid w:val="00886FAA"/>
    <w:rsid w:val="00887133"/>
    <w:rsid w:val="008872F8"/>
    <w:rsid w:val="00887452"/>
    <w:rsid w:val="0088760B"/>
    <w:rsid w:val="00887683"/>
    <w:rsid w:val="0088784D"/>
    <w:rsid w:val="00887965"/>
    <w:rsid w:val="00887A1B"/>
    <w:rsid w:val="00887AAC"/>
    <w:rsid w:val="00890108"/>
    <w:rsid w:val="00890346"/>
    <w:rsid w:val="00890746"/>
    <w:rsid w:val="00890821"/>
    <w:rsid w:val="008909DB"/>
    <w:rsid w:val="00890AF8"/>
    <w:rsid w:val="00890C27"/>
    <w:rsid w:val="00890C5B"/>
    <w:rsid w:val="0089136D"/>
    <w:rsid w:val="00891444"/>
    <w:rsid w:val="00891986"/>
    <w:rsid w:val="008919C5"/>
    <w:rsid w:val="00891A24"/>
    <w:rsid w:val="00891C2B"/>
    <w:rsid w:val="00892202"/>
    <w:rsid w:val="00892672"/>
    <w:rsid w:val="008927F8"/>
    <w:rsid w:val="00892C8F"/>
    <w:rsid w:val="008930A8"/>
    <w:rsid w:val="008931E7"/>
    <w:rsid w:val="00893550"/>
    <w:rsid w:val="00893B35"/>
    <w:rsid w:val="00893B68"/>
    <w:rsid w:val="00893DEE"/>
    <w:rsid w:val="008942FB"/>
    <w:rsid w:val="008943E3"/>
    <w:rsid w:val="008944F5"/>
    <w:rsid w:val="00894549"/>
    <w:rsid w:val="0089454A"/>
    <w:rsid w:val="00894565"/>
    <w:rsid w:val="00894687"/>
    <w:rsid w:val="008949C0"/>
    <w:rsid w:val="00894B5E"/>
    <w:rsid w:val="00894C9C"/>
    <w:rsid w:val="0089518B"/>
    <w:rsid w:val="008951F4"/>
    <w:rsid w:val="008956F7"/>
    <w:rsid w:val="0089599B"/>
    <w:rsid w:val="00895A57"/>
    <w:rsid w:val="00895BA8"/>
    <w:rsid w:val="00895CA3"/>
    <w:rsid w:val="00895CD4"/>
    <w:rsid w:val="00895FFC"/>
    <w:rsid w:val="0089600F"/>
    <w:rsid w:val="00896197"/>
    <w:rsid w:val="008962EC"/>
    <w:rsid w:val="008967DD"/>
    <w:rsid w:val="00896C7C"/>
    <w:rsid w:val="00896E0A"/>
    <w:rsid w:val="00896F0E"/>
    <w:rsid w:val="00896FEA"/>
    <w:rsid w:val="00897174"/>
    <w:rsid w:val="0089733D"/>
    <w:rsid w:val="008979EB"/>
    <w:rsid w:val="00897AF4"/>
    <w:rsid w:val="00897C82"/>
    <w:rsid w:val="00897D38"/>
    <w:rsid w:val="00897DB5"/>
    <w:rsid w:val="008A00F1"/>
    <w:rsid w:val="008A0385"/>
    <w:rsid w:val="008A082C"/>
    <w:rsid w:val="008A08BA"/>
    <w:rsid w:val="008A0A03"/>
    <w:rsid w:val="008A0AAA"/>
    <w:rsid w:val="008A11B8"/>
    <w:rsid w:val="008A122F"/>
    <w:rsid w:val="008A1341"/>
    <w:rsid w:val="008A1353"/>
    <w:rsid w:val="008A14F6"/>
    <w:rsid w:val="008A1540"/>
    <w:rsid w:val="008A198B"/>
    <w:rsid w:val="008A1C98"/>
    <w:rsid w:val="008A1CBF"/>
    <w:rsid w:val="008A26A1"/>
    <w:rsid w:val="008A2908"/>
    <w:rsid w:val="008A2B64"/>
    <w:rsid w:val="008A2B89"/>
    <w:rsid w:val="008A2F53"/>
    <w:rsid w:val="008A31BB"/>
    <w:rsid w:val="008A32DE"/>
    <w:rsid w:val="008A3586"/>
    <w:rsid w:val="008A3682"/>
    <w:rsid w:val="008A3698"/>
    <w:rsid w:val="008A39EC"/>
    <w:rsid w:val="008A3CA7"/>
    <w:rsid w:val="008A4391"/>
    <w:rsid w:val="008A4573"/>
    <w:rsid w:val="008A46A2"/>
    <w:rsid w:val="008A46BF"/>
    <w:rsid w:val="008A4784"/>
    <w:rsid w:val="008A4ED9"/>
    <w:rsid w:val="008A53B7"/>
    <w:rsid w:val="008A564F"/>
    <w:rsid w:val="008A57D0"/>
    <w:rsid w:val="008A58B2"/>
    <w:rsid w:val="008A59D7"/>
    <w:rsid w:val="008A5A6E"/>
    <w:rsid w:val="008A5B12"/>
    <w:rsid w:val="008A5BD7"/>
    <w:rsid w:val="008A5EA5"/>
    <w:rsid w:val="008A6063"/>
    <w:rsid w:val="008A6732"/>
    <w:rsid w:val="008A69B9"/>
    <w:rsid w:val="008A6A0D"/>
    <w:rsid w:val="008A6A52"/>
    <w:rsid w:val="008A6B88"/>
    <w:rsid w:val="008A6CA0"/>
    <w:rsid w:val="008A6E18"/>
    <w:rsid w:val="008A7612"/>
    <w:rsid w:val="008A78D5"/>
    <w:rsid w:val="008A7ECF"/>
    <w:rsid w:val="008B0277"/>
    <w:rsid w:val="008B06E9"/>
    <w:rsid w:val="008B08C1"/>
    <w:rsid w:val="008B0CC9"/>
    <w:rsid w:val="008B1245"/>
    <w:rsid w:val="008B12CA"/>
    <w:rsid w:val="008B12F3"/>
    <w:rsid w:val="008B1656"/>
    <w:rsid w:val="008B1CFE"/>
    <w:rsid w:val="008B1F41"/>
    <w:rsid w:val="008B2179"/>
    <w:rsid w:val="008B21D8"/>
    <w:rsid w:val="008B22D2"/>
    <w:rsid w:val="008B2453"/>
    <w:rsid w:val="008B251C"/>
    <w:rsid w:val="008B25D4"/>
    <w:rsid w:val="008B29BE"/>
    <w:rsid w:val="008B2C75"/>
    <w:rsid w:val="008B3671"/>
    <w:rsid w:val="008B37E6"/>
    <w:rsid w:val="008B390F"/>
    <w:rsid w:val="008B39AF"/>
    <w:rsid w:val="008B3B88"/>
    <w:rsid w:val="008B3BCE"/>
    <w:rsid w:val="008B3D2D"/>
    <w:rsid w:val="008B3E03"/>
    <w:rsid w:val="008B4376"/>
    <w:rsid w:val="008B4534"/>
    <w:rsid w:val="008B49BA"/>
    <w:rsid w:val="008B4DA6"/>
    <w:rsid w:val="008B4E68"/>
    <w:rsid w:val="008B4F97"/>
    <w:rsid w:val="008B504A"/>
    <w:rsid w:val="008B5344"/>
    <w:rsid w:val="008B5398"/>
    <w:rsid w:val="008B5489"/>
    <w:rsid w:val="008B5576"/>
    <w:rsid w:val="008B5C76"/>
    <w:rsid w:val="008B5C91"/>
    <w:rsid w:val="008B5D3A"/>
    <w:rsid w:val="008B5EA9"/>
    <w:rsid w:val="008B60C3"/>
    <w:rsid w:val="008B60EA"/>
    <w:rsid w:val="008B6337"/>
    <w:rsid w:val="008B643C"/>
    <w:rsid w:val="008B6501"/>
    <w:rsid w:val="008B6614"/>
    <w:rsid w:val="008B67A8"/>
    <w:rsid w:val="008B6A3E"/>
    <w:rsid w:val="008B6D10"/>
    <w:rsid w:val="008B6DF4"/>
    <w:rsid w:val="008B6F1B"/>
    <w:rsid w:val="008B717A"/>
    <w:rsid w:val="008B72B6"/>
    <w:rsid w:val="008B7582"/>
    <w:rsid w:val="008B7A1E"/>
    <w:rsid w:val="008B7C8B"/>
    <w:rsid w:val="008B7E85"/>
    <w:rsid w:val="008C027E"/>
    <w:rsid w:val="008C052E"/>
    <w:rsid w:val="008C064F"/>
    <w:rsid w:val="008C0782"/>
    <w:rsid w:val="008C0841"/>
    <w:rsid w:val="008C0A66"/>
    <w:rsid w:val="008C0DA2"/>
    <w:rsid w:val="008C13D0"/>
    <w:rsid w:val="008C17DF"/>
    <w:rsid w:val="008C187D"/>
    <w:rsid w:val="008C1CE9"/>
    <w:rsid w:val="008C2130"/>
    <w:rsid w:val="008C249D"/>
    <w:rsid w:val="008C28BC"/>
    <w:rsid w:val="008C2C8E"/>
    <w:rsid w:val="008C2F5A"/>
    <w:rsid w:val="008C2F6A"/>
    <w:rsid w:val="008C31A6"/>
    <w:rsid w:val="008C3210"/>
    <w:rsid w:val="008C336A"/>
    <w:rsid w:val="008C336D"/>
    <w:rsid w:val="008C34CC"/>
    <w:rsid w:val="008C35E5"/>
    <w:rsid w:val="008C37C0"/>
    <w:rsid w:val="008C3D7E"/>
    <w:rsid w:val="008C41F6"/>
    <w:rsid w:val="008C4331"/>
    <w:rsid w:val="008C444C"/>
    <w:rsid w:val="008C4844"/>
    <w:rsid w:val="008C4852"/>
    <w:rsid w:val="008C4DA1"/>
    <w:rsid w:val="008C4E96"/>
    <w:rsid w:val="008C5740"/>
    <w:rsid w:val="008C58BB"/>
    <w:rsid w:val="008C5A73"/>
    <w:rsid w:val="008C5DCF"/>
    <w:rsid w:val="008C60E9"/>
    <w:rsid w:val="008C6104"/>
    <w:rsid w:val="008C623C"/>
    <w:rsid w:val="008C6317"/>
    <w:rsid w:val="008C637F"/>
    <w:rsid w:val="008C63D4"/>
    <w:rsid w:val="008C6543"/>
    <w:rsid w:val="008C654D"/>
    <w:rsid w:val="008C65C5"/>
    <w:rsid w:val="008C667C"/>
    <w:rsid w:val="008C671A"/>
    <w:rsid w:val="008C675D"/>
    <w:rsid w:val="008C6800"/>
    <w:rsid w:val="008C691D"/>
    <w:rsid w:val="008C6AE6"/>
    <w:rsid w:val="008C6B80"/>
    <w:rsid w:val="008C6DD6"/>
    <w:rsid w:val="008C6F35"/>
    <w:rsid w:val="008C70D7"/>
    <w:rsid w:val="008C75C1"/>
    <w:rsid w:val="008C78B3"/>
    <w:rsid w:val="008C7B0E"/>
    <w:rsid w:val="008C7BB0"/>
    <w:rsid w:val="008D0003"/>
    <w:rsid w:val="008D00D5"/>
    <w:rsid w:val="008D017C"/>
    <w:rsid w:val="008D02F5"/>
    <w:rsid w:val="008D06A1"/>
    <w:rsid w:val="008D0921"/>
    <w:rsid w:val="008D093E"/>
    <w:rsid w:val="008D0B55"/>
    <w:rsid w:val="008D0B5C"/>
    <w:rsid w:val="008D0D47"/>
    <w:rsid w:val="008D0DA5"/>
    <w:rsid w:val="008D0FFE"/>
    <w:rsid w:val="008D1015"/>
    <w:rsid w:val="008D1241"/>
    <w:rsid w:val="008D128F"/>
    <w:rsid w:val="008D15D1"/>
    <w:rsid w:val="008D17CD"/>
    <w:rsid w:val="008D19B4"/>
    <w:rsid w:val="008D1C3F"/>
    <w:rsid w:val="008D1D52"/>
    <w:rsid w:val="008D1F6F"/>
    <w:rsid w:val="008D1FF9"/>
    <w:rsid w:val="008D20B3"/>
    <w:rsid w:val="008D20FE"/>
    <w:rsid w:val="008D25F0"/>
    <w:rsid w:val="008D262F"/>
    <w:rsid w:val="008D27CF"/>
    <w:rsid w:val="008D28D3"/>
    <w:rsid w:val="008D297B"/>
    <w:rsid w:val="008D2F34"/>
    <w:rsid w:val="008D2F49"/>
    <w:rsid w:val="008D30AF"/>
    <w:rsid w:val="008D32E0"/>
    <w:rsid w:val="008D3886"/>
    <w:rsid w:val="008D38B3"/>
    <w:rsid w:val="008D393C"/>
    <w:rsid w:val="008D3984"/>
    <w:rsid w:val="008D3CCC"/>
    <w:rsid w:val="008D3FFB"/>
    <w:rsid w:val="008D478C"/>
    <w:rsid w:val="008D4A70"/>
    <w:rsid w:val="008D4BBD"/>
    <w:rsid w:val="008D4CA7"/>
    <w:rsid w:val="008D51BF"/>
    <w:rsid w:val="008D5315"/>
    <w:rsid w:val="008D567A"/>
    <w:rsid w:val="008D56C0"/>
    <w:rsid w:val="008D57D6"/>
    <w:rsid w:val="008D5B07"/>
    <w:rsid w:val="008D5B4D"/>
    <w:rsid w:val="008D5D5A"/>
    <w:rsid w:val="008D5FF8"/>
    <w:rsid w:val="008D64AE"/>
    <w:rsid w:val="008D653D"/>
    <w:rsid w:val="008D670A"/>
    <w:rsid w:val="008D681D"/>
    <w:rsid w:val="008D6C52"/>
    <w:rsid w:val="008D701C"/>
    <w:rsid w:val="008D722A"/>
    <w:rsid w:val="008D7232"/>
    <w:rsid w:val="008D7414"/>
    <w:rsid w:val="008D773D"/>
    <w:rsid w:val="008D77F4"/>
    <w:rsid w:val="008D784E"/>
    <w:rsid w:val="008D7908"/>
    <w:rsid w:val="008D7C3B"/>
    <w:rsid w:val="008D7C68"/>
    <w:rsid w:val="008D7E8E"/>
    <w:rsid w:val="008D7FDA"/>
    <w:rsid w:val="008E022A"/>
    <w:rsid w:val="008E02A4"/>
    <w:rsid w:val="008E038A"/>
    <w:rsid w:val="008E05D3"/>
    <w:rsid w:val="008E0DD4"/>
    <w:rsid w:val="008E0E12"/>
    <w:rsid w:val="008E1108"/>
    <w:rsid w:val="008E110B"/>
    <w:rsid w:val="008E13F3"/>
    <w:rsid w:val="008E14CC"/>
    <w:rsid w:val="008E15A6"/>
    <w:rsid w:val="008E17EB"/>
    <w:rsid w:val="008E1BE9"/>
    <w:rsid w:val="008E1E80"/>
    <w:rsid w:val="008E1F00"/>
    <w:rsid w:val="008E1FB5"/>
    <w:rsid w:val="008E22B8"/>
    <w:rsid w:val="008E2B14"/>
    <w:rsid w:val="008E2BBF"/>
    <w:rsid w:val="008E375F"/>
    <w:rsid w:val="008E3777"/>
    <w:rsid w:val="008E38BE"/>
    <w:rsid w:val="008E3BD9"/>
    <w:rsid w:val="008E3DB1"/>
    <w:rsid w:val="008E3E08"/>
    <w:rsid w:val="008E415C"/>
    <w:rsid w:val="008E43F3"/>
    <w:rsid w:val="008E4448"/>
    <w:rsid w:val="008E45EB"/>
    <w:rsid w:val="008E4742"/>
    <w:rsid w:val="008E4889"/>
    <w:rsid w:val="008E4B2B"/>
    <w:rsid w:val="008E4B6B"/>
    <w:rsid w:val="008E4C18"/>
    <w:rsid w:val="008E4C31"/>
    <w:rsid w:val="008E4DE5"/>
    <w:rsid w:val="008E4E9E"/>
    <w:rsid w:val="008E5391"/>
    <w:rsid w:val="008E556D"/>
    <w:rsid w:val="008E5B04"/>
    <w:rsid w:val="008E6133"/>
    <w:rsid w:val="008E6557"/>
    <w:rsid w:val="008E6708"/>
    <w:rsid w:val="008E6CB2"/>
    <w:rsid w:val="008E6D31"/>
    <w:rsid w:val="008E722C"/>
    <w:rsid w:val="008E726B"/>
    <w:rsid w:val="008E743E"/>
    <w:rsid w:val="008E7886"/>
    <w:rsid w:val="008E7A59"/>
    <w:rsid w:val="008E7C65"/>
    <w:rsid w:val="008E7D57"/>
    <w:rsid w:val="008F0044"/>
    <w:rsid w:val="008F004A"/>
    <w:rsid w:val="008F017A"/>
    <w:rsid w:val="008F0195"/>
    <w:rsid w:val="008F06C3"/>
    <w:rsid w:val="008F0A32"/>
    <w:rsid w:val="008F0AA2"/>
    <w:rsid w:val="008F0CE4"/>
    <w:rsid w:val="008F0E60"/>
    <w:rsid w:val="008F0EA0"/>
    <w:rsid w:val="008F14C6"/>
    <w:rsid w:val="008F1770"/>
    <w:rsid w:val="008F2091"/>
    <w:rsid w:val="008F2115"/>
    <w:rsid w:val="008F2155"/>
    <w:rsid w:val="008F2214"/>
    <w:rsid w:val="008F2378"/>
    <w:rsid w:val="008F2446"/>
    <w:rsid w:val="008F270C"/>
    <w:rsid w:val="008F283D"/>
    <w:rsid w:val="008F3097"/>
    <w:rsid w:val="008F3419"/>
    <w:rsid w:val="008F3A6C"/>
    <w:rsid w:val="008F3C94"/>
    <w:rsid w:val="008F3FE3"/>
    <w:rsid w:val="008F4A47"/>
    <w:rsid w:val="008F4E6B"/>
    <w:rsid w:val="008F50D2"/>
    <w:rsid w:val="008F546C"/>
    <w:rsid w:val="008F551D"/>
    <w:rsid w:val="008F5599"/>
    <w:rsid w:val="008F57C2"/>
    <w:rsid w:val="008F5ABE"/>
    <w:rsid w:val="008F5D6D"/>
    <w:rsid w:val="008F6042"/>
    <w:rsid w:val="008F61BB"/>
    <w:rsid w:val="008F6507"/>
    <w:rsid w:val="008F65A2"/>
    <w:rsid w:val="008F65A8"/>
    <w:rsid w:val="008F678D"/>
    <w:rsid w:val="008F6CBA"/>
    <w:rsid w:val="008F722D"/>
    <w:rsid w:val="008F73C3"/>
    <w:rsid w:val="008F7455"/>
    <w:rsid w:val="008F75A9"/>
    <w:rsid w:val="008F76DC"/>
    <w:rsid w:val="008F76F2"/>
    <w:rsid w:val="008F7750"/>
    <w:rsid w:val="008F7755"/>
    <w:rsid w:val="008F779C"/>
    <w:rsid w:val="008F79CF"/>
    <w:rsid w:val="008F7BB6"/>
    <w:rsid w:val="008F7CE8"/>
    <w:rsid w:val="009000C7"/>
    <w:rsid w:val="0090038E"/>
    <w:rsid w:val="0090070C"/>
    <w:rsid w:val="00900B82"/>
    <w:rsid w:val="009011D6"/>
    <w:rsid w:val="009013EB"/>
    <w:rsid w:val="0090158D"/>
    <w:rsid w:val="009017DD"/>
    <w:rsid w:val="0090183C"/>
    <w:rsid w:val="00901CA3"/>
    <w:rsid w:val="00901DD6"/>
    <w:rsid w:val="00901E74"/>
    <w:rsid w:val="00902017"/>
    <w:rsid w:val="00902047"/>
    <w:rsid w:val="00902196"/>
    <w:rsid w:val="009024C3"/>
    <w:rsid w:val="00902709"/>
    <w:rsid w:val="00902823"/>
    <w:rsid w:val="009029D3"/>
    <w:rsid w:val="009029FB"/>
    <w:rsid w:val="00902B4F"/>
    <w:rsid w:val="00902F36"/>
    <w:rsid w:val="00903240"/>
    <w:rsid w:val="0090348B"/>
    <w:rsid w:val="00903760"/>
    <w:rsid w:val="00903C2A"/>
    <w:rsid w:val="00903CDF"/>
    <w:rsid w:val="00903F89"/>
    <w:rsid w:val="00904116"/>
    <w:rsid w:val="009043FD"/>
    <w:rsid w:val="009044A4"/>
    <w:rsid w:val="0090488F"/>
    <w:rsid w:val="00904D8C"/>
    <w:rsid w:val="00904E2E"/>
    <w:rsid w:val="0090518E"/>
    <w:rsid w:val="009051B4"/>
    <w:rsid w:val="00905801"/>
    <w:rsid w:val="00905B76"/>
    <w:rsid w:val="00905F6E"/>
    <w:rsid w:val="009064D5"/>
    <w:rsid w:val="009066F1"/>
    <w:rsid w:val="009068A9"/>
    <w:rsid w:val="00906B05"/>
    <w:rsid w:val="0090766F"/>
    <w:rsid w:val="00907C8B"/>
    <w:rsid w:val="00907CF8"/>
    <w:rsid w:val="00907D2D"/>
    <w:rsid w:val="00907E7D"/>
    <w:rsid w:val="00907F0F"/>
    <w:rsid w:val="00907F57"/>
    <w:rsid w:val="00910431"/>
    <w:rsid w:val="009105C7"/>
    <w:rsid w:val="00910651"/>
    <w:rsid w:val="00910684"/>
    <w:rsid w:val="009106CA"/>
    <w:rsid w:val="0091099B"/>
    <w:rsid w:val="00910ADD"/>
    <w:rsid w:val="00910BEC"/>
    <w:rsid w:val="009113C7"/>
    <w:rsid w:val="00911496"/>
    <w:rsid w:val="009114A9"/>
    <w:rsid w:val="0091150F"/>
    <w:rsid w:val="00911842"/>
    <w:rsid w:val="00911943"/>
    <w:rsid w:val="00911981"/>
    <w:rsid w:val="00911A51"/>
    <w:rsid w:val="00911EBB"/>
    <w:rsid w:val="00911F16"/>
    <w:rsid w:val="00911FF2"/>
    <w:rsid w:val="00912B8F"/>
    <w:rsid w:val="00912F87"/>
    <w:rsid w:val="009130BA"/>
    <w:rsid w:val="00913157"/>
    <w:rsid w:val="0091323B"/>
    <w:rsid w:val="009133E1"/>
    <w:rsid w:val="009137D5"/>
    <w:rsid w:val="00913BB0"/>
    <w:rsid w:val="00913F32"/>
    <w:rsid w:val="009141F4"/>
    <w:rsid w:val="00914220"/>
    <w:rsid w:val="00914420"/>
    <w:rsid w:val="009148ED"/>
    <w:rsid w:val="00914F63"/>
    <w:rsid w:val="0091516F"/>
    <w:rsid w:val="009154BE"/>
    <w:rsid w:val="00915596"/>
    <w:rsid w:val="00915874"/>
    <w:rsid w:val="00915A61"/>
    <w:rsid w:val="00915B2C"/>
    <w:rsid w:val="00915BD7"/>
    <w:rsid w:val="00915D30"/>
    <w:rsid w:val="00915EE6"/>
    <w:rsid w:val="00915FC4"/>
    <w:rsid w:val="00916448"/>
    <w:rsid w:val="00916CA2"/>
    <w:rsid w:val="00916E52"/>
    <w:rsid w:val="00916F33"/>
    <w:rsid w:val="0091702C"/>
    <w:rsid w:val="00917121"/>
    <w:rsid w:val="009177A6"/>
    <w:rsid w:val="00917E37"/>
    <w:rsid w:val="00920330"/>
    <w:rsid w:val="00920382"/>
    <w:rsid w:val="009208E2"/>
    <w:rsid w:val="00920A1C"/>
    <w:rsid w:val="00920E1C"/>
    <w:rsid w:val="00920FD4"/>
    <w:rsid w:val="00921313"/>
    <w:rsid w:val="009214E9"/>
    <w:rsid w:val="0092162B"/>
    <w:rsid w:val="00921C0F"/>
    <w:rsid w:val="00921D9E"/>
    <w:rsid w:val="00921E11"/>
    <w:rsid w:val="009221D3"/>
    <w:rsid w:val="00922341"/>
    <w:rsid w:val="0092263A"/>
    <w:rsid w:val="00922A5C"/>
    <w:rsid w:val="00922A67"/>
    <w:rsid w:val="00922DAC"/>
    <w:rsid w:val="00922F30"/>
    <w:rsid w:val="00923195"/>
    <w:rsid w:val="00923318"/>
    <w:rsid w:val="0092332F"/>
    <w:rsid w:val="0092348E"/>
    <w:rsid w:val="00923697"/>
    <w:rsid w:val="0092384A"/>
    <w:rsid w:val="00923967"/>
    <w:rsid w:val="00924554"/>
    <w:rsid w:val="00924668"/>
    <w:rsid w:val="00924A3F"/>
    <w:rsid w:val="00924B60"/>
    <w:rsid w:val="00924B69"/>
    <w:rsid w:val="00924D92"/>
    <w:rsid w:val="0092531B"/>
    <w:rsid w:val="0092532E"/>
    <w:rsid w:val="00925B2D"/>
    <w:rsid w:val="00925BA6"/>
    <w:rsid w:val="00925E13"/>
    <w:rsid w:val="0092618C"/>
    <w:rsid w:val="00926570"/>
    <w:rsid w:val="00926888"/>
    <w:rsid w:val="009268EE"/>
    <w:rsid w:val="009268F7"/>
    <w:rsid w:val="00926971"/>
    <w:rsid w:val="00926E28"/>
    <w:rsid w:val="00926E7B"/>
    <w:rsid w:val="00926F54"/>
    <w:rsid w:val="00926F7F"/>
    <w:rsid w:val="009279A9"/>
    <w:rsid w:val="00927DE1"/>
    <w:rsid w:val="00927E68"/>
    <w:rsid w:val="009302F1"/>
    <w:rsid w:val="00930A10"/>
    <w:rsid w:val="00930C6A"/>
    <w:rsid w:val="00930E68"/>
    <w:rsid w:val="009311A6"/>
    <w:rsid w:val="00931345"/>
    <w:rsid w:val="0093141E"/>
    <w:rsid w:val="00931444"/>
    <w:rsid w:val="009316DC"/>
    <w:rsid w:val="00931784"/>
    <w:rsid w:val="00931C25"/>
    <w:rsid w:val="00931C2D"/>
    <w:rsid w:val="00931C46"/>
    <w:rsid w:val="00931CB0"/>
    <w:rsid w:val="00931F79"/>
    <w:rsid w:val="0093264B"/>
    <w:rsid w:val="00932FC6"/>
    <w:rsid w:val="00932FFF"/>
    <w:rsid w:val="00933306"/>
    <w:rsid w:val="00933602"/>
    <w:rsid w:val="00933705"/>
    <w:rsid w:val="00933858"/>
    <w:rsid w:val="00933B09"/>
    <w:rsid w:val="00933DE1"/>
    <w:rsid w:val="009340DD"/>
    <w:rsid w:val="00934224"/>
    <w:rsid w:val="00934792"/>
    <w:rsid w:val="009355EA"/>
    <w:rsid w:val="00935616"/>
    <w:rsid w:val="00935A72"/>
    <w:rsid w:val="00935A7B"/>
    <w:rsid w:val="00935CFD"/>
    <w:rsid w:val="00935EC1"/>
    <w:rsid w:val="00935F74"/>
    <w:rsid w:val="00935F7E"/>
    <w:rsid w:val="0093604D"/>
    <w:rsid w:val="00936413"/>
    <w:rsid w:val="00936629"/>
    <w:rsid w:val="00936CC1"/>
    <w:rsid w:val="009375A2"/>
    <w:rsid w:val="00937749"/>
    <w:rsid w:val="00937B4C"/>
    <w:rsid w:val="00937D44"/>
    <w:rsid w:val="00937D9C"/>
    <w:rsid w:val="00937EC2"/>
    <w:rsid w:val="00940384"/>
    <w:rsid w:val="009404BB"/>
    <w:rsid w:val="00940720"/>
    <w:rsid w:val="00940C21"/>
    <w:rsid w:val="00940DB8"/>
    <w:rsid w:val="00941392"/>
    <w:rsid w:val="009419CF"/>
    <w:rsid w:val="00941A6F"/>
    <w:rsid w:val="00942293"/>
    <w:rsid w:val="009422B8"/>
    <w:rsid w:val="00942380"/>
    <w:rsid w:val="00942385"/>
    <w:rsid w:val="0094238A"/>
    <w:rsid w:val="00942B5F"/>
    <w:rsid w:val="00942B61"/>
    <w:rsid w:val="00942C29"/>
    <w:rsid w:val="00942C83"/>
    <w:rsid w:val="00942D0F"/>
    <w:rsid w:val="00942D94"/>
    <w:rsid w:val="00942DD5"/>
    <w:rsid w:val="009430E6"/>
    <w:rsid w:val="00943314"/>
    <w:rsid w:val="009437EE"/>
    <w:rsid w:val="00943D98"/>
    <w:rsid w:val="00943E48"/>
    <w:rsid w:val="0094426F"/>
    <w:rsid w:val="009448BE"/>
    <w:rsid w:val="00944C9A"/>
    <w:rsid w:val="00944F0E"/>
    <w:rsid w:val="00944F22"/>
    <w:rsid w:val="0094503D"/>
    <w:rsid w:val="00945232"/>
    <w:rsid w:val="00945492"/>
    <w:rsid w:val="00945645"/>
    <w:rsid w:val="009457D9"/>
    <w:rsid w:val="0094590A"/>
    <w:rsid w:val="00945A96"/>
    <w:rsid w:val="00945D46"/>
    <w:rsid w:val="00945D62"/>
    <w:rsid w:val="00945FF6"/>
    <w:rsid w:val="00946A9C"/>
    <w:rsid w:val="00946C7A"/>
    <w:rsid w:val="00946DA6"/>
    <w:rsid w:val="00946EB4"/>
    <w:rsid w:val="0094707D"/>
    <w:rsid w:val="009474AF"/>
    <w:rsid w:val="00947AE6"/>
    <w:rsid w:val="00947B37"/>
    <w:rsid w:val="00947EF6"/>
    <w:rsid w:val="00947F16"/>
    <w:rsid w:val="009501F4"/>
    <w:rsid w:val="00950255"/>
    <w:rsid w:val="00950D83"/>
    <w:rsid w:val="00950DFB"/>
    <w:rsid w:val="00950F22"/>
    <w:rsid w:val="00951469"/>
    <w:rsid w:val="009515F4"/>
    <w:rsid w:val="009516C1"/>
    <w:rsid w:val="009518A1"/>
    <w:rsid w:val="00951C6D"/>
    <w:rsid w:val="00951D22"/>
    <w:rsid w:val="00951E75"/>
    <w:rsid w:val="00952386"/>
    <w:rsid w:val="009523AF"/>
    <w:rsid w:val="0095242E"/>
    <w:rsid w:val="009529A0"/>
    <w:rsid w:val="009529A6"/>
    <w:rsid w:val="00952A72"/>
    <w:rsid w:val="00952D5E"/>
    <w:rsid w:val="00952EFB"/>
    <w:rsid w:val="00952FA0"/>
    <w:rsid w:val="009530EF"/>
    <w:rsid w:val="009535C4"/>
    <w:rsid w:val="00953A3D"/>
    <w:rsid w:val="00953F24"/>
    <w:rsid w:val="00954230"/>
    <w:rsid w:val="009546A3"/>
    <w:rsid w:val="00954728"/>
    <w:rsid w:val="0095484B"/>
    <w:rsid w:val="00954EA0"/>
    <w:rsid w:val="00954F8D"/>
    <w:rsid w:val="00954FFF"/>
    <w:rsid w:val="009551A4"/>
    <w:rsid w:val="00955238"/>
    <w:rsid w:val="009553A5"/>
    <w:rsid w:val="00955418"/>
    <w:rsid w:val="0095542D"/>
    <w:rsid w:val="00955866"/>
    <w:rsid w:val="00955B47"/>
    <w:rsid w:val="00955CBE"/>
    <w:rsid w:val="00955D29"/>
    <w:rsid w:val="00955F22"/>
    <w:rsid w:val="00956D4A"/>
    <w:rsid w:val="00957A14"/>
    <w:rsid w:val="00957CAA"/>
    <w:rsid w:val="00957FC0"/>
    <w:rsid w:val="009601A7"/>
    <w:rsid w:val="009601BB"/>
    <w:rsid w:val="0096038F"/>
    <w:rsid w:val="00960422"/>
    <w:rsid w:val="00960691"/>
    <w:rsid w:val="009606B8"/>
    <w:rsid w:val="0096092D"/>
    <w:rsid w:val="009609E0"/>
    <w:rsid w:val="00960A74"/>
    <w:rsid w:val="00960E01"/>
    <w:rsid w:val="00960E73"/>
    <w:rsid w:val="009610EB"/>
    <w:rsid w:val="009610F4"/>
    <w:rsid w:val="009614E0"/>
    <w:rsid w:val="00961819"/>
    <w:rsid w:val="0096185B"/>
    <w:rsid w:val="00961940"/>
    <w:rsid w:val="00961959"/>
    <w:rsid w:val="00961B79"/>
    <w:rsid w:val="00961CBF"/>
    <w:rsid w:val="00961EC8"/>
    <w:rsid w:val="00961FB2"/>
    <w:rsid w:val="00962035"/>
    <w:rsid w:val="009621D6"/>
    <w:rsid w:val="009624ED"/>
    <w:rsid w:val="00962A77"/>
    <w:rsid w:val="00962BE6"/>
    <w:rsid w:val="00962D04"/>
    <w:rsid w:val="00963237"/>
    <w:rsid w:val="009637FB"/>
    <w:rsid w:val="00963952"/>
    <w:rsid w:val="00963A47"/>
    <w:rsid w:val="00963F57"/>
    <w:rsid w:val="0096410E"/>
    <w:rsid w:val="009641A1"/>
    <w:rsid w:val="009643B0"/>
    <w:rsid w:val="0096448C"/>
    <w:rsid w:val="00964583"/>
    <w:rsid w:val="0096463F"/>
    <w:rsid w:val="00964679"/>
    <w:rsid w:val="009646D3"/>
    <w:rsid w:val="009647F3"/>
    <w:rsid w:val="009648FE"/>
    <w:rsid w:val="00964971"/>
    <w:rsid w:val="00964997"/>
    <w:rsid w:val="00964A5C"/>
    <w:rsid w:val="00964CB3"/>
    <w:rsid w:val="00964D27"/>
    <w:rsid w:val="00964EFE"/>
    <w:rsid w:val="009650EE"/>
    <w:rsid w:val="009651D4"/>
    <w:rsid w:val="00965254"/>
    <w:rsid w:val="009652CC"/>
    <w:rsid w:val="00965489"/>
    <w:rsid w:val="00965908"/>
    <w:rsid w:val="00965BD2"/>
    <w:rsid w:val="00965FFA"/>
    <w:rsid w:val="00966029"/>
    <w:rsid w:val="009660A7"/>
    <w:rsid w:val="009661E5"/>
    <w:rsid w:val="009662D7"/>
    <w:rsid w:val="00966424"/>
    <w:rsid w:val="009665EE"/>
    <w:rsid w:val="0096679A"/>
    <w:rsid w:val="009668B3"/>
    <w:rsid w:val="00966B65"/>
    <w:rsid w:val="00966C4E"/>
    <w:rsid w:val="00966CCE"/>
    <w:rsid w:val="00966E37"/>
    <w:rsid w:val="00966E85"/>
    <w:rsid w:val="009671DF"/>
    <w:rsid w:val="00967540"/>
    <w:rsid w:val="0096771D"/>
    <w:rsid w:val="0096786D"/>
    <w:rsid w:val="0096790B"/>
    <w:rsid w:val="00967F4F"/>
    <w:rsid w:val="009702A6"/>
    <w:rsid w:val="009705AE"/>
    <w:rsid w:val="0097080A"/>
    <w:rsid w:val="00970829"/>
    <w:rsid w:val="00970B77"/>
    <w:rsid w:val="00970B82"/>
    <w:rsid w:val="00970B99"/>
    <w:rsid w:val="00971317"/>
    <w:rsid w:val="009716F8"/>
    <w:rsid w:val="00971A13"/>
    <w:rsid w:val="00971DE6"/>
    <w:rsid w:val="009720BF"/>
    <w:rsid w:val="00972670"/>
    <w:rsid w:val="009727CE"/>
    <w:rsid w:val="00972C05"/>
    <w:rsid w:val="00972DA6"/>
    <w:rsid w:val="00973478"/>
    <w:rsid w:val="00973540"/>
    <w:rsid w:val="0097418F"/>
    <w:rsid w:val="009741F8"/>
    <w:rsid w:val="00974243"/>
    <w:rsid w:val="00974431"/>
    <w:rsid w:val="009744B6"/>
    <w:rsid w:val="00974606"/>
    <w:rsid w:val="00974E89"/>
    <w:rsid w:val="00974FC9"/>
    <w:rsid w:val="0097566B"/>
    <w:rsid w:val="009756D9"/>
    <w:rsid w:val="00975A26"/>
    <w:rsid w:val="00975C1A"/>
    <w:rsid w:val="00975C32"/>
    <w:rsid w:val="00975CFC"/>
    <w:rsid w:val="00975DB5"/>
    <w:rsid w:val="009760B5"/>
    <w:rsid w:val="00976481"/>
    <w:rsid w:val="0097652A"/>
    <w:rsid w:val="009765FF"/>
    <w:rsid w:val="00976ADA"/>
    <w:rsid w:val="00976F8E"/>
    <w:rsid w:val="00977270"/>
    <w:rsid w:val="00977384"/>
    <w:rsid w:val="00977399"/>
    <w:rsid w:val="009773DE"/>
    <w:rsid w:val="009774B5"/>
    <w:rsid w:val="0097794A"/>
    <w:rsid w:val="009779A4"/>
    <w:rsid w:val="00977A22"/>
    <w:rsid w:val="00977CD0"/>
    <w:rsid w:val="00980042"/>
    <w:rsid w:val="00980334"/>
    <w:rsid w:val="00980647"/>
    <w:rsid w:val="00980813"/>
    <w:rsid w:val="00980A1A"/>
    <w:rsid w:val="00980E79"/>
    <w:rsid w:val="00980EF3"/>
    <w:rsid w:val="009811E0"/>
    <w:rsid w:val="00981383"/>
    <w:rsid w:val="00981518"/>
    <w:rsid w:val="009816FE"/>
    <w:rsid w:val="00981824"/>
    <w:rsid w:val="00981877"/>
    <w:rsid w:val="00981895"/>
    <w:rsid w:val="0098192E"/>
    <w:rsid w:val="0098197F"/>
    <w:rsid w:val="00981BEB"/>
    <w:rsid w:val="00981C83"/>
    <w:rsid w:val="00981D76"/>
    <w:rsid w:val="00981FAB"/>
    <w:rsid w:val="009820AE"/>
    <w:rsid w:val="0098293F"/>
    <w:rsid w:val="00982D98"/>
    <w:rsid w:val="00982E7C"/>
    <w:rsid w:val="00982FB1"/>
    <w:rsid w:val="009831C5"/>
    <w:rsid w:val="00983A59"/>
    <w:rsid w:val="0098411F"/>
    <w:rsid w:val="009841FA"/>
    <w:rsid w:val="00984654"/>
    <w:rsid w:val="00984673"/>
    <w:rsid w:val="00984C4F"/>
    <w:rsid w:val="009851E8"/>
    <w:rsid w:val="0098520B"/>
    <w:rsid w:val="00985216"/>
    <w:rsid w:val="0098530E"/>
    <w:rsid w:val="0098547D"/>
    <w:rsid w:val="0098558D"/>
    <w:rsid w:val="009855F2"/>
    <w:rsid w:val="00985691"/>
    <w:rsid w:val="00985C90"/>
    <w:rsid w:val="00985DC5"/>
    <w:rsid w:val="00985E15"/>
    <w:rsid w:val="00986579"/>
    <w:rsid w:val="00986756"/>
    <w:rsid w:val="009869C3"/>
    <w:rsid w:val="00986B40"/>
    <w:rsid w:val="00986B6A"/>
    <w:rsid w:val="00986BAC"/>
    <w:rsid w:val="00986F99"/>
    <w:rsid w:val="00986FD4"/>
    <w:rsid w:val="00987353"/>
    <w:rsid w:val="00987449"/>
    <w:rsid w:val="00987719"/>
    <w:rsid w:val="00987AE8"/>
    <w:rsid w:val="00987F7B"/>
    <w:rsid w:val="00990021"/>
    <w:rsid w:val="009905F6"/>
    <w:rsid w:val="009908DB"/>
    <w:rsid w:val="00990A14"/>
    <w:rsid w:val="00990A5D"/>
    <w:rsid w:val="00990D94"/>
    <w:rsid w:val="00990F31"/>
    <w:rsid w:val="0099108B"/>
    <w:rsid w:val="0099111A"/>
    <w:rsid w:val="0099188F"/>
    <w:rsid w:val="00991896"/>
    <w:rsid w:val="00991C11"/>
    <w:rsid w:val="0099206A"/>
    <w:rsid w:val="00992212"/>
    <w:rsid w:val="00992575"/>
    <w:rsid w:val="0099258A"/>
    <w:rsid w:val="009925D2"/>
    <w:rsid w:val="009926FA"/>
    <w:rsid w:val="00992A40"/>
    <w:rsid w:val="00992C6F"/>
    <w:rsid w:val="00993095"/>
    <w:rsid w:val="009930AB"/>
    <w:rsid w:val="00993374"/>
    <w:rsid w:val="0099356B"/>
    <w:rsid w:val="009937B5"/>
    <w:rsid w:val="00994123"/>
    <w:rsid w:val="0099489C"/>
    <w:rsid w:val="009949A7"/>
    <w:rsid w:val="00994D0C"/>
    <w:rsid w:val="00994E94"/>
    <w:rsid w:val="009950F7"/>
    <w:rsid w:val="00995407"/>
    <w:rsid w:val="0099555E"/>
    <w:rsid w:val="0099590B"/>
    <w:rsid w:val="00995A32"/>
    <w:rsid w:val="00995B79"/>
    <w:rsid w:val="009963CF"/>
    <w:rsid w:val="009963DB"/>
    <w:rsid w:val="00996B38"/>
    <w:rsid w:val="00996E46"/>
    <w:rsid w:val="00997029"/>
    <w:rsid w:val="00997F50"/>
    <w:rsid w:val="009A078A"/>
    <w:rsid w:val="009A09DF"/>
    <w:rsid w:val="009A0B6A"/>
    <w:rsid w:val="009A0F7B"/>
    <w:rsid w:val="009A0FBC"/>
    <w:rsid w:val="009A10E5"/>
    <w:rsid w:val="009A11C5"/>
    <w:rsid w:val="009A13A7"/>
    <w:rsid w:val="009A13EB"/>
    <w:rsid w:val="009A1446"/>
    <w:rsid w:val="009A16BF"/>
    <w:rsid w:val="009A176B"/>
    <w:rsid w:val="009A1D47"/>
    <w:rsid w:val="009A1EC8"/>
    <w:rsid w:val="009A1FA8"/>
    <w:rsid w:val="009A240B"/>
    <w:rsid w:val="009A24F2"/>
    <w:rsid w:val="009A2548"/>
    <w:rsid w:val="009A268C"/>
    <w:rsid w:val="009A27B6"/>
    <w:rsid w:val="009A2BB6"/>
    <w:rsid w:val="009A2FDA"/>
    <w:rsid w:val="009A3B02"/>
    <w:rsid w:val="009A3DE2"/>
    <w:rsid w:val="009A3ECD"/>
    <w:rsid w:val="009A4099"/>
    <w:rsid w:val="009A4824"/>
    <w:rsid w:val="009A4875"/>
    <w:rsid w:val="009A4A72"/>
    <w:rsid w:val="009A4A83"/>
    <w:rsid w:val="009A4A8C"/>
    <w:rsid w:val="009A4B33"/>
    <w:rsid w:val="009A4C4E"/>
    <w:rsid w:val="009A4CB0"/>
    <w:rsid w:val="009A4CB9"/>
    <w:rsid w:val="009A4E3C"/>
    <w:rsid w:val="009A4E9D"/>
    <w:rsid w:val="009A5232"/>
    <w:rsid w:val="009A5795"/>
    <w:rsid w:val="009A58F1"/>
    <w:rsid w:val="009A59C9"/>
    <w:rsid w:val="009A5B9C"/>
    <w:rsid w:val="009A5E8B"/>
    <w:rsid w:val="009A6175"/>
    <w:rsid w:val="009A625D"/>
    <w:rsid w:val="009A65BC"/>
    <w:rsid w:val="009A67D2"/>
    <w:rsid w:val="009A6E14"/>
    <w:rsid w:val="009A6EFD"/>
    <w:rsid w:val="009A6F7C"/>
    <w:rsid w:val="009A6FBF"/>
    <w:rsid w:val="009A7166"/>
    <w:rsid w:val="009A716D"/>
    <w:rsid w:val="009A71C3"/>
    <w:rsid w:val="009A7302"/>
    <w:rsid w:val="009A7391"/>
    <w:rsid w:val="009A73B1"/>
    <w:rsid w:val="009A75F0"/>
    <w:rsid w:val="009A79A8"/>
    <w:rsid w:val="009A79DF"/>
    <w:rsid w:val="009A7C0D"/>
    <w:rsid w:val="009A7D8C"/>
    <w:rsid w:val="009A7DAB"/>
    <w:rsid w:val="009A7FB9"/>
    <w:rsid w:val="009B0C30"/>
    <w:rsid w:val="009B0DB9"/>
    <w:rsid w:val="009B1162"/>
    <w:rsid w:val="009B121F"/>
    <w:rsid w:val="009B1297"/>
    <w:rsid w:val="009B12BA"/>
    <w:rsid w:val="009B1354"/>
    <w:rsid w:val="009B1C08"/>
    <w:rsid w:val="009B1CF8"/>
    <w:rsid w:val="009B246C"/>
    <w:rsid w:val="009B249B"/>
    <w:rsid w:val="009B2638"/>
    <w:rsid w:val="009B2685"/>
    <w:rsid w:val="009B28FD"/>
    <w:rsid w:val="009B297C"/>
    <w:rsid w:val="009B2B77"/>
    <w:rsid w:val="009B2C01"/>
    <w:rsid w:val="009B2D08"/>
    <w:rsid w:val="009B2D26"/>
    <w:rsid w:val="009B2D2B"/>
    <w:rsid w:val="009B2EC8"/>
    <w:rsid w:val="009B31FA"/>
    <w:rsid w:val="009B331B"/>
    <w:rsid w:val="009B357D"/>
    <w:rsid w:val="009B36BE"/>
    <w:rsid w:val="009B37AC"/>
    <w:rsid w:val="009B3892"/>
    <w:rsid w:val="009B3BE6"/>
    <w:rsid w:val="009B3D4E"/>
    <w:rsid w:val="009B40FE"/>
    <w:rsid w:val="009B48B6"/>
    <w:rsid w:val="009B4954"/>
    <w:rsid w:val="009B4D90"/>
    <w:rsid w:val="009B4F9E"/>
    <w:rsid w:val="009B5099"/>
    <w:rsid w:val="009B521A"/>
    <w:rsid w:val="009B54B2"/>
    <w:rsid w:val="009B54F0"/>
    <w:rsid w:val="009B55B2"/>
    <w:rsid w:val="009B5667"/>
    <w:rsid w:val="009B57A6"/>
    <w:rsid w:val="009B5900"/>
    <w:rsid w:val="009B592D"/>
    <w:rsid w:val="009B5D2E"/>
    <w:rsid w:val="009B605A"/>
    <w:rsid w:val="009B60E7"/>
    <w:rsid w:val="009B65AC"/>
    <w:rsid w:val="009B660C"/>
    <w:rsid w:val="009B66E6"/>
    <w:rsid w:val="009B6775"/>
    <w:rsid w:val="009B6DC0"/>
    <w:rsid w:val="009B6E91"/>
    <w:rsid w:val="009B70F1"/>
    <w:rsid w:val="009B736D"/>
    <w:rsid w:val="009B75D6"/>
    <w:rsid w:val="009B764D"/>
    <w:rsid w:val="009B765D"/>
    <w:rsid w:val="009B7B1C"/>
    <w:rsid w:val="009B7BB9"/>
    <w:rsid w:val="009B7E11"/>
    <w:rsid w:val="009B7F5C"/>
    <w:rsid w:val="009C00C7"/>
    <w:rsid w:val="009C02F4"/>
    <w:rsid w:val="009C035F"/>
    <w:rsid w:val="009C0492"/>
    <w:rsid w:val="009C0A61"/>
    <w:rsid w:val="009C0DE9"/>
    <w:rsid w:val="009C12E2"/>
    <w:rsid w:val="009C130A"/>
    <w:rsid w:val="009C16BE"/>
    <w:rsid w:val="009C1BF5"/>
    <w:rsid w:val="009C1D9E"/>
    <w:rsid w:val="009C1EC6"/>
    <w:rsid w:val="009C2355"/>
    <w:rsid w:val="009C260C"/>
    <w:rsid w:val="009C277B"/>
    <w:rsid w:val="009C2840"/>
    <w:rsid w:val="009C285E"/>
    <w:rsid w:val="009C292B"/>
    <w:rsid w:val="009C2CCF"/>
    <w:rsid w:val="009C2D43"/>
    <w:rsid w:val="009C2EBF"/>
    <w:rsid w:val="009C2FF9"/>
    <w:rsid w:val="009C314C"/>
    <w:rsid w:val="009C35BB"/>
    <w:rsid w:val="009C39B5"/>
    <w:rsid w:val="009C3DB5"/>
    <w:rsid w:val="009C3F15"/>
    <w:rsid w:val="009C433D"/>
    <w:rsid w:val="009C43AB"/>
    <w:rsid w:val="009C491A"/>
    <w:rsid w:val="009C4D6B"/>
    <w:rsid w:val="009C51EB"/>
    <w:rsid w:val="009C523D"/>
    <w:rsid w:val="009C5758"/>
    <w:rsid w:val="009C580E"/>
    <w:rsid w:val="009C59B8"/>
    <w:rsid w:val="009C5C9B"/>
    <w:rsid w:val="009C617A"/>
    <w:rsid w:val="009C6194"/>
    <w:rsid w:val="009C62E0"/>
    <w:rsid w:val="009C6311"/>
    <w:rsid w:val="009C68F1"/>
    <w:rsid w:val="009C6C94"/>
    <w:rsid w:val="009C71FF"/>
    <w:rsid w:val="009C72A1"/>
    <w:rsid w:val="009C75A0"/>
    <w:rsid w:val="009C764D"/>
    <w:rsid w:val="009C76F0"/>
    <w:rsid w:val="009C77F1"/>
    <w:rsid w:val="009C7FE4"/>
    <w:rsid w:val="009D0211"/>
    <w:rsid w:val="009D0394"/>
    <w:rsid w:val="009D063D"/>
    <w:rsid w:val="009D0B2B"/>
    <w:rsid w:val="009D132F"/>
    <w:rsid w:val="009D18BF"/>
    <w:rsid w:val="009D18F8"/>
    <w:rsid w:val="009D1FD2"/>
    <w:rsid w:val="009D205D"/>
    <w:rsid w:val="009D2322"/>
    <w:rsid w:val="009D2333"/>
    <w:rsid w:val="009D2396"/>
    <w:rsid w:val="009D2575"/>
    <w:rsid w:val="009D26E3"/>
    <w:rsid w:val="009D27EE"/>
    <w:rsid w:val="009D2961"/>
    <w:rsid w:val="009D2B1A"/>
    <w:rsid w:val="009D2BAF"/>
    <w:rsid w:val="009D2CF5"/>
    <w:rsid w:val="009D31E3"/>
    <w:rsid w:val="009D3280"/>
    <w:rsid w:val="009D3319"/>
    <w:rsid w:val="009D33A4"/>
    <w:rsid w:val="009D3510"/>
    <w:rsid w:val="009D3696"/>
    <w:rsid w:val="009D375F"/>
    <w:rsid w:val="009D3BC9"/>
    <w:rsid w:val="009D3F26"/>
    <w:rsid w:val="009D465A"/>
    <w:rsid w:val="009D469E"/>
    <w:rsid w:val="009D4C85"/>
    <w:rsid w:val="009D5167"/>
    <w:rsid w:val="009D542F"/>
    <w:rsid w:val="009D567E"/>
    <w:rsid w:val="009D56CB"/>
    <w:rsid w:val="009D5968"/>
    <w:rsid w:val="009D5E93"/>
    <w:rsid w:val="009D63AE"/>
    <w:rsid w:val="009D655E"/>
    <w:rsid w:val="009D656A"/>
    <w:rsid w:val="009D6662"/>
    <w:rsid w:val="009D669A"/>
    <w:rsid w:val="009D6728"/>
    <w:rsid w:val="009D6B8A"/>
    <w:rsid w:val="009D6E05"/>
    <w:rsid w:val="009D73E7"/>
    <w:rsid w:val="009D752B"/>
    <w:rsid w:val="009D77BD"/>
    <w:rsid w:val="009D7BA0"/>
    <w:rsid w:val="009D7BAA"/>
    <w:rsid w:val="009D7CE4"/>
    <w:rsid w:val="009D7F88"/>
    <w:rsid w:val="009E00AE"/>
    <w:rsid w:val="009E01B5"/>
    <w:rsid w:val="009E020B"/>
    <w:rsid w:val="009E0362"/>
    <w:rsid w:val="009E037B"/>
    <w:rsid w:val="009E03BB"/>
    <w:rsid w:val="009E08E0"/>
    <w:rsid w:val="009E0984"/>
    <w:rsid w:val="009E0CF3"/>
    <w:rsid w:val="009E0FCC"/>
    <w:rsid w:val="009E12B8"/>
    <w:rsid w:val="009E173A"/>
    <w:rsid w:val="009E1933"/>
    <w:rsid w:val="009E2113"/>
    <w:rsid w:val="009E2353"/>
    <w:rsid w:val="009E23E7"/>
    <w:rsid w:val="009E2684"/>
    <w:rsid w:val="009E27B4"/>
    <w:rsid w:val="009E2DE8"/>
    <w:rsid w:val="009E2DFC"/>
    <w:rsid w:val="009E3026"/>
    <w:rsid w:val="009E30ED"/>
    <w:rsid w:val="009E3287"/>
    <w:rsid w:val="009E360B"/>
    <w:rsid w:val="009E3817"/>
    <w:rsid w:val="009E397D"/>
    <w:rsid w:val="009E39A3"/>
    <w:rsid w:val="009E3BBC"/>
    <w:rsid w:val="009E3ECE"/>
    <w:rsid w:val="009E3F81"/>
    <w:rsid w:val="009E447E"/>
    <w:rsid w:val="009E45DB"/>
    <w:rsid w:val="009E4635"/>
    <w:rsid w:val="009E46EB"/>
    <w:rsid w:val="009E4785"/>
    <w:rsid w:val="009E483F"/>
    <w:rsid w:val="009E4A6C"/>
    <w:rsid w:val="009E4C3D"/>
    <w:rsid w:val="009E4FF5"/>
    <w:rsid w:val="009E5110"/>
    <w:rsid w:val="009E56DD"/>
    <w:rsid w:val="009E5745"/>
    <w:rsid w:val="009E5870"/>
    <w:rsid w:val="009E5C92"/>
    <w:rsid w:val="009E61C4"/>
    <w:rsid w:val="009E659A"/>
    <w:rsid w:val="009E6903"/>
    <w:rsid w:val="009E699E"/>
    <w:rsid w:val="009E6A55"/>
    <w:rsid w:val="009E6D3E"/>
    <w:rsid w:val="009E6F52"/>
    <w:rsid w:val="009E70C1"/>
    <w:rsid w:val="009E7431"/>
    <w:rsid w:val="009E7B16"/>
    <w:rsid w:val="009E7D47"/>
    <w:rsid w:val="009E7D89"/>
    <w:rsid w:val="009E7E68"/>
    <w:rsid w:val="009F0345"/>
    <w:rsid w:val="009F0455"/>
    <w:rsid w:val="009F068C"/>
    <w:rsid w:val="009F0AA0"/>
    <w:rsid w:val="009F117D"/>
    <w:rsid w:val="009F1416"/>
    <w:rsid w:val="009F1554"/>
    <w:rsid w:val="009F157D"/>
    <w:rsid w:val="009F17ED"/>
    <w:rsid w:val="009F1CBB"/>
    <w:rsid w:val="009F1DB0"/>
    <w:rsid w:val="009F1E9A"/>
    <w:rsid w:val="009F1F55"/>
    <w:rsid w:val="009F1FF3"/>
    <w:rsid w:val="009F20BF"/>
    <w:rsid w:val="009F2271"/>
    <w:rsid w:val="009F2386"/>
    <w:rsid w:val="009F2544"/>
    <w:rsid w:val="009F269E"/>
    <w:rsid w:val="009F29BB"/>
    <w:rsid w:val="009F2BF6"/>
    <w:rsid w:val="009F33D8"/>
    <w:rsid w:val="009F358B"/>
    <w:rsid w:val="009F3761"/>
    <w:rsid w:val="009F3B9D"/>
    <w:rsid w:val="009F3F2F"/>
    <w:rsid w:val="009F3F65"/>
    <w:rsid w:val="009F4085"/>
    <w:rsid w:val="009F4764"/>
    <w:rsid w:val="009F47C3"/>
    <w:rsid w:val="009F4845"/>
    <w:rsid w:val="009F4878"/>
    <w:rsid w:val="009F4ADF"/>
    <w:rsid w:val="009F4B78"/>
    <w:rsid w:val="009F4F52"/>
    <w:rsid w:val="009F57D5"/>
    <w:rsid w:val="009F5B48"/>
    <w:rsid w:val="009F5EF6"/>
    <w:rsid w:val="009F6378"/>
    <w:rsid w:val="009F67BB"/>
    <w:rsid w:val="009F68E0"/>
    <w:rsid w:val="009F6A7A"/>
    <w:rsid w:val="009F6C04"/>
    <w:rsid w:val="009F6D42"/>
    <w:rsid w:val="009F6E3B"/>
    <w:rsid w:val="009F71ED"/>
    <w:rsid w:val="009F7336"/>
    <w:rsid w:val="009F75C9"/>
    <w:rsid w:val="009F782D"/>
    <w:rsid w:val="009F7A82"/>
    <w:rsid w:val="009F7ABA"/>
    <w:rsid w:val="00A0007E"/>
    <w:rsid w:val="00A00A06"/>
    <w:rsid w:val="00A00EC7"/>
    <w:rsid w:val="00A00EEF"/>
    <w:rsid w:val="00A00F76"/>
    <w:rsid w:val="00A01121"/>
    <w:rsid w:val="00A017CC"/>
    <w:rsid w:val="00A0181E"/>
    <w:rsid w:val="00A01EF0"/>
    <w:rsid w:val="00A02116"/>
    <w:rsid w:val="00A02192"/>
    <w:rsid w:val="00A02321"/>
    <w:rsid w:val="00A02348"/>
    <w:rsid w:val="00A02D4E"/>
    <w:rsid w:val="00A03117"/>
    <w:rsid w:val="00A03CA4"/>
    <w:rsid w:val="00A03E6E"/>
    <w:rsid w:val="00A04294"/>
    <w:rsid w:val="00A044F5"/>
    <w:rsid w:val="00A04718"/>
    <w:rsid w:val="00A04B2F"/>
    <w:rsid w:val="00A04BF0"/>
    <w:rsid w:val="00A04F65"/>
    <w:rsid w:val="00A050DC"/>
    <w:rsid w:val="00A05290"/>
    <w:rsid w:val="00A0566C"/>
    <w:rsid w:val="00A05672"/>
    <w:rsid w:val="00A058DB"/>
    <w:rsid w:val="00A05979"/>
    <w:rsid w:val="00A059D7"/>
    <w:rsid w:val="00A05E09"/>
    <w:rsid w:val="00A05EFE"/>
    <w:rsid w:val="00A05F84"/>
    <w:rsid w:val="00A064D6"/>
    <w:rsid w:val="00A0662E"/>
    <w:rsid w:val="00A06B98"/>
    <w:rsid w:val="00A06D22"/>
    <w:rsid w:val="00A06DDF"/>
    <w:rsid w:val="00A06F5C"/>
    <w:rsid w:val="00A07186"/>
    <w:rsid w:val="00A071C5"/>
    <w:rsid w:val="00A0726E"/>
    <w:rsid w:val="00A07324"/>
    <w:rsid w:val="00A07627"/>
    <w:rsid w:val="00A07903"/>
    <w:rsid w:val="00A07D07"/>
    <w:rsid w:val="00A101F5"/>
    <w:rsid w:val="00A103F8"/>
    <w:rsid w:val="00A10B6B"/>
    <w:rsid w:val="00A10E4E"/>
    <w:rsid w:val="00A10E98"/>
    <w:rsid w:val="00A10FEB"/>
    <w:rsid w:val="00A11629"/>
    <w:rsid w:val="00A11704"/>
    <w:rsid w:val="00A11861"/>
    <w:rsid w:val="00A11BB5"/>
    <w:rsid w:val="00A11C83"/>
    <w:rsid w:val="00A12010"/>
    <w:rsid w:val="00A120BA"/>
    <w:rsid w:val="00A125D2"/>
    <w:rsid w:val="00A126C2"/>
    <w:rsid w:val="00A12B75"/>
    <w:rsid w:val="00A12BD7"/>
    <w:rsid w:val="00A12C78"/>
    <w:rsid w:val="00A12E84"/>
    <w:rsid w:val="00A12EAF"/>
    <w:rsid w:val="00A1300D"/>
    <w:rsid w:val="00A13103"/>
    <w:rsid w:val="00A1352F"/>
    <w:rsid w:val="00A138C4"/>
    <w:rsid w:val="00A13D8C"/>
    <w:rsid w:val="00A1429A"/>
    <w:rsid w:val="00A143C5"/>
    <w:rsid w:val="00A145F9"/>
    <w:rsid w:val="00A14A48"/>
    <w:rsid w:val="00A14D1B"/>
    <w:rsid w:val="00A14D27"/>
    <w:rsid w:val="00A153AD"/>
    <w:rsid w:val="00A153D8"/>
    <w:rsid w:val="00A15546"/>
    <w:rsid w:val="00A155E8"/>
    <w:rsid w:val="00A15729"/>
    <w:rsid w:val="00A159F1"/>
    <w:rsid w:val="00A15BC9"/>
    <w:rsid w:val="00A16104"/>
    <w:rsid w:val="00A165F9"/>
    <w:rsid w:val="00A16B08"/>
    <w:rsid w:val="00A16C8F"/>
    <w:rsid w:val="00A1700A"/>
    <w:rsid w:val="00A17020"/>
    <w:rsid w:val="00A17032"/>
    <w:rsid w:val="00A1705A"/>
    <w:rsid w:val="00A17144"/>
    <w:rsid w:val="00A1723C"/>
    <w:rsid w:val="00A1742F"/>
    <w:rsid w:val="00A17F4F"/>
    <w:rsid w:val="00A200C3"/>
    <w:rsid w:val="00A202D6"/>
    <w:rsid w:val="00A2048E"/>
    <w:rsid w:val="00A2056F"/>
    <w:rsid w:val="00A20766"/>
    <w:rsid w:val="00A20B83"/>
    <w:rsid w:val="00A20C0D"/>
    <w:rsid w:val="00A2135E"/>
    <w:rsid w:val="00A2177B"/>
    <w:rsid w:val="00A21794"/>
    <w:rsid w:val="00A21954"/>
    <w:rsid w:val="00A21C2B"/>
    <w:rsid w:val="00A21EC2"/>
    <w:rsid w:val="00A21FAE"/>
    <w:rsid w:val="00A220EA"/>
    <w:rsid w:val="00A2248C"/>
    <w:rsid w:val="00A2252F"/>
    <w:rsid w:val="00A2267C"/>
    <w:rsid w:val="00A229BD"/>
    <w:rsid w:val="00A22A13"/>
    <w:rsid w:val="00A22F04"/>
    <w:rsid w:val="00A2303B"/>
    <w:rsid w:val="00A23076"/>
    <w:rsid w:val="00A235EB"/>
    <w:rsid w:val="00A23732"/>
    <w:rsid w:val="00A23872"/>
    <w:rsid w:val="00A239BA"/>
    <w:rsid w:val="00A23FC3"/>
    <w:rsid w:val="00A24015"/>
    <w:rsid w:val="00A240EB"/>
    <w:rsid w:val="00A24193"/>
    <w:rsid w:val="00A24308"/>
    <w:rsid w:val="00A24316"/>
    <w:rsid w:val="00A24375"/>
    <w:rsid w:val="00A2441C"/>
    <w:rsid w:val="00A244BD"/>
    <w:rsid w:val="00A245FD"/>
    <w:rsid w:val="00A24C83"/>
    <w:rsid w:val="00A24EE1"/>
    <w:rsid w:val="00A24FDE"/>
    <w:rsid w:val="00A25013"/>
    <w:rsid w:val="00A2510C"/>
    <w:rsid w:val="00A25257"/>
    <w:rsid w:val="00A2547A"/>
    <w:rsid w:val="00A25636"/>
    <w:rsid w:val="00A25818"/>
    <w:rsid w:val="00A25C50"/>
    <w:rsid w:val="00A25C58"/>
    <w:rsid w:val="00A25C8F"/>
    <w:rsid w:val="00A25E06"/>
    <w:rsid w:val="00A26552"/>
    <w:rsid w:val="00A26608"/>
    <w:rsid w:val="00A268F1"/>
    <w:rsid w:val="00A26943"/>
    <w:rsid w:val="00A26CA1"/>
    <w:rsid w:val="00A2734F"/>
    <w:rsid w:val="00A27605"/>
    <w:rsid w:val="00A27E15"/>
    <w:rsid w:val="00A305C8"/>
    <w:rsid w:val="00A305CD"/>
    <w:rsid w:val="00A30776"/>
    <w:rsid w:val="00A3090E"/>
    <w:rsid w:val="00A3090F"/>
    <w:rsid w:val="00A30919"/>
    <w:rsid w:val="00A309A2"/>
    <w:rsid w:val="00A30B75"/>
    <w:rsid w:val="00A30C43"/>
    <w:rsid w:val="00A30D46"/>
    <w:rsid w:val="00A310C3"/>
    <w:rsid w:val="00A3111E"/>
    <w:rsid w:val="00A31174"/>
    <w:rsid w:val="00A3147C"/>
    <w:rsid w:val="00A31506"/>
    <w:rsid w:val="00A319DB"/>
    <w:rsid w:val="00A31B91"/>
    <w:rsid w:val="00A31D5E"/>
    <w:rsid w:val="00A31E84"/>
    <w:rsid w:val="00A3206E"/>
    <w:rsid w:val="00A325FF"/>
    <w:rsid w:val="00A32755"/>
    <w:rsid w:val="00A3285E"/>
    <w:rsid w:val="00A32B3D"/>
    <w:rsid w:val="00A335CF"/>
    <w:rsid w:val="00A338B3"/>
    <w:rsid w:val="00A33D4D"/>
    <w:rsid w:val="00A33DF3"/>
    <w:rsid w:val="00A343D4"/>
    <w:rsid w:val="00A3442A"/>
    <w:rsid w:val="00A34483"/>
    <w:rsid w:val="00A344F9"/>
    <w:rsid w:val="00A34500"/>
    <w:rsid w:val="00A348ED"/>
    <w:rsid w:val="00A34A25"/>
    <w:rsid w:val="00A34BF2"/>
    <w:rsid w:val="00A34C38"/>
    <w:rsid w:val="00A34FDF"/>
    <w:rsid w:val="00A350D6"/>
    <w:rsid w:val="00A3517C"/>
    <w:rsid w:val="00A351AC"/>
    <w:rsid w:val="00A352D2"/>
    <w:rsid w:val="00A354BC"/>
    <w:rsid w:val="00A35733"/>
    <w:rsid w:val="00A35774"/>
    <w:rsid w:val="00A35867"/>
    <w:rsid w:val="00A35CBE"/>
    <w:rsid w:val="00A35CC3"/>
    <w:rsid w:val="00A35DCF"/>
    <w:rsid w:val="00A35EEB"/>
    <w:rsid w:val="00A35EF6"/>
    <w:rsid w:val="00A36691"/>
    <w:rsid w:val="00A36AB4"/>
    <w:rsid w:val="00A36BC5"/>
    <w:rsid w:val="00A36EE7"/>
    <w:rsid w:val="00A36FC5"/>
    <w:rsid w:val="00A37255"/>
    <w:rsid w:val="00A3747B"/>
    <w:rsid w:val="00A374E0"/>
    <w:rsid w:val="00A375F3"/>
    <w:rsid w:val="00A3773A"/>
    <w:rsid w:val="00A379E1"/>
    <w:rsid w:val="00A37A38"/>
    <w:rsid w:val="00A37BFC"/>
    <w:rsid w:val="00A37C30"/>
    <w:rsid w:val="00A402DE"/>
    <w:rsid w:val="00A403D8"/>
    <w:rsid w:val="00A4040B"/>
    <w:rsid w:val="00A404C6"/>
    <w:rsid w:val="00A405A1"/>
    <w:rsid w:val="00A40620"/>
    <w:rsid w:val="00A40B29"/>
    <w:rsid w:val="00A40BBE"/>
    <w:rsid w:val="00A40D84"/>
    <w:rsid w:val="00A40F5C"/>
    <w:rsid w:val="00A41028"/>
    <w:rsid w:val="00A410CD"/>
    <w:rsid w:val="00A413CB"/>
    <w:rsid w:val="00A41790"/>
    <w:rsid w:val="00A419A2"/>
    <w:rsid w:val="00A42483"/>
    <w:rsid w:val="00A4248B"/>
    <w:rsid w:val="00A427E2"/>
    <w:rsid w:val="00A42960"/>
    <w:rsid w:val="00A43496"/>
    <w:rsid w:val="00A435A6"/>
    <w:rsid w:val="00A43644"/>
    <w:rsid w:val="00A43803"/>
    <w:rsid w:val="00A4380A"/>
    <w:rsid w:val="00A439ED"/>
    <w:rsid w:val="00A43A3D"/>
    <w:rsid w:val="00A43BED"/>
    <w:rsid w:val="00A43DDA"/>
    <w:rsid w:val="00A43E97"/>
    <w:rsid w:val="00A43FA4"/>
    <w:rsid w:val="00A4406D"/>
    <w:rsid w:val="00A44325"/>
    <w:rsid w:val="00A44AD2"/>
    <w:rsid w:val="00A44C6F"/>
    <w:rsid w:val="00A44D1D"/>
    <w:rsid w:val="00A44E22"/>
    <w:rsid w:val="00A44E79"/>
    <w:rsid w:val="00A45248"/>
    <w:rsid w:val="00A45420"/>
    <w:rsid w:val="00A454C6"/>
    <w:rsid w:val="00A454EA"/>
    <w:rsid w:val="00A45562"/>
    <w:rsid w:val="00A4573A"/>
    <w:rsid w:val="00A458A5"/>
    <w:rsid w:val="00A45BC8"/>
    <w:rsid w:val="00A46160"/>
    <w:rsid w:val="00A4623B"/>
    <w:rsid w:val="00A467EB"/>
    <w:rsid w:val="00A47341"/>
    <w:rsid w:val="00A477F9"/>
    <w:rsid w:val="00A47BB3"/>
    <w:rsid w:val="00A5056A"/>
    <w:rsid w:val="00A5091D"/>
    <w:rsid w:val="00A50A43"/>
    <w:rsid w:val="00A50C4F"/>
    <w:rsid w:val="00A50E2B"/>
    <w:rsid w:val="00A50F08"/>
    <w:rsid w:val="00A50F20"/>
    <w:rsid w:val="00A513DC"/>
    <w:rsid w:val="00A517FB"/>
    <w:rsid w:val="00A51A7A"/>
    <w:rsid w:val="00A51CC5"/>
    <w:rsid w:val="00A5207F"/>
    <w:rsid w:val="00A52123"/>
    <w:rsid w:val="00A52176"/>
    <w:rsid w:val="00A524C2"/>
    <w:rsid w:val="00A5293B"/>
    <w:rsid w:val="00A52D2A"/>
    <w:rsid w:val="00A52E80"/>
    <w:rsid w:val="00A52ED6"/>
    <w:rsid w:val="00A52F61"/>
    <w:rsid w:val="00A535AE"/>
    <w:rsid w:val="00A538F9"/>
    <w:rsid w:val="00A53A0A"/>
    <w:rsid w:val="00A54186"/>
    <w:rsid w:val="00A542CE"/>
    <w:rsid w:val="00A54354"/>
    <w:rsid w:val="00A5462A"/>
    <w:rsid w:val="00A54723"/>
    <w:rsid w:val="00A54DB6"/>
    <w:rsid w:val="00A54F34"/>
    <w:rsid w:val="00A550FF"/>
    <w:rsid w:val="00A55105"/>
    <w:rsid w:val="00A55181"/>
    <w:rsid w:val="00A55456"/>
    <w:rsid w:val="00A5560B"/>
    <w:rsid w:val="00A55627"/>
    <w:rsid w:val="00A55A8A"/>
    <w:rsid w:val="00A55AC5"/>
    <w:rsid w:val="00A55E21"/>
    <w:rsid w:val="00A55FE4"/>
    <w:rsid w:val="00A5604A"/>
    <w:rsid w:val="00A5673F"/>
    <w:rsid w:val="00A56A03"/>
    <w:rsid w:val="00A56CF3"/>
    <w:rsid w:val="00A56D0F"/>
    <w:rsid w:val="00A5702A"/>
    <w:rsid w:val="00A57080"/>
    <w:rsid w:val="00A5716C"/>
    <w:rsid w:val="00A57181"/>
    <w:rsid w:val="00A574A6"/>
    <w:rsid w:val="00A5779B"/>
    <w:rsid w:val="00A57917"/>
    <w:rsid w:val="00A57BD7"/>
    <w:rsid w:val="00A6075E"/>
    <w:rsid w:val="00A6082C"/>
    <w:rsid w:val="00A6088F"/>
    <w:rsid w:val="00A60B8C"/>
    <w:rsid w:val="00A60E1D"/>
    <w:rsid w:val="00A60EF6"/>
    <w:rsid w:val="00A60F7B"/>
    <w:rsid w:val="00A610BD"/>
    <w:rsid w:val="00A61223"/>
    <w:rsid w:val="00A61390"/>
    <w:rsid w:val="00A61565"/>
    <w:rsid w:val="00A62443"/>
    <w:rsid w:val="00A6251E"/>
    <w:rsid w:val="00A62732"/>
    <w:rsid w:val="00A62918"/>
    <w:rsid w:val="00A62A54"/>
    <w:rsid w:val="00A62B94"/>
    <w:rsid w:val="00A62D93"/>
    <w:rsid w:val="00A62DC8"/>
    <w:rsid w:val="00A6330B"/>
    <w:rsid w:val="00A63420"/>
    <w:rsid w:val="00A636A2"/>
    <w:rsid w:val="00A6370C"/>
    <w:rsid w:val="00A6383E"/>
    <w:rsid w:val="00A639BA"/>
    <w:rsid w:val="00A63BE3"/>
    <w:rsid w:val="00A6403E"/>
    <w:rsid w:val="00A641FE"/>
    <w:rsid w:val="00A64339"/>
    <w:rsid w:val="00A64BF5"/>
    <w:rsid w:val="00A64FEF"/>
    <w:rsid w:val="00A65005"/>
    <w:rsid w:val="00A654C1"/>
    <w:rsid w:val="00A656A6"/>
    <w:rsid w:val="00A6570F"/>
    <w:rsid w:val="00A65740"/>
    <w:rsid w:val="00A658F7"/>
    <w:rsid w:val="00A6599F"/>
    <w:rsid w:val="00A65E4E"/>
    <w:rsid w:val="00A65E68"/>
    <w:rsid w:val="00A65EFD"/>
    <w:rsid w:val="00A65F05"/>
    <w:rsid w:val="00A6622D"/>
    <w:rsid w:val="00A6632D"/>
    <w:rsid w:val="00A664B8"/>
    <w:rsid w:val="00A66505"/>
    <w:rsid w:val="00A6651D"/>
    <w:rsid w:val="00A66576"/>
    <w:rsid w:val="00A6786D"/>
    <w:rsid w:val="00A67909"/>
    <w:rsid w:val="00A67A81"/>
    <w:rsid w:val="00A67B00"/>
    <w:rsid w:val="00A67BC6"/>
    <w:rsid w:val="00A67C14"/>
    <w:rsid w:val="00A67CC3"/>
    <w:rsid w:val="00A67DD5"/>
    <w:rsid w:val="00A70118"/>
    <w:rsid w:val="00A70155"/>
    <w:rsid w:val="00A70264"/>
    <w:rsid w:val="00A707DA"/>
    <w:rsid w:val="00A709BF"/>
    <w:rsid w:val="00A71222"/>
    <w:rsid w:val="00A71429"/>
    <w:rsid w:val="00A71634"/>
    <w:rsid w:val="00A7169C"/>
    <w:rsid w:val="00A716AB"/>
    <w:rsid w:val="00A71774"/>
    <w:rsid w:val="00A71D16"/>
    <w:rsid w:val="00A721FC"/>
    <w:rsid w:val="00A7233F"/>
    <w:rsid w:val="00A7252A"/>
    <w:rsid w:val="00A72595"/>
    <w:rsid w:val="00A72673"/>
    <w:rsid w:val="00A7273A"/>
    <w:rsid w:val="00A72ACC"/>
    <w:rsid w:val="00A72ACD"/>
    <w:rsid w:val="00A73022"/>
    <w:rsid w:val="00A7370C"/>
    <w:rsid w:val="00A73C40"/>
    <w:rsid w:val="00A73D4E"/>
    <w:rsid w:val="00A73F39"/>
    <w:rsid w:val="00A73F5E"/>
    <w:rsid w:val="00A742DD"/>
    <w:rsid w:val="00A742DE"/>
    <w:rsid w:val="00A744A3"/>
    <w:rsid w:val="00A745B3"/>
    <w:rsid w:val="00A74872"/>
    <w:rsid w:val="00A74ADD"/>
    <w:rsid w:val="00A74E51"/>
    <w:rsid w:val="00A75133"/>
    <w:rsid w:val="00A752AD"/>
    <w:rsid w:val="00A7554B"/>
    <w:rsid w:val="00A75626"/>
    <w:rsid w:val="00A756DE"/>
    <w:rsid w:val="00A75AF3"/>
    <w:rsid w:val="00A75B23"/>
    <w:rsid w:val="00A75B56"/>
    <w:rsid w:val="00A75C68"/>
    <w:rsid w:val="00A75E9D"/>
    <w:rsid w:val="00A7607C"/>
    <w:rsid w:val="00A760CB"/>
    <w:rsid w:val="00A761A6"/>
    <w:rsid w:val="00A7627D"/>
    <w:rsid w:val="00A76398"/>
    <w:rsid w:val="00A765D7"/>
    <w:rsid w:val="00A766FB"/>
    <w:rsid w:val="00A7682D"/>
    <w:rsid w:val="00A76AD1"/>
    <w:rsid w:val="00A76B4E"/>
    <w:rsid w:val="00A76EB3"/>
    <w:rsid w:val="00A770F1"/>
    <w:rsid w:val="00A772D5"/>
    <w:rsid w:val="00A77CC4"/>
    <w:rsid w:val="00A77D5D"/>
    <w:rsid w:val="00A77E60"/>
    <w:rsid w:val="00A80210"/>
    <w:rsid w:val="00A8035E"/>
    <w:rsid w:val="00A803E8"/>
    <w:rsid w:val="00A80AC1"/>
    <w:rsid w:val="00A80BC2"/>
    <w:rsid w:val="00A80F8B"/>
    <w:rsid w:val="00A80FEA"/>
    <w:rsid w:val="00A81138"/>
    <w:rsid w:val="00A8121D"/>
    <w:rsid w:val="00A812B3"/>
    <w:rsid w:val="00A81344"/>
    <w:rsid w:val="00A81552"/>
    <w:rsid w:val="00A8178C"/>
    <w:rsid w:val="00A81791"/>
    <w:rsid w:val="00A81796"/>
    <w:rsid w:val="00A81AA4"/>
    <w:rsid w:val="00A81B98"/>
    <w:rsid w:val="00A82308"/>
    <w:rsid w:val="00A8258C"/>
    <w:rsid w:val="00A825CE"/>
    <w:rsid w:val="00A8281B"/>
    <w:rsid w:val="00A828F8"/>
    <w:rsid w:val="00A82AAB"/>
    <w:rsid w:val="00A8302C"/>
    <w:rsid w:val="00A8302E"/>
    <w:rsid w:val="00A830B9"/>
    <w:rsid w:val="00A83135"/>
    <w:rsid w:val="00A8313D"/>
    <w:rsid w:val="00A8338C"/>
    <w:rsid w:val="00A83789"/>
    <w:rsid w:val="00A837BC"/>
    <w:rsid w:val="00A8460A"/>
    <w:rsid w:val="00A849B8"/>
    <w:rsid w:val="00A84CD7"/>
    <w:rsid w:val="00A850AA"/>
    <w:rsid w:val="00A8530B"/>
    <w:rsid w:val="00A8599E"/>
    <w:rsid w:val="00A868E0"/>
    <w:rsid w:val="00A86AC9"/>
    <w:rsid w:val="00A86C2C"/>
    <w:rsid w:val="00A86CE6"/>
    <w:rsid w:val="00A879A4"/>
    <w:rsid w:val="00A87FA0"/>
    <w:rsid w:val="00A901A0"/>
    <w:rsid w:val="00A904B0"/>
    <w:rsid w:val="00A9056B"/>
    <w:rsid w:val="00A906CB"/>
    <w:rsid w:val="00A90A1F"/>
    <w:rsid w:val="00A90A5A"/>
    <w:rsid w:val="00A90A77"/>
    <w:rsid w:val="00A90C07"/>
    <w:rsid w:val="00A90DD1"/>
    <w:rsid w:val="00A91015"/>
    <w:rsid w:val="00A9133E"/>
    <w:rsid w:val="00A9162C"/>
    <w:rsid w:val="00A917BE"/>
    <w:rsid w:val="00A917CD"/>
    <w:rsid w:val="00A918F8"/>
    <w:rsid w:val="00A91F33"/>
    <w:rsid w:val="00A92405"/>
    <w:rsid w:val="00A92FCC"/>
    <w:rsid w:val="00A93406"/>
    <w:rsid w:val="00A935AF"/>
    <w:rsid w:val="00A9377D"/>
    <w:rsid w:val="00A93DDB"/>
    <w:rsid w:val="00A93E29"/>
    <w:rsid w:val="00A941FA"/>
    <w:rsid w:val="00A944FB"/>
    <w:rsid w:val="00A94788"/>
    <w:rsid w:val="00A947DC"/>
    <w:rsid w:val="00A94A61"/>
    <w:rsid w:val="00A95071"/>
    <w:rsid w:val="00A950BD"/>
    <w:rsid w:val="00A95283"/>
    <w:rsid w:val="00A955C3"/>
    <w:rsid w:val="00A958BC"/>
    <w:rsid w:val="00A95DE3"/>
    <w:rsid w:val="00A96F0D"/>
    <w:rsid w:val="00A97BFB"/>
    <w:rsid w:val="00AA038F"/>
    <w:rsid w:val="00AA071E"/>
    <w:rsid w:val="00AA09D5"/>
    <w:rsid w:val="00AA0BF8"/>
    <w:rsid w:val="00AA0E79"/>
    <w:rsid w:val="00AA0F87"/>
    <w:rsid w:val="00AA1558"/>
    <w:rsid w:val="00AA19FD"/>
    <w:rsid w:val="00AA1CC2"/>
    <w:rsid w:val="00AA220D"/>
    <w:rsid w:val="00AA2350"/>
    <w:rsid w:val="00AA2488"/>
    <w:rsid w:val="00AA25E4"/>
    <w:rsid w:val="00AA2676"/>
    <w:rsid w:val="00AA27FD"/>
    <w:rsid w:val="00AA28D0"/>
    <w:rsid w:val="00AA2D05"/>
    <w:rsid w:val="00AA2DFB"/>
    <w:rsid w:val="00AA2DFC"/>
    <w:rsid w:val="00AA2E2D"/>
    <w:rsid w:val="00AA3231"/>
    <w:rsid w:val="00AA34A0"/>
    <w:rsid w:val="00AA355E"/>
    <w:rsid w:val="00AA3A40"/>
    <w:rsid w:val="00AA3B80"/>
    <w:rsid w:val="00AA3BBF"/>
    <w:rsid w:val="00AA3BE5"/>
    <w:rsid w:val="00AA3D2A"/>
    <w:rsid w:val="00AA3D33"/>
    <w:rsid w:val="00AA4225"/>
    <w:rsid w:val="00AA43D4"/>
    <w:rsid w:val="00AA4656"/>
    <w:rsid w:val="00AA49D6"/>
    <w:rsid w:val="00AA4AB7"/>
    <w:rsid w:val="00AA4C31"/>
    <w:rsid w:val="00AA4E14"/>
    <w:rsid w:val="00AA4F66"/>
    <w:rsid w:val="00AA5053"/>
    <w:rsid w:val="00AA5925"/>
    <w:rsid w:val="00AA5980"/>
    <w:rsid w:val="00AA5ADE"/>
    <w:rsid w:val="00AA5B3D"/>
    <w:rsid w:val="00AA5DE1"/>
    <w:rsid w:val="00AA63B0"/>
    <w:rsid w:val="00AA66C8"/>
    <w:rsid w:val="00AA6723"/>
    <w:rsid w:val="00AA6F0D"/>
    <w:rsid w:val="00AA7060"/>
    <w:rsid w:val="00AA7249"/>
    <w:rsid w:val="00AA72AE"/>
    <w:rsid w:val="00AA77CF"/>
    <w:rsid w:val="00AA7865"/>
    <w:rsid w:val="00AA79EF"/>
    <w:rsid w:val="00AA7A2E"/>
    <w:rsid w:val="00AA7AF8"/>
    <w:rsid w:val="00AA7AFD"/>
    <w:rsid w:val="00AA7DAD"/>
    <w:rsid w:val="00AB00B7"/>
    <w:rsid w:val="00AB02B5"/>
    <w:rsid w:val="00AB02EF"/>
    <w:rsid w:val="00AB03B7"/>
    <w:rsid w:val="00AB063F"/>
    <w:rsid w:val="00AB08A7"/>
    <w:rsid w:val="00AB08E2"/>
    <w:rsid w:val="00AB0924"/>
    <w:rsid w:val="00AB0B03"/>
    <w:rsid w:val="00AB110A"/>
    <w:rsid w:val="00AB13DB"/>
    <w:rsid w:val="00AB141C"/>
    <w:rsid w:val="00AB1776"/>
    <w:rsid w:val="00AB17A7"/>
    <w:rsid w:val="00AB1AE9"/>
    <w:rsid w:val="00AB1E3D"/>
    <w:rsid w:val="00AB1F37"/>
    <w:rsid w:val="00AB2188"/>
    <w:rsid w:val="00AB2629"/>
    <w:rsid w:val="00AB2E18"/>
    <w:rsid w:val="00AB2FCD"/>
    <w:rsid w:val="00AB357E"/>
    <w:rsid w:val="00AB3661"/>
    <w:rsid w:val="00AB3C76"/>
    <w:rsid w:val="00AB3DEA"/>
    <w:rsid w:val="00AB3E54"/>
    <w:rsid w:val="00AB3FB2"/>
    <w:rsid w:val="00AB4301"/>
    <w:rsid w:val="00AB4707"/>
    <w:rsid w:val="00AB4723"/>
    <w:rsid w:val="00AB4F51"/>
    <w:rsid w:val="00AB5057"/>
    <w:rsid w:val="00AB51CA"/>
    <w:rsid w:val="00AB5287"/>
    <w:rsid w:val="00AB5726"/>
    <w:rsid w:val="00AB576B"/>
    <w:rsid w:val="00AB5B7D"/>
    <w:rsid w:val="00AB5BB1"/>
    <w:rsid w:val="00AB5F64"/>
    <w:rsid w:val="00AB6248"/>
    <w:rsid w:val="00AB6467"/>
    <w:rsid w:val="00AB71AA"/>
    <w:rsid w:val="00AB71BA"/>
    <w:rsid w:val="00AB7292"/>
    <w:rsid w:val="00AB732B"/>
    <w:rsid w:val="00AB750E"/>
    <w:rsid w:val="00AB754F"/>
    <w:rsid w:val="00AB7671"/>
    <w:rsid w:val="00AB7880"/>
    <w:rsid w:val="00AB7D01"/>
    <w:rsid w:val="00AB7E58"/>
    <w:rsid w:val="00AC0396"/>
    <w:rsid w:val="00AC06A3"/>
    <w:rsid w:val="00AC0CE0"/>
    <w:rsid w:val="00AC0DAA"/>
    <w:rsid w:val="00AC0E1B"/>
    <w:rsid w:val="00AC0FEA"/>
    <w:rsid w:val="00AC116A"/>
    <w:rsid w:val="00AC11AD"/>
    <w:rsid w:val="00AC12C4"/>
    <w:rsid w:val="00AC18D9"/>
    <w:rsid w:val="00AC19A8"/>
    <w:rsid w:val="00AC1AEB"/>
    <w:rsid w:val="00AC1CE0"/>
    <w:rsid w:val="00AC1E5F"/>
    <w:rsid w:val="00AC1F12"/>
    <w:rsid w:val="00AC1F1E"/>
    <w:rsid w:val="00AC21EB"/>
    <w:rsid w:val="00AC2738"/>
    <w:rsid w:val="00AC2E18"/>
    <w:rsid w:val="00AC32E0"/>
    <w:rsid w:val="00AC3498"/>
    <w:rsid w:val="00AC3569"/>
    <w:rsid w:val="00AC3AD5"/>
    <w:rsid w:val="00AC3BCD"/>
    <w:rsid w:val="00AC3D6F"/>
    <w:rsid w:val="00AC3EB9"/>
    <w:rsid w:val="00AC403A"/>
    <w:rsid w:val="00AC46F7"/>
    <w:rsid w:val="00AC486E"/>
    <w:rsid w:val="00AC4AE1"/>
    <w:rsid w:val="00AC4CC5"/>
    <w:rsid w:val="00AC4EEE"/>
    <w:rsid w:val="00AC4F04"/>
    <w:rsid w:val="00AC50ED"/>
    <w:rsid w:val="00AC5281"/>
    <w:rsid w:val="00AC550D"/>
    <w:rsid w:val="00AC5674"/>
    <w:rsid w:val="00AC5A25"/>
    <w:rsid w:val="00AC5F4F"/>
    <w:rsid w:val="00AC608C"/>
    <w:rsid w:val="00AC68B5"/>
    <w:rsid w:val="00AC6D47"/>
    <w:rsid w:val="00AC6D98"/>
    <w:rsid w:val="00AC6DC9"/>
    <w:rsid w:val="00AC6E78"/>
    <w:rsid w:val="00AC6E7A"/>
    <w:rsid w:val="00AC701A"/>
    <w:rsid w:val="00AC70AE"/>
    <w:rsid w:val="00AC70E3"/>
    <w:rsid w:val="00AC767C"/>
    <w:rsid w:val="00AC7A19"/>
    <w:rsid w:val="00AC7AC4"/>
    <w:rsid w:val="00AC7E6E"/>
    <w:rsid w:val="00AC7FE5"/>
    <w:rsid w:val="00AD086A"/>
    <w:rsid w:val="00AD0A69"/>
    <w:rsid w:val="00AD0B3E"/>
    <w:rsid w:val="00AD1017"/>
    <w:rsid w:val="00AD1023"/>
    <w:rsid w:val="00AD102F"/>
    <w:rsid w:val="00AD1349"/>
    <w:rsid w:val="00AD139F"/>
    <w:rsid w:val="00AD13B4"/>
    <w:rsid w:val="00AD13C0"/>
    <w:rsid w:val="00AD14B7"/>
    <w:rsid w:val="00AD1649"/>
    <w:rsid w:val="00AD1814"/>
    <w:rsid w:val="00AD18BB"/>
    <w:rsid w:val="00AD18BD"/>
    <w:rsid w:val="00AD1932"/>
    <w:rsid w:val="00AD1941"/>
    <w:rsid w:val="00AD1ADB"/>
    <w:rsid w:val="00AD1BCC"/>
    <w:rsid w:val="00AD1CA4"/>
    <w:rsid w:val="00AD1E2A"/>
    <w:rsid w:val="00AD1E71"/>
    <w:rsid w:val="00AD213A"/>
    <w:rsid w:val="00AD218C"/>
    <w:rsid w:val="00AD226D"/>
    <w:rsid w:val="00AD2364"/>
    <w:rsid w:val="00AD2538"/>
    <w:rsid w:val="00AD2785"/>
    <w:rsid w:val="00AD2B1D"/>
    <w:rsid w:val="00AD2F38"/>
    <w:rsid w:val="00AD300B"/>
    <w:rsid w:val="00AD35CF"/>
    <w:rsid w:val="00AD3B00"/>
    <w:rsid w:val="00AD3B46"/>
    <w:rsid w:val="00AD3BF2"/>
    <w:rsid w:val="00AD3CA9"/>
    <w:rsid w:val="00AD3F29"/>
    <w:rsid w:val="00AD4178"/>
    <w:rsid w:val="00AD42D7"/>
    <w:rsid w:val="00AD435C"/>
    <w:rsid w:val="00AD43A8"/>
    <w:rsid w:val="00AD44BA"/>
    <w:rsid w:val="00AD44DB"/>
    <w:rsid w:val="00AD499E"/>
    <w:rsid w:val="00AD4ACF"/>
    <w:rsid w:val="00AD4B57"/>
    <w:rsid w:val="00AD4EE0"/>
    <w:rsid w:val="00AD5228"/>
    <w:rsid w:val="00AD52FE"/>
    <w:rsid w:val="00AD54E5"/>
    <w:rsid w:val="00AD55C9"/>
    <w:rsid w:val="00AD5820"/>
    <w:rsid w:val="00AD5AD6"/>
    <w:rsid w:val="00AD5AE5"/>
    <w:rsid w:val="00AD5B1A"/>
    <w:rsid w:val="00AD5C12"/>
    <w:rsid w:val="00AD5EBD"/>
    <w:rsid w:val="00AD6568"/>
    <w:rsid w:val="00AD6801"/>
    <w:rsid w:val="00AD6D05"/>
    <w:rsid w:val="00AD6D16"/>
    <w:rsid w:val="00AD6D6E"/>
    <w:rsid w:val="00AD6FB5"/>
    <w:rsid w:val="00AD78E7"/>
    <w:rsid w:val="00AD7AF5"/>
    <w:rsid w:val="00AD7F31"/>
    <w:rsid w:val="00AE0156"/>
    <w:rsid w:val="00AE0423"/>
    <w:rsid w:val="00AE0695"/>
    <w:rsid w:val="00AE0850"/>
    <w:rsid w:val="00AE08E0"/>
    <w:rsid w:val="00AE095F"/>
    <w:rsid w:val="00AE0BCE"/>
    <w:rsid w:val="00AE0C54"/>
    <w:rsid w:val="00AE0DD5"/>
    <w:rsid w:val="00AE0EDA"/>
    <w:rsid w:val="00AE0FCB"/>
    <w:rsid w:val="00AE1163"/>
    <w:rsid w:val="00AE13DD"/>
    <w:rsid w:val="00AE1474"/>
    <w:rsid w:val="00AE1694"/>
    <w:rsid w:val="00AE19B9"/>
    <w:rsid w:val="00AE1AAF"/>
    <w:rsid w:val="00AE1CBD"/>
    <w:rsid w:val="00AE20AB"/>
    <w:rsid w:val="00AE2594"/>
    <w:rsid w:val="00AE26AF"/>
    <w:rsid w:val="00AE2792"/>
    <w:rsid w:val="00AE2A23"/>
    <w:rsid w:val="00AE2AE2"/>
    <w:rsid w:val="00AE2D8C"/>
    <w:rsid w:val="00AE2DAF"/>
    <w:rsid w:val="00AE2ECC"/>
    <w:rsid w:val="00AE3299"/>
    <w:rsid w:val="00AE36D9"/>
    <w:rsid w:val="00AE37A7"/>
    <w:rsid w:val="00AE3893"/>
    <w:rsid w:val="00AE3AB0"/>
    <w:rsid w:val="00AE3C81"/>
    <w:rsid w:val="00AE3D2E"/>
    <w:rsid w:val="00AE3FDC"/>
    <w:rsid w:val="00AE47B4"/>
    <w:rsid w:val="00AE4AE5"/>
    <w:rsid w:val="00AE4C43"/>
    <w:rsid w:val="00AE4F62"/>
    <w:rsid w:val="00AE50E0"/>
    <w:rsid w:val="00AE539F"/>
    <w:rsid w:val="00AE5572"/>
    <w:rsid w:val="00AE5766"/>
    <w:rsid w:val="00AE57C0"/>
    <w:rsid w:val="00AE5948"/>
    <w:rsid w:val="00AE5976"/>
    <w:rsid w:val="00AE5A61"/>
    <w:rsid w:val="00AE5DFB"/>
    <w:rsid w:val="00AE6236"/>
    <w:rsid w:val="00AE663B"/>
    <w:rsid w:val="00AE74C4"/>
    <w:rsid w:val="00AE7583"/>
    <w:rsid w:val="00AE76BF"/>
    <w:rsid w:val="00AE77FE"/>
    <w:rsid w:val="00AE79EB"/>
    <w:rsid w:val="00AE7BF7"/>
    <w:rsid w:val="00AE7DBF"/>
    <w:rsid w:val="00AE7E61"/>
    <w:rsid w:val="00AF0025"/>
    <w:rsid w:val="00AF00ED"/>
    <w:rsid w:val="00AF05D2"/>
    <w:rsid w:val="00AF080C"/>
    <w:rsid w:val="00AF0BC7"/>
    <w:rsid w:val="00AF0E80"/>
    <w:rsid w:val="00AF0F16"/>
    <w:rsid w:val="00AF1257"/>
    <w:rsid w:val="00AF13C9"/>
    <w:rsid w:val="00AF176C"/>
    <w:rsid w:val="00AF18AB"/>
    <w:rsid w:val="00AF1902"/>
    <w:rsid w:val="00AF1A17"/>
    <w:rsid w:val="00AF1BF5"/>
    <w:rsid w:val="00AF1C56"/>
    <w:rsid w:val="00AF2239"/>
    <w:rsid w:val="00AF2294"/>
    <w:rsid w:val="00AF2298"/>
    <w:rsid w:val="00AF23C6"/>
    <w:rsid w:val="00AF23E1"/>
    <w:rsid w:val="00AF24A4"/>
    <w:rsid w:val="00AF258A"/>
    <w:rsid w:val="00AF2765"/>
    <w:rsid w:val="00AF278C"/>
    <w:rsid w:val="00AF29DC"/>
    <w:rsid w:val="00AF3235"/>
    <w:rsid w:val="00AF342B"/>
    <w:rsid w:val="00AF3452"/>
    <w:rsid w:val="00AF352F"/>
    <w:rsid w:val="00AF35A9"/>
    <w:rsid w:val="00AF37AB"/>
    <w:rsid w:val="00AF39B2"/>
    <w:rsid w:val="00AF39F0"/>
    <w:rsid w:val="00AF3A85"/>
    <w:rsid w:val="00AF3CF9"/>
    <w:rsid w:val="00AF3DD7"/>
    <w:rsid w:val="00AF3F33"/>
    <w:rsid w:val="00AF432C"/>
    <w:rsid w:val="00AF441B"/>
    <w:rsid w:val="00AF4A84"/>
    <w:rsid w:val="00AF4B61"/>
    <w:rsid w:val="00AF4BA6"/>
    <w:rsid w:val="00AF4D47"/>
    <w:rsid w:val="00AF4E6C"/>
    <w:rsid w:val="00AF4FFE"/>
    <w:rsid w:val="00AF54B1"/>
    <w:rsid w:val="00AF581C"/>
    <w:rsid w:val="00AF5BCD"/>
    <w:rsid w:val="00AF5C0A"/>
    <w:rsid w:val="00AF5C16"/>
    <w:rsid w:val="00AF5DF8"/>
    <w:rsid w:val="00AF5E5B"/>
    <w:rsid w:val="00AF62E8"/>
    <w:rsid w:val="00AF6408"/>
    <w:rsid w:val="00AF66FA"/>
    <w:rsid w:val="00AF693D"/>
    <w:rsid w:val="00AF6ADE"/>
    <w:rsid w:val="00AF6ECE"/>
    <w:rsid w:val="00AF6F31"/>
    <w:rsid w:val="00AF7055"/>
    <w:rsid w:val="00AF7481"/>
    <w:rsid w:val="00AF75A9"/>
    <w:rsid w:val="00AF764C"/>
    <w:rsid w:val="00AF778C"/>
    <w:rsid w:val="00AF7901"/>
    <w:rsid w:val="00AF7969"/>
    <w:rsid w:val="00AF7BD9"/>
    <w:rsid w:val="00AF7EEC"/>
    <w:rsid w:val="00B00103"/>
    <w:rsid w:val="00B002B1"/>
    <w:rsid w:val="00B002D3"/>
    <w:rsid w:val="00B0032B"/>
    <w:rsid w:val="00B0049C"/>
    <w:rsid w:val="00B008F8"/>
    <w:rsid w:val="00B00A5B"/>
    <w:rsid w:val="00B00D7A"/>
    <w:rsid w:val="00B00E1A"/>
    <w:rsid w:val="00B010ED"/>
    <w:rsid w:val="00B01A66"/>
    <w:rsid w:val="00B01C25"/>
    <w:rsid w:val="00B01E0A"/>
    <w:rsid w:val="00B027D0"/>
    <w:rsid w:val="00B02969"/>
    <w:rsid w:val="00B029E1"/>
    <w:rsid w:val="00B029ED"/>
    <w:rsid w:val="00B02A18"/>
    <w:rsid w:val="00B02BAD"/>
    <w:rsid w:val="00B02C14"/>
    <w:rsid w:val="00B02CF5"/>
    <w:rsid w:val="00B02E7C"/>
    <w:rsid w:val="00B03836"/>
    <w:rsid w:val="00B038B1"/>
    <w:rsid w:val="00B039DD"/>
    <w:rsid w:val="00B03DF6"/>
    <w:rsid w:val="00B03FF7"/>
    <w:rsid w:val="00B0419F"/>
    <w:rsid w:val="00B041C1"/>
    <w:rsid w:val="00B042B0"/>
    <w:rsid w:val="00B0433A"/>
    <w:rsid w:val="00B04584"/>
    <w:rsid w:val="00B04844"/>
    <w:rsid w:val="00B04923"/>
    <w:rsid w:val="00B04D96"/>
    <w:rsid w:val="00B04DEC"/>
    <w:rsid w:val="00B04E24"/>
    <w:rsid w:val="00B04E52"/>
    <w:rsid w:val="00B04ED2"/>
    <w:rsid w:val="00B0507A"/>
    <w:rsid w:val="00B050F6"/>
    <w:rsid w:val="00B055AA"/>
    <w:rsid w:val="00B05AE5"/>
    <w:rsid w:val="00B05B17"/>
    <w:rsid w:val="00B05EFB"/>
    <w:rsid w:val="00B06101"/>
    <w:rsid w:val="00B0665C"/>
    <w:rsid w:val="00B06751"/>
    <w:rsid w:val="00B06781"/>
    <w:rsid w:val="00B067E4"/>
    <w:rsid w:val="00B06C81"/>
    <w:rsid w:val="00B06CB2"/>
    <w:rsid w:val="00B06F91"/>
    <w:rsid w:val="00B0716D"/>
    <w:rsid w:val="00B07291"/>
    <w:rsid w:val="00B07494"/>
    <w:rsid w:val="00B0750F"/>
    <w:rsid w:val="00B0760E"/>
    <w:rsid w:val="00B07621"/>
    <w:rsid w:val="00B078A7"/>
    <w:rsid w:val="00B07A4D"/>
    <w:rsid w:val="00B07BA4"/>
    <w:rsid w:val="00B07CB5"/>
    <w:rsid w:val="00B07D8C"/>
    <w:rsid w:val="00B105FF"/>
    <w:rsid w:val="00B10920"/>
    <w:rsid w:val="00B10B3A"/>
    <w:rsid w:val="00B10BBB"/>
    <w:rsid w:val="00B10BE8"/>
    <w:rsid w:val="00B1124D"/>
    <w:rsid w:val="00B112F2"/>
    <w:rsid w:val="00B11679"/>
    <w:rsid w:val="00B11A03"/>
    <w:rsid w:val="00B11B61"/>
    <w:rsid w:val="00B120CB"/>
    <w:rsid w:val="00B121F2"/>
    <w:rsid w:val="00B1220B"/>
    <w:rsid w:val="00B12354"/>
    <w:rsid w:val="00B123C1"/>
    <w:rsid w:val="00B1255A"/>
    <w:rsid w:val="00B128CF"/>
    <w:rsid w:val="00B12A5B"/>
    <w:rsid w:val="00B12AAC"/>
    <w:rsid w:val="00B12BEB"/>
    <w:rsid w:val="00B12FD8"/>
    <w:rsid w:val="00B1328B"/>
    <w:rsid w:val="00B13392"/>
    <w:rsid w:val="00B133C8"/>
    <w:rsid w:val="00B1358E"/>
    <w:rsid w:val="00B135DA"/>
    <w:rsid w:val="00B13B18"/>
    <w:rsid w:val="00B13C6B"/>
    <w:rsid w:val="00B13DBF"/>
    <w:rsid w:val="00B140CB"/>
    <w:rsid w:val="00B14125"/>
    <w:rsid w:val="00B1463F"/>
    <w:rsid w:val="00B1478D"/>
    <w:rsid w:val="00B147B2"/>
    <w:rsid w:val="00B147C5"/>
    <w:rsid w:val="00B14986"/>
    <w:rsid w:val="00B14F39"/>
    <w:rsid w:val="00B1500D"/>
    <w:rsid w:val="00B1531C"/>
    <w:rsid w:val="00B155B0"/>
    <w:rsid w:val="00B156DF"/>
    <w:rsid w:val="00B15724"/>
    <w:rsid w:val="00B15A24"/>
    <w:rsid w:val="00B16360"/>
    <w:rsid w:val="00B1686D"/>
    <w:rsid w:val="00B16922"/>
    <w:rsid w:val="00B16AF5"/>
    <w:rsid w:val="00B16D07"/>
    <w:rsid w:val="00B16D8B"/>
    <w:rsid w:val="00B16ED0"/>
    <w:rsid w:val="00B16F85"/>
    <w:rsid w:val="00B17058"/>
    <w:rsid w:val="00B177C2"/>
    <w:rsid w:val="00B17A29"/>
    <w:rsid w:val="00B17D5F"/>
    <w:rsid w:val="00B2047B"/>
    <w:rsid w:val="00B20B45"/>
    <w:rsid w:val="00B20B4C"/>
    <w:rsid w:val="00B212D4"/>
    <w:rsid w:val="00B2139F"/>
    <w:rsid w:val="00B21456"/>
    <w:rsid w:val="00B21511"/>
    <w:rsid w:val="00B21843"/>
    <w:rsid w:val="00B21912"/>
    <w:rsid w:val="00B21ABD"/>
    <w:rsid w:val="00B21B6E"/>
    <w:rsid w:val="00B21EC2"/>
    <w:rsid w:val="00B22D6D"/>
    <w:rsid w:val="00B22F06"/>
    <w:rsid w:val="00B23014"/>
    <w:rsid w:val="00B23057"/>
    <w:rsid w:val="00B23433"/>
    <w:rsid w:val="00B2357D"/>
    <w:rsid w:val="00B23A4E"/>
    <w:rsid w:val="00B23AB3"/>
    <w:rsid w:val="00B23AF2"/>
    <w:rsid w:val="00B23B3D"/>
    <w:rsid w:val="00B23B5D"/>
    <w:rsid w:val="00B2404D"/>
    <w:rsid w:val="00B241C5"/>
    <w:rsid w:val="00B244DA"/>
    <w:rsid w:val="00B24664"/>
    <w:rsid w:val="00B24A9B"/>
    <w:rsid w:val="00B24D59"/>
    <w:rsid w:val="00B25270"/>
    <w:rsid w:val="00B25519"/>
    <w:rsid w:val="00B2563D"/>
    <w:rsid w:val="00B25B4C"/>
    <w:rsid w:val="00B25BC0"/>
    <w:rsid w:val="00B25CE4"/>
    <w:rsid w:val="00B25EE1"/>
    <w:rsid w:val="00B25EF5"/>
    <w:rsid w:val="00B25F1C"/>
    <w:rsid w:val="00B261C0"/>
    <w:rsid w:val="00B2621E"/>
    <w:rsid w:val="00B2648B"/>
    <w:rsid w:val="00B265C9"/>
    <w:rsid w:val="00B265FF"/>
    <w:rsid w:val="00B2664D"/>
    <w:rsid w:val="00B26A9F"/>
    <w:rsid w:val="00B26EF9"/>
    <w:rsid w:val="00B26FC9"/>
    <w:rsid w:val="00B27410"/>
    <w:rsid w:val="00B276A5"/>
    <w:rsid w:val="00B2794B"/>
    <w:rsid w:val="00B30060"/>
    <w:rsid w:val="00B30199"/>
    <w:rsid w:val="00B303E4"/>
    <w:rsid w:val="00B3066C"/>
    <w:rsid w:val="00B3085F"/>
    <w:rsid w:val="00B30880"/>
    <w:rsid w:val="00B30989"/>
    <w:rsid w:val="00B30D49"/>
    <w:rsid w:val="00B30F57"/>
    <w:rsid w:val="00B310CC"/>
    <w:rsid w:val="00B3110C"/>
    <w:rsid w:val="00B3128E"/>
    <w:rsid w:val="00B3138B"/>
    <w:rsid w:val="00B3149F"/>
    <w:rsid w:val="00B315A5"/>
    <w:rsid w:val="00B316C4"/>
    <w:rsid w:val="00B31727"/>
    <w:rsid w:val="00B31824"/>
    <w:rsid w:val="00B318B3"/>
    <w:rsid w:val="00B31D25"/>
    <w:rsid w:val="00B31DD4"/>
    <w:rsid w:val="00B3204F"/>
    <w:rsid w:val="00B324F1"/>
    <w:rsid w:val="00B324FD"/>
    <w:rsid w:val="00B32528"/>
    <w:rsid w:val="00B3268B"/>
    <w:rsid w:val="00B326E2"/>
    <w:rsid w:val="00B3273C"/>
    <w:rsid w:val="00B327DF"/>
    <w:rsid w:val="00B327FB"/>
    <w:rsid w:val="00B32D51"/>
    <w:rsid w:val="00B32EF9"/>
    <w:rsid w:val="00B3323F"/>
    <w:rsid w:val="00B334DD"/>
    <w:rsid w:val="00B33576"/>
    <w:rsid w:val="00B33CFE"/>
    <w:rsid w:val="00B33D03"/>
    <w:rsid w:val="00B33D5D"/>
    <w:rsid w:val="00B340EB"/>
    <w:rsid w:val="00B34212"/>
    <w:rsid w:val="00B342A8"/>
    <w:rsid w:val="00B3449D"/>
    <w:rsid w:val="00B344A2"/>
    <w:rsid w:val="00B34530"/>
    <w:rsid w:val="00B34B25"/>
    <w:rsid w:val="00B34B44"/>
    <w:rsid w:val="00B34CC7"/>
    <w:rsid w:val="00B35134"/>
    <w:rsid w:val="00B35723"/>
    <w:rsid w:val="00B35DC1"/>
    <w:rsid w:val="00B35FDC"/>
    <w:rsid w:val="00B36075"/>
    <w:rsid w:val="00B36130"/>
    <w:rsid w:val="00B36629"/>
    <w:rsid w:val="00B36682"/>
    <w:rsid w:val="00B36755"/>
    <w:rsid w:val="00B36999"/>
    <w:rsid w:val="00B36EB1"/>
    <w:rsid w:val="00B372C0"/>
    <w:rsid w:val="00B37307"/>
    <w:rsid w:val="00B373AD"/>
    <w:rsid w:val="00B3747F"/>
    <w:rsid w:val="00B374DE"/>
    <w:rsid w:val="00B3776E"/>
    <w:rsid w:val="00B377A9"/>
    <w:rsid w:val="00B37BC8"/>
    <w:rsid w:val="00B37C82"/>
    <w:rsid w:val="00B37DA6"/>
    <w:rsid w:val="00B37E18"/>
    <w:rsid w:val="00B37E27"/>
    <w:rsid w:val="00B37FBE"/>
    <w:rsid w:val="00B40076"/>
    <w:rsid w:val="00B404EB"/>
    <w:rsid w:val="00B40617"/>
    <w:rsid w:val="00B40B5C"/>
    <w:rsid w:val="00B40EBA"/>
    <w:rsid w:val="00B40F8A"/>
    <w:rsid w:val="00B41437"/>
    <w:rsid w:val="00B415AE"/>
    <w:rsid w:val="00B4174E"/>
    <w:rsid w:val="00B41A08"/>
    <w:rsid w:val="00B41B50"/>
    <w:rsid w:val="00B41CB7"/>
    <w:rsid w:val="00B42263"/>
    <w:rsid w:val="00B422C1"/>
    <w:rsid w:val="00B426D7"/>
    <w:rsid w:val="00B42B98"/>
    <w:rsid w:val="00B42CD2"/>
    <w:rsid w:val="00B42D07"/>
    <w:rsid w:val="00B42E10"/>
    <w:rsid w:val="00B42F12"/>
    <w:rsid w:val="00B42F92"/>
    <w:rsid w:val="00B43118"/>
    <w:rsid w:val="00B43971"/>
    <w:rsid w:val="00B43F0F"/>
    <w:rsid w:val="00B43F1F"/>
    <w:rsid w:val="00B44207"/>
    <w:rsid w:val="00B44786"/>
    <w:rsid w:val="00B44970"/>
    <w:rsid w:val="00B44A14"/>
    <w:rsid w:val="00B44AD2"/>
    <w:rsid w:val="00B44D18"/>
    <w:rsid w:val="00B450EE"/>
    <w:rsid w:val="00B45389"/>
    <w:rsid w:val="00B454C4"/>
    <w:rsid w:val="00B45534"/>
    <w:rsid w:val="00B45565"/>
    <w:rsid w:val="00B4561A"/>
    <w:rsid w:val="00B45BE9"/>
    <w:rsid w:val="00B46396"/>
    <w:rsid w:val="00B46579"/>
    <w:rsid w:val="00B46A73"/>
    <w:rsid w:val="00B46B0F"/>
    <w:rsid w:val="00B46DA7"/>
    <w:rsid w:val="00B46DFD"/>
    <w:rsid w:val="00B4718E"/>
    <w:rsid w:val="00B47194"/>
    <w:rsid w:val="00B47345"/>
    <w:rsid w:val="00B4740A"/>
    <w:rsid w:val="00B4745F"/>
    <w:rsid w:val="00B47517"/>
    <w:rsid w:val="00B47E42"/>
    <w:rsid w:val="00B503A3"/>
    <w:rsid w:val="00B50895"/>
    <w:rsid w:val="00B50B7C"/>
    <w:rsid w:val="00B50C86"/>
    <w:rsid w:val="00B50ECD"/>
    <w:rsid w:val="00B50FF2"/>
    <w:rsid w:val="00B51054"/>
    <w:rsid w:val="00B510B9"/>
    <w:rsid w:val="00B511FC"/>
    <w:rsid w:val="00B512F6"/>
    <w:rsid w:val="00B515DD"/>
    <w:rsid w:val="00B515FF"/>
    <w:rsid w:val="00B51910"/>
    <w:rsid w:val="00B51F1B"/>
    <w:rsid w:val="00B51F7C"/>
    <w:rsid w:val="00B520E8"/>
    <w:rsid w:val="00B5216C"/>
    <w:rsid w:val="00B5221F"/>
    <w:rsid w:val="00B52280"/>
    <w:rsid w:val="00B522DB"/>
    <w:rsid w:val="00B5254C"/>
    <w:rsid w:val="00B5279F"/>
    <w:rsid w:val="00B5283D"/>
    <w:rsid w:val="00B528B1"/>
    <w:rsid w:val="00B52AF3"/>
    <w:rsid w:val="00B52F35"/>
    <w:rsid w:val="00B52F36"/>
    <w:rsid w:val="00B5316A"/>
    <w:rsid w:val="00B53608"/>
    <w:rsid w:val="00B5396F"/>
    <w:rsid w:val="00B53A83"/>
    <w:rsid w:val="00B53E4E"/>
    <w:rsid w:val="00B53EA7"/>
    <w:rsid w:val="00B54002"/>
    <w:rsid w:val="00B5418B"/>
    <w:rsid w:val="00B5436A"/>
    <w:rsid w:val="00B547BF"/>
    <w:rsid w:val="00B54989"/>
    <w:rsid w:val="00B549E3"/>
    <w:rsid w:val="00B549F3"/>
    <w:rsid w:val="00B54F65"/>
    <w:rsid w:val="00B55028"/>
    <w:rsid w:val="00B551D6"/>
    <w:rsid w:val="00B55587"/>
    <w:rsid w:val="00B55734"/>
    <w:rsid w:val="00B55745"/>
    <w:rsid w:val="00B557D9"/>
    <w:rsid w:val="00B56088"/>
    <w:rsid w:val="00B563CF"/>
    <w:rsid w:val="00B56452"/>
    <w:rsid w:val="00B56817"/>
    <w:rsid w:val="00B56BD4"/>
    <w:rsid w:val="00B56C6F"/>
    <w:rsid w:val="00B5700C"/>
    <w:rsid w:val="00B57251"/>
    <w:rsid w:val="00B57429"/>
    <w:rsid w:val="00B57740"/>
    <w:rsid w:val="00B57AAF"/>
    <w:rsid w:val="00B57E2C"/>
    <w:rsid w:val="00B601B8"/>
    <w:rsid w:val="00B6095E"/>
    <w:rsid w:val="00B60CB6"/>
    <w:rsid w:val="00B60DD0"/>
    <w:rsid w:val="00B612FE"/>
    <w:rsid w:val="00B61401"/>
    <w:rsid w:val="00B618D4"/>
    <w:rsid w:val="00B61C73"/>
    <w:rsid w:val="00B61DFB"/>
    <w:rsid w:val="00B62190"/>
    <w:rsid w:val="00B624C0"/>
    <w:rsid w:val="00B625EA"/>
    <w:rsid w:val="00B62650"/>
    <w:rsid w:val="00B62765"/>
    <w:rsid w:val="00B62AC3"/>
    <w:rsid w:val="00B62D14"/>
    <w:rsid w:val="00B6305C"/>
    <w:rsid w:val="00B630AF"/>
    <w:rsid w:val="00B636E0"/>
    <w:rsid w:val="00B637D6"/>
    <w:rsid w:val="00B6383E"/>
    <w:rsid w:val="00B63BB5"/>
    <w:rsid w:val="00B63DFB"/>
    <w:rsid w:val="00B63F80"/>
    <w:rsid w:val="00B641DC"/>
    <w:rsid w:val="00B642BC"/>
    <w:rsid w:val="00B64A80"/>
    <w:rsid w:val="00B6525C"/>
    <w:rsid w:val="00B654AB"/>
    <w:rsid w:val="00B65641"/>
    <w:rsid w:val="00B65C23"/>
    <w:rsid w:val="00B65F5F"/>
    <w:rsid w:val="00B6616C"/>
    <w:rsid w:val="00B663A1"/>
    <w:rsid w:val="00B66A6A"/>
    <w:rsid w:val="00B66C4C"/>
    <w:rsid w:val="00B66E4C"/>
    <w:rsid w:val="00B67043"/>
    <w:rsid w:val="00B672D4"/>
    <w:rsid w:val="00B6731C"/>
    <w:rsid w:val="00B674A2"/>
    <w:rsid w:val="00B67774"/>
    <w:rsid w:val="00B677FE"/>
    <w:rsid w:val="00B678A0"/>
    <w:rsid w:val="00B702E0"/>
    <w:rsid w:val="00B7043D"/>
    <w:rsid w:val="00B7057C"/>
    <w:rsid w:val="00B705F0"/>
    <w:rsid w:val="00B70613"/>
    <w:rsid w:val="00B7088D"/>
    <w:rsid w:val="00B70938"/>
    <w:rsid w:val="00B7097A"/>
    <w:rsid w:val="00B70BDA"/>
    <w:rsid w:val="00B70D93"/>
    <w:rsid w:val="00B70F27"/>
    <w:rsid w:val="00B71128"/>
    <w:rsid w:val="00B7113E"/>
    <w:rsid w:val="00B711E2"/>
    <w:rsid w:val="00B7151E"/>
    <w:rsid w:val="00B715F1"/>
    <w:rsid w:val="00B716D4"/>
    <w:rsid w:val="00B71BD8"/>
    <w:rsid w:val="00B72594"/>
    <w:rsid w:val="00B72A06"/>
    <w:rsid w:val="00B731F2"/>
    <w:rsid w:val="00B734FA"/>
    <w:rsid w:val="00B735A3"/>
    <w:rsid w:val="00B73748"/>
    <w:rsid w:val="00B73795"/>
    <w:rsid w:val="00B739C8"/>
    <w:rsid w:val="00B73C96"/>
    <w:rsid w:val="00B73F0F"/>
    <w:rsid w:val="00B73F9D"/>
    <w:rsid w:val="00B74187"/>
    <w:rsid w:val="00B741E1"/>
    <w:rsid w:val="00B742C4"/>
    <w:rsid w:val="00B745B9"/>
    <w:rsid w:val="00B74D5E"/>
    <w:rsid w:val="00B74DDA"/>
    <w:rsid w:val="00B756D5"/>
    <w:rsid w:val="00B75704"/>
    <w:rsid w:val="00B75DF2"/>
    <w:rsid w:val="00B75ED1"/>
    <w:rsid w:val="00B75ED2"/>
    <w:rsid w:val="00B75F45"/>
    <w:rsid w:val="00B75F7A"/>
    <w:rsid w:val="00B7621B"/>
    <w:rsid w:val="00B764FC"/>
    <w:rsid w:val="00B76560"/>
    <w:rsid w:val="00B768EC"/>
    <w:rsid w:val="00B76971"/>
    <w:rsid w:val="00B76A41"/>
    <w:rsid w:val="00B76AA5"/>
    <w:rsid w:val="00B774F9"/>
    <w:rsid w:val="00B77526"/>
    <w:rsid w:val="00B775A5"/>
    <w:rsid w:val="00B7761D"/>
    <w:rsid w:val="00B77628"/>
    <w:rsid w:val="00B776D5"/>
    <w:rsid w:val="00B77C46"/>
    <w:rsid w:val="00B77DF8"/>
    <w:rsid w:val="00B77FEC"/>
    <w:rsid w:val="00B804E0"/>
    <w:rsid w:val="00B80A34"/>
    <w:rsid w:val="00B80B49"/>
    <w:rsid w:val="00B80F05"/>
    <w:rsid w:val="00B80F60"/>
    <w:rsid w:val="00B81AC5"/>
    <w:rsid w:val="00B81B55"/>
    <w:rsid w:val="00B81C8D"/>
    <w:rsid w:val="00B81CFF"/>
    <w:rsid w:val="00B81F96"/>
    <w:rsid w:val="00B81FF2"/>
    <w:rsid w:val="00B82217"/>
    <w:rsid w:val="00B822E8"/>
    <w:rsid w:val="00B823BB"/>
    <w:rsid w:val="00B82433"/>
    <w:rsid w:val="00B825E0"/>
    <w:rsid w:val="00B82710"/>
    <w:rsid w:val="00B82730"/>
    <w:rsid w:val="00B827E0"/>
    <w:rsid w:val="00B8296A"/>
    <w:rsid w:val="00B829B1"/>
    <w:rsid w:val="00B82D39"/>
    <w:rsid w:val="00B82D87"/>
    <w:rsid w:val="00B82DF8"/>
    <w:rsid w:val="00B82FA5"/>
    <w:rsid w:val="00B830F1"/>
    <w:rsid w:val="00B83159"/>
    <w:rsid w:val="00B837B8"/>
    <w:rsid w:val="00B83950"/>
    <w:rsid w:val="00B84151"/>
    <w:rsid w:val="00B84534"/>
    <w:rsid w:val="00B846E7"/>
    <w:rsid w:val="00B84B4C"/>
    <w:rsid w:val="00B84C9A"/>
    <w:rsid w:val="00B84EB3"/>
    <w:rsid w:val="00B8502D"/>
    <w:rsid w:val="00B850F0"/>
    <w:rsid w:val="00B85106"/>
    <w:rsid w:val="00B852B8"/>
    <w:rsid w:val="00B85856"/>
    <w:rsid w:val="00B85A3E"/>
    <w:rsid w:val="00B85B72"/>
    <w:rsid w:val="00B85B9C"/>
    <w:rsid w:val="00B85E41"/>
    <w:rsid w:val="00B85ED1"/>
    <w:rsid w:val="00B8614E"/>
    <w:rsid w:val="00B8619B"/>
    <w:rsid w:val="00B86581"/>
    <w:rsid w:val="00B866C5"/>
    <w:rsid w:val="00B8688E"/>
    <w:rsid w:val="00B86896"/>
    <w:rsid w:val="00B86C0A"/>
    <w:rsid w:val="00B86F1B"/>
    <w:rsid w:val="00B87142"/>
    <w:rsid w:val="00B8742F"/>
    <w:rsid w:val="00B8783F"/>
    <w:rsid w:val="00B87924"/>
    <w:rsid w:val="00B87AAE"/>
    <w:rsid w:val="00B87D70"/>
    <w:rsid w:val="00B87E29"/>
    <w:rsid w:val="00B87F1A"/>
    <w:rsid w:val="00B90037"/>
    <w:rsid w:val="00B90395"/>
    <w:rsid w:val="00B9053B"/>
    <w:rsid w:val="00B906C4"/>
    <w:rsid w:val="00B9097D"/>
    <w:rsid w:val="00B90B83"/>
    <w:rsid w:val="00B90CD0"/>
    <w:rsid w:val="00B90D52"/>
    <w:rsid w:val="00B90EB9"/>
    <w:rsid w:val="00B91344"/>
    <w:rsid w:val="00B9158B"/>
    <w:rsid w:val="00B915F6"/>
    <w:rsid w:val="00B91606"/>
    <w:rsid w:val="00B9169E"/>
    <w:rsid w:val="00B9184A"/>
    <w:rsid w:val="00B91876"/>
    <w:rsid w:val="00B9197D"/>
    <w:rsid w:val="00B91B05"/>
    <w:rsid w:val="00B91D63"/>
    <w:rsid w:val="00B921C6"/>
    <w:rsid w:val="00B923D0"/>
    <w:rsid w:val="00B9296F"/>
    <w:rsid w:val="00B92A87"/>
    <w:rsid w:val="00B92CA9"/>
    <w:rsid w:val="00B930DC"/>
    <w:rsid w:val="00B93263"/>
    <w:rsid w:val="00B936C8"/>
    <w:rsid w:val="00B93BE1"/>
    <w:rsid w:val="00B93C7F"/>
    <w:rsid w:val="00B93E34"/>
    <w:rsid w:val="00B93F15"/>
    <w:rsid w:val="00B93F35"/>
    <w:rsid w:val="00B94163"/>
    <w:rsid w:val="00B94316"/>
    <w:rsid w:val="00B944B9"/>
    <w:rsid w:val="00B945E0"/>
    <w:rsid w:val="00B94791"/>
    <w:rsid w:val="00B950DE"/>
    <w:rsid w:val="00B95256"/>
    <w:rsid w:val="00B95513"/>
    <w:rsid w:val="00B95515"/>
    <w:rsid w:val="00B95DFA"/>
    <w:rsid w:val="00B960CA"/>
    <w:rsid w:val="00B962AD"/>
    <w:rsid w:val="00B96820"/>
    <w:rsid w:val="00B96994"/>
    <w:rsid w:val="00B96E60"/>
    <w:rsid w:val="00B96EAB"/>
    <w:rsid w:val="00B96ED0"/>
    <w:rsid w:val="00B97019"/>
    <w:rsid w:val="00B97150"/>
    <w:rsid w:val="00B97183"/>
    <w:rsid w:val="00B97311"/>
    <w:rsid w:val="00B9740F"/>
    <w:rsid w:val="00B97609"/>
    <w:rsid w:val="00B979AF"/>
    <w:rsid w:val="00B97A1D"/>
    <w:rsid w:val="00B97B91"/>
    <w:rsid w:val="00B97C89"/>
    <w:rsid w:val="00B97D04"/>
    <w:rsid w:val="00B97EC4"/>
    <w:rsid w:val="00BA001B"/>
    <w:rsid w:val="00BA0292"/>
    <w:rsid w:val="00BA0521"/>
    <w:rsid w:val="00BA0852"/>
    <w:rsid w:val="00BA0F99"/>
    <w:rsid w:val="00BA130B"/>
    <w:rsid w:val="00BA132E"/>
    <w:rsid w:val="00BA133D"/>
    <w:rsid w:val="00BA154E"/>
    <w:rsid w:val="00BA1881"/>
    <w:rsid w:val="00BA1904"/>
    <w:rsid w:val="00BA251B"/>
    <w:rsid w:val="00BA27B7"/>
    <w:rsid w:val="00BA318A"/>
    <w:rsid w:val="00BA318D"/>
    <w:rsid w:val="00BA31B3"/>
    <w:rsid w:val="00BA3448"/>
    <w:rsid w:val="00BA34BD"/>
    <w:rsid w:val="00BA354C"/>
    <w:rsid w:val="00BA37F0"/>
    <w:rsid w:val="00BA44FB"/>
    <w:rsid w:val="00BA451D"/>
    <w:rsid w:val="00BA47D8"/>
    <w:rsid w:val="00BA4D1C"/>
    <w:rsid w:val="00BA5320"/>
    <w:rsid w:val="00BA54A1"/>
    <w:rsid w:val="00BA5A2A"/>
    <w:rsid w:val="00BA5A8F"/>
    <w:rsid w:val="00BA5C65"/>
    <w:rsid w:val="00BA5E87"/>
    <w:rsid w:val="00BA60AC"/>
    <w:rsid w:val="00BA6EA1"/>
    <w:rsid w:val="00BA6EEA"/>
    <w:rsid w:val="00BA704A"/>
    <w:rsid w:val="00BA730C"/>
    <w:rsid w:val="00BA733E"/>
    <w:rsid w:val="00BA7424"/>
    <w:rsid w:val="00BA763C"/>
    <w:rsid w:val="00BA7800"/>
    <w:rsid w:val="00BA7B8D"/>
    <w:rsid w:val="00BA7C74"/>
    <w:rsid w:val="00BB0AA5"/>
    <w:rsid w:val="00BB0BD0"/>
    <w:rsid w:val="00BB1004"/>
    <w:rsid w:val="00BB11D6"/>
    <w:rsid w:val="00BB138D"/>
    <w:rsid w:val="00BB1598"/>
    <w:rsid w:val="00BB1627"/>
    <w:rsid w:val="00BB17E8"/>
    <w:rsid w:val="00BB1814"/>
    <w:rsid w:val="00BB18CE"/>
    <w:rsid w:val="00BB19FF"/>
    <w:rsid w:val="00BB1A56"/>
    <w:rsid w:val="00BB1BB8"/>
    <w:rsid w:val="00BB1DCA"/>
    <w:rsid w:val="00BB20B9"/>
    <w:rsid w:val="00BB2496"/>
    <w:rsid w:val="00BB24B3"/>
    <w:rsid w:val="00BB24C0"/>
    <w:rsid w:val="00BB2772"/>
    <w:rsid w:val="00BB2BD3"/>
    <w:rsid w:val="00BB3210"/>
    <w:rsid w:val="00BB321B"/>
    <w:rsid w:val="00BB32C3"/>
    <w:rsid w:val="00BB37AF"/>
    <w:rsid w:val="00BB3B41"/>
    <w:rsid w:val="00BB3B78"/>
    <w:rsid w:val="00BB3B9C"/>
    <w:rsid w:val="00BB4091"/>
    <w:rsid w:val="00BB41E4"/>
    <w:rsid w:val="00BB4251"/>
    <w:rsid w:val="00BB446B"/>
    <w:rsid w:val="00BB492D"/>
    <w:rsid w:val="00BB4954"/>
    <w:rsid w:val="00BB4B47"/>
    <w:rsid w:val="00BB4C2F"/>
    <w:rsid w:val="00BB4F44"/>
    <w:rsid w:val="00BB4FB8"/>
    <w:rsid w:val="00BB4FCE"/>
    <w:rsid w:val="00BB506C"/>
    <w:rsid w:val="00BB526D"/>
    <w:rsid w:val="00BB54E3"/>
    <w:rsid w:val="00BB54EB"/>
    <w:rsid w:val="00BB57C1"/>
    <w:rsid w:val="00BB63BD"/>
    <w:rsid w:val="00BB69D5"/>
    <w:rsid w:val="00BB6AD9"/>
    <w:rsid w:val="00BB70F4"/>
    <w:rsid w:val="00BB72C4"/>
    <w:rsid w:val="00BB7339"/>
    <w:rsid w:val="00BB753C"/>
    <w:rsid w:val="00BB7AFD"/>
    <w:rsid w:val="00BB7B68"/>
    <w:rsid w:val="00BB7D1F"/>
    <w:rsid w:val="00BB7F99"/>
    <w:rsid w:val="00BC004C"/>
    <w:rsid w:val="00BC00A3"/>
    <w:rsid w:val="00BC01A9"/>
    <w:rsid w:val="00BC0256"/>
    <w:rsid w:val="00BC03C0"/>
    <w:rsid w:val="00BC08B0"/>
    <w:rsid w:val="00BC08E7"/>
    <w:rsid w:val="00BC08FC"/>
    <w:rsid w:val="00BC0958"/>
    <w:rsid w:val="00BC09E6"/>
    <w:rsid w:val="00BC101D"/>
    <w:rsid w:val="00BC134A"/>
    <w:rsid w:val="00BC145B"/>
    <w:rsid w:val="00BC165C"/>
    <w:rsid w:val="00BC17FB"/>
    <w:rsid w:val="00BC1B24"/>
    <w:rsid w:val="00BC2017"/>
    <w:rsid w:val="00BC2074"/>
    <w:rsid w:val="00BC2174"/>
    <w:rsid w:val="00BC22EA"/>
    <w:rsid w:val="00BC2300"/>
    <w:rsid w:val="00BC25AF"/>
    <w:rsid w:val="00BC2720"/>
    <w:rsid w:val="00BC2901"/>
    <w:rsid w:val="00BC3101"/>
    <w:rsid w:val="00BC32DD"/>
    <w:rsid w:val="00BC3692"/>
    <w:rsid w:val="00BC3C67"/>
    <w:rsid w:val="00BC3C91"/>
    <w:rsid w:val="00BC3CB0"/>
    <w:rsid w:val="00BC3D88"/>
    <w:rsid w:val="00BC3ED6"/>
    <w:rsid w:val="00BC3F9F"/>
    <w:rsid w:val="00BC4271"/>
    <w:rsid w:val="00BC493A"/>
    <w:rsid w:val="00BC4A51"/>
    <w:rsid w:val="00BC4A7F"/>
    <w:rsid w:val="00BC4F61"/>
    <w:rsid w:val="00BC5064"/>
    <w:rsid w:val="00BC5413"/>
    <w:rsid w:val="00BC554B"/>
    <w:rsid w:val="00BC5861"/>
    <w:rsid w:val="00BC58D8"/>
    <w:rsid w:val="00BC591B"/>
    <w:rsid w:val="00BC596D"/>
    <w:rsid w:val="00BC5AF7"/>
    <w:rsid w:val="00BC5D40"/>
    <w:rsid w:val="00BC6729"/>
    <w:rsid w:val="00BC6838"/>
    <w:rsid w:val="00BC6934"/>
    <w:rsid w:val="00BC6990"/>
    <w:rsid w:val="00BC69E4"/>
    <w:rsid w:val="00BC75FD"/>
    <w:rsid w:val="00BC78C8"/>
    <w:rsid w:val="00BC79BD"/>
    <w:rsid w:val="00BC7C70"/>
    <w:rsid w:val="00BC7F1F"/>
    <w:rsid w:val="00BC7F91"/>
    <w:rsid w:val="00BD0033"/>
    <w:rsid w:val="00BD00F9"/>
    <w:rsid w:val="00BD01F7"/>
    <w:rsid w:val="00BD0257"/>
    <w:rsid w:val="00BD0DF0"/>
    <w:rsid w:val="00BD0F74"/>
    <w:rsid w:val="00BD13E8"/>
    <w:rsid w:val="00BD14C4"/>
    <w:rsid w:val="00BD1932"/>
    <w:rsid w:val="00BD1FBD"/>
    <w:rsid w:val="00BD2270"/>
    <w:rsid w:val="00BD23A4"/>
    <w:rsid w:val="00BD2530"/>
    <w:rsid w:val="00BD2571"/>
    <w:rsid w:val="00BD29C8"/>
    <w:rsid w:val="00BD2BBB"/>
    <w:rsid w:val="00BD32C7"/>
    <w:rsid w:val="00BD3355"/>
    <w:rsid w:val="00BD3997"/>
    <w:rsid w:val="00BD3B6E"/>
    <w:rsid w:val="00BD3C18"/>
    <w:rsid w:val="00BD4073"/>
    <w:rsid w:val="00BD48BD"/>
    <w:rsid w:val="00BD4C97"/>
    <w:rsid w:val="00BD4CB9"/>
    <w:rsid w:val="00BD5407"/>
    <w:rsid w:val="00BD5887"/>
    <w:rsid w:val="00BD5E80"/>
    <w:rsid w:val="00BD5FDC"/>
    <w:rsid w:val="00BD6128"/>
    <w:rsid w:val="00BD615C"/>
    <w:rsid w:val="00BD61C5"/>
    <w:rsid w:val="00BD623A"/>
    <w:rsid w:val="00BD6408"/>
    <w:rsid w:val="00BD65A8"/>
    <w:rsid w:val="00BD678A"/>
    <w:rsid w:val="00BD69DE"/>
    <w:rsid w:val="00BD6A21"/>
    <w:rsid w:val="00BD70F7"/>
    <w:rsid w:val="00BD7278"/>
    <w:rsid w:val="00BD75AA"/>
    <w:rsid w:val="00BD75BA"/>
    <w:rsid w:val="00BD75CD"/>
    <w:rsid w:val="00BD76CB"/>
    <w:rsid w:val="00BD7DF8"/>
    <w:rsid w:val="00BE0015"/>
    <w:rsid w:val="00BE0927"/>
    <w:rsid w:val="00BE0B3D"/>
    <w:rsid w:val="00BE10B2"/>
    <w:rsid w:val="00BE10C9"/>
    <w:rsid w:val="00BE17B9"/>
    <w:rsid w:val="00BE19B2"/>
    <w:rsid w:val="00BE1C48"/>
    <w:rsid w:val="00BE1DFB"/>
    <w:rsid w:val="00BE1FC0"/>
    <w:rsid w:val="00BE2070"/>
    <w:rsid w:val="00BE2238"/>
    <w:rsid w:val="00BE22D1"/>
    <w:rsid w:val="00BE244D"/>
    <w:rsid w:val="00BE26C1"/>
    <w:rsid w:val="00BE2736"/>
    <w:rsid w:val="00BE2BFE"/>
    <w:rsid w:val="00BE2EC6"/>
    <w:rsid w:val="00BE2FA6"/>
    <w:rsid w:val="00BE2FAD"/>
    <w:rsid w:val="00BE2FB2"/>
    <w:rsid w:val="00BE30F2"/>
    <w:rsid w:val="00BE3550"/>
    <w:rsid w:val="00BE376C"/>
    <w:rsid w:val="00BE5C26"/>
    <w:rsid w:val="00BE5CA7"/>
    <w:rsid w:val="00BE5E4C"/>
    <w:rsid w:val="00BE5E75"/>
    <w:rsid w:val="00BE5FBB"/>
    <w:rsid w:val="00BE5FD0"/>
    <w:rsid w:val="00BE5FD8"/>
    <w:rsid w:val="00BE6250"/>
    <w:rsid w:val="00BE6379"/>
    <w:rsid w:val="00BE64A6"/>
    <w:rsid w:val="00BE6850"/>
    <w:rsid w:val="00BE6DAA"/>
    <w:rsid w:val="00BE7123"/>
    <w:rsid w:val="00BE72D2"/>
    <w:rsid w:val="00BE75A7"/>
    <w:rsid w:val="00BE7B5D"/>
    <w:rsid w:val="00BE7D01"/>
    <w:rsid w:val="00BE7EE1"/>
    <w:rsid w:val="00BE7F5E"/>
    <w:rsid w:val="00BE7F8C"/>
    <w:rsid w:val="00BF0040"/>
    <w:rsid w:val="00BF053D"/>
    <w:rsid w:val="00BF0DFF"/>
    <w:rsid w:val="00BF13BF"/>
    <w:rsid w:val="00BF14FE"/>
    <w:rsid w:val="00BF1516"/>
    <w:rsid w:val="00BF19C6"/>
    <w:rsid w:val="00BF1A29"/>
    <w:rsid w:val="00BF1F1D"/>
    <w:rsid w:val="00BF2154"/>
    <w:rsid w:val="00BF238C"/>
    <w:rsid w:val="00BF267B"/>
    <w:rsid w:val="00BF26D2"/>
    <w:rsid w:val="00BF295C"/>
    <w:rsid w:val="00BF31A9"/>
    <w:rsid w:val="00BF328F"/>
    <w:rsid w:val="00BF35F8"/>
    <w:rsid w:val="00BF374F"/>
    <w:rsid w:val="00BF3854"/>
    <w:rsid w:val="00BF39C8"/>
    <w:rsid w:val="00BF3A58"/>
    <w:rsid w:val="00BF3C7D"/>
    <w:rsid w:val="00BF3D09"/>
    <w:rsid w:val="00BF3F00"/>
    <w:rsid w:val="00BF404E"/>
    <w:rsid w:val="00BF43FD"/>
    <w:rsid w:val="00BF4AD5"/>
    <w:rsid w:val="00BF4B3E"/>
    <w:rsid w:val="00BF54A3"/>
    <w:rsid w:val="00BF55A5"/>
    <w:rsid w:val="00BF568A"/>
    <w:rsid w:val="00BF5FC5"/>
    <w:rsid w:val="00BF600C"/>
    <w:rsid w:val="00BF62A8"/>
    <w:rsid w:val="00BF64ED"/>
    <w:rsid w:val="00BF66E1"/>
    <w:rsid w:val="00BF6AA7"/>
    <w:rsid w:val="00BF6F00"/>
    <w:rsid w:val="00BF6F48"/>
    <w:rsid w:val="00BF71A2"/>
    <w:rsid w:val="00BF7657"/>
    <w:rsid w:val="00BF7E18"/>
    <w:rsid w:val="00BF7E50"/>
    <w:rsid w:val="00BF7E91"/>
    <w:rsid w:val="00C00048"/>
    <w:rsid w:val="00C00D0D"/>
    <w:rsid w:val="00C00D12"/>
    <w:rsid w:val="00C00DE1"/>
    <w:rsid w:val="00C01192"/>
    <w:rsid w:val="00C011D1"/>
    <w:rsid w:val="00C01246"/>
    <w:rsid w:val="00C0164B"/>
    <w:rsid w:val="00C0176D"/>
    <w:rsid w:val="00C018CC"/>
    <w:rsid w:val="00C018EA"/>
    <w:rsid w:val="00C01D34"/>
    <w:rsid w:val="00C01EA6"/>
    <w:rsid w:val="00C020F7"/>
    <w:rsid w:val="00C02589"/>
    <w:rsid w:val="00C026DB"/>
    <w:rsid w:val="00C027E6"/>
    <w:rsid w:val="00C028E0"/>
    <w:rsid w:val="00C028E6"/>
    <w:rsid w:val="00C02D86"/>
    <w:rsid w:val="00C02EBD"/>
    <w:rsid w:val="00C03169"/>
    <w:rsid w:val="00C0324D"/>
    <w:rsid w:val="00C03346"/>
    <w:rsid w:val="00C0346D"/>
    <w:rsid w:val="00C036A2"/>
    <w:rsid w:val="00C037BF"/>
    <w:rsid w:val="00C03923"/>
    <w:rsid w:val="00C03B9F"/>
    <w:rsid w:val="00C04121"/>
    <w:rsid w:val="00C04654"/>
    <w:rsid w:val="00C04ACB"/>
    <w:rsid w:val="00C04C55"/>
    <w:rsid w:val="00C04E02"/>
    <w:rsid w:val="00C050D1"/>
    <w:rsid w:val="00C052B2"/>
    <w:rsid w:val="00C053D7"/>
    <w:rsid w:val="00C0562C"/>
    <w:rsid w:val="00C05712"/>
    <w:rsid w:val="00C057C6"/>
    <w:rsid w:val="00C05965"/>
    <w:rsid w:val="00C05B73"/>
    <w:rsid w:val="00C05D54"/>
    <w:rsid w:val="00C05F45"/>
    <w:rsid w:val="00C061CE"/>
    <w:rsid w:val="00C06357"/>
    <w:rsid w:val="00C0689F"/>
    <w:rsid w:val="00C06944"/>
    <w:rsid w:val="00C06B2E"/>
    <w:rsid w:val="00C06B9D"/>
    <w:rsid w:val="00C06C2E"/>
    <w:rsid w:val="00C06E9D"/>
    <w:rsid w:val="00C071FF"/>
    <w:rsid w:val="00C072BA"/>
    <w:rsid w:val="00C0735D"/>
    <w:rsid w:val="00C076C3"/>
    <w:rsid w:val="00C07818"/>
    <w:rsid w:val="00C07933"/>
    <w:rsid w:val="00C07ACA"/>
    <w:rsid w:val="00C07C3E"/>
    <w:rsid w:val="00C1050E"/>
    <w:rsid w:val="00C10817"/>
    <w:rsid w:val="00C1084F"/>
    <w:rsid w:val="00C10B8E"/>
    <w:rsid w:val="00C10DE8"/>
    <w:rsid w:val="00C1123E"/>
    <w:rsid w:val="00C11293"/>
    <w:rsid w:val="00C112A0"/>
    <w:rsid w:val="00C113AD"/>
    <w:rsid w:val="00C115A6"/>
    <w:rsid w:val="00C11C95"/>
    <w:rsid w:val="00C121E8"/>
    <w:rsid w:val="00C123C0"/>
    <w:rsid w:val="00C124A0"/>
    <w:rsid w:val="00C1276F"/>
    <w:rsid w:val="00C12857"/>
    <w:rsid w:val="00C1285E"/>
    <w:rsid w:val="00C1293C"/>
    <w:rsid w:val="00C12986"/>
    <w:rsid w:val="00C12F0C"/>
    <w:rsid w:val="00C12FB2"/>
    <w:rsid w:val="00C130C4"/>
    <w:rsid w:val="00C130F3"/>
    <w:rsid w:val="00C13648"/>
    <w:rsid w:val="00C136B6"/>
    <w:rsid w:val="00C13C8B"/>
    <w:rsid w:val="00C13DA3"/>
    <w:rsid w:val="00C13E85"/>
    <w:rsid w:val="00C14006"/>
    <w:rsid w:val="00C14127"/>
    <w:rsid w:val="00C1433A"/>
    <w:rsid w:val="00C14482"/>
    <w:rsid w:val="00C14A4E"/>
    <w:rsid w:val="00C14BBF"/>
    <w:rsid w:val="00C14C70"/>
    <w:rsid w:val="00C14EBC"/>
    <w:rsid w:val="00C150A4"/>
    <w:rsid w:val="00C1515C"/>
    <w:rsid w:val="00C152F4"/>
    <w:rsid w:val="00C153D5"/>
    <w:rsid w:val="00C15499"/>
    <w:rsid w:val="00C1555D"/>
    <w:rsid w:val="00C15596"/>
    <w:rsid w:val="00C156F2"/>
    <w:rsid w:val="00C1577F"/>
    <w:rsid w:val="00C15A56"/>
    <w:rsid w:val="00C15A8F"/>
    <w:rsid w:val="00C161CE"/>
    <w:rsid w:val="00C16629"/>
    <w:rsid w:val="00C168A4"/>
    <w:rsid w:val="00C16911"/>
    <w:rsid w:val="00C1693A"/>
    <w:rsid w:val="00C16A9E"/>
    <w:rsid w:val="00C16AE3"/>
    <w:rsid w:val="00C16C82"/>
    <w:rsid w:val="00C16F05"/>
    <w:rsid w:val="00C16FEE"/>
    <w:rsid w:val="00C17042"/>
    <w:rsid w:val="00C1717F"/>
    <w:rsid w:val="00C172B8"/>
    <w:rsid w:val="00C17601"/>
    <w:rsid w:val="00C17B66"/>
    <w:rsid w:val="00C17C36"/>
    <w:rsid w:val="00C17C3C"/>
    <w:rsid w:val="00C17EA5"/>
    <w:rsid w:val="00C2024A"/>
    <w:rsid w:val="00C203CE"/>
    <w:rsid w:val="00C20763"/>
    <w:rsid w:val="00C208FC"/>
    <w:rsid w:val="00C20991"/>
    <w:rsid w:val="00C20BE5"/>
    <w:rsid w:val="00C20D90"/>
    <w:rsid w:val="00C210FA"/>
    <w:rsid w:val="00C217E8"/>
    <w:rsid w:val="00C21828"/>
    <w:rsid w:val="00C21889"/>
    <w:rsid w:val="00C21B39"/>
    <w:rsid w:val="00C21C1B"/>
    <w:rsid w:val="00C21D6F"/>
    <w:rsid w:val="00C21F21"/>
    <w:rsid w:val="00C221FE"/>
    <w:rsid w:val="00C22323"/>
    <w:rsid w:val="00C22358"/>
    <w:rsid w:val="00C22701"/>
    <w:rsid w:val="00C22ED4"/>
    <w:rsid w:val="00C230E9"/>
    <w:rsid w:val="00C2311B"/>
    <w:rsid w:val="00C23BF2"/>
    <w:rsid w:val="00C23DA9"/>
    <w:rsid w:val="00C2406F"/>
    <w:rsid w:val="00C240FD"/>
    <w:rsid w:val="00C24894"/>
    <w:rsid w:val="00C249CE"/>
    <w:rsid w:val="00C24AA0"/>
    <w:rsid w:val="00C24B5C"/>
    <w:rsid w:val="00C24E60"/>
    <w:rsid w:val="00C24F8B"/>
    <w:rsid w:val="00C25112"/>
    <w:rsid w:val="00C2518B"/>
    <w:rsid w:val="00C2578E"/>
    <w:rsid w:val="00C25B4C"/>
    <w:rsid w:val="00C25CA4"/>
    <w:rsid w:val="00C2613E"/>
    <w:rsid w:val="00C266A6"/>
    <w:rsid w:val="00C26BBC"/>
    <w:rsid w:val="00C26D31"/>
    <w:rsid w:val="00C26D58"/>
    <w:rsid w:val="00C26DA4"/>
    <w:rsid w:val="00C26E51"/>
    <w:rsid w:val="00C271DE"/>
    <w:rsid w:val="00C274D3"/>
    <w:rsid w:val="00C2778A"/>
    <w:rsid w:val="00C2786D"/>
    <w:rsid w:val="00C27AC3"/>
    <w:rsid w:val="00C27F26"/>
    <w:rsid w:val="00C27FB3"/>
    <w:rsid w:val="00C305FC"/>
    <w:rsid w:val="00C306F3"/>
    <w:rsid w:val="00C30823"/>
    <w:rsid w:val="00C30A9D"/>
    <w:rsid w:val="00C30B85"/>
    <w:rsid w:val="00C30EC3"/>
    <w:rsid w:val="00C30FCB"/>
    <w:rsid w:val="00C31061"/>
    <w:rsid w:val="00C31068"/>
    <w:rsid w:val="00C312D3"/>
    <w:rsid w:val="00C31619"/>
    <w:rsid w:val="00C31AE3"/>
    <w:rsid w:val="00C32011"/>
    <w:rsid w:val="00C32516"/>
    <w:rsid w:val="00C32CDC"/>
    <w:rsid w:val="00C32E24"/>
    <w:rsid w:val="00C32E2B"/>
    <w:rsid w:val="00C331C6"/>
    <w:rsid w:val="00C33242"/>
    <w:rsid w:val="00C33A77"/>
    <w:rsid w:val="00C33B9C"/>
    <w:rsid w:val="00C33CDC"/>
    <w:rsid w:val="00C33EB9"/>
    <w:rsid w:val="00C33FC0"/>
    <w:rsid w:val="00C34308"/>
    <w:rsid w:val="00C34330"/>
    <w:rsid w:val="00C34378"/>
    <w:rsid w:val="00C344C3"/>
    <w:rsid w:val="00C3476D"/>
    <w:rsid w:val="00C34B3F"/>
    <w:rsid w:val="00C34C10"/>
    <w:rsid w:val="00C34C9A"/>
    <w:rsid w:val="00C34D32"/>
    <w:rsid w:val="00C34F74"/>
    <w:rsid w:val="00C3511A"/>
    <w:rsid w:val="00C35535"/>
    <w:rsid w:val="00C35C49"/>
    <w:rsid w:val="00C35CE4"/>
    <w:rsid w:val="00C35EF8"/>
    <w:rsid w:val="00C35F93"/>
    <w:rsid w:val="00C3648F"/>
    <w:rsid w:val="00C368A0"/>
    <w:rsid w:val="00C36938"/>
    <w:rsid w:val="00C36E97"/>
    <w:rsid w:val="00C36F40"/>
    <w:rsid w:val="00C375EA"/>
    <w:rsid w:val="00C377F0"/>
    <w:rsid w:val="00C37DB8"/>
    <w:rsid w:val="00C37EF1"/>
    <w:rsid w:val="00C40082"/>
    <w:rsid w:val="00C402A0"/>
    <w:rsid w:val="00C402DF"/>
    <w:rsid w:val="00C40BD4"/>
    <w:rsid w:val="00C40CF1"/>
    <w:rsid w:val="00C40E4C"/>
    <w:rsid w:val="00C40FAD"/>
    <w:rsid w:val="00C41561"/>
    <w:rsid w:val="00C415FD"/>
    <w:rsid w:val="00C41912"/>
    <w:rsid w:val="00C41B2A"/>
    <w:rsid w:val="00C41C91"/>
    <w:rsid w:val="00C41CC9"/>
    <w:rsid w:val="00C41DB6"/>
    <w:rsid w:val="00C41DD2"/>
    <w:rsid w:val="00C42076"/>
    <w:rsid w:val="00C42204"/>
    <w:rsid w:val="00C42273"/>
    <w:rsid w:val="00C4245F"/>
    <w:rsid w:val="00C42A01"/>
    <w:rsid w:val="00C42E1F"/>
    <w:rsid w:val="00C42E5E"/>
    <w:rsid w:val="00C42FFC"/>
    <w:rsid w:val="00C431C8"/>
    <w:rsid w:val="00C4374B"/>
    <w:rsid w:val="00C43974"/>
    <w:rsid w:val="00C439E5"/>
    <w:rsid w:val="00C43BE5"/>
    <w:rsid w:val="00C43C29"/>
    <w:rsid w:val="00C43D88"/>
    <w:rsid w:val="00C43E60"/>
    <w:rsid w:val="00C44375"/>
    <w:rsid w:val="00C443F9"/>
    <w:rsid w:val="00C444A7"/>
    <w:rsid w:val="00C448B6"/>
    <w:rsid w:val="00C44B0B"/>
    <w:rsid w:val="00C44B5A"/>
    <w:rsid w:val="00C44C13"/>
    <w:rsid w:val="00C44FF6"/>
    <w:rsid w:val="00C450DE"/>
    <w:rsid w:val="00C455F4"/>
    <w:rsid w:val="00C45660"/>
    <w:rsid w:val="00C459D3"/>
    <w:rsid w:val="00C45B5F"/>
    <w:rsid w:val="00C45D59"/>
    <w:rsid w:val="00C45FA5"/>
    <w:rsid w:val="00C467F2"/>
    <w:rsid w:val="00C4697C"/>
    <w:rsid w:val="00C46B22"/>
    <w:rsid w:val="00C46C65"/>
    <w:rsid w:val="00C46E5B"/>
    <w:rsid w:val="00C470BE"/>
    <w:rsid w:val="00C472F1"/>
    <w:rsid w:val="00C4734A"/>
    <w:rsid w:val="00C473CD"/>
    <w:rsid w:val="00C474ED"/>
    <w:rsid w:val="00C475D1"/>
    <w:rsid w:val="00C475FC"/>
    <w:rsid w:val="00C47974"/>
    <w:rsid w:val="00C47AE6"/>
    <w:rsid w:val="00C47D14"/>
    <w:rsid w:val="00C5023E"/>
    <w:rsid w:val="00C50380"/>
    <w:rsid w:val="00C50502"/>
    <w:rsid w:val="00C5089D"/>
    <w:rsid w:val="00C509B7"/>
    <w:rsid w:val="00C50D9D"/>
    <w:rsid w:val="00C50EED"/>
    <w:rsid w:val="00C50F1D"/>
    <w:rsid w:val="00C51274"/>
    <w:rsid w:val="00C512A0"/>
    <w:rsid w:val="00C51313"/>
    <w:rsid w:val="00C51671"/>
    <w:rsid w:val="00C51843"/>
    <w:rsid w:val="00C51C58"/>
    <w:rsid w:val="00C51C7A"/>
    <w:rsid w:val="00C51E3E"/>
    <w:rsid w:val="00C52104"/>
    <w:rsid w:val="00C52326"/>
    <w:rsid w:val="00C5238D"/>
    <w:rsid w:val="00C523C9"/>
    <w:rsid w:val="00C523D1"/>
    <w:rsid w:val="00C523EE"/>
    <w:rsid w:val="00C52617"/>
    <w:rsid w:val="00C5275B"/>
    <w:rsid w:val="00C52846"/>
    <w:rsid w:val="00C52A16"/>
    <w:rsid w:val="00C52D77"/>
    <w:rsid w:val="00C52FF0"/>
    <w:rsid w:val="00C5306B"/>
    <w:rsid w:val="00C53B3A"/>
    <w:rsid w:val="00C541A0"/>
    <w:rsid w:val="00C543CC"/>
    <w:rsid w:val="00C54524"/>
    <w:rsid w:val="00C5455E"/>
    <w:rsid w:val="00C5461F"/>
    <w:rsid w:val="00C54776"/>
    <w:rsid w:val="00C54830"/>
    <w:rsid w:val="00C54B8A"/>
    <w:rsid w:val="00C54DA8"/>
    <w:rsid w:val="00C554A5"/>
    <w:rsid w:val="00C55888"/>
    <w:rsid w:val="00C558EF"/>
    <w:rsid w:val="00C55CF7"/>
    <w:rsid w:val="00C55DC4"/>
    <w:rsid w:val="00C561B4"/>
    <w:rsid w:val="00C561BC"/>
    <w:rsid w:val="00C56502"/>
    <w:rsid w:val="00C56E07"/>
    <w:rsid w:val="00C5717B"/>
    <w:rsid w:val="00C57547"/>
    <w:rsid w:val="00C575C6"/>
    <w:rsid w:val="00C575DC"/>
    <w:rsid w:val="00C576E7"/>
    <w:rsid w:val="00C57A9F"/>
    <w:rsid w:val="00C57C4C"/>
    <w:rsid w:val="00C57CE7"/>
    <w:rsid w:val="00C57D97"/>
    <w:rsid w:val="00C601C8"/>
    <w:rsid w:val="00C6047B"/>
    <w:rsid w:val="00C607AA"/>
    <w:rsid w:val="00C607CB"/>
    <w:rsid w:val="00C607DD"/>
    <w:rsid w:val="00C6083B"/>
    <w:rsid w:val="00C6104B"/>
    <w:rsid w:val="00C617A3"/>
    <w:rsid w:val="00C618AF"/>
    <w:rsid w:val="00C61C3F"/>
    <w:rsid w:val="00C61E2E"/>
    <w:rsid w:val="00C62353"/>
    <w:rsid w:val="00C623A3"/>
    <w:rsid w:val="00C62548"/>
    <w:rsid w:val="00C6263E"/>
    <w:rsid w:val="00C62769"/>
    <w:rsid w:val="00C62B07"/>
    <w:rsid w:val="00C62B52"/>
    <w:rsid w:val="00C62CA6"/>
    <w:rsid w:val="00C63046"/>
    <w:rsid w:val="00C63842"/>
    <w:rsid w:val="00C6393F"/>
    <w:rsid w:val="00C63984"/>
    <w:rsid w:val="00C63F77"/>
    <w:rsid w:val="00C64101"/>
    <w:rsid w:val="00C6413B"/>
    <w:rsid w:val="00C6414E"/>
    <w:rsid w:val="00C64287"/>
    <w:rsid w:val="00C64557"/>
    <w:rsid w:val="00C647B2"/>
    <w:rsid w:val="00C64933"/>
    <w:rsid w:val="00C64C2E"/>
    <w:rsid w:val="00C64C52"/>
    <w:rsid w:val="00C64CB4"/>
    <w:rsid w:val="00C64D8D"/>
    <w:rsid w:val="00C64E59"/>
    <w:rsid w:val="00C65022"/>
    <w:rsid w:val="00C6503F"/>
    <w:rsid w:val="00C65197"/>
    <w:rsid w:val="00C65253"/>
    <w:rsid w:val="00C655EE"/>
    <w:rsid w:val="00C65622"/>
    <w:rsid w:val="00C65916"/>
    <w:rsid w:val="00C659B0"/>
    <w:rsid w:val="00C6616A"/>
    <w:rsid w:val="00C6625A"/>
    <w:rsid w:val="00C6664E"/>
    <w:rsid w:val="00C66790"/>
    <w:rsid w:val="00C66AD1"/>
    <w:rsid w:val="00C66DE2"/>
    <w:rsid w:val="00C66EB9"/>
    <w:rsid w:val="00C670B5"/>
    <w:rsid w:val="00C6741B"/>
    <w:rsid w:val="00C675C5"/>
    <w:rsid w:val="00C67644"/>
    <w:rsid w:val="00C67B82"/>
    <w:rsid w:val="00C67C93"/>
    <w:rsid w:val="00C67E38"/>
    <w:rsid w:val="00C67EBB"/>
    <w:rsid w:val="00C701D0"/>
    <w:rsid w:val="00C709CD"/>
    <w:rsid w:val="00C70AA3"/>
    <w:rsid w:val="00C70B5E"/>
    <w:rsid w:val="00C70E51"/>
    <w:rsid w:val="00C70EAF"/>
    <w:rsid w:val="00C70F53"/>
    <w:rsid w:val="00C71054"/>
    <w:rsid w:val="00C71080"/>
    <w:rsid w:val="00C716EE"/>
    <w:rsid w:val="00C7199C"/>
    <w:rsid w:val="00C71BB2"/>
    <w:rsid w:val="00C71CAE"/>
    <w:rsid w:val="00C72017"/>
    <w:rsid w:val="00C72062"/>
    <w:rsid w:val="00C720DF"/>
    <w:rsid w:val="00C72147"/>
    <w:rsid w:val="00C7257F"/>
    <w:rsid w:val="00C727E9"/>
    <w:rsid w:val="00C7283E"/>
    <w:rsid w:val="00C72919"/>
    <w:rsid w:val="00C72A9F"/>
    <w:rsid w:val="00C72B34"/>
    <w:rsid w:val="00C72D9D"/>
    <w:rsid w:val="00C72DCC"/>
    <w:rsid w:val="00C72DF3"/>
    <w:rsid w:val="00C72FD1"/>
    <w:rsid w:val="00C7301B"/>
    <w:rsid w:val="00C73087"/>
    <w:rsid w:val="00C7322D"/>
    <w:rsid w:val="00C73520"/>
    <w:rsid w:val="00C73605"/>
    <w:rsid w:val="00C737B8"/>
    <w:rsid w:val="00C73925"/>
    <w:rsid w:val="00C73D9C"/>
    <w:rsid w:val="00C742A8"/>
    <w:rsid w:val="00C743D4"/>
    <w:rsid w:val="00C74562"/>
    <w:rsid w:val="00C7465F"/>
    <w:rsid w:val="00C74C5E"/>
    <w:rsid w:val="00C74D3C"/>
    <w:rsid w:val="00C74E78"/>
    <w:rsid w:val="00C74F8F"/>
    <w:rsid w:val="00C75386"/>
    <w:rsid w:val="00C75447"/>
    <w:rsid w:val="00C7575B"/>
    <w:rsid w:val="00C75DD9"/>
    <w:rsid w:val="00C75DEE"/>
    <w:rsid w:val="00C76455"/>
    <w:rsid w:val="00C765C6"/>
    <w:rsid w:val="00C765CB"/>
    <w:rsid w:val="00C76D1E"/>
    <w:rsid w:val="00C76D56"/>
    <w:rsid w:val="00C76E54"/>
    <w:rsid w:val="00C76E65"/>
    <w:rsid w:val="00C7766D"/>
    <w:rsid w:val="00C7772C"/>
    <w:rsid w:val="00C77BAA"/>
    <w:rsid w:val="00C77EF1"/>
    <w:rsid w:val="00C77FB1"/>
    <w:rsid w:val="00C80011"/>
    <w:rsid w:val="00C8024F"/>
    <w:rsid w:val="00C80328"/>
    <w:rsid w:val="00C80531"/>
    <w:rsid w:val="00C80853"/>
    <w:rsid w:val="00C80A8B"/>
    <w:rsid w:val="00C80BFA"/>
    <w:rsid w:val="00C80CB7"/>
    <w:rsid w:val="00C80F52"/>
    <w:rsid w:val="00C80F81"/>
    <w:rsid w:val="00C811E7"/>
    <w:rsid w:val="00C813E0"/>
    <w:rsid w:val="00C81603"/>
    <w:rsid w:val="00C81826"/>
    <w:rsid w:val="00C818E7"/>
    <w:rsid w:val="00C81B9E"/>
    <w:rsid w:val="00C81CD5"/>
    <w:rsid w:val="00C81D65"/>
    <w:rsid w:val="00C81E73"/>
    <w:rsid w:val="00C81F03"/>
    <w:rsid w:val="00C820AD"/>
    <w:rsid w:val="00C8252B"/>
    <w:rsid w:val="00C82C99"/>
    <w:rsid w:val="00C82E2E"/>
    <w:rsid w:val="00C82E93"/>
    <w:rsid w:val="00C82FD0"/>
    <w:rsid w:val="00C830F1"/>
    <w:rsid w:val="00C831C4"/>
    <w:rsid w:val="00C833AC"/>
    <w:rsid w:val="00C8366D"/>
    <w:rsid w:val="00C83B89"/>
    <w:rsid w:val="00C83B98"/>
    <w:rsid w:val="00C8424E"/>
    <w:rsid w:val="00C842C1"/>
    <w:rsid w:val="00C84324"/>
    <w:rsid w:val="00C8449E"/>
    <w:rsid w:val="00C84871"/>
    <w:rsid w:val="00C8526A"/>
    <w:rsid w:val="00C852E2"/>
    <w:rsid w:val="00C85373"/>
    <w:rsid w:val="00C85408"/>
    <w:rsid w:val="00C85422"/>
    <w:rsid w:val="00C859A1"/>
    <w:rsid w:val="00C85BB5"/>
    <w:rsid w:val="00C863A3"/>
    <w:rsid w:val="00C864F1"/>
    <w:rsid w:val="00C867B7"/>
    <w:rsid w:val="00C86A41"/>
    <w:rsid w:val="00C86A42"/>
    <w:rsid w:val="00C86C7C"/>
    <w:rsid w:val="00C86E89"/>
    <w:rsid w:val="00C87120"/>
    <w:rsid w:val="00C8724B"/>
    <w:rsid w:val="00C87290"/>
    <w:rsid w:val="00C8751D"/>
    <w:rsid w:val="00C90001"/>
    <w:rsid w:val="00C9015C"/>
    <w:rsid w:val="00C901A7"/>
    <w:rsid w:val="00C902EC"/>
    <w:rsid w:val="00C906AF"/>
    <w:rsid w:val="00C906B9"/>
    <w:rsid w:val="00C90C79"/>
    <w:rsid w:val="00C9145B"/>
    <w:rsid w:val="00C91959"/>
    <w:rsid w:val="00C91C4E"/>
    <w:rsid w:val="00C91D1B"/>
    <w:rsid w:val="00C91F96"/>
    <w:rsid w:val="00C92260"/>
    <w:rsid w:val="00C92373"/>
    <w:rsid w:val="00C92976"/>
    <w:rsid w:val="00C92C7C"/>
    <w:rsid w:val="00C92C86"/>
    <w:rsid w:val="00C92CF6"/>
    <w:rsid w:val="00C92E37"/>
    <w:rsid w:val="00C92E5A"/>
    <w:rsid w:val="00C930F4"/>
    <w:rsid w:val="00C93184"/>
    <w:rsid w:val="00C9361D"/>
    <w:rsid w:val="00C938D9"/>
    <w:rsid w:val="00C93938"/>
    <w:rsid w:val="00C93CB7"/>
    <w:rsid w:val="00C93EC4"/>
    <w:rsid w:val="00C93EED"/>
    <w:rsid w:val="00C943A6"/>
    <w:rsid w:val="00C9472C"/>
    <w:rsid w:val="00C947EB"/>
    <w:rsid w:val="00C94B0E"/>
    <w:rsid w:val="00C94E4E"/>
    <w:rsid w:val="00C94F93"/>
    <w:rsid w:val="00C950ED"/>
    <w:rsid w:val="00C952AF"/>
    <w:rsid w:val="00C95398"/>
    <w:rsid w:val="00C9558E"/>
    <w:rsid w:val="00C9564B"/>
    <w:rsid w:val="00C95A03"/>
    <w:rsid w:val="00C95A72"/>
    <w:rsid w:val="00C95B9A"/>
    <w:rsid w:val="00C95F52"/>
    <w:rsid w:val="00C9612E"/>
    <w:rsid w:val="00C96140"/>
    <w:rsid w:val="00C96151"/>
    <w:rsid w:val="00C96537"/>
    <w:rsid w:val="00C96E65"/>
    <w:rsid w:val="00C96ED6"/>
    <w:rsid w:val="00C96F46"/>
    <w:rsid w:val="00C96FAD"/>
    <w:rsid w:val="00C976C6"/>
    <w:rsid w:val="00C976DD"/>
    <w:rsid w:val="00C97E1D"/>
    <w:rsid w:val="00C97F5A"/>
    <w:rsid w:val="00CA0189"/>
    <w:rsid w:val="00CA0203"/>
    <w:rsid w:val="00CA05D8"/>
    <w:rsid w:val="00CA07DA"/>
    <w:rsid w:val="00CA09D5"/>
    <w:rsid w:val="00CA0B4D"/>
    <w:rsid w:val="00CA0C24"/>
    <w:rsid w:val="00CA1216"/>
    <w:rsid w:val="00CA13B8"/>
    <w:rsid w:val="00CA1455"/>
    <w:rsid w:val="00CA17D0"/>
    <w:rsid w:val="00CA1B55"/>
    <w:rsid w:val="00CA2361"/>
    <w:rsid w:val="00CA254B"/>
    <w:rsid w:val="00CA25A1"/>
    <w:rsid w:val="00CA2F9D"/>
    <w:rsid w:val="00CA3750"/>
    <w:rsid w:val="00CA3844"/>
    <w:rsid w:val="00CA3BB3"/>
    <w:rsid w:val="00CA3E4C"/>
    <w:rsid w:val="00CA41C9"/>
    <w:rsid w:val="00CA42D1"/>
    <w:rsid w:val="00CA4400"/>
    <w:rsid w:val="00CA4721"/>
    <w:rsid w:val="00CA4A05"/>
    <w:rsid w:val="00CA4A0E"/>
    <w:rsid w:val="00CA4C90"/>
    <w:rsid w:val="00CA4DE7"/>
    <w:rsid w:val="00CA573E"/>
    <w:rsid w:val="00CA5849"/>
    <w:rsid w:val="00CA588E"/>
    <w:rsid w:val="00CA5951"/>
    <w:rsid w:val="00CA5B7F"/>
    <w:rsid w:val="00CA5E83"/>
    <w:rsid w:val="00CA630B"/>
    <w:rsid w:val="00CA63C9"/>
    <w:rsid w:val="00CA64A4"/>
    <w:rsid w:val="00CA68D9"/>
    <w:rsid w:val="00CA6CFA"/>
    <w:rsid w:val="00CA705A"/>
    <w:rsid w:val="00CA722B"/>
    <w:rsid w:val="00CA72D6"/>
    <w:rsid w:val="00CA7344"/>
    <w:rsid w:val="00CA7494"/>
    <w:rsid w:val="00CA76CD"/>
    <w:rsid w:val="00CA7910"/>
    <w:rsid w:val="00CA793E"/>
    <w:rsid w:val="00CA79E9"/>
    <w:rsid w:val="00CA7C4F"/>
    <w:rsid w:val="00CA7EA8"/>
    <w:rsid w:val="00CA7FB3"/>
    <w:rsid w:val="00CB0470"/>
    <w:rsid w:val="00CB04F9"/>
    <w:rsid w:val="00CB0A36"/>
    <w:rsid w:val="00CB0C49"/>
    <w:rsid w:val="00CB0C5A"/>
    <w:rsid w:val="00CB0CF6"/>
    <w:rsid w:val="00CB0E4F"/>
    <w:rsid w:val="00CB1212"/>
    <w:rsid w:val="00CB1345"/>
    <w:rsid w:val="00CB13C6"/>
    <w:rsid w:val="00CB156E"/>
    <w:rsid w:val="00CB1694"/>
    <w:rsid w:val="00CB175E"/>
    <w:rsid w:val="00CB1998"/>
    <w:rsid w:val="00CB1CCD"/>
    <w:rsid w:val="00CB24AA"/>
    <w:rsid w:val="00CB2658"/>
    <w:rsid w:val="00CB27CB"/>
    <w:rsid w:val="00CB2C49"/>
    <w:rsid w:val="00CB2D27"/>
    <w:rsid w:val="00CB3439"/>
    <w:rsid w:val="00CB3B33"/>
    <w:rsid w:val="00CB3CD0"/>
    <w:rsid w:val="00CB3EC5"/>
    <w:rsid w:val="00CB3EF2"/>
    <w:rsid w:val="00CB426C"/>
    <w:rsid w:val="00CB4504"/>
    <w:rsid w:val="00CB453C"/>
    <w:rsid w:val="00CB47B5"/>
    <w:rsid w:val="00CB47ED"/>
    <w:rsid w:val="00CB535A"/>
    <w:rsid w:val="00CB5767"/>
    <w:rsid w:val="00CB5882"/>
    <w:rsid w:val="00CB599C"/>
    <w:rsid w:val="00CB59D9"/>
    <w:rsid w:val="00CB5A0B"/>
    <w:rsid w:val="00CB5AC8"/>
    <w:rsid w:val="00CB5B7E"/>
    <w:rsid w:val="00CB5C86"/>
    <w:rsid w:val="00CB5EAF"/>
    <w:rsid w:val="00CB5FAB"/>
    <w:rsid w:val="00CB6009"/>
    <w:rsid w:val="00CB61A7"/>
    <w:rsid w:val="00CB63F2"/>
    <w:rsid w:val="00CB64A0"/>
    <w:rsid w:val="00CB666D"/>
    <w:rsid w:val="00CB6A0B"/>
    <w:rsid w:val="00CB6C3F"/>
    <w:rsid w:val="00CB6D4B"/>
    <w:rsid w:val="00CB6E73"/>
    <w:rsid w:val="00CB6EEE"/>
    <w:rsid w:val="00CB6F35"/>
    <w:rsid w:val="00CB70D0"/>
    <w:rsid w:val="00CB72FB"/>
    <w:rsid w:val="00CB73FE"/>
    <w:rsid w:val="00CB7639"/>
    <w:rsid w:val="00CB7702"/>
    <w:rsid w:val="00CB773B"/>
    <w:rsid w:val="00CB777F"/>
    <w:rsid w:val="00CC038D"/>
    <w:rsid w:val="00CC084F"/>
    <w:rsid w:val="00CC0A9E"/>
    <w:rsid w:val="00CC0BCF"/>
    <w:rsid w:val="00CC0C60"/>
    <w:rsid w:val="00CC0F45"/>
    <w:rsid w:val="00CC1714"/>
    <w:rsid w:val="00CC1C74"/>
    <w:rsid w:val="00CC2390"/>
    <w:rsid w:val="00CC264E"/>
    <w:rsid w:val="00CC28FD"/>
    <w:rsid w:val="00CC2A04"/>
    <w:rsid w:val="00CC2B2A"/>
    <w:rsid w:val="00CC2E96"/>
    <w:rsid w:val="00CC2F23"/>
    <w:rsid w:val="00CC324F"/>
    <w:rsid w:val="00CC34C7"/>
    <w:rsid w:val="00CC3601"/>
    <w:rsid w:val="00CC3874"/>
    <w:rsid w:val="00CC3C67"/>
    <w:rsid w:val="00CC3F68"/>
    <w:rsid w:val="00CC3F8E"/>
    <w:rsid w:val="00CC4205"/>
    <w:rsid w:val="00CC429B"/>
    <w:rsid w:val="00CC44A1"/>
    <w:rsid w:val="00CC4740"/>
    <w:rsid w:val="00CC47A4"/>
    <w:rsid w:val="00CC4817"/>
    <w:rsid w:val="00CC5121"/>
    <w:rsid w:val="00CC563B"/>
    <w:rsid w:val="00CC5B9D"/>
    <w:rsid w:val="00CC5BFB"/>
    <w:rsid w:val="00CC5CF6"/>
    <w:rsid w:val="00CC5EDF"/>
    <w:rsid w:val="00CC62CB"/>
    <w:rsid w:val="00CC642B"/>
    <w:rsid w:val="00CC649D"/>
    <w:rsid w:val="00CC64C4"/>
    <w:rsid w:val="00CC6717"/>
    <w:rsid w:val="00CC67AB"/>
    <w:rsid w:val="00CC6CC3"/>
    <w:rsid w:val="00CC6E0A"/>
    <w:rsid w:val="00CC700B"/>
    <w:rsid w:val="00CC7493"/>
    <w:rsid w:val="00CC75F0"/>
    <w:rsid w:val="00CC763D"/>
    <w:rsid w:val="00CC7A31"/>
    <w:rsid w:val="00CC7F82"/>
    <w:rsid w:val="00CC7F83"/>
    <w:rsid w:val="00CC7FB7"/>
    <w:rsid w:val="00CC7FC3"/>
    <w:rsid w:val="00CD00A1"/>
    <w:rsid w:val="00CD0137"/>
    <w:rsid w:val="00CD0153"/>
    <w:rsid w:val="00CD0E03"/>
    <w:rsid w:val="00CD1AE3"/>
    <w:rsid w:val="00CD1C23"/>
    <w:rsid w:val="00CD29AA"/>
    <w:rsid w:val="00CD29D6"/>
    <w:rsid w:val="00CD2A5D"/>
    <w:rsid w:val="00CD2AB8"/>
    <w:rsid w:val="00CD2C3E"/>
    <w:rsid w:val="00CD2D33"/>
    <w:rsid w:val="00CD2D78"/>
    <w:rsid w:val="00CD2DEF"/>
    <w:rsid w:val="00CD37CA"/>
    <w:rsid w:val="00CD389C"/>
    <w:rsid w:val="00CD3F77"/>
    <w:rsid w:val="00CD3F84"/>
    <w:rsid w:val="00CD3FA1"/>
    <w:rsid w:val="00CD44FA"/>
    <w:rsid w:val="00CD4AA2"/>
    <w:rsid w:val="00CD4AB1"/>
    <w:rsid w:val="00CD4E47"/>
    <w:rsid w:val="00CD4F10"/>
    <w:rsid w:val="00CD51FC"/>
    <w:rsid w:val="00CD5793"/>
    <w:rsid w:val="00CD67B8"/>
    <w:rsid w:val="00CD69B5"/>
    <w:rsid w:val="00CD6AB6"/>
    <w:rsid w:val="00CD7266"/>
    <w:rsid w:val="00CD735E"/>
    <w:rsid w:val="00CD73CB"/>
    <w:rsid w:val="00CD73CC"/>
    <w:rsid w:val="00CD7464"/>
    <w:rsid w:val="00CD7468"/>
    <w:rsid w:val="00CD74B1"/>
    <w:rsid w:val="00CD750E"/>
    <w:rsid w:val="00CD76D0"/>
    <w:rsid w:val="00CD7B7E"/>
    <w:rsid w:val="00CD7BEF"/>
    <w:rsid w:val="00CD7F8B"/>
    <w:rsid w:val="00CE0112"/>
    <w:rsid w:val="00CE01ED"/>
    <w:rsid w:val="00CE0941"/>
    <w:rsid w:val="00CE09DF"/>
    <w:rsid w:val="00CE0AC4"/>
    <w:rsid w:val="00CE0B94"/>
    <w:rsid w:val="00CE1028"/>
    <w:rsid w:val="00CE1149"/>
    <w:rsid w:val="00CE1342"/>
    <w:rsid w:val="00CE1365"/>
    <w:rsid w:val="00CE1436"/>
    <w:rsid w:val="00CE147A"/>
    <w:rsid w:val="00CE1723"/>
    <w:rsid w:val="00CE17B3"/>
    <w:rsid w:val="00CE1809"/>
    <w:rsid w:val="00CE1DDC"/>
    <w:rsid w:val="00CE2091"/>
    <w:rsid w:val="00CE20EB"/>
    <w:rsid w:val="00CE22FA"/>
    <w:rsid w:val="00CE24FD"/>
    <w:rsid w:val="00CE2C18"/>
    <w:rsid w:val="00CE2E83"/>
    <w:rsid w:val="00CE2EFE"/>
    <w:rsid w:val="00CE2F91"/>
    <w:rsid w:val="00CE2FCE"/>
    <w:rsid w:val="00CE311C"/>
    <w:rsid w:val="00CE33C6"/>
    <w:rsid w:val="00CE3638"/>
    <w:rsid w:val="00CE36A8"/>
    <w:rsid w:val="00CE36F3"/>
    <w:rsid w:val="00CE3D68"/>
    <w:rsid w:val="00CE3DA1"/>
    <w:rsid w:val="00CE435D"/>
    <w:rsid w:val="00CE456B"/>
    <w:rsid w:val="00CE477A"/>
    <w:rsid w:val="00CE4A6D"/>
    <w:rsid w:val="00CE4AAE"/>
    <w:rsid w:val="00CE4AD0"/>
    <w:rsid w:val="00CE4C2C"/>
    <w:rsid w:val="00CE4D11"/>
    <w:rsid w:val="00CE4E61"/>
    <w:rsid w:val="00CE5229"/>
    <w:rsid w:val="00CE568F"/>
    <w:rsid w:val="00CE5771"/>
    <w:rsid w:val="00CE578E"/>
    <w:rsid w:val="00CE611C"/>
    <w:rsid w:val="00CE6189"/>
    <w:rsid w:val="00CE624D"/>
    <w:rsid w:val="00CE65BE"/>
    <w:rsid w:val="00CE67DC"/>
    <w:rsid w:val="00CE6AA1"/>
    <w:rsid w:val="00CE6B5B"/>
    <w:rsid w:val="00CE6DC2"/>
    <w:rsid w:val="00CE6FAA"/>
    <w:rsid w:val="00CE707B"/>
    <w:rsid w:val="00CE769B"/>
    <w:rsid w:val="00CE77A5"/>
    <w:rsid w:val="00CE77D2"/>
    <w:rsid w:val="00CE7C1B"/>
    <w:rsid w:val="00CF0170"/>
    <w:rsid w:val="00CF0193"/>
    <w:rsid w:val="00CF0268"/>
    <w:rsid w:val="00CF039A"/>
    <w:rsid w:val="00CF0461"/>
    <w:rsid w:val="00CF04AF"/>
    <w:rsid w:val="00CF055D"/>
    <w:rsid w:val="00CF07C2"/>
    <w:rsid w:val="00CF0951"/>
    <w:rsid w:val="00CF0FBD"/>
    <w:rsid w:val="00CF1147"/>
    <w:rsid w:val="00CF11EE"/>
    <w:rsid w:val="00CF1737"/>
    <w:rsid w:val="00CF1839"/>
    <w:rsid w:val="00CF1BE8"/>
    <w:rsid w:val="00CF1C4E"/>
    <w:rsid w:val="00CF1D0F"/>
    <w:rsid w:val="00CF2236"/>
    <w:rsid w:val="00CF2393"/>
    <w:rsid w:val="00CF2570"/>
    <w:rsid w:val="00CF28ED"/>
    <w:rsid w:val="00CF2A3D"/>
    <w:rsid w:val="00CF2BB1"/>
    <w:rsid w:val="00CF33A7"/>
    <w:rsid w:val="00CF3884"/>
    <w:rsid w:val="00CF3A07"/>
    <w:rsid w:val="00CF3A86"/>
    <w:rsid w:val="00CF3B0C"/>
    <w:rsid w:val="00CF3D95"/>
    <w:rsid w:val="00CF4108"/>
    <w:rsid w:val="00CF4364"/>
    <w:rsid w:val="00CF46D8"/>
    <w:rsid w:val="00CF47A2"/>
    <w:rsid w:val="00CF47E0"/>
    <w:rsid w:val="00CF4AAE"/>
    <w:rsid w:val="00CF4BDD"/>
    <w:rsid w:val="00CF4CAF"/>
    <w:rsid w:val="00CF4D81"/>
    <w:rsid w:val="00CF4EFE"/>
    <w:rsid w:val="00CF5107"/>
    <w:rsid w:val="00CF52F5"/>
    <w:rsid w:val="00CF533F"/>
    <w:rsid w:val="00CF5601"/>
    <w:rsid w:val="00CF5C5F"/>
    <w:rsid w:val="00CF640B"/>
    <w:rsid w:val="00CF6514"/>
    <w:rsid w:val="00CF6554"/>
    <w:rsid w:val="00CF6B42"/>
    <w:rsid w:val="00CF6BB1"/>
    <w:rsid w:val="00CF70F3"/>
    <w:rsid w:val="00CF769D"/>
    <w:rsid w:val="00CF7929"/>
    <w:rsid w:val="00CF7D47"/>
    <w:rsid w:val="00CF7F63"/>
    <w:rsid w:val="00D00303"/>
    <w:rsid w:val="00D00379"/>
    <w:rsid w:val="00D004A8"/>
    <w:rsid w:val="00D007C0"/>
    <w:rsid w:val="00D007C4"/>
    <w:rsid w:val="00D0094B"/>
    <w:rsid w:val="00D00A79"/>
    <w:rsid w:val="00D00A9A"/>
    <w:rsid w:val="00D00DF3"/>
    <w:rsid w:val="00D00E25"/>
    <w:rsid w:val="00D011CA"/>
    <w:rsid w:val="00D0126F"/>
    <w:rsid w:val="00D013B1"/>
    <w:rsid w:val="00D0173F"/>
    <w:rsid w:val="00D01B84"/>
    <w:rsid w:val="00D01CE6"/>
    <w:rsid w:val="00D021BA"/>
    <w:rsid w:val="00D024ED"/>
    <w:rsid w:val="00D02555"/>
    <w:rsid w:val="00D0256C"/>
    <w:rsid w:val="00D0263C"/>
    <w:rsid w:val="00D02CB7"/>
    <w:rsid w:val="00D02EB1"/>
    <w:rsid w:val="00D033B6"/>
    <w:rsid w:val="00D035AF"/>
    <w:rsid w:val="00D0376D"/>
    <w:rsid w:val="00D03A99"/>
    <w:rsid w:val="00D03CBD"/>
    <w:rsid w:val="00D03E39"/>
    <w:rsid w:val="00D04512"/>
    <w:rsid w:val="00D0469C"/>
    <w:rsid w:val="00D04929"/>
    <w:rsid w:val="00D0497A"/>
    <w:rsid w:val="00D04CDD"/>
    <w:rsid w:val="00D04DDF"/>
    <w:rsid w:val="00D04F2F"/>
    <w:rsid w:val="00D05059"/>
    <w:rsid w:val="00D050F0"/>
    <w:rsid w:val="00D052A8"/>
    <w:rsid w:val="00D05683"/>
    <w:rsid w:val="00D059EF"/>
    <w:rsid w:val="00D05B11"/>
    <w:rsid w:val="00D05B94"/>
    <w:rsid w:val="00D05C2C"/>
    <w:rsid w:val="00D05CE8"/>
    <w:rsid w:val="00D05DF2"/>
    <w:rsid w:val="00D0615C"/>
    <w:rsid w:val="00D06174"/>
    <w:rsid w:val="00D06175"/>
    <w:rsid w:val="00D0644D"/>
    <w:rsid w:val="00D06456"/>
    <w:rsid w:val="00D0677A"/>
    <w:rsid w:val="00D06F45"/>
    <w:rsid w:val="00D06FAC"/>
    <w:rsid w:val="00D07396"/>
    <w:rsid w:val="00D076F0"/>
    <w:rsid w:val="00D0793F"/>
    <w:rsid w:val="00D07C2E"/>
    <w:rsid w:val="00D07D8E"/>
    <w:rsid w:val="00D07EC0"/>
    <w:rsid w:val="00D10075"/>
    <w:rsid w:val="00D10215"/>
    <w:rsid w:val="00D10242"/>
    <w:rsid w:val="00D104BD"/>
    <w:rsid w:val="00D10A91"/>
    <w:rsid w:val="00D10B16"/>
    <w:rsid w:val="00D10CFB"/>
    <w:rsid w:val="00D10F3E"/>
    <w:rsid w:val="00D11033"/>
    <w:rsid w:val="00D11176"/>
    <w:rsid w:val="00D115AD"/>
    <w:rsid w:val="00D1184D"/>
    <w:rsid w:val="00D11921"/>
    <w:rsid w:val="00D11A8F"/>
    <w:rsid w:val="00D11C14"/>
    <w:rsid w:val="00D11F55"/>
    <w:rsid w:val="00D12752"/>
    <w:rsid w:val="00D12B61"/>
    <w:rsid w:val="00D12DCE"/>
    <w:rsid w:val="00D13171"/>
    <w:rsid w:val="00D132B8"/>
    <w:rsid w:val="00D136C6"/>
    <w:rsid w:val="00D13EE1"/>
    <w:rsid w:val="00D13EF9"/>
    <w:rsid w:val="00D1410E"/>
    <w:rsid w:val="00D144C2"/>
    <w:rsid w:val="00D14542"/>
    <w:rsid w:val="00D14958"/>
    <w:rsid w:val="00D14AE4"/>
    <w:rsid w:val="00D14C1C"/>
    <w:rsid w:val="00D15650"/>
    <w:rsid w:val="00D158D8"/>
    <w:rsid w:val="00D15C5E"/>
    <w:rsid w:val="00D15E08"/>
    <w:rsid w:val="00D15E21"/>
    <w:rsid w:val="00D16005"/>
    <w:rsid w:val="00D16244"/>
    <w:rsid w:val="00D1655E"/>
    <w:rsid w:val="00D16581"/>
    <w:rsid w:val="00D16997"/>
    <w:rsid w:val="00D16CDA"/>
    <w:rsid w:val="00D1709C"/>
    <w:rsid w:val="00D172BA"/>
    <w:rsid w:val="00D1741E"/>
    <w:rsid w:val="00D17679"/>
    <w:rsid w:val="00D17C64"/>
    <w:rsid w:val="00D204CF"/>
    <w:rsid w:val="00D20622"/>
    <w:rsid w:val="00D20678"/>
    <w:rsid w:val="00D206CC"/>
    <w:rsid w:val="00D206E5"/>
    <w:rsid w:val="00D20955"/>
    <w:rsid w:val="00D20A09"/>
    <w:rsid w:val="00D20B78"/>
    <w:rsid w:val="00D21778"/>
    <w:rsid w:val="00D2186A"/>
    <w:rsid w:val="00D21A50"/>
    <w:rsid w:val="00D21C57"/>
    <w:rsid w:val="00D22311"/>
    <w:rsid w:val="00D2261D"/>
    <w:rsid w:val="00D22725"/>
    <w:rsid w:val="00D22892"/>
    <w:rsid w:val="00D22B2E"/>
    <w:rsid w:val="00D22BBF"/>
    <w:rsid w:val="00D22C8C"/>
    <w:rsid w:val="00D22EDE"/>
    <w:rsid w:val="00D22FBD"/>
    <w:rsid w:val="00D2301A"/>
    <w:rsid w:val="00D23338"/>
    <w:rsid w:val="00D2344A"/>
    <w:rsid w:val="00D237F4"/>
    <w:rsid w:val="00D2382F"/>
    <w:rsid w:val="00D239DA"/>
    <w:rsid w:val="00D23BD0"/>
    <w:rsid w:val="00D23C6F"/>
    <w:rsid w:val="00D23D18"/>
    <w:rsid w:val="00D2409C"/>
    <w:rsid w:val="00D24151"/>
    <w:rsid w:val="00D242BC"/>
    <w:rsid w:val="00D24836"/>
    <w:rsid w:val="00D254FA"/>
    <w:rsid w:val="00D2571C"/>
    <w:rsid w:val="00D258AB"/>
    <w:rsid w:val="00D25953"/>
    <w:rsid w:val="00D25980"/>
    <w:rsid w:val="00D25DF7"/>
    <w:rsid w:val="00D2680E"/>
    <w:rsid w:val="00D2681E"/>
    <w:rsid w:val="00D26C64"/>
    <w:rsid w:val="00D26D7D"/>
    <w:rsid w:val="00D26DF7"/>
    <w:rsid w:val="00D26EBD"/>
    <w:rsid w:val="00D26FC3"/>
    <w:rsid w:val="00D270AA"/>
    <w:rsid w:val="00D27146"/>
    <w:rsid w:val="00D278AC"/>
    <w:rsid w:val="00D27ABC"/>
    <w:rsid w:val="00D27AFC"/>
    <w:rsid w:val="00D27D78"/>
    <w:rsid w:val="00D3046D"/>
    <w:rsid w:val="00D3051E"/>
    <w:rsid w:val="00D30E1C"/>
    <w:rsid w:val="00D31221"/>
    <w:rsid w:val="00D31245"/>
    <w:rsid w:val="00D314E0"/>
    <w:rsid w:val="00D31E60"/>
    <w:rsid w:val="00D31EF2"/>
    <w:rsid w:val="00D31F44"/>
    <w:rsid w:val="00D31FE6"/>
    <w:rsid w:val="00D323B6"/>
    <w:rsid w:val="00D324F3"/>
    <w:rsid w:val="00D3254B"/>
    <w:rsid w:val="00D325B7"/>
    <w:rsid w:val="00D326B5"/>
    <w:rsid w:val="00D331E4"/>
    <w:rsid w:val="00D33636"/>
    <w:rsid w:val="00D338AF"/>
    <w:rsid w:val="00D338DD"/>
    <w:rsid w:val="00D34121"/>
    <w:rsid w:val="00D34339"/>
    <w:rsid w:val="00D34499"/>
    <w:rsid w:val="00D344EA"/>
    <w:rsid w:val="00D34543"/>
    <w:rsid w:val="00D34A98"/>
    <w:rsid w:val="00D34E93"/>
    <w:rsid w:val="00D34F2F"/>
    <w:rsid w:val="00D352BB"/>
    <w:rsid w:val="00D3532D"/>
    <w:rsid w:val="00D3539C"/>
    <w:rsid w:val="00D35435"/>
    <w:rsid w:val="00D35718"/>
    <w:rsid w:val="00D35BA5"/>
    <w:rsid w:val="00D35DD0"/>
    <w:rsid w:val="00D36137"/>
    <w:rsid w:val="00D36204"/>
    <w:rsid w:val="00D36441"/>
    <w:rsid w:val="00D3649E"/>
    <w:rsid w:val="00D367F8"/>
    <w:rsid w:val="00D3691F"/>
    <w:rsid w:val="00D36B10"/>
    <w:rsid w:val="00D36BAA"/>
    <w:rsid w:val="00D36DF9"/>
    <w:rsid w:val="00D371C0"/>
    <w:rsid w:val="00D373A5"/>
    <w:rsid w:val="00D37634"/>
    <w:rsid w:val="00D37733"/>
    <w:rsid w:val="00D37E9A"/>
    <w:rsid w:val="00D37ED8"/>
    <w:rsid w:val="00D37F75"/>
    <w:rsid w:val="00D37FCC"/>
    <w:rsid w:val="00D40297"/>
    <w:rsid w:val="00D402A6"/>
    <w:rsid w:val="00D4036A"/>
    <w:rsid w:val="00D40426"/>
    <w:rsid w:val="00D407DB"/>
    <w:rsid w:val="00D408B9"/>
    <w:rsid w:val="00D410CF"/>
    <w:rsid w:val="00D4120B"/>
    <w:rsid w:val="00D413F8"/>
    <w:rsid w:val="00D4170C"/>
    <w:rsid w:val="00D41781"/>
    <w:rsid w:val="00D41D34"/>
    <w:rsid w:val="00D41FC0"/>
    <w:rsid w:val="00D4202B"/>
    <w:rsid w:val="00D42873"/>
    <w:rsid w:val="00D429BB"/>
    <w:rsid w:val="00D429F5"/>
    <w:rsid w:val="00D42AD5"/>
    <w:rsid w:val="00D42B4B"/>
    <w:rsid w:val="00D42DD1"/>
    <w:rsid w:val="00D42DEC"/>
    <w:rsid w:val="00D42E6D"/>
    <w:rsid w:val="00D42F5B"/>
    <w:rsid w:val="00D4314D"/>
    <w:rsid w:val="00D437D8"/>
    <w:rsid w:val="00D43C6C"/>
    <w:rsid w:val="00D43D75"/>
    <w:rsid w:val="00D43F40"/>
    <w:rsid w:val="00D443FD"/>
    <w:rsid w:val="00D44597"/>
    <w:rsid w:val="00D44624"/>
    <w:rsid w:val="00D4462C"/>
    <w:rsid w:val="00D448E8"/>
    <w:rsid w:val="00D44B0A"/>
    <w:rsid w:val="00D44D67"/>
    <w:rsid w:val="00D453B3"/>
    <w:rsid w:val="00D453FE"/>
    <w:rsid w:val="00D45643"/>
    <w:rsid w:val="00D45886"/>
    <w:rsid w:val="00D45B41"/>
    <w:rsid w:val="00D45DC9"/>
    <w:rsid w:val="00D46447"/>
    <w:rsid w:val="00D4686F"/>
    <w:rsid w:val="00D4688F"/>
    <w:rsid w:val="00D46A67"/>
    <w:rsid w:val="00D46C78"/>
    <w:rsid w:val="00D46FDD"/>
    <w:rsid w:val="00D471C6"/>
    <w:rsid w:val="00D471CE"/>
    <w:rsid w:val="00D47207"/>
    <w:rsid w:val="00D474A1"/>
    <w:rsid w:val="00D478C4"/>
    <w:rsid w:val="00D47CAE"/>
    <w:rsid w:val="00D47DFC"/>
    <w:rsid w:val="00D5013E"/>
    <w:rsid w:val="00D50503"/>
    <w:rsid w:val="00D506A6"/>
    <w:rsid w:val="00D509EA"/>
    <w:rsid w:val="00D50ACF"/>
    <w:rsid w:val="00D50B8F"/>
    <w:rsid w:val="00D51159"/>
    <w:rsid w:val="00D51641"/>
    <w:rsid w:val="00D517A6"/>
    <w:rsid w:val="00D51A7F"/>
    <w:rsid w:val="00D51DAD"/>
    <w:rsid w:val="00D520C6"/>
    <w:rsid w:val="00D5210A"/>
    <w:rsid w:val="00D525D0"/>
    <w:rsid w:val="00D52727"/>
    <w:rsid w:val="00D527C3"/>
    <w:rsid w:val="00D52856"/>
    <w:rsid w:val="00D52888"/>
    <w:rsid w:val="00D52E16"/>
    <w:rsid w:val="00D52EFC"/>
    <w:rsid w:val="00D52FC9"/>
    <w:rsid w:val="00D5308D"/>
    <w:rsid w:val="00D53097"/>
    <w:rsid w:val="00D533D7"/>
    <w:rsid w:val="00D5344D"/>
    <w:rsid w:val="00D534DC"/>
    <w:rsid w:val="00D5370D"/>
    <w:rsid w:val="00D53724"/>
    <w:rsid w:val="00D5378B"/>
    <w:rsid w:val="00D53D83"/>
    <w:rsid w:val="00D53E71"/>
    <w:rsid w:val="00D54031"/>
    <w:rsid w:val="00D540DA"/>
    <w:rsid w:val="00D54FC2"/>
    <w:rsid w:val="00D55134"/>
    <w:rsid w:val="00D551B1"/>
    <w:rsid w:val="00D552EE"/>
    <w:rsid w:val="00D553B1"/>
    <w:rsid w:val="00D5549F"/>
    <w:rsid w:val="00D5550B"/>
    <w:rsid w:val="00D5598C"/>
    <w:rsid w:val="00D55A97"/>
    <w:rsid w:val="00D55B13"/>
    <w:rsid w:val="00D55B5D"/>
    <w:rsid w:val="00D55B69"/>
    <w:rsid w:val="00D55E2C"/>
    <w:rsid w:val="00D55E3A"/>
    <w:rsid w:val="00D56255"/>
    <w:rsid w:val="00D56462"/>
    <w:rsid w:val="00D56B44"/>
    <w:rsid w:val="00D56B64"/>
    <w:rsid w:val="00D57346"/>
    <w:rsid w:val="00D57658"/>
    <w:rsid w:val="00D5776D"/>
    <w:rsid w:val="00D577A0"/>
    <w:rsid w:val="00D57B13"/>
    <w:rsid w:val="00D57B89"/>
    <w:rsid w:val="00D57C1D"/>
    <w:rsid w:val="00D57EB5"/>
    <w:rsid w:val="00D60101"/>
    <w:rsid w:val="00D606BF"/>
    <w:rsid w:val="00D60983"/>
    <w:rsid w:val="00D60A55"/>
    <w:rsid w:val="00D60CE1"/>
    <w:rsid w:val="00D60DF0"/>
    <w:rsid w:val="00D61482"/>
    <w:rsid w:val="00D6156C"/>
    <w:rsid w:val="00D616D1"/>
    <w:rsid w:val="00D6170A"/>
    <w:rsid w:val="00D6192F"/>
    <w:rsid w:val="00D61B0E"/>
    <w:rsid w:val="00D61BB0"/>
    <w:rsid w:val="00D62059"/>
    <w:rsid w:val="00D62096"/>
    <w:rsid w:val="00D62121"/>
    <w:rsid w:val="00D624D6"/>
    <w:rsid w:val="00D62848"/>
    <w:rsid w:val="00D62901"/>
    <w:rsid w:val="00D62955"/>
    <w:rsid w:val="00D62974"/>
    <w:rsid w:val="00D62A3B"/>
    <w:rsid w:val="00D62B37"/>
    <w:rsid w:val="00D62B55"/>
    <w:rsid w:val="00D62E5C"/>
    <w:rsid w:val="00D6338F"/>
    <w:rsid w:val="00D634F4"/>
    <w:rsid w:val="00D63751"/>
    <w:rsid w:val="00D6382D"/>
    <w:rsid w:val="00D63C52"/>
    <w:rsid w:val="00D63E72"/>
    <w:rsid w:val="00D64082"/>
    <w:rsid w:val="00D64262"/>
    <w:rsid w:val="00D64424"/>
    <w:rsid w:val="00D6453B"/>
    <w:rsid w:val="00D6497A"/>
    <w:rsid w:val="00D64B3F"/>
    <w:rsid w:val="00D64D72"/>
    <w:rsid w:val="00D65292"/>
    <w:rsid w:val="00D6542A"/>
    <w:rsid w:val="00D65536"/>
    <w:rsid w:val="00D65600"/>
    <w:rsid w:val="00D657CF"/>
    <w:rsid w:val="00D65A32"/>
    <w:rsid w:val="00D65C68"/>
    <w:rsid w:val="00D65C87"/>
    <w:rsid w:val="00D65D3E"/>
    <w:rsid w:val="00D6631A"/>
    <w:rsid w:val="00D66646"/>
    <w:rsid w:val="00D66791"/>
    <w:rsid w:val="00D669B9"/>
    <w:rsid w:val="00D66A56"/>
    <w:rsid w:val="00D66AD6"/>
    <w:rsid w:val="00D66B81"/>
    <w:rsid w:val="00D6749F"/>
    <w:rsid w:val="00D674C2"/>
    <w:rsid w:val="00D67648"/>
    <w:rsid w:val="00D6765E"/>
    <w:rsid w:val="00D677A3"/>
    <w:rsid w:val="00D67B9F"/>
    <w:rsid w:val="00D67E86"/>
    <w:rsid w:val="00D70022"/>
    <w:rsid w:val="00D701FA"/>
    <w:rsid w:val="00D7044B"/>
    <w:rsid w:val="00D704B3"/>
    <w:rsid w:val="00D70627"/>
    <w:rsid w:val="00D70664"/>
    <w:rsid w:val="00D7067F"/>
    <w:rsid w:val="00D706DB"/>
    <w:rsid w:val="00D70723"/>
    <w:rsid w:val="00D70DCA"/>
    <w:rsid w:val="00D70E8C"/>
    <w:rsid w:val="00D70F3B"/>
    <w:rsid w:val="00D71086"/>
    <w:rsid w:val="00D71231"/>
    <w:rsid w:val="00D71553"/>
    <w:rsid w:val="00D7161E"/>
    <w:rsid w:val="00D71824"/>
    <w:rsid w:val="00D71862"/>
    <w:rsid w:val="00D719FE"/>
    <w:rsid w:val="00D71C03"/>
    <w:rsid w:val="00D71CF5"/>
    <w:rsid w:val="00D721E8"/>
    <w:rsid w:val="00D721EA"/>
    <w:rsid w:val="00D723E7"/>
    <w:rsid w:val="00D723FB"/>
    <w:rsid w:val="00D725E9"/>
    <w:rsid w:val="00D728B0"/>
    <w:rsid w:val="00D72A44"/>
    <w:rsid w:val="00D72F1B"/>
    <w:rsid w:val="00D7362C"/>
    <w:rsid w:val="00D737B3"/>
    <w:rsid w:val="00D73D18"/>
    <w:rsid w:val="00D73F6A"/>
    <w:rsid w:val="00D74079"/>
    <w:rsid w:val="00D747E9"/>
    <w:rsid w:val="00D74C95"/>
    <w:rsid w:val="00D74FC2"/>
    <w:rsid w:val="00D752B4"/>
    <w:rsid w:val="00D75847"/>
    <w:rsid w:val="00D759CC"/>
    <w:rsid w:val="00D75F98"/>
    <w:rsid w:val="00D7619D"/>
    <w:rsid w:val="00D7642B"/>
    <w:rsid w:val="00D767DB"/>
    <w:rsid w:val="00D769AD"/>
    <w:rsid w:val="00D76C2D"/>
    <w:rsid w:val="00D76D67"/>
    <w:rsid w:val="00D76DC4"/>
    <w:rsid w:val="00D77057"/>
    <w:rsid w:val="00D77129"/>
    <w:rsid w:val="00D7755F"/>
    <w:rsid w:val="00D77742"/>
    <w:rsid w:val="00D77C02"/>
    <w:rsid w:val="00D77EC5"/>
    <w:rsid w:val="00D8021E"/>
    <w:rsid w:val="00D804A8"/>
    <w:rsid w:val="00D805B7"/>
    <w:rsid w:val="00D80EF3"/>
    <w:rsid w:val="00D811B7"/>
    <w:rsid w:val="00D8137E"/>
    <w:rsid w:val="00D81637"/>
    <w:rsid w:val="00D81F55"/>
    <w:rsid w:val="00D82A38"/>
    <w:rsid w:val="00D82C1D"/>
    <w:rsid w:val="00D82E6C"/>
    <w:rsid w:val="00D830E5"/>
    <w:rsid w:val="00D834FD"/>
    <w:rsid w:val="00D839C5"/>
    <w:rsid w:val="00D839ED"/>
    <w:rsid w:val="00D83C05"/>
    <w:rsid w:val="00D83CDF"/>
    <w:rsid w:val="00D83D8B"/>
    <w:rsid w:val="00D83EC9"/>
    <w:rsid w:val="00D84151"/>
    <w:rsid w:val="00D84808"/>
    <w:rsid w:val="00D849CB"/>
    <w:rsid w:val="00D84AA9"/>
    <w:rsid w:val="00D84B03"/>
    <w:rsid w:val="00D84CAA"/>
    <w:rsid w:val="00D84D22"/>
    <w:rsid w:val="00D85251"/>
    <w:rsid w:val="00D859D0"/>
    <w:rsid w:val="00D85A5B"/>
    <w:rsid w:val="00D85BDB"/>
    <w:rsid w:val="00D8627D"/>
    <w:rsid w:val="00D86304"/>
    <w:rsid w:val="00D8652D"/>
    <w:rsid w:val="00D867C5"/>
    <w:rsid w:val="00D86894"/>
    <w:rsid w:val="00D86A9E"/>
    <w:rsid w:val="00D86EDE"/>
    <w:rsid w:val="00D86FB1"/>
    <w:rsid w:val="00D873DD"/>
    <w:rsid w:val="00D873FD"/>
    <w:rsid w:val="00D8758F"/>
    <w:rsid w:val="00D8760D"/>
    <w:rsid w:val="00D87830"/>
    <w:rsid w:val="00D8792F"/>
    <w:rsid w:val="00D8798B"/>
    <w:rsid w:val="00D87A98"/>
    <w:rsid w:val="00D87BD2"/>
    <w:rsid w:val="00D87CD7"/>
    <w:rsid w:val="00D87D77"/>
    <w:rsid w:val="00D900DD"/>
    <w:rsid w:val="00D9033E"/>
    <w:rsid w:val="00D9039A"/>
    <w:rsid w:val="00D9043B"/>
    <w:rsid w:val="00D90468"/>
    <w:rsid w:val="00D9057A"/>
    <w:rsid w:val="00D90599"/>
    <w:rsid w:val="00D9096B"/>
    <w:rsid w:val="00D90A65"/>
    <w:rsid w:val="00D90A7E"/>
    <w:rsid w:val="00D90BF5"/>
    <w:rsid w:val="00D90F87"/>
    <w:rsid w:val="00D9144C"/>
    <w:rsid w:val="00D914FF"/>
    <w:rsid w:val="00D915B0"/>
    <w:rsid w:val="00D9166D"/>
    <w:rsid w:val="00D918BC"/>
    <w:rsid w:val="00D91C8F"/>
    <w:rsid w:val="00D91E3B"/>
    <w:rsid w:val="00D921EE"/>
    <w:rsid w:val="00D92636"/>
    <w:rsid w:val="00D92FC6"/>
    <w:rsid w:val="00D930C4"/>
    <w:rsid w:val="00D93617"/>
    <w:rsid w:val="00D93643"/>
    <w:rsid w:val="00D93763"/>
    <w:rsid w:val="00D938F9"/>
    <w:rsid w:val="00D93AB2"/>
    <w:rsid w:val="00D94668"/>
    <w:rsid w:val="00D9487E"/>
    <w:rsid w:val="00D948C8"/>
    <w:rsid w:val="00D9498A"/>
    <w:rsid w:val="00D94D3C"/>
    <w:rsid w:val="00D94F06"/>
    <w:rsid w:val="00D94F65"/>
    <w:rsid w:val="00D9543D"/>
    <w:rsid w:val="00D954E0"/>
    <w:rsid w:val="00D9550A"/>
    <w:rsid w:val="00D957A3"/>
    <w:rsid w:val="00D95AD9"/>
    <w:rsid w:val="00D95B91"/>
    <w:rsid w:val="00D95D13"/>
    <w:rsid w:val="00D95E32"/>
    <w:rsid w:val="00D95F6D"/>
    <w:rsid w:val="00D96565"/>
    <w:rsid w:val="00D9692A"/>
    <w:rsid w:val="00D969C8"/>
    <w:rsid w:val="00D96A9F"/>
    <w:rsid w:val="00D96D6B"/>
    <w:rsid w:val="00D96EDB"/>
    <w:rsid w:val="00D96FDC"/>
    <w:rsid w:val="00D970A1"/>
    <w:rsid w:val="00D9729B"/>
    <w:rsid w:val="00D9756A"/>
    <w:rsid w:val="00D979F9"/>
    <w:rsid w:val="00DA01E0"/>
    <w:rsid w:val="00DA0288"/>
    <w:rsid w:val="00DA04F9"/>
    <w:rsid w:val="00DA069B"/>
    <w:rsid w:val="00DA0882"/>
    <w:rsid w:val="00DA0C26"/>
    <w:rsid w:val="00DA0C90"/>
    <w:rsid w:val="00DA0FA8"/>
    <w:rsid w:val="00DA0FC3"/>
    <w:rsid w:val="00DA1273"/>
    <w:rsid w:val="00DA12BE"/>
    <w:rsid w:val="00DA1C3E"/>
    <w:rsid w:val="00DA1D6E"/>
    <w:rsid w:val="00DA1F31"/>
    <w:rsid w:val="00DA1F6B"/>
    <w:rsid w:val="00DA2209"/>
    <w:rsid w:val="00DA230D"/>
    <w:rsid w:val="00DA2347"/>
    <w:rsid w:val="00DA2563"/>
    <w:rsid w:val="00DA2712"/>
    <w:rsid w:val="00DA2862"/>
    <w:rsid w:val="00DA290C"/>
    <w:rsid w:val="00DA2A2B"/>
    <w:rsid w:val="00DA2B7E"/>
    <w:rsid w:val="00DA2BA7"/>
    <w:rsid w:val="00DA2E4F"/>
    <w:rsid w:val="00DA2EE6"/>
    <w:rsid w:val="00DA30A9"/>
    <w:rsid w:val="00DA3328"/>
    <w:rsid w:val="00DA3389"/>
    <w:rsid w:val="00DA34EC"/>
    <w:rsid w:val="00DA35D3"/>
    <w:rsid w:val="00DA3709"/>
    <w:rsid w:val="00DA3A73"/>
    <w:rsid w:val="00DA3D46"/>
    <w:rsid w:val="00DA3D4B"/>
    <w:rsid w:val="00DA3E17"/>
    <w:rsid w:val="00DA3FB7"/>
    <w:rsid w:val="00DA40A9"/>
    <w:rsid w:val="00DA40EF"/>
    <w:rsid w:val="00DA4314"/>
    <w:rsid w:val="00DA4492"/>
    <w:rsid w:val="00DA455E"/>
    <w:rsid w:val="00DA4708"/>
    <w:rsid w:val="00DA474E"/>
    <w:rsid w:val="00DA4898"/>
    <w:rsid w:val="00DA4BAF"/>
    <w:rsid w:val="00DA4CDD"/>
    <w:rsid w:val="00DA53E2"/>
    <w:rsid w:val="00DA54F4"/>
    <w:rsid w:val="00DA565D"/>
    <w:rsid w:val="00DA5802"/>
    <w:rsid w:val="00DA59A5"/>
    <w:rsid w:val="00DA59AD"/>
    <w:rsid w:val="00DA5B07"/>
    <w:rsid w:val="00DA5B34"/>
    <w:rsid w:val="00DA5EFE"/>
    <w:rsid w:val="00DA5F15"/>
    <w:rsid w:val="00DA6143"/>
    <w:rsid w:val="00DA61C3"/>
    <w:rsid w:val="00DA6400"/>
    <w:rsid w:val="00DA67D5"/>
    <w:rsid w:val="00DA687C"/>
    <w:rsid w:val="00DA68D4"/>
    <w:rsid w:val="00DA6960"/>
    <w:rsid w:val="00DA6F12"/>
    <w:rsid w:val="00DA748F"/>
    <w:rsid w:val="00DA7996"/>
    <w:rsid w:val="00DA7D67"/>
    <w:rsid w:val="00DB00AB"/>
    <w:rsid w:val="00DB01BA"/>
    <w:rsid w:val="00DB0B77"/>
    <w:rsid w:val="00DB0BA3"/>
    <w:rsid w:val="00DB0D9D"/>
    <w:rsid w:val="00DB0E45"/>
    <w:rsid w:val="00DB0E59"/>
    <w:rsid w:val="00DB0F5F"/>
    <w:rsid w:val="00DB17C8"/>
    <w:rsid w:val="00DB1C15"/>
    <w:rsid w:val="00DB1CDD"/>
    <w:rsid w:val="00DB1E31"/>
    <w:rsid w:val="00DB1E9F"/>
    <w:rsid w:val="00DB2306"/>
    <w:rsid w:val="00DB25E3"/>
    <w:rsid w:val="00DB2617"/>
    <w:rsid w:val="00DB2DE9"/>
    <w:rsid w:val="00DB2E98"/>
    <w:rsid w:val="00DB2F0B"/>
    <w:rsid w:val="00DB38D5"/>
    <w:rsid w:val="00DB3C83"/>
    <w:rsid w:val="00DB3DE9"/>
    <w:rsid w:val="00DB42EC"/>
    <w:rsid w:val="00DB4787"/>
    <w:rsid w:val="00DB487A"/>
    <w:rsid w:val="00DB4A91"/>
    <w:rsid w:val="00DB4D55"/>
    <w:rsid w:val="00DB4D5C"/>
    <w:rsid w:val="00DB4E19"/>
    <w:rsid w:val="00DB4EDD"/>
    <w:rsid w:val="00DB5487"/>
    <w:rsid w:val="00DB552B"/>
    <w:rsid w:val="00DB5727"/>
    <w:rsid w:val="00DB5C34"/>
    <w:rsid w:val="00DB5DD9"/>
    <w:rsid w:val="00DB5F54"/>
    <w:rsid w:val="00DB602B"/>
    <w:rsid w:val="00DB6140"/>
    <w:rsid w:val="00DB62A6"/>
    <w:rsid w:val="00DB63B9"/>
    <w:rsid w:val="00DB6726"/>
    <w:rsid w:val="00DB68D5"/>
    <w:rsid w:val="00DB695E"/>
    <w:rsid w:val="00DB696D"/>
    <w:rsid w:val="00DB6B1A"/>
    <w:rsid w:val="00DB7107"/>
    <w:rsid w:val="00DB73D4"/>
    <w:rsid w:val="00DB74C5"/>
    <w:rsid w:val="00DB76BB"/>
    <w:rsid w:val="00DB775A"/>
    <w:rsid w:val="00DB776A"/>
    <w:rsid w:val="00DB7B6D"/>
    <w:rsid w:val="00DB7B7F"/>
    <w:rsid w:val="00DB7F98"/>
    <w:rsid w:val="00DC003B"/>
    <w:rsid w:val="00DC063F"/>
    <w:rsid w:val="00DC06C7"/>
    <w:rsid w:val="00DC072F"/>
    <w:rsid w:val="00DC076F"/>
    <w:rsid w:val="00DC0A2A"/>
    <w:rsid w:val="00DC0C5E"/>
    <w:rsid w:val="00DC0D0C"/>
    <w:rsid w:val="00DC1709"/>
    <w:rsid w:val="00DC19AE"/>
    <w:rsid w:val="00DC1B1E"/>
    <w:rsid w:val="00DC1C19"/>
    <w:rsid w:val="00DC1E61"/>
    <w:rsid w:val="00DC1E98"/>
    <w:rsid w:val="00DC20E7"/>
    <w:rsid w:val="00DC243C"/>
    <w:rsid w:val="00DC2440"/>
    <w:rsid w:val="00DC2CF3"/>
    <w:rsid w:val="00DC2D24"/>
    <w:rsid w:val="00DC2F2A"/>
    <w:rsid w:val="00DC3190"/>
    <w:rsid w:val="00DC3245"/>
    <w:rsid w:val="00DC337E"/>
    <w:rsid w:val="00DC3410"/>
    <w:rsid w:val="00DC3529"/>
    <w:rsid w:val="00DC3560"/>
    <w:rsid w:val="00DC356C"/>
    <w:rsid w:val="00DC364D"/>
    <w:rsid w:val="00DC3808"/>
    <w:rsid w:val="00DC3842"/>
    <w:rsid w:val="00DC38D8"/>
    <w:rsid w:val="00DC3BE3"/>
    <w:rsid w:val="00DC3FC9"/>
    <w:rsid w:val="00DC4844"/>
    <w:rsid w:val="00DC4941"/>
    <w:rsid w:val="00DC49B4"/>
    <w:rsid w:val="00DC4EDE"/>
    <w:rsid w:val="00DC528E"/>
    <w:rsid w:val="00DC52BA"/>
    <w:rsid w:val="00DC5627"/>
    <w:rsid w:val="00DC60D5"/>
    <w:rsid w:val="00DC693F"/>
    <w:rsid w:val="00DC6AED"/>
    <w:rsid w:val="00DC6E83"/>
    <w:rsid w:val="00DC6EC3"/>
    <w:rsid w:val="00DC70EB"/>
    <w:rsid w:val="00DC7204"/>
    <w:rsid w:val="00DC72B9"/>
    <w:rsid w:val="00DC75CB"/>
    <w:rsid w:val="00DC7691"/>
    <w:rsid w:val="00DC776D"/>
    <w:rsid w:val="00DC77E7"/>
    <w:rsid w:val="00DC780B"/>
    <w:rsid w:val="00DC78CC"/>
    <w:rsid w:val="00DC7FEF"/>
    <w:rsid w:val="00DD0262"/>
    <w:rsid w:val="00DD05AF"/>
    <w:rsid w:val="00DD063C"/>
    <w:rsid w:val="00DD08F7"/>
    <w:rsid w:val="00DD09BC"/>
    <w:rsid w:val="00DD0B19"/>
    <w:rsid w:val="00DD0B2D"/>
    <w:rsid w:val="00DD0BBC"/>
    <w:rsid w:val="00DD0DFE"/>
    <w:rsid w:val="00DD106E"/>
    <w:rsid w:val="00DD11EE"/>
    <w:rsid w:val="00DD150F"/>
    <w:rsid w:val="00DD16A9"/>
    <w:rsid w:val="00DD1758"/>
    <w:rsid w:val="00DD1886"/>
    <w:rsid w:val="00DD1A41"/>
    <w:rsid w:val="00DD1F44"/>
    <w:rsid w:val="00DD203A"/>
    <w:rsid w:val="00DD24A1"/>
    <w:rsid w:val="00DD24F7"/>
    <w:rsid w:val="00DD256A"/>
    <w:rsid w:val="00DD26CD"/>
    <w:rsid w:val="00DD2901"/>
    <w:rsid w:val="00DD29CA"/>
    <w:rsid w:val="00DD2A02"/>
    <w:rsid w:val="00DD2B88"/>
    <w:rsid w:val="00DD2DEF"/>
    <w:rsid w:val="00DD2F8F"/>
    <w:rsid w:val="00DD3036"/>
    <w:rsid w:val="00DD304F"/>
    <w:rsid w:val="00DD31CC"/>
    <w:rsid w:val="00DD3532"/>
    <w:rsid w:val="00DD35B1"/>
    <w:rsid w:val="00DD35D6"/>
    <w:rsid w:val="00DD3B73"/>
    <w:rsid w:val="00DD3BA2"/>
    <w:rsid w:val="00DD3DC6"/>
    <w:rsid w:val="00DD4150"/>
    <w:rsid w:val="00DD4D13"/>
    <w:rsid w:val="00DD5030"/>
    <w:rsid w:val="00DD52D9"/>
    <w:rsid w:val="00DD56E8"/>
    <w:rsid w:val="00DD5E82"/>
    <w:rsid w:val="00DD5EA8"/>
    <w:rsid w:val="00DD5EE1"/>
    <w:rsid w:val="00DD6080"/>
    <w:rsid w:val="00DD6380"/>
    <w:rsid w:val="00DD64E9"/>
    <w:rsid w:val="00DD6575"/>
    <w:rsid w:val="00DD6807"/>
    <w:rsid w:val="00DD6AAC"/>
    <w:rsid w:val="00DD6ACD"/>
    <w:rsid w:val="00DD6AD3"/>
    <w:rsid w:val="00DD6DBF"/>
    <w:rsid w:val="00DD71FB"/>
    <w:rsid w:val="00DD7276"/>
    <w:rsid w:val="00DD74B6"/>
    <w:rsid w:val="00DD75E7"/>
    <w:rsid w:val="00DD767D"/>
    <w:rsid w:val="00DD7B29"/>
    <w:rsid w:val="00DD7C63"/>
    <w:rsid w:val="00DD7CD7"/>
    <w:rsid w:val="00DD7E9C"/>
    <w:rsid w:val="00DE07B2"/>
    <w:rsid w:val="00DE086E"/>
    <w:rsid w:val="00DE08ED"/>
    <w:rsid w:val="00DE0934"/>
    <w:rsid w:val="00DE0C84"/>
    <w:rsid w:val="00DE0E67"/>
    <w:rsid w:val="00DE0FD6"/>
    <w:rsid w:val="00DE105D"/>
    <w:rsid w:val="00DE11A6"/>
    <w:rsid w:val="00DE1288"/>
    <w:rsid w:val="00DE1406"/>
    <w:rsid w:val="00DE1509"/>
    <w:rsid w:val="00DE1537"/>
    <w:rsid w:val="00DE183F"/>
    <w:rsid w:val="00DE1843"/>
    <w:rsid w:val="00DE1BAA"/>
    <w:rsid w:val="00DE1C1D"/>
    <w:rsid w:val="00DE1E16"/>
    <w:rsid w:val="00DE2137"/>
    <w:rsid w:val="00DE214C"/>
    <w:rsid w:val="00DE253A"/>
    <w:rsid w:val="00DE2C7F"/>
    <w:rsid w:val="00DE3223"/>
    <w:rsid w:val="00DE33A1"/>
    <w:rsid w:val="00DE3427"/>
    <w:rsid w:val="00DE355F"/>
    <w:rsid w:val="00DE36BC"/>
    <w:rsid w:val="00DE3B5B"/>
    <w:rsid w:val="00DE3D63"/>
    <w:rsid w:val="00DE3F0F"/>
    <w:rsid w:val="00DE402C"/>
    <w:rsid w:val="00DE4129"/>
    <w:rsid w:val="00DE4303"/>
    <w:rsid w:val="00DE443A"/>
    <w:rsid w:val="00DE4487"/>
    <w:rsid w:val="00DE46D5"/>
    <w:rsid w:val="00DE47BE"/>
    <w:rsid w:val="00DE4AB9"/>
    <w:rsid w:val="00DE4F8A"/>
    <w:rsid w:val="00DE5381"/>
    <w:rsid w:val="00DE5463"/>
    <w:rsid w:val="00DE566D"/>
    <w:rsid w:val="00DE578B"/>
    <w:rsid w:val="00DE57D5"/>
    <w:rsid w:val="00DE5E1B"/>
    <w:rsid w:val="00DE5EAF"/>
    <w:rsid w:val="00DE5F5F"/>
    <w:rsid w:val="00DE610A"/>
    <w:rsid w:val="00DE622A"/>
    <w:rsid w:val="00DE6318"/>
    <w:rsid w:val="00DE642A"/>
    <w:rsid w:val="00DE670D"/>
    <w:rsid w:val="00DE6874"/>
    <w:rsid w:val="00DE6958"/>
    <w:rsid w:val="00DE6AF1"/>
    <w:rsid w:val="00DE6B0D"/>
    <w:rsid w:val="00DE7BF0"/>
    <w:rsid w:val="00DE7EEF"/>
    <w:rsid w:val="00DF01C5"/>
    <w:rsid w:val="00DF02F3"/>
    <w:rsid w:val="00DF0698"/>
    <w:rsid w:val="00DF07E0"/>
    <w:rsid w:val="00DF0C61"/>
    <w:rsid w:val="00DF101E"/>
    <w:rsid w:val="00DF108D"/>
    <w:rsid w:val="00DF109A"/>
    <w:rsid w:val="00DF12C0"/>
    <w:rsid w:val="00DF157A"/>
    <w:rsid w:val="00DF15BE"/>
    <w:rsid w:val="00DF17C2"/>
    <w:rsid w:val="00DF1933"/>
    <w:rsid w:val="00DF1999"/>
    <w:rsid w:val="00DF199F"/>
    <w:rsid w:val="00DF2000"/>
    <w:rsid w:val="00DF242B"/>
    <w:rsid w:val="00DF271C"/>
    <w:rsid w:val="00DF2B04"/>
    <w:rsid w:val="00DF3245"/>
    <w:rsid w:val="00DF3630"/>
    <w:rsid w:val="00DF385F"/>
    <w:rsid w:val="00DF39FD"/>
    <w:rsid w:val="00DF3DE5"/>
    <w:rsid w:val="00DF3FDA"/>
    <w:rsid w:val="00DF42D4"/>
    <w:rsid w:val="00DF42E9"/>
    <w:rsid w:val="00DF43BB"/>
    <w:rsid w:val="00DF43FE"/>
    <w:rsid w:val="00DF4C6A"/>
    <w:rsid w:val="00DF536C"/>
    <w:rsid w:val="00DF54F7"/>
    <w:rsid w:val="00DF5674"/>
    <w:rsid w:val="00DF5E29"/>
    <w:rsid w:val="00DF5E52"/>
    <w:rsid w:val="00DF6011"/>
    <w:rsid w:val="00DF6199"/>
    <w:rsid w:val="00DF6531"/>
    <w:rsid w:val="00DF6A8F"/>
    <w:rsid w:val="00DF6C77"/>
    <w:rsid w:val="00DF6E8D"/>
    <w:rsid w:val="00DF6FCA"/>
    <w:rsid w:val="00DF72EA"/>
    <w:rsid w:val="00DF738A"/>
    <w:rsid w:val="00DF786B"/>
    <w:rsid w:val="00DF78EE"/>
    <w:rsid w:val="00DF7B1E"/>
    <w:rsid w:val="00E0027C"/>
    <w:rsid w:val="00E003EF"/>
    <w:rsid w:val="00E0057E"/>
    <w:rsid w:val="00E00793"/>
    <w:rsid w:val="00E00EC9"/>
    <w:rsid w:val="00E00F33"/>
    <w:rsid w:val="00E01124"/>
    <w:rsid w:val="00E01217"/>
    <w:rsid w:val="00E0177E"/>
    <w:rsid w:val="00E01846"/>
    <w:rsid w:val="00E01CCA"/>
    <w:rsid w:val="00E0216A"/>
    <w:rsid w:val="00E0217D"/>
    <w:rsid w:val="00E0230D"/>
    <w:rsid w:val="00E0237D"/>
    <w:rsid w:val="00E02857"/>
    <w:rsid w:val="00E02E5B"/>
    <w:rsid w:val="00E037CC"/>
    <w:rsid w:val="00E038CD"/>
    <w:rsid w:val="00E03B6B"/>
    <w:rsid w:val="00E03E80"/>
    <w:rsid w:val="00E03EC0"/>
    <w:rsid w:val="00E03F2C"/>
    <w:rsid w:val="00E0431C"/>
    <w:rsid w:val="00E048BE"/>
    <w:rsid w:val="00E04B96"/>
    <w:rsid w:val="00E04CE1"/>
    <w:rsid w:val="00E04DC5"/>
    <w:rsid w:val="00E050FE"/>
    <w:rsid w:val="00E05247"/>
    <w:rsid w:val="00E054FD"/>
    <w:rsid w:val="00E0592D"/>
    <w:rsid w:val="00E05E5A"/>
    <w:rsid w:val="00E061B3"/>
    <w:rsid w:val="00E06205"/>
    <w:rsid w:val="00E06410"/>
    <w:rsid w:val="00E064D8"/>
    <w:rsid w:val="00E065B8"/>
    <w:rsid w:val="00E066AA"/>
    <w:rsid w:val="00E06746"/>
    <w:rsid w:val="00E06845"/>
    <w:rsid w:val="00E06941"/>
    <w:rsid w:val="00E06A0A"/>
    <w:rsid w:val="00E06E21"/>
    <w:rsid w:val="00E06E7C"/>
    <w:rsid w:val="00E071F9"/>
    <w:rsid w:val="00E07314"/>
    <w:rsid w:val="00E07724"/>
    <w:rsid w:val="00E07B1D"/>
    <w:rsid w:val="00E07B3F"/>
    <w:rsid w:val="00E1006C"/>
    <w:rsid w:val="00E100D6"/>
    <w:rsid w:val="00E1045F"/>
    <w:rsid w:val="00E10569"/>
    <w:rsid w:val="00E10579"/>
    <w:rsid w:val="00E1057E"/>
    <w:rsid w:val="00E10917"/>
    <w:rsid w:val="00E10B8A"/>
    <w:rsid w:val="00E10C36"/>
    <w:rsid w:val="00E10CFE"/>
    <w:rsid w:val="00E11012"/>
    <w:rsid w:val="00E1110C"/>
    <w:rsid w:val="00E1119B"/>
    <w:rsid w:val="00E112FC"/>
    <w:rsid w:val="00E114B5"/>
    <w:rsid w:val="00E115EC"/>
    <w:rsid w:val="00E116E2"/>
    <w:rsid w:val="00E1180D"/>
    <w:rsid w:val="00E118FC"/>
    <w:rsid w:val="00E11DC1"/>
    <w:rsid w:val="00E11FD6"/>
    <w:rsid w:val="00E121B7"/>
    <w:rsid w:val="00E12D19"/>
    <w:rsid w:val="00E12DD3"/>
    <w:rsid w:val="00E130E9"/>
    <w:rsid w:val="00E13218"/>
    <w:rsid w:val="00E132C5"/>
    <w:rsid w:val="00E13301"/>
    <w:rsid w:val="00E13487"/>
    <w:rsid w:val="00E139C3"/>
    <w:rsid w:val="00E13F14"/>
    <w:rsid w:val="00E140B6"/>
    <w:rsid w:val="00E14328"/>
    <w:rsid w:val="00E144D5"/>
    <w:rsid w:val="00E14562"/>
    <w:rsid w:val="00E1456C"/>
    <w:rsid w:val="00E1483F"/>
    <w:rsid w:val="00E148BF"/>
    <w:rsid w:val="00E14AB4"/>
    <w:rsid w:val="00E14F89"/>
    <w:rsid w:val="00E15137"/>
    <w:rsid w:val="00E15938"/>
    <w:rsid w:val="00E15B52"/>
    <w:rsid w:val="00E15B85"/>
    <w:rsid w:val="00E15BF3"/>
    <w:rsid w:val="00E15F52"/>
    <w:rsid w:val="00E15FC4"/>
    <w:rsid w:val="00E16142"/>
    <w:rsid w:val="00E16472"/>
    <w:rsid w:val="00E1664E"/>
    <w:rsid w:val="00E168C0"/>
    <w:rsid w:val="00E16973"/>
    <w:rsid w:val="00E169B3"/>
    <w:rsid w:val="00E16B08"/>
    <w:rsid w:val="00E16EA0"/>
    <w:rsid w:val="00E16EB2"/>
    <w:rsid w:val="00E17024"/>
    <w:rsid w:val="00E17287"/>
    <w:rsid w:val="00E1769E"/>
    <w:rsid w:val="00E1777F"/>
    <w:rsid w:val="00E1784E"/>
    <w:rsid w:val="00E17856"/>
    <w:rsid w:val="00E17C37"/>
    <w:rsid w:val="00E17E69"/>
    <w:rsid w:val="00E20238"/>
    <w:rsid w:val="00E20599"/>
    <w:rsid w:val="00E20841"/>
    <w:rsid w:val="00E20EE6"/>
    <w:rsid w:val="00E210D0"/>
    <w:rsid w:val="00E21423"/>
    <w:rsid w:val="00E21436"/>
    <w:rsid w:val="00E2168E"/>
    <w:rsid w:val="00E216A5"/>
    <w:rsid w:val="00E21C14"/>
    <w:rsid w:val="00E2278A"/>
    <w:rsid w:val="00E22875"/>
    <w:rsid w:val="00E22D9D"/>
    <w:rsid w:val="00E22E9B"/>
    <w:rsid w:val="00E22F4C"/>
    <w:rsid w:val="00E2307F"/>
    <w:rsid w:val="00E2339A"/>
    <w:rsid w:val="00E235BF"/>
    <w:rsid w:val="00E235DA"/>
    <w:rsid w:val="00E23690"/>
    <w:rsid w:val="00E23DCA"/>
    <w:rsid w:val="00E24262"/>
    <w:rsid w:val="00E242EE"/>
    <w:rsid w:val="00E243E1"/>
    <w:rsid w:val="00E244D1"/>
    <w:rsid w:val="00E24572"/>
    <w:rsid w:val="00E248E8"/>
    <w:rsid w:val="00E24AC1"/>
    <w:rsid w:val="00E24B6A"/>
    <w:rsid w:val="00E24BFF"/>
    <w:rsid w:val="00E24C9B"/>
    <w:rsid w:val="00E24CDD"/>
    <w:rsid w:val="00E24E2E"/>
    <w:rsid w:val="00E24E9F"/>
    <w:rsid w:val="00E2510D"/>
    <w:rsid w:val="00E2518C"/>
    <w:rsid w:val="00E252E6"/>
    <w:rsid w:val="00E2532D"/>
    <w:rsid w:val="00E255DF"/>
    <w:rsid w:val="00E255F9"/>
    <w:rsid w:val="00E25A8C"/>
    <w:rsid w:val="00E25DCF"/>
    <w:rsid w:val="00E26738"/>
    <w:rsid w:val="00E26828"/>
    <w:rsid w:val="00E268F5"/>
    <w:rsid w:val="00E26A7D"/>
    <w:rsid w:val="00E26A87"/>
    <w:rsid w:val="00E26C1A"/>
    <w:rsid w:val="00E26E3C"/>
    <w:rsid w:val="00E270DC"/>
    <w:rsid w:val="00E2719E"/>
    <w:rsid w:val="00E27299"/>
    <w:rsid w:val="00E27513"/>
    <w:rsid w:val="00E27A43"/>
    <w:rsid w:val="00E27A66"/>
    <w:rsid w:val="00E27D73"/>
    <w:rsid w:val="00E3099D"/>
    <w:rsid w:val="00E309E2"/>
    <w:rsid w:val="00E30A79"/>
    <w:rsid w:val="00E30B03"/>
    <w:rsid w:val="00E30D52"/>
    <w:rsid w:val="00E310E5"/>
    <w:rsid w:val="00E31101"/>
    <w:rsid w:val="00E31559"/>
    <w:rsid w:val="00E31A35"/>
    <w:rsid w:val="00E31A7E"/>
    <w:rsid w:val="00E32132"/>
    <w:rsid w:val="00E321D1"/>
    <w:rsid w:val="00E323B0"/>
    <w:rsid w:val="00E3276A"/>
    <w:rsid w:val="00E3288D"/>
    <w:rsid w:val="00E32998"/>
    <w:rsid w:val="00E32BD4"/>
    <w:rsid w:val="00E32CFE"/>
    <w:rsid w:val="00E32D08"/>
    <w:rsid w:val="00E32D16"/>
    <w:rsid w:val="00E32D5C"/>
    <w:rsid w:val="00E32DEC"/>
    <w:rsid w:val="00E32F02"/>
    <w:rsid w:val="00E333D4"/>
    <w:rsid w:val="00E33477"/>
    <w:rsid w:val="00E335F3"/>
    <w:rsid w:val="00E339C5"/>
    <w:rsid w:val="00E33A9F"/>
    <w:rsid w:val="00E34041"/>
    <w:rsid w:val="00E34453"/>
    <w:rsid w:val="00E344FE"/>
    <w:rsid w:val="00E34730"/>
    <w:rsid w:val="00E3481E"/>
    <w:rsid w:val="00E348BD"/>
    <w:rsid w:val="00E34962"/>
    <w:rsid w:val="00E34A2F"/>
    <w:rsid w:val="00E34CF2"/>
    <w:rsid w:val="00E350B6"/>
    <w:rsid w:val="00E35138"/>
    <w:rsid w:val="00E35309"/>
    <w:rsid w:val="00E355FF"/>
    <w:rsid w:val="00E35869"/>
    <w:rsid w:val="00E358EC"/>
    <w:rsid w:val="00E359DB"/>
    <w:rsid w:val="00E35C68"/>
    <w:rsid w:val="00E35E69"/>
    <w:rsid w:val="00E35EC7"/>
    <w:rsid w:val="00E35ECE"/>
    <w:rsid w:val="00E3616E"/>
    <w:rsid w:val="00E36518"/>
    <w:rsid w:val="00E36781"/>
    <w:rsid w:val="00E367BD"/>
    <w:rsid w:val="00E36957"/>
    <w:rsid w:val="00E36B2C"/>
    <w:rsid w:val="00E36DDF"/>
    <w:rsid w:val="00E36FFA"/>
    <w:rsid w:val="00E372AA"/>
    <w:rsid w:val="00E3772A"/>
    <w:rsid w:val="00E3797A"/>
    <w:rsid w:val="00E37BBB"/>
    <w:rsid w:val="00E37C1A"/>
    <w:rsid w:val="00E37C39"/>
    <w:rsid w:val="00E37C72"/>
    <w:rsid w:val="00E37D72"/>
    <w:rsid w:val="00E37E51"/>
    <w:rsid w:val="00E37EFA"/>
    <w:rsid w:val="00E40225"/>
    <w:rsid w:val="00E402A6"/>
    <w:rsid w:val="00E40706"/>
    <w:rsid w:val="00E40F32"/>
    <w:rsid w:val="00E41049"/>
    <w:rsid w:val="00E41091"/>
    <w:rsid w:val="00E412A4"/>
    <w:rsid w:val="00E4177B"/>
    <w:rsid w:val="00E41792"/>
    <w:rsid w:val="00E41942"/>
    <w:rsid w:val="00E41B08"/>
    <w:rsid w:val="00E41D0A"/>
    <w:rsid w:val="00E41D9F"/>
    <w:rsid w:val="00E41EA5"/>
    <w:rsid w:val="00E41EC1"/>
    <w:rsid w:val="00E41F1E"/>
    <w:rsid w:val="00E41F73"/>
    <w:rsid w:val="00E42201"/>
    <w:rsid w:val="00E42C0E"/>
    <w:rsid w:val="00E42CFB"/>
    <w:rsid w:val="00E42E9E"/>
    <w:rsid w:val="00E42FD7"/>
    <w:rsid w:val="00E43370"/>
    <w:rsid w:val="00E4352F"/>
    <w:rsid w:val="00E43533"/>
    <w:rsid w:val="00E43728"/>
    <w:rsid w:val="00E43771"/>
    <w:rsid w:val="00E43A85"/>
    <w:rsid w:val="00E43DEE"/>
    <w:rsid w:val="00E43F74"/>
    <w:rsid w:val="00E44001"/>
    <w:rsid w:val="00E440E8"/>
    <w:rsid w:val="00E44564"/>
    <w:rsid w:val="00E445E0"/>
    <w:rsid w:val="00E445F7"/>
    <w:rsid w:val="00E45046"/>
    <w:rsid w:val="00E453A8"/>
    <w:rsid w:val="00E45499"/>
    <w:rsid w:val="00E45590"/>
    <w:rsid w:val="00E455AD"/>
    <w:rsid w:val="00E45608"/>
    <w:rsid w:val="00E4574D"/>
    <w:rsid w:val="00E4591E"/>
    <w:rsid w:val="00E45A03"/>
    <w:rsid w:val="00E45A8E"/>
    <w:rsid w:val="00E4615D"/>
    <w:rsid w:val="00E4617A"/>
    <w:rsid w:val="00E46266"/>
    <w:rsid w:val="00E46271"/>
    <w:rsid w:val="00E465EF"/>
    <w:rsid w:val="00E467F1"/>
    <w:rsid w:val="00E46814"/>
    <w:rsid w:val="00E46C91"/>
    <w:rsid w:val="00E46EFC"/>
    <w:rsid w:val="00E47159"/>
    <w:rsid w:val="00E4757D"/>
    <w:rsid w:val="00E4774D"/>
    <w:rsid w:val="00E47C96"/>
    <w:rsid w:val="00E47CB7"/>
    <w:rsid w:val="00E47D79"/>
    <w:rsid w:val="00E47E1C"/>
    <w:rsid w:val="00E5045C"/>
    <w:rsid w:val="00E5048D"/>
    <w:rsid w:val="00E50D6D"/>
    <w:rsid w:val="00E50E57"/>
    <w:rsid w:val="00E51877"/>
    <w:rsid w:val="00E518D6"/>
    <w:rsid w:val="00E51A82"/>
    <w:rsid w:val="00E51BD4"/>
    <w:rsid w:val="00E51D45"/>
    <w:rsid w:val="00E521D9"/>
    <w:rsid w:val="00E52252"/>
    <w:rsid w:val="00E5226D"/>
    <w:rsid w:val="00E52329"/>
    <w:rsid w:val="00E52601"/>
    <w:rsid w:val="00E5279A"/>
    <w:rsid w:val="00E5298F"/>
    <w:rsid w:val="00E52A08"/>
    <w:rsid w:val="00E53093"/>
    <w:rsid w:val="00E53395"/>
    <w:rsid w:val="00E53600"/>
    <w:rsid w:val="00E537F0"/>
    <w:rsid w:val="00E5386D"/>
    <w:rsid w:val="00E53F86"/>
    <w:rsid w:val="00E5409A"/>
    <w:rsid w:val="00E54659"/>
    <w:rsid w:val="00E548F7"/>
    <w:rsid w:val="00E54921"/>
    <w:rsid w:val="00E54B6B"/>
    <w:rsid w:val="00E5517D"/>
    <w:rsid w:val="00E551C5"/>
    <w:rsid w:val="00E551D7"/>
    <w:rsid w:val="00E554D0"/>
    <w:rsid w:val="00E55523"/>
    <w:rsid w:val="00E557B8"/>
    <w:rsid w:val="00E557DD"/>
    <w:rsid w:val="00E55816"/>
    <w:rsid w:val="00E55B50"/>
    <w:rsid w:val="00E56622"/>
    <w:rsid w:val="00E5667F"/>
    <w:rsid w:val="00E567CB"/>
    <w:rsid w:val="00E56DC5"/>
    <w:rsid w:val="00E56E5F"/>
    <w:rsid w:val="00E57049"/>
    <w:rsid w:val="00E572AA"/>
    <w:rsid w:val="00E573B0"/>
    <w:rsid w:val="00E5751D"/>
    <w:rsid w:val="00E57884"/>
    <w:rsid w:val="00E57904"/>
    <w:rsid w:val="00E57E81"/>
    <w:rsid w:val="00E60439"/>
    <w:rsid w:val="00E60679"/>
    <w:rsid w:val="00E60AE4"/>
    <w:rsid w:val="00E60D94"/>
    <w:rsid w:val="00E60E65"/>
    <w:rsid w:val="00E6107E"/>
    <w:rsid w:val="00E61155"/>
    <w:rsid w:val="00E61214"/>
    <w:rsid w:val="00E61306"/>
    <w:rsid w:val="00E61537"/>
    <w:rsid w:val="00E615BB"/>
    <w:rsid w:val="00E61878"/>
    <w:rsid w:val="00E619E2"/>
    <w:rsid w:val="00E61EAE"/>
    <w:rsid w:val="00E62175"/>
    <w:rsid w:val="00E6225E"/>
    <w:rsid w:val="00E622E4"/>
    <w:rsid w:val="00E623EC"/>
    <w:rsid w:val="00E6248E"/>
    <w:rsid w:val="00E62A11"/>
    <w:rsid w:val="00E62C23"/>
    <w:rsid w:val="00E62D08"/>
    <w:rsid w:val="00E62E9D"/>
    <w:rsid w:val="00E6374E"/>
    <w:rsid w:val="00E6377D"/>
    <w:rsid w:val="00E639C5"/>
    <w:rsid w:val="00E63AB5"/>
    <w:rsid w:val="00E63C78"/>
    <w:rsid w:val="00E63DAA"/>
    <w:rsid w:val="00E63E25"/>
    <w:rsid w:val="00E643A4"/>
    <w:rsid w:val="00E6457F"/>
    <w:rsid w:val="00E6487C"/>
    <w:rsid w:val="00E64BC7"/>
    <w:rsid w:val="00E64D49"/>
    <w:rsid w:val="00E64D6C"/>
    <w:rsid w:val="00E64D92"/>
    <w:rsid w:val="00E652FA"/>
    <w:rsid w:val="00E654AE"/>
    <w:rsid w:val="00E65BC7"/>
    <w:rsid w:val="00E65C26"/>
    <w:rsid w:val="00E65E63"/>
    <w:rsid w:val="00E65F50"/>
    <w:rsid w:val="00E6603F"/>
    <w:rsid w:val="00E66050"/>
    <w:rsid w:val="00E663E2"/>
    <w:rsid w:val="00E6659D"/>
    <w:rsid w:val="00E66624"/>
    <w:rsid w:val="00E66C5D"/>
    <w:rsid w:val="00E66DF0"/>
    <w:rsid w:val="00E670B9"/>
    <w:rsid w:val="00E672B0"/>
    <w:rsid w:val="00E674AD"/>
    <w:rsid w:val="00E676A9"/>
    <w:rsid w:val="00E67D4E"/>
    <w:rsid w:val="00E67EF2"/>
    <w:rsid w:val="00E7041E"/>
    <w:rsid w:val="00E70878"/>
    <w:rsid w:val="00E70A6D"/>
    <w:rsid w:val="00E70E90"/>
    <w:rsid w:val="00E712E4"/>
    <w:rsid w:val="00E7168A"/>
    <w:rsid w:val="00E71852"/>
    <w:rsid w:val="00E71AAA"/>
    <w:rsid w:val="00E71EF0"/>
    <w:rsid w:val="00E71F81"/>
    <w:rsid w:val="00E72009"/>
    <w:rsid w:val="00E72105"/>
    <w:rsid w:val="00E72115"/>
    <w:rsid w:val="00E7217D"/>
    <w:rsid w:val="00E72230"/>
    <w:rsid w:val="00E727FE"/>
    <w:rsid w:val="00E730A9"/>
    <w:rsid w:val="00E73123"/>
    <w:rsid w:val="00E7316E"/>
    <w:rsid w:val="00E7325C"/>
    <w:rsid w:val="00E733F7"/>
    <w:rsid w:val="00E739B5"/>
    <w:rsid w:val="00E73BAE"/>
    <w:rsid w:val="00E73CEC"/>
    <w:rsid w:val="00E73DFA"/>
    <w:rsid w:val="00E73EC4"/>
    <w:rsid w:val="00E7456E"/>
    <w:rsid w:val="00E74819"/>
    <w:rsid w:val="00E74888"/>
    <w:rsid w:val="00E7503A"/>
    <w:rsid w:val="00E75413"/>
    <w:rsid w:val="00E75548"/>
    <w:rsid w:val="00E75764"/>
    <w:rsid w:val="00E75917"/>
    <w:rsid w:val="00E75CA6"/>
    <w:rsid w:val="00E75E22"/>
    <w:rsid w:val="00E76242"/>
    <w:rsid w:val="00E76252"/>
    <w:rsid w:val="00E76526"/>
    <w:rsid w:val="00E772F0"/>
    <w:rsid w:val="00E774AC"/>
    <w:rsid w:val="00E775B7"/>
    <w:rsid w:val="00E7778D"/>
    <w:rsid w:val="00E7798D"/>
    <w:rsid w:val="00E77C1F"/>
    <w:rsid w:val="00E77C38"/>
    <w:rsid w:val="00E8015B"/>
    <w:rsid w:val="00E80316"/>
    <w:rsid w:val="00E8049E"/>
    <w:rsid w:val="00E8063D"/>
    <w:rsid w:val="00E80729"/>
    <w:rsid w:val="00E80852"/>
    <w:rsid w:val="00E80A03"/>
    <w:rsid w:val="00E80B6F"/>
    <w:rsid w:val="00E80E54"/>
    <w:rsid w:val="00E80E5D"/>
    <w:rsid w:val="00E80F44"/>
    <w:rsid w:val="00E81671"/>
    <w:rsid w:val="00E81675"/>
    <w:rsid w:val="00E816F1"/>
    <w:rsid w:val="00E8198C"/>
    <w:rsid w:val="00E81CC2"/>
    <w:rsid w:val="00E822B4"/>
    <w:rsid w:val="00E8236A"/>
    <w:rsid w:val="00E82405"/>
    <w:rsid w:val="00E8283A"/>
    <w:rsid w:val="00E8297D"/>
    <w:rsid w:val="00E82B9A"/>
    <w:rsid w:val="00E82FE4"/>
    <w:rsid w:val="00E83002"/>
    <w:rsid w:val="00E834E5"/>
    <w:rsid w:val="00E83617"/>
    <w:rsid w:val="00E836B6"/>
    <w:rsid w:val="00E839C6"/>
    <w:rsid w:val="00E83A40"/>
    <w:rsid w:val="00E83BB4"/>
    <w:rsid w:val="00E83F8F"/>
    <w:rsid w:val="00E841A6"/>
    <w:rsid w:val="00E842F3"/>
    <w:rsid w:val="00E84520"/>
    <w:rsid w:val="00E8460C"/>
    <w:rsid w:val="00E8476D"/>
    <w:rsid w:val="00E84898"/>
    <w:rsid w:val="00E84928"/>
    <w:rsid w:val="00E849CE"/>
    <w:rsid w:val="00E84A4A"/>
    <w:rsid w:val="00E84D07"/>
    <w:rsid w:val="00E84EA2"/>
    <w:rsid w:val="00E84ECB"/>
    <w:rsid w:val="00E84F81"/>
    <w:rsid w:val="00E851F2"/>
    <w:rsid w:val="00E85233"/>
    <w:rsid w:val="00E8546B"/>
    <w:rsid w:val="00E854A9"/>
    <w:rsid w:val="00E85706"/>
    <w:rsid w:val="00E8579C"/>
    <w:rsid w:val="00E8587B"/>
    <w:rsid w:val="00E85E8E"/>
    <w:rsid w:val="00E85FA3"/>
    <w:rsid w:val="00E85FEB"/>
    <w:rsid w:val="00E8610A"/>
    <w:rsid w:val="00E8686E"/>
    <w:rsid w:val="00E86CD4"/>
    <w:rsid w:val="00E86FCB"/>
    <w:rsid w:val="00E87053"/>
    <w:rsid w:val="00E870B1"/>
    <w:rsid w:val="00E871D5"/>
    <w:rsid w:val="00E8756E"/>
    <w:rsid w:val="00E87617"/>
    <w:rsid w:val="00E877E9"/>
    <w:rsid w:val="00E87940"/>
    <w:rsid w:val="00E87E43"/>
    <w:rsid w:val="00E87E83"/>
    <w:rsid w:val="00E90126"/>
    <w:rsid w:val="00E901CB"/>
    <w:rsid w:val="00E9053C"/>
    <w:rsid w:val="00E90ADF"/>
    <w:rsid w:val="00E90DB7"/>
    <w:rsid w:val="00E90F95"/>
    <w:rsid w:val="00E90FE5"/>
    <w:rsid w:val="00E9112D"/>
    <w:rsid w:val="00E9113B"/>
    <w:rsid w:val="00E91C3A"/>
    <w:rsid w:val="00E91D40"/>
    <w:rsid w:val="00E926F4"/>
    <w:rsid w:val="00E92CED"/>
    <w:rsid w:val="00E92D42"/>
    <w:rsid w:val="00E92FE3"/>
    <w:rsid w:val="00E93093"/>
    <w:rsid w:val="00E932A6"/>
    <w:rsid w:val="00E933E5"/>
    <w:rsid w:val="00E934FA"/>
    <w:rsid w:val="00E93525"/>
    <w:rsid w:val="00E93A8E"/>
    <w:rsid w:val="00E94C7A"/>
    <w:rsid w:val="00E94E52"/>
    <w:rsid w:val="00E94EBB"/>
    <w:rsid w:val="00E952D7"/>
    <w:rsid w:val="00E95332"/>
    <w:rsid w:val="00E954DD"/>
    <w:rsid w:val="00E955C0"/>
    <w:rsid w:val="00E9583F"/>
    <w:rsid w:val="00E95B24"/>
    <w:rsid w:val="00E95B6B"/>
    <w:rsid w:val="00E95BA7"/>
    <w:rsid w:val="00E95BDD"/>
    <w:rsid w:val="00E965AB"/>
    <w:rsid w:val="00E96645"/>
    <w:rsid w:val="00E96829"/>
    <w:rsid w:val="00E96861"/>
    <w:rsid w:val="00E96989"/>
    <w:rsid w:val="00E96C31"/>
    <w:rsid w:val="00E96D8B"/>
    <w:rsid w:val="00E96EEF"/>
    <w:rsid w:val="00E97095"/>
    <w:rsid w:val="00E9737D"/>
    <w:rsid w:val="00E9747C"/>
    <w:rsid w:val="00E975DA"/>
    <w:rsid w:val="00E97C6E"/>
    <w:rsid w:val="00EA0219"/>
    <w:rsid w:val="00EA02D4"/>
    <w:rsid w:val="00EA06D8"/>
    <w:rsid w:val="00EA0744"/>
    <w:rsid w:val="00EA0783"/>
    <w:rsid w:val="00EA1896"/>
    <w:rsid w:val="00EA1BEE"/>
    <w:rsid w:val="00EA1E46"/>
    <w:rsid w:val="00EA23A6"/>
    <w:rsid w:val="00EA268B"/>
    <w:rsid w:val="00EA270B"/>
    <w:rsid w:val="00EA2954"/>
    <w:rsid w:val="00EA2989"/>
    <w:rsid w:val="00EA2C1B"/>
    <w:rsid w:val="00EA30B1"/>
    <w:rsid w:val="00EA32B6"/>
    <w:rsid w:val="00EA32ED"/>
    <w:rsid w:val="00EA3669"/>
    <w:rsid w:val="00EA3823"/>
    <w:rsid w:val="00EA388E"/>
    <w:rsid w:val="00EA397A"/>
    <w:rsid w:val="00EA397C"/>
    <w:rsid w:val="00EA39C7"/>
    <w:rsid w:val="00EA3AC1"/>
    <w:rsid w:val="00EA3AEA"/>
    <w:rsid w:val="00EA3C4A"/>
    <w:rsid w:val="00EA4180"/>
    <w:rsid w:val="00EA418B"/>
    <w:rsid w:val="00EA41DE"/>
    <w:rsid w:val="00EA4450"/>
    <w:rsid w:val="00EA4AE2"/>
    <w:rsid w:val="00EA5140"/>
    <w:rsid w:val="00EA527A"/>
    <w:rsid w:val="00EA5888"/>
    <w:rsid w:val="00EA5919"/>
    <w:rsid w:val="00EA5BBE"/>
    <w:rsid w:val="00EA5C29"/>
    <w:rsid w:val="00EA60BA"/>
    <w:rsid w:val="00EA618E"/>
    <w:rsid w:val="00EA6696"/>
    <w:rsid w:val="00EA695D"/>
    <w:rsid w:val="00EA6ADC"/>
    <w:rsid w:val="00EA6C00"/>
    <w:rsid w:val="00EA6E86"/>
    <w:rsid w:val="00EA6FC8"/>
    <w:rsid w:val="00EA6FF1"/>
    <w:rsid w:val="00EA7157"/>
    <w:rsid w:val="00EA753B"/>
    <w:rsid w:val="00EA7548"/>
    <w:rsid w:val="00EA77DA"/>
    <w:rsid w:val="00EA79AB"/>
    <w:rsid w:val="00EA79C7"/>
    <w:rsid w:val="00EA7CC1"/>
    <w:rsid w:val="00EA7F8B"/>
    <w:rsid w:val="00EA7F9E"/>
    <w:rsid w:val="00EB00EE"/>
    <w:rsid w:val="00EB07A3"/>
    <w:rsid w:val="00EB0B8A"/>
    <w:rsid w:val="00EB0DA2"/>
    <w:rsid w:val="00EB0FB5"/>
    <w:rsid w:val="00EB1005"/>
    <w:rsid w:val="00EB10F6"/>
    <w:rsid w:val="00EB11D2"/>
    <w:rsid w:val="00EB1665"/>
    <w:rsid w:val="00EB16DD"/>
    <w:rsid w:val="00EB17CF"/>
    <w:rsid w:val="00EB1996"/>
    <w:rsid w:val="00EB1BEA"/>
    <w:rsid w:val="00EB1CE1"/>
    <w:rsid w:val="00EB20D1"/>
    <w:rsid w:val="00EB2139"/>
    <w:rsid w:val="00EB27D5"/>
    <w:rsid w:val="00EB29AE"/>
    <w:rsid w:val="00EB2EB0"/>
    <w:rsid w:val="00EB34D2"/>
    <w:rsid w:val="00EB37F6"/>
    <w:rsid w:val="00EB381B"/>
    <w:rsid w:val="00EB3BBA"/>
    <w:rsid w:val="00EB3C9F"/>
    <w:rsid w:val="00EB41EB"/>
    <w:rsid w:val="00EB4249"/>
    <w:rsid w:val="00EB43D3"/>
    <w:rsid w:val="00EB43F2"/>
    <w:rsid w:val="00EB4564"/>
    <w:rsid w:val="00EB45A3"/>
    <w:rsid w:val="00EB4A67"/>
    <w:rsid w:val="00EB4BF4"/>
    <w:rsid w:val="00EB4CBC"/>
    <w:rsid w:val="00EB4CE2"/>
    <w:rsid w:val="00EB4EB8"/>
    <w:rsid w:val="00EB51C1"/>
    <w:rsid w:val="00EB5284"/>
    <w:rsid w:val="00EB52A5"/>
    <w:rsid w:val="00EB5533"/>
    <w:rsid w:val="00EB559C"/>
    <w:rsid w:val="00EB564B"/>
    <w:rsid w:val="00EB586D"/>
    <w:rsid w:val="00EB5B8B"/>
    <w:rsid w:val="00EB5EC9"/>
    <w:rsid w:val="00EB5EEC"/>
    <w:rsid w:val="00EB5FC5"/>
    <w:rsid w:val="00EB62DB"/>
    <w:rsid w:val="00EB6592"/>
    <w:rsid w:val="00EB686A"/>
    <w:rsid w:val="00EB6943"/>
    <w:rsid w:val="00EB6AEF"/>
    <w:rsid w:val="00EB6B11"/>
    <w:rsid w:val="00EB7361"/>
    <w:rsid w:val="00EB74BF"/>
    <w:rsid w:val="00EB7547"/>
    <w:rsid w:val="00EB7625"/>
    <w:rsid w:val="00EB76C0"/>
    <w:rsid w:val="00EB7741"/>
    <w:rsid w:val="00EB7797"/>
    <w:rsid w:val="00EB7851"/>
    <w:rsid w:val="00EB79F6"/>
    <w:rsid w:val="00EB7C46"/>
    <w:rsid w:val="00EB7CDA"/>
    <w:rsid w:val="00EB7D27"/>
    <w:rsid w:val="00EB7D53"/>
    <w:rsid w:val="00EB7F33"/>
    <w:rsid w:val="00EC0092"/>
    <w:rsid w:val="00EC00F0"/>
    <w:rsid w:val="00EC0296"/>
    <w:rsid w:val="00EC0436"/>
    <w:rsid w:val="00EC097D"/>
    <w:rsid w:val="00EC0D82"/>
    <w:rsid w:val="00EC0F8A"/>
    <w:rsid w:val="00EC1327"/>
    <w:rsid w:val="00EC17A8"/>
    <w:rsid w:val="00EC193B"/>
    <w:rsid w:val="00EC1ACF"/>
    <w:rsid w:val="00EC1EA5"/>
    <w:rsid w:val="00EC1F56"/>
    <w:rsid w:val="00EC1F98"/>
    <w:rsid w:val="00EC1FDE"/>
    <w:rsid w:val="00EC2136"/>
    <w:rsid w:val="00EC27A3"/>
    <w:rsid w:val="00EC2ADA"/>
    <w:rsid w:val="00EC2DB6"/>
    <w:rsid w:val="00EC304C"/>
    <w:rsid w:val="00EC316D"/>
    <w:rsid w:val="00EC326E"/>
    <w:rsid w:val="00EC3390"/>
    <w:rsid w:val="00EC3579"/>
    <w:rsid w:val="00EC367C"/>
    <w:rsid w:val="00EC3A8B"/>
    <w:rsid w:val="00EC4088"/>
    <w:rsid w:val="00EC4558"/>
    <w:rsid w:val="00EC49B4"/>
    <w:rsid w:val="00EC4AA6"/>
    <w:rsid w:val="00EC5299"/>
    <w:rsid w:val="00EC52F0"/>
    <w:rsid w:val="00EC542C"/>
    <w:rsid w:val="00EC59AE"/>
    <w:rsid w:val="00EC5C46"/>
    <w:rsid w:val="00EC5CEA"/>
    <w:rsid w:val="00EC5E27"/>
    <w:rsid w:val="00EC61CE"/>
    <w:rsid w:val="00EC6331"/>
    <w:rsid w:val="00EC64F8"/>
    <w:rsid w:val="00EC662C"/>
    <w:rsid w:val="00EC674D"/>
    <w:rsid w:val="00EC67EB"/>
    <w:rsid w:val="00EC6B02"/>
    <w:rsid w:val="00EC6D66"/>
    <w:rsid w:val="00EC6DD6"/>
    <w:rsid w:val="00EC6DE2"/>
    <w:rsid w:val="00EC7282"/>
    <w:rsid w:val="00EC7603"/>
    <w:rsid w:val="00EC7605"/>
    <w:rsid w:val="00EC77E9"/>
    <w:rsid w:val="00EC7A2D"/>
    <w:rsid w:val="00EC7A34"/>
    <w:rsid w:val="00EC7DBE"/>
    <w:rsid w:val="00EC7E04"/>
    <w:rsid w:val="00EC7F1B"/>
    <w:rsid w:val="00ED0278"/>
    <w:rsid w:val="00ED0A0B"/>
    <w:rsid w:val="00ED0B02"/>
    <w:rsid w:val="00ED0B08"/>
    <w:rsid w:val="00ED0B73"/>
    <w:rsid w:val="00ED106B"/>
    <w:rsid w:val="00ED12CE"/>
    <w:rsid w:val="00ED1336"/>
    <w:rsid w:val="00ED14D9"/>
    <w:rsid w:val="00ED14E7"/>
    <w:rsid w:val="00ED16CC"/>
    <w:rsid w:val="00ED1751"/>
    <w:rsid w:val="00ED17A5"/>
    <w:rsid w:val="00ED1982"/>
    <w:rsid w:val="00ED19B1"/>
    <w:rsid w:val="00ED1AFA"/>
    <w:rsid w:val="00ED1CDA"/>
    <w:rsid w:val="00ED1E2D"/>
    <w:rsid w:val="00ED20E1"/>
    <w:rsid w:val="00ED2103"/>
    <w:rsid w:val="00ED228E"/>
    <w:rsid w:val="00ED236E"/>
    <w:rsid w:val="00ED253A"/>
    <w:rsid w:val="00ED257C"/>
    <w:rsid w:val="00ED2674"/>
    <w:rsid w:val="00ED2DA9"/>
    <w:rsid w:val="00ED32E5"/>
    <w:rsid w:val="00ED3321"/>
    <w:rsid w:val="00ED33EB"/>
    <w:rsid w:val="00ED3555"/>
    <w:rsid w:val="00ED3E56"/>
    <w:rsid w:val="00ED3EAE"/>
    <w:rsid w:val="00ED43A4"/>
    <w:rsid w:val="00ED4445"/>
    <w:rsid w:val="00ED4F50"/>
    <w:rsid w:val="00ED50CD"/>
    <w:rsid w:val="00ED51BA"/>
    <w:rsid w:val="00ED5231"/>
    <w:rsid w:val="00ED554C"/>
    <w:rsid w:val="00ED55D4"/>
    <w:rsid w:val="00ED58D1"/>
    <w:rsid w:val="00ED5C52"/>
    <w:rsid w:val="00ED5D16"/>
    <w:rsid w:val="00ED5D82"/>
    <w:rsid w:val="00ED5F84"/>
    <w:rsid w:val="00ED6104"/>
    <w:rsid w:val="00ED6236"/>
    <w:rsid w:val="00ED6269"/>
    <w:rsid w:val="00ED6305"/>
    <w:rsid w:val="00ED664E"/>
    <w:rsid w:val="00ED688F"/>
    <w:rsid w:val="00ED6AE6"/>
    <w:rsid w:val="00ED701A"/>
    <w:rsid w:val="00ED7067"/>
    <w:rsid w:val="00ED7110"/>
    <w:rsid w:val="00ED712D"/>
    <w:rsid w:val="00ED7187"/>
    <w:rsid w:val="00ED7327"/>
    <w:rsid w:val="00ED7542"/>
    <w:rsid w:val="00EE0638"/>
    <w:rsid w:val="00EE0967"/>
    <w:rsid w:val="00EE0A9F"/>
    <w:rsid w:val="00EE0E7A"/>
    <w:rsid w:val="00EE0F1A"/>
    <w:rsid w:val="00EE13A0"/>
    <w:rsid w:val="00EE13F0"/>
    <w:rsid w:val="00EE1ACD"/>
    <w:rsid w:val="00EE1B50"/>
    <w:rsid w:val="00EE1F50"/>
    <w:rsid w:val="00EE20FB"/>
    <w:rsid w:val="00EE22A2"/>
    <w:rsid w:val="00EE2305"/>
    <w:rsid w:val="00EE23F8"/>
    <w:rsid w:val="00EE28AB"/>
    <w:rsid w:val="00EE2CFF"/>
    <w:rsid w:val="00EE2EAF"/>
    <w:rsid w:val="00EE2FEE"/>
    <w:rsid w:val="00EE30F2"/>
    <w:rsid w:val="00EE3F6C"/>
    <w:rsid w:val="00EE3F9F"/>
    <w:rsid w:val="00EE40A5"/>
    <w:rsid w:val="00EE41B8"/>
    <w:rsid w:val="00EE4608"/>
    <w:rsid w:val="00EE4856"/>
    <w:rsid w:val="00EE493C"/>
    <w:rsid w:val="00EE4D58"/>
    <w:rsid w:val="00EE4F38"/>
    <w:rsid w:val="00EE4FD7"/>
    <w:rsid w:val="00EE55CF"/>
    <w:rsid w:val="00EE56CC"/>
    <w:rsid w:val="00EE5DF0"/>
    <w:rsid w:val="00EE5E9A"/>
    <w:rsid w:val="00EE6264"/>
    <w:rsid w:val="00EE645B"/>
    <w:rsid w:val="00EE6A03"/>
    <w:rsid w:val="00EE6D1A"/>
    <w:rsid w:val="00EE6F38"/>
    <w:rsid w:val="00EE6FED"/>
    <w:rsid w:val="00EE739F"/>
    <w:rsid w:val="00EE7CF8"/>
    <w:rsid w:val="00EE7F28"/>
    <w:rsid w:val="00EF03C8"/>
    <w:rsid w:val="00EF044F"/>
    <w:rsid w:val="00EF06CE"/>
    <w:rsid w:val="00EF095D"/>
    <w:rsid w:val="00EF0B2B"/>
    <w:rsid w:val="00EF0E17"/>
    <w:rsid w:val="00EF1054"/>
    <w:rsid w:val="00EF1304"/>
    <w:rsid w:val="00EF1467"/>
    <w:rsid w:val="00EF15F6"/>
    <w:rsid w:val="00EF1627"/>
    <w:rsid w:val="00EF18BC"/>
    <w:rsid w:val="00EF18DF"/>
    <w:rsid w:val="00EF19D0"/>
    <w:rsid w:val="00EF1A72"/>
    <w:rsid w:val="00EF1AF9"/>
    <w:rsid w:val="00EF1DD5"/>
    <w:rsid w:val="00EF1E3F"/>
    <w:rsid w:val="00EF20C5"/>
    <w:rsid w:val="00EF2573"/>
    <w:rsid w:val="00EF262C"/>
    <w:rsid w:val="00EF2811"/>
    <w:rsid w:val="00EF289D"/>
    <w:rsid w:val="00EF2968"/>
    <w:rsid w:val="00EF2E1A"/>
    <w:rsid w:val="00EF30DF"/>
    <w:rsid w:val="00EF3121"/>
    <w:rsid w:val="00EF32E5"/>
    <w:rsid w:val="00EF37C0"/>
    <w:rsid w:val="00EF37E6"/>
    <w:rsid w:val="00EF399B"/>
    <w:rsid w:val="00EF3A31"/>
    <w:rsid w:val="00EF3B3B"/>
    <w:rsid w:val="00EF3E42"/>
    <w:rsid w:val="00EF41F2"/>
    <w:rsid w:val="00EF422B"/>
    <w:rsid w:val="00EF44FD"/>
    <w:rsid w:val="00EF4646"/>
    <w:rsid w:val="00EF46D8"/>
    <w:rsid w:val="00EF4702"/>
    <w:rsid w:val="00EF4CD4"/>
    <w:rsid w:val="00EF4D7F"/>
    <w:rsid w:val="00EF4F35"/>
    <w:rsid w:val="00EF51F2"/>
    <w:rsid w:val="00EF534E"/>
    <w:rsid w:val="00EF5413"/>
    <w:rsid w:val="00EF54A4"/>
    <w:rsid w:val="00EF59B3"/>
    <w:rsid w:val="00EF59D6"/>
    <w:rsid w:val="00EF5AC2"/>
    <w:rsid w:val="00EF5B1E"/>
    <w:rsid w:val="00EF5D17"/>
    <w:rsid w:val="00EF5DA1"/>
    <w:rsid w:val="00EF5E53"/>
    <w:rsid w:val="00EF60E7"/>
    <w:rsid w:val="00EF6704"/>
    <w:rsid w:val="00EF68CF"/>
    <w:rsid w:val="00EF6B74"/>
    <w:rsid w:val="00EF6C06"/>
    <w:rsid w:val="00EF6F97"/>
    <w:rsid w:val="00EF70C3"/>
    <w:rsid w:val="00EF7273"/>
    <w:rsid w:val="00EF7371"/>
    <w:rsid w:val="00EF7441"/>
    <w:rsid w:val="00EF769B"/>
    <w:rsid w:val="00EF774D"/>
    <w:rsid w:val="00EF777A"/>
    <w:rsid w:val="00EF7A3E"/>
    <w:rsid w:val="00EF7B47"/>
    <w:rsid w:val="00EF7E79"/>
    <w:rsid w:val="00F0009E"/>
    <w:rsid w:val="00F005A1"/>
    <w:rsid w:val="00F005CC"/>
    <w:rsid w:val="00F007C7"/>
    <w:rsid w:val="00F0088C"/>
    <w:rsid w:val="00F00987"/>
    <w:rsid w:val="00F00B88"/>
    <w:rsid w:val="00F00C03"/>
    <w:rsid w:val="00F00EDA"/>
    <w:rsid w:val="00F0113E"/>
    <w:rsid w:val="00F01200"/>
    <w:rsid w:val="00F01246"/>
    <w:rsid w:val="00F01338"/>
    <w:rsid w:val="00F014E6"/>
    <w:rsid w:val="00F01E77"/>
    <w:rsid w:val="00F022D4"/>
    <w:rsid w:val="00F02802"/>
    <w:rsid w:val="00F029D7"/>
    <w:rsid w:val="00F02E08"/>
    <w:rsid w:val="00F02E43"/>
    <w:rsid w:val="00F030F0"/>
    <w:rsid w:val="00F03136"/>
    <w:rsid w:val="00F034CF"/>
    <w:rsid w:val="00F0395F"/>
    <w:rsid w:val="00F03C1A"/>
    <w:rsid w:val="00F03CDD"/>
    <w:rsid w:val="00F03EA3"/>
    <w:rsid w:val="00F0410F"/>
    <w:rsid w:val="00F043A1"/>
    <w:rsid w:val="00F04453"/>
    <w:rsid w:val="00F0446C"/>
    <w:rsid w:val="00F045A4"/>
    <w:rsid w:val="00F04679"/>
    <w:rsid w:val="00F04BEF"/>
    <w:rsid w:val="00F04D49"/>
    <w:rsid w:val="00F05311"/>
    <w:rsid w:val="00F055E5"/>
    <w:rsid w:val="00F0575E"/>
    <w:rsid w:val="00F057E9"/>
    <w:rsid w:val="00F059CA"/>
    <w:rsid w:val="00F062AB"/>
    <w:rsid w:val="00F06353"/>
    <w:rsid w:val="00F06EB4"/>
    <w:rsid w:val="00F070E2"/>
    <w:rsid w:val="00F07290"/>
    <w:rsid w:val="00F07666"/>
    <w:rsid w:val="00F07705"/>
    <w:rsid w:val="00F07A2A"/>
    <w:rsid w:val="00F07B20"/>
    <w:rsid w:val="00F07BB4"/>
    <w:rsid w:val="00F10018"/>
    <w:rsid w:val="00F1003C"/>
    <w:rsid w:val="00F10041"/>
    <w:rsid w:val="00F100FD"/>
    <w:rsid w:val="00F100FE"/>
    <w:rsid w:val="00F105C0"/>
    <w:rsid w:val="00F10D78"/>
    <w:rsid w:val="00F10FE7"/>
    <w:rsid w:val="00F1120F"/>
    <w:rsid w:val="00F112FC"/>
    <w:rsid w:val="00F1156E"/>
    <w:rsid w:val="00F1159A"/>
    <w:rsid w:val="00F115B4"/>
    <w:rsid w:val="00F116D7"/>
    <w:rsid w:val="00F11939"/>
    <w:rsid w:val="00F11CF0"/>
    <w:rsid w:val="00F11E3C"/>
    <w:rsid w:val="00F12914"/>
    <w:rsid w:val="00F12937"/>
    <w:rsid w:val="00F129DA"/>
    <w:rsid w:val="00F12C22"/>
    <w:rsid w:val="00F12DD7"/>
    <w:rsid w:val="00F13084"/>
    <w:rsid w:val="00F1315C"/>
    <w:rsid w:val="00F1382C"/>
    <w:rsid w:val="00F13887"/>
    <w:rsid w:val="00F13BB2"/>
    <w:rsid w:val="00F13C2F"/>
    <w:rsid w:val="00F13C72"/>
    <w:rsid w:val="00F13C97"/>
    <w:rsid w:val="00F13F98"/>
    <w:rsid w:val="00F14120"/>
    <w:rsid w:val="00F14142"/>
    <w:rsid w:val="00F143D4"/>
    <w:rsid w:val="00F1487D"/>
    <w:rsid w:val="00F148FD"/>
    <w:rsid w:val="00F14ABC"/>
    <w:rsid w:val="00F14B11"/>
    <w:rsid w:val="00F14CA4"/>
    <w:rsid w:val="00F14D9D"/>
    <w:rsid w:val="00F14FF6"/>
    <w:rsid w:val="00F150E1"/>
    <w:rsid w:val="00F15543"/>
    <w:rsid w:val="00F15835"/>
    <w:rsid w:val="00F15AA3"/>
    <w:rsid w:val="00F15DF9"/>
    <w:rsid w:val="00F15E71"/>
    <w:rsid w:val="00F15EE3"/>
    <w:rsid w:val="00F161DB"/>
    <w:rsid w:val="00F162F6"/>
    <w:rsid w:val="00F1645F"/>
    <w:rsid w:val="00F166A1"/>
    <w:rsid w:val="00F16A11"/>
    <w:rsid w:val="00F16A46"/>
    <w:rsid w:val="00F17014"/>
    <w:rsid w:val="00F176D1"/>
    <w:rsid w:val="00F17B5C"/>
    <w:rsid w:val="00F17BCB"/>
    <w:rsid w:val="00F17CBF"/>
    <w:rsid w:val="00F17EDE"/>
    <w:rsid w:val="00F20320"/>
    <w:rsid w:val="00F2042F"/>
    <w:rsid w:val="00F205E5"/>
    <w:rsid w:val="00F205F7"/>
    <w:rsid w:val="00F207F5"/>
    <w:rsid w:val="00F20B02"/>
    <w:rsid w:val="00F20DBF"/>
    <w:rsid w:val="00F20E58"/>
    <w:rsid w:val="00F2152A"/>
    <w:rsid w:val="00F2190D"/>
    <w:rsid w:val="00F21B8B"/>
    <w:rsid w:val="00F21EB1"/>
    <w:rsid w:val="00F21F58"/>
    <w:rsid w:val="00F22393"/>
    <w:rsid w:val="00F223A1"/>
    <w:rsid w:val="00F22579"/>
    <w:rsid w:val="00F22799"/>
    <w:rsid w:val="00F22D6B"/>
    <w:rsid w:val="00F23103"/>
    <w:rsid w:val="00F2318D"/>
    <w:rsid w:val="00F2342F"/>
    <w:rsid w:val="00F23523"/>
    <w:rsid w:val="00F23AA1"/>
    <w:rsid w:val="00F240D9"/>
    <w:rsid w:val="00F241A9"/>
    <w:rsid w:val="00F241C1"/>
    <w:rsid w:val="00F241C8"/>
    <w:rsid w:val="00F242E7"/>
    <w:rsid w:val="00F245B2"/>
    <w:rsid w:val="00F24699"/>
    <w:rsid w:val="00F24728"/>
    <w:rsid w:val="00F24B23"/>
    <w:rsid w:val="00F24E33"/>
    <w:rsid w:val="00F251C6"/>
    <w:rsid w:val="00F2540D"/>
    <w:rsid w:val="00F2590F"/>
    <w:rsid w:val="00F259ED"/>
    <w:rsid w:val="00F25A64"/>
    <w:rsid w:val="00F25C3B"/>
    <w:rsid w:val="00F262BE"/>
    <w:rsid w:val="00F2658E"/>
    <w:rsid w:val="00F2697D"/>
    <w:rsid w:val="00F269AB"/>
    <w:rsid w:val="00F26A1E"/>
    <w:rsid w:val="00F26F02"/>
    <w:rsid w:val="00F26FB2"/>
    <w:rsid w:val="00F270EA"/>
    <w:rsid w:val="00F27210"/>
    <w:rsid w:val="00F275B3"/>
    <w:rsid w:val="00F277AD"/>
    <w:rsid w:val="00F300AB"/>
    <w:rsid w:val="00F30122"/>
    <w:rsid w:val="00F3017B"/>
    <w:rsid w:val="00F30929"/>
    <w:rsid w:val="00F309FB"/>
    <w:rsid w:val="00F30D8A"/>
    <w:rsid w:val="00F310C5"/>
    <w:rsid w:val="00F312BD"/>
    <w:rsid w:val="00F3133F"/>
    <w:rsid w:val="00F31B67"/>
    <w:rsid w:val="00F31BF8"/>
    <w:rsid w:val="00F31DFA"/>
    <w:rsid w:val="00F31E81"/>
    <w:rsid w:val="00F32880"/>
    <w:rsid w:val="00F32BE8"/>
    <w:rsid w:val="00F335E1"/>
    <w:rsid w:val="00F33693"/>
    <w:rsid w:val="00F33833"/>
    <w:rsid w:val="00F3384D"/>
    <w:rsid w:val="00F33BAB"/>
    <w:rsid w:val="00F33DB2"/>
    <w:rsid w:val="00F34045"/>
    <w:rsid w:val="00F34258"/>
    <w:rsid w:val="00F346EC"/>
    <w:rsid w:val="00F34921"/>
    <w:rsid w:val="00F34D35"/>
    <w:rsid w:val="00F350C9"/>
    <w:rsid w:val="00F350D7"/>
    <w:rsid w:val="00F3551F"/>
    <w:rsid w:val="00F3558B"/>
    <w:rsid w:val="00F35666"/>
    <w:rsid w:val="00F356B3"/>
    <w:rsid w:val="00F35AFA"/>
    <w:rsid w:val="00F35D85"/>
    <w:rsid w:val="00F35F0F"/>
    <w:rsid w:val="00F3630E"/>
    <w:rsid w:val="00F36778"/>
    <w:rsid w:val="00F3678E"/>
    <w:rsid w:val="00F36F36"/>
    <w:rsid w:val="00F3724A"/>
    <w:rsid w:val="00F372F2"/>
    <w:rsid w:val="00F3744D"/>
    <w:rsid w:val="00F37D37"/>
    <w:rsid w:val="00F40202"/>
    <w:rsid w:val="00F40360"/>
    <w:rsid w:val="00F406A9"/>
    <w:rsid w:val="00F40756"/>
    <w:rsid w:val="00F40856"/>
    <w:rsid w:val="00F4097D"/>
    <w:rsid w:val="00F40AAE"/>
    <w:rsid w:val="00F40ADF"/>
    <w:rsid w:val="00F40C43"/>
    <w:rsid w:val="00F40C96"/>
    <w:rsid w:val="00F412E0"/>
    <w:rsid w:val="00F4142A"/>
    <w:rsid w:val="00F41762"/>
    <w:rsid w:val="00F41778"/>
    <w:rsid w:val="00F4182F"/>
    <w:rsid w:val="00F418C2"/>
    <w:rsid w:val="00F41A2C"/>
    <w:rsid w:val="00F41AA6"/>
    <w:rsid w:val="00F41BA0"/>
    <w:rsid w:val="00F41CDA"/>
    <w:rsid w:val="00F41D2D"/>
    <w:rsid w:val="00F41FC2"/>
    <w:rsid w:val="00F4238F"/>
    <w:rsid w:val="00F425B7"/>
    <w:rsid w:val="00F42666"/>
    <w:rsid w:val="00F426CA"/>
    <w:rsid w:val="00F42787"/>
    <w:rsid w:val="00F427D3"/>
    <w:rsid w:val="00F42E61"/>
    <w:rsid w:val="00F43184"/>
    <w:rsid w:val="00F434AE"/>
    <w:rsid w:val="00F43920"/>
    <w:rsid w:val="00F43B18"/>
    <w:rsid w:val="00F43C3F"/>
    <w:rsid w:val="00F440F9"/>
    <w:rsid w:val="00F440FD"/>
    <w:rsid w:val="00F44115"/>
    <w:rsid w:val="00F4421E"/>
    <w:rsid w:val="00F44927"/>
    <w:rsid w:val="00F4496F"/>
    <w:rsid w:val="00F44D90"/>
    <w:rsid w:val="00F450B0"/>
    <w:rsid w:val="00F450F3"/>
    <w:rsid w:val="00F452FE"/>
    <w:rsid w:val="00F45453"/>
    <w:rsid w:val="00F4588C"/>
    <w:rsid w:val="00F460DD"/>
    <w:rsid w:val="00F46312"/>
    <w:rsid w:val="00F463D5"/>
    <w:rsid w:val="00F463F6"/>
    <w:rsid w:val="00F46A4E"/>
    <w:rsid w:val="00F46D6D"/>
    <w:rsid w:val="00F46F76"/>
    <w:rsid w:val="00F47124"/>
    <w:rsid w:val="00F47261"/>
    <w:rsid w:val="00F47664"/>
    <w:rsid w:val="00F4769B"/>
    <w:rsid w:val="00F47BA3"/>
    <w:rsid w:val="00F47BBC"/>
    <w:rsid w:val="00F47BCA"/>
    <w:rsid w:val="00F47DA9"/>
    <w:rsid w:val="00F50051"/>
    <w:rsid w:val="00F50390"/>
    <w:rsid w:val="00F5047A"/>
    <w:rsid w:val="00F505CE"/>
    <w:rsid w:val="00F506E6"/>
    <w:rsid w:val="00F509DD"/>
    <w:rsid w:val="00F50BDE"/>
    <w:rsid w:val="00F51133"/>
    <w:rsid w:val="00F5163E"/>
    <w:rsid w:val="00F51DAE"/>
    <w:rsid w:val="00F52731"/>
    <w:rsid w:val="00F52A62"/>
    <w:rsid w:val="00F52C23"/>
    <w:rsid w:val="00F53386"/>
    <w:rsid w:val="00F535FD"/>
    <w:rsid w:val="00F53948"/>
    <w:rsid w:val="00F539C5"/>
    <w:rsid w:val="00F53EA2"/>
    <w:rsid w:val="00F53FD3"/>
    <w:rsid w:val="00F54820"/>
    <w:rsid w:val="00F54C41"/>
    <w:rsid w:val="00F54FB4"/>
    <w:rsid w:val="00F55391"/>
    <w:rsid w:val="00F558A5"/>
    <w:rsid w:val="00F558FD"/>
    <w:rsid w:val="00F55C5F"/>
    <w:rsid w:val="00F56132"/>
    <w:rsid w:val="00F56222"/>
    <w:rsid w:val="00F5628A"/>
    <w:rsid w:val="00F56A0A"/>
    <w:rsid w:val="00F56FD4"/>
    <w:rsid w:val="00F57E84"/>
    <w:rsid w:val="00F57EEF"/>
    <w:rsid w:val="00F60322"/>
    <w:rsid w:val="00F603C0"/>
    <w:rsid w:val="00F6085B"/>
    <w:rsid w:val="00F60C56"/>
    <w:rsid w:val="00F60D26"/>
    <w:rsid w:val="00F60E11"/>
    <w:rsid w:val="00F60EF2"/>
    <w:rsid w:val="00F6121D"/>
    <w:rsid w:val="00F6196D"/>
    <w:rsid w:val="00F6198D"/>
    <w:rsid w:val="00F61AFE"/>
    <w:rsid w:val="00F61B07"/>
    <w:rsid w:val="00F61F50"/>
    <w:rsid w:val="00F62092"/>
    <w:rsid w:val="00F621D8"/>
    <w:rsid w:val="00F624F0"/>
    <w:rsid w:val="00F6276F"/>
    <w:rsid w:val="00F62CED"/>
    <w:rsid w:val="00F62FCC"/>
    <w:rsid w:val="00F63070"/>
    <w:rsid w:val="00F6324B"/>
    <w:rsid w:val="00F6346B"/>
    <w:rsid w:val="00F63AE2"/>
    <w:rsid w:val="00F63B2A"/>
    <w:rsid w:val="00F63EFF"/>
    <w:rsid w:val="00F641F5"/>
    <w:rsid w:val="00F6447D"/>
    <w:rsid w:val="00F645A6"/>
    <w:rsid w:val="00F64691"/>
    <w:rsid w:val="00F6487B"/>
    <w:rsid w:val="00F64A16"/>
    <w:rsid w:val="00F64AD1"/>
    <w:rsid w:val="00F6515E"/>
    <w:rsid w:val="00F6548F"/>
    <w:rsid w:val="00F658AE"/>
    <w:rsid w:val="00F65AF4"/>
    <w:rsid w:val="00F65F1B"/>
    <w:rsid w:val="00F667D6"/>
    <w:rsid w:val="00F66843"/>
    <w:rsid w:val="00F66A43"/>
    <w:rsid w:val="00F66D45"/>
    <w:rsid w:val="00F66F2E"/>
    <w:rsid w:val="00F67558"/>
    <w:rsid w:val="00F67850"/>
    <w:rsid w:val="00F67AC0"/>
    <w:rsid w:val="00F7017C"/>
    <w:rsid w:val="00F7023F"/>
    <w:rsid w:val="00F7035A"/>
    <w:rsid w:val="00F704E3"/>
    <w:rsid w:val="00F70516"/>
    <w:rsid w:val="00F705EC"/>
    <w:rsid w:val="00F7062A"/>
    <w:rsid w:val="00F7068E"/>
    <w:rsid w:val="00F70C37"/>
    <w:rsid w:val="00F70C73"/>
    <w:rsid w:val="00F70CD4"/>
    <w:rsid w:val="00F70CEC"/>
    <w:rsid w:val="00F70DC2"/>
    <w:rsid w:val="00F711FE"/>
    <w:rsid w:val="00F7128B"/>
    <w:rsid w:val="00F71291"/>
    <w:rsid w:val="00F715C0"/>
    <w:rsid w:val="00F71671"/>
    <w:rsid w:val="00F71733"/>
    <w:rsid w:val="00F71793"/>
    <w:rsid w:val="00F718E0"/>
    <w:rsid w:val="00F71962"/>
    <w:rsid w:val="00F720F8"/>
    <w:rsid w:val="00F72275"/>
    <w:rsid w:val="00F7230E"/>
    <w:rsid w:val="00F72CFD"/>
    <w:rsid w:val="00F72F66"/>
    <w:rsid w:val="00F72FF2"/>
    <w:rsid w:val="00F7314C"/>
    <w:rsid w:val="00F737ED"/>
    <w:rsid w:val="00F73B74"/>
    <w:rsid w:val="00F73D37"/>
    <w:rsid w:val="00F749FB"/>
    <w:rsid w:val="00F74F04"/>
    <w:rsid w:val="00F750C6"/>
    <w:rsid w:val="00F751C8"/>
    <w:rsid w:val="00F759E0"/>
    <w:rsid w:val="00F76292"/>
    <w:rsid w:val="00F763A0"/>
    <w:rsid w:val="00F76409"/>
    <w:rsid w:val="00F7691E"/>
    <w:rsid w:val="00F76A2D"/>
    <w:rsid w:val="00F76B7F"/>
    <w:rsid w:val="00F76BE7"/>
    <w:rsid w:val="00F76F26"/>
    <w:rsid w:val="00F76FAE"/>
    <w:rsid w:val="00F77119"/>
    <w:rsid w:val="00F779D8"/>
    <w:rsid w:val="00F77E89"/>
    <w:rsid w:val="00F77F6F"/>
    <w:rsid w:val="00F77FED"/>
    <w:rsid w:val="00F800CE"/>
    <w:rsid w:val="00F80141"/>
    <w:rsid w:val="00F80735"/>
    <w:rsid w:val="00F808EA"/>
    <w:rsid w:val="00F8098F"/>
    <w:rsid w:val="00F80FA0"/>
    <w:rsid w:val="00F811FC"/>
    <w:rsid w:val="00F81E39"/>
    <w:rsid w:val="00F8220F"/>
    <w:rsid w:val="00F8230A"/>
    <w:rsid w:val="00F82517"/>
    <w:rsid w:val="00F8260A"/>
    <w:rsid w:val="00F82ABC"/>
    <w:rsid w:val="00F82D3B"/>
    <w:rsid w:val="00F8326C"/>
    <w:rsid w:val="00F83432"/>
    <w:rsid w:val="00F83AC8"/>
    <w:rsid w:val="00F83ADA"/>
    <w:rsid w:val="00F83D06"/>
    <w:rsid w:val="00F83D77"/>
    <w:rsid w:val="00F8463E"/>
    <w:rsid w:val="00F84723"/>
    <w:rsid w:val="00F8476E"/>
    <w:rsid w:val="00F847E2"/>
    <w:rsid w:val="00F84912"/>
    <w:rsid w:val="00F84A7F"/>
    <w:rsid w:val="00F84BFF"/>
    <w:rsid w:val="00F85104"/>
    <w:rsid w:val="00F8545A"/>
    <w:rsid w:val="00F855B7"/>
    <w:rsid w:val="00F8572D"/>
    <w:rsid w:val="00F85ED5"/>
    <w:rsid w:val="00F86795"/>
    <w:rsid w:val="00F86B8F"/>
    <w:rsid w:val="00F86FC3"/>
    <w:rsid w:val="00F87012"/>
    <w:rsid w:val="00F87028"/>
    <w:rsid w:val="00F87037"/>
    <w:rsid w:val="00F870C8"/>
    <w:rsid w:val="00F87197"/>
    <w:rsid w:val="00F87272"/>
    <w:rsid w:val="00F874D6"/>
    <w:rsid w:val="00F876BD"/>
    <w:rsid w:val="00F877BF"/>
    <w:rsid w:val="00F87AC4"/>
    <w:rsid w:val="00F87ED3"/>
    <w:rsid w:val="00F90002"/>
    <w:rsid w:val="00F9001F"/>
    <w:rsid w:val="00F90A22"/>
    <w:rsid w:val="00F90A60"/>
    <w:rsid w:val="00F90B40"/>
    <w:rsid w:val="00F913C1"/>
    <w:rsid w:val="00F9161B"/>
    <w:rsid w:val="00F9164B"/>
    <w:rsid w:val="00F916DD"/>
    <w:rsid w:val="00F9184A"/>
    <w:rsid w:val="00F919E3"/>
    <w:rsid w:val="00F91C83"/>
    <w:rsid w:val="00F91D9E"/>
    <w:rsid w:val="00F922E3"/>
    <w:rsid w:val="00F92304"/>
    <w:rsid w:val="00F923E1"/>
    <w:rsid w:val="00F929CA"/>
    <w:rsid w:val="00F92B58"/>
    <w:rsid w:val="00F92C0F"/>
    <w:rsid w:val="00F92D36"/>
    <w:rsid w:val="00F92E74"/>
    <w:rsid w:val="00F92FC5"/>
    <w:rsid w:val="00F931C8"/>
    <w:rsid w:val="00F933D4"/>
    <w:rsid w:val="00F9344D"/>
    <w:rsid w:val="00F9363C"/>
    <w:rsid w:val="00F9392C"/>
    <w:rsid w:val="00F93B12"/>
    <w:rsid w:val="00F93D83"/>
    <w:rsid w:val="00F93E87"/>
    <w:rsid w:val="00F94500"/>
    <w:rsid w:val="00F947EA"/>
    <w:rsid w:val="00F94885"/>
    <w:rsid w:val="00F94BEE"/>
    <w:rsid w:val="00F950AB"/>
    <w:rsid w:val="00F951CF"/>
    <w:rsid w:val="00F95328"/>
    <w:rsid w:val="00F953F0"/>
    <w:rsid w:val="00F9541B"/>
    <w:rsid w:val="00F956C6"/>
    <w:rsid w:val="00F95720"/>
    <w:rsid w:val="00F9592C"/>
    <w:rsid w:val="00F95D65"/>
    <w:rsid w:val="00F95D86"/>
    <w:rsid w:val="00F961A8"/>
    <w:rsid w:val="00F966B6"/>
    <w:rsid w:val="00F96D85"/>
    <w:rsid w:val="00F96F60"/>
    <w:rsid w:val="00F96FC4"/>
    <w:rsid w:val="00F96FDE"/>
    <w:rsid w:val="00F971CD"/>
    <w:rsid w:val="00F9728A"/>
    <w:rsid w:val="00F9746E"/>
    <w:rsid w:val="00F97483"/>
    <w:rsid w:val="00F9771A"/>
    <w:rsid w:val="00F97944"/>
    <w:rsid w:val="00F97AFB"/>
    <w:rsid w:val="00FA0243"/>
    <w:rsid w:val="00FA02B4"/>
    <w:rsid w:val="00FA02DF"/>
    <w:rsid w:val="00FA056D"/>
    <w:rsid w:val="00FA08E7"/>
    <w:rsid w:val="00FA099A"/>
    <w:rsid w:val="00FA09BA"/>
    <w:rsid w:val="00FA0A7C"/>
    <w:rsid w:val="00FA0C1F"/>
    <w:rsid w:val="00FA0E5A"/>
    <w:rsid w:val="00FA10CD"/>
    <w:rsid w:val="00FA1119"/>
    <w:rsid w:val="00FA11A1"/>
    <w:rsid w:val="00FA193E"/>
    <w:rsid w:val="00FA199B"/>
    <w:rsid w:val="00FA1B3F"/>
    <w:rsid w:val="00FA1D48"/>
    <w:rsid w:val="00FA1E76"/>
    <w:rsid w:val="00FA2315"/>
    <w:rsid w:val="00FA23A2"/>
    <w:rsid w:val="00FA28C4"/>
    <w:rsid w:val="00FA2A09"/>
    <w:rsid w:val="00FA2A79"/>
    <w:rsid w:val="00FA2BB0"/>
    <w:rsid w:val="00FA2BF7"/>
    <w:rsid w:val="00FA2C40"/>
    <w:rsid w:val="00FA2EFC"/>
    <w:rsid w:val="00FA30BF"/>
    <w:rsid w:val="00FA3281"/>
    <w:rsid w:val="00FA3497"/>
    <w:rsid w:val="00FA3633"/>
    <w:rsid w:val="00FA3680"/>
    <w:rsid w:val="00FA3762"/>
    <w:rsid w:val="00FA3789"/>
    <w:rsid w:val="00FA38B2"/>
    <w:rsid w:val="00FA3905"/>
    <w:rsid w:val="00FA3983"/>
    <w:rsid w:val="00FA39FC"/>
    <w:rsid w:val="00FA3E96"/>
    <w:rsid w:val="00FA40EC"/>
    <w:rsid w:val="00FA41AD"/>
    <w:rsid w:val="00FA4963"/>
    <w:rsid w:val="00FA4A02"/>
    <w:rsid w:val="00FA4BE0"/>
    <w:rsid w:val="00FA4CF7"/>
    <w:rsid w:val="00FA4E4F"/>
    <w:rsid w:val="00FA52B0"/>
    <w:rsid w:val="00FA534E"/>
    <w:rsid w:val="00FA55A5"/>
    <w:rsid w:val="00FA56D5"/>
    <w:rsid w:val="00FA5CD8"/>
    <w:rsid w:val="00FA5DC5"/>
    <w:rsid w:val="00FA5FBA"/>
    <w:rsid w:val="00FA6478"/>
    <w:rsid w:val="00FA655E"/>
    <w:rsid w:val="00FA66C5"/>
    <w:rsid w:val="00FA6959"/>
    <w:rsid w:val="00FA6D2F"/>
    <w:rsid w:val="00FA6EE0"/>
    <w:rsid w:val="00FA738E"/>
    <w:rsid w:val="00FA748E"/>
    <w:rsid w:val="00FA7643"/>
    <w:rsid w:val="00FA7B45"/>
    <w:rsid w:val="00FA7BF2"/>
    <w:rsid w:val="00FA7D88"/>
    <w:rsid w:val="00FA7DEE"/>
    <w:rsid w:val="00FA7EDE"/>
    <w:rsid w:val="00FB0051"/>
    <w:rsid w:val="00FB008D"/>
    <w:rsid w:val="00FB00BA"/>
    <w:rsid w:val="00FB036D"/>
    <w:rsid w:val="00FB064B"/>
    <w:rsid w:val="00FB07DD"/>
    <w:rsid w:val="00FB0B1D"/>
    <w:rsid w:val="00FB0F59"/>
    <w:rsid w:val="00FB1185"/>
    <w:rsid w:val="00FB161B"/>
    <w:rsid w:val="00FB169B"/>
    <w:rsid w:val="00FB173F"/>
    <w:rsid w:val="00FB1AD6"/>
    <w:rsid w:val="00FB1F49"/>
    <w:rsid w:val="00FB1F9C"/>
    <w:rsid w:val="00FB2105"/>
    <w:rsid w:val="00FB25D7"/>
    <w:rsid w:val="00FB26DA"/>
    <w:rsid w:val="00FB277D"/>
    <w:rsid w:val="00FB2A42"/>
    <w:rsid w:val="00FB2A6B"/>
    <w:rsid w:val="00FB2BDD"/>
    <w:rsid w:val="00FB2E6C"/>
    <w:rsid w:val="00FB31E0"/>
    <w:rsid w:val="00FB3257"/>
    <w:rsid w:val="00FB3752"/>
    <w:rsid w:val="00FB3777"/>
    <w:rsid w:val="00FB37AB"/>
    <w:rsid w:val="00FB381C"/>
    <w:rsid w:val="00FB3898"/>
    <w:rsid w:val="00FB3A6F"/>
    <w:rsid w:val="00FB3C43"/>
    <w:rsid w:val="00FB3F47"/>
    <w:rsid w:val="00FB422C"/>
    <w:rsid w:val="00FB437B"/>
    <w:rsid w:val="00FB45B2"/>
    <w:rsid w:val="00FB474F"/>
    <w:rsid w:val="00FB4DFC"/>
    <w:rsid w:val="00FB50C5"/>
    <w:rsid w:val="00FB50DB"/>
    <w:rsid w:val="00FB52A6"/>
    <w:rsid w:val="00FB579E"/>
    <w:rsid w:val="00FB57C9"/>
    <w:rsid w:val="00FB5973"/>
    <w:rsid w:val="00FB5A82"/>
    <w:rsid w:val="00FB5ABF"/>
    <w:rsid w:val="00FB5AF5"/>
    <w:rsid w:val="00FB5E00"/>
    <w:rsid w:val="00FB5FA4"/>
    <w:rsid w:val="00FB6535"/>
    <w:rsid w:val="00FB6D1D"/>
    <w:rsid w:val="00FB6E09"/>
    <w:rsid w:val="00FB6E0F"/>
    <w:rsid w:val="00FB6FEA"/>
    <w:rsid w:val="00FB7021"/>
    <w:rsid w:val="00FB728C"/>
    <w:rsid w:val="00FB72A0"/>
    <w:rsid w:val="00FB7484"/>
    <w:rsid w:val="00FB757E"/>
    <w:rsid w:val="00FB778D"/>
    <w:rsid w:val="00FB79D0"/>
    <w:rsid w:val="00FB7A20"/>
    <w:rsid w:val="00FB7FF1"/>
    <w:rsid w:val="00FC00EB"/>
    <w:rsid w:val="00FC023C"/>
    <w:rsid w:val="00FC0327"/>
    <w:rsid w:val="00FC059D"/>
    <w:rsid w:val="00FC0762"/>
    <w:rsid w:val="00FC07CA"/>
    <w:rsid w:val="00FC0870"/>
    <w:rsid w:val="00FC0A54"/>
    <w:rsid w:val="00FC0ADF"/>
    <w:rsid w:val="00FC0CB2"/>
    <w:rsid w:val="00FC10B1"/>
    <w:rsid w:val="00FC10D4"/>
    <w:rsid w:val="00FC1652"/>
    <w:rsid w:val="00FC19E0"/>
    <w:rsid w:val="00FC1C0F"/>
    <w:rsid w:val="00FC205D"/>
    <w:rsid w:val="00FC2175"/>
    <w:rsid w:val="00FC224D"/>
    <w:rsid w:val="00FC2413"/>
    <w:rsid w:val="00FC273D"/>
    <w:rsid w:val="00FC293E"/>
    <w:rsid w:val="00FC29E6"/>
    <w:rsid w:val="00FC2AC4"/>
    <w:rsid w:val="00FC2FA6"/>
    <w:rsid w:val="00FC3063"/>
    <w:rsid w:val="00FC31AC"/>
    <w:rsid w:val="00FC3230"/>
    <w:rsid w:val="00FC3415"/>
    <w:rsid w:val="00FC3695"/>
    <w:rsid w:val="00FC37F6"/>
    <w:rsid w:val="00FC39D0"/>
    <w:rsid w:val="00FC4091"/>
    <w:rsid w:val="00FC4A67"/>
    <w:rsid w:val="00FC4A86"/>
    <w:rsid w:val="00FC4AEB"/>
    <w:rsid w:val="00FC4AED"/>
    <w:rsid w:val="00FC4B0F"/>
    <w:rsid w:val="00FC4DF8"/>
    <w:rsid w:val="00FC5832"/>
    <w:rsid w:val="00FC5C7F"/>
    <w:rsid w:val="00FC5E66"/>
    <w:rsid w:val="00FC5E77"/>
    <w:rsid w:val="00FC6667"/>
    <w:rsid w:val="00FC69EA"/>
    <w:rsid w:val="00FC6C31"/>
    <w:rsid w:val="00FC6C4C"/>
    <w:rsid w:val="00FC72CD"/>
    <w:rsid w:val="00FC758D"/>
    <w:rsid w:val="00FC7761"/>
    <w:rsid w:val="00FC7808"/>
    <w:rsid w:val="00FC7911"/>
    <w:rsid w:val="00FC793A"/>
    <w:rsid w:val="00FC7DC5"/>
    <w:rsid w:val="00FC7E10"/>
    <w:rsid w:val="00FD00ED"/>
    <w:rsid w:val="00FD0253"/>
    <w:rsid w:val="00FD029C"/>
    <w:rsid w:val="00FD08FD"/>
    <w:rsid w:val="00FD1169"/>
    <w:rsid w:val="00FD12B6"/>
    <w:rsid w:val="00FD1B36"/>
    <w:rsid w:val="00FD1B5C"/>
    <w:rsid w:val="00FD20B4"/>
    <w:rsid w:val="00FD2205"/>
    <w:rsid w:val="00FD232F"/>
    <w:rsid w:val="00FD291C"/>
    <w:rsid w:val="00FD29CC"/>
    <w:rsid w:val="00FD2C9D"/>
    <w:rsid w:val="00FD2E58"/>
    <w:rsid w:val="00FD2E5E"/>
    <w:rsid w:val="00FD3056"/>
    <w:rsid w:val="00FD32DF"/>
    <w:rsid w:val="00FD345D"/>
    <w:rsid w:val="00FD3696"/>
    <w:rsid w:val="00FD3799"/>
    <w:rsid w:val="00FD3A3C"/>
    <w:rsid w:val="00FD3D57"/>
    <w:rsid w:val="00FD3ED5"/>
    <w:rsid w:val="00FD414F"/>
    <w:rsid w:val="00FD491F"/>
    <w:rsid w:val="00FD4AC1"/>
    <w:rsid w:val="00FD4BCA"/>
    <w:rsid w:val="00FD4C25"/>
    <w:rsid w:val="00FD4CDF"/>
    <w:rsid w:val="00FD4D53"/>
    <w:rsid w:val="00FD4F52"/>
    <w:rsid w:val="00FD5074"/>
    <w:rsid w:val="00FD50F4"/>
    <w:rsid w:val="00FD513B"/>
    <w:rsid w:val="00FD55AB"/>
    <w:rsid w:val="00FD576F"/>
    <w:rsid w:val="00FD611E"/>
    <w:rsid w:val="00FD6244"/>
    <w:rsid w:val="00FD64D2"/>
    <w:rsid w:val="00FD6590"/>
    <w:rsid w:val="00FD6739"/>
    <w:rsid w:val="00FD67DA"/>
    <w:rsid w:val="00FD6877"/>
    <w:rsid w:val="00FD6912"/>
    <w:rsid w:val="00FD69C0"/>
    <w:rsid w:val="00FD6AFA"/>
    <w:rsid w:val="00FD6BBA"/>
    <w:rsid w:val="00FD6EEE"/>
    <w:rsid w:val="00FD74EC"/>
    <w:rsid w:val="00FD7623"/>
    <w:rsid w:val="00FD79DD"/>
    <w:rsid w:val="00FD7A4A"/>
    <w:rsid w:val="00FD7CEB"/>
    <w:rsid w:val="00FD7E0F"/>
    <w:rsid w:val="00FD7F49"/>
    <w:rsid w:val="00FE055C"/>
    <w:rsid w:val="00FE05B7"/>
    <w:rsid w:val="00FE075C"/>
    <w:rsid w:val="00FE0983"/>
    <w:rsid w:val="00FE0B13"/>
    <w:rsid w:val="00FE0C3D"/>
    <w:rsid w:val="00FE0CCE"/>
    <w:rsid w:val="00FE0D9C"/>
    <w:rsid w:val="00FE1033"/>
    <w:rsid w:val="00FE10D9"/>
    <w:rsid w:val="00FE125C"/>
    <w:rsid w:val="00FE1457"/>
    <w:rsid w:val="00FE17E1"/>
    <w:rsid w:val="00FE19D7"/>
    <w:rsid w:val="00FE1ADA"/>
    <w:rsid w:val="00FE1BB8"/>
    <w:rsid w:val="00FE1BFE"/>
    <w:rsid w:val="00FE1C98"/>
    <w:rsid w:val="00FE1D8A"/>
    <w:rsid w:val="00FE1FD9"/>
    <w:rsid w:val="00FE22B8"/>
    <w:rsid w:val="00FE28BC"/>
    <w:rsid w:val="00FE2A13"/>
    <w:rsid w:val="00FE2B70"/>
    <w:rsid w:val="00FE2CDC"/>
    <w:rsid w:val="00FE3405"/>
    <w:rsid w:val="00FE345E"/>
    <w:rsid w:val="00FE3891"/>
    <w:rsid w:val="00FE39A8"/>
    <w:rsid w:val="00FE3A77"/>
    <w:rsid w:val="00FE3B28"/>
    <w:rsid w:val="00FE44E2"/>
    <w:rsid w:val="00FE45B2"/>
    <w:rsid w:val="00FE45D5"/>
    <w:rsid w:val="00FE496B"/>
    <w:rsid w:val="00FE4AA5"/>
    <w:rsid w:val="00FE4D40"/>
    <w:rsid w:val="00FE51E2"/>
    <w:rsid w:val="00FE52F7"/>
    <w:rsid w:val="00FE54DF"/>
    <w:rsid w:val="00FE57D3"/>
    <w:rsid w:val="00FE58A7"/>
    <w:rsid w:val="00FE5AE2"/>
    <w:rsid w:val="00FE5F50"/>
    <w:rsid w:val="00FE6080"/>
    <w:rsid w:val="00FE60BB"/>
    <w:rsid w:val="00FE63C7"/>
    <w:rsid w:val="00FE6746"/>
    <w:rsid w:val="00FE674C"/>
    <w:rsid w:val="00FE6758"/>
    <w:rsid w:val="00FE68B2"/>
    <w:rsid w:val="00FE6B2C"/>
    <w:rsid w:val="00FE6C9F"/>
    <w:rsid w:val="00FE7467"/>
    <w:rsid w:val="00FE79AD"/>
    <w:rsid w:val="00FF05EE"/>
    <w:rsid w:val="00FF0E09"/>
    <w:rsid w:val="00FF0F52"/>
    <w:rsid w:val="00FF0F6A"/>
    <w:rsid w:val="00FF10ED"/>
    <w:rsid w:val="00FF10F2"/>
    <w:rsid w:val="00FF19FD"/>
    <w:rsid w:val="00FF1B0B"/>
    <w:rsid w:val="00FF1BCB"/>
    <w:rsid w:val="00FF2291"/>
    <w:rsid w:val="00FF2503"/>
    <w:rsid w:val="00FF2676"/>
    <w:rsid w:val="00FF2829"/>
    <w:rsid w:val="00FF2840"/>
    <w:rsid w:val="00FF285E"/>
    <w:rsid w:val="00FF2908"/>
    <w:rsid w:val="00FF2A20"/>
    <w:rsid w:val="00FF2C36"/>
    <w:rsid w:val="00FF3507"/>
    <w:rsid w:val="00FF3A69"/>
    <w:rsid w:val="00FF3AB7"/>
    <w:rsid w:val="00FF3CB6"/>
    <w:rsid w:val="00FF3D8B"/>
    <w:rsid w:val="00FF3DE7"/>
    <w:rsid w:val="00FF4232"/>
    <w:rsid w:val="00FF48A0"/>
    <w:rsid w:val="00FF49FE"/>
    <w:rsid w:val="00FF4A20"/>
    <w:rsid w:val="00FF4A8B"/>
    <w:rsid w:val="00FF4AB2"/>
    <w:rsid w:val="00FF4E32"/>
    <w:rsid w:val="00FF4F5E"/>
    <w:rsid w:val="00FF52D0"/>
    <w:rsid w:val="00FF575E"/>
    <w:rsid w:val="00FF5A56"/>
    <w:rsid w:val="00FF5A76"/>
    <w:rsid w:val="00FF604F"/>
    <w:rsid w:val="00FF609E"/>
    <w:rsid w:val="00FF68BE"/>
    <w:rsid w:val="00FF6DBA"/>
    <w:rsid w:val="00FF6DE1"/>
    <w:rsid w:val="00FF6FBD"/>
    <w:rsid w:val="00FF71A5"/>
    <w:rsid w:val="00FF7CD4"/>
    <w:rsid w:val="04B9B4FE"/>
    <w:rsid w:val="04CB8EA5"/>
    <w:rsid w:val="054444BD"/>
    <w:rsid w:val="055EC59E"/>
    <w:rsid w:val="06F99404"/>
    <w:rsid w:val="0A45DFCD"/>
    <w:rsid w:val="1142FAE9"/>
    <w:rsid w:val="1394F755"/>
    <w:rsid w:val="1422BC8F"/>
    <w:rsid w:val="1E32301E"/>
    <w:rsid w:val="1E62DF0A"/>
    <w:rsid w:val="24A63DA1"/>
    <w:rsid w:val="257ADC55"/>
    <w:rsid w:val="262A99DD"/>
    <w:rsid w:val="2A49D7E6"/>
    <w:rsid w:val="2A56EB10"/>
    <w:rsid w:val="2C19868A"/>
    <w:rsid w:val="39772EB3"/>
    <w:rsid w:val="3C322AEB"/>
    <w:rsid w:val="3CA8E332"/>
    <w:rsid w:val="3DA80BE3"/>
    <w:rsid w:val="42844153"/>
    <w:rsid w:val="487AFCD6"/>
    <w:rsid w:val="4A139324"/>
    <w:rsid w:val="4A6459B1"/>
    <w:rsid w:val="4E9C935B"/>
    <w:rsid w:val="4F63BD79"/>
    <w:rsid w:val="4F97FAFE"/>
    <w:rsid w:val="506B0C14"/>
    <w:rsid w:val="52E59817"/>
    <w:rsid w:val="605BD898"/>
    <w:rsid w:val="6256FC72"/>
    <w:rsid w:val="63C6819A"/>
    <w:rsid w:val="686BB3A7"/>
    <w:rsid w:val="6984D95A"/>
    <w:rsid w:val="6E15C267"/>
    <w:rsid w:val="72DC5375"/>
    <w:rsid w:val="7B5E5FC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CA558"/>
  <w15:chartTrackingRefBased/>
  <w15:docId w15:val="{DEA09A0B-192F-4BC7-8D82-4FF4ED65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uiPriority="0" w:qFormat="1"/>
    <w:lsdException w:name="List 2" w:semiHidden="1" w:unhideWhenUsed="1"/>
    <w:lsdException w:name="List 3" w:semiHidden="1" w:unhideWhenUsed="1"/>
    <w:lsdException w:name="List 4" w:semiHidden="1" w:unhideWhenUsed="1"/>
    <w:lsdException w:name="List 5"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F9D"/>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C21828"/>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C21828"/>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
    <w:unhideWhenUsed/>
    <w:qFormat/>
    <w:rsid w:val="00C21828"/>
    <w:pPr>
      <w:outlineLvl w:val="2"/>
    </w:pPr>
    <w:rPr>
      <w:sz w:val="28"/>
      <w:szCs w:val="24"/>
    </w:rPr>
  </w:style>
  <w:style w:type="paragraph" w:styleId="Heading4">
    <w:name w:val="heading 4"/>
    <w:basedOn w:val="Heading3"/>
    <w:next w:val="Normal"/>
    <w:link w:val="Heading4Char"/>
    <w:uiPriority w:val="9"/>
    <w:unhideWhenUsed/>
    <w:qFormat/>
    <w:rsid w:val="00C21828"/>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1828"/>
    <w:rPr>
      <w:rFonts w:ascii="Segoe UI" w:eastAsiaTheme="majorEastAsia" w:hAnsi="Segoe UI" w:cs="Segoe UI"/>
      <w:bCs/>
      <w:color w:val="008AC8"/>
      <w:sz w:val="36"/>
      <w:szCs w:val="28"/>
    </w:rPr>
  </w:style>
  <w:style w:type="paragraph" w:styleId="TOC1">
    <w:name w:val="toc 1"/>
    <w:basedOn w:val="Normal"/>
    <w:next w:val="Normal"/>
    <w:uiPriority w:val="39"/>
    <w:unhideWhenUsed/>
    <w:rsid w:val="00A5207F"/>
    <w:pPr>
      <w:spacing w:before="360" w:after="0"/>
    </w:pPr>
    <w:rPr>
      <w:rFonts w:asciiTheme="majorHAnsi" w:hAnsiTheme="majorHAnsi" w:cstheme="majorHAnsi"/>
      <w:b/>
      <w:bCs/>
      <w:caps/>
      <w:sz w:val="24"/>
      <w:szCs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paragraph" w:customStyle="1" w:styleId="Bullet1">
    <w:name w:val="Bullet1"/>
    <w:basedOn w:val="ListBullet"/>
    <w:uiPriority w:val="99"/>
    <w:rsid w:val="00C24E60"/>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2D3A53"/>
    <w:pPr>
      <w:keepNext w:val="0"/>
      <w:keepLines w:val="0"/>
      <w:pageBreakBefore w:val="0"/>
      <w:tabs>
        <w:tab w:val="clear" w:pos="1440"/>
      </w:tabs>
      <w:spacing w:before="0" w:after="0"/>
      <w:ind w:left="220"/>
    </w:pPr>
    <w:rPr>
      <w:rFonts w:asciiTheme="minorHAnsi" w:eastAsiaTheme="minorEastAsia" w:hAnsiTheme="minorHAnsi" w:cstheme="minorHAnsi"/>
      <w:color w:val="auto"/>
      <w:sz w:val="20"/>
      <w:szCs w:val="20"/>
    </w:rPr>
  </w:style>
  <w:style w:type="character" w:customStyle="1" w:styleId="StyleLatinSegoeUI10pt">
    <w:name w:val="Style (Latin) Segoe UI 10 pt"/>
    <w:basedOn w:val="DefaultParagraphFont"/>
    <w:semiHidden/>
    <w:rsid w:val="00C24E60"/>
    <w:rPr>
      <w:rFonts w:ascii="Segoe UI" w:hAnsi="Segoe UI"/>
      <w:sz w:val="20"/>
    </w:rPr>
  </w:style>
  <w:style w:type="table" w:styleId="TableGrid">
    <w:name w:val="Table Grid"/>
    <w:aliases w:val="Tabla Microsoft Servicios,Table 1,Table1Formatting,Table Grid (MS Design format),Table Grid - Grey Header,Infosys Table Style,Equifax table,Header Table,Dell Table Default,TMR Table,Document Control Table"/>
    <w:basedOn w:val="TableNormal"/>
    <w:qFormat/>
    <w:rsid w:val="00C07C3E"/>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Bahnschrift" w:hAnsi="Bahnschrift"/>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99"/>
    <w:qFormat/>
    <w:rsid w:val="00C24E60"/>
    <w:rPr>
      <w:rFonts w:ascii="Segoe UI" w:hAnsi="Segoe UI"/>
      <w:b w:val="0"/>
      <w:bCs/>
      <w:i/>
      <w:iCs/>
      <w:color w:val="auto"/>
      <w:sz w:val="22"/>
    </w:rPr>
  </w:style>
  <w:style w:type="paragraph" w:customStyle="1" w:styleId="VisibleGuidance">
    <w:name w:val="Visible Guidance"/>
    <w:basedOn w:val="Normal"/>
    <w:next w:val="Normal"/>
    <w:rsid w:val="00C24E60"/>
    <w:pPr>
      <w:shd w:val="clear" w:color="auto" w:fill="F2F2F2"/>
    </w:pPr>
    <w:rPr>
      <w:color w:val="FF0066"/>
    </w:rPr>
  </w:style>
  <w:style w:type="character" w:styleId="Strong">
    <w:name w:val="Strong"/>
    <w:basedOn w:val="DefaultParagraphFont"/>
    <w:uiPriority w:val="22"/>
    <w:qFormat/>
    <w:rsid w:val="00C24E60"/>
    <w:rPr>
      <w:b/>
      <w:bCs/>
    </w:rPr>
  </w:style>
  <w:style w:type="paragraph" w:styleId="ListParagraph">
    <w:name w:val="List Paragraph"/>
    <w:aliases w:val="Bullet Number,List Paragraph1,lp1,lp11,List Paragraph11,Bullet 1,Use Case List Paragraph,Num Bullet 1,Steps,Bullet List,FooterText,numbered,Paragraphe de liste1,Bulletr List Paragraph,列出段落,列出段落1,List Paragraph2,List Paragraph21,Bulletted"/>
    <w:basedOn w:val="Normal"/>
    <w:link w:val="ListParagraphChar"/>
    <w:uiPriority w:val="34"/>
    <w:qFormat/>
    <w:rsid w:val="00845831"/>
    <w:pPr>
      <w:numPr>
        <w:numId w:val="31"/>
      </w:numPr>
      <w:contextualSpacing/>
    </w:pPr>
  </w:style>
  <w:style w:type="paragraph" w:styleId="TOCHeading">
    <w:name w:val="TOC Heading"/>
    <w:basedOn w:val="Heading1"/>
    <w:next w:val="Normal"/>
    <w:uiPriority w:val="39"/>
    <w:qFormat/>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aliases w:val="Picture - Caption,tab,Abb,Beschriftung Char,PMO Caption,BCX Caption, Char Char,Caption Char1,Caption Char3 Char Char,Caption Char2 Char Char Char,Caption Char Char1 Char Char Char,Caption Char1 Char Char Char Char Char"/>
    <w:basedOn w:val="Normal"/>
    <w:next w:val="Normal"/>
    <w:link w:val="CaptionChar"/>
    <w:uiPriority w:val="35"/>
    <w:unhideWhenUsed/>
    <w:qFormat/>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uiPriority w:val="14"/>
    <w:qFormat/>
    <w:rsid w:val="00C21828"/>
    <w:pPr>
      <w:keepNext/>
      <w:keepLines/>
      <w:pageBreakBefore/>
      <w:numPr>
        <w:numId w:val="33"/>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Num Bullet 1 Char,Steps Char,Bullet List Char,FooterText Char,numbered Char,Paragraphe de liste1 Char"/>
    <w:basedOn w:val="DefaultParagraphFont"/>
    <w:link w:val="ListParagraph"/>
    <w:uiPriority w:val="34"/>
    <w:qFormat/>
    <w:locked/>
    <w:rsid w:val="002E33F2"/>
    <w:rPr>
      <w:rFonts w:ascii="Segoe UI" w:eastAsiaTheme="minorEastAsia" w:hAnsi="Segoe UI"/>
    </w:rPr>
  </w:style>
  <w:style w:type="paragraph" w:styleId="ListBullet">
    <w:name w:val="List Bullet"/>
    <w:basedOn w:val="Normal"/>
    <w:uiPriority w:val="4"/>
    <w:qFormat/>
    <w:rsid w:val="00D2382F"/>
    <w:pPr>
      <w:numPr>
        <w:numId w:val="25"/>
      </w:numPr>
      <w:tabs>
        <w:tab w:val="num" w:pos="720"/>
      </w:tabs>
      <w:spacing w:after="200"/>
      <w:contextualSpacing/>
    </w:pPr>
  </w:style>
  <w:style w:type="paragraph" w:customStyle="1" w:styleId="Heading2Numbered">
    <w:name w:val="Heading 2 (Numbered)"/>
    <w:basedOn w:val="Heading1Numbered"/>
    <w:next w:val="Normal"/>
    <w:uiPriority w:val="14"/>
    <w:qFormat/>
    <w:rsid w:val="00C21828"/>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BF4B3E"/>
    <w:pPr>
      <w:numPr>
        <w:ilvl w:val="2"/>
        <w:numId w:val="57"/>
      </w:numPr>
      <w:spacing w:before="240"/>
      <w:outlineLvl w:val="2"/>
    </w:pPr>
    <w:rPr>
      <w:sz w:val="28"/>
      <w:szCs w:val="28"/>
    </w:rPr>
  </w:style>
  <w:style w:type="paragraph" w:customStyle="1" w:styleId="Heading4Numbered">
    <w:name w:val="Heading 4 (Numbered)"/>
    <w:basedOn w:val="Heading3Numbered"/>
    <w:next w:val="Normal"/>
    <w:uiPriority w:val="14"/>
    <w:qFormat/>
    <w:rsid w:val="00C21828"/>
    <w:pPr>
      <w:numPr>
        <w:ilvl w:val="3"/>
      </w:numPr>
      <w:outlineLvl w:val="3"/>
    </w:pPr>
    <w:rPr>
      <w:sz w:val="24"/>
    </w:rPr>
  </w:style>
  <w:style w:type="paragraph" w:customStyle="1" w:styleId="Heading5Numbered">
    <w:name w:val="Heading 5 (Numbered)"/>
    <w:basedOn w:val="Heading4Numbered"/>
    <w:next w:val="Normal"/>
    <w:uiPriority w:val="2"/>
    <w:qFormat/>
    <w:rsid w:val="00951469"/>
    <w:pPr>
      <w:framePr w:wrap="around" w:vAnchor="text" w:hAnchor="text" w:y="1"/>
      <w:numPr>
        <w:ilvl w:val="0"/>
        <w:numId w:val="6"/>
      </w:numPr>
      <w:tabs>
        <w:tab w:val="clear" w:pos="1440"/>
        <w:tab w:val="left" w:pos="2160"/>
      </w:tabs>
      <w:outlineLvl w:val="4"/>
    </w:pPr>
    <w:rPr>
      <w:szCs w:val="20"/>
    </w:rPr>
  </w:style>
  <w:style w:type="paragraph" w:customStyle="1" w:styleId="TableListBullet">
    <w:name w:val="Table List Bullet"/>
    <w:basedOn w:val="Normal"/>
    <w:uiPriority w:val="99"/>
    <w:qFormat/>
    <w:rsid w:val="00D2382F"/>
    <w:pPr>
      <w:numPr>
        <w:numId w:val="26"/>
      </w:numPr>
      <w:spacing w:before="60" w:line="240" w:lineRule="auto"/>
      <w:contextualSpacing/>
    </w:pPr>
    <w:rPr>
      <w:sz w:val="16"/>
      <w:szCs w:val="16"/>
    </w:rPr>
  </w:style>
  <w:style w:type="paragraph" w:customStyle="1" w:styleId="CodeBlock">
    <w:name w:val="Code Block"/>
    <w:basedOn w:val="Normal"/>
    <w:uiPriority w:val="99"/>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4"/>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2"/>
      </w:numPr>
    </w:pPr>
  </w:style>
  <w:style w:type="paragraph" w:customStyle="1" w:styleId="TableText">
    <w:name w:val="Table Text"/>
    <w:basedOn w:val="Normal"/>
    <w:uiPriority w:val="99"/>
    <w:rsid w:val="00B02BAD"/>
    <w:pPr>
      <w:spacing w:line="240" w:lineRule="auto"/>
    </w:pPr>
    <w:rPr>
      <w:sz w:val="18"/>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23"/>
      </w:numPr>
    </w:pPr>
  </w:style>
  <w:style w:type="numbering" w:customStyle="1" w:styleId="NumberedList">
    <w:name w:val="Numbered List"/>
    <w:rsid w:val="00A41028"/>
    <w:pPr>
      <w:numPr>
        <w:numId w:val="3"/>
      </w:numPr>
    </w:pPr>
  </w:style>
  <w:style w:type="paragraph" w:styleId="TOC2">
    <w:name w:val="toc 2"/>
    <w:basedOn w:val="Normal"/>
    <w:next w:val="Normal"/>
    <w:autoRedefine/>
    <w:uiPriority w:val="39"/>
    <w:unhideWhenUsed/>
    <w:rsid w:val="00A77E60"/>
    <w:pPr>
      <w:spacing w:before="240" w:after="0"/>
    </w:pPr>
    <w:rPr>
      <w:rFonts w:asciiTheme="minorHAnsi" w:hAnsiTheme="minorHAnsi" w:cstheme="minorHAnsi"/>
      <w:b/>
      <w:bCs/>
      <w:sz w:val="20"/>
      <w:szCs w:val="20"/>
    </w:r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012C9B"/>
    <w:pPr>
      <w:keepNext w:val="0"/>
      <w:keepLines w:val="0"/>
      <w:widowControl w:val="0"/>
      <w:numPr>
        <w:ilvl w:val="5"/>
        <w:numId w:val="33"/>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012C9B"/>
    <w:pPr>
      <w:keepNext w:val="0"/>
      <w:keepLines w:val="0"/>
      <w:widowControl w:val="0"/>
      <w:numPr>
        <w:ilvl w:val="6"/>
        <w:numId w:val="33"/>
      </w:numPr>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C21828"/>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C21828"/>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C21828"/>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rsid w:val="00845831"/>
    <w:pPr>
      <w:numPr>
        <w:numId w:val="7"/>
      </w:numPr>
    </w:pPr>
  </w:style>
  <w:style w:type="paragraph" w:styleId="ListBullet3">
    <w:name w:val="List Bullet 3"/>
    <w:basedOn w:val="ListBullet2"/>
    <w:uiPriority w:val="99"/>
    <w:rsid w:val="00845831"/>
    <w:pPr>
      <w:numPr>
        <w:numId w:val="8"/>
      </w:numPr>
    </w:pPr>
  </w:style>
  <w:style w:type="paragraph" w:styleId="ListBullet4">
    <w:name w:val="List Bullet 4"/>
    <w:basedOn w:val="ListBullet3"/>
    <w:uiPriority w:val="99"/>
    <w:rsid w:val="00F03EA3"/>
    <w:pPr>
      <w:numPr>
        <w:numId w:val="9"/>
      </w:numPr>
    </w:pPr>
  </w:style>
  <w:style w:type="paragraph" w:styleId="ListBullet5">
    <w:name w:val="List Bullet 5"/>
    <w:basedOn w:val="ListBullet4"/>
    <w:uiPriority w:val="99"/>
    <w:rsid w:val="00F03EA3"/>
    <w:pPr>
      <w:numPr>
        <w:numId w:val="10"/>
      </w:numPr>
    </w:pPr>
  </w:style>
  <w:style w:type="paragraph" w:styleId="ListNumber2">
    <w:name w:val="List Number 2"/>
    <w:basedOn w:val="ListNumber"/>
    <w:uiPriority w:val="99"/>
    <w:rsid w:val="002E33F2"/>
    <w:pPr>
      <w:numPr>
        <w:numId w:val="11"/>
      </w:numPr>
    </w:pPr>
  </w:style>
  <w:style w:type="paragraph" w:styleId="ListNumber">
    <w:name w:val="List Number"/>
    <w:basedOn w:val="ListBullet"/>
    <w:qFormat/>
    <w:rsid w:val="00D2382F"/>
    <w:pPr>
      <w:numPr>
        <w:numId w:val="27"/>
      </w:numPr>
      <w:tabs>
        <w:tab w:val="clear" w:pos="720"/>
      </w:tabs>
    </w:pPr>
  </w:style>
  <w:style w:type="paragraph" w:styleId="ListNumber3">
    <w:name w:val="List Number 3"/>
    <w:basedOn w:val="ListNumber2"/>
    <w:uiPriority w:val="99"/>
    <w:rsid w:val="002E33F2"/>
    <w:pPr>
      <w:numPr>
        <w:numId w:val="12"/>
      </w:numPr>
    </w:pPr>
  </w:style>
  <w:style w:type="paragraph" w:styleId="ListNumber4">
    <w:name w:val="List Number 4"/>
    <w:basedOn w:val="ListNumber3"/>
    <w:uiPriority w:val="99"/>
    <w:rsid w:val="002E33F2"/>
    <w:pPr>
      <w:numPr>
        <w:numId w:val="13"/>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14"/>
      </w:numPr>
    </w:pPr>
  </w:style>
  <w:style w:type="paragraph" w:customStyle="1" w:styleId="HeaderUnderline">
    <w:name w:val="Header Underline"/>
    <w:basedOn w:val="Header"/>
    <w:uiPriority w:val="99"/>
    <w:semiHidden/>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paragraph" w:customStyle="1" w:styleId="Heading4Num">
    <w:name w:val="Heading 4 Num"/>
    <w:basedOn w:val="Normal"/>
    <w:next w:val="Normal"/>
    <w:semiHidden/>
    <w:rsid w:val="00427F6B"/>
    <w:pPr>
      <w:keepNext/>
      <w:keepLines/>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rsid w:val="00427F6B"/>
    <w:pPr>
      <w:keepNext/>
      <w:keepLines/>
      <w:spacing w:before="240" w:line="240" w:lineRule="auto"/>
      <w:outlineLvl w:val="4"/>
    </w:pPr>
    <w:rPr>
      <w:rFonts w:eastAsiaTheme="minorHAnsi"/>
      <w:color w:val="008AC8"/>
      <w:sz w:val="24"/>
      <w:szCs w:val="20"/>
    </w:rPr>
  </w:style>
  <w:style w:type="table" w:customStyle="1" w:styleId="TablaMicrosoftServicios1">
    <w:name w:val="Tabla Microsoft Servicios1"/>
    <w:basedOn w:val="TableNormal"/>
    <w:next w:val="TableGrid"/>
    <w:rsid w:val="004E4E8C"/>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Bahnschrift" w:hAnsi="Bahnschrift"/>
        <w:color w:val="FFFFFF" w:themeColor="background1"/>
        <w:sz w:val="16"/>
      </w:rPr>
      <w:tblPr/>
      <w:trPr>
        <w:tblHeader/>
      </w:trPr>
      <w:tcPr>
        <w:shd w:val="clear" w:color="auto" w:fill="008AC8"/>
      </w:tcPr>
    </w:tblStylePr>
  </w:style>
  <w:style w:type="paragraph" w:customStyle="1" w:styleId="NumBullet3">
    <w:name w:val="Num Bullet 3"/>
    <w:basedOn w:val="Normal"/>
    <w:uiPriority w:val="3"/>
    <w:rsid w:val="00F97483"/>
    <w:pPr>
      <w:numPr>
        <w:numId w:val="15"/>
      </w:numPr>
      <w:ind w:left="1080"/>
      <w:contextualSpacing/>
    </w:pPr>
  </w:style>
  <w:style w:type="character" w:customStyle="1" w:styleId="CaptionChar">
    <w:name w:val="Caption Char"/>
    <w:aliases w:val="Picture - Caption Char,tab Char,Abb Char,Beschriftung Char Char,PMO Caption Char,BCX Caption Char, Char Char Char,Caption Char1 Char,Caption Char3 Char Char Char,Caption Char2 Char Char Char Char,Caption Char Char1 Char Char Char Char"/>
    <w:basedOn w:val="DefaultParagraphFont"/>
    <w:link w:val="Caption"/>
    <w:uiPriority w:val="35"/>
    <w:locked/>
    <w:rsid w:val="00F97483"/>
    <w:rPr>
      <w:rFonts w:ascii="Segoe UI" w:eastAsiaTheme="minorEastAsia" w:hAnsi="Segoe UI"/>
      <w:iCs/>
      <w:color w:val="008AC8"/>
      <w:sz w:val="18"/>
      <w:szCs w:val="18"/>
    </w:rPr>
  </w:style>
  <w:style w:type="character" w:styleId="CommentReference">
    <w:name w:val="annotation reference"/>
    <w:basedOn w:val="DefaultParagraphFont"/>
    <w:unhideWhenUsed/>
    <w:rsid w:val="00AE3AB0"/>
    <w:rPr>
      <w:sz w:val="16"/>
      <w:szCs w:val="16"/>
    </w:rPr>
  </w:style>
  <w:style w:type="paragraph" w:styleId="CommentText">
    <w:name w:val="annotation text"/>
    <w:basedOn w:val="Normal"/>
    <w:link w:val="CommentTextChar"/>
    <w:unhideWhenUsed/>
    <w:rsid w:val="00AE3AB0"/>
    <w:pPr>
      <w:spacing w:line="240" w:lineRule="auto"/>
    </w:pPr>
    <w:rPr>
      <w:sz w:val="20"/>
      <w:szCs w:val="20"/>
    </w:rPr>
  </w:style>
  <w:style w:type="character" w:customStyle="1" w:styleId="CommentTextChar">
    <w:name w:val="Comment Text Char"/>
    <w:basedOn w:val="DefaultParagraphFont"/>
    <w:link w:val="CommentText"/>
    <w:rsid w:val="00AE3AB0"/>
    <w:rPr>
      <w:rFonts w:ascii="Segoe UI" w:eastAsiaTheme="minorEastAsia" w:hAnsi="Segoe UI"/>
      <w:sz w:val="20"/>
      <w:szCs w:val="20"/>
    </w:rPr>
  </w:style>
  <w:style w:type="paragraph" w:customStyle="1" w:styleId="TableCaption">
    <w:name w:val="Table Caption"/>
    <w:basedOn w:val="Normal"/>
    <w:uiPriority w:val="5"/>
    <w:qFormat/>
    <w:rsid w:val="00AE3AB0"/>
    <w:pPr>
      <w:keepNext/>
      <w:contextualSpacing/>
    </w:pPr>
    <w:rPr>
      <w:i/>
      <w:noProof/>
      <w:color w:val="008AC8"/>
      <w:sz w:val="18"/>
    </w:rPr>
  </w:style>
  <w:style w:type="paragraph" w:customStyle="1" w:styleId="TableBullet1">
    <w:name w:val="Table Bullet 1"/>
    <w:basedOn w:val="Normal"/>
    <w:uiPriority w:val="4"/>
    <w:rsid w:val="00AE3AB0"/>
    <w:pPr>
      <w:spacing w:before="0" w:after="0" w:line="240" w:lineRule="auto"/>
      <w:ind w:left="360" w:hanging="360"/>
      <w:contextualSpacing/>
    </w:pPr>
    <w:rPr>
      <w:sz w:val="20"/>
    </w:rPr>
  </w:style>
  <w:style w:type="paragraph" w:styleId="BalloonText">
    <w:name w:val="Balloon Text"/>
    <w:basedOn w:val="Normal"/>
    <w:link w:val="BalloonTextChar"/>
    <w:uiPriority w:val="99"/>
    <w:semiHidden/>
    <w:unhideWhenUsed/>
    <w:rsid w:val="00AE3AB0"/>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E3AB0"/>
    <w:rPr>
      <w:rFonts w:ascii="Segoe UI" w:eastAsiaTheme="minorEastAsia" w:hAnsi="Segoe UI" w:cs="Segoe UI"/>
      <w:sz w:val="18"/>
      <w:szCs w:val="18"/>
    </w:rPr>
  </w:style>
  <w:style w:type="character" w:customStyle="1" w:styleId="normaltextrun">
    <w:name w:val="normaltextrun"/>
    <w:basedOn w:val="DefaultParagraphFont"/>
    <w:rsid w:val="00B85856"/>
  </w:style>
  <w:style w:type="character" w:customStyle="1" w:styleId="apple-converted-space">
    <w:name w:val="apple-converted-space"/>
    <w:basedOn w:val="DefaultParagraphFont"/>
    <w:rsid w:val="00B85856"/>
  </w:style>
  <w:style w:type="paragraph" w:styleId="CommentSubject">
    <w:name w:val="annotation subject"/>
    <w:basedOn w:val="CommentText"/>
    <w:next w:val="CommentText"/>
    <w:link w:val="CommentSubjectChar"/>
    <w:uiPriority w:val="99"/>
    <w:semiHidden/>
    <w:unhideWhenUsed/>
    <w:rsid w:val="004B76C5"/>
    <w:rPr>
      <w:b/>
      <w:bCs/>
    </w:rPr>
  </w:style>
  <w:style w:type="character" w:customStyle="1" w:styleId="CommentSubjectChar">
    <w:name w:val="Comment Subject Char"/>
    <w:basedOn w:val="CommentTextChar"/>
    <w:link w:val="CommentSubject"/>
    <w:uiPriority w:val="99"/>
    <w:semiHidden/>
    <w:rsid w:val="004B76C5"/>
    <w:rPr>
      <w:rFonts w:ascii="Segoe UI" w:eastAsiaTheme="minorEastAsia" w:hAnsi="Segoe UI"/>
      <w:b/>
      <w:bCs/>
      <w:sz w:val="20"/>
      <w:szCs w:val="20"/>
    </w:rPr>
  </w:style>
  <w:style w:type="character" w:customStyle="1" w:styleId="eop">
    <w:name w:val="eop"/>
    <w:basedOn w:val="DefaultParagraphFont"/>
    <w:rsid w:val="00B563CF"/>
  </w:style>
  <w:style w:type="paragraph" w:customStyle="1" w:styleId="NumBullet2">
    <w:name w:val="Num Bullet 2"/>
    <w:basedOn w:val="ListParagraph"/>
    <w:uiPriority w:val="3"/>
    <w:rsid w:val="003C1146"/>
    <w:pPr>
      <w:numPr>
        <w:numId w:val="16"/>
      </w:numPr>
    </w:pPr>
  </w:style>
  <w:style w:type="paragraph" w:customStyle="1" w:styleId="Requirement-Business">
    <w:name w:val="Requirement - Business"/>
    <w:basedOn w:val="Normal"/>
    <w:link w:val="Requirement-BusinessChar"/>
    <w:qFormat/>
    <w:rsid w:val="00463EAC"/>
    <w:pPr>
      <w:numPr>
        <w:numId w:val="17"/>
      </w:numPr>
      <w:ind w:left="1037" w:hanging="680"/>
    </w:pPr>
    <w:rPr>
      <w:lang w:eastAsia="hu-HU"/>
    </w:rPr>
  </w:style>
  <w:style w:type="paragraph" w:customStyle="1" w:styleId="Requirement-User">
    <w:name w:val="Requirement - User"/>
    <w:basedOn w:val="Normal"/>
    <w:link w:val="Requirement-UserChar"/>
    <w:qFormat/>
    <w:rsid w:val="00B42D07"/>
    <w:pPr>
      <w:numPr>
        <w:numId w:val="24"/>
      </w:numPr>
    </w:pPr>
  </w:style>
  <w:style w:type="character" w:customStyle="1" w:styleId="Requirement-BusinessChar">
    <w:name w:val="Requirement - Business Char"/>
    <w:basedOn w:val="DefaultParagraphFont"/>
    <w:link w:val="Requirement-Business"/>
    <w:rsid w:val="00463EAC"/>
    <w:rPr>
      <w:rFonts w:ascii="Segoe UI" w:eastAsiaTheme="minorEastAsia" w:hAnsi="Segoe UI"/>
      <w:lang w:eastAsia="hu-HU"/>
    </w:rPr>
  </w:style>
  <w:style w:type="paragraph" w:customStyle="1" w:styleId="Requirement-System">
    <w:name w:val="Requirement - System"/>
    <w:basedOn w:val="Normal"/>
    <w:link w:val="Requirement-SystemChar"/>
    <w:qFormat/>
    <w:rsid w:val="000B5DB5"/>
    <w:pPr>
      <w:numPr>
        <w:numId w:val="22"/>
      </w:numPr>
      <w:ind w:hanging="796"/>
    </w:pPr>
  </w:style>
  <w:style w:type="character" w:customStyle="1" w:styleId="Requirement-UserChar">
    <w:name w:val="Requirement - User Char"/>
    <w:basedOn w:val="Requirement-BusinessChar"/>
    <w:link w:val="Requirement-User"/>
    <w:rsid w:val="00EB27D5"/>
    <w:rPr>
      <w:rFonts w:ascii="Segoe UI" w:eastAsiaTheme="minorEastAsia" w:hAnsi="Segoe UI"/>
      <w:lang w:eastAsia="hu-HU"/>
    </w:rPr>
  </w:style>
  <w:style w:type="paragraph" w:customStyle="1" w:styleId="Requirement-Operations">
    <w:name w:val="Requirement - Operations"/>
    <w:basedOn w:val="Normal"/>
    <w:link w:val="Requirement-OperationsChar"/>
    <w:qFormat/>
    <w:rsid w:val="00692693"/>
    <w:pPr>
      <w:numPr>
        <w:numId w:val="18"/>
      </w:numPr>
    </w:pPr>
  </w:style>
  <w:style w:type="character" w:customStyle="1" w:styleId="Requirement-SystemChar">
    <w:name w:val="Requirement - System Char"/>
    <w:basedOn w:val="DefaultParagraphFont"/>
    <w:link w:val="Requirement-System"/>
    <w:rsid w:val="000B5DB5"/>
    <w:rPr>
      <w:rFonts w:ascii="Segoe UI" w:eastAsiaTheme="minorEastAsia" w:hAnsi="Segoe UI"/>
    </w:rPr>
  </w:style>
  <w:style w:type="paragraph" w:customStyle="1" w:styleId="Requirement-Legal">
    <w:name w:val="Requirement - Legal"/>
    <w:basedOn w:val="Normal"/>
    <w:link w:val="Requirement-LegalChar"/>
    <w:qFormat/>
    <w:rsid w:val="00692693"/>
    <w:pPr>
      <w:numPr>
        <w:numId w:val="19"/>
      </w:numPr>
      <w:ind w:left="1037" w:hanging="680"/>
    </w:pPr>
  </w:style>
  <w:style w:type="character" w:customStyle="1" w:styleId="Requirement-OperationsChar">
    <w:name w:val="Requirement - Operations Char"/>
    <w:basedOn w:val="DefaultParagraphFont"/>
    <w:link w:val="Requirement-Operations"/>
    <w:rsid w:val="00692693"/>
    <w:rPr>
      <w:rFonts w:ascii="Segoe UI" w:eastAsiaTheme="minorEastAsia" w:hAnsi="Segoe UI"/>
    </w:rPr>
  </w:style>
  <w:style w:type="character" w:customStyle="1" w:styleId="Requirement-LegalChar">
    <w:name w:val="Requirement - Legal Char"/>
    <w:basedOn w:val="DefaultParagraphFont"/>
    <w:link w:val="Requirement-Legal"/>
    <w:rsid w:val="00692693"/>
    <w:rPr>
      <w:rFonts w:ascii="Segoe UI" w:eastAsiaTheme="minorEastAsia" w:hAnsi="Segoe UI"/>
    </w:rPr>
  </w:style>
  <w:style w:type="paragraph" w:customStyle="1" w:styleId="Numberswithprefix">
    <w:name w:val="Numbers with prefix"/>
    <w:basedOn w:val="Heading3Numbered"/>
    <w:link w:val="NumberswithprefixChar"/>
    <w:rsid w:val="000774F1"/>
    <w:pPr>
      <w:numPr>
        <w:ilvl w:val="0"/>
        <w:numId w:val="20"/>
      </w:numPr>
    </w:pPr>
  </w:style>
  <w:style w:type="character" w:customStyle="1" w:styleId="NumberswithprefixChar">
    <w:name w:val="Numbers with prefix Char"/>
    <w:basedOn w:val="DefaultParagraphFont"/>
    <w:link w:val="Numberswithprefix"/>
    <w:rsid w:val="000774F1"/>
    <w:rPr>
      <w:rFonts w:ascii="Segoe UI" w:hAnsi="Segoe UI"/>
      <w:color w:val="008AC8"/>
      <w:spacing w:val="10"/>
      <w:sz w:val="28"/>
      <w:szCs w:val="28"/>
    </w:rPr>
  </w:style>
  <w:style w:type="paragraph" w:customStyle="1" w:styleId="NumBullet4">
    <w:name w:val="Num Bullet 4"/>
    <w:basedOn w:val="NumBullet3"/>
    <w:uiPriority w:val="3"/>
    <w:rsid w:val="008551AE"/>
    <w:pPr>
      <w:numPr>
        <w:numId w:val="21"/>
      </w:numPr>
    </w:pPr>
  </w:style>
  <w:style w:type="paragraph" w:styleId="Revision">
    <w:name w:val="Revision"/>
    <w:hidden/>
    <w:uiPriority w:val="99"/>
    <w:semiHidden/>
    <w:rsid w:val="00B71128"/>
    <w:pPr>
      <w:spacing w:after="0" w:line="240" w:lineRule="auto"/>
    </w:pPr>
    <w:rPr>
      <w:rFonts w:ascii="Segoe UI" w:eastAsiaTheme="minorEastAsia" w:hAnsi="Segoe UI"/>
    </w:rPr>
  </w:style>
  <w:style w:type="paragraph" w:styleId="NormalWeb">
    <w:name w:val="Normal (Web)"/>
    <w:basedOn w:val="Normal"/>
    <w:uiPriority w:val="99"/>
    <w:unhideWhenUsed/>
    <w:rsid w:val="00BC00A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UserStory">
    <w:name w:val="User Story"/>
    <w:basedOn w:val="Normal"/>
    <w:qFormat/>
    <w:rsid w:val="00EE5E9A"/>
    <w:rPr>
      <w:rFonts w:cs="Segoe UI"/>
      <w:b/>
      <w:color w:val="5B9BD5" w:themeColor="accent1"/>
    </w:rPr>
  </w:style>
  <w:style w:type="character" w:customStyle="1" w:styleId="UnresolvedMention1">
    <w:name w:val="Unresolved Mention1"/>
    <w:basedOn w:val="DefaultParagraphFont"/>
    <w:uiPriority w:val="99"/>
    <w:rsid w:val="004638B7"/>
    <w:rPr>
      <w:color w:val="605E5C"/>
      <w:shd w:val="clear" w:color="auto" w:fill="E1DFDD"/>
    </w:rPr>
  </w:style>
  <w:style w:type="paragraph" w:styleId="TOC4">
    <w:name w:val="toc 4"/>
    <w:basedOn w:val="Normal"/>
    <w:next w:val="Normal"/>
    <w:autoRedefine/>
    <w:uiPriority w:val="99"/>
    <w:unhideWhenUsed/>
    <w:rsid w:val="00357CAA"/>
    <w:pPr>
      <w:spacing w:before="0" w:after="0"/>
      <w:ind w:left="440"/>
    </w:pPr>
    <w:rPr>
      <w:rFonts w:asciiTheme="minorHAnsi" w:hAnsiTheme="minorHAnsi" w:cstheme="minorHAnsi"/>
      <w:sz w:val="20"/>
      <w:szCs w:val="20"/>
    </w:rPr>
  </w:style>
  <w:style w:type="paragraph" w:styleId="TOC5">
    <w:name w:val="toc 5"/>
    <w:basedOn w:val="Normal"/>
    <w:next w:val="Normal"/>
    <w:autoRedefine/>
    <w:uiPriority w:val="99"/>
    <w:unhideWhenUsed/>
    <w:rsid w:val="00357CAA"/>
    <w:pPr>
      <w:spacing w:before="0" w:after="0"/>
      <w:ind w:left="660"/>
    </w:pPr>
    <w:rPr>
      <w:rFonts w:asciiTheme="minorHAnsi" w:hAnsiTheme="minorHAnsi" w:cstheme="minorHAnsi"/>
      <w:sz w:val="20"/>
      <w:szCs w:val="20"/>
    </w:rPr>
  </w:style>
  <w:style w:type="paragraph" w:styleId="TOC6">
    <w:name w:val="toc 6"/>
    <w:basedOn w:val="Normal"/>
    <w:next w:val="Normal"/>
    <w:autoRedefine/>
    <w:uiPriority w:val="99"/>
    <w:unhideWhenUsed/>
    <w:rsid w:val="00357CAA"/>
    <w:pPr>
      <w:spacing w:before="0" w:after="0"/>
      <w:ind w:left="880"/>
    </w:pPr>
    <w:rPr>
      <w:rFonts w:asciiTheme="minorHAnsi" w:hAnsiTheme="minorHAnsi" w:cstheme="minorHAnsi"/>
      <w:sz w:val="20"/>
      <w:szCs w:val="20"/>
    </w:rPr>
  </w:style>
  <w:style w:type="paragraph" w:styleId="TOC7">
    <w:name w:val="toc 7"/>
    <w:basedOn w:val="Normal"/>
    <w:next w:val="Normal"/>
    <w:autoRedefine/>
    <w:uiPriority w:val="99"/>
    <w:unhideWhenUsed/>
    <w:rsid w:val="00357CAA"/>
    <w:pPr>
      <w:spacing w:before="0" w:after="0"/>
      <w:ind w:left="1100"/>
    </w:pPr>
    <w:rPr>
      <w:rFonts w:asciiTheme="minorHAnsi" w:hAnsiTheme="minorHAnsi" w:cstheme="minorHAnsi"/>
      <w:sz w:val="20"/>
      <w:szCs w:val="20"/>
    </w:rPr>
  </w:style>
  <w:style w:type="paragraph" w:styleId="TOC8">
    <w:name w:val="toc 8"/>
    <w:basedOn w:val="Normal"/>
    <w:next w:val="Normal"/>
    <w:autoRedefine/>
    <w:uiPriority w:val="99"/>
    <w:unhideWhenUsed/>
    <w:rsid w:val="00357CAA"/>
    <w:pPr>
      <w:spacing w:before="0" w:after="0"/>
      <w:ind w:left="1320"/>
    </w:pPr>
    <w:rPr>
      <w:rFonts w:asciiTheme="minorHAnsi" w:hAnsiTheme="minorHAnsi" w:cstheme="minorHAnsi"/>
      <w:sz w:val="20"/>
      <w:szCs w:val="20"/>
    </w:rPr>
  </w:style>
  <w:style w:type="paragraph" w:styleId="TOC9">
    <w:name w:val="toc 9"/>
    <w:basedOn w:val="Normal"/>
    <w:next w:val="Normal"/>
    <w:autoRedefine/>
    <w:uiPriority w:val="99"/>
    <w:unhideWhenUsed/>
    <w:rsid w:val="00357CAA"/>
    <w:pPr>
      <w:spacing w:before="0" w:after="0"/>
      <w:ind w:left="1540"/>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F41BA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41BA0"/>
    <w:rPr>
      <w:rFonts w:ascii="Segoe UI" w:eastAsiaTheme="minorEastAsia" w:hAnsi="Segoe UI"/>
      <w:sz w:val="20"/>
      <w:szCs w:val="20"/>
    </w:rPr>
  </w:style>
  <w:style w:type="character" w:styleId="FootnoteReference">
    <w:name w:val="footnote reference"/>
    <w:basedOn w:val="DefaultParagraphFont"/>
    <w:uiPriority w:val="99"/>
    <w:semiHidden/>
    <w:unhideWhenUsed/>
    <w:rsid w:val="00F41BA0"/>
    <w:rPr>
      <w:vertAlign w:val="superscript"/>
    </w:rPr>
  </w:style>
  <w:style w:type="character" w:customStyle="1" w:styleId="Mention1">
    <w:name w:val="Mention1"/>
    <w:basedOn w:val="DefaultParagraphFont"/>
    <w:uiPriority w:val="99"/>
    <w:unhideWhenUsed/>
    <w:rsid w:val="00EF68CF"/>
    <w:rPr>
      <w:color w:val="2B579A"/>
      <w:shd w:val="clear" w:color="auto" w:fill="E1DFDD"/>
    </w:rPr>
  </w:style>
  <w:style w:type="paragraph" w:styleId="NoSpacing">
    <w:name w:val="No Spacing"/>
    <w:uiPriority w:val="1"/>
    <w:qFormat/>
    <w:rsid w:val="008949C0"/>
    <w:pPr>
      <w:spacing w:after="0" w:line="240" w:lineRule="auto"/>
    </w:pPr>
    <w:rPr>
      <w:rFonts w:eastAsiaTheme="minorEastAsia"/>
      <w:lang w:val="fr-FR" w:eastAsia="fr-FR"/>
    </w:rPr>
  </w:style>
  <w:style w:type="character" w:styleId="EndnoteReference">
    <w:name w:val="endnote reference"/>
    <w:basedOn w:val="DefaultParagraphFont"/>
    <w:uiPriority w:val="99"/>
    <w:semiHidden/>
    <w:unhideWhenUsed/>
    <w:rsid w:val="008A53B7"/>
    <w:rPr>
      <w:vertAlign w:val="superscript"/>
    </w:rPr>
  </w:style>
  <w:style w:type="paragraph" w:customStyle="1" w:styleId="Default">
    <w:name w:val="Default"/>
    <w:rsid w:val="009A6F7C"/>
    <w:pPr>
      <w:autoSpaceDE w:val="0"/>
      <w:autoSpaceDN w:val="0"/>
      <w:adjustRightInd w:val="0"/>
      <w:spacing w:after="0" w:line="240" w:lineRule="auto"/>
    </w:pPr>
    <w:rPr>
      <w:rFonts w:ascii="Segoe UI" w:hAnsi="Segoe UI" w:cs="Segoe UI"/>
      <w:color w:val="000000"/>
      <w:sz w:val="24"/>
      <w:szCs w:val="24"/>
      <w:lang w:val="en-NZ"/>
    </w:rPr>
  </w:style>
  <w:style w:type="paragraph" w:customStyle="1" w:styleId="Bulletlist">
    <w:name w:val="Bullet list"/>
    <w:basedOn w:val="ListParagraph"/>
    <w:link w:val="BulletlistChar"/>
    <w:qFormat/>
    <w:rsid w:val="00035D4D"/>
    <w:pPr>
      <w:numPr>
        <w:numId w:val="30"/>
      </w:numPr>
      <w:spacing w:line="240" w:lineRule="auto"/>
      <w:contextualSpacing w:val="0"/>
    </w:pPr>
    <w:rPr>
      <w:rFonts w:eastAsiaTheme="minorHAnsi"/>
      <w:sz w:val="20"/>
    </w:rPr>
  </w:style>
  <w:style w:type="character" w:customStyle="1" w:styleId="BulletlistChar">
    <w:name w:val="Bullet list Char"/>
    <w:basedOn w:val="DefaultParagraphFont"/>
    <w:link w:val="Bulletlist"/>
    <w:rsid w:val="00035D4D"/>
    <w:rPr>
      <w:rFonts w:ascii="Segoe UI" w:hAnsi="Segoe UI"/>
      <w:sz w:val="20"/>
    </w:rPr>
  </w:style>
  <w:style w:type="character" w:styleId="UnresolvedMention">
    <w:name w:val="Unresolved Mention"/>
    <w:basedOn w:val="DefaultParagraphFont"/>
    <w:uiPriority w:val="99"/>
    <w:unhideWhenUsed/>
    <w:rsid w:val="009779A4"/>
    <w:rPr>
      <w:color w:val="605E5C"/>
      <w:shd w:val="clear" w:color="auto" w:fill="E1DFDD"/>
    </w:rPr>
  </w:style>
  <w:style w:type="character" w:styleId="Mention">
    <w:name w:val="Mention"/>
    <w:basedOn w:val="DefaultParagraphFont"/>
    <w:uiPriority w:val="99"/>
    <w:unhideWhenUsed/>
    <w:rsid w:val="00347404"/>
    <w:rPr>
      <w:color w:val="2B579A"/>
      <w:shd w:val="clear" w:color="auto" w:fill="E1DFDD"/>
    </w:rPr>
  </w:style>
  <w:style w:type="paragraph" w:customStyle="1" w:styleId="paragraph">
    <w:name w:val="paragraph"/>
    <w:basedOn w:val="Normal"/>
    <w:rsid w:val="00371E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257436736">
    <w:name w:val="scxw257436736"/>
    <w:basedOn w:val="DefaultParagraphFont"/>
    <w:rsid w:val="00371E39"/>
  </w:style>
  <w:style w:type="table" w:styleId="ListTable4-Accent1">
    <w:name w:val="List Table 4 Accent 1"/>
    <w:basedOn w:val="TableNormal"/>
    <w:uiPriority w:val="49"/>
    <w:rsid w:val="00657D0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CSHdg1">
    <w:name w:val="MCS Hdg 1"/>
    <w:basedOn w:val="Normal"/>
    <w:next w:val="Normal"/>
    <w:autoRedefine/>
    <w:qFormat/>
    <w:rsid w:val="006D129E"/>
    <w:pPr>
      <w:pageBreakBefore/>
      <w:numPr>
        <w:numId w:val="35"/>
      </w:numPr>
      <w:shd w:val="clear" w:color="auto" w:fill="CDE5FF"/>
      <w:spacing w:before="0" w:after="200"/>
      <w:outlineLvl w:val="0"/>
    </w:pPr>
    <w:rPr>
      <w:rFonts w:eastAsia="Arial" w:cs="Arial"/>
      <w:b/>
      <w:color w:val="5B9BD5" w:themeColor="accent1"/>
      <w:sz w:val="36"/>
      <w:szCs w:val="36"/>
      <w:lang w:eastAsia="ja-JP"/>
    </w:rPr>
  </w:style>
  <w:style w:type="paragraph" w:customStyle="1" w:styleId="MCSHdg2">
    <w:name w:val="MCS Hdg 2"/>
    <w:basedOn w:val="MCSHdg1"/>
    <w:next w:val="Normal"/>
    <w:link w:val="MCSHdg2Char"/>
    <w:autoRedefine/>
    <w:qFormat/>
    <w:rsid w:val="00E169B3"/>
    <w:pPr>
      <w:pageBreakBefore w:val="0"/>
      <w:numPr>
        <w:ilvl w:val="1"/>
      </w:numPr>
      <w:shd w:val="clear" w:color="auto" w:fill="auto"/>
      <w:outlineLvl w:val="1"/>
    </w:pPr>
    <w:rPr>
      <w:b w:val="0"/>
    </w:rPr>
  </w:style>
  <w:style w:type="character" w:customStyle="1" w:styleId="MCSHdg2Char">
    <w:name w:val="MCS Hdg 2 Char"/>
    <w:basedOn w:val="DefaultParagraphFont"/>
    <w:link w:val="MCSHdg2"/>
    <w:rsid w:val="00E169B3"/>
    <w:rPr>
      <w:rFonts w:ascii="Segoe UI" w:eastAsia="Arial" w:hAnsi="Segoe UI" w:cs="Arial"/>
      <w:color w:val="5B9BD5" w:themeColor="accent1"/>
      <w:sz w:val="36"/>
      <w:szCs w:val="36"/>
      <w:lang w:eastAsia="ja-JP"/>
    </w:rPr>
  </w:style>
  <w:style w:type="paragraph" w:customStyle="1" w:styleId="MCSHdg3">
    <w:name w:val="MCS Hdg 3"/>
    <w:basedOn w:val="MCSHdg2"/>
    <w:next w:val="Normal"/>
    <w:qFormat/>
    <w:rsid w:val="00E169B3"/>
    <w:pPr>
      <w:numPr>
        <w:ilvl w:val="2"/>
      </w:numPr>
    </w:pPr>
    <w:rPr>
      <w:b/>
      <w:sz w:val="32"/>
    </w:rPr>
  </w:style>
  <w:style w:type="paragraph" w:customStyle="1" w:styleId="MCSHdg4">
    <w:name w:val="MCS Hdg 4"/>
    <w:basedOn w:val="MCSHdg3"/>
    <w:next w:val="Normal"/>
    <w:autoRedefine/>
    <w:qFormat/>
    <w:rsid w:val="003F546A"/>
    <w:pPr>
      <w:numPr>
        <w:ilvl w:val="3"/>
      </w:numPr>
    </w:pPr>
    <w:rPr>
      <w:b w:val="0"/>
    </w:rPr>
  </w:style>
  <w:style w:type="paragraph" w:customStyle="1" w:styleId="MCSHdg5">
    <w:name w:val="MCS Hdg 5"/>
    <w:basedOn w:val="MCSHdg4"/>
    <w:next w:val="Normal"/>
    <w:autoRedefine/>
    <w:qFormat/>
    <w:rsid w:val="00E169B3"/>
    <w:pPr>
      <w:numPr>
        <w:ilvl w:val="4"/>
      </w:numPr>
      <w:outlineLvl w:val="4"/>
    </w:pPr>
    <w:rPr>
      <w:b/>
      <w:sz w:val="28"/>
    </w:rPr>
  </w:style>
  <w:style w:type="paragraph" w:customStyle="1" w:styleId="MCSHdg6">
    <w:name w:val="MCS Hdg 6"/>
    <w:basedOn w:val="MCSHdg5"/>
    <w:next w:val="Normal"/>
    <w:autoRedefine/>
    <w:qFormat/>
    <w:rsid w:val="00E169B3"/>
    <w:pPr>
      <w:numPr>
        <w:ilvl w:val="5"/>
      </w:numPr>
      <w:outlineLvl w:val="5"/>
    </w:pPr>
    <w:rPr>
      <w:b w:val="0"/>
    </w:rPr>
  </w:style>
  <w:style w:type="paragraph" w:customStyle="1" w:styleId="MCSHdg7">
    <w:name w:val="MCS Hdg 7"/>
    <w:basedOn w:val="MCSHdg6"/>
    <w:next w:val="Normal"/>
    <w:autoRedefine/>
    <w:qFormat/>
    <w:rsid w:val="00E169B3"/>
    <w:pPr>
      <w:numPr>
        <w:ilvl w:val="6"/>
      </w:numPr>
      <w:outlineLvl w:val="6"/>
    </w:pPr>
  </w:style>
  <w:style w:type="paragraph" w:customStyle="1" w:styleId="MCSHdg8">
    <w:name w:val="MCS Hdg 8"/>
    <w:basedOn w:val="MCSHdg7"/>
    <w:next w:val="Normal"/>
    <w:autoRedefine/>
    <w:qFormat/>
    <w:rsid w:val="00E169B3"/>
    <w:pPr>
      <w:numPr>
        <w:ilvl w:val="7"/>
      </w:numPr>
      <w:outlineLvl w:val="7"/>
    </w:pPr>
  </w:style>
  <w:style w:type="table" w:styleId="LightList-Accent3">
    <w:name w:val="Light List Accent 3"/>
    <w:basedOn w:val="TableNormal"/>
    <w:uiPriority w:val="61"/>
    <w:rsid w:val="00E7316E"/>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5564">
      <w:bodyDiv w:val="1"/>
      <w:marLeft w:val="0"/>
      <w:marRight w:val="0"/>
      <w:marTop w:val="0"/>
      <w:marBottom w:val="0"/>
      <w:divBdr>
        <w:top w:val="none" w:sz="0" w:space="0" w:color="auto"/>
        <w:left w:val="none" w:sz="0" w:space="0" w:color="auto"/>
        <w:bottom w:val="none" w:sz="0" w:space="0" w:color="auto"/>
        <w:right w:val="none" w:sz="0" w:space="0" w:color="auto"/>
      </w:divBdr>
    </w:div>
    <w:div w:id="16853492">
      <w:bodyDiv w:val="1"/>
      <w:marLeft w:val="0"/>
      <w:marRight w:val="0"/>
      <w:marTop w:val="0"/>
      <w:marBottom w:val="0"/>
      <w:divBdr>
        <w:top w:val="none" w:sz="0" w:space="0" w:color="auto"/>
        <w:left w:val="none" w:sz="0" w:space="0" w:color="auto"/>
        <w:bottom w:val="none" w:sz="0" w:space="0" w:color="auto"/>
        <w:right w:val="none" w:sz="0" w:space="0" w:color="auto"/>
      </w:divBdr>
    </w:div>
    <w:div w:id="28458571">
      <w:bodyDiv w:val="1"/>
      <w:marLeft w:val="0"/>
      <w:marRight w:val="0"/>
      <w:marTop w:val="0"/>
      <w:marBottom w:val="0"/>
      <w:divBdr>
        <w:top w:val="none" w:sz="0" w:space="0" w:color="auto"/>
        <w:left w:val="none" w:sz="0" w:space="0" w:color="auto"/>
        <w:bottom w:val="none" w:sz="0" w:space="0" w:color="auto"/>
        <w:right w:val="none" w:sz="0" w:space="0" w:color="auto"/>
      </w:divBdr>
    </w:div>
    <w:div w:id="28604850">
      <w:bodyDiv w:val="1"/>
      <w:marLeft w:val="0"/>
      <w:marRight w:val="0"/>
      <w:marTop w:val="0"/>
      <w:marBottom w:val="0"/>
      <w:divBdr>
        <w:top w:val="none" w:sz="0" w:space="0" w:color="auto"/>
        <w:left w:val="none" w:sz="0" w:space="0" w:color="auto"/>
        <w:bottom w:val="none" w:sz="0" w:space="0" w:color="auto"/>
        <w:right w:val="none" w:sz="0" w:space="0" w:color="auto"/>
      </w:divBdr>
    </w:div>
    <w:div w:id="40252322">
      <w:bodyDiv w:val="1"/>
      <w:marLeft w:val="0"/>
      <w:marRight w:val="0"/>
      <w:marTop w:val="0"/>
      <w:marBottom w:val="0"/>
      <w:divBdr>
        <w:top w:val="none" w:sz="0" w:space="0" w:color="auto"/>
        <w:left w:val="none" w:sz="0" w:space="0" w:color="auto"/>
        <w:bottom w:val="none" w:sz="0" w:space="0" w:color="auto"/>
        <w:right w:val="none" w:sz="0" w:space="0" w:color="auto"/>
      </w:divBdr>
    </w:div>
    <w:div w:id="76444325">
      <w:bodyDiv w:val="1"/>
      <w:marLeft w:val="0"/>
      <w:marRight w:val="0"/>
      <w:marTop w:val="0"/>
      <w:marBottom w:val="0"/>
      <w:divBdr>
        <w:top w:val="none" w:sz="0" w:space="0" w:color="auto"/>
        <w:left w:val="none" w:sz="0" w:space="0" w:color="auto"/>
        <w:bottom w:val="none" w:sz="0" w:space="0" w:color="auto"/>
        <w:right w:val="none" w:sz="0" w:space="0" w:color="auto"/>
      </w:divBdr>
    </w:div>
    <w:div w:id="77792576">
      <w:bodyDiv w:val="1"/>
      <w:marLeft w:val="0"/>
      <w:marRight w:val="0"/>
      <w:marTop w:val="0"/>
      <w:marBottom w:val="0"/>
      <w:divBdr>
        <w:top w:val="none" w:sz="0" w:space="0" w:color="auto"/>
        <w:left w:val="none" w:sz="0" w:space="0" w:color="auto"/>
        <w:bottom w:val="none" w:sz="0" w:space="0" w:color="auto"/>
        <w:right w:val="none" w:sz="0" w:space="0" w:color="auto"/>
      </w:divBdr>
    </w:div>
    <w:div w:id="84691415">
      <w:bodyDiv w:val="1"/>
      <w:marLeft w:val="0"/>
      <w:marRight w:val="0"/>
      <w:marTop w:val="0"/>
      <w:marBottom w:val="0"/>
      <w:divBdr>
        <w:top w:val="none" w:sz="0" w:space="0" w:color="auto"/>
        <w:left w:val="none" w:sz="0" w:space="0" w:color="auto"/>
        <w:bottom w:val="none" w:sz="0" w:space="0" w:color="auto"/>
        <w:right w:val="none" w:sz="0" w:space="0" w:color="auto"/>
      </w:divBdr>
    </w:div>
    <w:div w:id="85811537">
      <w:bodyDiv w:val="1"/>
      <w:marLeft w:val="0"/>
      <w:marRight w:val="0"/>
      <w:marTop w:val="0"/>
      <w:marBottom w:val="0"/>
      <w:divBdr>
        <w:top w:val="none" w:sz="0" w:space="0" w:color="auto"/>
        <w:left w:val="none" w:sz="0" w:space="0" w:color="auto"/>
        <w:bottom w:val="none" w:sz="0" w:space="0" w:color="auto"/>
        <w:right w:val="none" w:sz="0" w:space="0" w:color="auto"/>
      </w:divBdr>
    </w:div>
    <w:div w:id="110634358">
      <w:bodyDiv w:val="1"/>
      <w:marLeft w:val="0"/>
      <w:marRight w:val="0"/>
      <w:marTop w:val="0"/>
      <w:marBottom w:val="0"/>
      <w:divBdr>
        <w:top w:val="none" w:sz="0" w:space="0" w:color="auto"/>
        <w:left w:val="none" w:sz="0" w:space="0" w:color="auto"/>
        <w:bottom w:val="none" w:sz="0" w:space="0" w:color="auto"/>
        <w:right w:val="none" w:sz="0" w:space="0" w:color="auto"/>
      </w:divBdr>
    </w:div>
    <w:div w:id="126894550">
      <w:bodyDiv w:val="1"/>
      <w:marLeft w:val="0"/>
      <w:marRight w:val="0"/>
      <w:marTop w:val="0"/>
      <w:marBottom w:val="0"/>
      <w:divBdr>
        <w:top w:val="none" w:sz="0" w:space="0" w:color="auto"/>
        <w:left w:val="none" w:sz="0" w:space="0" w:color="auto"/>
        <w:bottom w:val="none" w:sz="0" w:space="0" w:color="auto"/>
        <w:right w:val="none" w:sz="0" w:space="0" w:color="auto"/>
      </w:divBdr>
    </w:div>
    <w:div w:id="154152014">
      <w:bodyDiv w:val="1"/>
      <w:marLeft w:val="0"/>
      <w:marRight w:val="0"/>
      <w:marTop w:val="0"/>
      <w:marBottom w:val="0"/>
      <w:divBdr>
        <w:top w:val="none" w:sz="0" w:space="0" w:color="auto"/>
        <w:left w:val="none" w:sz="0" w:space="0" w:color="auto"/>
        <w:bottom w:val="none" w:sz="0" w:space="0" w:color="auto"/>
        <w:right w:val="none" w:sz="0" w:space="0" w:color="auto"/>
      </w:divBdr>
    </w:div>
    <w:div w:id="170069124">
      <w:bodyDiv w:val="1"/>
      <w:marLeft w:val="0"/>
      <w:marRight w:val="0"/>
      <w:marTop w:val="0"/>
      <w:marBottom w:val="0"/>
      <w:divBdr>
        <w:top w:val="none" w:sz="0" w:space="0" w:color="auto"/>
        <w:left w:val="none" w:sz="0" w:space="0" w:color="auto"/>
        <w:bottom w:val="none" w:sz="0" w:space="0" w:color="auto"/>
        <w:right w:val="none" w:sz="0" w:space="0" w:color="auto"/>
      </w:divBdr>
    </w:div>
    <w:div w:id="172064670">
      <w:bodyDiv w:val="1"/>
      <w:marLeft w:val="0"/>
      <w:marRight w:val="0"/>
      <w:marTop w:val="0"/>
      <w:marBottom w:val="0"/>
      <w:divBdr>
        <w:top w:val="none" w:sz="0" w:space="0" w:color="auto"/>
        <w:left w:val="none" w:sz="0" w:space="0" w:color="auto"/>
        <w:bottom w:val="none" w:sz="0" w:space="0" w:color="auto"/>
        <w:right w:val="none" w:sz="0" w:space="0" w:color="auto"/>
      </w:divBdr>
    </w:div>
    <w:div w:id="173038454">
      <w:bodyDiv w:val="1"/>
      <w:marLeft w:val="0"/>
      <w:marRight w:val="0"/>
      <w:marTop w:val="0"/>
      <w:marBottom w:val="0"/>
      <w:divBdr>
        <w:top w:val="none" w:sz="0" w:space="0" w:color="auto"/>
        <w:left w:val="none" w:sz="0" w:space="0" w:color="auto"/>
        <w:bottom w:val="none" w:sz="0" w:space="0" w:color="auto"/>
        <w:right w:val="none" w:sz="0" w:space="0" w:color="auto"/>
      </w:divBdr>
    </w:div>
    <w:div w:id="192354381">
      <w:bodyDiv w:val="1"/>
      <w:marLeft w:val="0"/>
      <w:marRight w:val="0"/>
      <w:marTop w:val="0"/>
      <w:marBottom w:val="0"/>
      <w:divBdr>
        <w:top w:val="none" w:sz="0" w:space="0" w:color="auto"/>
        <w:left w:val="none" w:sz="0" w:space="0" w:color="auto"/>
        <w:bottom w:val="none" w:sz="0" w:space="0" w:color="auto"/>
        <w:right w:val="none" w:sz="0" w:space="0" w:color="auto"/>
      </w:divBdr>
    </w:div>
    <w:div w:id="203100187">
      <w:bodyDiv w:val="1"/>
      <w:marLeft w:val="0"/>
      <w:marRight w:val="0"/>
      <w:marTop w:val="0"/>
      <w:marBottom w:val="0"/>
      <w:divBdr>
        <w:top w:val="none" w:sz="0" w:space="0" w:color="auto"/>
        <w:left w:val="none" w:sz="0" w:space="0" w:color="auto"/>
        <w:bottom w:val="none" w:sz="0" w:space="0" w:color="auto"/>
        <w:right w:val="none" w:sz="0" w:space="0" w:color="auto"/>
      </w:divBdr>
    </w:div>
    <w:div w:id="203563496">
      <w:bodyDiv w:val="1"/>
      <w:marLeft w:val="0"/>
      <w:marRight w:val="0"/>
      <w:marTop w:val="0"/>
      <w:marBottom w:val="0"/>
      <w:divBdr>
        <w:top w:val="none" w:sz="0" w:space="0" w:color="auto"/>
        <w:left w:val="none" w:sz="0" w:space="0" w:color="auto"/>
        <w:bottom w:val="none" w:sz="0" w:space="0" w:color="auto"/>
        <w:right w:val="none" w:sz="0" w:space="0" w:color="auto"/>
      </w:divBdr>
    </w:div>
    <w:div w:id="213929938">
      <w:bodyDiv w:val="1"/>
      <w:marLeft w:val="0"/>
      <w:marRight w:val="0"/>
      <w:marTop w:val="0"/>
      <w:marBottom w:val="0"/>
      <w:divBdr>
        <w:top w:val="none" w:sz="0" w:space="0" w:color="auto"/>
        <w:left w:val="none" w:sz="0" w:space="0" w:color="auto"/>
        <w:bottom w:val="none" w:sz="0" w:space="0" w:color="auto"/>
        <w:right w:val="none" w:sz="0" w:space="0" w:color="auto"/>
      </w:divBdr>
      <w:divsChild>
        <w:div w:id="498428831">
          <w:marLeft w:val="821"/>
          <w:marRight w:val="0"/>
          <w:marTop w:val="0"/>
          <w:marBottom w:val="118"/>
          <w:divBdr>
            <w:top w:val="none" w:sz="0" w:space="0" w:color="auto"/>
            <w:left w:val="none" w:sz="0" w:space="0" w:color="auto"/>
            <w:bottom w:val="none" w:sz="0" w:space="0" w:color="auto"/>
            <w:right w:val="none" w:sz="0" w:space="0" w:color="auto"/>
          </w:divBdr>
        </w:div>
        <w:div w:id="1484618334">
          <w:marLeft w:val="821"/>
          <w:marRight w:val="0"/>
          <w:marTop w:val="0"/>
          <w:marBottom w:val="118"/>
          <w:divBdr>
            <w:top w:val="none" w:sz="0" w:space="0" w:color="auto"/>
            <w:left w:val="none" w:sz="0" w:space="0" w:color="auto"/>
            <w:bottom w:val="none" w:sz="0" w:space="0" w:color="auto"/>
            <w:right w:val="none" w:sz="0" w:space="0" w:color="auto"/>
          </w:divBdr>
        </w:div>
      </w:divsChild>
    </w:div>
    <w:div w:id="214632906">
      <w:bodyDiv w:val="1"/>
      <w:marLeft w:val="0"/>
      <w:marRight w:val="0"/>
      <w:marTop w:val="0"/>
      <w:marBottom w:val="0"/>
      <w:divBdr>
        <w:top w:val="none" w:sz="0" w:space="0" w:color="auto"/>
        <w:left w:val="none" w:sz="0" w:space="0" w:color="auto"/>
        <w:bottom w:val="none" w:sz="0" w:space="0" w:color="auto"/>
        <w:right w:val="none" w:sz="0" w:space="0" w:color="auto"/>
      </w:divBdr>
    </w:div>
    <w:div w:id="266275894">
      <w:bodyDiv w:val="1"/>
      <w:marLeft w:val="0"/>
      <w:marRight w:val="0"/>
      <w:marTop w:val="0"/>
      <w:marBottom w:val="0"/>
      <w:divBdr>
        <w:top w:val="none" w:sz="0" w:space="0" w:color="auto"/>
        <w:left w:val="none" w:sz="0" w:space="0" w:color="auto"/>
        <w:bottom w:val="none" w:sz="0" w:space="0" w:color="auto"/>
        <w:right w:val="none" w:sz="0" w:space="0" w:color="auto"/>
      </w:divBdr>
    </w:div>
    <w:div w:id="277030535">
      <w:bodyDiv w:val="1"/>
      <w:marLeft w:val="0"/>
      <w:marRight w:val="0"/>
      <w:marTop w:val="0"/>
      <w:marBottom w:val="0"/>
      <w:divBdr>
        <w:top w:val="none" w:sz="0" w:space="0" w:color="auto"/>
        <w:left w:val="none" w:sz="0" w:space="0" w:color="auto"/>
        <w:bottom w:val="none" w:sz="0" w:space="0" w:color="auto"/>
        <w:right w:val="none" w:sz="0" w:space="0" w:color="auto"/>
      </w:divBdr>
    </w:div>
    <w:div w:id="281764090">
      <w:bodyDiv w:val="1"/>
      <w:marLeft w:val="0"/>
      <w:marRight w:val="0"/>
      <w:marTop w:val="0"/>
      <w:marBottom w:val="0"/>
      <w:divBdr>
        <w:top w:val="none" w:sz="0" w:space="0" w:color="auto"/>
        <w:left w:val="none" w:sz="0" w:space="0" w:color="auto"/>
        <w:bottom w:val="none" w:sz="0" w:space="0" w:color="auto"/>
        <w:right w:val="none" w:sz="0" w:space="0" w:color="auto"/>
      </w:divBdr>
    </w:div>
    <w:div w:id="290939096">
      <w:bodyDiv w:val="1"/>
      <w:marLeft w:val="0"/>
      <w:marRight w:val="0"/>
      <w:marTop w:val="0"/>
      <w:marBottom w:val="0"/>
      <w:divBdr>
        <w:top w:val="none" w:sz="0" w:space="0" w:color="auto"/>
        <w:left w:val="none" w:sz="0" w:space="0" w:color="auto"/>
        <w:bottom w:val="none" w:sz="0" w:space="0" w:color="auto"/>
        <w:right w:val="none" w:sz="0" w:space="0" w:color="auto"/>
      </w:divBdr>
    </w:div>
    <w:div w:id="317997898">
      <w:bodyDiv w:val="1"/>
      <w:marLeft w:val="0"/>
      <w:marRight w:val="0"/>
      <w:marTop w:val="0"/>
      <w:marBottom w:val="0"/>
      <w:divBdr>
        <w:top w:val="none" w:sz="0" w:space="0" w:color="auto"/>
        <w:left w:val="none" w:sz="0" w:space="0" w:color="auto"/>
        <w:bottom w:val="none" w:sz="0" w:space="0" w:color="auto"/>
        <w:right w:val="none" w:sz="0" w:space="0" w:color="auto"/>
      </w:divBdr>
    </w:div>
    <w:div w:id="360326614">
      <w:bodyDiv w:val="1"/>
      <w:marLeft w:val="0"/>
      <w:marRight w:val="0"/>
      <w:marTop w:val="0"/>
      <w:marBottom w:val="0"/>
      <w:divBdr>
        <w:top w:val="none" w:sz="0" w:space="0" w:color="auto"/>
        <w:left w:val="none" w:sz="0" w:space="0" w:color="auto"/>
        <w:bottom w:val="none" w:sz="0" w:space="0" w:color="auto"/>
        <w:right w:val="none" w:sz="0" w:space="0" w:color="auto"/>
      </w:divBdr>
    </w:div>
    <w:div w:id="374085337">
      <w:bodyDiv w:val="1"/>
      <w:marLeft w:val="0"/>
      <w:marRight w:val="0"/>
      <w:marTop w:val="0"/>
      <w:marBottom w:val="0"/>
      <w:divBdr>
        <w:top w:val="none" w:sz="0" w:space="0" w:color="auto"/>
        <w:left w:val="none" w:sz="0" w:space="0" w:color="auto"/>
        <w:bottom w:val="none" w:sz="0" w:space="0" w:color="auto"/>
        <w:right w:val="none" w:sz="0" w:space="0" w:color="auto"/>
      </w:divBdr>
    </w:div>
    <w:div w:id="401173573">
      <w:bodyDiv w:val="1"/>
      <w:marLeft w:val="0"/>
      <w:marRight w:val="0"/>
      <w:marTop w:val="0"/>
      <w:marBottom w:val="0"/>
      <w:divBdr>
        <w:top w:val="none" w:sz="0" w:space="0" w:color="auto"/>
        <w:left w:val="none" w:sz="0" w:space="0" w:color="auto"/>
        <w:bottom w:val="none" w:sz="0" w:space="0" w:color="auto"/>
        <w:right w:val="none" w:sz="0" w:space="0" w:color="auto"/>
      </w:divBdr>
    </w:div>
    <w:div w:id="410009755">
      <w:bodyDiv w:val="1"/>
      <w:marLeft w:val="0"/>
      <w:marRight w:val="0"/>
      <w:marTop w:val="0"/>
      <w:marBottom w:val="0"/>
      <w:divBdr>
        <w:top w:val="none" w:sz="0" w:space="0" w:color="auto"/>
        <w:left w:val="none" w:sz="0" w:space="0" w:color="auto"/>
        <w:bottom w:val="none" w:sz="0" w:space="0" w:color="auto"/>
        <w:right w:val="none" w:sz="0" w:space="0" w:color="auto"/>
      </w:divBdr>
    </w:div>
    <w:div w:id="428738900">
      <w:bodyDiv w:val="1"/>
      <w:marLeft w:val="0"/>
      <w:marRight w:val="0"/>
      <w:marTop w:val="0"/>
      <w:marBottom w:val="0"/>
      <w:divBdr>
        <w:top w:val="none" w:sz="0" w:space="0" w:color="auto"/>
        <w:left w:val="none" w:sz="0" w:space="0" w:color="auto"/>
        <w:bottom w:val="none" w:sz="0" w:space="0" w:color="auto"/>
        <w:right w:val="none" w:sz="0" w:space="0" w:color="auto"/>
      </w:divBdr>
      <w:divsChild>
        <w:div w:id="564222639">
          <w:marLeft w:val="720"/>
          <w:marRight w:val="0"/>
          <w:marTop w:val="134"/>
          <w:marBottom w:val="0"/>
          <w:divBdr>
            <w:top w:val="none" w:sz="0" w:space="0" w:color="auto"/>
            <w:left w:val="none" w:sz="0" w:space="0" w:color="auto"/>
            <w:bottom w:val="none" w:sz="0" w:space="0" w:color="auto"/>
            <w:right w:val="none" w:sz="0" w:space="0" w:color="auto"/>
          </w:divBdr>
        </w:div>
      </w:divsChild>
    </w:div>
    <w:div w:id="470631558">
      <w:bodyDiv w:val="1"/>
      <w:marLeft w:val="0"/>
      <w:marRight w:val="0"/>
      <w:marTop w:val="0"/>
      <w:marBottom w:val="0"/>
      <w:divBdr>
        <w:top w:val="none" w:sz="0" w:space="0" w:color="auto"/>
        <w:left w:val="none" w:sz="0" w:space="0" w:color="auto"/>
        <w:bottom w:val="none" w:sz="0" w:space="0" w:color="auto"/>
        <w:right w:val="none" w:sz="0" w:space="0" w:color="auto"/>
      </w:divBdr>
    </w:div>
    <w:div w:id="507450365">
      <w:bodyDiv w:val="1"/>
      <w:marLeft w:val="0"/>
      <w:marRight w:val="0"/>
      <w:marTop w:val="0"/>
      <w:marBottom w:val="0"/>
      <w:divBdr>
        <w:top w:val="none" w:sz="0" w:space="0" w:color="auto"/>
        <w:left w:val="none" w:sz="0" w:space="0" w:color="auto"/>
        <w:bottom w:val="none" w:sz="0" w:space="0" w:color="auto"/>
        <w:right w:val="none" w:sz="0" w:space="0" w:color="auto"/>
      </w:divBdr>
    </w:div>
    <w:div w:id="509493834">
      <w:bodyDiv w:val="1"/>
      <w:marLeft w:val="0"/>
      <w:marRight w:val="0"/>
      <w:marTop w:val="0"/>
      <w:marBottom w:val="0"/>
      <w:divBdr>
        <w:top w:val="none" w:sz="0" w:space="0" w:color="auto"/>
        <w:left w:val="none" w:sz="0" w:space="0" w:color="auto"/>
        <w:bottom w:val="none" w:sz="0" w:space="0" w:color="auto"/>
        <w:right w:val="none" w:sz="0" w:space="0" w:color="auto"/>
      </w:divBdr>
    </w:div>
    <w:div w:id="515310178">
      <w:bodyDiv w:val="1"/>
      <w:marLeft w:val="0"/>
      <w:marRight w:val="0"/>
      <w:marTop w:val="0"/>
      <w:marBottom w:val="0"/>
      <w:divBdr>
        <w:top w:val="none" w:sz="0" w:space="0" w:color="auto"/>
        <w:left w:val="none" w:sz="0" w:space="0" w:color="auto"/>
        <w:bottom w:val="none" w:sz="0" w:space="0" w:color="auto"/>
        <w:right w:val="none" w:sz="0" w:space="0" w:color="auto"/>
      </w:divBdr>
    </w:div>
    <w:div w:id="520555864">
      <w:bodyDiv w:val="1"/>
      <w:marLeft w:val="0"/>
      <w:marRight w:val="0"/>
      <w:marTop w:val="0"/>
      <w:marBottom w:val="0"/>
      <w:divBdr>
        <w:top w:val="none" w:sz="0" w:space="0" w:color="auto"/>
        <w:left w:val="none" w:sz="0" w:space="0" w:color="auto"/>
        <w:bottom w:val="none" w:sz="0" w:space="0" w:color="auto"/>
        <w:right w:val="none" w:sz="0" w:space="0" w:color="auto"/>
      </w:divBdr>
    </w:div>
    <w:div w:id="524947474">
      <w:bodyDiv w:val="1"/>
      <w:marLeft w:val="0"/>
      <w:marRight w:val="0"/>
      <w:marTop w:val="0"/>
      <w:marBottom w:val="0"/>
      <w:divBdr>
        <w:top w:val="none" w:sz="0" w:space="0" w:color="auto"/>
        <w:left w:val="none" w:sz="0" w:space="0" w:color="auto"/>
        <w:bottom w:val="none" w:sz="0" w:space="0" w:color="auto"/>
        <w:right w:val="none" w:sz="0" w:space="0" w:color="auto"/>
      </w:divBdr>
    </w:div>
    <w:div w:id="526061348">
      <w:bodyDiv w:val="1"/>
      <w:marLeft w:val="0"/>
      <w:marRight w:val="0"/>
      <w:marTop w:val="0"/>
      <w:marBottom w:val="0"/>
      <w:divBdr>
        <w:top w:val="none" w:sz="0" w:space="0" w:color="auto"/>
        <w:left w:val="none" w:sz="0" w:space="0" w:color="auto"/>
        <w:bottom w:val="none" w:sz="0" w:space="0" w:color="auto"/>
        <w:right w:val="none" w:sz="0" w:space="0" w:color="auto"/>
      </w:divBdr>
    </w:div>
    <w:div w:id="537546199">
      <w:bodyDiv w:val="1"/>
      <w:marLeft w:val="0"/>
      <w:marRight w:val="0"/>
      <w:marTop w:val="0"/>
      <w:marBottom w:val="0"/>
      <w:divBdr>
        <w:top w:val="none" w:sz="0" w:space="0" w:color="auto"/>
        <w:left w:val="none" w:sz="0" w:space="0" w:color="auto"/>
        <w:bottom w:val="none" w:sz="0" w:space="0" w:color="auto"/>
        <w:right w:val="none" w:sz="0" w:space="0" w:color="auto"/>
      </w:divBdr>
    </w:div>
    <w:div w:id="541211722">
      <w:bodyDiv w:val="1"/>
      <w:marLeft w:val="0"/>
      <w:marRight w:val="0"/>
      <w:marTop w:val="0"/>
      <w:marBottom w:val="0"/>
      <w:divBdr>
        <w:top w:val="none" w:sz="0" w:space="0" w:color="auto"/>
        <w:left w:val="none" w:sz="0" w:space="0" w:color="auto"/>
        <w:bottom w:val="none" w:sz="0" w:space="0" w:color="auto"/>
        <w:right w:val="none" w:sz="0" w:space="0" w:color="auto"/>
      </w:divBdr>
    </w:div>
    <w:div w:id="551843505">
      <w:bodyDiv w:val="1"/>
      <w:marLeft w:val="0"/>
      <w:marRight w:val="0"/>
      <w:marTop w:val="0"/>
      <w:marBottom w:val="0"/>
      <w:divBdr>
        <w:top w:val="none" w:sz="0" w:space="0" w:color="auto"/>
        <w:left w:val="none" w:sz="0" w:space="0" w:color="auto"/>
        <w:bottom w:val="none" w:sz="0" w:space="0" w:color="auto"/>
        <w:right w:val="none" w:sz="0" w:space="0" w:color="auto"/>
      </w:divBdr>
      <w:divsChild>
        <w:div w:id="345644332">
          <w:marLeft w:val="547"/>
          <w:marRight w:val="0"/>
          <w:marTop w:val="100"/>
          <w:marBottom w:val="118"/>
          <w:divBdr>
            <w:top w:val="none" w:sz="0" w:space="0" w:color="auto"/>
            <w:left w:val="none" w:sz="0" w:space="0" w:color="auto"/>
            <w:bottom w:val="none" w:sz="0" w:space="0" w:color="auto"/>
            <w:right w:val="none" w:sz="0" w:space="0" w:color="auto"/>
          </w:divBdr>
        </w:div>
        <w:div w:id="720132620">
          <w:marLeft w:val="547"/>
          <w:marRight w:val="0"/>
          <w:marTop w:val="100"/>
          <w:marBottom w:val="118"/>
          <w:divBdr>
            <w:top w:val="none" w:sz="0" w:space="0" w:color="auto"/>
            <w:left w:val="none" w:sz="0" w:space="0" w:color="auto"/>
            <w:bottom w:val="none" w:sz="0" w:space="0" w:color="auto"/>
            <w:right w:val="none" w:sz="0" w:space="0" w:color="auto"/>
          </w:divBdr>
        </w:div>
        <w:div w:id="487400518">
          <w:marLeft w:val="547"/>
          <w:marRight w:val="0"/>
          <w:marTop w:val="100"/>
          <w:marBottom w:val="118"/>
          <w:divBdr>
            <w:top w:val="none" w:sz="0" w:space="0" w:color="auto"/>
            <w:left w:val="none" w:sz="0" w:space="0" w:color="auto"/>
            <w:bottom w:val="none" w:sz="0" w:space="0" w:color="auto"/>
            <w:right w:val="none" w:sz="0" w:space="0" w:color="auto"/>
          </w:divBdr>
        </w:div>
        <w:div w:id="70201668">
          <w:marLeft w:val="821"/>
          <w:marRight w:val="0"/>
          <w:marTop w:val="0"/>
          <w:marBottom w:val="118"/>
          <w:divBdr>
            <w:top w:val="none" w:sz="0" w:space="0" w:color="auto"/>
            <w:left w:val="none" w:sz="0" w:space="0" w:color="auto"/>
            <w:bottom w:val="none" w:sz="0" w:space="0" w:color="auto"/>
            <w:right w:val="none" w:sz="0" w:space="0" w:color="auto"/>
          </w:divBdr>
        </w:div>
        <w:div w:id="1597982219">
          <w:marLeft w:val="821"/>
          <w:marRight w:val="0"/>
          <w:marTop w:val="0"/>
          <w:marBottom w:val="118"/>
          <w:divBdr>
            <w:top w:val="none" w:sz="0" w:space="0" w:color="auto"/>
            <w:left w:val="none" w:sz="0" w:space="0" w:color="auto"/>
            <w:bottom w:val="none" w:sz="0" w:space="0" w:color="auto"/>
            <w:right w:val="none" w:sz="0" w:space="0" w:color="auto"/>
          </w:divBdr>
        </w:div>
        <w:div w:id="1940140276">
          <w:marLeft w:val="547"/>
          <w:marRight w:val="0"/>
          <w:marTop w:val="100"/>
          <w:marBottom w:val="118"/>
          <w:divBdr>
            <w:top w:val="none" w:sz="0" w:space="0" w:color="auto"/>
            <w:left w:val="none" w:sz="0" w:space="0" w:color="auto"/>
            <w:bottom w:val="none" w:sz="0" w:space="0" w:color="auto"/>
            <w:right w:val="none" w:sz="0" w:space="0" w:color="auto"/>
          </w:divBdr>
        </w:div>
      </w:divsChild>
    </w:div>
    <w:div w:id="565527136">
      <w:bodyDiv w:val="1"/>
      <w:marLeft w:val="0"/>
      <w:marRight w:val="0"/>
      <w:marTop w:val="0"/>
      <w:marBottom w:val="0"/>
      <w:divBdr>
        <w:top w:val="none" w:sz="0" w:space="0" w:color="auto"/>
        <w:left w:val="none" w:sz="0" w:space="0" w:color="auto"/>
        <w:bottom w:val="none" w:sz="0" w:space="0" w:color="auto"/>
        <w:right w:val="none" w:sz="0" w:space="0" w:color="auto"/>
      </w:divBdr>
    </w:div>
    <w:div w:id="570043879">
      <w:bodyDiv w:val="1"/>
      <w:marLeft w:val="0"/>
      <w:marRight w:val="0"/>
      <w:marTop w:val="0"/>
      <w:marBottom w:val="0"/>
      <w:divBdr>
        <w:top w:val="none" w:sz="0" w:space="0" w:color="auto"/>
        <w:left w:val="none" w:sz="0" w:space="0" w:color="auto"/>
        <w:bottom w:val="none" w:sz="0" w:space="0" w:color="auto"/>
        <w:right w:val="none" w:sz="0" w:space="0" w:color="auto"/>
      </w:divBdr>
    </w:div>
    <w:div w:id="588080538">
      <w:bodyDiv w:val="1"/>
      <w:marLeft w:val="0"/>
      <w:marRight w:val="0"/>
      <w:marTop w:val="0"/>
      <w:marBottom w:val="0"/>
      <w:divBdr>
        <w:top w:val="none" w:sz="0" w:space="0" w:color="auto"/>
        <w:left w:val="none" w:sz="0" w:space="0" w:color="auto"/>
        <w:bottom w:val="none" w:sz="0" w:space="0" w:color="auto"/>
        <w:right w:val="none" w:sz="0" w:space="0" w:color="auto"/>
      </w:divBdr>
    </w:div>
    <w:div w:id="592904583">
      <w:bodyDiv w:val="1"/>
      <w:marLeft w:val="0"/>
      <w:marRight w:val="0"/>
      <w:marTop w:val="0"/>
      <w:marBottom w:val="0"/>
      <w:divBdr>
        <w:top w:val="none" w:sz="0" w:space="0" w:color="auto"/>
        <w:left w:val="none" w:sz="0" w:space="0" w:color="auto"/>
        <w:bottom w:val="none" w:sz="0" w:space="0" w:color="auto"/>
        <w:right w:val="none" w:sz="0" w:space="0" w:color="auto"/>
      </w:divBdr>
    </w:div>
    <w:div w:id="593786341">
      <w:bodyDiv w:val="1"/>
      <w:marLeft w:val="0"/>
      <w:marRight w:val="0"/>
      <w:marTop w:val="0"/>
      <w:marBottom w:val="0"/>
      <w:divBdr>
        <w:top w:val="none" w:sz="0" w:space="0" w:color="auto"/>
        <w:left w:val="none" w:sz="0" w:space="0" w:color="auto"/>
        <w:bottom w:val="none" w:sz="0" w:space="0" w:color="auto"/>
        <w:right w:val="none" w:sz="0" w:space="0" w:color="auto"/>
      </w:divBdr>
    </w:div>
    <w:div w:id="595408262">
      <w:bodyDiv w:val="1"/>
      <w:marLeft w:val="0"/>
      <w:marRight w:val="0"/>
      <w:marTop w:val="0"/>
      <w:marBottom w:val="0"/>
      <w:divBdr>
        <w:top w:val="none" w:sz="0" w:space="0" w:color="auto"/>
        <w:left w:val="none" w:sz="0" w:space="0" w:color="auto"/>
        <w:bottom w:val="none" w:sz="0" w:space="0" w:color="auto"/>
        <w:right w:val="none" w:sz="0" w:space="0" w:color="auto"/>
      </w:divBdr>
    </w:div>
    <w:div w:id="671957550">
      <w:bodyDiv w:val="1"/>
      <w:marLeft w:val="0"/>
      <w:marRight w:val="0"/>
      <w:marTop w:val="0"/>
      <w:marBottom w:val="0"/>
      <w:divBdr>
        <w:top w:val="none" w:sz="0" w:space="0" w:color="auto"/>
        <w:left w:val="none" w:sz="0" w:space="0" w:color="auto"/>
        <w:bottom w:val="none" w:sz="0" w:space="0" w:color="auto"/>
        <w:right w:val="none" w:sz="0" w:space="0" w:color="auto"/>
      </w:divBdr>
    </w:div>
    <w:div w:id="685134704">
      <w:bodyDiv w:val="1"/>
      <w:marLeft w:val="0"/>
      <w:marRight w:val="0"/>
      <w:marTop w:val="0"/>
      <w:marBottom w:val="0"/>
      <w:divBdr>
        <w:top w:val="none" w:sz="0" w:space="0" w:color="auto"/>
        <w:left w:val="none" w:sz="0" w:space="0" w:color="auto"/>
        <w:bottom w:val="none" w:sz="0" w:space="0" w:color="auto"/>
        <w:right w:val="none" w:sz="0" w:space="0" w:color="auto"/>
      </w:divBdr>
    </w:div>
    <w:div w:id="698167852">
      <w:bodyDiv w:val="1"/>
      <w:marLeft w:val="0"/>
      <w:marRight w:val="0"/>
      <w:marTop w:val="0"/>
      <w:marBottom w:val="0"/>
      <w:divBdr>
        <w:top w:val="none" w:sz="0" w:space="0" w:color="auto"/>
        <w:left w:val="none" w:sz="0" w:space="0" w:color="auto"/>
        <w:bottom w:val="none" w:sz="0" w:space="0" w:color="auto"/>
        <w:right w:val="none" w:sz="0" w:space="0" w:color="auto"/>
      </w:divBdr>
    </w:div>
    <w:div w:id="722020882">
      <w:bodyDiv w:val="1"/>
      <w:marLeft w:val="0"/>
      <w:marRight w:val="0"/>
      <w:marTop w:val="0"/>
      <w:marBottom w:val="0"/>
      <w:divBdr>
        <w:top w:val="none" w:sz="0" w:space="0" w:color="auto"/>
        <w:left w:val="none" w:sz="0" w:space="0" w:color="auto"/>
        <w:bottom w:val="none" w:sz="0" w:space="0" w:color="auto"/>
        <w:right w:val="none" w:sz="0" w:space="0" w:color="auto"/>
      </w:divBdr>
      <w:divsChild>
        <w:div w:id="1971473758">
          <w:marLeft w:val="0"/>
          <w:marRight w:val="0"/>
          <w:marTop w:val="15"/>
          <w:marBottom w:val="15"/>
          <w:divBdr>
            <w:top w:val="none" w:sz="0" w:space="0" w:color="auto"/>
            <w:left w:val="none" w:sz="0" w:space="0" w:color="auto"/>
            <w:bottom w:val="none" w:sz="0" w:space="0" w:color="auto"/>
            <w:right w:val="none" w:sz="0" w:space="0" w:color="auto"/>
          </w:divBdr>
        </w:div>
      </w:divsChild>
    </w:div>
    <w:div w:id="766001453">
      <w:bodyDiv w:val="1"/>
      <w:marLeft w:val="0"/>
      <w:marRight w:val="0"/>
      <w:marTop w:val="0"/>
      <w:marBottom w:val="0"/>
      <w:divBdr>
        <w:top w:val="none" w:sz="0" w:space="0" w:color="auto"/>
        <w:left w:val="none" w:sz="0" w:space="0" w:color="auto"/>
        <w:bottom w:val="none" w:sz="0" w:space="0" w:color="auto"/>
        <w:right w:val="none" w:sz="0" w:space="0" w:color="auto"/>
      </w:divBdr>
      <w:divsChild>
        <w:div w:id="1071854790">
          <w:marLeft w:val="0"/>
          <w:marRight w:val="0"/>
          <w:marTop w:val="0"/>
          <w:marBottom w:val="0"/>
          <w:divBdr>
            <w:top w:val="none" w:sz="0" w:space="0" w:color="auto"/>
            <w:left w:val="none" w:sz="0" w:space="0" w:color="auto"/>
            <w:bottom w:val="none" w:sz="0" w:space="0" w:color="auto"/>
            <w:right w:val="none" w:sz="0" w:space="0" w:color="auto"/>
          </w:divBdr>
          <w:divsChild>
            <w:div w:id="1072043685">
              <w:marLeft w:val="0"/>
              <w:marRight w:val="0"/>
              <w:marTop w:val="0"/>
              <w:marBottom w:val="0"/>
              <w:divBdr>
                <w:top w:val="none" w:sz="0" w:space="0" w:color="auto"/>
                <w:left w:val="none" w:sz="0" w:space="0" w:color="auto"/>
                <w:bottom w:val="none" w:sz="0" w:space="0" w:color="auto"/>
                <w:right w:val="none" w:sz="0" w:space="0" w:color="auto"/>
              </w:divBdr>
              <w:divsChild>
                <w:div w:id="83427430">
                  <w:marLeft w:val="0"/>
                  <w:marRight w:val="0"/>
                  <w:marTop w:val="0"/>
                  <w:marBottom w:val="0"/>
                  <w:divBdr>
                    <w:top w:val="none" w:sz="0" w:space="0" w:color="auto"/>
                    <w:left w:val="none" w:sz="0" w:space="0" w:color="auto"/>
                    <w:bottom w:val="none" w:sz="0" w:space="0" w:color="auto"/>
                    <w:right w:val="none" w:sz="0" w:space="0" w:color="auto"/>
                  </w:divBdr>
                  <w:divsChild>
                    <w:div w:id="912155778">
                      <w:marLeft w:val="300"/>
                      <w:marRight w:val="0"/>
                      <w:marTop w:val="0"/>
                      <w:marBottom w:val="0"/>
                      <w:divBdr>
                        <w:top w:val="none" w:sz="0" w:space="0" w:color="auto"/>
                        <w:left w:val="none" w:sz="0" w:space="0" w:color="auto"/>
                        <w:bottom w:val="none" w:sz="0" w:space="0" w:color="auto"/>
                        <w:right w:val="none" w:sz="0" w:space="0" w:color="auto"/>
                      </w:divBdr>
                      <w:divsChild>
                        <w:div w:id="1763722917">
                          <w:marLeft w:val="0"/>
                          <w:marRight w:val="0"/>
                          <w:marTop w:val="0"/>
                          <w:marBottom w:val="0"/>
                          <w:divBdr>
                            <w:top w:val="none" w:sz="0" w:space="0" w:color="auto"/>
                            <w:left w:val="none" w:sz="0" w:space="0" w:color="auto"/>
                            <w:bottom w:val="none" w:sz="0" w:space="0" w:color="auto"/>
                            <w:right w:val="none" w:sz="0" w:space="0" w:color="auto"/>
                          </w:divBdr>
                          <w:divsChild>
                            <w:div w:id="97414428">
                              <w:marLeft w:val="0"/>
                              <w:marRight w:val="0"/>
                              <w:marTop w:val="0"/>
                              <w:marBottom w:val="0"/>
                              <w:divBdr>
                                <w:top w:val="none" w:sz="0" w:space="0" w:color="auto"/>
                                <w:left w:val="none" w:sz="0" w:space="0" w:color="auto"/>
                                <w:bottom w:val="none" w:sz="0" w:space="0" w:color="auto"/>
                                <w:right w:val="none" w:sz="0" w:space="0" w:color="auto"/>
                              </w:divBdr>
                              <w:divsChild>
                                <w:div w:id="188958455">
                                  <w:marLeft w:val="0"/>
                                  <w:marRight w:val="0"/>
                                  <w:marTop w:val="0"/>
                                  <w:marBottom w:val="0"/>
                                  <w:divBdr>
                                    <w:top w:val="none" w:sz="0" w:space="0" w:color="auto"/>
                                    <w:left w:val="none" w:sz="0" w:space="0" w:color="auto"/>
                                    <w:bottom w:val="none" w:sz="0" w:space="0" w:color="auto"/>
                                    <w:right w:val="none" w:sz="0" w:space="0" w:color="auto"/>
                                  </w:divBdr>
                                  <w:divsChild>
                                    <w:div w:id="912619812">
                                      <w:marLeft w:val="0"/>
                                      <w:marRight w:val="0"/>
                                      <w:marTop w:val="0"/>
                                      <w:marBottom w:val="0"/>
                                      <w:divBdr>
                                        <w:top w:val="none" w:sz="0" w:space="0" w:color="auto"/>
                                        <w:left w:val="none" w:sz="0" w:space="0" w:color="auto"/>
                                        <w:bottom w:val="none" w:sz="0" w:space="0" w:color="auto"/>
                                        <w:right w:val="none" w:sz="0" w:space="0" w:color="auto"/>
                                      </w:divBdr>
                                      <w:divsChild>
                                        <w:div w:id="1951008800">
                                          <w:marLeft w:val="0"/>
                                          <w:marRight w:val="0"/>
                                          <w:marTop w:val="0"/>
                                          <w:marBottom w:val="0"/>
                                          <w:divBdr>
                                            <w:top w:val="none" w:sz="0" w:space="0" w:color="auto"/>
                                            <w:left w:val="none" w:sz="0" w:space="0" w:color="auto"/>
                                            <w:bottom w:val="none" w:sz="0" w:space="0" w:color="auto"/>
                                            <w:right w:val="none" w:sz="0" w:space="0" w:color="auto"/>
                                          </w:divBdr>
                                          <w:divsChild>
                                            <w:div w:id="798181921">
                                              <w:marLeft w:val="0"/>
                                              <w:marRight w:val="0"/>
                                              <w:marTop w:val="0"/>
                                              <w:marBottom w:val="0"/>
                                              <w:divBdr>
                                                <w:top w:val="none" w:sz="0" w:space="0" w:color="auto"/>
                                                <w:left w:val="none" w:sz="0" w:space="0" w:color="auto"/>
                                                <w:bottom w:val="none" w:sz="0" w:space="0" w:color="auto"/>
                                                <w:right w:val="none" w:sz="0" w:space="0" w:color="auto"/>
                                              </w:divBdr>
                                              <w:divsChild>
                                                <w:div w:id="958341607">
                                                  <w:marLeft w:val="0"/>
                                                  <w:marRight w:val="0"/>
                                                  <w:marTop w:val="0"/>
                                                  <w:marBottom w:val="0"/>
                                                  <w:divBdr>
                                                    <w:top w:val="none" w:sz="0" w:space="0" w:color="auto"/>
                                                    <w:left w:val="none" w:sz="0" w:space="0" w:color="auto"/>
                                                    <w:bottom w:val="none" w:sz="0" w:space="0" w:color="auto"/>
                                                    <w:right w:val="none" w:sz="0" w:space="0" w:color="auto"/>
                                                  </w:divBdr>
                                                  <w:divsChild>
                                                    <w:div w:id="745036207">
                                                      <w:marLeft w:val="0"/>
                                                      <w:marRight w:val="0"/>
                                                      <w:marTop w:val="0"/>
                                                      <w:marBottom w:val="0"/>
                                                      <w:divBdr>
                                                        <w:top w:val="none" w:sz="0" w:space="0" w:color="auto"/>
                                                        <w:left w:val="none" w:sz="0" w:space="0" w:color="auto"/>
                                                        <w:bottom w:val="none" w:sz="0" w:space="0" w:color="auto"/>
                                                        <w:right w:val="none" w:sz="0" w:space="0" w:color="auto"/>
                                                      </w:divBdr>
                                                      <w:divsChild>
                                                        <w:div w:id="1994792006">
                                                          <w:marLeft w:val="0"/>
                                                          <w:marRight w:val="0"/>
                                                          <w:marTop w:val="0"/>
                                                          <w:marBottom w:val="0"/>
                                                          <w:divBdr>
                                                            <w:top w:val="none" w:sz="0" w:space="0" w:color="auto"/>
                                                            <w:left w:val="none" w:sz="0" w:space="0" w:color="auto"/>
                                                            <w:bottom w:val="none" w:sz="0" w:space="0" w:color="auto"/>
                                                            <w:right w:val="none" w:sz="0" w:space="0" w:color="auto"/>
                                                          </w:divBdr>
                                                          <w:divsChild>
                                                            <w:div w:id="949895446">
                                                              <w:marLeft w:val="0"/>
                                                              <w:marRight w:val="0"/>
                                                              <w:marTop w:val="0"/>
                                                              <w:marBottom w:val="0"/>
                                                              <w:divBdr>
                                                                <w:top w:val="none" w:sz="0" w:space="0" w:color="auto"/>
                                                                <w:left w:val="none" w:sz="0" w:space="0" w:color="auto"/>
                                                                <w:bottom w:val="none" w:sz="0" w:space="0" w:color="auto"/>
                                                                <w:right w:val="none" w:sz="0" w:space="0" w:color="auto"/>
                                                              </w:divBdr>
                                                              <w:divsChild>
                                                                <w:div w:id="681666599">
                                                                  <w:marLeft w:val="0"/>
                                                                  <w:marRight w:val="0"/>
                                                                  <w:marTop w:val="0"/>
                                                                  <w:marBottom w:val="0"/>
                                                                  <w:divBdr>
                                                                    <w:top w:val="none" w:sz="0" w:space="0" w:color="auto"/>
                                                                    <w:left w:val="none" w:sz="0" w:space="0" w:color="auto"/>
                                                                    <w:bottom w:val="none" w:sz="0" w:space="0" w:color="auto"/>
                                                                    <w:right w:val="none" w:sz="0" w:space="0" w:color="auto"/>
                                                                  </w:divBdr>
                                                                  <w:divsChild>
                                                                    <w:div w:id="82339808">
                                                                      <w:marLeft w:val="0"/>
                                                                      <w:marRight w:val="0"/>
                                                                      <w:marTop w:val="0"/>
                                                                      <w:marBottom w:val="0"/>
                                                                      <w:divBdr>
                                                                        <w:top w:val="none" w:sz="0" w:space="0" w:color="auto"/>
                                                                        <w:left w:val="none" w:sz="0" w:space="0" w:color="auto"/>
                                                                        <w:bottom w:val="none" w:sz="0" w:space="0" w:color="auto"/>
                                                                        <w:right w:val="none" w:sz="0" w:space="0" w:color="auto"/>
                                                                      </w:divBdr>
                                                                      <w:divsChild>
                                                                        <w:div w:id="1921331230">
                                                                          <w:marLeft w:val="0"/>
                                                                          <w:marRight w:val="0"/>
                                                                          <w:marTop w:val="0"/>
                                                                          <w:marBottom w:val="0"/>
                                                                          <w:divBdr>
                                                                            <w:top w:val="none" w:sz="0" w:space="0" w:color="auto"/>
                                                                            <w:left w:val="none" w:sz="0" w:space="0" w:color="auto"/>
                                                                            <w:bottom w:val="none" w:sz="0" w:space="0" w:color="auto"/>
                                                                            <w:right w:val="none" w:sz="0" w:space="0" w:color="auto"/>
                                                                          </w:divBdr>
                                                                          <w:divsChild>
                                                                            <w:div w:id="1693801975">
                                                                              <w:marLeft w:val="0"/>
                                                                              <w:marRight w:val="0"/>
                                                                              <w:marTop w:val="0"/>
                                                                              <w:marBottom w:val="0"/>
                                                                              <w:divBdr>
                                                                                <w:top w:val="none" w:sz="0" w:space="0" w:color="auto"/>
                                                                                <w:left w:val="none" w:sz="0" w:space="0" w:color="auto"/>
                                                                                <w:bottom w:val="none" w:sz="0" w:space="0" w:color="auto"/>
                                                                                <w:right w:val="none" w:sz="0" w:space="0" w:color="auto"/>
                                                                              </w:divBdr>
                                                                              <w:divsChild>
                                                                                <w:div w:id="1204168849">
                                                                                  <w:marLeft w:val="0"/>
                                                                                  <w:marRight w:val="0"/>
                                                                                  <w:marTop w:val="0"/>
                                                                                  <w:marBottom w:val="0"/>
                                                                                  <w:divBdr>
                                                                                    <w:top w:val="none" w:sz="0" w:space="0" w:color="auto"/>
                                                                                    <w:left w:val="none" w:sz="0" w:space="0" w:color="auto"/>
                                                                                    <w:bottom w:val="none" w:sz="0" w:space="0" w:color="auto"/>
                                                                                    <w:right w:val="none" w:sz="0" w:space="0" w:color="auto"/>
                                                                                  </w:divBdr>
                                                                                  <w:divsChild>
                                                                                    <w:div w:id="703868576">
                                                                                      <w:marLeft w:val="0"/>
                                                                                      <w:marRight w:val="0"/>
                                                                                      <w:marTop w:val="0"/>
                                                                                      <w:marBottom w:val="0"/>
                                                                                      <w:divBdr>
                                                                                        <w:top w:val="none" w:sz="0" w:space="0" w:color="auto"/>
                                                                                        <w:left w:val="none" w:sz="0" w:space="0" w:color="auto"/>
                                                                                        <w:bottom w:val="none" w:sz="0" w:space="0" w:color="auto"/>
                                                                                        <w:right w:val="none" w:sz="0" w:space="0" w:color="auto"/>
                                                                                      </w:divBdr>
                                                                                      <w:divsChild>
                                                                                        <w:div w:id="9717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3794258">
      <w:bodyDiv w:val="1"/>
      <w:marLeft w:val="0"/>
      <w:marRight w:val="0"/>
      <w:marTop w:val="0"/>
      <w:marBottom w:val="0"/>
      <w:divBdr>
        <w:top w:val="none" w:sz="0" w:space="0" w:color="auto"/>
        <w:left w:val="none" w:sz="0" w:space="0" w:color="auto"/>
        <w:bottom w:val="none" w:sz="0" w:space="0" w:color="auto"/>
        <w:right w:val="none" w:sz="0" w:space="0" w:color="auto"/>
      </w:divBdr>
    </w:div>
    <w:div w:id="780102019">
      <w:bodyDiv w:val="1"/>
      <w:marLeft w:val="0"/>
      <w:marRight w:val="0"/>
      <w:marTop w:val="0"/>
      <w:marBottom w:val="0"/>
      <w:divBdr>
        <w:top w:val="none" w:sz="0" w:space="0" w:color="auto"/>
        <w:left w:val="none" w:sz="0" w:space="0" w:color="auto"/>
        <w:bottom w:val="none" w:sz="0" w:space="0" w:color="auto"/>
        <w:right w:val="none" w:sz="0" w:space="0" w:color="auto"/>
      </w:divBdr>
    </w:div>
    <w:div w:id="798572210">
      <w:bodyDiv w:val="1"/>
      <w:marLeft w:val="0"/>
      <w:marRight w:val="0"/>
      <w:marTop w:val="0"/>
      <w:marBottom w:val="0"/>
      <w:divBdr>
        <w:top w:val="none" w:sz="0" w:space="0" w:color="auto"/>
        <w:left w:val="none" w:sz="0" w:space="0" w:color="auto"/>
        <w:bottom w:val="none" w:sz="0" w:space="0" w:color="auto"/>
        <w:right w:val="none" w:sz="0" w:space="0" w:color="auto"/>
      </w:divBdr>
    </w:div>
    <w:div w:id="875124924">
      <w:bodyDiv w:val="1"/>
      <w:marLeft w:val="0"/>
      <w:marRight w:val="0"/>
      <w:marTop w:val="0"/>
      <w:marBottom w:val="0"/>
      <w:divBdr>
        <w:top w:val="none" w:sz="0" w:space="0" w:color="auto"/>
        <w:left w:val="none" w:sz="0" w:space="0" w:color="auto"/>
        <w:bottom w:val="none" w:sz="0" w:space="0" w:color="auto"/>
        <w:right w:val="none" w:sz="0" w:space="0" w:color="auto"/>
      </w:divBdr>
    </w:div>
    <w:div w:id="895627983">
      <w:bodyDiv w:val="1"/>
      <w:marLeft w:val="0"/>
      <w:marRight w:val="0"/>
      <w:marTop w:val="0"/>
      <w:marBottom w:val="0"/>
      <w:divBdr>
        <w:top w:val="none" w:sz="0" w:space="0" w:color="auto"/>
        <w:left w:val="none" w:sz="0" w:space="0" w:color="auto"/>
        <w:bottom w:val="none" w:sz="0" w:space="0" w:color="auto"/>
        <w:right w:val="none" w:sz="0" w:space="0" w:color="auto"/>
      </w:divBdr>
    </w:div>
    <w:div w:id="897862552">
      <w:bodyDiv w:val="1"/>
      <w:marLeft w:val="0"/>
      <w:marRight w:val="0"/>
      <w:marTop w:val="0"/>
      <w:marBottom w:val="0"/>
      <w:divBdr>
        <w:top w:val="none" w:sz="0" w:space="0" w:color="auto"/>
        <w:left w:val="none" w:sz="0" w:space="0" w:color="auto"/>
        <w:bottom w:val="none" w:sz="0" w:space="0" w:color="auto"/>
        <w:right w:val="none" w:sz="0" w:space="0" w:color="auto"/>
      </w:divBdr>
    </w:div>
    <w:div w:id="909344148">
      <w:bodyDiv w:val="1"/>
      <w:marLeft w:val="0"/>
      <w:marRight w:val="0"/>
      <w:marTop w:val="0"/>
      <w:marBottom w:val="0"/>
      <w:divBdr>
        <w:top w:val="none" w:sz="0" w:space="0" w:color="auto"/>
        <w:left w:val="none" w:sz="0" w:space="0" w:color="auto"/>
        <w:bottom w:val="none" w:sz="0" w:space="0" w:color="auto"/>
        <w:right w:val="none" w:sz="0" w:space="0" w:color="auto"/>
      </w:divBdr>
    </w:div>
    <w:div w:id="927541485">
      <w:bodyDiv w:val="1"/>
      <w:marLeft w:val="0"/>
      <w:marRight w:val="0"/>
      <w:marTop w:val="0"/>
      <w:marBottom w:val="0"/>
      <w:divBdr>
        <w:top w:val="none" w:sz="0" w:space="0" w:color="auto"/>
        <w:left w:val="none" w:sz="0" w:space="0" w:color="auto"/>
        <w:bottom w:val="none" w:sz="0" w:space="0" w:color="auto"/>
        <w:right w:val="none" w:sz="0" w:space="0" w:color="auto"/>
      </w:divBdr>
    </w:div>
    <w:div w:id="930821226">
      <w:bodyDiv w:val="1"/>
      <w:marLeft w:val="0"/>
      <w:marRight w:val="0"/>
      <w:marTop w:val="0"/>
      <w:marBottom w:val="0"/>
      <w:divBdr>
        <w:top w:val="none" w:sz="0" w:space="0" w:color="auto"/>
        <w:left w:val="none" w:sz="0" w:space="0" w:color="auto"/>
        <w:bottom w:val="none" w:sz="0" w:space="0" w:color="auto"/>
        <w:right w:val="none" w:sz="0" w:space="0" w:color="auto"/>
      </w:divBdr>
    </w:div>
    <w:div w:id="932859214">
      <w:bodyDiv w:val="1"/>
      <w:marLeft w:val="0"/>
      <w:marRight w:val="0"/>
      <w:marTop w:val="0"/>
      <w:marBottom w:val="0"/>
      <w:divBdr>
        <w:top w:val="none" w:sz="0" w:space="0" w:color="auto"/>
        <w:left w:val="none" w:sz="0" w:space="0" w:color="auto"/>
        <w:bottom w:val="none" w:sz="0" w:space="0" w:color="auto"/>
        <w:right w:val="none" w:sz="0" w:space="0" w:color="auto"/>
      </w:divBdr>
    </w:div>
    <w:div w:id="954559733">
      <w:bodyDiv w:val="1"/>
      <w:marLeft w:val="0"/>
      <w:marRight w:val="0"/>
      <w:marTop w:val="0"/>
      <w:marBottom w:val="0"/>
      <w:divBdr>
        <w:top w:val="none" w:sz="0" w:space="0" w:color="auto"/>
        <w:left w:val="none" w:sz="0" w:space="0" w:color="auto"/>
        <w:bottom w:val="none" w:sz="0" w:space="0" w:color="auto"/>
        <w:right w:val="none" w:sz="0" w:space="0" w:color="auto"/>
      </w:divBdr>
    </w:div>
    <w:div w:id="982273635">
      <w:bodyDiv w:val="1"/>
      <w:marLeft w:val="0"/>
      <w:marRight w:val="0"/>
      <w:marTop w:val="0"/>
      <w:marBottom w:val="0"/>
      <w:divBdr>
        <w:top w:val="none" w:sz="0" w:space="0" w:color="auto"/>
        <w:left w:val="none" w:sz="0" w:space="0" w:color="auto"/>
        <w:bottom w:val="none" w:sz="0" w:space="0" w:color="auto"/>
        <w:right w:val="none" w:sz="0" w:space="0" w:color="auto"/>
      </w:divBdr>
    </w:div>
    <w:div w:id="982389991">
      <w:bodyDiv w:val="1"/>
      <w:marLeft w:val="0"/>
      <w:marRight w:val="0"/>
      <w:marTop w:val="0"/>
      <w:marBottom w:val="0"/>
      <w:divBdr>
        <w:top w:val="none" w:sz="0" w:space="0" w:color="auto"/>
        <w:left w:val="none" w:sz="0" w:space="0" w:color="auto"/>
        <w:bottom w:val="none" w:sz="0" w:space="0" w:color="auto"/>
        <w:right w:val="none" w:sz="0" w:space="0" w:color="auto"/>
      </w:divBdr>
    </w:div>
    <w:div w:id="1048651066">
      <w:bodyDiv w:val="1"/>
      <w:marLeft w:val="0"/>
      <w:marRight w:val="0"/>
      <w:marTop w:val="0"/>
      <w:marBottom w:val="0"/>
      <w:divBdr>
        <w:top w:val="none" w:sz="0" w:space="0" w:color="auto"/>
        <w:left w:val="none" w:sz="0" w:space="0" w:color="auto"/>
        <w:bottom w:val="none" w:sz="0" w:space="0" w:color="auto"/>
        <w:right w:val="none" w:sz="0" w:space="0" w:color="auto"/>
      </w:divBdr>
    </w:div>
    <w:div w:id="1063719486">
      <w:bodyDiv w:val="1"/>
      <w:marLeft w:val="0"/>
      <w:marRight w:val="0"/>
      <w:marTop w:val="0"/>
      <w:marBottom w:val="0"/>
      <w:divBdr>
        <w:top w:val="none" w:sz="0" w:space="0" w:color="auto"/>
        <w:left w:val="none" w:sz="0" w:space="0" w:color="auto"/>
        <w:bottom w:val="none" w:sz="0" w:space="0" w:color="auto"/>
        <w:right w:val="none" w:sz="0" w:space="0" w:color="auto"/>
      </w:divBdr>
    </w:div>
    <w:div w:id="1079978767">
      <w:bodyDiv w:val="1"/>
      <w:marLeft w:val="0"/>
      <w:marRight w:val="0"/>
      <w:marTop w:val="0"/>
      <w:marBottom w:val="0"/>
      <w:divBdr>
        <w:top w:val="none" w:sz="0" w:space="0" w:color="auto"/>
        <w:left w:val="none" w:sz="0" w:space="0" w:color="auto"/>
        <w:bottom w:val="none" w:sz="0" w:space="0" w:color="auto"/>
        <w:right w:val="none" w:sz="0" w:space="0" w:color="auto"/>
      </w:divBdr>
    </w:div>
    <w:div w:id="1080566471">
      <w:bodyDiv w:val="1"/>
      <w:marLeft w:val="0"/>
      <w:marRight w:val="0"/>
      <w:marTop w:val="0"/>
      <w:marBottom w:val="0"/>
      <w:divBdr>
        <w:top w:val="none" w:sz="0" w:space="0" w:color="auto"/>
        <w:left w:val="none" w:sz="0" w:space="0" w:color="auto"/>
        <w:bottom w:val="none" w:sz="0" w:space="0" w:color="auto"/>
        <w:right w:val="none" w:sz="0" w:space="0" w:color="auto"/>
      </w:divBdr>
    </w:div>
    <w:div w:id="1083601453">
      <w:bodyDiv w:val="1"/>
      <w:marLeft w:val="0"/>
      <w:marRight w:val="0"/>
      <w:marTop w:val="0"/>
      <w:marBottom w:val="0"/>
      <w:divBdr>
        <w:top w:val="none" w:sz="0" w:space="0" w:color="auto"/>
        <w:left w:val="none" w:sz="0" w:space="0" w:color="auto"/>
        <w:bottom w:val="none" w:sz="0" w:space="0" w:color="auto"/>
        <w:right w:val="none" w:sz="0" w:space="0" w:color="auto"/>
      </w:divBdr>
    </w:div>
    <w:div w:id="1103570414">
      <w:bodyDiv w:val="1"/>
      <w:marLeft w:val="0"/>
      <w:marRight w:val="0"/>
      <w:marTop w:val="0"/>
      <w:marBottom w:val="0"/>
      <w:divBdr>
        <w:top w:val="none" w:sz="0" w:space="0" w:color="auto"/>
        <w:left w:val="none" w:sz="0" w:space="0" w:color="auto"/>
        <w:bottom w:val="none" w:sz="0" w:space="0" w:color="auto"/>
        <w:right w:val="none" w:sz="0" w:space="0" w:color="auto"/>
      </w:divBdr>
    </w:div>
    <w:div w:id="1106388455">
      <w:bodyDiv w:val="1"/>
      <w:marLeft w:val="0"/>
      <w:marRight w:val="0"/>
      <w:marTop w:val="0"/>
      <w:marBottom w:val="0"/>
      <w:divBdr>
        <w:top w:val="none" w:sz="0" w:space="0" w:color="auto"/>
        <w:left w:val="none" w:sz="0" w:space="0" w:color="auto"/>
        <w:bottom w:val="none" w:sz="0" w:space="0" w:color="auto"/>
        <w:right w:val="none" w:sz="0" w:space="0" w:color="auto"/>
      </w:divBdr>
    </w:div>
    <w:div w:id="1106656332">
      <w:bodyDiv w:val="1"/>
      <w:marLeft w:val="0"/>
      <w:marRight w:val="0"/>
      <w:marTop w:val="0"/>
      <w:marBottom w:val="0"/>
      <w:divBdr>
        <w:top w:val="none" w:sz="0" w:space="0" w:color="auto"/>
        <w:left w:val="none" w:sz="0" w:space="0" w:color="auto"/>
        <w:bottom w:val="none" w:sz="0" w:space="0" w:color="auto"/>
        <w:right w:val="none" w:sz="0" w:space="0" w:color="auto"/>
      </w:divBdr>
    </w:div>
    <w:div w:id="1116296001">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2187876">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150056905">
      <w:bodyDiv w:val="1"/>
      <w:marLeft w:val="0"/>
      <w:marRight w:val="0"/>
      <w:marTop w:val="0"/>
      <w:marBottom w:val="0"/>
      <w:divBdr>
        <w:top w:val="none" w:sz="0" w:space="0" w:color="auto"/>
        <w:left w:val="none" w:sz="0" w:space="0" w:color="auto"/>
        <w:bottom w:val="none" w:sz="0" w:space="0" w:color="auto"/>
        <w:right w:val="none" w:sz="0" w:space="0" w:color="auto"/>
      </w:divBdr>
    </w:div>
    <w:div w:id="1153909525">
      <w:bodyDiv w:val="1"/>
      <w:marLeft w:val="0"/>
      <w:marRight w:val="0"/>
      <w:marTop w:val="0"/>
      <w:marBottom w:val="0"/>
      <w:divBdr>
        <w:top w:val="none" w:sz="0" w:space="0" w:color="auto"/>
        <w:left w:val="none" w:sz="0" w:space="0" w:color="auto"/>
        <w:bottom w:val="none" w:sz="0" w:space="0" w:color="auto"/>
        <w:right w:val="none" w:sz="0" w:space="0" w:color="auto"/>
      </w:divBdr>
    </w:div>
    <w:div w:id="1168592178">
      <w:bodyDiv w:val="1"/>
      <w:marLeft w:val="0"/>
      <w:marRight w:val="0"/>
      <w:marTop w:val="0"/>
      <w:marBottom w:val="0"/>
      <w:divBdr>
        <w:top w:val="none" w:sz="0" w:space="0" w:color="auto"/>
        <w:left w:val="none" w:sz="0" w:space="0" w:color="auto"/>
        <w:bottom w:val="none" w:sz="0" w:space="0" w:color="auto"/>
        <w:right w:val="none" w:sz="0" w:space="0" w:color="auto"/>
      </w:divBdr>
    </w:div>
    <w:div w:id="1191794394">
      <w:bodyDiv w:val="1"/>
      <w:marLeft w:val="0"/>
      <w:marRight w:val="0"/>
      <w:marTop w:val="0"/>
      <w:marBottom w:val="0"/>
      <w:divBdr>
        <w:top w:val="none" w:sz="0" w:space="0" w:color="auto"/>
        <w:left w:val="none" w:sz="0" w:space="0" w:color="auto"/>
        <w:bottom w:val="none" w:sz="0" w:space="0" w:color="auto"/>
        <w:right w:val="none" w:sz="0" w:space="0" w:color="auto"/>
      </w:divBdr>
    </w:div>
    <w:div w:id="1196194266">
      <w:bodyDiv w:val="1"/>
      <w:marLeft w:val="0"/>
      <w:marRight w:val="0"/>
      <w:marTop w:val="0"/>
      <w:marBottom w:val="0"/>
      <w:divBdr>
        <w:top w:val="none" w:sz="0" w:space="0" w:color="auto"/>
        <w:left w:val="none" w:sz="0" w:space="0" w:color="auto"/>
        <w:bottom w:val="none" w:sz="0" w:space="0" w:color="auto"/>
        <w:right w:val="none" w:sz="0" w:space="0" w:color="auto"/>
      </w:divBdr>
    </w:div>
    <w:div w:id="1199471936">
      <w:bodyDiv w:val="1"/>
      <w:marLeft w:val="0"/>
      <w:marRight w:val="0"/>
      <w:marTop w:val="0"/>
      <w:marBottom w:val="0"/>
      <w:divBdr>
        <w:top w:val="none" w:sz="0" w:space="0" w:color="auto"/>
        <w:left w:val="none" w:sz="0" w:space="0" w:color="auto"/>
        <w:bottom w:val="none" w:sz="0" w:space="0" w:color="auto"/>
        <w:right w:val="none" w:sz="0" w:space="0" w:color="auto"/>
      </w:divBdr>
    </w:div>
    <w:div w:id="1205143014">
      <w:bodyDiv w:val="1"/>
      <w:marLeft w:val="0"/>
      <w:marRight w:val="0"/>
      <w:marTop w:val="0"/>
      <w:marBottom w:val="0"/>
      <w:divBdr>
        <w:top w:val="none" w:sz="0" w:space="0" w:color="auto"/>
        <w:left w:val="none" w:sz="0" w:space="0" w:color="auto"/>
        <w:bottom w:val="none" w:sz="0" w:space="0" w:color="auto"/>
        <w:right w:val="none" w:sz="0" w:space="0" w:color="auto"/>
      </w:divBdr>
    </w:div>
    <w:div w:id="1224637596">
      <w:bodyDiv w:val="1"/>
      <w:marLeft w:val="0"/>
      <w:marRight w:val="0"/>
      <w:marTop w:val="0"/>
      <w:marBottom w:val="0"/>
      <w:divBdr>
        <w:top w:val="none" w:sz="0" w:space="0" w:color="auto"/>
        <w:left w:val="none" w:sz="0" w:space="0" w:color="auto"/>
        <w:bottom w:val="none" w:sz="0" w:space="0" w:color="auto"/>
        <w:right w:val="none" w:sz="0" w:space="0" w:color="auto"/>
      </w:divBdr>
    </w:div>
    <w:div w:id="1225794264">
      <w:bodyDiv w:val="1"/>
      <w:marLeft w:val="0"/>
      <w:marRight w:val="0"/>
      <w:marTop w:val="0"/>
      <w:marBottom w:val="0"/>
      <w:divBdr>
        <w:top w:val="none" w:sz="0" w:space="0" w:color="auto"/>
        <w:left w:val="none" w:sz="0" w:space="0" w:color="auto"/>
        <w:bottom w:val="none" w:sz="0" w:space="0" w:color="auto"/>
        <w:right w:val="none" w:sz="0" w:space="0" w:color="auto"/>
      </w:divBdr>
    </w:div>
    <w:div w:id="1283225657">
      <w:bodyDiv w:val="1"/>
      <w:marLeft w:val="0"/>
      <w:marRight w:val="0"/>
      <w:marTop w:val="0"/>
      <w:marBottom w:val="0"/>
      <w:divBdr>
        <w:top w:val="none" w:sz="0" w:space="0" w:color="auto"/>
        <w:left w:val="none" w:sz="0" w:space="0" w:color="auto"/>
        <w:bottom w:val="none" w:sz="0" w:space="0" w:color="auto"/>
        <w:right w:val="none" w:sz="0" w:space="0" w:color="auto"/>
      </w:divBdr>
    </w:div>
    <w:div w:id="1295790200">
      <w:bodyDiv w:val="1"/>
      <w:marLeft w:val="0"/>
      <w:marRight w:val="0"/>
      <w:marTop w:val="0"/>
      <w:marBottom w:val="0"/>
      <w:divBdr>
        <w:top w:val="none" w:sz="0" w:space="0" w:color="auto"/>
        <w:left w:val="none" w:sz="0" w:space="0" w:color="auto"/>
        <w:bottom w:val="none" w:sz="0" w:space="0" w:color="auto"/>
        <w:right w:val="none" w:sz="0" w:space="0" w:color="auto"/>
      </w:divBdr>
    </w:div>
    <w:div w:id="1327435341">
      <w:bodyDiv w:val="1"/>
      <w:marLeft w:val="0"/>
      <w:marRight w:val="0"/>
      <w:marTop w:val="0"/>
      <w:marBottom w:val="0"/>
      <w:divBdr>
        <w:top w:val="none" w:sz="0" w:space="0" w:color="auto"/>
        <w:left w:val="none" w:sz="0" w:space="0" w:color="auto"/>
        <w:bottom w:val="none" w:sz="0" w:space="0" w:color="auto"/>
        <w:right w:val="none" w:sz="0" w:space="0" w:color="auto"/>
      </w:divBdr>
    </w:div>
    <w:div w:id="1331908268">
      <w:bodyDiv w:val="1"/>
      <w:marLeft w:val="0"/>
      <w:marRight w:val="0"/>
      <w:marTop w:val="0"/>
      <w:marBottom w:val="0"/>
      <w:divBdr>
        <w:top w:val="none" w:sz="0" w:space="0" w:color="auto"/>
        <w:left w:val="none" w:sz="0" w:space="0" w:color="auto"/>
        <w:bottom w:val="none" w:sz="0" w:space="0" w:color="auto"/>
        <w:right w:val="none" w:sz="0" w:space="0" w:color="auto"/>
      </w:divBdr>
    </w:div>
    <w:div w:id="1338071782">
      <w:bodyDiv w:val="1"/>
      <w:marLeft w:val="0"/>
      <w:marRight w:val="0"/>
      <w:marTop w:val="0"/>
      <w:marBottom w:val="0"/>
      <w:divBdr>
        <w:top w:val="none" w:sz="0" w:space="0" w:color="auto"/>
        <w:left w:val="none" w:sz="0" w:space="0" w:color="auto"/>
        <w:bottom w:val="none" w:sz="0" w:space="0" w:color="auto"/>
        <w:right w:val="none" w:sz="0" w:space="0" w:color="auto"/>
      </w:divBdr>
    </w:div>
    <w:div w:id="1371300649">
      <w:bodyDiv w:val="1"/>
      <w:marLeft w:val="0"/>
      <w:marRight w:val="0"/>
      <w:marTop w:val="0"/>
      <w:marBottom w:val="0"/>
      <w:divBdr>
        <w:top w:val="none" w:sz="0" w:space="0" w:color="auto"/>
        <w:left w:val="none" w:sz="0" w:space="0" w:color="auto"/>
        <w:bottom w:val="none" w:sz="0" w:space="0" w:color="auto"/>
        <w:right w:val="none" w:sz="0" w:space="0" w:color="auto"/>
      </w:divBdr>
    </w:div>
    <w:div w:id="1373001223">
      <w:bodyDiv w:val="1"/>
      <w:marLeft w:val="0"/>
      <w:marRight w:val="0"/>
      <w:marTop w:val="0"/>
      <w:marBottom w:val="0"/>
      <w:divBdr>
        <w:top w:val="none" w:sz="0" w:space="0" w:color="auto"/>
        <w:left w:val="none" w:sz="0" w:space="0" w:color="auto"/>
        <w:bottom w:val="none" w:sz="0" w:space="0" w:color="auto"/>
        <w:right w:val="none" w:sz="0" w:space="0" w:color="auto"/>
      </w:divBdr>
    </w:div>
    <w:div w:id="1398895811">
      <w:bodyDiv w:val="1"/>
      <w:marLeft w:val="0"/>
      <w:marRight w:val="0"/>
      <w:marTop w:val="0"/>
      <w:marBottom w:val="0"/>
      <w:divBdr>
        <w:top w:val="none" w:sz="0" w:space="0" w:color="auto"/>
        <w:left w:val="none" w:sz="0" w:space="0" w:color="auto"/>
        <w:bottom w:val="none" w:sz="0" w:space="0" w:color="auto"/>
        <w:right w:val="none" w:sz="0" w:space="0" w:color="auto"/>
      </w:divBdr>
    </w:div>
    <w:div w:id="1428577355">
      <w:bodyDiv w:val="1"/>
      <w:marLeft w:val="0"/>
      <w:marRight w:val="0"/>
      <w:marTop w:val="0"/>
      <w:marBottom w:val="0"/>
      <w:divBdr>
        <w:top w:val="none" w:sz="0" w:space="0" w:color="auto"/>
        <w:left w:val="none" w:sz="0" w:space="0" w:color="auto"/>
        <w:bottom w:val="none" w:sz="0" w:space="0" w:color="auto"/>
        <w:right w:val="none" w:sz="0" w:space="0" w:color="auto"/>
      </w:divBdr>
    </w:div>
    <w:div w:id="1429503248">
      <w:bodyDiv w:val="1"/>
      <w:marLeft w:val="0"/>
      <w:marRight w:val="0"/>
      <w:marTop w:val="0"/>
      <w:marBottom w:val="0"/>
      <w:divBdr>
        <w:top w:val="none" w:sz="0" w:space="0" w:color="auto"/>
        <w:left w:val="none" w:sz="0" w:space="0" w:color="auto"/>
        <w:bottom w:val="none" w:sz="0" w:space="0" w:color="auto"/>
        <w:right w:val="none" w:sz="0" w:space="0" w:color="auto"/>
      </w:divBdr>
    </w:div>
    <w:div w:id="1440446441">
      <w:bodyDiv w:val="1"/>
      <w:marLeft w:val="0"/>
      <w:marRight w:val="0"/>
      <w:marTop w:val="0"/>
      <w:marBottom w:val="0"/>
      <w:divBdr>
        <w:top w:val="none" w:sz="0" w:space="0" w:color="auto"/>
        <w:left w:val="none" w:sz="0" w:space="0" w:color="auto"/>
        <w:bottom w:val="none" w:sz="0" w:space="0" w:color="auto"/>
        <w:right w:val="none" w:sz="0" w:space="0" w:color="auto"/>
      </w:divBdr>
    </w:div>
    <w:div w:id="1441993517">
      <w:bodyDiv w:val="1"/>
      <w:marLeft w:val="0"/>
      <w:marRight w:val="0"/>
      <w:marTop w:val="0"/>
      <w:marBottom w:val="0"/>
      <w:divBdr>
        <w:top w:val="none" w:sz="0" w:space="0" w:color="auto"/>
        <w:left w:val="none" w:sz="0" w:space="0" w:color="auto"/>
        <w:bottom w:val="none" w:sz="0" w:space="0" w:color="auto"/>
        <w:right w:val="none" w:sz="0" w:space="0" w:color="auto"/>
      </w:divBdr>
    </w:div>
    <w:div w:id="1457724620">
      <w:bodyDiv w:val="1"/>
      <w:marLeft w:val="0"/>
      <w:marRight w:val="0"/>
      <w:marTop w:val="0"/>
      <w:marBottom w:val="0"/>
      <w:divBdr>
        <w:top w:val="none" w:sz="0" w:space="0" w:color="auto"/>
        <w:left w:val="none" w:sz="0" w:space="0" w:color="auto"/>
        <w:bottom w:val="none" w:sz="0" w:space="0" w:color="auto"/>
        <w:right w:val="none" w:sz="0" w:space="0" w:color="auto"/>
      </w:divBdr>
    </w:div>
    <w:div w:id="1474711693">
      <w:bodyDiv w:val="1"/>
      <w:marLeft w:val="0"/>
      <w:marRight w:val="0"/>
      <w:marTop w:val="0"/>
      <w:marBottom w:val="0"/>
      <w:divBdr>
        <w:top w:val="none" w:sz="0" w:space="0" w:color="auto"/>
        <w:left w:val="none" w:sz="0" w:space="0" w:color="auto"/>
        <w:bottom w:val="none" w:sz="0" w:space="0" w:color="auto"/>
        <w:right w:val="none" w:sz="0" w:space="0" w:color="auto"/>
      </w:divBdr>
    </w:div>
    <w:div w:id="1482237454">
      <w:bodyDiv w:val="1"/>
      <w:marLeft w:val="0"/>
      <w:marRight w:val="0"/>
      <w:marTop w:val="0"/>
      <w:marBottom w:val="0"/>
      <w:divBdr>
        <w:top w:val="none" w:sz="0" w:space="0" w:color="auto"/>
        <w:left w:val="none" w:sz="0" w:space="0" w:color="auto"/>
        <w:bottom w:val="none" w:sz="0" w:space="0" w:color="auto"/>
        <w:right w:val="none" w:sz="0" w:space="0" w:color="auto"/>
      </w:divBdr>
      <w:divsChild>
        <w:div w:id="767309807">
          <w:marLeft w:val="0"/>
          <w:marRight w:val="0"/>
          <w:marTop w:val="0"/>
          <w:marBottom w:val="0"/>
          <w:divBdr>
            <w:top w:val="none" w:sz="0" w:space="0" w:color="auto"/>
            <w:left w:val="none" w:sz="0" w:space="0" w:color="auto"/>
            <w:bottom w:val="none" w:sz="0" w:space="0" w:color="auto"/>
            <w:right w:val="none" w:sz="0" w:space="0" w:color="auto"/>
          </w:divBdr>
        </w:div>
      </w:divsChild>
    </w:div>
    <w:div w:id="1495534647">
      <w:bodyDiv w:val="1"/>
      <w:marLeft w:val="0"/>
      <w:marRight w:val="0"/>
      <w:marTop w:val="0"/>
      <w:marBottom w:val="0"/>
      <w:divBdr>
        <w:top w:val="none" w:sz="0" w:space="0" w:color="auto"/>
        <w:left w:val="none" w:sz="0" w:space="0" w:color="auto"/>
        <w:bottom w:val="none" w:sz="0" w:space="0" w:color="auto"/>
        <w:right w:val="none" w:sz="0" w:space="0" w:color="auto"/>
      </w:divBdr>
    </w:div>
    <w:div w:id="1503349079">
      <w:bodyDiv w:val="1"/>
      <w:marLeft w:val="0"/>
      <w:marRight w:val="0"/>
      <w:marTop w:val="0"/>
      <w:marBottom w:val="0"/>
      <w:divBdr>
        <w:top w:val="none" w:sz="0" w:space="0" w:color="auto"/>
        <w:left w:val="none" w:sz="0" w:space="0" w:color="auto"/>
        <w:bottom w:val="none" w:sz="0" w:space="0" w:color="auto"/>
        <w:right w:val="none" w:sz="0" w:space="0" w:color="auto"/>
      </w:divBdr>
    </w:div>
    <w:div w:id="1527013885">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541279444">
      <w:bodyDiv w:val="1"/>
      <w:marLeft w:val="0"/>
      <w:marRight w:val="0"/>
      <w:marTop w:val="0"/>
      <w:marBottom w:val="0"/>
      <w:divBdr>
        <w:top w:val="none" w:sz="0" w:space="0" w:color="auto"/>
        <w:left w:val="none" w:sz="0" w:space="0" w:color="auto"/>
        <w:bottom w:val="none" w:sz="0" w:space="0" w:color="auto"/>
        <w:right w:val="none" w:sz="0" w:space="0" w:color="auto"/>
      </w:divBdr>
      <w:divsChild>
        <w:div w:id="1110398654">
          <w:marLeft w:val="0"/>
          <w:marRight w:val="0"/>
          <w:marTop w:val="0"/>
          <w:marBottom w:val="0"/>
          <w:divBdr>
            <w:top w:val="none" w:sz="0" w:space="0" w:color="auto"/>
            <w:left w:val="none" w:sz="0" w:space="0" w:color="auto"/>
            <w:bottom w:val="none" w:sz="0" w:space="0" w:color="auto"/>
            <w:right w:val="none" w:sz="0" w:space="0" w:color="auto"/>
          </w:divBdr>
        </w:div>
        <w:div w:id="1309899830">
          <w:marLeft w:val="0"/>
          <w:marRight w:val="0"/>
          <w:marTop w:val="0"/>
          <w:marBottom w:val="0"/>
          <w:divBdr>
            <w:top w:val="none" w:sz="0" w:space="0" w:color="auto"/>
            <w:left w:val="none" w:sz="0" w:space="0" w:color="auto"/>
            <w:bottom w:val="none" w:sz="0" w:space="0" w:color="auto"/>
            <w:right w:val="none" w:sz="0" w:space="0" w:color="auto"/>
          </w:divBdr>
          <w:divsChild>
            <w:div w:id="1927374814">
              <w:marLeft w:val="0"/>
              <w:marRight w:val="0"/>
              <w:marTop w:val="0"/>
              <w:marBottom w:val="0"/>
              <w:divBdr>
                <w:top w:val="none" w:sz="0" w:space="0" w:color="auto"/>
                <w:left w:val="none" w:sz="0" w:space="0" w:color="auto"/>
                <w:bottom w:val="none" w:sz="0" w:space="0" w:color="auto"/>
                <w:right w:val="none" w:sz="0" w:space="0" w:color="auto"/>
              </w:divBdr>
            </w:div>
          </w:divsChild>
        </w:div>
        <w:div w:id="1405030814">
          <w:marLeft w:val="0"/>
          <w:marRight w:val="0"/>
          <w:marTop w:val="0"/>
          <w:marBottom w:val="0"/>
          <w:divBdr>
            <w:top w:val="none" w:sz="0" w:space="0" w:color="auto"/>
            <w:left w:val="none" w:sz="0" w:space="0" w:color="auto"/>
            <w:bottom w:val="none" w:sz="0" w:space="0" w:color="auto"/>
            <w:right w:val="none" w:sz="0" w:space="0" w:color="auto"/>
          </w:divBdr>
        </w:div>
      </w:divsChild>
    </w:div>
    <w:div w:id="1548568426">
      <w:bodyDiv w:val="1"/>
      <w:marLeft w:val="0"/>
      <w:marRight w:val="0"/>
      <w:marTop w:val="0"/>
      <w:marBottom w:val="0"/>
      <w:divBdr>
        <w:top w:val="none" w:sz="0" w:space="0" w:color="auto"/>
        <w:left w:val="none" w:sz="0" w:space="0" w:color="auto"/>
        <w:bottom w:val="none" w:sz="0" w:space="0" w:color="auto"/>
        <w:right w:val="none" w:sz="0" w:space="0" w:color="auto"/>
      </w:divBdr>
    </w:div>
    <w:div w:id="1555195389">
      <w:bodyDiv w:val="1"/>
      <w:marLeft w:val="0"/>
      <w:marRight w:val="0"/>
      <w:marTop w:val="0"/>
      <w:marBottom w:val="0"/>
      <w:divBdr>
        <w:top w:val="none" w:sz="0" w:space="0" w:color="auto"/>
        <w:left w:val="none" w:sz="0" w:space="0" w:color="auto"/>
        <w:bottom w:val="none" w:sz="0" w:space="0" w:color="auto"/>
        <w:right w:val="none" w:sz="0" w:space="0" w:color="auto"/>
      </w:divBdr>
    </w:div>
    <w:div w:id="1561749038">
      <w:bodyDiv w:val="1"/>
      <w:marLeft w:val="0"/>
      <w:marRight w:val="0"/>
      <w:marTop w:val="0"/>
      <w:marBottom w:val="0"/>
      <w:divBdr>
        <w:top w:val="none" w:sz="0" w:space="0" w:color="auto"/>
        <w:left w:val="none" w:sz="0" w:space="0" w:color="auto"/>
        <w:bottom w:val="none" w:sz="0" w:space="0" w:color="auto"/>
        <w:right w:val="none" w:sz="0" w:space="0" w:color="auto"/>
      </w:divBdr>
    </w:div>
    <w:div w:id="1567566424">
      <w:bodyDiv w:val="1"/>
      <w:marLeft w:val="0"/>
      <w:marRight w:val="0"/>
      <w:marTop w:val="0"/>
      <w:marBottom w:val="0"/>
      <w:divBdr>
        <w:top w:val="none" w:sz="0" w:space="0" w:color="auto"/>
        <w:left w:val="none" w:sz="0" w:space="0" w:color="auto"/>
        <w:bottom w:val="none" w:sz="0" w:space="0" w:color="auto"/>
        <w:right w:val="none" w:sz="0" w:space="0" w:color="auto"/>
      </w:divBdr>
    </w:div>
    <w:div w:id="1569999907">
      <w:bodyDiv w:val="1"/>
      <w:marLeft w:val="0"/>
      <w:marRight w:val="0"/>
      <w:marTop w:val="0"/>
      <w:marBottom w:val="0"/>
      <w:divBdr>
        <w:top w:val="none" w:sz="0" w:space="0" w:color="auto"/>
        <w:left w:val="none" w:sz="0" w:space="0" w:color="auto"/>
        <w:bottom w:val="none" w:sz="0" w:space="0" w:color="auto"/>
        <w:right w:val="none" w:sz="0" w:space="0" w:color="auto"/>
      </w:divBdr>
      <w:divsChild>
        <w:div w:id="1336226261">
          <w:marLeft w:val="0"/>
          <w:marRight w:val="0"/>
          <w:marTop w:val="15"/>
          <w:marBottom w:val="15"/>
          <w:divBdr>
            <w:top w:val="none" w:sz="0" w:space="0" w:color="auto"/>
            <w:left w:val="none" w:sz="0" w:space="0" w:color="auto"/>
            <w:bottom w:val="none" w:sz="0" w:space="0" w:color="auto"/>
            <w:right w:val="none" w:sz="0" w:space="0" w:color="auto"/>
          </w:divBdr>
        </w:div>
      </w:divsChild>
    </w:div>
    <w:div w:id="1570186321">
      <w:bodyDiv w:val="1"/>
      <w:marLeft w:val="0"/>
      <w:marRight w:val="0"/>
      <w:marTop w:val="0"/>
      <w:marBottom w:val="0"/>
      <w:divBdr>
        <w:top w:val="none" w:sz="0" w:space="0" w:color="auto"/>
        <w:left w:val="none" w:sz="0" w:space="0" w:color="auto"/>
        <w:bottom w:val="none" w:sz="0" w:space="0" w:color="auto"/>
        <w:right w:val="none" w:sz="0" w:space="0" w:color="auto"/>
      </w:divBdr>
      <w:divsChild>
        <w:div w:id="397093923">
          <w:marLeft w:val="0"/>
          <w:marRight w:val="0"/>
          <w:marTop w:val="0"/>
          <w:marBottom w:val="0"/>
          <w:divBdr>
            <w:top w:val="none" w:sz="0" w:space="0" w:color="auto"/>
            <w:left w:val="none" w:sz="0" w:space="0" w:color="auto"/>
            <w:bottom w:val="none" w:sz="0" w:space="0" w:color="auto"/>
            <w:right w:val="none" w:sz="0" w:space="0" w:color="auto"/>
          </w:divBdr>
          <w:divsChild>
            <w:div w:id="95365837">
              <w:marLeft w:val="0"/>
              <w:marRight w:val="0"/>
              <w:marTop w:val="0"/>
              <w:marBottom w:val="0"/>
              <w:divBdr>
                <w:top w:val="none" w:sz="0" w:space="0" w:color="auto"/>
                <w:left w:val="none" w:sz="0" w:space="0" w:color="auto"/>
                <w:bottom w:val="none" w:sz="0" w:space="0" w:color="auto"/>
                <w:right w:val="none" w:sz="0" w:space="0" w:color="auto"/>
              </w:divBdr>
            </w:div>
          </w:divsChild>
        </w:div>
        <w:div w:id="464080772">
          <w:marLeft w:val="0"/>
          <w:marRight w:val="0"/>
          <w:marTop w:val="0"/>
          <w:marBottom w:val="0"/>
          <w:divBdr>
            <w:top w:val="none" w:sz="0" w:space="0" w:color="auto"/>
            <w:left w:val="none" w:sz="0" w:space="0" w:color="auto"/>
            <w:bottom w:val="none" w:sz="0" w:space="0" w:color="auto"/>
            <w:right w:val="none" w:sz="0" w:space="0" w:color="auto"/>
          </w:divBdr>
          <w:divsChild>
            <w:div w:id="29303841">
              <w:marLeft w:val="0"/>
              <w:marRight w:val="0"/>
              <w:marTop w:val="0"/>
              <w:marBottom w:val="0"/>
              <w:divBdr>
                <w:top w:val="none" w:sz="0" w:space="0" w:color="auto"/>
                <w:left w:val="none" w:sz="0" w:space="0" w:color="auto"/>
                <w:bottom w:val="none" w:sz="0" w:space="0" w:color="auto"/>
                <w:right w:val="none" w:sz="0" w:space="0" w:color="auto"/>
              </w:divBdr>
            </w:div>
            <w:div w:id="118573772">
              <w:marLeft w:val="0"/>
              <w:marRight w:val="0"/>
              <w:marTop w:val="0"/>
              <w:marBottom w:val="0"/>
              <w:divBdr>
                <w:top w:val="none" w:sz="0" w:space="0" w:color="auto"/>
                <w:left w:val="none" w:sz="0" w:space="0" w:color="auto"/>
                <w:bottom w:val="none" w:sz="0" w:space="0" w:color="auto"/>
                <w:right w:val="none" w:sz="0" w:space="0" w:color="auto"/>
              </w:divBdr>
            </w:div>
            <w:div w:id="562182755">
              <w:marLeft w:val="0"/>
              <w:marRight w:val="0"/>
              <w:marTop w:val="0"/>
              <w:marBottom w:val="0"/>
              <w:divBdr>
                <w:top w:val="none" w:sz="0" w:space="0" w:color="auto"/>
                <w:left w:val="none" w:sz="0" w:space="0" w:color="auto"/>
                <w:bottom w:val="none" w:sz="0" w:space="0" w:color="auto"/>
                <w:right w:val="none" w:sz="0" w:space="0" w:color="auto"/>
              </w:divBdr>
            </w:div>
          </w:divsChild>
        </w:div>
        <w:div w:id="604659262">
          <w:marLeft w:val="0"/>
          <w:marRight w:val="0"/>
          <w:marTop w:val="0"/>
          <w:marBottom w:val="0"/>
          <w:divBdr>
            <w:top w:val="none" w:sz="0" w:space="0" w:color="auto"/>
            <w:left w:val="none" w:sz="0" w:space="0" w:color="auto"/>
            <w:bottom w:val="none" w:sz="0" w:space="0" w:color="auto"/>
            <w:right w:val="none" w:sz="0" w:space="0" w:color="auto"/>
          </w:divBdr>
          <w:divsChild>
            <w:div w:id="1207374930">
              <w:marLeft w:val="0"/>
              <w:marRight w:val="0"/>
              <w:marTop w:val="0"/>
              <w:marBottom w:val="0"/>
              <w:divBdr>
                <w:top w:val="none" w:sz="0" w:space="0" w:color="auto"/>
                <w:left w:val="none" w:sz="0" w:space="0" w:color="auto"/>
                <w:bottom w:val="none" w:sz="0" w:space="0" w:color="auto"/>
                <w:right w:val="none" w:sz="0" w:space="0" w:color="auto"/>
              </w:divBdr>
            </w:div>
          </w:divsChild>
        </w:div>
        <w:div w:id="800342985">
          <w:marLeft w:val="0"/>
          <w:marRight w:val="0"/>
          <w:marTop w:val="0"/>
          <w:marBottom w:val="0"/>
          <w:divBdr>
            <w:top w:val="none" w:sz="0" w:space="0" w:color="auto"/>
            <w:left w:val="none" w:sz="0" w:space="0" w:color="auto"/>
            <w:bottom w:val="none" w:sz="0" w:space="0" w:color="auto"/>
            <w:right w:val="none" w:sz="0" w:space="0" w:color="auto"/>
          </w:divBdr>
          <w:divsChild>
            <w:div w:id="1231841302">
              <w:marLeft w:val="0"/>
              <w:marRight w:val="0"/>
              <w:marTop w:val="0"/>
              <w:marBottom w:val="0"/>
              <w:divBdr>
                <w:top w:val="none" w:sz="0" w:space="0" w:color="auto"/>
                <w:left w:val="none" w:sz="0" w:space="0" w:color="auto"/>
                <w:bottom w:val="none" w:sz="0" w:space="0" w:color="auto"/>
                <w:right w:val="none" w:sz="0" w:space="0" w:color="auto"/>
              </w:divBdr>
            </w:div>
          </w:divsChild>
        </w:div>
        <w:div w:id="1208956609">
          <w:marLeft w:val="0"/>
          <w:marRight w:val="0"/>
          <w:marTop w:val="0"/>
          <w:marBottom w:val="0"/>
          <w:divBdr>
            <w:top w:val="none" w:sz="0" w:space="0" w:color="auto"/>
            <w:left w:val="none" w:sz="0" w:space="0" w:color="auto"/>
            <w:bottom w:val="none" w:sz="0" w:space="0" w:color="auto"/>
            <w:right w:val="none" w:sz="0" w:space="0" w:color="auto"/>
          </w:divBdr>
          <w:divsChild>
            <w:div w:id="138036467">
              <w:marLeft w:val="0"/>
              <w:marRight w:val="0"/>
              <w:marTop w:val="0"/>
              <w:marBottom w:val="0"/>
              <w:divBdr>
                <w:top w:val="none" w:sz="0" w:space="0" w:color="auto"/>
                <w:left w:val="none" w:sz="0" w:space="0" w:color="auto"/>
                <w:bottom w:val="none" w:sz="0" w:space="0" w:color="auto"/>
                <w:right w:val="none" w:sz="0" w:space="0" w:color="auto"/>
              </w:divBdr>
            </w:div>
          </w:divsChild>
        </w:div>
        <w:div w:id="1313757201">
          <w:marLeft w:val="0"/>
          <w:marRight w:val="0"/>
          <w:marTop w:val="0"/>
          <w:marBottom w:val="0"/>
          <w:divBdr>
            <w:top w:val="none" w:sz="0" w:space="0" w:color="auto"/>
            <w:left w:val="none" w:sz="0" w:space="0" w:color="auto"/>
            <w:bottom w:val="none" w:sz="0" w:space="0" w:color="auto"/>
            <w:right w:val="none" w:sz="0" w:space="0" w:color="auto"/>
          </w:divBdr>
          <w:divsChild>
            <w:div w:id="1355959110">
              <w:marLeft w:val="0"/>
              <w:marRight w:val="0"/>
              <w:marTop w:val="0"/>
              <w:marBottom w:val="0"/>
              <w:divBdr>
                <w:top w:val="none" w:sz="0" w:space="0" w:color="auto"/>
                <w:left w:val="none" w:sz="0" w:space="0" w:color="auto"/>
                <w:bottom w:val="none" w:sz="0" w:space="0" w:color="auto"/>
                <w:right w:val="none" w:sz="0" w:space="0" w:color="auto"/>
              </w:divBdr>
            </w:div>
          </w:divsChild>
        </w:div>
        <w:div w:id="1593003947">
          <w:marLeft w:val="0"/>
          <w:marRight w:val="0"/>
          <w:marTop w:val="0"/>
          <w:marBottom w:val="0"/>
          <w:divBdr>
            <w:top w:val="none" w:sz="0" w:space="0" w:color="auto"/>
            <w:left w:val="none" w:sz="0" w:space="0" w:color="auto"/>
            <w:bottom w:val="none" w:sz="0" w:space="0" w:color="auto"/>
            <w:right w:val="none" w:sz="0" w:space="0" w:color="auto"/>
          </w:divBdr>
          <w:divsChild>
            <w:div w:id="725564466">
              <w:marLeft w:val="0"/>
              <w:marRight w:val="0"/>
              <w:marTop w:val="0"/>
              <w:marBottom w:val="0"/>
              <w:divBdr>
                <w:top w:val="none" w:sz="0" w:space="0" w:color="auto"/>
                <w:left w:val="none" w:sz="0" w:space="0" w:color="auto"/>
                <w:bottom w:val="none" w:sz="0" w:space="0" w:color="auto"/>
                <w:right w:val="none" w:sz="0" w:space="0" w:color="auto"/>
              </w:divBdr>
            </w:div>
          </w:divsChild>
        </w:div>
        <w:div w:id="1856840412">
          <w:marLeft w:val="0"/>
          <w:marRight w:val="0"/>
          <w:marTop w:val="0"/>
          <w:marBottom w:val="0"/>
          <w:divBdr>
            <w:top w:val="none" w:sz="0" w:space="0" w:color="auto"/>
            <w:left w:val="none" w:sz="0" w:space="0" w:color="auto"/>
            <w:bottom w:val="none" w:sz="0" w:space="0" w:color="auto"/>
            <w:right w:val="none" w:sz="0" w:space="0" w:color="auto"/>
          </w:divBdr>
          <w:divsChild>
            <w:div w:id="775364743">
              <w:marLeft w:val="0"/>
              <w:marRight w:val="0"/>
              <w:marTop w:val="0"/>
              <w:marBottom w:val="0"/>
              <w:divBdr>
                <w:top w:val="none" w:sz="0" w:space="0" w:color="auto"/>
                <w:left w:val="none" w:sz="0" w:space="0" w:color="auto"/>
                <w:bottom w:val="none" w:sz="0" w:space="0" w:color="auto"/>
                <w:right w:val="none" w:sz="0" w:space="0" w:color="auto"/>
              </w:divBdr>
            </w:div>
          </w:divsChild>
        </w:div>
        <w:div w:id="1912307329">
          <w:marLeft w:val="0"/>
          <w:marRight w:val="0"/>
          <w:marTop w:val="0"/>
          <w:marBottom w:val="0"/>
          <w:divBdr>
            <w:top w:val="none" w:sz="0" w:space="0" w:color="auto"/>
            <w:left w:val="none" w:sz="0" w:space="0" w:color="auto"/>
            <w:bottom w:val="none" w:sz="0" w:space="0" w:color="auto"/>
            <w:right w:val="none" w:sz="0" w:space="0" w:color="auto"/>
          </w:divBdr>
          <w:divsChild>
            <w:div w:id="1821775146">
              <w:marLeft w:val="0"/>
              <w:marRight w:val="0"/>
              <w:marTop w:val="0"/>
              <w:marBottom w:val="0"/>
              <w:divBdr>
                <w:top w:val="none" w:sz="0" w:space="0" w:color="auto"/>
                <w:left w:val="none" w:sz="0" w:space="0" w:color="auto"/>
                <w:bottom w:val="none" w:sz="0" w:space="0" w:color="auto"/>
                <w:right w:val="none" w:sz="0" w:space="0" w:color="auto"/>
              </w:divBdr>
            </w:div>
          </w:divsChild>
        </w:div>
        <w:div w:id="2119060953">
          <w:marLeft w:val="0"/>
          <w:marRight w:val="0"/>
          <w:marTop w:val="0"/>
          <w:marBottom w:val="0"/>
          <w:divBdr>
            <w:top w:val="none" w:sz="0" w:space="0" w:color="auto"/>
            <w:left w:val="none" w:sz="0" w:space="0" w:color="auto"/>
            <w:bottom w:val="none" w:sz="0" w:space="0" w:color="auto"/>
            <w:right w:val="none" w:sz="0" w:space="0" w:color="auto"/>
          </w:divBdr>
          <w:divsChild>
            <w:div w:id="865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8510">
      <w:bodyDiv w:val="1"/>
      <w:marLeft w:val="0"/>
      <w:marRight w:val="0"/>
      <w:marTop w:val="0"/>
      <w:marBottom w:val="0"/>
      <w:divBdr>
        <w:top w:val="none" w:sz="0" w:space="0" w:color="auto"/>
        <w:left w:val="none" w:sz="0" w:space="0" w:color="auto"/>
        <w:bottom w:val="none" w:sz="0" w:space="0" w:color="auto"/>
        <w:right w:val="none" w:sz="0" w:space="0" w:color="auto"/>
      </w:divBdr>
    </w:div>
    <w:div w:id="1574974661">
      <w:bodyDiv w:val="1"/>
      <w:marLeft w:val="0"/>
      <w:marRight w:val="0"/>
      <w:marTop w:val="0"/>
      <w:marBottom w:val="0"/>
      <w:divBdr>
        <w:top w:val="none" w:sz="0" w:space="0" w:color="auto"/>
        <w:left w:val="none" w:sz="0" w:space="0" w:color="auto"/>
        <w:bottom w:val="none" w:sz="0" w:space="0" w:color="auto"/>
        <w:right w:val="none" w:sz="0" w:space="0" w:color="auto"/>
      </w:divBdr>
    </w:div>
    <w:div w:id="1576471369">
      <w:bodyDiv w:val="1"/>
      <w:marLeft w:val="0"/>
      <w:marRight w:val="0"/>
      <w:marTop w:val="0"/>
      <w:marBottom w:val="0"/>
      <w:divBdr>
        <w:top w:val="none" w:sz="0" w:space="0" w:color="auto"/>
        <w:left w:val="none" w:sz="0" w:space="0" w:color="auto"/>
        <w:bottom w:val="none" w:sz="0" w:space="0" w:color="auto"/>
        <w:right w:val="none" w:sz="0" w:space="0" w:color="auto"/>
      </w:divBdr>
    </w:div>
    <w:div w:id="1582182821">
      <w:bodyDiv w:val="1"/>
      <w:marLeft w:val="0"/>
      <w:marRight w:val="0"/>
      <w:marTop w:val="0"/>
      <w:marBottom w:val="0"/>
      <w:divBdr>
        <w:top w:val="none" w:sz="0" w:space="0" w:color="auto"/>
        <w:left w:val="none" w:sz="0" w:space="0" w:color="auto"/>
        <w:bottom w:val="none" w:sz="0" w:space="0" w:color="auto"/>
        <w:right w:val="none" w:sz="0" w:space="0" w:color="auto"/>
      </w:divBdr>
      <w:divsChild>
        <w:div w:id="541789600">
          <w:marLeft w:val="1800"/>
          <w:marRight w:val="0"/>
          <w:marTop w:val="100"/>
          <w:marBottom w:val="0"/>
          <w:divBdr>
            <w:top w:val="none" w:sz="0" w:space="0" w:color="auto"/>
            <w:left w:val="none" w:sz="0" w:space="0" w:color="auto"/>
            <w:bottom w:val="none" w:sz="0" w:space="0" w:color="auto"/>
            <w:right w:val="none" w:sz="0" w:space="0" w:color="auto"/>
          </w:divBdr>
        </w:div>
        <w:div w:id="634916718">
          <w:marLeft w:val="360"/>
          <w:marRight w:val="0"/>
          <w:marTop w:val="200"/>
          <w:marBottom w:val="0"/>
          <w:divBdr>
            <w:top w:val="none" w:sz="0" w:space="0" w:color="auto"/>
            <w:left w:val="none" w:sz="0" w:space="0" w:color="auto"/>
            <w:bottom w:val="none" w:sz="0" w:space="0" w:color="auto"/>
            <w:right w:val="none" w:sz="0" w:space="0" w:color="auto"/>
          </w:divBdr>
        </w:div>
        <w:div w:id="653795102">
          <w:marLeft w:val="1080"/>
          <w:marRight w:val="0"/>
          <w:marTop w:val="100"/>
          <w:marBottom w:val="0"/>
          <w:divBdr>
            <w:top w:val="none" w:sz="0" w:space="0" w:color="auto"/>
            <w:left w:val="none" w:sz="0" w:space="0" w:color="auto"/>
            <w:bottom w:val="none" w:sz="0" w:space="0" w:color="auto"/>
            <w:right w:val="none" w:sz="0" w:space="0" w:color="auto"/>
          </w:divBdr>
        </w:div>
        <w:div w:id="732121896">
          <w:marLeft w:val="1080"/>
          <w:marRight w:val="0"/>
          <w:marTop w:val="100"/>
          <w:marBottom w:val="0"/>
          <w:divBdr>
            <w:top w:val="none" w:sz="0" w:space="0" w:color="auto"/>
            <w:left w:val="none" w:sz="0" w:space="0" w:color="auto"/>
            <w:bottom w:val="none" w:sz="0" w:space="0" w:color="auto"/>
            <w:right w:val="none" w:sz="0" w:space="0" w:color="auto"/>
          </w:divBdr>
        </w:div>
        <w:div w:id="771165427">
          <w:marLeft w:val="1800"/>
          <w:marRight w:val="0"/>
          <w:marTop w:val="100"/>
          <w:marBottom w:val="0"/>
          <w:divBdr>
            <w:top w:val="none" w:sz="0" w:space="0" w:color="auto"/>
            <w:left w:val="none" w:sz="0" w:space="0" w:color="auto"/>
            <w:bottom w:val="none" w:sz="0" w:space="0" w:color="auto"/>
            <w:right w:val="none" w:sz="0" w:space="0" w:color="auto"/>
          </w:divBdr>
        </w:div>
        <w:div w:id="844633806">
          <w:marLeft w:val="1800"/>
          <w:marRight w:val="0"/>
          <w:marTop w:val="100"/>
          <w:marBottom w:val="0"/>
          <w:divBdr>
            <w:top w:val="none" w:sz="0" w:space="0" w:color="auto"/>
            <w:left w:val="none" w:sz="0" w:space="0" w:color="auto"/>
            <w:bottom w:val="none" w:sz="0" w:space="0" w:color="auto"/>
            <w:right w:val="none" w:sz="0" w:space="0" w:color="auto"/>
          </w:divBdr>
        </w:div>
        <w:div w:id="1239515045">
          <w:marLeft w:val="1800"/>
          <w:marRight w:val="0"/>
          <w:marTop w:val="100"/>
          <w:marBottom w:val="0"/>
          <w:divBdr>
            <w:top w:val="none" w:sz="0" w:space="0" w:color="auto"/>
            <w:left w:val="none" w:sz="0" w:space="0" w:color="auto"/>
            <w:bottom w:val="none" w:sz="0" w:space="0" w:color="auto"/>
            <w:right w:val="none" w:sz="0" w:space="0" w:color="auto"/>
          </w:divBdr>
        </w:div>
        <w:div w:id="1509060204">
          <w:marLeft w:val="1800"/>
          <w:marRight w:val="0"/>
          <w:marTop w:val="100"/>
          <w:marBottom w:val="0"/>
          <w:divBdr>
            <w:top w:val="none" w:sz="0" w:space="0" w:color="auto"/>
            <w:left w:val="none" w:sz="0" w:space="0" w:color="auto"/>
            <w:bottom w:val="none" w:sz="0" w:space="0" w:color="auto"/>
            <w:right w:val="none" w:sz="0" w:space="0" w:color="auto"/>
          </w:divBdr>
        </w:div>
        <w:div w:id="1580481497">
          <w:marLeft w:val="1080"/>
          <w:marRight w:val="0"/>
          <w:marTop w:val="100"/>
          <w:marBottom w:val="0"/>
          <w:divBdr>
            <w:top w:val="none" w:sz="0" w:space="0" w:color="auto"/>
            <w:left w:val="none" w:sz="0" w:space="0" w:color="auto"/>
            <w:bottom w:val="none" w:sz="0" w:space="0" w:color="auto"/>
            <w:right w:val="none" w:sz="0" w:space="0" w:color="auto"/>
          </w:divBdr>
        </w:div>
        <w:div w:id="1716734862">
          <w:marLeft w:val="1080"/>
          <w:marRight w:val="0"/>
          <w:marTop w:val="100"/>
          <w:marBottom w:val="0"/>
          <w:divBdr>
            <w:top w:val="none" w:sz="0" w:space="0" w:color="auto"/>
            <w:left w:val="none" w:sz="0" w:space="0" w:color="auto"/>
            <w:bottom w:val="none" w:sz="0" w:space="0" w:color="auto"/>
            <w:right w:val="none" w:sz="0" w:space="0" w:color="auto"/>
          </w:divBdr>
        </w:div>
        <w:div w:id="1732654970">
          <w:marLeft w:val="1800"/>
          <w:marRight w:val="0"/>
          <w:marTop w:val="100"/>
          <w:marBottom w:val="0"/>
          <w:divBdr>
            <w:top w:val="none" w:sz="0" w:space="0" w:color="auto"/>
            <w:left w:val="none" w:sz="0" w:space="0" w:color="auto"/>
            <w:bottom w:val="none" w:sz="0" w:space="0" w:color="auto"/>
            <w:right w:val="none" w:sz="0" w:space="0" w:color="auto"/>
          </w:divBdr>
        </w:div>
        <w:div w:id="2137328305">
          <w:marLeft w:val="1800"/>
          <w:marRight w:val="0"/>
          <w:marTop w:val="100"/>
          <w:marBottom w:val="0"/>
          <w:divBdr>
            <w:top w:val="none" w:sz="0" w:space="0" w:color="auto"/>
            <w:left w:val="none" w:sz="0" w:space="0" w:color="auto"/>
            <w:bottom w:val="none" w:sz="0" w:space="0" w:color="auto"/>
            <w:right w:val="none" w:sz="0" w:space="0" w:color="auto"/>
          </w:divBdr>
        </w:div>
      </w:divsChild>
    </w:div>
    <w:div w:id="1620339471">
      <w:bodyDiv w:val="1"/>
      <w:marLeft w:val="0"/>
      <w:marRight w:val="0"/>
      <w:marTop w:val="0"/>
      <w:marBottom w:val="0"/>
      <w:divBdr>
        <w:top w:val="none" w:sz="0" w:space="0" w:color="auto"/>
        <w:left w:val="none" w:sz="0" w:space="0" w:color="auto"/>
        <w:bottom w:val="none" w:sz="0" w:space="0" w:color="auto"/>
        <w:right w:val="none" w:sz="0" w:space="0" w:color="auto"/>
      </w:divBdr>
    </w:div>
    <w:div w:id="1621454198">
      <w:bodyDiv w:val="1"/>
      <w:marLeft w:val="0"/>
      <w:marRight w:val="0"/>
      <w:marTop w:val="0"/>
      <w:marBottom w:val="0"/>
      <w:divBdr>
        <w:top w:val="none" w:sz="0" w:space="0" w:color="auto"/>
        <w:left w:val="none" w:sz="0" w:space="0" w:color="auto"/>
        <w:bottom w:val="none" w:sz="0" w:space="0" w:color="auto"/>
        <w:right w:val="none" w:sz="0" w:space="0" w:color="auto"/>
      </w:divBdr>
    </w:div>
    <w:div w:id="1648046208">
      <w:bodyDiv w:val="1"/>
      <w:marLeft w:val="0"/>
      <w:marRight w:val="0"/>
      <w:marTop w:val="0"/>
      <w:marBottom w:val="0"/>
      <w:divBdr>
        <w:top w:val="none" w:sz="0" w:space="0" w:color="auto"/>
        <w:left w:val="none" w:sz="0" w:space="0" w:color="auto"/>
        <w:bottom w:val="none" w:sz="0" w:space="0" w:color="auto"/>
        <w:right w:val="none" w:sz="0" w:space="0" w:color="auto"/>
      </w:divBdr>
    </w:div>
    <w:div w:id="1658262529">
      <w:bodyDiv w:val="1"/>
      <w:marLeft w:val="0"/>
      <w:marRight w:val="0"/>
      <w:marTop w:val="0"/>
      <w:marBottom w:val="0"/>
      <w:divBdr>
        <w:top w:val="none" w:sz="0" w:space="0" w:color="auto"/>
        <w:left w:val="none" w:sz="0" w:space="0" w:color="auto"/>
        <w:bottom w:val="none" w:sz="0" w:space="0" w:color="auto"/>
        <w:right w:val="none" w:sz="0" w:space="0" w:color="auto"/>
      </w:divBdr>
    </w:div>
    <w:div w:id="1659309735">
      <w:bodyDiv w:val="1"/>
      <w:marLeft w:val="0"/>
      <w:marRight w:val="0"/>
      <w:marTop w:val="0"/>
      <w:marBottom w:val="0"/>
      <w:divBdr>
        <w:top w:val="none" w:sz="0" w:space="0" w:color="auto"/>
        <w:left w:val="none" w:sz="0" w:space="0" w:color="auto"/>
        <w:bottom w:val="none" w:sz="0" w:space="0" w:color="auto"/>
        <w:right w:val="none" w:sz="0" w:space="0" w:color="auto"/>
      </w:divBdr>
    </w:div>
    <w:div w:id="1666200602">
      <w:bodyDiv w:val="1"/>
      <w:marLeft w:val="0"/>
      <w:marRight w:val="0"/>
      <w:marTop w:val="0"/>
      <w:marBottom w:val="0"/>
      <w:divBdr>
        <w:top w:val="none" w:sz="0" w:space="0" w:color="auto"/>
        <w:left w:val="none" w:sz="0" w:space="0" w:color="auto"/>
        <w:bottom w:val="none" w:sz="0" w:space="0" w:color="auto"/>
        <w:right w:val="none" w:sz="0" w:space="0" w:color="auto"/>
      </w:divBdr>
    </w:div>
    <w:div w:id="1684356885">
      <w:bodyDiv w:val="1"/>
      <w:marLeft w:val="0"/>
      <w:marRight w:val="0"/>
      <w:marTop w:val="0"/>
      <w:marBottom w:val="0"/>
      <w:divBdr>
        <w:top w:val="none" w:sz="0" w:space="0" w:color="auto"/>
        <w:left w:val="none" w:sz="0" w:space="0" w:color="auto"/>
        <w:bottom w:val="none" w:sz="0" w:space="0" w:color="auto"/>
        <w:right w:val="none" w:sz="0" w:space="0" w:color="auto"/>
      </w:divBdr>
    </w:div>
    <w:div w:id="1705447373">
      <w:bodyDiv w:val="1"/>
      <w:marLeft w:val="0"/>
      <w:marRight w:val="0"/>
      <w:marTop w:val="0"/>
      <w:marBottom w:val="0"/>
      <w:divBdr>
        <w:top w:val="none" w:sz="0" w:space="0" w:color="auto"/>
        <w:left w:val="none" w:sz="0" w:space="0" w:color="auto"/>
        <w:bottom w:val="none" w:sz="0" w:space="0" w:color="auto"/>
        <w:right w:val="none" w:sz="0" w:space="0" w:color="auto"/>
      </w:divBdr>
    </w:div>
    <w:div w:id="1741950551">
      <w:bodyDiv w:val="1"/>
      <w:marLeft w:val="0"/>
      <w:marRight w:val="0"/>
      <w:marTop w:val="0"/>
      <w:marBottom w:val="0"/>
      <w:divBdr>
        <w:top w:val="none" w:sz="0" w:space="0" w:color="auto"/>
        <w:left w:val="none" w:sz="0" w:space="0" w:color="auto"/>
        <w:bottom w:val="none" w:sz="0" w:space="0" w:color="auto"/>
        <w:right w:val="none" w:sz="0" w:space="0" w:color="auto"/>
      </w:divBdr>
    </w:div>
    <w:div w:id="1774746759">
      <w:bodyDiv w:val="1"/>
      <w:marLeft w:val="0"/>
      <w:marRight w:val="0"/>
      <w:marTop w:val="0"/>
      <w:marBottom w:val="0"/>
      <w:divBdr>
        <w:top w:val="none" w:sz="0" w:space="0" w:color="auto"/>
        <w:left w:val="none" w:sz="0" w:space="0" w:color="auto"/>
        <w:bottom w:val="none" w:sz="0" w:space="0" w:color="auto"/>
        <w:right w:val="none" w:sz="0" w:space="0" w:color="auto"/>
      </w:divBdr>
    </w:div>
    <w:div w:id="1802962383">
      <w:bodyDiv w:val="1"/>
      <w:marLeft w:val="0"/>
      <w:marRight w:val="0"/>
      <w:marTop w:val="0"/>
      <w:marBottom w:val="0"/>
      <w:divBdr>
        <w:top w:val="none" w:sz="0" w:space="0" w:color="auto"/>
        <w:left w:val="none" w:sz="0" w:space="0" w:color="auto"/>
        <w:bottom w:val="none" w:sz="0" w:space="0" w:color="auto"/>
        <w:right w:val="none" w:sz="0" w:space="0" w:color="auto"/>
      </w:divBdr>
    </w:div>
    <w:div w:id="1810899408">
      <w:bodyDiv w:val="1"/>
      <w:marLeft w:val="0"/>
      <w:marRight w:val="0"/>
      <w:marTop w:val="0"/>
      <w:marBottom w:val="0"/>
      <w:divBdr>
        <w:top w:val="none" w:sz="0" w:space="0" w:color="auto"/>
        <w:left w:val="none" w:sz="0" w:space="0" w:color="auto"/>
        <w:bottom w:val="none" w:sz="0" w:space="0" w:color="auto"/>
        <w:right w:val="none" w:sz="0" w:space="0" w:color="auto"/>
      </w:divBdr>
    </w:div>
    <w:div w:id="1829125939">
      <w:bodyDiv w:val="1"/>
      <w:marLeft w:val="0"/>
      <w:marRight w:val="0"/>
      <w:marTop w:val="0"/>
      <w:marBottom w:val="0"/>
      <w:divBdr>
        <w:top w:val="none" w:sz="0" w:space="0" w:color="auto"/>
        <w:left w:val="none" w:sz="0" w:space="0" w:color="auto"/>
        <w:bottom w:val="none" w:sz="0" w:space="0" w:color="auto"/>
        <w:right w:val="none" w:sz="0" w:space="0" w:color="auto"/>
      </w:divBdr>
    </w:div>
    <w:div w:id="1846700155">
      <w:bodyDiv w:val="1"/>
      <w:marLeft w:val="0"/>
      <w:marRight w:val="0"/>
      <w:marTop w:val="0"/>
      <w:marBottom w:val="0"/>
      <w:divBdr>
        <w:top w:val="none" w:sz="0" w:space="0" w:color="auto"/>
        <w:left w:val="none" w:sz="0" w:space="0" w:color="auto"/>
        <w:bottom w:val="none" w:sz="0" w:space="0" w:color="auto"/>
        <w:right w:val="none" w:sz="0" w:space="0" w:color="auto"/>
      </w:divBdr>
    </w:div>
    <w:div w:id="1854028058">
      <w:bodyDiv w:val="1"/>
      <w:marLeft w:val="0"/>
      <w:marRight w:val="0"/>
      <w:marTop w:val="0"/>
      <w:marBottom w:val="0"/>
      <w:divBdr>
        <w:top w:val="none" w:sz="0" w:space="0" w:color="auto"/>
        <w:left w:val="none" w:sz="0" w:space="0" w:color="auto"/>
        <w:bottom w:val="none" w:sz="0" w:space="0" w:color="auto"/>
        <w:right w:val="none" w:sz="0" w:space="0" w:color="auto"/>
      </w:divBdr>
    </w:div>
    <w:div w:id="1872842077">
      <w:bodyDiv w:val="1"/>
      <w:marLeft w:val="0"/>
      <w:marRight w:val="0"/>
      <w:marTop w:val="0"/>
      <w:marBottom w:val="0"/>
      <w:divBdr>
        <w:top w:val="none" w:sz="0" w:space="0" w:color="auto"/>
        <w:left w:val="none" w:sz="0" w:space="0" w:color="auto"/>
        <w:bottom w:val="none" w:sz="0" w:space="0" w:color="auto"/>
        <w:right w:val="none" w:sz="0" w:space="0" w:color="auto"/>
      </w:divBdr>
    </w:div>
    <w:div w:id="1887987064">
      <w:bodyDiv w:val="1"/>
      <w:marLeft w:val="0"/>
      <w:marRight w:val="0"/>
      <w:marTop w:val="0"/>
      <w:marBottom w:val="0"/>
      <w:divBdr>
        <w:top w:val="none" w:sz="0" w:space="0" w:color="auto"/>
        <w:left w:val="none" w:sz="0" w:space="0" w:color="auto"/>
        <w:bottom w:val="none" w:sz="0" w:space="0" w:color="auto"/>
        <w:right w:val="none" w:sz="0" w:space="0" w:color="auto"/>
      </w:divBdr>
    </w:div>
    <w:div w:id="1907952048">
      <w:bodyDiv w:val="1"/>
      <w:marLeft w:val="0"/>
      <w:marRight w:val="0"/>
      <w:marTop w:val="0"/>
      <w:marBottom w:val="0"/>
      <w:divBdr>
        <w:top w:val="none" w:sz="0" w:space="0" w:color="auto"/>
        <w:left w:val="none" w:sz="0" w:space="0" w:color="auto"/>
        <w:bottom w:val="none" w:sz="0" w:space="0" w:color="auto"/>
        <w:right w:val="none" w:sz="0" w:space="0" w:color="auto"/>
      </w:divBdr>
    </w:div>
    <w:div w:id="1916237220">
      <w:bodyDiv w:val="1"/>
      <w:marLeft w:val="0"/>
      <w:marRight w:val="0"/>
      <w:marTop w:val="0"/>
      <w:marBottom w:val="0"/>
      <w:divBdr>
        <w:top w:val="none" w:sz="0" w:space="0" w:color="auto"/>
        <w:left w:val="none" w:sz="0" w:space="0" w:color="auto"/>
        <w:bottom w:val="none" w:sz="0" w:space="0" w:color="auto"/>
        <w:right w:val="none" w:sz="0" w:space="0" w:color="auto"/>
      </w:divBdr>
    </w:div>
    <w:div w:id="1936936403">
      <w:bodyDiv w:val="1"/>
      <w:marLeft w:val="0"/>
      <w:marRight w:val="0"/>
      <w:marTop w:val="0"/>
      <w:marBottom w:val="0"/>
      <w:divBdr>
        <w:top w:val="none" w:sz="0" w:space="0" w:color="auto"/>
        <w:left w:val="none" w:sz="0" w:space="0" w:color="auto"/>
        <w:bottom w:val="none" w:sz="0" w:space="0" w:color="auto"/>
        <w:right w:val="none" w:sz="0" w:space="0" w:color="auto"/>
      </w:divBdr>
    </w:div>
    <w:div w:id="1991523226">
      <w:bodyDiv w:val="1"/>
      <w:marLeft w:val="0"/>
      <w:marRight w:val="0"/>
      <w:marTop w:val="0"/>
      <w:marBottom w:val="0"/>
      <w:divBdr>
        <w:top w:val="none" w:sz="0" w:space="0" w:color="auto"/>
        <w:left w:val="none" w:sz="0" w:space="0" w:color="auto"/>
        <w:bottom w:val="none" w:sz="0" w:space="0" w:color="auto"/>
        <w:right w:val="none" w:sz="0" w:space="0" w:color="auto"/>
      </w:divBdr>
    </w:div>
    <w:div w:id="2003971685">
      <w:bodyDiv w:val="1"/>
      <w:marLeft w:val="0"/>
      <w:marRight w:val="0"/>
      <w:marTop w:val="0"/>
      <w:marBottom w:val="0"/>
      <w:divBdr>
        <w:top w:val="none" w:sz="0" w:space="0" w:color="auto"/>
        <w:left w:val="none" w:sz="0" w:space="0" w:color="auto"/>
        <w:bottom w:val="none" w:sz="0" w:space="0" w:color="auto"/>
        <w:right w:val="none" w:sz="0" w:space="0" w:color="auto"/>
      </w:divBdr>
    </w:div>
    <w:div w:id="2018578566">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38582563">
      <w:bodyDiv w:val="1"/>
      <w:marLeft w:val="0"/>
      <w:marRight w:val="0"/>
      <w:marTop w:val="0"/>
      <w:marBottom w:val="0"/>
      <w:divBdr>
        <w:top w:val="none" w:sz="0" w:space="0" w:color="auto"/>
        <w:left w:val="none" w:sz="0" w:space="0" w:color="auto"/>
        <w:bottom w:val="none" w:sz="0" w:space="0" w:color="auto"/>
        <w:right w:val="none" w:sz="0" w:space="0" w:color="auto"/>
      </w:divBdr>
    </w:div>
    <w:div w:id="2099254738">
      <w:bodyDiv w:val="1"/>
      <w:marLeft w:val="0"/>
      <w:marRight w:val="0"/>
      <w:marTop w:val="0"/>
      <w:marBottom w:val="0"/>
      <w:divBdr>
        <w:top w:val="none" w:sz="0" w:space="0" w:color="auto"/>
        <w:left w:val="none" w:sz="0" w:space="0" w:color="auto"/>
        <w:bottom w:val="none" w:sz="0" w:space="0" w:color="auto"/>
        <w:right w:val="none" w:sz="0" w:space="0" w:color="auto"/>
      </w:divBdr>
    </w:div>
    <w:div w:id="2116098008">
      <w:bodyDiv w:val="1"/>
      <w:marLeft w:val="0"/>
      <w:marRight w:val="0"/>
      <w:marTop w:val="0"/>
      <w:marBottom w:val="0"/>
      <w:divBdr>
        <w:top w:val="none" w:sz="0" w:space="0" w:color="auto"/>
        <w:left w:val="none" w:sz="0" w:space="0" w:color="auto"/>
        <w:bottom w:val="none" w:sz="0" w:space="0" w:color="auto"/>
        <w:right w:val="none" w:sz="0" w:space="0" w:color="auto"/>
      </w:divBdr>
    </w:div>
    <w:div w:id="212646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2.xml"/><Relationship Id="rId26" Type="http://schemas.openxmlformats.org/officeDocument/2006/relationships/hyperlink" Target="https://nam06.safelinks.protection.outlook.com/?url=https%3A%2F%2Fdev.azure.com%2FTXDIR-PowerPlatform%2F101f03ae-bbb5-448b-88a6-ffdf79b63a70%2F_workitems%2Fedit%2F34&amp;data=04%7C01%7CDaisy.Wilke%40microsoft.com%7C6e93f10a377e47c037f508d9d09762df%7C72f988bf86f141af91ab2d7cd011db47%7C1%7C0%7C637770170887095588%7CUnknown%7CTWFpbGZsb3d8eyJWIjoiMC4wLjAwMDAiLCJQIjoiV2luMzIiLCJBTiI6Ik1haWwiLCJXVCI6Mn0%3D%7C3000&amp;sdata=b4cyua%2BSMndwqYM5wuPo2Tb3v5slVm9ie5K9%2BfSaoDs%3D&amp;reserved=0" TargetMode="External"/><Relationship Id="rId39" Type="http://schemas.openxmlformats.org/officeDocument/2006/relationships/hyperlink" Target="https://nam06.safelinks.protection.outlook.com/?url=https%3A%2F%2Fdev.azure.com%2FTXDIR-PowerPlatform%2F101f03ae-bbb5-448b-88a6-ffdf79b63a70%2F_workitems%2Fedit%2F29&amp;data=04%7C01%7CDaisy.Wilke%40microsoft.com%7C6e93f10a377e47c037f508d9d09762df%7C72f988bf86f141af91ab2d7cd011db47%7C1%7C0%7C637770170887116117%7CUnknown%7CTWFpbGZsb3d8eyJWIjoiMC4wLjAwMDAiLCJQIjoiV2luMzIiLCJBTiI6Ik1haWwiLCJXVCI6Mn0%3D%7C3000&amp;sdata=s7EAqZI0mWbvlUkZ%2FH5VMNTIyiVeAAjA7eFe2cI02Pk%3D&amp;reserved=0" TargetMode="External"/><Relationship Id="rId21" Type="http://schemas.openxmlformats.org/officeDocument/2006/relationships/hyperlink" Target="https://docs.microsoft.com/en-us/power-platform/admin/wp-compliance-data-privacy" TargetMode="External"/><Relationship Id="rId34" Type="http://schemas.openxmlformats.org/officeDocument/2006/relationships/hyperlink" Target="https://nam06.safelinks.protection.outlook.com/?url=https%3A%2F%2Fdev.azure.com%2FTXDIR-PowerPlatform%2F101f03ae-bbb5-448b-88a6-ffdf79b63a70%2F_workitems%2Fedit%2F4&amp;data=04%7C01%7CDaisy.Wilke%40microsoft.com%7C6e93f10a377e47c037f508d9d09762df%7C72f988bf86f141af91ab2d7cd011db47%7C1%7C0%7C637770170887116117%7CUnknown%7CTWFpbGZsb3d8eyJWIjoiMC4wLjAwMDAiLCJQIjoiV2luMzIiLCJBTiI6Ik1haWwiLCJXVCI6Mn0%3D%7C3000&amp;sdata=cNIgEfXz2RoiAtKVmJv6jlOxi4od2KPCzLDqsNde9dM%3D&amp;reserved=0" TargetMode="External"/><Relationship Id="rId42" Type="http://schemas.openxmlformats.org/officeDocument/2006/relationships/hyperlink" Target="https://nam06.safelinks.protection.outlook.com/?url=https%3A%2F%2Fdev.azure.com%2FTXDIR-PowerPlatform%2F101f03ae-bbb5-448b-88a6-ffdf79b63a70%2F_workitems%2Fedit%2F35&amp;data=04%7C01%7CDaisy.Wilke%40microsoft.com%7C6e93f10a377e47c037f508d9d09762df%7C72f988bf86f141af91ab2d7cd011db47%7C1%7C0%7C637770170887166110%7CUnknown%7CTWFpbGZsb3d8eyJWIjoiMC4wLjAwMDAiLCJQIjoiV2luMzIiLCJBTiI6Ik1haWwiLCJXVCI6Mn0%3D%7C3000&amp;sdata=%2FU8Ib7W4LAfRqVeyX6jvMeHQt8DEfPiRGrT7iKvY2zk%3D&amp;reserved=0" TargetMode="External"/><Relationship Id="rId47" Type="http://schemas.openxmlformats.org/officeDocument/2006/relationships/hyperlink" Target="https://nam06.safelinks.protection.outlook.com/?url=https%3A%2F%2Fdev.azure.com%2FTXDIR-PowerPlatform%2F101f03ae-bbb5-448b-88a6-ffdf79b63a70%2F_workitems%2Fedit%2F85&amp;data=04%7C01%7CDaisy.Wilke%40microsoft.com%7C6e93f10a377e47c037f508d9d09762df%7C72f988bf86f141af91ab2d7cd011db47%7C1%7C0%7C637770170887166110%7CUnknown%7CTWFpbGZsb3d8eyJWIjoiMC4wLjAwMDAiLCJQIjoiV2luMzIiLCJBTiI6Ik1haWwiLCJXVCI6Mn0%3D%7C3000&amp;sdata=2jDfQetD62hJoW3JYl2x%2BxCZit3nUXrw%2FYAYVwTMxz0%3D&amp;reserved=0" TargetMode="External"/><Relationship Id="rId50" Type="http://schemas.openxmlformats.org/officeDocument/2006/relationships/hyperlink" Target="mailto:fieldadmingroup@tdlr.texas.gov.gov" TargetMode="External"/><Relationship Id="rId55" Type="http://schemas.openxmlformats.org/officeDocument/2006/relationships/hyperlink" Target="mailto:proofofinspection@tdlr.texas.gov" TargetMode="External"/><Relationship Id="rId63" Type="http://schemas.openxmlformats.org/officeDocument/2006/relationships/glossaryDocument" Target="glossary/document.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nam06.safelinks.protection.outlook.com/?url=https%3A%2F%2Fdev.azure.com%2FTXDIR-PowerPlatform%2F101f03ae-bbb5-448b-88a6-ffdf79b63a70%2F_workitems%2Fedit%2F40&amp;data=04%7C01%7CDaisy.Wilke%40microsoft.com%7C6e93f10a377e47c037f508d9d09762df%7C72f988bf86f141af91ab2d7cd011db47%7C1%7C0%7C637770170887105583%7CUnknown%7CTWFpbGZsb3d8eyJWIjoiMC4wLjAwMDAiLCJQIjoiV2luMzIiLCJBTiI6Ik1haWwiLCJXVCI6Mn0%3D%7C3000&amp;sdata=oYn4SNtN3xVcoBBFopdhF1qaUkFNKKf1iChfr92%2BuY8%3D&amp;reserved=0" TargetMode="External"/><Relationship Id="rId11" Type="http://schemas.openxmlformats.org/officeDocument/2006/relationships/webSettings" Target="webSettings.xml"/><Relationship Id="rId24" Type="http://schemas.openxmlformats.org/officeDocument/2006/relationships/hyperlink" Target="https://nam06.safelinks.protection.outlook.com/?url=https%3A%2F%2Fdev.azure.com%2FTXDIR-PowerPlatform%2F101f03ae-bbb5-448b-88a6-ffdf79b63a70%2F_workitems%2Fedit%2F30&amp;data=04%7C01%7CDaisy.Wilke%40microsoft.com%7C6e93f10a377e47c037f508d9d09762df%7C72f988bf86f141af91ab2d7cd011db47%7C1%7C0%7C637770170887085595%7CUnknown%7CTWFpbGZsb3d8eyJWIjoiMC4wLjAwMDAiLCJQIjoiV2luMzIiLCJBTiI6Ik1haWwiLCJXVCI6Mn0%3D%7C3000&amp;sdata=80AYaHUxcD31%2F6N7BZi%2F%2FAJkYFpxiN%2FpESKCJdNzDqw%3D&amp;reserved=0" TargetMode="External"/><Relationship Id="rId32" Type="http://schemas.openxmlformats.org/officeDocument/2006/relationships/hyperlink" Target="https://nam06.safelinks.protection.outlook.com/?url=https%3A%2F%2Fdev.azure.com%2FTXDIR-PowerPlatform%2F101f03ae-bbb5-448b-88a6-ffdf79b63a70%2F_workitems%2Fedit%2F43&amp;data=04%7C01%7CDaisy.Wilke%40microsoft.com%7C6e93f10a377e47c037f508d9d09762df%7C72f988bf86f141af91ab2d7cd011db47%7C1%7C0%7C637770170887116117%7CUnknown%7CTWFpbGZsb3d8eyJWIjoiMC4wLjAwMDAiLCJQIjoiV2luMzIiLCJBTiI6Ik1haWwiLCJXVCI6Mn0%3D%7C3000&amp;sdata=G6DIqBfPS0MWRc1aRUNy%2BL8XItImrkBwCo42PaB5pkQ%3D&amp;reserved=0" TargetMode="External"/><Relationship Id="rId37" Type="http://schemas.openxmlformats.org/officeDocument/2006/relationships/hyperlink" Target="mailto:xyz@tdlr.Texas.gov" TargetMode="External"/><Relationship Id="rId40" Type="http://schemas.openxmlformats.org/officeDocument/2006/relationships/hyperlink" Target="https://nam06.safelinks.protection.outlook.com/?url=https%3A%2F%2Fdev.azure.com%2FTXDIR-PowerPlatform%2F101f03ae-bbb5-448b-88a6-ffdf79b63a70%2F_workitems%2Fedit%2F31&amp;data=04%7C01%7CDaisy.Wilke%40microsoft.com%7C6e93f10a377e47c037f508d9d09762df%7C72f988bf86f141af91ab2d7cd011db47%7C1%7C0%7C637770170887116117%7CUnknown%7CTWFpbGZsb3d8eyJWIjoiMC4wLjAwMDAiLCJQIjoiV2luMzIiLCJBTiI6Ik1haWwiLCJXVCI6Mn0%3D%7C3000&amp;sdata=dBsE6Gcj4J16badjtjgpg0GROhHMz1EUlzH1G7vJ5ns%3D&amp;reserved=0" TargetMode="External"/><Relationship Id="rId45" Type="http://schemas.openxmlformats.org/officeDocument/2006/relationships/hyperlink" Target="https://nam06.safelinks.protection.outlook.com/?url=https%3A%2F%2Fdev.azure.com%2FTXDIR-PowerPlatform%2F101f03ae-bbb5-448b-88a6-ffdf79b63a70%2F_workitems%2Fedit%2F39&amp;data=04%7C01%7CDaisy.Wilke%40microsoft.com%7C6e93f10a377e47c037f508d9d09762df%7C72f988bf86f141af91ab2d7cd011db47%7C1%7C0%7C637770170887166110%7CUnknown%7CTWFpbGZsb3d8eyJWIjoiMC4wLjAwMDAiLCJQIjoiV2luMzIiLCJBTiI6Ik1haWwiLCJXVCI6Mn0%3D%7C3000&amp;sdata=OKvJwGB11gbDe98C7kra8lZMKUfMs%2F%2B33P4yedpm2rI%3D&amp;reserved=0" TargetMode="External"/><Relationship Id="rId53" Type="http://schemas.openxmlformats.org/officeDocument/2006/relationships/hyperlink" Target="https://nam06.safelinks.protection.outlook.com/?url=https%3A%2F%2Fdev.azure.com%2FTXDIR-PowerPlatform%2F101f03ae-bbb5-448b-88a6-ffdf79b63a70%2F_workitems%2Fedit%2F11&amp;data=04%7C01%7CDaisy.Wilke%40microsoft.com%7C6e93f10a377e47c037f508d9d09762df%7C72f988bf86f141af91ab2d7cd011db47%7C1%7C0%7C637770170887216109%7CUnknown%7CTWFpbGZsb3d8eyJWIjoiMC4wLjAwMDAiLCJQIjoiV2luMzIiLCJBTiI6Ik1haWwiLCJXVCI6Mn0%3D%7C3000&amp;sdata=MdW7QRaacctciXO3dCOkkgxo9FHDj9u14%2BSUqJ775aw%3D&amp;reserved=0" TargetMode="External"/><Relationship Id="rId58" Type="http://schemas.openxmlformats.org/officeDocument/2006/relationships/header" Target="header3.xml"/><Relationship Id="rId5" Type="http://schemas.openxmlformats.org/officeDocument/2006/relationships/customXml" Target="../customXml/item5.xml"/><Relationship Id="rId61" Type="http://schemas.openxmlformats.org/officeDocument/2006/relationships/footer" Target="footer3.xml"/><Relationship Id="rId19" Type="http://schemas.openxmlformats.org/officeDocument/2006/relationships/image" Target="media/image4.png"/><Relationship Id="rId14" Type="http://schemas.openxmlformats.org/officeDocument/2006/relationships/image" Target="media/image1.png"/><Relationship Id="rId22" Type="http://schemas.openxmlformats.org/officeDocument/2006/relationships/hyperlink" Target="https://cloudblogs.microsoft.com/industry-blog/government/2018/09/11/accessibility-conformance-reports/" TargetMode="External"/><Relationship Id="rId27" Type="http://schemas.openxmlformats.org/officeDocument/2006/relationships/hyperlink" Target="https://nam06.safelinks.protection.outlook.com/?url=https%3A%2F%2Fdev.azure.com%2FTXDIR-PowerPlatform%2F101f03ae-bbb5-448b-88a6-ffdf79b63a70%2F_workitems%2Fedit%2F37&amp;data=04%7C01%7CDaisy.Wilke%40microsoft.com%7C6e93f10a377e47c037f508d9d09762df%7C72f988bf86f141af91ab2d7cd011db47%7C1%7C0%7C637770170887105583%7CUnknown%7CTWFpbGZsb3d8eyJWIjoiMC4wLjAwMDAiLCJQIjoiV2luMzIiLCJBTiI6Ik1haWwiLCJXVCI6Mn0%3D%7C3000&amp;sdata=cwBr8py7CCocDtl7fxH3pvOGfuUYgctEMiq6HhigReQ%3D&amp;reserved=0" TargetMode="External"/><Relationship Id="rId30" Type="http://schemas.openxmlformats.org/officeDocument/2006/relationships/hyperlink" Target="https://nam06.safelinks.protection.outlook.com/?url=https%3A%2F%2Fdev.azure.com%2FTXDIR-PowerPlatform%2F101f03ae-bbb5-448b-88a6-ffdf79b63a70%2F_workitems%2Fedit%2F41&amp;data=04%7C01%7CDaisy.Wilke%40microsoft.com%7C6e93f10a377e47c037f508d9d09762df%7C72f988bf86f141af91ab2d7cd011db47%7C1%7C0%7C637770170887116117%7CUnknown%7CTWFpbGZsb3d8eyJWIjoiMC4wLjAwMDAiLCJQIjoiV2luMzIiLCJBTiI6Ik1haWwiLCJXVCI6Mn0%3D%7C3000&amp;sdata=ilw6AgAx2lk5%2F5gnLDTUQ0TokhoUT3l84XfGkBRQuys%3D&amp;reserved=0" TargetMode="External"/><Relationship Id="rId35" Type="http://schemas.openxmlformats.org/officeDocument/2006/relationships/hyperlink" Target="https://nam06.safelinks.protection.outlook.com/?url=https%3A%2F%2Fdev.azure.com%2FTXDIR-PowerPlatform%2F101f03ae-bbb5-448b-88a6-ffdf79b63a70%2F_workitems%2Fedit%2F10&amp;data=04%7C01%7CDaisy.Wilke%40microsoft.com%7C6e93f10a377e47c037f508d9d09762df%7C72f988bf86f141af91ab2d7cd011db47%7C1%7C0%7C637770170887116117%7CUnknown%7CTWFpbGZsb3d8eyJWIjoiMC4wLjAwMDAiLCJQIjoiV2luMzIiLCJBTiI6Ik1haWwiLCJXVCI6Mn0%3D%7C3000&amp;sdata=%2FgxdU5YTVeUvpQZmZjPUOpqNPxVyqsZtktQ9ZTYtRZM%3D&amp;reserved=0" TargetMode="External"/><Relationship Id="rId43" Type="http://schemas.openxmlformats.org/officeDocument/2006/relationships/hyperlink" Target="https://nam06.safelinks.protection.outlook.com/?url=https%3A%2F%2Fdev.azure.com%2FTXDIR-PowerPlatform%2F101f03ae-bbb5-448b-88a6-ffdf79b63a70%2F_workitems%2Fedit%2F36&amp;data=04%7C01%7CDaisy.Wilke%40microsoft.com%7C6e93f10a377e47c037f508d9d09762df%7C72f988bf86f141af91ab2d7cd011db47%7C1%7C0%7C637770170887166110%7CUnknown%7CTWFpbGZsb3d8eyJWIjoiMC4wLjAwMDAiLCJQIjoiV2luMzIiLCJBTiI6Ik1haWwiLCJXVCI6Mn0%3D%7C3000&amp;sdata=v%2Bim50lef44t7TilXoxFUWtqykAc2I3iAA%2BHu4LJ0L0%3D&amp;reserved=0" TargetMode="External"/><Relationship Id="rId48" Type="http://schemas.openxmlformats.org/officeDocument/2006/relationships/hyperlink" Target="https://nam06.safelinks.protection.outlook.com/?url=https%3A%2F%2Fdev.azure.com%2FTXDIR-PowerPlatform%2F101f03ae-bbb5-448b-88a6-ffdf79b63a70%2F_workitems%2Fedit%2F5&amp;data=04%7C01%7CDaisy.Wilke%40microsoft.com%7C6e93f10a377e47c037f508d9d09762df%7C72f988bf86f141af91ab2d7cd011db47%7C1%7C0%7C637770170887166110%7CUnknown%7CTWFpbGZsb3d8eyJWIjoiMC4wLjAwMDAiLCJQIjoiV2luMzIiLCJBTiI6Ik1haWwiLCJXVCI6Mn0%3D%7C3000&amp;sdata=W5BwKB8egHL7lW7nAZkIma%2F5YEak%2BqWp2EuBmxCYtzk%3D&amp;reserved=0" TargetMode="External"/><Relationship Id="rId56" Type="http://schemas.openxmlformats.org/officeDocument/2006/relationships/hyperlink" Target="https://nam06.safelinks.protection.outlook.com/?url=https%3A%2F%2Fdev.azure.com%2FTXDIR-PowerPlatform%2F101f03ae-bbb5-448b-88a6-ffdf79b63a70%2F_workitems%2Fedit%2F6&amp;data=04%7C01%7CDaisy.Wilke%40microsoft.com%7C6e93f10a377e47c037f508d9d09762df%7C72f988bf86f141af91ab2d7cd011db47%7C1%7C0%7C637770170887216109%7CUnknown%7CTWFpbGZsb3d8eyJWIjoiMC4wLjAwMDAiLCJQIjoiV2luMzIiLCJBTiI6Ik1haWwiLCJXVCI6Mn0%3D%7C3000&amp;sdata=qNF%2FqiMVjfF7ijAMrRYaRLewJ8icSEsvZLlBTGpe2Ds%3D&amp;reserved=0" TargetMode="External"/><Relationship Id="rId64" Type="http://schemas.openxmlformats.org/officeDocument/2006/relationships/theme" Target="theme/theme1.xml"/><Relationship Id="rId8" Type="http://schemas.openxmlformats.org/officeDocument/2006/relationships/numbering" Target="numbering.xml"/><Relationship Id="rId51" Type="http://schemas.openxmlformats.org/officeDocument/2006/relationships/hyperlink" Target="https://nam06.safelinks.protection.outlook.com/?url=https%3A%2F%2Fdev.azure.com%2FTXDIR-PowerPlatform%2F101f03ae-bbb5-448b-88a6-ffdf79b63a70%2F_workitems%2Fedit%2F8&amp;data=04%7C01%7CDaisy.Wilke%40microsoft.com%7C6e93f10a377e47c037f508d9d09762df%7C72f988bf86f141af91ab2d7cd011db47%7C1%7C0%7C637770170887216109%7CUnknown%7CTWFpbGZsb3d8eyJWIjoiMC4wLjAwMDAiLCJQIjoiV2luMzIiLCJBTiI6Ik1haWwiLCJXVCI6Mn0%3D%7C3000&amp;sdata=ESfAPsICAJft98c%2FpyMs76bq8oD3V5z7%2FF9yQvLvYHw%3D&amp;reserved=0"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s://nam06.safelinks.protection.outlook.com/?url=https%3A%2F%2Fdev.azure.com%2FTXDIR-PowerPlatform%2F101f03ae-bbb5-448b-88a6-ffdf79b63a70%2F_workitems%2Fedit%2F32&amp;data=04%7C01%7CDaisy.Wilke%40microsoft.com%7C6e93f10a377e47c037f508d9d09762df%7C72f988bf86f141af91ab2d7cd011db47%7C1%7C0%7C637770170887095588%7CUnknown%7CTWFpbGZsb3d8eyJWIjoiMC4wLjAwMDAiLCJQIjoiV2luMzIiLCJBTiI6Ik1haWwiLCJXVCI6Mn0%3D%7C3000&amp;sdata=1Yx3X9LSxqtze7Gq4L2UiGYH4toqq3hVpTnmvOvSP4I%3D&amp;reserved=0" TargetMode="External"/><Relationship Id="rId33" Type="http://schemas.openxmlformats.org/officeDocument/2006/relationships/hyperlink" Target="https://nam06.safelinks.protection.outlook.com/?url=https%3A%2F%2Fdev.azure.com%2FTXDIR-PowerPlatform%2F101f03ae-bbb5-448b-88a6-ffdf79b63a70%2F_workitems%2Fedit%2F98&amp;data=04%7C01%7CDaisy.Wilke%40microsoft.com%7C6e93f10a377e47c037f508d9d09762df%7C72f988bf86f141af91ab2d7cd011db47%7C1%7C0%7C637770170887116117%7CUnknown%7CTWFpbGZsb3d8eyJWIjoiMC4wLjAwMDAiLCJQIjoiV2luMzIiLCJBTiI6Ik1haWwiLCJXVCI6Mn0%3D%7C3000&amp;sdata=HtSPzTW3I%2BluUwqUMn%2FK2Fy9AzTXhGWHLocCbzY8UvI%3D&amp;reserved=0" TargetMode="External"/><Relationship Id="rId38" Type="http://schemas.openxmlformats.org/officeDocument/2006/relationships/hyperlink" Target="https://nam06.safelinks.protection.outlook.com/?url=https%3A%2F%2Fdev.azure.com%2FTXDIR-PowerPlatform%2F101f03ae-bbb5-448b-88a6-ffdf79b63a70%2F_workitems%2Fedit%2F15&amp;data=04%7C01%7CDaisy.Wilke%40microsoft.com%7C6e93f10a377e47c037f508d9d09762df%7C72f988bf86f141af91ab2d7cd011db47%7C1%7C0%7C637770170887116117%7CUnknown%7CTWFpbGZsb3d8eyJWIjoiMC4wLjAwMDAiLCJQIjoiV2luMzIiLCJBTiI6Ik1haWwiLCJXVCI6Mn0%3D%7C3000&amp;sdata=xfwG0RiZBXBdIic%2FiTa9WlgvGU93f3XOwNbderTiq5E%3D&amp;reserved=0" TargetMode="External"/><Relationship Id="rId46" Type="http://schemas.openxmlformats.org/officeDocument/2006/relationships/hyperlink" Target="https://nam06.safelinks.protection.outlook.com/?url=https%3A%2F%2Fdev.azure.com%2FTXDIR-PowerPlatform%2F101f03ae-bbb5-448b-88a6-ffdf79b63a70%2F_workitems%2Fedit%2F44&amp;data=04%7C01%7CDaisy.Wilke%40microsoft.com%7C6e93f10a377e47c037f508d9d09762df%7C72f988bf86f141af91ab2d7cd011db47%7C1%7C0%7C637770170887166110%7CUnknown%7CTWFpbGZsb3d8eyJWIjoiMC4wLjAwMDAiLCJQIjoiV2luMzIiLCJBTiI6Ik1haWwiLCJXVCI6Mn0%3D%7C3000&amp;sdata=Vif9guXxP%2FUudeZCpwJMB7Ogb4l96y%2FVko2tTQpEXso%3D&amp;reserved=0" TargetMode="External"/><Relationship Id="rId59" Type="http://schemas.openxmlformats.org/officeDocument/2006/relationships/footer" Target="footer2.xml"/><Relationship Id="rId20" Type="http://schemas.openxmlformats.org/officeDocument/2006/relationships/hyperlink" Target="mailto:xyz@tdlr.Texas.gov" TargetMode="External"/><Relationship Id="rId41" Type="http://schemas.openxmlformats.org/officeDocument/2006/relationships/hyperlink" Target="https://nam06.safelinks.protection.outlook.com/?url=https%3A%2F%2Fdev.azure.com%2FTXDIR-PowerPlatform%2F101f03ae-bbb5-448b-88a6-ffdf79b63a70%2F_workitems%2Fedit%2F33&amp;data=04%7C01%7CDaisy.Wilke%40microsoft.com%7C6e93f10a377e47c037f508d9d09762df%7C72f988bf86f141af91ab2d7cd011db47%7C1%7C0%7C637770170887166110%7CUnknown%7CTWFpbGZsb3d8eyJWIjoiMC4wLjAwMDAiLCJQIjoiV2luMzIiLCJBTiI6Ik1haWwiLCJXVCI6Mn0%3D%7C3000&amp;sdata=FRn1niH%2BN3ySw%2FCQOsjiMft39uuantfiAxstp4Cxk3s%3D&amp;reserved=0" TargetMode="External"/><Relationship Id="rId54" Type="http://schemas.openxmlformats.org/officeDocument/2006/relationships/hyperlink" Target="https://nam06.safelinks.protection.outlook.com/?url=https%3A%2F%2Fdev.azure.com%2FTXDIR-PowerPlatform%2F101f03ae-bbb5-448b-88a6-ffdf79b63a70%2F_workitems%2Fedit%2F12&amp;data=04%7C01%7CDaisy.Wilke%40microsoft.com%7C6e93f10a377e47c037f508d9d09762df%7C72f988bf86f141af91ab2d7cd011db47%7C1%7C0%7C637770170887216109%7CUnknown%7CTWFpbGZsb3d8eyJWIjoiMC4wLjAwMDAiLCJQIjoiV2luMzIiLCJBTiI6Ik1haWwiLCJXVCI6Mn0%3D%7C3000&amp;sdata=TrC9SUYMqgZ59ZeqBV50h85CZdOJbpkCzZVXjaMQ9Fg%3D&amp;reserved=0"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openxmlformats.org/officeDocument/2006/relationships/hyperlink" Target="https://nam06.safelinks.protection.outlook.com/?url=https%3A%2F%2Fdev.azure.com%2FTXDIR-PowerPlatform%2F101f03ae-bbb5-448b-88a6-ffdf79b63a70%2F_workitems%2Fedit%2F3&amp;data=04%7C01%7CDaisy.Wilke%40microsoft.com%7C6e93f10a377e47c037f508d9d09762df%7C72f988bf86f141af91ab2d7cd011db47%7C1%7C0%7C637770170887085595%7CUnknown%7CTWFpbGZsb3d8eyJWIjoiMC4wLjAwMDAiLCJQIjoiV2luMzIiLCJBTiI6Ik1haWwiLCJXVCI6Mn0%3D%7C3000&amp;sdata=ZpffSFaCn7zNo3D9ssCaw7nA3chRkk4jKdSy7C8ZSCU%3D&amp;reserved=0" TargetMode="External"/><Relationship Id="rId28" Type="http://schemas.openxmlformats.org/officeDocument/2006/relationships/hyperlink" Target="https://dev.azure.com/TXDIR-PowerPlatform/101f03ae-bbb5-448b-88a6-ffdf79b63a70/_workitems/edit/114" TargetMode="External"/><Relationship Id="rId36" Type="http://schemas.openxmlformats.org/officeDocument/2006/relationships/hyperlink" Target="https://nam06.safelinks.protection.outlook.com/?url=https%3A%2F%2Fdev.azure.com%2FTXDIR-PowerPlatform%2F101f03ae-bbb5-448b-88a6-ffdf79b63a70%2F_workitems%2Fedit%2F14&amp;data=04%7C01%7CDaisy.Wilke%40microsoft.com%7C6e93f10a377e47c037f508d9d09762df%7C72f988bf86f141af91ab2d7cd011db47%7C1%7C0%7C637770170887116117%7CUnknown%7CTWFpbGZsb3d8eyJWIjoiMC4wLjAwMDAiLCJQIjoiV2luMzIiLCJBTiI6Ik1haWwiLCJXVCI6Mn0%3D%7C3000&amp;sdata=nb89HGIA2cphKqA7PLufl8ILrsEjaDZ7Mh4jJC16NCY%3D&amp;reserved=0" TargetMode="External"/><Relationship Id="rId49" Type="http://schemas.openxmlformats.org/officeDocument/2006/relationships/hyperlink" Target="https://nam06.safelinks.protection.outlook.com/?url=https%3A%2F%2Fdev.azure.com%2FTXDIR-PowerPlatform%2F101f03ae-bbb5-448b-88a6-ffdf79b63a70%2F_workitems%2Fedit%2F7&amp;data=04%7C01%7CDaisy.Wilke%40microsoft.com%7C6e93f10a377e47c037f508d9d09762df%7C72f988bf86f141af91ab2d7cd011db47%7C1%7C0%7C637770170887166110%7CUnknown%7CTWFpbGZsb3d8eyJWIjoiMC4wLjAwMDAiLCJQIjoiV2luMzIiLCJBTiI6Ik1haWwiLCJXVCI6Mn0%3D%7C3000&amp;sdata=KDcfQcabG8nQdDR6JsTfSNZ%2BKprvu8OJdKo4iORaPqc%3D&amp;reserved=0" TargetMode="External"/><Relationship Id="rId57" Type="http://schemas.openxmlformats.org/officeDocument/2006/relationships/hyperlink" Target="https://nam06.safelinks.protection.outlook.com/?url=https%3A%2F%2Fdev.azure.com%2FTXDIR-PowerPlatform%2F101f03ae-bbb5-448b-88a6-ffdf79b63a70%2F_workitems%2Fedit%2F13&amp;data=04%7C01%7CDaisy.Wilke%40microsoft.com%7C6e93f10a377e47c037f508d9d09762df%7C72f988bf86f141af91ab2d7cd011db47%7C1%7C0%7C637770170887216109%7CUnknown%7CTWFpbGZsb3d8eyJWIjoiMC4wLjAwMDAiLCJQIjoiV2luMzIiLCJBTiI6Ik1haWwiLCJXVCI6Mn0%3D%7C3000&amp;sdata=DKrs4NVsBbU0Qpu3qMdm8medegqW39VmmnZZZQByMgA%3D&amp;reserved=0" TargetMode="External"/><Relationship Id="rId10" Type="http://schemas.openxmlformats.org/officeDocument/2006/relationships/settings" Target="settings.xml"/><Relationship Id="rId31" Type="http://schemas.openxmlformats.org/officeDocument/2006/relationships/hyperlink" Target="https://nam06.safelinks.protection.outlook.com/?url=https%3A%2F%2Fdev.azure.com%2FTXDIR-PowerPlatform%2F101f03ae-bbb5-448b-88a6-ffdf79b63a70%2F_workitems%2Fedit%2F42&amp;data=04%7C01%7CDaisy.Wilke%40microsoft.com%7C6e93f10a377e47c037f508d9d09762df%7C72f988bf86f141af91ab2d7cd011db47%7C1%7C0%7C637770170887116117%7CUnknown%7CTWFpbGZsb3d8eyJWIjoiMC4wLjAwMDAiLCJQIjoiV2luMzIiLCJBTiI6Ik1haWwiLCJXVCI6Mn0%3D%7C3000&amp;sdata=0TaG%2BK0%2F6g7kQg15OefZcqLMUVtV6%2FaQYpPLbVzPudg%3D&amp;reserved=0" TargetMode="External"/><Relationship Id="rId44" Type="http://schemas.openxmlformats.org/officeDocument/2006/relationships/hyperlink" Target="https://nam06.safelinks.protection.outlook.com/?url=https%3A%2F%2Fdev.azure.com%2FTXDIR-PowerPlatform%2F101f03ae-bbb5-448b-88a6-ffdf79b63a70%2F_workitems%2Fedit%2F38&amp;data=04%7C01%7CDaisy.Wilke%40microsoft.com%7C6e93f10a377e47c037f508d9d09762df%7C72f988bf86f141af91ab2d7cd011db47%7C1%7C0%7C637770170887166110%7CUnknown%7CTWFpbGZsb3d8eyJWIjoiMC4wLjAwMDAiLCJQIjoiV2luMzIiLCJBTiI6Ik1haWwiLCJXVCI6Mn0%3D%7C3000&amp;sdata=1btyU75TcBcpJ6qW93e3FlIuOMcMPXtbLEFNvD0G71g%3D&amp;reserved=0" TargetMode="External"/><Relationship Id="rId52" Type="http://schemas.openxmlformats.org/officeDocument/2006/relationships/hyperlink" Target="https://nam06.safelinks.protection.outlook.com/?url=https%3A%2F%2Fdev.azure.com%2FTXDIR-PowerPlatform%2F101f03ae-bbb5-448b-88a6-ffdf79b63a70%2F_workitems%2Fedit%2F9&amp;data=04%7C01%7CDaisy.Wilke%40microsoft.com%7C6e93f10a377e47c037f508d9d09762df%7C72f988bf86f141af91ab2d7cd011db47%7C1%7C0%7C637770170887216109%7CUnknown%7CTWFpbGZsb3d8eyJWIjoiMC4wLjAwMDAiLCJQIjoiV2luMzIiLCJBTiI6Ik1haWwiLCJXVCI6Mn0%3D%7C3000&amp;sdata=I%2FLyXfq4rz%2Bji%2B8irI0%2FKlTg21Uo2VZ%2B%2F6lmU339kQg%3D&amp;reserved=0" TargetMode="External"/><Relationship Id="rId60"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1FE2DFDE6B43EF8FBFACE9CA69A985"/>
        <w:category>
          <w:name w:val="General"/>
          <w:gallery w:val="placeholder"/>
        </w:category>
        <w:types>
          <w:type w:val="bbPlcHdr"/>
        </w:types>
        <w:behaviors>
          <w:behavior w:val="content"/>
        </w:behaviors>
        <w:guid w:val="{AE29DBB4-B5A4-43A3-A0F6-90954C216232}"/>
      </w:docPartPr>
      <w:docPartBody>
        <w:p w:rsidR="005027F8" w:rsidRDefault="008D77F4">
          <w:pPr>
            <w:pStyle w:val="C51FE2DFDE6B43EF8FBFACE9CA69A985"/>
          </w:pPr>
          <w:r w:rsidRPr="006E04CD">
            <w:rPr>
              <w:rStyle w:val="PlaceholderText"/>
            </w:rPr>
            <w:t>Click here to enter text.</w:t>
          </w:r>
        </w:p>
      </w:docPartBody>
    </w:docPart>
    <w:docPart>
      <w:docPartPr>
        <w:name w:val="434ED9DBA2814195B97CB20631E2B832"/>
        <w:category>
          <w:name w:val="General"/>
          <w:gallery w:val="placeholder"/>
        </w:category>
        <w:types>
          <w:type w:val="bbPlcHdr"/>
        </w:types>
        <w:behaviors>
          <w:behavior w:val="content"/>
        </w:behaviors>
        <w:guid w:val="{2424C6D3-96EA-46EE-88AA-04944B68323F}"/>
      </w:docPartPr>
      <w:docPartBody>
        <w:p w:rsidR="005027F8" w:rsidRDefault="008D77F4">
          <w:pPr>
            <w:pStyle w:val="434ED9DBA2814195B97CB20631E2B832"/>
          </w:pPr>
          <w:r w:rsidRPr="006E04CD">
            <w:rPr>
              <w:rStyle w:val="PlaceholderText"/>
            </w:rPr>
            <w:t>Click here to enter text.</w:t>
          </w:r>
        </w:p>
      </w:docPartBody>
    </w:docPart>
    <w:docPart>
      <w:docPartPr>
        <w:name w:val="A0E7CE83B8E941BB9F07B58B37AC739D"/>
        <w:category>
          <w:name w:val="General"/>
          <w:gallery w:val="placeholder"/>
        </w:category>
        <w:types>
          <w:type w:val="bbPlcHdr"/>
        </w:types>
        <w:behaviors>
          <w:behavior w:val="content"/>
        </w:behaviors>
        <w:guid w:val="{7260A8AE-B04E-4CD1-A78E-20ABE8C0253F}"/>
      </w:docPartPr>
      <w:docPartBody>
        <w:p w:rsidR="00C44FB3" w:rsidRDefault="008D77F4">
          <w:pPr>
            <w:pStyle w:val="A0E7CE83B8E941BB9F07B58B37AC739D"/>
          </w:pPr>
          <w:r w:rsidRPr="00D37C32">
            <w:rPr>
              <w:rStyle w:val="PlaceholderText"/>
            </w:rPr>
            <w:t>Click here to enter text.</w:t>
          </w:r>
        </w:p>
      </w:docPartBody>
    </w:docPart>
    <w:docPart>
      <w:docPartPr>
        <w:name w:val="03D6A817898A445087E63EAA8F5A11C6"/>
        <w:category>
          <w:name w:val="General"/>
          <w:gallery w:val="placeholder"/>
        </w:category>
        <w:types>
          <w:type w:val="bbPlcHdr"/>
        </w:types>
        <w:behaviors>
          <w:behavior w:val="content"/>
        </w:behaviors>
        <w:guid w:val="{EA28070D-046F-4ADC-863C-E931E2458BA4}"/>
      </w:docPartPr>
      <w:docPartBody>
        <w:p w:rsidR="00B54973" w:rsidRDefault="008D77F4">
          <w:pPr>
            <w:pStyle w:val="03D6A817898A445087E63EAA8F5A11C6"/>
          </w:pPr>
          <w:r w:rsidRPr="00D37C3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Century Goth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Semibold">
    <w:altName w:val="Segoe UI Semibold"/>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7F4"/>
    <w:rsid w:val="00000F01"/>
    <w:rsid w:val="00005019"/>
    <w:rsid w:val="00036CB5"/>
    <w:rsid w:val="00043C3D"/>
    <w:rsid w:val="00046E4E"/>
    <w:rsid w:val="00073241"/>
    <w:rsid w:val="00081ECE"/>
    <w:rsid w:val="000968F3"/>
    <w:rsid w:val="000A382D"/>
    <w:rsid w:val="000C4393"/>
    <w:rsid w:val="000C7370"/>
    <w:rsid w:val="000D317C"/>
    <w:rsid w:val="000E093E"/>
    <w:rsid w:val="00105BCE"/>
    <w:rsid w:val="00106F09"/>
    <w:rsid w:val="00143694"/>
    <w:rsid w:val="00151BED"/>
    <w:rsid w:val="0017259E"/>
    <w:rsid w:val="00182102"/>
    <w:rsid w:val="001948FE"/>
    <w:rsid w:val="0019708E"/>
    <w:rsid w:val="001A12C4"/>
    <w:rsid w:val="001A6340"/>
    <w:rsid w:val="001A6431"/>
    <w:rsid w:val="001B79B9"/>
    <w:rsid w:val="001D06D4"/>
    <w:rsid w:val="001D60F6"/>
    <w:rsid w:val="001D6E8C"/>
    <w:rsid w:val="00204F7E"/>
    <w:rsid w:val="00223661"/>
    <w:rsid w:val="00223953"/>
    <w:rsid w:val="002571E5"/>
    <w:rsid w:val="0026335E"/>
    <w:rsid w:val="00271235"/>
    <w:rsid w:val="002717C4"/>
    <w:rsid w:val="00274C92"/>
    <w:rsid w:val="0027758E"/>
    <w:rsid w:val="002808E1"/>
    <w:rsid w:val="002874DF"/>
    <w:rsid w:val="0029150A"/>
    <w:rsid w:val="00292856"/>
    <w:rsid w:val="002A0250"/>
    <w:rsid w:val="002C3E4D"/>
    <w:rsid w:val="002C4908"/>
    <w:rsid w:val="002C533B"/>
    <w:rsid w:val="002D66BB"/>
    <w:rsid w:val="00315737"/>
    <w:rsid w:val="003169D8"/>
    <w:rsid w:val="003266EB"/>
    <w:rsid w:val="003612DB"/>
    <w:rsid w:val="00361ED7"/>
    <w:rsid w:val="00386E66"/>
    <w:rsid w:val="00395F8E"/>
    <w:rsid w:val="00397276"/>
    <w:rsid w:val="003A258A"/>
    <w:rsid w:val="003B0BC6"/>
    <w:rsid w:val="003C109E"/>
    <w:rsid w:val="003E17BD"/>
    <w:rsid w:val="003F39FD"/>
    <w:rsid w:val="003F4213"/>
    <w:rsid w:val="00404532"/>
    <w:rsid w:val="00411E55"/>
    <w:rsid w:val="004256E1"/>
    <w:rsid w:val="0044306F"/>
    <w:rsid w:val="004539F0"/>
    <w:rsid w:val="00453E03"/>
    <w:rsid w:val="00462965"/>
    <w:rsid w:val="00466A90"/>
    <w:rsid w:val="00472D33"/>
    <w:rsid w:val="00493707"/>
    <w:rsid w:val="004C547A"/>
    <w:rsid w:val="004E23A8"/>
    <w:rsid w:val="004E2E9F"/>
    <w:rsid w:val="004F1A56"/>
    <w:rsid w:val="005027F8"/>
    <w:rsid w:val="00525BA2"/>
    <w:rsid w:val="005410A5"/>
    <w:rsid w:val="00543929"/>
    <w:rsid w:val="00545DAA"/>
    <w:rsid w:val="0054740A"/>
    <w:rsid w:val="005629FC"/>
    <w:rsid w:val="00565E8F"/>
    <w:rsid w:val="0058670F"/>
    <w:rsid w:val="005975C3"/>
    <w:rsid w:val="005C4C35"/>
    <w:rsid w:val="005D73B2"/>
    <w:rsid w:val="005D7B33"/>
    <w:rsid w:val="005F00B1"/>
    <w:rsid w:val="0060561B"/>
    <w:rsid w:val="00605FDB"/>
    <w:rsid w:val="00622084"/>
    <w:rsid w:val="00631170"/>
    <w:rsid w:val="00636FA0"/>
    <w:rsid w:val="00640A81"/>
    <w:rsid w:val="0066447F"/>
    <w:rsid w:val="00682491"/>
    <w:rsid w:val="00684AE3"/>
    <w:rsid w:val="006A3494"/>
    <w:rsid w:val="006E56B3"/>
    <w:rsid w:val="00701E9E"/>
    <w:rsid w:val="00714737"/>
    <w:rsid w:val="00716C20"/>
    <w:rsid w:val="007201AC"/>
    <w:rsid w:val="00731048"/>
    <w:rsid w:val="0075432C"/>
    <w:rsid w:val="00757A07"/>
    <w:rsid w:val="00783114"/>
    <w:rsid w:val="007959F9"/>
    <w:rsid w:val="007B6A52"/>
    <w:rsid w:val="007B6C6E"/>
    <w:rsid w:val="007B747B"/>
    <w:rsid w:val="007B7FE5"/>
    <w:rsid w:val="007F2DE9"/>
    <w:rsid w:val="00822B0D"/>
    <w:rsid w:val="0084269C"/>
    <w:rsid w:val="0087262B"/>
    <w:rsid w:val="008835AB"/>
    <w:rsid w:val="0088783A"/>
    <w:rsid w:val="008A31A4"/>
    <w:rsid w:val="008A445D"/>
    <w:rsid w:val="008A46C4"/>
    <w:rsid w:val="008A4AF0"/>
    <w:rsid w:val="008A74AE"/>
    <w:rsid w:val="008B15C8"/>
    <w:rsid w:val="008B66E0"/>
    <w:rsid w:val="008C0B6F"/>
    <w:rsid w:val="008D00D6"/>
    <w:rsid w:val="008D24A0"/>
    <w:rsid w:val="008D37FD"/>
    <w:rsid w:val="008D48A9"/>
    <w:rsid w:val="008D69AD"/>
    <w:rsid w:val="008D77F4"/>
    <w:rsid w:val="008E45FB"/>
    <w:rsid w:val="009024C1"/>
    <w:rsid w:val="00905BCA"/>
    <w:rsid w:val="00910043"/>
    <w:rsid w:val="00911DC0"/>
    <w:rsid w:val="00913AD4"/>
    <w:rsid w:val="00917327"/>
    <w:rsid w:val="00930931"/>
    <w:rsid w:val="00944DA0"/>
    <w:rsid w:val="00945284"/>
    <w:rsid w:val="009459AD"/>
    <w:rsid w:val="00950CCC"/>
    <w:rsid w:val="00961B4C"/>
    <w:rsid w:val="0096583B"/>
    <w:rsid w:val="00985E3D"/>
    <w:rsid w:val="0099384F"/>
    <w:rsid w:val="009A2473"/>
    <w:rsid w:val="009A321C"/>
    <w:rsid w:val="009C2B39"/>
    <w:rsid w:val="009C6B19"/>
    <w:rsid w:val="009D67F4"/>
    <w:rsid w:val="009E188A"/>
    <w:rsid w:val="009E76BC"/>
    <w:rsid w:val="009F0835"/>
    <w:rsid w:val="00A00676"/>
    <w:rsid w:val="00A02FD8"/>
    <w:rsid w:val="00A34333"/>
    <w:rsid w:val="00A546BF"/>
    <w:rsid w:val="00A60ED5"/>
    <w:rsid w:val="00A70128"/>
    <w:rsid w:val="00A71B34"/>
    <w:rsid w:val="00A724CB"/>
    <w:rsid w:val="00A8159D"/>
    <w:rsid w:val="00A9622D"/>
    <w:rsid w:val="00A9697A"/>
    <w:rsid w:val="00A97FA6"/>
    <w:rsid w:val="00AA7C39"/>
    <w:rsid w:val="00AC49F6"/>
    <w:rsid w:val="00AE78C0"/>
    <w:rsid w:val="00B13E72"/>
    <w:rsid w:val="00B314B8"/>
    <w:rsid w:val="00B360AD"/>
    <w:rsid w:val="00B417A6"/>
    <w:rsid w:val="00B54973"/>
    <w:rsid w:val="00B768E4"/>
    <w:rsid w:val="00BC0178"/>
    <w:rsid w:val="00C21D35"/>
    <w:rsid w:val="00C27C51"/>
    <w:rsid w:val="00C36F1E"/>
    <w:rsid w:val="00C3706A"/>
    <w:rsid w:val="00C4220D"/>
    <w:rsid w:val="00C427B4"/>
    <w:rsid w:val="00C44FB3"/>
    <w:rsid w:val="00C6401E"/>
    <w:rsid w:val="00C658C5"/>
    <w:rsid w:val="00C82768"/>
    <w:rsid w:val="00C84554"/>
    <w:rsid w:val="00C86481"/>
    <w:rsid w:val="00CA20A8"/>
    <w:rsid w:val="00CB224A"/>
    <w:rsid w:val="00CB7767"/>
    <w:rsid w:val="00CD7BA4"/>
    <w:rsid w:val="00CE3040"/>
    <w:rsid w:val="00CE6F39"/>
    <w:rsid w:val="00D24A43"/>
    <w:rsid w:val="00D37800"/>
    <w:rsid w:val="00D45AEB"/>
    <w:rsid w:val="00D5115E"/>
    <w:rsid w:val="00D61414"/>
    <w:rsid w:val="00D6666C"/>
    <w:rsid w:val="00D9060E"/>
    <w:rsid w:val="00D917FE"/>
    <w:rsid w:val="00D93ECB"/>
    <w:rsid w:val="00DB47F4"/>
    <w:rsid w:val="00DD162E"/>
    <w:rsid w:val="00DF2D78"/>
    <w:rsid w:val="00DF35EC"/>
    <w:rsid w:val="00E065D1"/>
    <w:rsid w:val="00E334F5"/>
    <w:rsid w:val="00E375B1"/>
    <w:rsid w:val="00E448B4"/>
    <w:rsid w:val="00E462D3"/>
    <w:rsid w:val="00E5216A"/>
    <w:rsid w:val="00E555FB"/>
    <w:rsid w:val="00E6757E"/>
    <w:rsid w:val="00E8319D"/>
    <w:rsid w:val="00E87190"/>
    <w:rsid w:val="00E92FD4"/>
    <w:rsid w:val="00EA55B4"/>
    <w:rsid w:val="00EB21EC"/>
    <w:rsid w:val="00EB7261"/>
    <w:rsid w:val="00EE3341"/>
    <w:rsid w:val="00F2004A"/>
    <w:rsid w:val="00F2326C"/>
    <w:rsid w:val="00F33A33"/>
    <w:rsid w:val="00F649EC"/>
    <w:rsid w:val="00FA1DD9"/>
    <w:rsid w:val="00FA5727"/>
    <w:rsid w:val="00FA71E3"/>
    <w:rsid w:val="00FB1A9A"/>
    <w:rsid w:val="00FD1A6D"/>
    <w:rsid w:val="00FD5547"/>
    <w:rsid w:val="00FE7CAE"/>
    <w:rsid w:val="00FF73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A9D2E0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1E9E"/>
    <w:rPr>
      <w:color w:val="808080"/>
    </w:rPr>
  </w:style>
  <w:style w:type="character" w:styleId="Strong">
    <w:name w:val="Strong"/>
    <w:basedOn w:val="DefaultParagraphFont"/>
    <w:uiPriority w:val="22"/>
    <w:qFormat/>
    <w:rPr>
      <w:b/>
      <w:bCs/>
    </w:rPr>
  </w:style>
  <w:style w:type="paragraph" w:customStyle="1" w:styleId="C51FE2DFDE6B43EF8FBFACE9CA69A985">
    <w:name w:val="C51FE2DFDE6B43EF8FBFACE9CA69A985"/>
  </w:style>
  <w:style w:type="paragraph" w:customStyle="1" w:styleId="434ED9DBA2814195B97CB20631E2B832">
    <w:name w:val="434ED9DBA2814195B97CB20631E2B832"/>
  </w:style>
  <w:style w:type="paragraph" w:customStyle="1" w:styleId="A0E7CE83B8E941BB9F07B58B37AC739D">
    <w:name w:val="A0E7CE83B8E941BB9F07B58B37AC739D"/>
  </w:style>
  <w:style w:type="paragraph" w:customStyle="1" w:styleId="03D6A817898A445087E63EAA8F5A11C6">
    <w:name w:val="03D6A817898A445087E63EAA8F5A11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ct:contentTypeSchema xmlns:ct="http://schemas.microsoft.com/office/2006/metadata/contentType" xmlns:ma="http://schemas.microsoft.com/office/2006/metadata/properties/metaAttributes" ct:_="" ma:_="" ma:contentTypeName="Document" ma:contentTypeID="0x01010054D339BB5153CD4394C46FEB37453740" ma:contentTypeVersion="12" ma:contentTypeDescription="Create a new document." ma:contentTypeScope="" ma:versionID="9569c8535c332d692e0c02b353880b4f">
  <xsd:schema xmlns:xsd="http://www.w3.org/2001/XMLSchema" xmlns:xs="http://www.w3.org/2001/XMLSchema" xmlns:p="http://schemas.microsoft.com/office/2006/metadata/properties" xmlns:ns2="230e9df3-be65-4c73-a93b-d1236ebd677e" xmlns:ns3="784abd32-122e-4bf7-9efb-4746985a77ea" targetNamespace="http://schemas.microsoft.com/office/2006/metadata/properties" ma:root="true" ma:fieldsID="60841f84c062308cf1b35001fae8b3d2" ns2:_="" ns3:_="">
    <xsd:import namespace="230e9df3-be65-4c73-a93b-d1236ebd677e"/>
    <xsd:import namespace="784abd32-122e-4bf7-9efb-4746985a77e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84abd32-122e-4bf7-9efb-4746985a77e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Id="rId2" Type="http://schemas.microsoft.com/office/2020/02/relationships/classificationlabels" Target="docMetadata/LabelInfo.xml"/&gt;&lt;Relationship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w:rsidRDefault="006D2374"&gt;&lt;w:sdt&gt;&lt;w:sdtPr&gt;&lt;w:rPr&gt;&lt;w:rStyle w:val="Strong"/&gt;&lt;w:lang w:val="en-GB"/&gt;&lt;/w:rPr&gt;&lt;w:alias w:val="Customer"/&gt;&lt;w:tag w:val="Customer"/&gt;&lt;w:id w:val="-707030904"/&gt;&lt;/w:sdtPr&gt;&lt;w:sdtContent&gt;&lt;w:r w:rsidR="00535F74"&gt;&lt;w:rPr&gt;&lt;w:rStyle w:val="Strong"/&gt;&lt;/w:rPr&gt;&lt;w:t xml:space="preserve"&gt;Texas Department of Licensing and &lt;/w:t&gt;&lt;/w:r&gt;&lt;w:r w:rsidR="00AD44DB"&gt;&lt;w:rPr&gt;&lt;w:rStyle w:val="Strong"/&gt;&lt;/w:rPr&gt;&lt;w:t&gt;Regulation&lt;/w:t&gt;&lt;/w:r&gt;&lt;/w:sdtContent&gt;&lt;/w:sdt&gt;&lt;/w:p&gt;&lt;w:sectPr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w:val="Normal"/&gt;&lt;w:qFormat/&gt;&lt;w:pPr&gt;&lt;w:spacing w:before="120" w:after="120" w:line="276" w:lineRule="auto"/&gt;&lt;/w:pPr&gt;&lt;w:rPr&gt;&lt;w:rFonts w:ascii="Segoe UI" w:eastAsiaTheme="minorEastAsia" w:hAnsi="Segoe UI"/&gt;&lt;/w:rPr&gt;&lt;/w:style&gt;&lt;w:style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w:styleId="Strong"&gt;&lt;w:name w:val="Strong"/&gt;&lt;w:basedOn w:val="DefaultParagraphFont"/&gt;&lt;w:uiPriority w:val="22"/&gt;&lt;w:qFormat/&gt;&lt;w:rPr&gt;&lt;w:b/&gt;&lt;w:bCs/&gt;&lt;/w:rPr&gt;&lt;/w:style&gt;&lt;/w:styles&gt;&lt;/pkg:xmlData&gt;&lt;/pkg:part&gt;&lt;pkg:part pkg:name="/docMetadata/LabelInfo.xml" pkg:contentType="application/vnd.ms-office.classificationlabels+xml"&gt;&lt;pkg:xmlData&gt;&lt;clbl:labelList xmlns:clbl="http://schemas.microsoft.com/office/2020/mipLabelMetadata"&gt;&lt;clbl:label id="{f42aa342-8706-4288-bd11-ebb85995028c}" enabled="1" method="Standard" siteId="{72f988bf-86f1-41af-91ab-2d7cd011db47}" removed="0"/&gt;&lt;/clbl:labelList&gt;&lt;/pkg:xmlData&gt;&lt;/pkg:part&gt;&lt;/pkg:package&gt;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Id="rId2" Type="http://schemas.microsoft.com/office/2020/02/relationships/classificationlabels" Target="docMetadata/LabelInfo.xml"/&gt;&lt;Relationship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w:rsidRDefault="00FB5A82"&gt;&lt;w:r w:rsidRPr="00FB5A82"&gt;&lt;w:t&gt;1.0 Draft&lt;/w:t&gt;&lt;/w:r&gt;&lt;/w:p&gt;&lt;w:sectPr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w:val="Normal"/&gt;&lt;w:qFormat/&gt;&lt;w:pPr&gt;&lt;w:spacing w:before="120" w:after="120" w:line="276" w:lineRule="auto"/&gt;&lt;/w:pPr&gt;&lt;w:rPr&gt;&lt;w:rFonts w:ascii="Segoe UI" w:eastAsiaTheme="minorEastAsia" w:hAnsi="Segoe UI"/&gt;&lt;/w:rPr&gt;&lt;/w:style&gt;&lt;w:style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w:val="99"/&gt;&lt;w:semiHidden/&gt;&lt;w:unhideWhenUsed/&gt;&lt;/w:style&gt;&lt;/w:styles&gt;&lt;/pkg:xmlData&gt;&lt;/pkg:part&gt;&lt;pkg:part pkg:name="/docMetadata/LabelInfo.xml" pkg:contentType="application/vnd.ms-office.classificationlabels+xml"&gt;&lt;pkg:xmlData&gt;&lt;clbl:labelList xmlns:clbl="http://schemas.microsoft.com/office/2020/mipLabelMetadata"&gt;&lt;clbl:label id="{f42aa342-8706-4288-bd11-ebb85995028c}" enabled="1" method="Standard" siteId="{72f988bf-86f1-41af-91ab-2d7cd011db47}" removed="0"/&gt;&lt;/clbl:labelList&gt;&lt;/pkg:xmlData&gt;&lt;/pkg:part&gt;&lt;/pkg:package&gt;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w:rsidRDefault="00EB5FC5"&gt;&lt;w:r&gt;&lt;w:rPr&gt;&lt;w:lang w:val="fr-FR"/&gt;&lt;/w:rPr&gt;&lt;w:fldChar w:fldCharType="begin"/&gt;&lt;/w:r&gt;&lt;w:r w:rsidRPr="00CC3F68"&gt;&lt;w:instrText xml:space="preserve"&gt; FILENAME \* MERGEFORMAT &lt;/w:instrText&gt;&lt;/w:r&gt;&lt;w:r&gt;&lt;w:rPr&gt;&lt;w:lang w:val="fr-FR"/&gt;&lt;/w:rPr&gt;&lt;w:fldChar w:fldCharType="separate"/&gt;&lt;/w:r&gt;&lt;w:r&gt;&lt;w:rPr&gt;&lt;w:noProof/&gt;&lt;/w:rPr&gt;&lt;w:t&gt;TASMU-Smart-Qatar-Central-Platform- Initial Business Requirements&lt;/w:t&gt;&lt;/w:r&gt;&lt;w:r&gt;&lt;w:rPr&gt;&lt;w:lang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w:val="2D128D8E"/&gt;&lt;w:lvl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w:val="B558A246"/&gt;&lt;w:lvl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w:val="FFFFFF89"/&gt;&lt;w:multiLevelType w:val="singleLevel"/&gt;&lt;w:tmpl w:val="0E427258"/&gt;&lt;w:lvl w:ilvl="0"&gt;&lt;w:start w:val="1"/&gt;&lt;w:numFmt w:val="bullet"/&gt;&lt;w:pStyle w:val="ListBullet"/&gt;&lt;w:lvlText w:val=""/&gt;&lt;w:lvlJc w:val="left"/&gt;&lt;w:pPr&gt;&lt;w:tabs&gt;&lt;w:tab w:val="num" w:pos="360"/&gt;&lt;/w:tabs&gt;&lt;w:ind w:left="360" w:hanging="360"/&gt;&lt;/w:pPr&gt;&lt;w:rPr&gt;&lt;w:rFonts w:ascii="Symbol" w:hAnsi="Symbol" w:hint="default"/&gt;&lt;/w:rPr&gt;&lt;/w:lvl&gt;&lt;/w:abstractNum&gt;&lt;w:abstractNum w:abstractNumId="8" w15:restartNumberingAfterBreak="0"&gt;&lt;w:nsid w:val="06F04CEF"/&gt;&lt;w:multiLevelType w:val="hybridMultilevel"/&gt;&lt;w:tmpl w:val="3CB2F064"/&gt;&lt;w:lvl w:ilvl="0" w:tplc="C9BEF1BA"&gt;&lt;w:start w:val="1"/&gt;&lt;w:numFmt w:val="decimal"/&gt;&lt;w:pStyle w:val="Requirement-Business"/&gt;&lt;w:lvlText w:val="B - %1."/&gt;&lt;w:lvlJc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w:abstractNumId="9" w15:restartNumberingAfterBreak="0"&gt;&lt;w:nsid w:val="0CE85A3D"/&gt;&lt;w:multiLevelType w:val="hybridMultilevel"/&gt;&lt;w:tmpl w:val="FF98EEEE"/&gt;&lt;w:lvl w:ilvl="0" w:tplc="DF72DA0E"&gt;&lt;w:start w:val="1"/&gt;&lt;w:numFmt w:val="decimal"/&gt;&lt;w:pStyle w:val="Requirement-System"/&gt;&lt;w:lvlText w:val="S - %1."/&gt;&lt;w:lvlJc w:val="left"/&gt;&lt;w:pPr&gt;&lt;w:ind w:left="1080" w:hanging="360"/&gt;&lt;/w:pPr&gt;&lt;w:rPr&gt;&lt;w:rFonts w:hint="default"/&gt;&lt;/w:rPr&gt;&lt;/w:lvl&gt;&lt;w:lvl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 w15:restartNumberingAfterBreak="0"&gt;&lt;w:nsid w:val="1BAA089F"/&gt;&lt;w:multiLevelType w:val="hybridMultilevel"/&gt;&lt;w:tmpl w:val="872AFF42"/&gt;&lt;w:lvl w:ilvl="0" w:tplc="35D0BA58"&gt;&lt;w:start w:val="1"/&gt;&lt;w:numFmt w:val="decimal"/&gt;&lt;w:pStyle w:val="NumBullet4"/&gt;&lt;w:lvlText w:val="%1)"/&gt;&lt;w:lvlJc w:val="left"/&gt;&lt;w:pPr&gt;&lt;w:ind w:left="1728" w:hanging="360"/&gt;&lt;/w:pPr&gt;&lt;w:rPr&gt;&lt;w:rFonts w:hint="default"/&gt;&lt;w:color w:val="008AC8"/&gt;&lt;/w:rPr&gt;&lt;/w:lvl&gt;&lt;w:lvl w:ilvl="1" w:tplc="04090019" w:tentative="1"&gt;&lt;w:start w:val="1"/&gt;&lt;w:numFmt w:val="lowerLetter"/&gt;&lt;w:lvlText w:val="%2."/&gt;&lt;w:lvlJc w:val="left"/&gt;&lt;w:pPr&gt;&lt;w:ind w:left="2448" w:hanging="360"/&gt;&lt;/w:pPr&gt;&lt;/w:lvl&gt;&lt;w:lvl w:ilvl="2" w:tplc="0409001B" w:tentative="1"&gt;&lt;w:start w:val="1"/&gt;&lt;w:numFmt w:val="lowerRoman"/&gt;&lt;w:lvlText w:val="%3."/&gt;&lt;w:lvlJc w:val="right"/&gt;&lt;w:pPr&gt;&lt;w:ind w:left="3168" w:hanging="180"/&gt;&lt;/w:pPr&gt;&lt;/w:lvl&gt;&lt;w:lvl w:ilvl="3" w:tplc="0409000F" w:tentative="1"&gt;&lt;w:start w:val="1"/&gt;&lt;w:numFmt w:val="decimal"/&gt;&lt;w:lvlText w:val="%4."/&gt;&lt;w:lvlJc w:val="left"/&gt;&lt;w:pPr&gt;&lt;w:ind w:left="3888" w:hanging="360"/&gt;&lt;/w:pPr&gt;&lt;/w:lvl&gt;&lt;w:lvl w:ilvl="4" w:tplc="04090019" w:tentative="1"&gt;&lt;w:start w:val="1"/&gt;&lt;w:numFmt w:val="lowerLetter"/&gt;&lt;w:lvlText w:val="%5."/&gt;&lt;w:lvlJc w:val="left"/&gt;&lt;w:pPr&gt;&lt;w:ind w:left="4608" w:hanging="360"/&gt;&lt;/w:pPr&gt;&lt;/w:lvl&gt;&lt;w:lvl w:ilvl="5" w:tplc="0409001B" w:tentative="1"&gt;&lt;w:start w:val="1"/&gt;&lt;w:numFmt w:val="lowerRoman"/&gt;&lt;w:lvlText w:val="%6."/&gt;&lt;w:lvlJc w:val="right"/&gt;&lt;w:pPr&gt;&lt;w:ind w:left="5328" w:hanging="180"/&gt;&lt;/w:pPr&gt;&lt;/w:lvl&gt;&lt;w:lvl w:ilvl="6" w:tplc="0409000F" w:tentative="1"&gt;&lt;w:start w:val="1"/&gt;&lt;w:numFmt w:val="decimal"/&gt;&lt;w:lvlText w:val="%7."/&gt;&lt;w:lvlJc w:val="left"/&gt;&lt;w:pPr&gt;&lt;w:ind w:left="6048" w:hanging="360"/&gt;&lt;/w:pPr&gt;&lt;/w:lvl&gt;&lt;w:lvl w:ilvl="7" w:tplc="04090019" w:tentative="1"&gt;&lt;w:start w:val="1"/&gt;&lt;w:numFmt w:val="lowerLetter"/&gt;&lt;w:lvlText w:val="%8."/&gt;&lt;w:lvlJc w:val="left"/&gt;&lt;w:pPr&gt;&lt;w:ind w:left="6768" w:hanging="360"/&gt;&lt;/w:pPr&gt;&lt;/w:lvl&gt;&lt;w:lvl w:ilvl="8" w:tplc="0409001B" w:tentative="1"&gt;&lt;w:start w:val="1"/&gt;&lt;w:numFmt w:val="lowerRoman"/&gt;&lt;w:lvlText w:val="%9."/&gt;&lt;w:lvlJc w:val="right"/&gt;&lt;w:pPr&gt;&lt;w:ind w:left="7488" w:hanging="180"/&gt;&lt;/w:pPr&gt;&lt;/w:lvl&gt;&lt;/w:abstractNum&gt;&lt;w:abstractNum w:abstractNumId="14"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w:abstractNumId="15" w15:restartNumberingAfterBreak="0"&gt;&lt;w:nsid w:val="24A74D33"/&gt;&lt;w:multiLevelType w:val="hybridMultilevel"/&gt;&lt;w:tmpl w:val="7DD02F46"/&gt;&lt;w:lvl w:ilvl="0" w:tplc="70EA4CD2"&gt;&lt;w:start w:val="1"/&gt;&lt;w:numFmt w:val="decimal"/&gt;&lt;w:pStyle w:val="Numberswithprefix"/&gt;&lt;w:lvlText w:val="U - %1."/&gt;&lt;w:lvlJc w:val="left"/&gt;&lt;w:pPr&gt;&lt;w:ind w:left="720" w:hanging="360"/&gt;&lt;/w:pPr&gt;&lt;w:rPr&gt;&lt;w:rFonts w:hint="default"/&gt;&lt;/w:rPr&gt;&lt;/w:lvl&gt;&lt;w:lvl w:ilvl="1" w:tplc="04190019" w:tentative="1"&gt;&lt;w:start w:val="1"/&gt;&lt;w:numFmt w:val="lowerLetter"/&gt;&lt;w:lvlText w:val="%2."/&gt;&lt;w:lvlJc w:val="left"/&gt;&lt;w:pPr&gt;&lt;w:ind w:left="1440" w:hanging="360"/&gt;&lt;/w:pPr&gt;&lt;/w:lvl&gt;&lt;w:lvl w:ilvl="2" w:tplc="0419001B" w:tentative="1"&gt;&lt;w:start w:val="1"/&gt;&lt;w:numFmt w:val="lowerRoman"/&gt;&lt;w:lvlText w:val="%3."/&gt;&lt;w:lvlJc w:val="right"/&gt;&lt;w:pPr&gt;&lt;w:ind w:left="2160" w:hanging="180"/&gt;&lt;/w:pPr&gt;&lt;/w:lvl&gt;&lt;w:lvl w:ilvl="3" w:tplc="0419000F" w:tentative="1"&gt;&lt;w:start w:val="1"/&gt;&lt;w:numFmt w:val="decimal"/&gt;&lt;w:lvlText w:val="%4."/&gt;&lt;w:lvlJc w:val="left"/&gt;&lt;w:pPr&gt;&lt;w:ind w:left="2880" w:hanging="360"/&gt;&lt;/w:pPr&gt;&lt;/w:lvl&gt;&lt;w:lvl w:ilvl="4" w:tplc="04190019" w:tentative="1"&gt;&lt;w:start w:val="1"/&gt;&lt;w:numFmt w:val="lowerLetter"/&gt;&lt;w:lvlText w:val="%5."/&gt;&lt;w:lvlJc w:val="left"/&gt;&lt;w:pPr&gt;&lt;w:ind w:left="3600" w:hanging="360"/&gt;&lt;/w:pPr&gt;&lt;/w:lvl&gt;&lt;w:lvl w:ilvl="5" w:tplc="0419001B" w:tentative="1"&gt;&lt;w:start w:val="1"/&gt;&lt;w:numFmt w:val="lowerRoman"/&gt;&lt;w:lvlText w:val="%6."/&gt;&lt;w:lvlJc w:val="right"/&gt;&lt;w:pPr&gt;&lt;w:ind w:left="4320" w:hanging="180"/&gt;&lt;/w:pPr&gt;&lt;/w:lvl&gt;&lt;w:lvl w:ilvl="6" w:tplc="0419000F" w:tentative="1"&gt;&lt;w:start w:val="1"/&gt;&lt;w:numFmt w:val="decimal"/&gt;&lt;w:lvlText w:val="%7."/&gt;&lt;w:lvlJc w:val="left"/&gt;&lt;w:pPr&gt;&lt;w:ind w:left="5040" w:hanging="360"/&gt;&lt;/w:pPr&gt;&lt;/w:lvl&gt;&lt;w:lvl w:ilvl="7" w:tplc="04190019" w:tentative="1"&gt;&lt;w:start w:val="1"/&gt;&lt;w:numFmt w:val="lowerLetter"/&gt;&lt;w:lvlText w:val="%8."/&gt;&lt;w:lvlJc w:val="left"/&gt;&lt;w:pPr&gt;&lt;w:ind w:left="5760" w:hanging="360"/&gt;&lt;/w:pPr&gt;&lt;/w:lvl&gt;&lt;w:lvl w:ilvl="8" w:tplc="0419001B" w:tentative="1"&gt;&lt;w:start w:val="1"/&gt;&lt;w:numFmt w:val="lowerRoman"/&gt;&lt;w:lvlText w:val="%9."/&gt;&lt;w:lvlJc w:val="right"/&gt;&lt;w:pPr&gt;&lt;w:ind w:left="6480" w:hanging="180"/&gt;&lt;/w:pPr&gt;&lt;/w:lvl&gt;&lt;/w:abstractNum&gt;&lt;w:abstractNum w:abstractNumId="16" w15:restartNumberingAfterBreak="0"&gt;&lt;w:nsid w:val="273F5BDA"/&gt;&lt;w:multiLevelType w:val="multilevel"/&gt;&lt;w:tmpl w:val="9228A626"/&gt;&lt;w:numStyleLink w:val="Checklist"/&gt;&lt;/w:abstractNum&gt;&lt;w:abstractNum w:abstractNumId="17" w15:restartNumberingAfterBreak="0"&gt;&lt;w:nsid w:val="3400321B"/&gt;&lt;w:multiLevelType w:val="multilevel"/&gt;&lt;w:tmpl w:val="4E0A625A"/&gt;&lt;w:lvl w:ilvl="0"&gt;&lt;w:start w:val="1"/&gt;&lt;w:numFmt w:val="decimal"/&gt;&lt;w:pStyle w:val="ListParagraph"/&gt;&lt;w:lvlText w:val="%1."/&gt;&lt;w:lvlJc w:val="left"/&gt;&lt;w:pPr&gt;&lt;w:ind w:left="2340" w:hanging="360"/&gt;&lt;/w:pPr&gt;&lt;w:rPr&gt;&lt;w:b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w:abstractNumId="18" w15:restartNumberingAfterBreak="0"&gt;&lt;w:nsid w:val="386C54CF"/&gt;&lt;w:multiLevelType w:val="hybridMultilevel"/&gt;&lt;w:tmpl w:val="E6B2E98E"/&gt;&lt;w:lvl w:ilvl="0" w:tplc="E932E850"&gt;&lt;w:start w:val="1"/&gt;&lt;w:numFmt w:val="decimal"/&gt;&lt;w:pStyle w:val="Requirement-Operations"/&gt;&lt;w:lvlText w:val="O - %1."/&gt;&lt;w:lvlJc w:val="left"/&gt;&lt;w:pPr&gt;&lt;w:ind w:left="720" w:hanging="360"/&gt;&lt;/w:pPr&gt;&lt;w:rPr&gt;&lt;w:rFonts w:hint="default"/&gt;&lt;/w:rPr&gt;&lt;/w:lvl&gt;&lt;w:lvl w:ilvl="1" w:tplc="04190001"&gt;&lt;w:start w:val="1"/&gt;&lt;w:numFmt w:val="bullet"/&gt;&lt;w:lvlText w:val=""/&gt;&lt;w:lvlJc w:val="left"/&gt;&lt;w:pPr&gt;&lt;w:ind w:left="1440" w:hanging="360"/&gt;&lt;/w:pPr&gt;&lt;w:rPr&gt;&lt;w:rFonts w:ascii="Symbol" w:hAnsi="Symbol" w:hint="default"/&gt;&lt;/w:rPr&gt;&lt;/w:lvl&gt;&lt;w:lvl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w:abstractNumId="19" w15:restartNumberingAfterBreak="0"&gt;&lt;w:nsid w:val="405830B6"/&gt;&lt;w:multiLevelType w:val="hybridMultilevel"/&gt;&lt;w:tmpl w:val="D1705910"/&gt;&lt;w:lvl w:ilvl="0" w:tplc="A0C0958C"&gt;&lt;w:start w:val="1"/&gt;&lt;w:numFmt w:val="decimal"/&gt;&lt;w:pStyle w:val="Requirement-Legal"/&gt;&lt;w:lvlText w:val="L - %1."/&gt;&lt;w:lvlJc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w:val="40A07ED2"/&gt;&lt;w:multiLevelType w:val="multilevel"/&gt;&lt;w:tmpl w:val="B1C0B846"/&gt;&lt;w:styleLink w:val="Style1"/&gt;&lt;w:lvl w:ilvl="0"&gt;&lt;w:start w:val="1"/&gt;&lt;w:numFmt w:val="bullet"/&gt;&lt;w:lvlText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w:abstractNumId="21"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w:abstractNumId="22" w15:restartNumberingAfterBreak="0"&gt;&lt;w:nsid w:val="42422B5C"/&gt;&lt;w:multiLevelType w:val="multilevel"/&gt;&lt;w:tmpl w:val="73A623C8"/&gt;&lt;w:lvl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w:abstractNumId="23" w15:restartNumberingAfterBreak="0"&gt;&lt;w:nsid w:val="56A36BA5"/&gt;&lt;w:multiLevelType w:val="hybridMultilevel"/&gt;&lt;w:tmpl w:val="63DEA95A"/&gt;&lt;w:lvl w:ilvl="0" w:tplc="4CDCE798"&gt;&lt;w:start w:val="1"/&gt;&lt;w:numFmt w:val="decimal"/&gt;&lt;w:pStyle w:val="Requirement-User"/&gt;&lt;w:lvlText w:val="U - %1."/&gt;&lt;w:lvlJc w:val="left"/&gt;&lt;w:pPr&gt;&lt;w:ind w:left="1494" w:hanging="360"/&gt;&lt;/w:pPr&gt;&lt;w:rPr&gt;&lt;w:rFonts w:hint="default"/&gt;&lt;/w:rPr&gt;&lt;/w:lvl&gt;&lt;w:lvl w:ilvl="1" w:tplc="04190001"&gt;&lt;w:start w:val="1"/&gt;&lt;w:numFmt w:val="bullet"/&gt;&lt;w:lvlText w:val=""/&gt;&lt;w:lvlJc w:val="left"/&gt;&lt;w:pPr&gt;&lt;w:ind w:left="1800" w:hanging="360"/&gt;&lt;/w:pPr&gt;&lt;w:rPr&gt;&lt;w:rFonts w:ascii="Symbol" w:hAnsi="Symbol" w:hint="default"/&gt;&lt;/w:rPr&gt;&lt;/w:lvl&gt;&lt;w:lvl w:ilvl="2" w:tplc="0809001B"&gt;&lt;w:start w:val="1"/&gt;&lt;w:numFmt w:val="lowerRoman"/&gt;&lt;w:lvlText w:val="%3."/&gt;&lt;w:lvlJc w:val="right"/&gt;&lt;w:pPr&gt;&lt;w:ind w:left="2520" w:hanging="180"/&gt;&lt;/w:pPr&gt;&lt;/w:lvl&gt;&lt;w:lvl w:ilvl="3" w:tplc="0809000F"&gt;&lt;w:start w:val="1"/&gt;&lt;w:numFmt w:val="decimal"/&gt;&lt;w:lvlText w:val="%4."/&gt;&lt;w:lvlJc w:val="left"/&gt;&lt;w:pPr&gt;&lt;w:ind w:left="3240" w:hanging="360"/&gt;&lt;/w:pPr&gt;&lt;/w:lvl&gt;&lt;w:lvl w:ilvl="4" w:tplc="08090019" w:tentative="1"&gt;&lt;w:start w:val="1"/&gt;&lt;w:numFmt w:val="lowerLetter"/&gt;&lt;w:lvlText w:val="%5."/&gt;&lt;w:lvlJc w:val="left"/&gt;&lt;w:pPr&gt;&lt;w:ind w:left="3960" w:hanging="360"/&gt;&lt;/w:pPr&gt;&lt;/w:lvl&gt;&lt;w:lvl w:ilvl="5" w:tplc="0809001B" w:tentative="1"&gt;&lt;w:start w:val="1"/&gt;&lt;w:numFmt w:val="lowerRoman"/&gt;&lt;w:lvlText w:val="%6."/&gt;&lt;w:lvlJc w:val="right"/&gt;&lt;w:pPr&gt;&lt;w:ind w:left="4680" w:hanging="180"/&gt;&lt;/w:pPr&gt;&lt;/w:lvl&gt;&lt;w:lvl w:ilvl="6" w:tplc="0809000F" w:tentative="1"&gt;&lt;w:start w:val="1"/&gt;&lt;w:numFmt w:val="decimal"/&gt;&lt;w:lvlText w:val="%7."/&gt;&lt;w:lvlJc w:val="left"/&gt;&lt;w:pPr&gt;&lt;w:ind w:left="5400" w:hanging="360"/&gt;&lt;/w:pPr&gt;&lt;/w:lvl&gt;&lt;w:lvl w:ilvl="7" w:tplc="08090019" w:tentative="1"&gt;&lt;w:start w:val="1"/&gt;&lt;w:numFmt w:val="lowerLetter"/&gt;&lt;w:lvlText w:val="%8."/&gt;&lt;w:lvlJc w:val="left"/&gt;&lt;w:pPr&gt;&lt;w:ind w:left="6120" w:hanging="360"/&gt;&lt;/w:pPr&gt;&lt;/w:lvl&gt;&lt;w:lvl w:ilvl="8" w:tplc="0809001B" w:tentative="1"&gt;&lt;w:start w:val="1"/&gt;&lt;w:numFmt w:val="lowerRoman"/&gt;&lt;w:lvlText w:val="%9."/&gt;&lt;w:lvlJc w:val="right"/&gt;&lt;w:pPr&gt;&lt;w:ind w:left="6840" w:hanging="180"/&gt;&lt;/w:pPr&gt;&lt;/w:lvl&gt;&lt;/w:abstractNum&gt;&lt;w:abstractNum w:abstractNumId="24" w15:restartNumberingAfterBreak="0"&gt;&lt;w:nsid w:val="597059A7"/&gt;&lt;w:multiLevelType w:val="multilevel"/&gt;&lt;w:tmpl w:val="B11AE71A"/&gt;&lt;w:lvl w:ilvl="0"&gt;&lt;w:start w:val="1"/&gt;&lt;w:numFmt w:val="decimal"/&gt;&lt;w:pStyle w:val="ListNumber"/&gt;&lt;w:lvlText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 w15:restartNumberingAfterBreak="0"&gt;&lt;w:nsid w:val="5A3A3899"/&gt;&lt;w:multiLevelType w:val="hybridMultilevel"/&gt;&lt;w:tmpl w:val="7154224C"/&gt;&lt;w:lvl w:ilvl="0" w:tplc="07824E34"&gt;&lt;w:start w:val="1"/&gt;&lt;w:numFmt w:val="lowerRoman"/&gt;&lt;w:pStyle w:val="NumBullet3"/&gt;&lt;w:lvlText w:val="%1."/&gt;&lt;w:lvlJc w:val="right"/&gt;&lt;w:pPr&gt;&lt;w:ind w:left="936" w:hanging="360"/&gt;&lt;/w:pPr&gt;&lt;w:rPr&gt;&lt;w:rFonts w:hint="default"/&gt;&lt;w:color w:val="008AC8"/&gt;&lt;/w:rPr&gt;&lt;/w:lvl&gt;&lt;w:lvl w:ilvl="1" w:tplc="04090019" w:tentative="1"&gt;&lt;w:start w:val="1"/&gt;&lt;w:numFmt w:val="lowerLetter"/&gt;&lt;w:lvlText w:val="%2."/&gt;&lt;w:lvlJc w:val="left"/&gt;&lt;w:pPr&gt;&lt;w:ind w:left="1728" w:hanging="360"/&gt;&lt;/w:pPr&gt;&lt;/w:lvl&gt;&lt;w:lvl w:ilvl="2" w:tplc="0409001B" w:tentative="1"&gt;&lt;w:start w:val="1"/&gt;&lt;w:numFmt w:val="lowerRoman"/&gt;&lt;w:lvlText w:val="%3."/&gt;&lt;w:lvlJc w:val="right"/&gt;&lt;w:pPr&gt;&lt;w:ind w:left="2448" w:hanging="180"/&gt;&lt;/w:pPr&gt;&lt;/w:lvl&gt;&lt;w:lvl w:ilvl="3" w:tplc="0409000F" w:tentative="1"&gt;&lt;w:start w:val="1"/&gt;&lt;w:numFmt w:val="decimal"/&gt;&lt;w:lvlText w:val="%4."/&gt;&lt;w:lvlJc w:val="left"/&gt;&lt;w:pPr&gt;&lt;w:ind w:left="3168" w:hanging="360"/&gt;&lt;/w:pPr&gt;&lt;/w:lvl&gt;&lt;w:lvl w:ilvl="4" w:tplc="04090019" w:tentative="1"&gt;&lt;w:start w:val="1"/&gt;&lt;w:numFmt w:val="lowerLetter"/&gt;&lt;w:lvlText w:val="%5."/&gt;&lt;w:lvlJc w:val="left"/&gt;&lt;w:pPr&gt;&lt;w:ind w:left="3888" w:hanging="360"/&gt;&lt;/w:pPr&gt;&lt;/w:lvl&gt;&lt;w:lvl w:ilvl="5" w:tplc="0409001B" w:tentative="1"&gt;&lt;w:start w:val="1"/&gt;&lt;w:numFmt w:val="lowerRoman"/&gt;&lt;w:lvlText w:val="%6."/&gt;&lt;w:lvlJc w:val="right"/&gt;&lt;w:pPr&gt;&lt;w:ind w:left="4608" w:hanging="180"/&gt;&lt;/w:pPr&gt;&lt;/w:lvl&gt;&lt;w:lvl w:ilvl="6" w:tplc="0409000F" w:tentative="1"&gt;&lt;w:start w:val="1"/&gt;&lt;w:numFmt w:val="decimal"/&gt;&lt;w:lvlText w:val="%7."/&gt;&lt;w:lvlJc w:val="left"/&gt;&lt;w:pPr&gt;&lt;w:ind w:left="5328" w:hanging="360"/&gt;&lt;/w:pPr&gt;&lt;/w:lvl&gt;&lt;w:lvl w:ilvl="7" w:tplc="04090019" w:tentative="1"&gt;&lt;w:start w:val="1"/&gt;&lt;w:numFmt w:val="lowerLetter"/&gt;&lt;w:lvlText w:val="%8."/&gt;&lt;w:lvlJc w:val="left"/&gt;&lt;w:pPr&gt;&lt;w:ind w:left="6048" w:hanging="360"/&gt;&lt;/w:pPr&gt;&lt;/w:lvl&gt;&lt;w:lvl w:ilvl="8" w:tplc="0409001B" w:tentative="1"&gt;&lt;w:start w:val="1"/&gt;&lt;w:numFmt w:val="lowerRoman"/&gt;&lt;w:lvlText w:val="%9."/&gt;&lt;w:lvlJc w:val="right"/&gt;&lt;w:pPr&gt;&lt;w:ind w:left="6768" w:hanging="180"/&gt;&lt;/w:pPr&gt;&lt;/w:lvl&gt;&lt;/w:abstractNum&gt;&lt;w:abstractNum w:abstractNumId="26" w15:restartNumberingAfterBreak="0"&gt;&lt;w:nsid w:val="6390552E"/&gt;&lt;w:multiLevelType w:val="hybridMultilevel"/&gt;&lt;w:tmpl w:val="257C4A1A"/&gt;&lt;w:lvl w:ilvl="0" w:tplc="21E46ACA"&gt;&lt;w:start w:val="1"/&gt;&lt;w:numFmt w:val="lowerLetter"/&gt;&lt;w:pStyle w:val="NumBullet2"/&gt;&lt;w:lvlText w:val="%1."/&gt;&lt;w:lvlJc w:val="left"/&gt;&lt;w:pPr&gt;&lt;w:ind w:left="1368" w:hanging="360"/&gt;&lt;/w:pPr&gt;&lt;w:rPr&gt;&lt;w:rFonts w:hint="default"/&gt;&lt;w:color w:val="008AC8"/&gt;&lt;/w:rPr&gt;&lt;/w:lvl&gt;&lt;w:lvl w:ilvl="1" w:tplc="04090019" w:tentative="1"&gt;&lt;w:start w:val="1"/&gt;&lt;w:numFmt w:val="lowerLetter"/&gt;&lt;w:lvlText w:val="%2."/&gt;&lt;w:lvlJc w:val="left"/&gt;&lt;w:pPr&gt;&lt;w:ind w:left="4680" w:hanging="360"/&gt;&lt;/w:pPr&gt;&lt;/w:lvl&gt;&lt;w:lvl w:ilvl="2" w:tplc="0409001B" w:tentative="1"&gt;&lt;w:start w:val="1"/&gt;&lt;w:numFmt w:val="lowerRoman"/&gt;&lt;w:lvlText w:val="%3."/&gt;&lt;w:lvlJc w:val="right"/&gt;&lt;w:pPr&gt;&lt;w:ind w:left="5400" w:hanging="180"/&gt;&lt;/w:pPr&gt;&lt;/w:lvl&gt;&lt;w:lvl w:ilvl="3" w:tplc="0409000F" w:tentative="1"&gt;&lt;w:start w:val="1"/&gt;&lt;w:numFmt w:val="decimal"/&gt;&lt;w:lvlText w:val="%4."/&gt;&lt;w:lvlJc w:val="left"/&gt;&lt;w:pPr&gt;&lt;w:ind w:left="6120" w:hanging="360"/&gt;&lt;/w:pPr&gt;&lt;/w:lvl&gt;&lt;w:lvl w:ilvl="4" w:tplc="04090019" w:tentative="1"&gt;&lt;w:start w:val="1"/&gt;&lt;w:numFmt w:val="lowerLetter"/&gt;&lt;w:lvlText w:val="%5."/&gt;&lt;w:lvlJc w:val="left"/&gt;&lt;w:pPr&gt;&lt;w:ind w:left="6840" w:hanging="360"/&gt;&lt;/w:pPr&gt;&lt;/w:lvl&gt;&lt;w:lvl w:ilvl="5" w:tplc="0409001B" w:tentative="1"&gt;&lt;w:start w:val="1"/&gt;&lt;w:numFmt w:val="lowerRoman"/&gt;&lt;w:lvlText w:val="%6."/&gt;&lt;w:lvlJc w:val="right"/&gt;&lt;w:pPr&gt;&lt;w:ind w:left="7560" w:hanging="180"/&gt;&lt;/w:pPr&gt;&lt;/w:lvl&gt;&lt;w:lvl w:ilvl="6" w:tplc="0409000F" w:tentative="1"&gt;&lt;w:start w:val="1"/&gt;&lt;w:numFmt w:val="decimal"/&gt;&lt;w:lvlText w:val="%7."/&gt;&lt;w:lvlJc w:val="left"/&gt;&lt;w:pPr&gt;&lt;w:ind w:left="8280" w:hanging="360"/&gt;&lt;/w:pPr&gt;&lt;/w:lvl&gt;&lt;w:lvl w:ilvl="7" w:tplc="04090019" w:tentative="1"&gt;&lt;w:start w:val="1"/&gt;&lt;w:numFmt w:val="lowerLetter"/&gt;&lt;w:lvlText w:val="%8."/&gt;&lt;w:lvlJc w:val="left"/&gt;&lt;w:pPr&gt;&lt;w:ind w:left="9000" w:hanging="360"/&gt;&lt;/w:pPr&gt;&lt;/w:lvl&gt;&lt;w:lvl w:ilvl="8" w:tplc="0409001B" w:tentative="1"&gt;&lt;w:start w:val="1"/&gt;&lt;w:numFmt w:val="lowerRoman"/&gt;&lt;w:lvlText w:val="%9."/&gt;&lt;w:lvlJc w:val="right"/&gt;&lt;w:pPr&gt;&lt;w:ind w:left="9720" w:hanging="180"/&gt;&lt;/w:pPr&gt;&lt;/w:lvl&gt;&lt;/w:abstractNum&gt;&lt;w:abstractNum w:abstractNumId="27"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w:abstractNumId="28"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w:hint="default"/&gt;&lt;/w:rPr&gt;&lt;/w:lvl&gt;&lt;/w:abstractNum&gt;&lt;w:num w:numId="1"&gt;&lt;w:abstractNumId w:val="12"/&gt;&lt;/w:num&gt;&lt;w:num w:numId="2"&gt;&lt;w:abstractNumId w:val="28"/&gt;&lt;/w:num&gt;&lt;w:num w:numId="3"&gt;&lt;w:abstractNumId w:val="27"/&gt;&lt;/w:num&gt;&lt;w:num w:numId="4"&gt;&lt;w:abstractNumId w:val="16"/&gt;&lt;/w:num&gt;&lt;w:num w:numId="5"&gt;&lt;w:abstractNumId w:val="11"/&gt;&lt;/w:num&gt;&lt;w:num w:numId="6"&gt;&lt;w:abstractNumId w:val="21"/&gt;&lt;/w:num&gt;&lt;w:num w:numId="7"&gt;&lt;w:abstractNumId w:val="6"/&gt;&lt;/w:num&gt;&lt;w:num w:numId="8"&gt;&lt;w:abstractNumId w:val="5"/&gt;&lt;/w:num&gt;&lt;w:num w:numId="9"&gt;&lt;w:abstractNumId w:val="4"/&gt;&lt;/w:num&gt;&lt;w:num w:numId="10"&gt;&lt;w:abstractNumId w:val="3"/&gt;&lt;/w:num&gt;&lt;w:num w:numId="11"&gt;&lt;w:abstractNumId w:val="2"/&gt;&lt;/w:num&gt;&lt;w:num w:numId="12"&gt;&lt;w:abstractNumId w:val="1"/&gt;&lt;/w:num&gt;&lt;w:num w:numId="13"&gt;&lt;w:abstractNumId w:val="0"/&gt;&lt;/w:num&gt;&lt;w:num w:numId="14"&gt;&lt;w:abstractNumId w:val="14"/&gt;&lt;/w:num&gt;&lt;w:num w:numId="15"&gt;&lt;w:abstractNumId w:val="25"/&gt;&lt;/w:num&gt;&lt;w:num w:numId="16"&gt;&lt;w:abstractNumId w:val="26"/&gt;&lt;/w:num&gt;&lt;w:num w:numId="17"&gt;&lt;w:abstractNumId w:val="8"/&gt;&lt;/w:num&gt;&lt;w:num w:numId="18"&gt;&lt;w:abstractNumId w:val="18"/&gt;&lt;/w:num&gt;&lt;w:num w:numId="19"&gt;&lt;w:abstractNumId w:val="19"/&gt;&lt;/w:num&gt;&lt;w:num w:numId="20"&gt;&lt;w:abstractNumId w:val="15"/&gt;&lt;/w:num&gt;&lt;w:num w:numId="21"&gt;&lt;w:abstractNumId w:val="13"/&gt;&lt;/w:num&gt;&lt;w:num w:numId="22"&gt;&lt;w:abstractNumId w:val="9"/&gt;&lt;/w:num&gt;&lt;w:num w:numId="23"&gt;&lt;w:abstractNumId w:val="20"/&gt;&lt;/w:num&gt;&lt;w:num w:numId="24"&gt;&lt;w:abstractNumId w:val="10"/&gt;&lt;/w:num&gt;&lt;w:num w:numId="25"&gt;&lt;w:abstractNumId w:val="23"/&gt;&lt;w:lvlOverride w:ilvl="0"&gt;&lt;w:startOverride w:val="1"/&gt;&lt;/w:lvlOverride&gt;&lt;/w:num&gt;&lt;w:num w:numId="26"&gt;&lt;w:abstractNumId w:val="7"/&gt;&lt;/w:num&gt;&lt;w:num w:numId="27"&gt;&lt;w:abstractNumId w:val="22"/&gt;&lt;/w:num&gt;&lt;w:num w:numId="28"&gt;&lt;w:abstractNumId w:val="17"/&gt;&lt;w:lvlOverride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w:numId="29"&gt;&lt;w:abstractNumId w:val="24"/&gt;&lt;w:lvlOverride w:ilvl="0"&gt;&lt;w:startOverride w:val="1"/&gt;&lt;w:lvl w:ilvl="0"&gt;&lt;w:start w:val="1"/&gt;&lt;w:numFmt w:val="decimal"/&gt;&lt;w:pStyle w:val="ListNumber"/&gt;&lt;w:lvlText w:val="%1."/&gt;&lt;w:lvlJc w:val="left"/&gt;&lt;w:pPr&gt;&lt;w:ind w:left="1080" w:hanging="360"/&gt;&lt;/w:pPr&gt;&lt;w:rPr&gt;&lt;w:b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w:ilvl="1"&gt;&lt;w:startOverride w:val="1"/&gt;&lt;w:lvl w:ilvl="1"&gt;&lt;w:start w:val="1"/&gt;&lt;w:numFmt w:val="decimal"/&gt;&lt;w:lvlText w:val=""/&gt;&lt;w:lvlJc w:val="left"/&gt;&lt;/w:lvl&gt;&lt;/w:lvlOverride&gt;&lt;w:lvlOverride w:ilvl="2"&gt;&lt;w:startOverride w:val="1"/&gt;&lt;w:lvl w:ilvl="2"&gt;&lt;w:start w:val="1"/&gt;&lt;w:numFmt w:val="decimal"/&gt;&lt;w:lvlText w:val=""/&gt;&lt;w:lvlJc w:val="left"/&gt;&lt;/w:lvl&gt;&lt;/w:lvlOverride&gt;&lt;w:lvlOverride w:ilvl="3"&gt;&lt;w:startOverride w:val="1"/&gt;&lt;w:lvl w:ilvl="3"&gt;&lt;w:start w:val="1"/&gt;&lt;w:numFmt w:val="decimal"/&gt;&lt;w:lvlText w:val=""/&gt;&lt;w:lvlJc w:val="left"/&gt;&lt;/w:lvl&gt;&lt;/w:lvlOverride&gt;&lt;w:lvlOverride w:ilvl="4"&gt;&lt;w:startOverride w:val="1"/&gt;&lt;w:lvl w:ilvl="4"&gt;&lt;w:start w:val="1"/&gt;&lt;w:numFmt w:val="decimal"/&gt;&lt;w:lvlText w:val=""/&gt;&lt;w:lvlJc w:val="left"/&gt;&lt;/w:lvl&gt;&lt;/w:lvlOverride&gt;&lt;w:lvlOverride w:ilvl="5"&gt;&lt;w:startOverride w:val="1"/&gt;&lt;w:lvl w:ilvl="5"&gt;&lt;w:start w:val="1"/&gt;&lt;w:numFmt w:val="decimal"/&gt;&lt;w:lvlText w:val=""/&gt;&lt;w:lvlJc w:val="left"/&gt;&lt;/w:lvl&gt;&lt;/w:lvlOverride&gt;&lt;w:lvlOverride w:ilvl="6"&gt;&lt;w:startOverride w:val="1"/&gt;&lt;w:lvl w:ilvl="6"&gt;&lt;w:start w:val="1"/&gt;&lt;w:numFmt w:val="decimal"/&gt;&lt;w:lvlText w:val=""/&gt;&lt;w:lvlJc w:val="left"/&gt;&lt;/w:lvl&gt;&lt;/w:lvlOverride&gt;&lt;/w:num&gt;&lt;w:numIdMacAtCleanup w:val="29"/&gt;&lt;/w:numbering&gt;&lt;/pkg:xmlData&gt;&lt;/pkg:part&gt;&lt;pkg:part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w:val="00397F9D"/&gt;&lt;w:pPr&gt;&lt;w:spacing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w:val="00C21828"/&gt;&lt;w:pPr&gt;&lt;w:keepNext/&gt;&lt;w:keepLines/&gt;&lt;w:pageBreakBefore/&gt;&lt;w:tabs&gt;&lt;w:tab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w:val="00C21828"/&gt;&lt;w:pPr&gt;&lt;w:pageBreakBefore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w:val="9"/&gt;&lt;w:unhideWhenUsed/&gt;&lt;w:qFormat/&gt;&lt;w:rsid w:val="00C21828"/&gt;&lt;w:pPr&gt;&lt;w:outlineLvl w:val="2"/&gt;&lt;/w:pPr&gt;&lt;w:rPr&gt;&lt;w:sz w:val="28"/&gt;&lt;w:szCs w:val="24"/&gt;&lt;/w:rPr&gt;&lt;/w:style&gt;&lt;w:style w:type="paragraph" w:styleId="Heading4"&gt;&lt;w:name w:val="heading 4"/&gt;&lt;w:basedOn w:val="Heading3"/&gt;&lt;w:next w:val="Normal"/&gt;&lt;w:link w:val="Heading4Char"/&gt;&lt;w:uiPriority w:val="9"/&gt;&lt;w:unhideWhenUsed/&gt;&lt;w:qFormat/&gt;&lt;w:rsid w:val="00C21828"/&gt;&lt;w:pPr&gt;&lt;w:spacing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w:val="5"/&gt;&lt;/w:numPr&gt;&lt;w:spacing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w:val="5"/&gt;&lt;/w:numPr&gt;&lt;w:spacing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w:val="5"/&gt;&lt;/w:numPr&gt;&lt;w:spacing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w:val="5"/&gt;&lt;/w:numPr&gt;&lt;w:spacing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w:val="00C21828"/&gt;&lt;w:rPr&gt;&lt;w:rFonts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w:val="00A5207F"/&gt;&lt;w:pPr&gt;&lt;w:spacing w:before="360" w:after="0"/&gt;&lt;/w:pPr&gt;&lt;w:rPr&gt;&lt;w:rFonts w:asciiTheme="majorHAnsi" w:hAnsiTheme="majorHAnsi" w:cstheme="majorHAnsi"/&gt;&lt;w:b/&gt;&lt;w:bCs/&gt;&lt;w:caps/&gt;&lt;w:sz w:val="24"/&gt;&lt;w:szCs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w:val="002D3A53"/&gt;&lt;w:pPr&gt;&lt;w:keepNext w:val="0"/&gt;&lt;w:keepLines w:val="0"/&gt;&lt;w:pageBreakBefore w:val="0"/&gt;&lt;w:tabs&gt;&lt;w:tab w:val="clear" w:pos="1440"/&gt;&lt;/w:tabs&gt;&lt;w:spacing w:before="0" w:after="0"/&gt;&lt;w:ind w:left="220"/&gt;&lt;/w:pPr&gt;&lt;w:rPr&gt;&lt;w:rFonts w:asciiTheme="minorHAnsi" w:eastAsiaTheme="minorEastAsia" w:hAnsiTheme="minorHAnsi" w:cstheme="minorHAnsi"/&gt;&lt;w:color w:val="auto"/&gt;&lt;w:sz w:val="20"/&gt;&lt;w:szCs w:val="20"/&gt;&lt;/w:rPr&gt;&lt;/w:style&gt;&lt;w:style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Servicios,Table 1,Table1Formatting,Table Grid (MS Design format),Table Grid - Grey Header,Infosys Table Style,Equifax table,Header Table,Dell Table Default,TMR Table,Document Control Table"/&gt;&lt;w:basedOn w:val="TableNormal"/&gt;&lt;w:qFormat/&gt;&lt;w:rsid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w:ascii="Cambria" w:hAnsi="Cambria"/&gt;&lt;w:color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1,Steps,Bullet List,FooterText,numbered,Paragraphe de liste1,Bulletr List Paragraph,列出段落,列出段落1,List Paragraph2,List Paragraph21,Bulletted"/&gt;&lt;w:basedOn w:val="Normal"/&gt;&lt;w:link w:val="ListParagraphChar"/&gt;&lt;w:uiPriority w:val="34"/&gt;&lt;w:qFormat/&gt;&lt;w:rsid w:val="00845831"/&gt;&lt;w:pPr&gt;&lt;w:numPr&gt;&lt;w:numId w:val="28"/&gt;&lt;/w:numPr&gt;&lt;w:contextualSpacing/&gt;&lt;/w:pPr&gt;&lt;/w:style&gt;&lt;w:style w:type="paragraph" w:styleId="TOCHeading"&gt;&lt;w:name w:val="TOC Heading"/&gt;&lt;w:basedOn w:val="Heading1"/&gt;&lt;w:next w:val="Normal"/&gt;&lt;w:uiPriority w:val="99"/&gt;&lt;w:qFormat/&gt;&lt;w:rsid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w:val="Picture - Caption,tab,Abb,Beschriftung Char,PMO Caption,BCX Caption, Char Char,Caption Char1,Caption Char3 Char Char,Caption Char2 Char Char Char,Caption Char Char1 Char Char Char,Caption Char1 Char Char Char Char Char"/&gt;&lt;w:basedOn w:val="Normal"/&gt;&lt;w:next w:val="Normal"/&gt;&lt;w:link w:val="CaptionChar"/&gt;&lt;w:uiPriority w:val="35"/&gt;&lt;w:unhideWhenUsed/&gt;&lt;w:qFormat/&gt;&lt;w:rsid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w:val="00C21828"/&gt;&lt;w:pPr&gt;&lt;w:keepNext/&gt;&lt;w:keepLines/&gt;&lt;w:pageBreakBefore/&gt;&lt;w:numPr&gt;&lt;w:numId w:val="24"/&gt;&lt;/w:numPr&gt;&lt;w:tabs&gt;&lt;w:tab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Char,Steps Char,Bullet List Char,FooterText Char,numbered Char,Paragraphe de liste1 Char"/&gt;&lt;w:basedOn w:val="DefaultParagraphFont"/&gt;&lt;w:link w:val="ListParagraph"/&gt;&lt;w:uiPriority w:val="34"/&gt;&lt;w:qFormat/&gt;&lt;w:locked/&gt;&lt;w:rsid w:val="002E33F2"/&gt;&lt;w:rPr&gt;&lt;w:rFonts w:ascii="Segoe UI" w:eastAsiaTheme="minorEastAsia" w:hAnsi="Segoe UI"/&gt;&lt;/w:rPr&gt;&lt;/w:style&gt;&lt;w:style w:type="paragraph" w:styleId="ListBullet"&gt;&lt;w:name w:val="List Bullet"/&gt;&lt;w:basedOn w:val="Normal"/&gt;&lt;w:uiPriority w:val="4"/&gt;&lt;w:qFormat/&gt;&lt;w:rsid w:val="00D2382F"/&gt;&lt;w:pPr&gt;&lt;w:numPr&gt;&lt;w:numId w:val="26"/&gt;&lt;/w:numPr&gt;&lt;w:tabs&gt;&lt;w:tab w:val="num" w:pos="720"/&gt;&lt;/w:tabs&gt;&lt;w:spacing w:after="200"/&gt;&lt;w:contextualSpacing/&gt;&lt;/w:pPr&gt;&lt;/w:style&gt;&lt;w:style w:type="paragraph" w:customStyle="1" w:styleId="Heading2Numbered"&gt;&lt;w:name w:val="Heading 2 (Numbered)"/&gt;&lt;w:basedOn w:val="Heading1Numbered"/&gt;&lt;w:next w:val="Normal"/&gt;&lt;w:uiPriority w:val="2"/&gt;&lt;w:qFormat/&gt;&lt;w:rsid w:val="00C21828"/&gt;&lt;w:pPr&gt;&lt;w:pageBreakBefore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w:val="00C21828"/&gt;&lt;w:pPr&gt;&lt;w:numPr&gt;&lt;w:ilvl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w:val="2"/&gt;&lt;w:qFormat/&gt;&lt;w:rsid w:val="00C21828"/&gt;&lt;w:pPr&gt;&lt;w:numPr&gt;&lt;w:ilvl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w:val="6"/&gt;&lt;/w:numPr&gt;&lt;w:tabs&gt;&lt;w:tab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w:val="00D2382F"/&gt;&lt;w:pPr&gt;&lt;w:numPr&gt;&lt;w:numId w:val="27"/&gt;&lt;/w:numPr&gt;&lt;w:spacing w:before="60" w:line="240" w:lineRule="auto"/&gt;&lt;w:contextualSpacing/&gt;&lt;/w:pPr&gt;&lt;w:rPr&gt;&lt;w:sz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w:val="4"/&gt;&lt;/w:numPr&gt;&lt;w:spacing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w:val="2"/&gt;&lt;/w:numPr&gt;&lt;/w:pPr&gt;&lt;/w:style&gt;&lt;w:style w:type="paragraph" w:customStyle="1" w:styleId="TableText"&gt;&lt;w:name w:val="Table Text"/&gt;&lt;w:basedOn w:val="Normal"/&gt;&lt;w:uiPriority w:val="99"/&gt;&lt;w:rsid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w:val="23"/&gt;&lt;/w:numPr&gt;&lt;/w:pPr&gt;&lt;/w:style&gt;&lt;w:style w:type="numbering" w:customStyle="1" w:styleId="NumberedList"&gt;&lt;w:name w:val="Numbered List"/&gt;&lt;w:rsid w:val="00A41028"/&gt;&lt;w:pPr&gt;&lt;w:numPr&gt;&lt;w:numId w:val="3"/&gt;&lt;/w:numPr&gt;&lt;/w:pPr&gt;&lt;/w:style&gt;&lt;w:style w:type="paragraph" w:styleId="TOC2"&gt;&lt;w:name w:val="toc 2"/&gt;&lt;w:basedOn w:val="Normal"/&gt;&lt;w:next w:val="Normal"/&gt;&lt;w:autoRedefine/&gt;&lt;w:uiPriority w:val="39"/&gt;&lt;w:unhideWhenUsed/&gt;&lt;w:rsid w:val="00A77E60"/&gt;&lt;w:pPr&gt;&lt;w:spacing w:before="240" w:after="0"/&gt;&lt;/w:pPr&gt;&lt;w:rPr&gt;&lt;w:rFonts w:asciiTheme="minorHAnsi" w:hAnsiTheme="minorHAnsi" w:cstheme="minorHAnsi"/&gt;&lt;w:b/&gt;&lt;w:bCs/&gt;&lt;w:sz w:val="20"/&gt;&lt;w:szCs w:val="20"/&gt;&lt;/w:rPr&gt;&lt;/w:style&gt;&lt;w:style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w:val="24"/&gt;&lt;/w:numPr&gt;&lt;w:spacing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w:val="24"/&gt;&lt;/w:numPr&gt;&lt;w:spacing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w:val="00C21828"/&gt;&lt;w:rPr&gt;&lt;w:rFonts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w:val="00C21828"/&gt;&lt;w:rPr&gt;&lt;w:rFonts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w:val="00C21828"/&gt;&lt;w:rPr&gt;&lt;w:rFonts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w:val="99"/&gt;&lt;w:rsid w:val="00845831"/&gt;&lt;w:pPr&gt;&lt;w:numPr&gt;&lt;w:numId w:val="7"/&gt;&lt;/w:numPr&gt;&lt;w:ind w:left="1080"/&gt;&lt;/w:pPr&gt;&lt;/w:style&gt;&lt;w:style w:type="paragraph" w:styleId="ListBullet3"&gt;&lt;w:name w:val="List Bullet 3"/&gt;&lt;w:basedOn w:val="ListBullet2"/&gt;&lt;w:uiPriority w:val="99"/&gt;&lt;w:rsid w:val="00845831"/&gt;&lt;w:pPr&gt;&lt;w:numPr&gt;&lt;w:numId w:val="8"/&gt;&lt;/w:numPr&gt;&lt;/w:pPr&gt;&lt;/w:style&gt;&lt;w:style w:type="paragraph" w:styleId="ListBullet4"&gt;&lt;w:name w:val="List Bullet 4"/&gt;&lt;w:basedOn w:val="ListBullet3"/&gt;&lt;w:uiPriority w:val="99"/&gt;&lt;w:rsid w:val="00F03EA3"/&gt;&lt;w:pPr&gt;&lt;w:numPr&gt;&lt;w:numId w:val="9"/&gt;&lt;/w:numPr&gt;&lt;/w:pPr&gt;&lt;/w:style&gt;&lt;w:style w:type="paragraph" w:styleId="ListBullet5"&gt;&lt;w:name w:val="List Bullet 5"/&gt;&lt;w:basedOn w:val="ListBullet4"/&gt;&lt;w:uiPriority w:val="99"/&gt;&lt;w:rsid w:val="00F03EA3"/&gt;&lt;w:pPr&gt;&lt;w:numPr&gt;&lt;w:numId w:val="10"/&gt;&lt;/w:numPr&gt;&lt;/w:pPr&gt;&lt;/w:style&gt;&lt;w:style w:type="paragraph" w:styleId="ListNumber2"&gt;&lt;w:name w:val="List Number 2"/&gt;&lt;w:basedOn w:val="ListNumber"/&gt;&lt;w:uiPriority w:val="99"/&gt;&lt;w:rsid w:val="002E33F2"/&gt;&lt;w:pPr&gt;&lt;w:numPr&gt;&lt;w:numId w:val="11"/&gt;&lt;/w:numPr&gt;&lt;/w:pPr&gt;&lt;/w:style&gt;&lt;w:style w:type="paragraph" w:styleId="ListNumber"&gt;&lt;w:name w:val="List Number"/&gt;&lt;w:basedOn w:val="ListBullet"/&gt;&lt;w:qFormat/&gt;&lt;w:rsid w:val="00D2382F"/&gt;&lt;w:pPr&gt;&lt;w:numPr&gt;&lt;w:numId w:val="29"/&gt;&lt;/w:numPr&gt;&lt;w:tabs&gt;&lt;w:tab w:val="clear" w:pos="720"/&gt;&lt;/w:tabs&gt;&lt;/w:pPr&gt;&lt;/w:style&gt;&lt;w:style w:type="paragraph" w:styleId="ListNumber3"&gt;&lt;w:name w:val="List Number 3"/&gt;&lt;w:basedOn w:val="ListNumber2"/&gt;&lt;w:uiPriority w:val="99"/&gt;&lt;w:rsid w:val="002E33F2"/&gt;&lt;w:pPr&gt;&lt;w:numPr&gt;&lt;w:numId w:val="12"/&gt;&lt;/w:numPr&gt;&lt;/w:pPr&gt;&lt;/w:style&gt;&lt;w:style w:type="paragraph" w:styleId="ListNumber4"&gt;&lt;w:name w:val="List Number 4"/&gt;&lt;w:basedOn w:val="ListNumber3"/&gt;&lt;w:uiPriority w:val="99"/&gt;&lt;w:rsid w:val="002E33F2"/&gt;&lt;w:pPr&gt;&lt;w:numPr&gt;&lt;w:numId w:val="13"/&gt;&lt;/w:numPr&gt;&lt;/w:pPr&gt;&lt;/w:style&gt;&lt;w:style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w:val="14"/&gt;&lt;/w:numPr&gt;&lt;/w:pPr&gt;&lt;/w:style&gt;&lt;w:style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w:type="paragraph" w:customStyle="1" w:styleId="Heading4Num"&gt;&lt;w:name w:val="Heading 4 Num"/&gt;&lt;w:basedOn w:val="Normal"/&gt;&lt;w:next w:val="Normal"/&gt;&lt;w:semiHidden/&gt;&lt;w:rsid w:val="00427F6B"/&gt;&lt;w:pPr&gt;&lt;w:keepNext/&gt;&lt;w:keepLines/&gt;&lt;w:spacing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w:val="00427F6B"/&gt;&lt;w:pPr&gt;&lt;w:keepNext/&gt;&lt;w:keepLines/&gt;&lt;w:spacing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w:val="004E4E8C"/&gt;&lt;w:pPr&gt;&lt;w:spacing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w:ascii="Cambria" w:hAnsi="Cambria"/&gt;&lt;w:color w:val="FFFFFF" w:themeColor="background1"/&gt;&lt;w:sz w:val="16"/&gt;&lt;/w:rPr&gt;&lt;w:tblPr/&gt;&lt;w:trPr&gt;&lt;w:tblHeader/&gt;&lt;/w:trPr&gt;&lt;w:tcPr&gt;&lt;w:shd w:val="clear" w:color="auto" w:fill="008AC8"/&gt;&lt;/w:tcPr&gt;&lt;/w:tblStylePr&gt;&lt;/w:style&gt;&lt;w:style w:type="paragraph" w:customStyle="1" w:styleId="NumBullet3"&gt;&lt;w:name w:val="Num Bullet 3"/&gt;&lt;w:basedOn w:val="Normal"/&gt;&lt;w:uiPriority w:val="3"/&gt;&lt;w:rsid w:val="00F97483"/&gt;&lt;w:pPr&gt;&lt;w:numPr&gt;&lt;w:numId w:val="15"/&gt;&lt;/w:numPr&gt;&lt;w:ind w:left="1080"/&gt;&lt;w:contextualSpacing/&gt;&lt;/w:pPr&gt;&lt;/w:style&gt;&lt;w:style w:type="character" w:customStyle="1" w:styleId="CaptionChar"&gt;&lt;w:name w:val="Caption Char"/&gt;&lt;w:aliases w:val="Picture - Caption Char,tab Char,Abb Char,Beschriftung Char Char,PMO Caption Char,BCX Caption Char, Char Char Char,Caption Char1 Char,Caption Char3 Char Char Char,Caption Char2 Char Char Char Char,Caption Char Char1 Char Char Char Char"/&gt;&lt;w:basedOn w:val="DefaultParagraphFont"/&gt;&lt;w:link w:val="Caption"/&gt;&lt;w:uiPriority w:val="35"/&gt;&lt;w:locked/&gt;&lt;w:rsid w:val="00F97483"/&gt;&lt;w:rPr&gt;&lt;w:rFonts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w:val="99"/&gt;&lt;w:unhideWhenUsed/&gt;&lt;w:rsid w:val="00AE3AB0"/&gt;&lt;w:rPr&gt;&lt;w:sz w:val="16"/&gt;&lt;w:szCs w:val="16"/&gt;&lt;/w:rPr&gt;&lt;/w:style&gt;&lt;w:style w:type="paragraph" w:styleId="CommentText"&gt;&lt;w:name w:val="annotation text"/&gt;&lt;w:basedOn w:val="Normal"/&gt;&lt;w:link w:val="CommentTextChar"/&gt;&lt;w:uiPriority w:val="99"/&gt;&lt;w:unhideWhenUsed/&gt;&lt;w:rsid w:val="00AE3AB0"/&gt;&lt;w:pPr&gt;&lt;w:spacing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w:val="00AE3AB0"/&gt;&lt;w:rPr&gt;&lt;w:rFonts w:ascii="Segoe UI" w:eastAsiaTheme="minorEastAsia" w:hAnsi="Segoe UI"/&gt;&lt;w:sz w:val="20"/&gt;&lt;w:szCs w:val="20"/&gt;&lt;/w:rPr&gt;&lt;/w:style&gt;&lt;w:style w:type="paragraph" w:customStyle="1" w:styleId="TableCaption"&gt;&lt;w:name w:val="Table Caption"/&gt;&lt;w:basedOn w:val="Normal"/&gt;&lt;w:uiPriority w:val="5"/&gt;&lt;w:qFormat/&gt;&lt;w:rsid w:val="00AE3AB0"/&gt;&lt;w:pPr&gt;&lt;w:keepNext/&gt;&lt;w:contextualSpacing/&gt;&lt;/w:pPr&gt;&lt;w:rPr&gt;&lt;w:i/&gt;&lt;w:noProof/&gt;&lt;w:color w:val="008AC8"/&gt;&lt;w:sz w:val="18"/&gt;&lt;/w:rPr&gt;&lt;/w:style&gt;&lt;w:style w:type="paragraph" w:customStyle="1" w:styleId="TableBullet1"&gt;&lt;w:name w:val="Table Bullet 1"/&gt;&lt;w:basedOn w:val="Normal"/&gt;&lt;w:uiPriority w:val="4"/&gt;&lt;w:rsid w:val="00AE3AB0"/&gt;&lt;w:pPr&gt;&lt;w:spacing w:before="0" w:after="0" w:line="240" w:lineRule="auto"/&gt;&lt;w:ind w:left="360" w:hanging="360"/&gt;&lt;w:contextualSpacing/&gt;&lt;/w:pPr&gt;&lt;w:rPr&gt;&lt;w:sz w:val="20"/&gt;&lt;/w:rPr&gt;&lt;/w:style&gt;&lt;w:style w:type="paragraph" w:styleId="BalloonText"&gt;&lt;w:name w:val="Balloon Text"/&gt;&lt;w:basedOn w:val="Normal"/&gt;&lt;w:link w:val="BalloonTextChar"/&gt;&lt;w:uiPriority w:val="99"/&gt;&lt;w:semiHidden/&gt;&lt;w:unhideWhenUsed/&gt;&lt;w:rsid w:val="00AE3AB0"/&gt;&lt;w:pPr&gt;&lt;w:spacing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w:val="00AE3AB0"/&gt;&lt;w:rPr&gt;&lt;w:rFonts w:ascii="Segoe UI" w:eastAsiaTheme="minorEastAsia" w:hAnsi="Segoe UI" w:cs="Segoe UI"/&gt;&lt;w:sz w:val="18"/&gt;&lt;w:szCs w:val="18"/&gt;&lt;/w:rPr&gt;&lt;/w:style&gt;&lt;w:style w:type="character" w:customStyle="1" w:styleId="normaltextrun"&gt;&lt;w:name w:val="normaltextrun"/&gt;&lt;w:basedOn w:val="DefaultParagraphFont"/&gt;&lt;w:rsid w:val="00B85856"/&gt;&lt;/w:style&gt;&lt;w:style w:type="character" w:customStyle="1" w:styleId="apple-converted-space"&gt;&lt;w:name w:val="apple-converted-space"/&gt;&lt;w:basedOn w:val="DefaultParagraphFont"/&gt;&lt;w:rsid w:val="00B85856"/&gt;&lt;/w:style&gt;&lt;w:style w:type="paragraph" w:styleId="CommentSubject"&gt;&lt;w:name w:val="annotation subject"/&gt;&lt;w:basedOn w:val="CommentText"/&gt;&lt;w:next w:val="CommentText"/&gt;&lt;w:link w:val="CommentSubjectChar"/&gt;&lt;w:uiPriority w:val="99"/&gt;&lt;w:semiHidden/&gt;&lt;w:unhideWhenUsed/&gt;&lt;w:rsid w:val="004B76C5"/&gt;&lt;w:rPr&gt;&lt;w:b/&gt;&lt;w:bCs/&gt;&lt;/w:rPr&gt;&lt;/w:style&gt;&lt;w:style w:type="character" w:customStyle="1" w:styleId="CommentSubjectChar"&gt;&lt;w:name w:val="Comment Subject Char"/&gt;&lt;w:basedOn w:val="CommentTextChar"/&gt;&lt;w:link w:val="CommentSubject"/&gt;&lt;w:uiPriority w:val="99"/&gt;&lt;w:semiHidden/&gt;&lt;w:rsid w:val="004B76C5"/&gt;&lt;w:rPr&gt;&lt;w:rFonts w:ascii="Segoe UI" w:eastAsiaTheme="minorEastAsia" w:hAnsi="Segoe UI"/&gt;&lt;w:b/&gt;&lt;w:bCs/&gt;&lt;w:sz w:val="20"/&gt;&lt;w:szCs w:val="20"/&gt;&lt;/w:rPr&gt;&lt;/w:style&gt;&lt;w:style w:type="character" w:customStyle="1" w:styleId="eop"&gt;&lt;w:name w:val="eop"/&gt;&lt;w:basedOn w:val="DefaultParagraphFont"/&gt;&lt;w:rsid w:val="00B563CF"/&gt;&lt;/w:style&gt;&lt;w:style w:type="paragraph" w:customStyle="1" w:styleId="NumBullet2"&gt;&lt;w:name w:val="Num Bullet 2"/&gt;&lt;w:basedOn w:val="ListParagraph"/&gt;&lt;w:uiPriority w:val="3"/&gt;&lt;w:rsid w:val="003C1146"/&gt;&lt;w:pPr&gt;&lt;w:numPr&gt;&lt;w:numId w:val="16"/&gt;&lt;/w:numPr&gt;&lt;/w:pPr&gt;&lt;/w:style&gt;&lt;w:style w:type="paragraph" w:customStyle="1" w:styleId="Requirement-Business"&gt;&lt;w:name w:val="Requirement - Business"/&gt;&lt;w:basedOn w:val="Normal"/&gt;&lt;w:link w:val="Requirement-BusinessChar"/&gt;&lt;w:qFormat/&gt;&lt;w:rsid w:val="00463EAC"/&gt;&lt;w:pPr&gt;&lt;w:numPr&gt;&lt;w:numId w:val="17"/&gt;&lt;/w:numPr&gt;&lt;w:ind w:left="1037" w:hanging="680"/&gt;&lt;/w:pPr&gt;&lt;w:rPr&gt;&lt;w:lang w:eastAsia="hu-HU"/&gt;&lt;/w:rPr&gt;&lt;/w:style&gt;&lt;w:style w:type="paragraph" w:customStyle="1" w:styleId="Requirement-User"&gt;&lt;w:name w:val="Requirement - User"/&gt;&lt;w:basedOn w:val="Normal"/&gt;&lt;w:link w:val="Requirement-UserChar"/&gt;&lt;w:qFormat/&gt;&lt;w:rsid w:val="00B42D07"/&gt;&lt;w:pPr&gt;&lt;w:numPr&gt;&lt;w:numId w:val="25"/&gt;&lt;/w:numPr&gt;&lt;/w:pPr&gt;&lt;/w:style&gt;&lt;w:style w:type="character" w:customStyle="1" w:styleId="Requirement-BusinessChar"&gt;&lt;w:name w:val="Requirement - Business Char"/&gt;&lt;w:basedOn w:val="DefaultParagraphFont"/&gt;&lt;w:link w:val="Requirement-Business"/&gt;&lt;w:rsid w:val="00463EAC"/&gt;&lt;w:rPr&gt;&lt;w:rFonts w:ascii="Segoe UI" w:eastAsiaTheme="minorEastAsia" w:hAnsi="Segoe UI"/&gt;&lt;w:lang w:eastAsia="hu-HU"/&gt;&lt;/w:rPr&gt;&lt;/w:style&gt;&lt;w:style w:type="paragraph" w:customStyle="1" w:styleId="Requirement-System"&gt;&lt;w:name w:val="Requirement - System"/&gt;&lt;w:basedOn w:val="Normal"/&gt;&lt;w:link w:val="Requirement-SystemChar"/&gt;&lt;w:qFormat/&gt;&lt;w:rsid w:val="000B5DB5"/&gt;&lt;w:pPr&gt;&lt;w:numPr&gt;&lt;w:numId w:val="22"/&gt;&lt;/w:numPr&gt;&lt;w:ind w:hanging="796"/&gt;&lt;/w:pPr&gt;&lt;/w:style&gt;&lt;w:style w:type="character" w:customStyle="1" w:styleId="Requirement-UserChar"&gt;&lt;w:name w:val="Requirement - User Char"/&gt;&lt;w:basedOn w:val="Requirement-BusinessChar"/&gt;&lt;w:link w:val="Requirement-User"/&gt;&lt;w:rsid w:val="00EB27D5"/&gt;&lt;w:rPr&gt;&lt;w:rFonts w:ascii="Segoe UI" w:eastAsiaTheme="minorEastAsia" w:hAnsi="Segoe UI"/&gt;&lt;w:lang w:eastAsia="hu-HU"/&gt;&lt;/w:rPr&gt;&lt;/w:style&gt;&lt;w:style w:type="paragraph" w:customStyle="1" w:styleId="Requirement-Operations"&gt;&lt;w:name w:val="Requirement - Operations"/&gt;&lt;w:basedOn w:val="Normal"/&gt;&lt;w:link w:val="Requirement-OperationsChar"/&gt;&lt;w:qFormat/&gt;&lt;w:rsid w:val="00692693"/&gt;&lt;w:pPr&gt;&lt;w:numPr&gt;&lt;w:numId w:val="18"/&gt;&lt;/w:numPr&gt;&lt;/w:pPr&gt;&lt;/w:style&gt;&lt;w:style w:type="character" w:customStyle="1" w:styleId="Requirement-SystemChar"&gt;&lt;w:name w:val="Requirement - System Char"/&gt;&lt;w:basedOn w:val="DefaultParagraphFont"/&gt;&lt;w:link w:val="Requirement-System"/&gt;&lt;w:rsid w:val="000B5DB5"/&gt;&lt;w:rPr&gt;&lt;w:rFonts w:ascii="Segoe UI" w:eastAsiaTheme="minorEastAsia" w:hAnsi="Segoe UI"/&gt;&lt;/w:rPr&gt;&lt;/w:style&gt;&lt;w:style w:type="paragraph" w:customStyle="1" w:styleId="Requirement-Legal"&gt;&lt;w:name w:val="Requirement - Legal"/&gt;&lt;w:basedOn w:val="Normal"/&gt;&lt;w:link w:val="Requirement-LegalChar"/&gt;&lt;w:qFormat/&gt;&lt;w:rsid w:val="00692693"/&gt;&lt;w:pPr&gt;&lt;w:numPr&gt;&lt;w:numId w:val="19"/&gt;&lt;/w:numPr&gt;&lt;w:ind w:left="1037" w:hanging="680"/&gt;&lt;/w:pPr&gt;&lt;/w:style&gt;&lt;w:style w:type="character" w:customStyle="1" w:styleId="Requirement-OperationsChar"&gt;&lt;w:name w:val="Requirement - Operations Char"/&gt;&lt;w:basedOn w:val="DefaultParagraphFont"/&gt;&lt;w:link w:val="Requirement-Operations"/&gt;&lt;w:rsid w:val="00692693"/&gt;&lt;w:rPr&gt;&lt;w:rFonts w:ascii="Segoe UI" w:eastAsiaTheme="minorEastAsia" w:hAnsi="Segoe UI"/&gt;&lt;/w:rPr&gt;&lt;/w:style&gt;&lt;w:style w:type="character" w:customStyle="1" w:styleId="Requirement-LegalChar"&gt;&lt;w:name w:val="Requirement - Legal Char"/&gt;&lt;w:basedOn w:val="DefaultParagraphFont"/&gt;&lt;w:link w:val="Requirement-Legal"/&gt;&lt;w:rsid w:val="00692693"/&gt;&lt;w:rPr&gt;&lt;w:rFonts w:ascii="Segoe UI" w:eastAsiaTheme="minorEastAsia" w:hAnsi="Segoe UI"/&gt;&lt;/w:rPr&gt;&lt;/w:style&gt;&lt;w:style w:type="paragraph" w:customStyle="1" w:styleId="Numberswithprefix"&gt;&lt;w:name w:val="Numbers with prefix"/&gt;&lt;w:basedOn w:val="Heading3Numbered"/&gt;&lt;w:link w:val="NumberswithprefixChar"/&gt;&lt;w:rsid w:val="000774F1"/&gt;&lt;w:pPr&gt;&lt;w:numPr&gt;&lt;w:ilvl w:val="0"/&gt;&lt;w:numId w:val="20"/&gt;&lt;/w:numPr&gt;&lt;/w:pPr&gt;&lt;/w:style&gt;&lt;w:style w:type="character" w:customStyle="1" w:styleId="NumberswithprefixChar"&gt;&lt;w:name w:val="Numbers with prefix Char"/&gt;&lt;w:basedOn w:val="DefaultParagraphFont"/&gt;&lt;w:link w:val="Numberswithprefix"/&gt;&lt;w:rsid w:val="000774F1"/&gt;&lt;w:rPr&gt;&lt;w:rFonts w:ascii="Segoe UI" w:hAnsi="Segoe UI"/&gt;&lt;w:color w:val="008AC8"/&gt;&lt;w:spacing w:val="10"/&gt;&lt;w:sz w:val="28"/&gt;&lt;w:szCs w:val="28"/&gt;&lt;/w:rPr&gt;&lt;/w:style&gt;&lt;w:style w:type="paragraph" w:customStyle="1" w:styleId="NumBullet4"&gt;&lt;w:name w:val="Num Bullet 4"/&gt;&lt;w:basedOn w:val="NumBullet3"/&gt;&lt;w:uiPriority w:val="3"/&gt;&lt;w:rsid w:val="008551AE"/&gt;&lt;w:pPr&gt;&lt;w:numPr&gt;&lt;w:numId w:val="21"/&gt;&lt;/w:numPr&gt;&lt;/w:pPr&gt;&lt;/w:style&gt;&lt;w:style w:type="paragraph" w:styleId="Revision"&gt;&lt;w:name w:val="Revision"/&gt;&lt;w:hidden/&gt;&lt;w:uiPriority w:val="99"/&gt;&lt;w:semiHidden/&gt;&lt;w:rsid w:val="00B71128"/&gt;&lt;w:pPr&gt;&lt;w:spacing w:after="0" w:line="240" w:lineRule="auto"/&gt;&lt;/w:pPr&gt;&lt;w:rPr&gt;&lt;w:rFonts w:ascii="Segoe UI" w:eastAsiaTheme="minorEastAsia" w:hAnsi="Segoe UI"/&gt;&lt;/w:rPr&gt;&lt;/w:style&gt;&lt;w:style w:type="paragraph" w:styleId="NormalWeb"&gt;&lt;w:name w:val="Normal (Web)"/&gt;&lt;w:basedOn w:val="Normal"/&gt;&lt;w:uiPriority w:val="99"/&gt;&lt;w:semiHidden/&gt;&lt;w:unhideWhenUsed/&gt;&lt;w:rsid w:val="00BC00A3"/&gt;&lt;w:pPr&gt;&lt;w:spacing w:before="100" w:beforeAutospacing="1" w:after="100" w:afterAutospacing="1" w:line="240" w:lineRule="auto"/&gt;&lt;/w:pPr&gt;&lt;w:rPr&gt;&lt;w:rFonts w:ascii="Times New Roman" w:eastAsia="Times New Roman" w:hAnsi="Times New Roman" w:cs="Times New Roman"/&gt;&lt;w:sz w:val="24"/&gt;&lt;w:szCs w:val="24"/&gt;&lt;w:lang w:val="ru-RU" w:eastAsia="ru-RU"/&gt;&lt;/w:rPr&gt;&lt;/w:style&gt;&lt;w:style w:type="paragraph" w:customStyle="1" w:styleId="UserStory"&gt;&lt;w:name w:val="User Story"/&gt;&lt;w:basedOn w:val="Normal"/&gt;&lt;w:qFormat/&gt;&lt;w:rsid w:val="00EE5E9A"/&gt;&lt;w:rPr&gt;&lt;w:rFonts w:cs="Segoe UI"/&gt;&lt;w:b/&gt;&lt;w:color w:val="5B9BD5" w:themeColor="accent1"/&gt;&lt;/w:rPr&gt;&lt;/w:style&gt;&lt;w:style w:type="character" w:styleId="UnresolvedMention"&gt;&lt;w:name w:val="Unresolved Mention"/&gt;&lt;w:basedOn w:val="DefaultParagraphFont"/&gt;&lt;w:uiPriority w:val="99"/&gt;&lt;w:rsid w:val="004638B7"/&gt;&lt;w:rPr&gt;&lt;w:color w:val="605E5C"/&gt;&lt;w:shd w:val="clear" w:color="auto" w:fill="E1DFDD"/&gt;&lt;/w:rPr&gt;&lt;/w:style&gt;&lt;w:style w:type="paragraph" w:styleId="TOC4"&gt;&lt;w:name w:val="toc 4"/&gt;&lt;w:basedOn w:val="Normal"/&gt;&lt;w:next w:val="Normal"/&gt;&lt;w:autoRedefine/&gt;&lt;w:uiPriority w:val="99"/&gt;&lt;w:unhideWhenUsed/&gt;&lt;w:rsid w:val="00357CAA"/&gt;&lt;w:pPr&gt;&lt;w:spacing w:before="0" w:after="0"/&gt;&lt;w:ind w:left="440"/&gt;&lt;/w:pPr&gt;&lt;w:rPr&gt;&lt;w:rFonts w:asciiTheme="minorHAnsi" w:hAnsiTheme="minorHAnsi" w:cstheme="minorHAnsi"/&gt;&lt;w:sz w:val="20"/&gt;&lt;w:szCs w:val="20"/&gt;&lt;/w:rPr&gt;&lt;/w:style&gt;&lt;w:style w:type="paragraph" w:styleId="TOC5"&gt;&lt;w:name w:val="toc 5"/&gt;&lt;w:basedOn w:val="Normal"/&gt;&lt;w:next w:val="Normal"/&gt;&lt;w:autoRedefine/&gt;&lt;w:uiPriority w:val="99"/&gt;&lt;w:unhideWhenUsed/&gt;&lt;w:rsid w:val="00357CAA"/&gt;&lt;w:pPr&gt;&lt;w:spacing w:before="0" w:after="0"/&gt;&lt;w:ind w:left="660"/&gt;&lt;/w:pPr&gt;&lt;w:rPr&gt;&lt;w:rFonts w:asciiTheme="minorHAnsi" w:hAnsiTheme="minorHAnsi" w:cstheme="minorHAnsi"/&gt;&lt;w:sz w:val="20"/&gt;&lt;w:szCs w:val="20"/&gt;&lt;/w:rPr&gt;&lt;/w:style&gt;&lt;w:style w:type="paragraph" w:styleId="TOC6"&gt;&lt;w:name w:val="toc 6"/&gt;&lt;w:basedOn w:val="Normal"/&gt;&lt;w:next w:val="Normal"/&gt;&lt;w:autoRedefine/&gt;&lt;w:uiPriority w:val="99"/&gt;&lt;w:unhideWhenUsed/&gt;&lt;w:rsid w:val="00357CAA"/&gt;&lt;w:pPr&gt;&lt;w:spacing w:before="0" w:after="0"/&gt;&lt;w:ind w:left="880"/&gt;&lt;/w:pPr&gt;&lt;w:rPr&gt;&lt;w:rFonts w:asciiTheme="minorHAnsi" w:hAnsiTheme="minorHAnsi" w:cstheme="minorHAnsi"/&gt;&lt;w:sz w:val="20"/&gt;&lt;w:szCs w:val="20"/&gt;&lt;/w:rPr&gt;&lt;/w:style&gt;&lt;w:style w:type="paragraph" w:styleId="TOC7"&gt;&lt;w:name w:val="toc 7"/&gt;&lt;w:basedOn w:val="Normal"/&gt;&lt;w:next w:val="Normal"/&gt;&lt;w:autoRedefine/&gt;&lt;w:uiPriority w:val="99"/&gt;&lt;w:unhideWhenUsed/&gt;&lt;w:rsid w:val="00357CAA"/&gt;&lt;w:pPr&gt;&lt;w:spacing w:before="0" w:after="0"/&gt;&lt;w:ind w:left="1100"/&gt;&lt;/w:pPr&gt;&lt;w:rPr&gt;&lt;w:rFonts w:asciiTheme="minorHAnsi" w:hAnsiTheme="minorHAnsi" w:cstheme="minorHAnsi"/&gt;&lt;w:sz w:val="20"/&gt;&lt;w:szCs w:val="20"/&gt;&lt;/w:rPr&gt;&lt;/w:style&gt;&lt;w:style w:type="paragraph" w:styleId="TOC8"&gt;&lt;w:name w:val="toc 8"/&gt;&lt;w:basedOn w:val="Normal"/&gt;&lt;w:next w:val="Normal"/&gt;&lt;w:autoRedefine/&gt;&lt;w:uiPriority w:val="99"/&gt;&lt;w:unhideWhenUsed/&gt;&lt;w:rsid w:val="00357CAA"/&gt;&lt;w:pPr&gt;&lt;w:spacing w:before="0" w:after="0"/&gt;&lt;w:ind w:left="1320"/&gt;&lt;/w:pPr&gt;&lt;w:rPr&gt;&lt;w:rFonts w:asciiTheme="minorHAnsi" w:hAnsiTheme="minorHAnsi" w:cstheme="minorHAnsi"/&gt;&lt;w:sz w:val="20"/&gt;&lt;w:szCs w:val="20"/&gt;&lt;/w:rPr&gt;&lt;/w:style&gt;&lt;w:style w:type="paragraph" w:styleId="TOC9"&gt;&lt;w:name w:val="toc 9"/&gt;&lt;w:basedOn w:val="Normal"/&gt;&lt;w:next w:val="Normal"/&gt;&lt;w:autoRedefine/&gt;&lt;w:uiPriority w:val="99"/&gt;&lt;w:unhideWhenUsed/&gt;&lt;w:rsid w:val="00357CAA"/&gt;&lt;w:pPr&gt;&lt;w:spacing w:before="0" w:after="0"/&gt;&lt;w:ind w:left="1540"/&gt;&lt;/w:pPr&gt;&lt;w:rPr&gt;&lt;w:rFonts w:asciiTheme="minorHAnsi" w:hAnsiTheme="minorHAnsi" w:cstheme="minorHAnsi"/&gt;&lt;w:sz w:val="20"/&gt;&lt;w:szCs w:val="20"/&gt;&lt;/w:rPr&gt;&lt;/w:style&gt;&lt;w:style w:type="paragraph" w:styleId="FootnoteText"&gt;&lt;w:name w:val="footnote text"/&gt;&lt;w:basedOn w:val="Normal"/&gt;&lt;w:link w:val="FootnoteTextChar"/&gt;&lt;w:uiPriority w:val="99"/&gt;&lt;w:semiHidden/&gt;&lt;w:unhideWhenUsed/&gt;&lt;w:rsid w:val="00F41BA0"/&gt;&lt;w:pPr&gt;&lt;w:spacing w:before="0" w:after="0" w:line="240" w:lineRule="auto"/&gt;&lt;/w:pPr&gt;&lt;w:rPr&gt;&lt;w:sz w:val="20"/&gt;&lt;w:szCs w:val="20"/&gt;&lt;/w:rPr&gt;&lt;/w:style&gt;&lt;w:style w:type="character" w:customStyle="1" w:styleId="FootnoteTextChar"&gt;&lt;w:name w:val="Footnote Text Char"/&gt;&lt;w:basedOn w:val="DefaultParagraphFont"/&gt;&lt;w:link w:val="FootnoteText"/&gt;&lt;w:uiPriority w:val="99"/&gt;&lt;w:semiHidden/&gt;&lt;w:rsid w:val="00F41BA0"/&gt;&lt;w:rPr&gt;&lt;w:rFonts w:ascii="Segoe UI" w:eastAsiaTheme="minorEastAsia" w:hAnsi="Segoe UI"/&gt;&lt;w:sz w:val="20"/&gt;&lt;w:szCs w:val="20"/&gt;&lt;/w:rPr&gt;&lt;/w:style&gt;&lt;w:style w:type="character" w:styleId="FootnoteReference"&gt;&lt;w:name w:val="footnote reference"/&gt;&lt;w:basedOn w:val="DefaultParagraphFont"/&gt;&lt;w:uiPriority w:val="99"/&gt;&lt;w:semiHidden/&gt;&lt;w:unhideWhenUsed/&gt;&lt;w:rsid w:val="00F41BA0"/&gt;&lt;w:rPr&gt;&lt;w:vertAlign w:val="superscript"/&gt;&lt;/w:rPr&gt;&lt;/w:style&gt;&lt;w:style w:type="character" w:styleId="Mention"&gt;&lt;w:name w:val="Mention"/&gt;&lt;w:basedOn w:val="DefaultParagraphFont"/&gt;&lt;w:uiPriority w:val="99"/&gt;&lt;w:unhideWhenUsed/&gt;&lt;w:rsid w:val="00EF68CF"/&gt;&lt;w:rPr&gt;&lt;w:color w:val="2B579A"/&gt;&lt;w:shd w:val="clear" w:color="auto" w:fill="E1DFDD"/&gt;&lt;/w:rPr&gt;&lt;/w:style&gt;&lt;w:style w:type="paragraph" w:styleId="NoSpacing"&gt;&lt;w:name w:val="No Spacing"/&gt;&lt;w:uiPriority w:val="1"/&gt;&lt;w:qFormat/&gt;&lt;w:rsid w:val="008949C0"/&gt;&lt;w:pPr&gt;&lt;w:spacing w:after="0" w:line="240" w:lineRule="auto"/&gt;&lt;/w:pPr&gt;&lt;w:rPr&gt;&lt;w:rFonts w:eastAsiaTheme="minorEastAsia"/&gt;&lt;w:lang w:val="fr-FR" w:eastAsia="fr-FR"/&gt;&lt;/w:rPr&gt;&lt;/w:style&gt;&lt;/w:styles&gt;&lt;/pkg:xmlData&gt;&lt;/pkg:part&gt;&lt;/pkg:package&gt;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w:rsidRDefault="00867A0B"/&gt;&lt;w:sectPr w:rsidR="00000000"&gt;&lt;w:pgSz w:w="12240" w:h="15840"/&gt;&lt;w:pgMar w:top="1417" w:right="1417" w:bottom="1417" w:left="1417"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w:val="2D128D8E"/&gt;&lt;w:lvl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w:val="B558A246"/&gt;&lt;w:lvl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w:val="FFFFFF89"/&gt;&lt;w:multiLevelType w:val="singleLevel"/&gt;&lt;w:tmpl w:val="0E427258"/&gt;&lt;w:lvl w:ilvl="0"&gt;&lt;w:start w:val="1"/&gt;&lt;w:numFmt w:val="bullet"/&gt;&lt;w:pStyle w:val="ListBullet"/&gt;&lt;w:lvlText w:val=""/&gt;&lt;w:lvlJc w:val="left"/&gt;&lt;w:pPr&gt;&lt;w:tabs&gt;&lt;w:tab w:val="num" w:pos="360"/&gt;&lt;/w:tabs&gt;&lt;w:ind w:left="360" w:hanging="360"/&gt;&lt;/w:pPr&gt;&lt;w:rPr&gt;&lt;w:rFonts w:ascii="Symbol" w:hAnsi="Symbol" w:hint="default"/&gt;&lt;/w:rPr&gt;&lt;/w:lvl&gt;&lt;/w:abstractNum&gt;&lt;w:abstractNum w:abstractNumId="8" w15:restartNumberingAfterBreak="0"&gt;&lt;w:nsid w:val="06F04CEF"/&gt;&lt;w:multiLevelType w:val="hybridMultilevel"/&gt;&lt;w:tmpl w:val="3CB2F064"/&gt;&lt;w:lvl w:ilvl="0" w:tplc="C9BEF1BA"&gt;&lt;w:start w:val="1"/&gt;&lt;w:numFmt w:val="decimal"/&gt;&lt;w:pStyle w:val="Requirement-Business"/&gt;&lt;w:lvlText w:val="B - %1."/&gt;&lt;w:lvlJc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w:abstractNumId="9" w15:restartNumberingAfterBreak="0"&gt;&lt;w:nsid w:val="0CE85A3D"/&gt;&lt;w:multiLevelType w:val="hybridMultilevel"/&gt;&lt;w:tmpl w:val="FF98EEEE"/&gt;&lt;w:lvl w:ilvl="0" w:tplc="DF72DA0E"&gt;&lt;w:start w:val="1"/&gt;&lt;w:numFmt w:val="decimal"/&gt;&lt;w:pStyle w:val="Requirement-System"/&gt;&lt;w:lvlText w:val="S - %1."/&gt;&lt;w:lvlJc w:val="left"/&gt;&lt;w:pPr&gt;&lt;w:ind w:left="1080" w:hanging="360"/&gt;&lt;/w:pPr&gt;&lt;w:rPr&gt;&lt;w:rFonts w:hint="default"/&gt;&lt;/w:rPr&gt;&lt;/w:lvl&gt;&lt;w:lvl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 w15:restartNumberingAfterBreak="0"&gt;&lt;w:nsid w:val="1BAA089F"/&gt;&lt;w:multiLevelType w:val="hybridMultilevel"/&gt;&lt;w:tmpl w:val="872AFF42"/&gt;&lt;w:lvl w:ilvl="0" w:tplc="35D0BA58"&gt;&lt;w:start w:val="1"/&gt;&lt;w:numFmt w:val="decimal"/&gt;&lt;w:pStyle w:val="NumBullet4"/&gt;&lt;w:lvlText w:val="%1)"/&gt;&lt;w:lvlJc w:val="left"/&gt;&lt;w:pPr&gt;&lt;w:ind w:left="1728" w:hanging="360"/&gt;&lt;/w:pPr&gt;&lt;w:rPr&gt;&lt;w:rFonts w:hint="default"/&gt;&lt;w:color w:val="008AC8"/&gt;&lt;/w:rPr&gt;&lt;/w:lvl&gt;&lt;w:lvl w:ilvl="1" w:tplc="04090019" w:tentative="1"&gt;&lt;w:start w:val="1"/&gt;&lt;w:numFmt w:val="lowerLetter"/&gt;&lt;w:lvlText w:val="%2."/&gt;&lt;w:lvlJc w:val="left"/&gt;&lt;w:pPr&gt;&lt;w:ind w:left="2448" w:hanging="360"/&gt;&lt;/w:pPr&gt;&lt;/w:lvl&gt;&lt;w:lvl w:ilvl="2" w:tplc="0409001B" w:tentative="1"&gt;&lt;w:start w:val="1"/&gt;&lt;w:numFmt w:val="lowerRoman"/&gt;&lt;w:lvlText w:val="%3."/&gt;&lt;w:lvlJc w:val="right"/&gt;&lt;w:pPr&gt;&lt;w:ind w:left="3168" w:hanging="180"/&gt;&lt;/w:pPr&gt;&lt;/w:lvl&gt;&lt;w:lvl w:ilvl="3" w:tplc="0409000F" w:tentative="1"&gt;&lt;w:start w:val="1"/&gt;&lt;w:numFmt w:val="decimal"/&gt;&lt;w:lvlText w:val="%4."/&gt;&lt;w:lvlJc w:val="left"/&gt;&lt;w:pPr&gt;&lt;w:ind w:left="3888" w:hanging="360"/&gt;&lt;/w:pPr&gt;&lt;/w:lvl&gt;&lt;w:lvl w:ilvl="4" w:tplc="04090019" w:tentative="1"&gt;&lt;w:start w:val="1"/&gt;&lt;w:numFmt w:val="lowerLetter"/&gt;&lt;w:lvlText w:val="%5."/&gt;&lt;w:lvlJc w:val="left"/&gt;&lt;w:pPr&gt;&lt;w:ind w:left="4608" w:hanging="360"/&gt;&lt;/w:pPr&gt;&lt;/w:lvl&gt;&lt;w:lvl w:ilvl="5" w:tplc="0409001B" w:tentative="1"&gt;&lt;w:start w:val="1"/&gt;&lt;w:numFmt w:val="lowerRoman"/&gt;&lt;w:lvlText w:val="%6."/&gt;&lt;w:lvlJc w:val="right"/&gt;&lt;w:pPr&gt;&lt;w:ind w:left="5328" w:hanging="180"/&gt;&lt;/w:pPr&gt;&lt;/w:lvl&gt;&lt;w:lvl w:ilvl="6" w:tplc="0409000F" w:tentative="1"&gt;&lt;w:start w:val="1"/&gt;&lt;w:numFmt w:val="decimal"/&gt;&lt;w:lvlText w:val="%7."/&gt;&lt;w:lvlJc w:val="left"/&gt;&lt;w:pPr&gt;&lt;w:ind w:left="6048" w:hanging="360"/&gt;&lt;/w:pPr&gt;&lt;/w:lvl&gt;&lt;w:lvl w:ilvl="7" w:tplc="04090019" w:tentative="1"&gt;&lt;w:start w:val="1"/&gt;&lt;w:numFmt w:val="lowerLetter"/&gt;&lt;w:lvlText w:val="%8."/&gt;&lt;w:lvlJc w:val="left"/&gt;&lt;w:pPr&gt;&lt;w:ind w:left="6768" w:hanging="360"/&gt;&lt;/w:pPr&gt;&lt;/w:lvl&gt;&lt;w:lvl w:ilvl="8" w:tplc="0409001B" w:tentative="1"&gt;&lt;w:start w:val="1"/&gt;&lt;w:numFmt w:val="lowerRoman"/&gt;&lt;w:lvlText w:val="%9."/&gt;&lt;w:lvlJc w:val="right"/&gt;&lt;w:pPr&gt;&lt;w:ind w:left="7488" w:hanging="180"/&gt;&lt;/w:pPr&gt;&lt;/w:lvl&gt;&lt;/w:abstractNum&gt;&lt;w:abstractNum w:abstractNumId="14"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w:abstractNumId="15" w15:restartNumberingAfterBreak="0"&gt;&lt;w:nsid w:val="24A74D33"/&gt;&lt;w:multiLevelType w:val="hybridMultilevel"/&gt;&lt;w:tmpl w:val="7DD02F46"/&gt;&lt;w:lvl w:ilvl="0" w:tplc="70EA4CD2"&gt;&lt;w:start w:val="1"/&gt;&lt;w:numFmt w:val="decimal"/&gt;&lt;w:pStyle w:val="Numberswithprefix"/&gt;&lt;w:lvlText w:val="U - %1."/&gt;&lt;w:lvlJc w:val="left"/&gt;&lt;w:pPr&gt;&lt;w:ind w:left="720" w:hanging="360"/&gt;&lt;/w:pPr&gt;&lt;w:rPr&gt;&lt;w:rFonts w:hint="default"/&gt;&lt;/w:rPr&gt;&lt;/w:lvl&gt;&lt;w:lvl w:ilvl="1" w:tplc="04190019" w:tentative="1"&gt;&lt;w:start w:val="1"/&gt;&lt;w:numFmt w:val="lowerLetter"/&gt;&lt;w:lvlText w:val="%2."/&gt;&lt;w:lvlJc w:val="left"/&gt;&lt;w:pPr&gt;&lt;w:ind w:left="1440" w:hanging="360"/&gt;&lt;/w:pPr&gt;&lt;/w:lvl&gt;&lt;w:lvl w:ilvl="2" w:tplc="0419001B" w:tentative="1"&gt;&lt;w:start w:val="1"/&gt;&lt;w:numFmt w:val="lowerRoman"/&gt;&lt;w:lvlText w:val="%3."/&gt;&lt;w:lvlJc w:val="right"/&gt;&lt;w:pPr&gt;&lt;w:ind w:left="2160" w:hanging="180"/&gt;&lt;/w:pPr&gt;&lt;/w:lvl&gt;&lt;w:lvl w:ilvl="3" w:tplc="0419000F" w:tentative="1"&gt;&lt;w:start w:val="1"/&gt;&lt;w:numFmt w:val="decimal"/&gt;&lt;w:lvlText w:val="%4."/&gt;&lt;w:lvlJc w:val="left"/&gt;&lt;w:pPr&gt;&lt;w:ind w:left="2880" w:hanging="360"/&gt;&lt;/w:pPr&gt;&lt;/w:lvl&gt;&lt;w:lvl w:ilvl="4" w:tplc="04190019" w:tentative="1"&gt;&lt;w:start w:val="1"/&gt;&lt;w:numFmt w:val="lowerLetter"/&gt;&lt;w:lvlText w:val="%5."/&gt;&lt;w:lvlJc w:val="left"/&gt;&lt;w:pPr&gt;&lt;w:ind w:left="3600" w:hanging="360"/&gt;&lt;/w:pPr&gt;&lt;/w:lvl&gt;&lt;w:lvl w:ilvl="5" w:tplc="0419001B" w:tentative="1"&gt;&lt;w:start w:val="1"/&gt;&lt;w:numFmt w:val="lowerRoman"/&gt;&lt;w:lvlText w:val="%6."/&gt;&lt;w:lvlJc w:val="right"/&gt;&lt;w:pPr&gt;&lt;w:ind w:left="4320" w:hanging="180"/&gt;&lt;/w:pPr&gt;&lt;/w:lvl&gt;&lt;w:lvl w:ilvl="6" w:tplc="0419000F" w:tentative="1"&gt;&lt;w:start w:val="1"/&gt;&lt;w:numFmt w:val="decimal"/&gt;&lt;w:lvlText w:val="%7."/&gt;&lt;w:lvlJc w:val="left"/&gt;&lt;w:pPr&gt;&lt;w:ind w:left="5040" w:hanging="360"/&gt;&lt;/w:pPr&gt;&lt;/w:lvl&gt;&lt;w:lvl w:ilvl="7" w:tplc="04190019" w:tentative="1"&gt;&lt;w:start w:val="1"/&gt;&lt;w:numFmt w:val="lowerLetter"/&gt;&lt;w:lvlText w:val="%8."/&gt;&lt;w:lvlJc w:val="left"/&gt;&lt;w:pPr&gt;&lt;w:ind w:left="5760" w:hanging="360"/&gt;&lt;/w:pPr&gt;&lt;/w:lvl&gt;&lt;w:lvl w:ilvl="8" w:tplc="0419001B" w:tentative="1"&gt;&lt;w:start w:val="1"/&gt;&lt;w:numFmt w:val="lowerRoman"/&gt;&lt;w:lvlText w:val="%9."/&gt;&lt;w:lvlJc w:val="right"/&gt;&lt;w:pPr&gt;&lt;w:ind w:left="6480" w:hanging="180"/&gt;&lt;/w:pPr&gt;&lt;/w:lvl&gt;&lt;/w:abstractNum&gt;&lt;w:abstractNum w:abstractNumId="16" w15:restartNumberingAfterBreak="0"&gt;&lt;w:nsid w:val="273F5BDA"/&gt;&lt;w:multiLevelType w:val="multilevel"/&gt;&lt;w:tmpl w:val="9228A626"/&gt;&lt;w:numStyleLink w:val="Checklist"/&gt;&lt;/w:abstractNum&gt;&lt;w:abstractNum w:abstractNumId="17" w15:restartNumberingAfterBreak="0"&gt;&lt;w:nsid w:val="3400321B"/&gt;&lt;w:multiLevelType w:val="multilevel"/&gt;&lt;w:tmpl w:val="4E0A625A"/&gt;&lt;w:lvl w:ilvl="0"&gt;&lt;w:start w:val="1"/&gt;&lt;w:numFmt w:val="decimal"/&gt;&lt;w:pStyle w:val="ListParagraph"/&gt;&lt;w:lvlText w:val="%1."/&gt;&lt;w:lvlJc w:val="left"/&gt;&lt;w:pPr&gt;&lt;w:ind w:left="2340" w:hanging="360"/&gt;&lt;/w:pPr&gt;&lt;w:rPr&gt;&lt;w:b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w:abstractNumId="18" w15:restartNumberingAfterBreak="0"&gt;&lt;w:nsid w:val="386C54CF"/&gt;&lt;w:multiLevelType w:val="hybridMultilevel"/&gt;&lt;w:tmpl w:val="E6B2E98E"/&gt;&lt;w:lvl w:ilvl="0" w:tplc="E932E850"&gt;&lt;w:start w:val="1"/&gt;&lt;w:numFmt w:val="decimal"/&gt;&lt;w:pStyle w:val="Requirement-Operations"/&gt;&lt;w:lvlText w:val="O - %1."/&gt;&lt;w:lvlJc w:val="left"/&gt;&lt;w:pPr&gt;&lt;w:ind w:left="720" w:hanging="360"/&gt;&lt;/w:pPr&gt;&lt;w:rPr&gt;&lt;w:rFonts w:hint="default"/&gt;&lt;/w:rPr&gt;&lt;/w:lvl&gt;&lt;w:lvl w:ilvl="1" w:tplc="04190001"&gt;&lt;w:start w:val="1"/&gt;&lt;w:numFmt w:val="bullet"/&gt;&lt;w:lvlText w:val=""/&gt;&lt;w:lvlJc w:val="left"/&gt;&lt;w:pPr&gt;&lt;w:ind w:left="1440" w:hanging="360"/&gt;&lt;/w:pPr&gt;&lt;w:rPr&gt;&lt;w:rFonts w:ascii="Symbol" w:hAnsi="Symbol" w:hint="default"/&gt;&lt;/w:rPr&gt;&lt;/w:lvl&gt;&lt;w:lvl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w:abstractNumId="19" w15:restartNumberingAfterBreak="0"&gt;&lt;w:nsid w:val="405830B6"/&gt;&lt;w:multiLevelType w:val="hybridMultilevel"/&gt;&lt;w:tmpl w:val="D1705910"/&gt;&lt;w:lvl w:ilvl="0" w:tplc="A0C0958C"&gt;&lt;w:start w:val="1"/&gt;&lt;w:numFmt w:val="decimal"/&gt;&lt;w:pStyle w:val="Requirement-Legal"/&gt;&lt;w:lvlText w:val="L - %1."/&gt;&lt;w:lvlJc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w:val="40A07ED2"/&gt;&lt;w:multiLevelType w:val="multilevel"/&gt;&lt;w:tmpl w:val="B1C0B846"/&gt;&lt;w:styleLink w:val="Style1"/&gt;&lt;w:lvl w:ilvl="0"&gt;&lt;w:start w:val="1"/&gt;&lt;w:numFmt w:val="bullet"/&gt;&lt;w:lvlText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w:abstractNumId="21"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w:abstractNumId="22" w15:restartNumberingAfterBreak="0"&gt;&lt;w:nsid w:val="42422B5C"/&gt;&lt;w:multiLevelType w:val="multilevel"/&gt;&lt;w:tmpl w:val="73A623C8"/&gt;&lt;w:lvl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w:abstractNumId="23" w15:restartNumberingAfterBreak="0"&gt;&lt;w:nsid w:val="56A36BA5"/&gt;&lt;w:multiLevelType w:val="hybridMultilevel"/&gt;&lt;w:tmpl w:val="63DEA95A"/&gt;&lt;w:lvl w:ilvl="0" w:tplc="4CDCE798"&gt;&lt;w:start w:val="1"/&gt;&lt;w:numFmt w:val="decimal"/&gt;&lt;w:pStyle w:val="Requirement-User"/&gt;&lt;w:lvlText w:val="U - %1."/&gt;&lt;w:lvlJc w:val="left"/&gt;&lt;w:pPr&gt;&lt;w:ind w:left="1494" w:hanging="360"/&gt;&lt;/w:pPr&gt;&lt;w:rPr&gt;&lt;w:rFonts w:hint="default"/&gt;&lt;/w:rPr&gt;&lt;/w:lvl&gt;&lt;w:lvl w:ilvl="1" w:tplc="04190001"&gt;&lt;w:start w:val="1"/&gt;&lt;w:numFmt w:val="bullet"/&gt;&lt;w:lvlText w:val=""/&gt;&lt;w:lvlJc w:val="left"/&gt;&lt;w:pPr&gt;&lt;w:ind w:left="1800" w:hanging="360"/&gt;&lt;/w:pPr&gt;&lt;w:rPr&gt;&lt;w:rFonts w:ascii="Symbol" w:hAnsi="Symbol" w:hint="default"/&gt;&lt;/w:rPr&gt;&lt;/w:lvl&gt;&lt;w:lvl w:ilvl="2" w:tplc="0809001B"&gt;&lt;w:start w:val="1"/&gt;&lt;w:numFmt w:val="lowerRoman"/&gt;&lt;w:lvlText w:val="%3."/&gt;&lt;w:lvlJc w:val="right"/&gt;&lt;w:pPr&gt;&lt;w:ind w:left="2520" w:hanging="180"/&gt;&lt;/w:pPr&gt;&lt;/w:lvl&gt;&lt;w:lvl w:ilvl="3" w:tplc="0809000F"&gt;&lt;w:start w:val="1"/&gt;&lt;w:numFmt w:val="decimal"/&gt;&lt;w:lvlText w:val="%4."/&gt;&lt;w:lvlJc w:val="left"/&gt;&lt;w:pPr&gt;&lt;w:ind w:left="3240" w:hanging="360"/&gt;&lt;/w:pPr&gt;&lt;/w:lvl&gt;&lt;w:lvl w:ilvl="4" w:tplc="08090019" w:tentative="1"&gt;&lt;w:start w:val="1"/&gt;&lt;w:numFmt w:val="lowerLetter"/&gt;&lt;w:lvlText w:val="%5."/&gt;&lt;w:lvlJc w:val="left"/&gt;&lt;w:pPr&gt;&lt;w:ind w:left="3960" w:hanging="360"/&gt;&lt;/w:pPr&gt;&lt;/w:lvl&gt;&lt;w:lvl w:ilvl="5" w:tplc="0809001B" w:tentative="1"&gt;&lt;w:start w:val="1"/&gt;&lt;w:numFmt w:val="lowerRoman"/&gt;&lt;w:lvlText w:val="%6."/&gt;&lt;w:lvlJc w:val="right"/&gt;&lt;w:pPr&gt;&lt;w:ind w:left="4680" w:hanging="180"/&gt;&lt;/w:pPr&gt;&lt;/w:lvl&gt;&lt;w:lvl w:ilvl="6" w:tplc="0809000F" w:tentative="1"&gt;&lt;w:start w:val="1"/&gt;&lt;w:numFmt w:val="decimal"/&gt;&lt;w:lvlText w:val="%7."/&gt;&lt;w:lvlJc w:val="left"/&gt;&lt;w:pPr&gt;&lt;w:ind w:left="5400" w:hanging="360"/&gt;&lt;/w:pPr&gt;&lt;/w:lvl&gt;&lt;w:lvl w:ilvl="7" w:tplc="08090019" w:tentative="1"&gt;&lt;w:start w:val="1"/&gt;&lt;w:numFmt w:val="lowerLetter"/&gt;&lt;w:lvlText w:val="%8."/&gt;&lt;w:lvlJc w:val="left"/&gt;&lt;w:pPr&gt;&lt;w:ind w:left="6120" w:hanging="360"/&gt;&lt;/w:pPr&gt;&lt;/w:lvl&gt;&lt;w:lvl w:ilvl="8" w:tplc="0809001B" w:tentative="1"&gt;&lt;w:start w:val="1"/&gt;&lt;w:numFmt w:val="lowerRoman"/&gt;&lt;w:lvlText w:val="%9."/&gt;&lt;w:lvlJc w:val="right"/&gt;&lt;w:pPr&gt;&lt;w:ind w:left="6840" w:hanging="180"/&gt;&lt;/w:pPr&gt;&lt;/w:lvl&gt;&lt;/w:abstractNum&gt;&lt;w:abstractNum w:abstractNumId="24" w15:restartNumberingAfterBreak="0"&gt;&lt;w:nsid w:val="597059A7"/&gt;&lt;w:multiLevelType w:val="multilevel"/&gt;&lt;w:tmpl w:val="B11AE71A"/&gt;&lt;w:lvl w:ilvl="0"&gt;&lt;w:start w:val="1"/&gt;&lt;w:numFmt w:val="decimal"/&gt;&lt;w:pStyle w:val="ListNumber"/&gt;&lt;w:lvlText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 w15:restartNumberingAfterBreak="0"&gt;&lt;w:nsid w:val="5A3A3899"/&gt;&lt;w:multiLevelType w:val="hybridMultilevel"/&gt;&lt;w:tmpl w:val="7154224C"/&gt;&lt;w:lvl w:ilvl="0" w:tplc="07824E34"&gt;&lt;w:start w:val="1"/&gt;&lt;w:numFmt w:val="lowerRoman"/&gt;&lt;w:pStyle w:val="NumBullet3"/&gt;&lt;w:lvlText w:val="%1."/&gt;&lt;w:lvlJc w:val="right"/&gt;&lt;w:pPr&gt;&lt;w:ind w:left="936" w:hanging="360"/&gt;&lt;/w:pPr&gt;&lt;w:rPr&gt;&lt;w:rFonts w:hint="default"/&gt;&lt;w:color w:val="008AC8"/&gt;&lt;/w:rPr&gt;&lt;/w:lvl&gt;&lt;w:lvl w:ilvl="1" w:tplc="04090019" w:tentative="1"&gt;&lt;w:start w:val="1"/&gt;&lt;w:numFmt w:val="lowerLetter"/&gt;&lt;w:lvlText w:val="%2."/&gt;&lt;w:lvlJc w:val="left"/&gt;&lt;w:pPr&gt;&lt;w:ind w:left="1728" w:hanging="360"/&gt;&lt;/w:pPr&gt;&lt;/w:lvl&gt;&lt;w:lvl w:ilvl="2" w:tplc="0409001B" w:tentative="1"&gt;&lt;w:start w:val="1"/&gt;&lt;w:numFmt w:val="lowerRoman"/&gt;&lt;w:lvlText w:val="%3."/&gt;&lt;w:lvlJc w:val="right"/&gt;&lt;w:pPr&gt;&lt;w:ind w:left="2448" w:hanging="180"/&gt;&lt;/w:pPr&gt;&lt;/w:lvl&gt;&lt;w:lvl w:ilvl="3" w:tplc="0409000F" w:tentative="1"&gt;&lt;w:start w:val="1"/&gt;&lt;w:numFmt w:val="decimal"/&gt;&lt;w:lvlText w:val="%4."/&gt;&lt;w:lvlJc w:val="left"/&gt;&lt;w:pPr&gt;&lt;w:ind w:left="3168" w:hanging="360"/&gt;&lt;/w:pPr&gt;&lt;/w:lvl&gt;&lt;w:lvl w:ilvl="4" w:tplc="04090019" w:tentative="1"&gt;&lt;w:start w:val="1"/&gt;&lt;w:numFmt w:val="lowerLetter"/&gt;&lt;w:lvlText w:val="%5."/&gt;&lt;w:lvlJc w:val="left"/&gt;&lt;w:pPr&gt;&lt;w:ind w:left="3888" w:hanging="360"/&gt;&lt;/w:pPr&gt;&lt;/w:lvl&gt;&lt;w:lvl w:ilvl="5" w:tplc="0409001B" w:tentative="1"&gt;&lt;w:start w:val="1"/&gt;&lt;w:numFmt w:val="lowerRoman"/&gt;&lt;w:lvlText w:val="%6."/&gt;&lt;w:lvlJc w:val="right"/&gt;&lt;w:pPr&gt;&lt;w:ind w:left="4608" w:hanging="180"/&gt;&lt;/w:pPr&gt;&lt;/w:lvl&gt;&lt;w:lvl w:ilvl="6" w:tplc="0409000F" w:tentative="1"&gt;&lt;w:start w:val="1"/&gt;&lt;w:numFmt w:val="decimal"/&gt;&lt;w:lvlText w:val="%7."/&gt;&lt;w:lvlJc w:val="left"/&gt;&lt;w:pPr&gt;&lt;w:ind w:left="5328" w:hanging="360"/&gt;&lt;/w:pPr&gt;&lt;/w:lvl&gt;&lt;w:lvl w:ilvl="7" w:tplc="04090019" w:tentative="1"&gt;&lt;w:start w:val="1"/&gt;&lt;w:numFmt w:val="lowerLetter"/&gt;&lt;w:lvlText w:val="%8."/&gt;&lt;w:lvlJc w:val="left"/&gt;&lt;w:pPr&gt;&lt;w:ind w:left="6048" w:hanging="360"/&gt;&lt;/w:pPr&gt;&lt;/w:lvl&gt;&lt;w:lvl w:ilvl="8" w:tplc="0409001B" w:tentative="1"&gt;&lt;w:start w:val="1"/&gt;&lt;w:numFmt w:val="lowerRoman"/&gt;&lt;w:lvlText w:val="%9."/&gt;&lt;w:lvlJc w:val="right"/&gt;&lt;w:pPr&gt;&lt;w:ind w:left="6768" w:hanging="180"/&gt;&lt;/w:pPr&gt;&lt;/w:lvl&gt;&lt;/w:abstractNum&gt;&lt;w:abstractNum w:abstractNumId="26" w15:restartNumberingAfterBreak="0"&gt;&lt;w:nsid w:val="6390552E"/&gt;&lt;w:multiLevelType w:val="hybridMultilevel"/&gt;&lt;w:tmpl w:val="257C4A1A"/&gt;&lt;w:lvl w:ilvl="0" w:tplc="21E46ACA"&gt;&lt;w:start w:val="1"/&gt;&lt;w:numFmt w:val="lowerLetter"/&gt;&lt;w:pStyle w:val="NumBullet2"/&gt;&lt;w:lvlText w:val="%1."/&gt;&lt;w:lvlJc w:val="left"/&gt;&lt;w:pPr&gt;&lt;w:ind w:left="1368" w:hanging="360"/&gt;&lt;/w:pPr&gt;&lt;w:rPr&gt;&lt;w:rFonts w:hint="default"/&gt;&lt;w:color w:val="008AC8"/&gt;&lt;/w:rPr&gt;&lt;/w:lvl&gt;&lt;w:lvl w:ilvl="1" w:tplc="04090019" w:tentative="1"&gt;&lt;w:start w:val="1"/&gt;&lt;w:numFmt w:val="lowerLetter"/&gt;&lt;w:lvlText w:val="%2."/&gt;&lt;w:lvlJc w:val="left"/&gt;&lt;w:pPr&gt;&lt;w:ind w:left="4680" w:hanging="360"/&gt;&lt;/w:pPr&gt;&lt;/w:lvl&gt;&lt;w:lvl w:ilvl="2" w:tplc="0409001B" w:tentative="1"&gt;&lt;w:start w:val="1"/&gt;&lt;w:numFmt w:val="lowerRoman"/&gt;&lt;w:lvlText w:val="%3."/&gt;&lt;w:lvlJc w:val="right"/&gt;&lt;w:pPr&gt;&lt;w:ind w:left="5400" w:hanging="180"/&gt;&lt;/w:pPr&gt;&lt;/w:lvl&gt;&lt;w:lvl w:ilvl="3" w:tplc="0409000F" w:tentative="1"&gt;&lt;w:start w:val="1"/&gt;&lt;w:numFmt w:val="decimal"/&gt;&lt;w:lvlText w:val="%4."/&gt;&lt;w:lvlJc w:val="left"/&gt;&lt;w:pPr&gt;&lt;w:ind w:left="6120" w:hanging="360"/&gt;&lt;/w:pPr&gt;&lt;/w:lvl&gt;&lt;w:lvl w:ilvl="4" w:tplc="04090019" w:tentative="1"&gt;&lt;w:start w:val="1"/&gt;&lt;w:numFmt w:val="lowerLetter"/&gt;&lt;w:lvlText w:val="%5."/&gt;&lt;w:lvlJc w:val="left"/&gt;&lt;w:pPr&gt;&lt;w:ind w:left="6840" w:hanging="360"/&gt;&lt;/w:pPr&gt;&lt;/w:lvl&gt;&lt;w:lvl w:ilvl="5" w:tplc="0409001B" w:tentative="1"&gt;&lt;w:start w:val="1"/&gt;&lt;w:numFmt w:val="lowerRoman"/&gt;&lt;w:lvlText w:val="%6."/&gt;&lt;w:lvlJc w:val="right"/&gt;&lt;w:pPr&gt;&lt;w:ind w:left="7560" w:hanging="180"/&gt;&lt;/w:pPr&gt;&lt;/w:lvl&gt;&lt;w:lvl w:ilvl="6" w:tplc="0409000F" w:tentative="1"&gt;&lt;w:start w:val="1"/&gt;&lt;w:numFmt w:val="decimal"/&gt;&lt;w:lvlText w:val="%7."/&gt;&lt;w:lvlJc w:val="left"/&gt;&lt;w:pPr&gt;&lt;w:ind w:left="8280" w:hanging="360"/&gt;&lt;/w:pPr&gt;&lt;/w:lvl&gt;&lt;w:lvl w:ilvl="7" w:tplc="04090019" w:tentative="1"&gt;&lt;w:start w:val="1"/&gt;&lt;w:numFmt w:val="lowerLetter"/&gt;&lt;w:lvlText w:val="%8."/&gt;&lt;w:lvlJc w:val="left"/&gt;&lt;w:pPr&gt;&lt;w:ind w:left="9000" w:hanging="360"/&gt;&lt;/w:pPr&gt;&lt;/w:lvl&gt;&lt;w:lvl w:ilvl="8" w:tplc="0409001B" w:tentative="1"&gt;&lt;w:start w:val="1"/&gt;&lt;w:numFmt w:val="lowerRoman"/&gt;&lt;w:lvlText w:val="%9."/&gt;&lt;w:lvlJc w:val="right"/&gt;&lt;w:pPr&gt;&lt;w:ind w:left="9720" w:hanging="180"/&gt;&lt;/w:pPr&gt;&lt;/w:lvl&gt;&lt;/w:abstractNum&gt;&lt;w:abstractNum w:abstractNumId="27"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w:abstractNumId="28"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w:hint="default"/&gt;&lt;/w:rPr&gt;&lt;/w:lvl&gt;&lt;/w:abstractNum&gt;&lt;w:num w:numId="1"&gt;&lt;w:abstractNumId w:val="12"/&gt;&lt;/w:num&gt;&lt;w:num w:numId="2"&gt;&lt;w:abstractNumId w:val="28"/&gt;&lt;/w:num&gt;&lt;w:num w:numId="3"&gt;&lt;w:abstractNumId w:val="27"/&gt;&lt;/w:num&gt;&lt;w:num w:numId="4"&gt;&lt;w:abstractNumId w:val="16"/&gt;&lt;/w:num&gt;&lt;w:num w:numId="5"&gt;&lt;w:abstractNumId w:val="11"/&gt;&lt;/w:num&gt;&lt;w:num w:numId="6"&gt;&lt;w:abstractNumId w:val="21"/&gt;&lt;/w:num&gt;&lt;w:num w:numId="7"&gt;&lt;w:abstractNumId w:val="6"/&gt;&lt;/w:num&gt;&lt;w:num w:numId="8"&gt;&lt;w:abstractNumId w:val="5"/&gt;&lt;/w:num&gt;&lt;w:num w:numId="9"&gt;&lt;w:abstractNumId w:val="4"/&gt;&lt;/w:num&gt;&lt;w:num w:numId="10"&gt;&lt;w:abstractNumId w:val="3"/&gt;&lt;/w:num&gt;&lt;w:num w:numId="11"&gt;&lt;w:abstractNumId w:val="2"/&gt;&lt;/w:num&gt;&lt;w:num w:numId="12"&gt;&lt;w:abstractNumId w:val="1"/&gt;&lt;/w:num&gt;&lt;w:num w:numId="13"&gt;&lt;w:abstractNumId w:val="0"/&gt;&lt;/w:num&gt;&lt;w:num w:numId="14"&gt;&lt;w:abstractNumId w:val="14"/&gt;&lt;/w:num&gt;&lt;w:num w:numId="15"&gt;&lt;w:abstractNumId w:val="25"/&gt;&lt;/w:num&gt;&lt;w:num w:numId="16"&gt;&lt;w:abstractNumId w:val="26"/&gt;&lt;/w:num&gt;&lt;w:num w:numId="17"&gt;&lt;w:abstractNumId w:val="8"/&gt;&lt;/w:num&gt;&lt;w:num w:numId="18"&gt;&lt;w:abstractNumId w:val="18"/&gt;&lt;/w:num&gt;&lt;w:num w:numId="19"&gt;&lt;w:abstractNumId w:val="19"/&gt;&lt;/w:num&gt;&lt;w:num w:numId="20"&gt;&lt;w:abstractNumId w:val="15"/&gt;&lt;/w:num&gt;&lt;w:num w:numId="21"&gt;&lt;w:abstractNumId w:val="13"/&gt;&lt;/w:num&gt;&lt;w:num w:numId="22"&gt;&lt;w:abstractNumId w:val="9"/&gt;&lt;/w:num&gt;&lt;w:num w:numId="23"&gt;&lt;w:abstractNumId w:val="20"/&gt;&lt;/w:num&gt;&lt;w:num w:numId="24"&gt;&lt;w:abstractNumId w:val="10"/&gt;&lt;/w:num&gt;&lt;w:num w:numId="25"&gt;&lt;w:abstractNumId w:val="23"/&gt;&lt;w:lvlOverride w:ilvl="0"&gt;&lt;w:startOverride w:val="1"/&gt;&lt;/w:lvlOverride&gt;&lt;/w:num&gt;&lt;w:num w:numId="26"&gt;&lt;w:abstractNumId w:val="7"/&gt;&lt;/w:num&gt;&lt;w:num w:numId="27"&gt;&lt;w:abstractNumId w:val="22"/&gt;&lt;/w:num&gt;&lt;w:num w:numId="28"&gt;&lt;w:abstractNumId w:val="17"/&gt;&lt;w:lvlOverride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w:numId="29"&gt;&lt;w:abstractNumId w:val="24"/&gt;&lt;w:lvlOverride w:ilvl="0"&gt;&lt;w:startOverride w:val="1"/&gt;&lt;w:lvl w:ilvl="0"&gt;&lt;w:start w:val="1"/&gt;&lt;w:numFmt w:val="decimal"/&gt;&lt;w:pStyle w:val="ListNumber"/&gt;&lt;w:lvlText w:val="%1."/&gt;&lt;w:lvlJc w:val="left"/&gt;&lt;w:pPr&gt;&lt;w:ind w:left="1080" w:hanging="360"/&gt;&lt;/w:pPr&gt;&lt;w:rPr&gt;&lt;w:b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w:ilvl="1"&gt;&lt;w:startOverride w:val="1"/&gt;&lt;w:lvl w:ilvl="1"&gt;&lt;w:start w:val="1"/&gt;&lt;w:numFmt w:val="decimal"/&gt;&lt;w:lvlText w:val=""/&gt;&lt;w:lvlJc w:val="left"/&gt;&lt;/w:lvl&gt;&lt;/w:lvlOverride&gt;&lt;w:lvlOverride w:ilvl="2"&gt;&lt;w:startOverride w:val="1"/&gt;&lt;w:lvl w:ilvl="2"&gt;&lt;w:start w:val="1"/&gt;&lt;w:numFmt w:val="decimal"/&gt;&lt;w:lvlText w:val=""/&gt;&lt;w:lvlJc w:val="left"/&gt;&lt;/w:lvl&gt;&lt;/w:lvlOverride&gt;&lt;w:lvlOverride w:ilvl="3"&gt;&lt;w:startOverride w:val="1"/&gt;&lt;w:lvl w:ilvl="3"&gt;&lt;w:start w:val="1"/&gt;&lt;w:numFmt w:val="decimal"/&gt;&lt;w:lvlText w:val=""/&gt;&lt;w:lvlJc w:val="left"/&gt;&lt;/w:lvl&gt;&lt;/w:lvlOverride&gt;&lt;w:lvlOverride w:ilvl="4"&gt;&lt;w:startOverride w:val="1"/&gt;&lt;w:lvl w:ilvl="4"&gt;&lt;w:start w:val="1"/&gt;&lt;w:numFmt w:val="decimal"/&gt;&lt;w:lvlText w:val=""/&gt;&lt;w:lvlJc w:val="left"/&gt;&lt;/w:lvl&gt;&lt;/w:lvlOverride&gt;&lt;w:lvlOverride w:ilvl="5"&gt;&lt;w:startOverride w:val="1"/&gt;&lt;w:lvl w:ilvl="5"&gt;&lt;w:start w:val="1"/&gt;&lt;w:numFmt w:val="decimal"/&gt;&lt;w:lvlText w:val=""/&gt;&lt;w:lvlJc w:val="left"/&gt;&lt;/w:lvl&gt;&lt;/w:lvlOverride&gt;&lt;w:lvlOverride w:ilvl="6"&gt;&lt;w:startOverride w:val="1"/&gt;&lt;w:lvl w:ilvl="6"&gt;&lt;w:start w:val="1"/&gt;&lt;w:numFmt w:val="decimal"/&gt;&lt;w:lvlText w:val=""/&gt;&lt;w:lvlJc w:val="left"/&gt;&lt;/w:lvl&gt;&lt;/w:lvlOverride&gt;&lt;/w:num&gt;&lt;w:num w:numId="30"&gt;&lt;w:abstractNumId w:val="23"/&gt;&lt;/w:num&gt;&lt;w:num w:numId="31"&gt;&lt;w:abstractNumId w:val="23"/&gt;&lt;w:lvlOverride w:ilvl="0"&gt;&lt;w:startOverride w:val="1"/&gt;&lt;/w:lvlOverride&gt;&lt;/w:num&gt;&lt;w:num w:numId="32"&gt;&lt;w:abstractNumId w:val="23"/&gt;&lt;w:lvlOverride w:ilvl="0"&gt;&lt;w:startOverride w:val="1"/&gt;&lt;/w:lvlOverride&gt;&lt;/w:num&gt;&lt;w:numIdMacAtCleanup w:val="29"/&gt;&lt;/w:numbering&gt;&lt;/pkg:xmlData&gt;&lt;/pkg:part&gt;&lt;pkg:part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w:val="00397F9D"/&gt;&lt;w:pPr&gt;&lt;w:spacing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w:val="00C21828"/&gt;&lt;w:pPr&gt;&lt;w:keepNext/&gt;&lt;w:keepLines/&gt;&lt;w:pageBreakBefore/&gt;&lt;w:tabs&gt;&lt;w:tab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w:val="00C21828"/&gt;&lt;w:pPr&gt;&lt;w:pageBreakBefore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w:val="9"/&gt;&lt;w:unhideWhenUsed/&gt;&lt;w:qFormat/&gt;&lt;w:rsid w:val="00C21828"/&gt;&lt;w:pPr&gt;&lt;w:outlineLvl w:val="2"/&gt;&lt;/w:pPr&gt;&lt;w:rPr&gt;&lt;w:sz w:val="28"/&gt;&lt;w:szCs w:val="24"/&gt;&lt;/w:rPr&gt;&lt;/w:style&gt;&lt;w:style w:type="paragraph" w:styleId="Heading4"&gt;&lt;w:name w:val="heading 4"/&gt;&lt;w:basedOn w:val="Heading3"/&gt;&lt;w:next w:val="Normal"/&gt;&lt;w:link w:val="Heading4Char"/&gt;&lt;w:uiPriority w:val="9"/&gt;&lt;w:unhideWhenUsed/&gt;&lt;w:qFormat/&gt;&lt;w:rsid w:val="00C21828"/&gt;&lt;w:pPr&gt;&lt;w:spacing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w:val="5"/&gt;&lt;/w:numPr&gt;&lt;w:spacing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w:val="5"/&gt;&lt;/w:numPr&gt;&lt;w:spacing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w:val="5"/&gt;&lt;/w:numPr&gt;&lt;w:spacing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w:val="5"/&gt;&lt;/w:numPr&gt;&lt;w:spacing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w:val="1"/&gt;&lt;w:rsid w:val="00C21828"/&gt;&lt;/w:style&gt;&lt;w:style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w:val="00C21828"/&gt;&lt;w:rPr&gt;&lt;w:rFonts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w:val="00A5207F"/&gt;&lt;w:pPr&gt;&lt;w:spacing w:before="360" w:after="0"/&gt;&lt;/w:pPr&gt;&lt;w:rPr&gt;&lt;w:rFonts w:asciiTheme="majorHAnsi" w:hAnsiTheme="majorHAnsi" w:cstheme="majorHAnsi"/&gt;&lt;w:b/&gt;&lt;w:bCs/&gt;&lt;w:caps/&gt;&lt;w:sz w:val="24"/&gt;&lt;w:szCs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w:val="002D3A53"/&gt;&lt;w:pPr&gt;&lt;w:keepNext w:val="0"/&gt;&lt;w:keepLines w:val="0"/&gt;&lt;w:pageBreakBefore w:val="0"/&gt;&lt;w:tabs&gt;&lt;w:tab w:val="clear" w:pos="1440"/&gt;&lt;/w:tabs&gt;&lt;w:spacing w:before="0" w:after="0"/&gt;&lt;w:ind w:left="220"/&gt;&lt;/w:pPr&gt;&lt;w:rPr&gt;&lt;w:rFonts w:asciiTheme="minorHAnsi" w:eastAsiaTheme="minorEastAsia" w:hAnsiTheme="minorHAnsi" w:cstheme="minorHAnsi"/&gt;&lt;w:color w:val="auto"/&gt;&lt;w:sz w:val="20"/&gt;&lt;w:szCs w:val="20"/&gt;&lt;/w:rPr&gt;&lt;/w:style&gt;&lt;w:style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Servicios,Table 1,Table1Formatting,Table Grid (MS Design format),Table Grid - Grey Header,Infosys Table Style,Equifax table,Header Table,Dell Table Default,TMR Table,Document Control Table"/&gt;&lt;w:basedOn w:val="TableNormal"/&gt;&lt;w:qFormat/&gt;&lt;w:rsid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w:ascii="Bahnschrift" w:hAnsi="Bahnschrift"/&gt;&lt;w:color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1,Steps,Bullet List,FooterText,numbered,Paragraphe de liste1,Bulletr List Paragraph,列出段落,列出段落1,List Paragraph2,List Paragraph21,Bulletted"/&gt;&lt;w:basedOn w:val="Normal"/&gt;&lt;w:link w:val="ListParagraphChar"/&gt;&lt;w:uiPriority w:val="34"/&gt;&lt;w:qFormat/&gt;&lt;w:rsid w:val="00845831"/&gt;&lt;w:pPr&gt;&lt;w:numPr&gt;&lt;w:numId w:val="28"/&gt;&lt;/w:numPr&gt;&lt;w:contextualSpacing/&gt;&lt;/w:pPr&gt;&lt;/w:style&gt;&lt;w:style w:type="paragraph" w:styleId="TOCHeading"&gt;&lt;w:name w:val="TOC Heading"/&gt;&lt;w:basedOn w:val="Heading1"/&gt;&lt;w:next w:val="Normal"/&gt;&lt;w:uiPriority w:val="99"/&gt;&lt;w:qFormat/&gt;&lt;w:rsid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w:val="caption"/&gt;&lt;w:aliases w:val="Picture - Caption,tab,Abb,Beschriftung Char,PMO Caption,BCX Caption, Char Char,Caption Char1,Caption Char3 Char Char,Caption Char2 Char Char Char,Caption Char Char1 Char Char Char,Caption Char1 Char Char Char Char Char"/&gt;&lt;w:basedOn w:val="Normal"/&gt;&lt;w:next w:val="Normal"/&gt;&lt;w:link w:val="CaptionChar"/&gt;&lt;w:uiPriority w:val="35"/&gt;&lt;w:unhideWhenUsed/&gt;&lt;w:qFormat/&gt;&lt;w:rsid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w:val="00C21828"/&gt;&lt;w:pPr&gt;&lt;w:keepNext/&gt;&lt;w:keepLines/&gt;&lt;w:pageBreakBefore/&gt;&lt;w:numPr&gt;&lt;w:numId w:val="24"/&gt;&lt;/w:numPr&gt;&lt;w:tabs&gt;&lt;w:tab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Char,Steps Char,Bullet List Char,FooterText Char,numbered Char,Paragraphe de liste1 Char"/&gt;&lt;w:basedOn w:val="DefaultParagraphFont"/&gt;&lt;w:link w:val="ListParagraph"/&gt;&lt;w:uiPriority w:val="34"/&gt;&lt;w:qFormat/&gt;&lt;w:locked/&gt;&lt;w:rsid w:val="002E33F2"/&gt;&lt;w:rPr&gt;&lt;w:rFonts w:ascii="Segoe UI" w:eastAsiaTheme="minorEastAsia" w:hAnsi="Segoe UI"/&gt;&lt;/w:rPr&gt;&lt;/w:style&gt;&lt;w:style w:type="paragraph" w:styleId="ListBullet"&gt;&lt;w:name w:val="List Bullet"/&gt;&lt;w:basedOn w:val="Normal"/&gt;&lt;w:uiPriority w:val="4"/&gt;&lt;w:qFormat/&gt;&lt;w:rsid w:val="00D2382F"/&gt;&lt;w:pPr&gt;&lt;w:numPr&gt;&lt;w:numId w:val="26"/&gt;&lt;/w:numPr&gt;&lt;w:tabs&gt;&lt;w:tab w:val="num" w:pos="720"/&gt;&lt;/w:tabs&gt;&lt;w:spacing w:after="200"/&gt;&lt;w:contextualSpacing/&gt;&lt;/w:pPr&gt;&lt;/w:style&gt;&lt;w:style w:type="paragraph" w:customStyle="1" w:styleId="Heading2Numbered"&gt;&lt;w:name w:val="Heading 2 (Numbered)"/&gt;&lt;w:basedOn w:val="Heading1Numbered"/&gt;&lt;w:next w:val="Normal"/&gt;&lt;w:uiPriority w:val="2"/&gt;&lt;w:qFormat/&gt;&lt;w:rsid w:val="00C21828"/&gt;&lt;w:pPr&gt;&lt;w:pageBreakBefore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w:val="00C21828"/&gt;&lt;w:pPr&gt;&lt;w:numPr&gt;&lt;w:ilvl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w:val="2"/&gt;&lt;w:qFormat/&gt;&lt;w:rsid w:val="00C21828"/&gt;&lt;w:pPr&gt;&lt;w:numPr&gt;&lt;w:ilvl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w:val="6"/&gt;&lt;/w:numPr&gt;&lt;w:tabs&gt;&lt;w:tab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w:val="00D2382F"/&gt;&lt;w:pPr&gt;&lt;w:numPr&gt;&lt;w:numId w:val="27"/&gt;&lt;/w:numPr&gt;&lt;w:spacing w:before="60" w:line="240" w:lineRule="auto"/&gt;&lt;w:contextualSpacing/&gt;&lt;/w:pPr&gt;&lt;w:rPr&gt;&lt;w:sz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w:val="4"/&gt;&lt;/w:numPr&gt;&lt;w:spacing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w:val="2"/&gt;&lt;/w:numPr&gt;&lt;/w:pPr&gt;&lt;/w:style&gt;&lt;w:style w:type="paragraph" w:customStyle="1" w:styleId="TableText"&gt;&lt;w:name w:val="Table Text"/&gt;&lt;w:basedOn w:val="Normal"/&gt;&lt;w:uiPriority w:val="99"/&gt;&lt;w:rsid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w:val="23"/&gt;&lt;/w:numPr&gt;&lt;/w:pPr&gt;&lt;/w:style&gt;&lt;w:style w:type="numbering" w:customStyle="1" w:styleId="NumberedList"&gt;&lt;w:name w:val="Numbered List"/&gt;&lt;w:rsid w:val="00A41028"/&gt;&lt;w:pPr&gt;&lt;w:numPr&gt;&lt;w:numId w:val="3"/&gt;&lt;/w:numPr&gt;&lt;/w:pPr&gt;&lt;/w:style&gt;&lt;w:style w:type="paragraph" w:styleId="TOC2"&gt;&lt;w:name w:val="toc 2"/&gt;&lt;w:basedOn w:val="Normal"/&gt;&lt;w:next w:val="Normal"/&gt;&lt;w:autoRedefine/&gt;&lt;w:uiPriority w:val="39"/&gt;&lt;w:unhideWhenUsed/&gt;&lt;w:rsid w:val="00A77E60"/&gt;&lt;w:pPr&gt;&lt;w:spacing w:before="240" w:after="0"/&gt;&lt;/w:pPr&gt;&lt;w:rPr&gt;&lt;w:rFonts w:asciiTheme="minorHAnsi" w:hAnsiTheme="minorHAnsi" w:cstheme="minorHAnsi"/&gt;&lt;w:b/&gt;&lt;w:bCs/&gt;&lt;w:sz w:val="20"/&gt;&lt;w:szCs w:val="20"/&gt;&lt;/w:rPr&gt;&lt;/w:style&gt;&lt;w:style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w:val="24"/&gt;&lt;/w:numPr&gt;&lt;w:spacing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w:val="24"/&gt;&lt;/w:numPr&gt;&lt;w:spacing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w:val="00C21828"/&gt;&lt;w:rPr&gt;&lt;w:rFonts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w:val="00C21828"/&gt;&lt;w:rPr&gt;&lt;w:rFonts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w:val="00C21828"/&gt;&lt;w:rPr&gt;&lt;w:rFonts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w:val="99"/&gt;&lt;w:rsid w:val="00845831"/&gt;&lt;w:pPr&gt;&lt;w:numPr&gt;&lt;w:numId w:val="7"/&gt;&lt;/w:numPr&gt;&lt;w:ind w:left="1080"/&gt;&lt;/w:pPr&gt;&lt;/w:style&gt;&lt;w:style w:type="paragraph" w:styleId="ListBullet3"&gt;&lt;w:name w:val="List Bullet 3"/&gt;&lt;w:basedOn w:val="ListBullet2"/&gt;&lt;w:uiPriority w:val="99"/&gt;&lt;w:rsid w:val="00845831"/&gt;&lt;w:pPr&gt;&lt;w:numPr&gt;&lt;w:numId w:val="8"/&gt;&lt;/w:numPr&gt;&lt;/w:pPr&gt;&lt;/w:style&gt;&lt;w:style w:type="paragraph" w:styleId="ListBullet4"&gt;&lt;w:name w:val="List Bullet 4"/&gt;&lt;w:basedOn w:val="ListBullet3"/&gt;&lt;w:uiPriority w:val="99"/&gt;&lt;w:rsid w:val="00F03EA3"/&gt;&lt;w:pPr&gt;&lt;w:numPr&gt;&lt;w:numId w:val="9"/&gt;&lt;/w:numPr&gt;&lt;/w:pPr&gt;&lt;/w:style&gt;&lt;w:style w:type="paragraph" w:styleId="ListBullet5"&gt;&lt;w:name w:val="List Bullet 5"/&gt;&lt;w:basedOn w:val="ListBullet4"/&gt;&lt;w:uiPriority w:val="99"/&gt;&lt;w:rsid w:val="00F03EA3"/&gt;&lt;w:pPr&gt;&lt;w:numPr&gt;&lt;w:numId w:val="10"/&gt;&lt;/w:numPr&gt;&lt;/w:pPr&gt;&lt;/w:style&gt;&lt;w:style w:type="paragraph" w:styleId="ListNumber2"&gt;&lt;w:name w:val="List Number 2"/&gt;&lt;w:basedOn w:val="ListNumber"/&gt;&lt;w:uiPriority w:val="99"/&gt;&lt;w:rsid w:val="002E33F2"/&gt;&lt;w:pPr&gt;&lt;w:numPr&gt;&lt;w:numId w:val="11"/&gt;&lt;/w:numPr&gt;&lt;/w:pPr&gt;&lt;/w:style&gt;&lt;w:style w:type="paragraph" w:styleId="ListNumber"&gt;&lt;w:name w:val="List Number"/&gt;&lt;w:basedOn w:val="ListBullet"/&gt;&lt;w:qFormat/&gt;&lt;w:rsid w:val="00D2382F"/&gt;&lt;w:pPr&gt;&lt;w:numPr&gt;&lt;w:numId w:val="29"/&gt;&lt;/w:numPr&gt;&lt;w:tabs&gt;&lt;w:tab w:val="clear" w:pos="720"/&gt;&lt;/w:tabs&gt;&lt;/w:pPr&gt;&lt;/w:style&gt;&lt;w:style w:type="paragraph" w:styleId="ListNumber3"&gt;&lt;w:name w:val="List Number 3"/&gt;&lt;w:basedOn w:val="ListNumber2"/&gt;&lt;w:uiPriority w:val="99"/&gt;&lt;w:rsid w:val="002E33F2"/&gt;&lt;w:pPr&gt;&lt;w:numPr&gt;&lt;w:numId w:val="12"/&gt;&lt;/w:numPr&gt;&lt;/w:pPr&gt;&lt;/w:style&gt;&lt;w:style w:type="paragraph" w:styleId="ListNumber4"&gt;&lt;w:name w:val="List Number 4"/&gt;&lt;w:basedOn w:val="ListNumber3"/&gt;&lt;w:uiPriority w:val="99"/&gt;&lt;w:rsid w:val="002E33F2"/&gt;&lt;w:pPr&gt;&lt;w:numPr&gt;&lt;w:numId w:val="13"/&gt;&lt;/w:numPr&gt;&lt;/w:pPr&gt;&lt;/w:style&gt;&lt;w:style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w:val="14"/&gt;&lt;/w:numPr&gt;&lt;/w:pPr&gt;&lt;/w:style&gt;&lt;w:style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w:type="paragraph" w:customStyle="1" w:styleId="Heading4Num"&gt;&lt;w:name w:val="Heading 4 Num"/&gt;&lt;w:basedOn w:val="Normal"/&gt;&lt;w:next w:val="Normal"/&gt;&lt;w:semiHidden/&gt;&lt;w:rsid w:val="00427F6B"/&gt;&lt;w:pPr&gt;&lt;w:keepNext/&gt;&lt;w:keepLines/&gt;&lt;w:spacing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w:val="00427F6B"/&gt;&lt;w:pPr&gt;&lt;w:keepNext/&gt;&lt;w:keepLines/&gt;&lt;w:spacing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w:val="004E4E8C"/&gt;&lt;w:pPr&gt;&lt;w:spacing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w:ascii="Bahnschrift" w:hAnsi="Bahnschrift"/&gt;&lt;w:color w:val="FFFFFF" w:themeColor="background1"/&gt;&lt;w:sz w:val="16"/&gt;&lt;/w:rPr&gt;&lt;w:tblPr/&gt;&lt;w:trPr&gt;&lt;w:tblHeader/&gt;&lt;/w:trPr&gt;&lt;w:tcPr&gt;&lt;w:shd w:val="clear" w:color="auto" w:fill="008AC8"/&gt;&lt;/w:tcPr&gt;&lt;/w:tblStylePr&gt;&lt;/w:style&gt;&lt;w:style w:type="paragraph" w:customStyle="1" w:styleId="NumBullet3"&gt;&lt;w:name w:val="Num Bullet 3"/&gt;&lt;w:basedOn w:val="Normal"/&gt;&lt;w:uiPriority w:val="3"/&gt;&lt;w:rsid w:val="00F97483"/&gt;&lt;w:pPr&gt;&lt;w:numPr&gt;&lt;w:numId w:val="15"/&gt;&lt;/w:numPr&gt;&lt;w:ind w:left="1080"/&gt;&lt;w:contextualSpacing/&gt;&lt;/w:pPr&gt;&lt;/w:style&gt;&lt;w:style w:type="character" w:customStyle="1" w:styleId="CaptionChar"&gt;&lt;w:name w:val="Caption Char"/&gt;&lt;w:aliases w:val="Picture - Caption Char,tab Char,Abb Char,Beschriftung Char Char,PMO Caption Char,BCX Caption Char, Char Char Char,Caption Char1 Char,Caption Char3 Char Char Char,Caption Char2 Char Char Char Char,Caption Char Char1 Char Char Char Char"/&gt;&lt;w:basedOn w:val="DefaultParagraphFont"/&gt;&lt;w:link w:val="Caption"/&gt;&lt;w:uiPriority w:val="35"/&gt;&lt;w:locked/&gt;&lt;w:rsid w:val="00F97483"/&gt;&lt;w:rPr&gt;&lt;w:rFonts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w:val="99"/&gt;&lt;w:unhideWhenUsed/&gt;&lt;w:rsid w:val="00AE3AB0"/&gt;&lt;w:rPr&gt;&lt;w:sz w:val="16"/&gt;&lt;w:szCs w:val="16"/&gt;&lt;/w:rPr&gt;&lt;/w:style&gt;&lt;w:style w:type="paragraph" w:styleId="CommentText"&gt;&lt;w:name w:val="annotation text"/&gt;&lt;w:basedOn w:val="Normal"/&gt;&lt;w:link w:val="CommentTextChar"/&gt;&lt;w:uiPriority w:val="99"/&gt;&lt;w:unhideWhenUsed/&gt;&lt;w:rsid w:val="00AE3AB0"/&gt;&lt;w:pPr&gt;&lt;w:spacing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w:val="00AE3AB0"/&gt;&lt;w:rPr&gt;&lt;w:rFonts w:ascii="Segoe UI" w:eastAsiaTheme="minorEastAsia" w:hAnsi="Segoe UI"/&gt;&lt;w:sz w:val="20"/&gt;&lt;w:szCs w:val="20"/&gt;&lt;/w:rPr&gt;&lt;/w:style&gt;&lt;w:style w:type="paragraph" w:customStyle="1" w:styleId="TableCaption"&gt;&lt;w:name w:val="Table Caption"/&gt;&lt;w:basedOn w:val="Normal"/&gt;&lt;w:uiPriority w:val="5"/&gt;&lt;w:qFormat/&gt;&lt;w:rsid w:val="00AE3AB0"/&gt;&lt;w:pPr&gt;&lt;w:keepNext/&gt;&lt;w:contextualSpacing/&gt;&lt;/w:pPr&gt;&lt;w:rPr&gt;&lt;w:i/&gt;&lt;w:noProof/&gt;&lt;w:color w:val="008AC8"/&gt;&lt;w:sz w:val="18"/&gt;&lt;/w:rPr&gt;&lt;/w:style&gt;&lt;w:style w:type="paragraph" w:customStyle="1" w:styleId="TableBullet1"&gt;&lt;w:name w:val="Table Bullet 1"/&gt;&lt;w:basedOn w:val="Normal"/&gt;&lt;w:uiPriority w:val="4"/&gt;&lt;w:rsid w:val="00AE3AB0"/&gt;&lt;w:pPr&gt;&lt;w:spacing w:before="0" w:after="0" w:line="240" w:lineRule="auto"/&gt;&lt;w:ind w:left="360" w:hanging="360"/&gt;&lt;w:contextualSpacing/&gt;&lt;/w:pPr&gt;&lt;w:rPr&gt;&lt;w:sz w:val="20"/&gt;&lt;/w:rPr&gt;&lt;/w:style&gt;&lt;w:style w:type="paragraph" w:styleId="BalloonText"&gt;&lt;w:name w:val="Balloon Text"/&gt;&lt;w:basedOn w:val="Normal"/&gt;&lt;w:link w:val="BalloonTextChar"/&gt;&lt;w:uiPriority w:val="99"/&gt;&lt;w:semiHidden/&gt;&lt;w:unhideWhenUsed/&gt;&lt;w:rsid w:val="00AE3AB0"/&gt;&lt;w:pPr&gt;&lt;w:spacing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w:val="00AE3AB0"/&gt;&lt;w:rPr&gt;&lt;w:rFonts w:ascii="Segoe UI" w:eastAsiaTheme="minorEastAsia" w:hAnsi="Segoe UI" w:cs="Segoe UI"/&gt;&lt;w:sz w:val="18"/&gt;&lt;w:szCs w:val="18"/&gt;&lt;/w:rPr&gt;&lt;/w:style&gt;&lt;w:style w:type="character" w:customStyle="1" w:styleId="normaltextrun"&gt;&lt;w:name w:val="normaltextrun"/&gt;&lt;w:basedOn w:val="DefaultParagraphFont"/&gt;&lt;w:rsid w:val="00B85856"/&gt;&lt;/w:style&gt;&lt;w:style w:type="character" w:customStyle="1" w:styleId="apple-converted-space"&gt;&lt;w:name w:val="apple-converted-space"/&gt;&lt;w:basedOn w:val="DefaultParagraphFont"/&gt;&lt;w:rsid w:val="00B85856"/&gt;&lt;/w:style&gt;&lt;w:style w:type="paragraph" w:styleId="CommentSubject"&gt;&lt;w:name w:val="annotation subject"/&gt;&lt;w:basedOn w:val="CommentText"/&gt;&lt;w:next w:val="CommentText"/&gt;&lt;w:link w:val="CommentSubjectChar"/&gt;&lt;w:uiPriority w:val="99"/&gt;&lt;w:semiHidden/&gt;&lt;w:unhideWhenUsed/&gt;&lt;w:rsid w:val="004B76C5"/&gt;&lt;w:rPr&gt;&lt;w:b/&gt;&lt;w:bCs/&gt;&lt;/w:rPr&gt;&lt;/w:style&gt;&lt;w:style w:type="character" w:customStyle="1" w:styleId="CommentSubjectChar"&gt;&lt;w:name w:val="Comment Subject Char"/&gt;&lt;w:basedOn w:val="CommentTextChar"/&gt;&lt;w:link w:val="CommentSubject"/&gt;&lt;w:uiPriority w:val="99"/&gt;&lt;w:semiHidden/&gt;&lt;w:rsid w:val="004B76C5"/&gt;&lt;w:rPr&gt;&lt;w:rFonts w:ascii="Segoe UI" w:eastAsiaTheme="minorEastAsia" w:hAnsi="Segoe UI"/&gt;&lt;w:b/&gt;&lt;w:bCs/&gt;&lt;w:sz w:val="20"/&gt;&lt;w:szCs w:val="20"/&gt;&lt;/w:rPr&gt;&lt;/w:style&gt;&lt;w:style w:type="character" w:customStyle="1" w:styleId="eop"&gt;&lt;w:name w:val="eop"/&gt;&lt;w:basedOn w:val="DefaultParagraphFont"/&gt;&lt;w:rsid w:val="00B563CF"/&gt;&lt;/w:style&gt;&lt;w:style w:type="paragraph" w:customStyle="1" w:styleId="NumBullet2"&gt;&lt;w:name w:val="Num Bullet 2"/&gt;&lt;w:basedOn w:val="ListParagraph"/&gt;&lt;w:uiPriority w:val="3"/&gt;&lt;w:rsid w:val="003C1146"/&gt;&lt;w:pPr&gt;&lt;w:numPr&gt;&lt;w:numId w:val="16"/&gt;&lt;/w:numPr&gt;&lt;/w:pPr&gt;&lt;/w:style&gt;&lt;w:style w:type="paragraph" w:customStyle="1" w:styleId="Requirement-Business"&gt;&lt;w:name w:val="Requirement - Business"/&gt;&lt;w:basedOn w:val="Normal"/&gt;&lt;w:link w:val="Requirement-BusinessChar"/&gt;&lt;w:qFormat/&gt;&lt;w:rsid w:val="00463EAC"/&gt;&lt;w:pPr&gt;&lt;w:numPr&gt;&lt;w:numId w:val="17"/&gt;&lt;/w:numPr&gt;&lt;w:ind w:left="1037" w:hanging="680"/&gt;&lt;/w:pPr&gt;&lt;w:rPr&gt;&lt;w:lang w:eastAsia="hu-HU"/&gt;&lt;/w:rPr&gt;&lt;/w:style&gt;&lt;w:style w:type="paragraph" w:customStyle="1" w:styleId="Requirement-User"&gt;&lt;w:name w:val="Requirement - User"/&gt;&lt;w:basedOn w:val="Normal"/&gt;&lt;w:link w:val="Requirement-UserChar"/&gt;&lt;w:qFormat/&gt;&lt;w:rsid w:val="00B42D07"/&gt;&lt;w:pPr&gt;&lt;w:numPr&gt;&lt;w:numId w:val="25"/&gt;&lt;/w:numPr&gt;&lt;/w:pPr&gt;&lt;/w:style&gt;&lt;w:style w:type="character" w:customStyle="1" w:styleId="Requirement-BusinessChar"&gt;&lt;w:name w:val="Requirement - Business Char"/&gt;&lt;w:basedOn w:val="DefaultParagraphFont"/&gt;&lt;w:link w:val="Requirement-Business"/&gt;&lt;w:rsid w:val="00463EAC"/&gt;&lt;w:rPr&gt;&lt;w:rFonts w:ascii="Segoe UI" w:eastAsiaTheme="minorEastAsia" w:hAnsi="Segoe UI"/&gt;&lt;w:lang w:eastAsia="hu-HU"/&gt;&lt;/w:rPr&gt;&lt;/w:style&gt;&lt;w:style w:type="paragraph" w:customStyle="1" w:styleId="Requirement-System"&gt;&lt;w:name w:val="Requirement - System"/&gt;&lt;w:basedOn w:val="Normal"/&gt;&lt;w:link w:val="Requirement-SystemChar"/&gt;&lt;w:qFormat/&gt;&lt;w:rsid w:val="000B5DB5"/&gt;&lt;w:pPr&gt;&lt;w:numPr&gt;&lt;w:numId w:val="22"/&gt;&lt;/w:numPr&gt;&lt;w:ind w:hanging="796"/&gt;&lt;/w:pPr&gt;&lt;/w:style&gt;&lt;w:style w:type="character" w:customStyle="1" w:styleId="Requirement-UserChar"&gt;&lt;w:name w:val="Requirement - User Char"/&gt;&lt;w:basedOn w:val="Requirement-BusinessChar"/&gt;&lt;w:link w:val="Requirement-User"/&gt;&lt;w:rsid w:val="00EB27D5"/&gt;&lt;w:rPr&gt;&lt;w:rFonts w:ascii="Segoe UI" w:eastAsiaTheme="minorEastAsia" w:hAnsi="Segoe UI"/&gt;&lt;w:lang w:eastAsia="hu-HU"/&gt;&lt;/w:rPr&gt;&lt;/w:style&gt;&lt;w:style w:type="paragraph" w:customStyle="1" w:styleId="Requirement-Operations"&gt;&lt;w:name w:val="Requirement - Operations"/&gt;&lt;w:basedOn w:val="Normal"/&gt;&lt;w:link w:val="Requirement-OperationsChar"/&gt;&lt;w:qFormat/&gt;&lt;w:rsid w:val="00692693"/&gt;&lt;w:pPr&gt;&lt;w:numPr&gt;&lt;w:numId w:val="18"/&gt;&lt;/w:numPr&gt;&lt;/w:pPr&gt;&lt;/w:style&gt;&lt;w:style w:type="character" w:customStyle="1" w:styleId="Requirement-SystemChar"&gt;&lt;w:name w:val="Requirement - System Char"/&gt;&lt;w:basedOn w:val="DefaultParagraphFont"/&gt;&lt;w:link w:val="Requirement-System"/&gt;&lt;w:rsid w:val="000B5DB5"/&gt;&lt;w:rPr&gt;&lt;w:rFonts w:ascii="Segoe UI" w:eastAsiaTheme="minorEastAsia" w:hAnsi="Segoe UI"/&gt;&lt;/w:rPr&gt;&lt;/w:style&gt;&lt;w:style w:type="paragraph" w:customStyle="1" w:styleId="Requirement-Legal"&gt;&lt;w:name w:val="Requirement - Legal"/&gt;&lt;w:basedOn w:val="Normal"/&gt;&lt;w:link w:val="Requirement-LegalChar"/&gt;&lt;w:qFormat/&gt;&lt;w:rsid w:val="00692693"/&gt;&lt;w:pPr&gt;&lt;w:numPr&gt;&lt;w:numId w:val="19"/&gt;&lt;/w:numPr&gt;&lt;w:ind w:left="1037" w:hanging="680"/&gt;&lt;/w:pPr&gt;&lt;/w:style&gt;&lt;w:style w:type="character" w:customStyle="1" w:styleId="Requirement-OperationsChar"&gt;&lt;w:name w:val="Requirement - Operations Char"/&gt;&lt;w:basedOn w:val="DefaultParagraphFont"/&gt;&lt;w:link w:val="Requirement-Operations"/&gt;&lt;w:rsid w:val="00692693"/&gt;&lt;w:rPr&gt;&lt;w:rFonts w:ascii="Segoe UI" w:eastAsiaTheme="minorEastAsia" w:hAnsi="Segoe UI"/&gt;&lt;/w:rPr&gt;&lt;/w:style&gt;&lt;w:style w:type="character" w:customStyle="1" w:styleId="Requirement-LegalChar"&gt;&lt;w:name w:val="Requirement - Legal Char"/&gt;&lt;w:basedOn w:val="DefaultParagraphFont"/&gt;&lt;w:link w:val="Requirement-Legal"/&gt;&lt;w:rsid w:val="00692693"/&gt;&lt;w:rPr&gt;&lt;w:rFonts w:ascii="Segoe UI" w:eastAsiaTheme="minorEastAsia" w:hAnsi="Segoe UI"/&gt;&lt;/w:rPr&gt;&lt;/w:style&gt;&lt;w:style w:type="paragraph" w:customStyle="1" w:styleId="Numberswithprefix"&gt;&lt;w:name w:val="Numbers with prefix"/&gt;&lt;w:basedOn w:val="Heading3Numbered"/&gt;&lt;w:link w:val="NumberswithprefixChar"/&gt;&lt;w:rsid w:val="000774F1"/&gt;&lt;w:pPr&gt;&lt;w:numPr&gt;&lt;w:ilvl w:val="0"/&gt;&lt;w:numId w:val="20"/&gt;&lt;/w:numPr&gt;&lt;/w:pPr&gt;&lt;/w:style&gt;&lt;w:style w:type="character" w:customStyle="1" w:styleId="NumberswithprefixChar"&gt;&lt;w:name w:val="Numbers with prefix Char"/&gt;&lt;w:basedOn w:val="DefaultParagraphFont"/&gt;&lt;w:link w:val="Numberswithprefix"/&gt;&lt;w:rsid w:val="000774F1"/&gt;&lt;w:rPr&gt;&lt;w:rFonts w:ascii="Segoe UI" w:hAnsi="Segoe UI"/&gt;&lt;w:color w:val="008AC8"/&gt;&lt;w:spacing w:val="10"/&gt;&lt;w:sz w:val="28"/&gt;&lt;w:szCs w:val="28"/&gt;&lt;/w:rPr&gt;&lt;/w:style&gt;&lt;w:style w:type="paragraph" w:customStyle="1" w:styleId="NumBullet4"&gt;&lt;w:name w:val="Num Bullet 4"/&gt;&lt;w:basedOn w:val="NumBullet3"/&gt;&lt;w:uiPriority w:val="3"/&gt;&lt;w:rsid w:val="008551AE"/&gt;&lt;w:pPr&gt;&lt;w:numPr&gt;&lt;w:numId w:val="21"/&gt;&lt;/w:numPr&gt;&lt;/w:pPr&gt;&lt;/w:style&gt;&lt;w:style w:type="paragraph" w:styleId="Revision"&gt;&lt;w:name w:val="Revision"/&gt;&lt;w:hidden/&gt;&lt;w:uiPriority w:val="99"/&gt;&lt;w:semiHidden/&gt;&lt;w:rsid w:val="00B71128"/&gt;&lt;w:pPr&gt;&lt;w:spacing w:after="0" w:line="240" w:lineRule="auto"/&gt;&lt;/w:pPr&gt;&lt;w:rPr&gt;&lt;w:rFonts w:ascii="Segoe UI" w:eastAsiaTheme="minorEastAsia" w:hAnsi="Segoe UI"/&gt;&lt;/w:rPr&gt;&lt;/w:style&gt;&lt;w:style w:type="paragraph" w:styleId="NormalWeb"&gt;&lt;w:name w:val="Normal (Web)"/&gt;&lt;w:basedOn w:val="Normal"/&gt;&lt;w:uiPriority w:val="99"/&gt;&lt;w:semiHidden/&gt;&lt;w:unhideWhenUsed/&gt;&lt;w:rsid w:val="00BC00A3"/&gt;&lt;w:pPr&gt;&lt;w:spacing w:before="100" w:beforeAutospacing="1" w:after="100" w:afterAutospacing="1" w:line="240" w:lineRule="auto"/&gt;&lt;/w:pPr&gt;&lt;w:rPr&gt;&lt;w:rFonts w:ascii="Times New Roman" w:eastAsia="Times New Roman" w:hAnsi="Times New Roman" w:cs="Times New Roman"/&gt;&lt;w:sz w:val="24"/&gt;&lt;w:szCs w:val="24"/&gt;&lt;w:lang w:val="ru-RU" w:eastAsia="ru-RU"/&gt;&lt;/w:rPr&gt;&lt;/w:style&gt;&lt;w:style w:type="paragraph" w:customStyle="1" w:styleId="UserStory"&gt;&lt;w:name w:val="User Story"/&gt;&lt;w:basedOn w:val="Normal"/&gt;&lt;w:qFormat/&gt;&lt;w:rsid w:val="00EE5E9A"/&gt;&lt;w:rPr&gt;&lt;w:rFonts w:cs="Segoe UI"/&gt;&lt;w:b/&gt;&lt;w:color w:val="5B9BD5" w:themeColor="accent1"/&gt;&lt;/w:rPr&gt;&lt;/w:style&gt;&lt;w:style w:type="character" w:styleId="UnresolvedMention"&gt;&lt;w:name w:val="Unresolved Mention"/&gt;&lt;w:basedOn w:val="DefaultParagraphFont"/&gt;&lt;w:uiPriority w:val="99"/&gt;&lt;w:rsid w:val="004638B7"/&gt;&lt;w:rPr&gt;&lt;w:color w:val="605E5C"/&gt;&lt;w:shd w:val="clear" w:color="auto" w:fill="E1DFDD"/&gt;&lt;/w:rPr&gt;&lt;/w:style&gt;&lt;w:style w:type="paragraph" w:styleId="TOC4"&gt;&lt;w:name w:val="toc 4"/&gt;&lt;w:basedOn w:val="Normal"/&gt;&lt;w:next w:val="Normal"/&gt;&lt;w:autoRedefine/&gt;&lt;w:uiPriority w:val="99"/&gt;&lt;w:unhideWhenUsed/&gt;&lt;w:rsid w:val="00357CAA"/&gt;&lt;w:pPr&gt;&lt;w:spacing w:before="0" w:after="0"/&gt;&lt;w:ind w:left="440"/&gt;&lt;/w:pPr&gt;&lt;w:rPr&gt;&lt;w:rFonts w:asciiTheme="minorHAnsi" w:hAnsiTheme="minorHAnsi" w:cstheme="minorHAnsi"/&gt;&lt;w:sz w:val="20"/&gt;&lt;w:szCs w:val="20"/&gt;&lt;/w:rPr&gt;&lt;/w:style&gt;&lt;w:style w:type="paragraph" w:styleId="TOC5"&gt;&lt;w:name w:val="toc 5"/&gt;&lt;w:basedOn w:val="Normal"/&gt;&lt;w:next w:val="Normal"/&gt;&lt;w:autoRedefine/&gt;&lt;w:uiPriority w:val="99"/&gt;&lt;w:unhideWhenUsed/&gt;&lt;w:rsid w:val="00357CAA"/&gt;&lt;w:pPr&gt;&lt;w:spacing w:before="0" w:after="0"/&gt;&lt;w:ind w:left="660"/&gt;&lt;/w:pPr&gt;&lt;w:rPr&gt;&lt;w:rFonts w:asciiTheme="minorHAnsi" w:hAnsiTheme="minorHAnsi" w:cstheme="minorHAnsi"/&gt;&lt;w:sz w:val="20"/&gt;&lt;w:szCs w:val="20"/&gt;&lt;/w:rPr&gt;&lt;/w:style&gt;&lt;w:style w:type="paragraph" w:styleId="TOC6"&gt;&lt;w:name w:val="toc 6"/&gt;&lt;w:basedOn w:val="Normal"/&gt;&lt;w:next w:val="Normal"/&gt;&lt;w:autoRedefine/&gt;&lt;w:uiPriority w:val="99"/&gt;&lt;w:unhideWhenUsed/&gt;&lt;w:rsid w:val="00357CAA"/&gt;&lt;w:pPr&gt;&lt;w:spacing w:before="0" w:after="0"/&gt;&lt;w:ind w:left="880"/&gt;&lt;/w:pPr&gt;&lt;w:rPr&gt;&lt;w:rFonts w:asciiTheme="minorHAnsi" w:hAnsiTheme="minorHAnsi" w:cstheme="minorHAnsi"/&gt;&lt;w:sz w:val="20"/&gt;&lt;w:szCs w:val="20"/&gt;&lt;/w:rPr&gt;&lt;/w:style&gt;&lt;w:style w:type="paragraph" w:styleId="TOC7"&gt;&lt;w:name w:val="toc 7"/&gt;&lt;w:basedOn w:val="Normal"/&gt;&lt;w:next w:val="Normal"/&gt;&lt;w:autoRedefine/&gt;&lt;w:uiPriority w:val="99"/&gt;&lt;w:unhideWhenUsed/&gt;&lt;w:rsid w:val="00357CAA"/&gt;&lt;w:pPr&gt;&lt;w:spacing w:before="0" w:after="0"/&gt;&lt;w:ind w:left="1100"/&gt;&lt;/w:pPr&gt;&lt;w:rPr&gt;&lt;w:rFonts w:asciiTheme="minorHAnsi" w:hAnsiTheme="minorHAnsi" w:cstheme="minorHAnsi"/&gt;&lt;w:sz w:val="20"/&gt;&lt;w:szCs w:val="20"/&gt;&lt;/w:rPr&gt;&lt;/w:style&gt;&lt;w:style w:type="paragraph" w:styleId="TOC8"&gt;&lt;w:name w:val="toc 8"/&gt;&lt;w:basedOn w:val="Normal"/&gt;&lt;w:next w:val="Normal"/&gt;&lt;w:autoRedefine/&gt;&lt;w:uiPriority w:val="99"/&gt;&lt;w:unhideWhenUsed/&gt;&lt;w:rsid w:val="00357CAA"/&gt;&lt;w:pPr&gt;&lt;w:spacing w:before="0" w:after="0"/&gt;&lt;w:ind w:left="1320"/&gt;&lt;/w:pPr&gt;&lt;w:rPr&gt;&lt;w:rFonts w:asciiTheme="minorHAnsi" w:hAnsiTheme="minorHAnsi" w:cstheme="minorHAnsi"/&gt;&lt;w:sz w:val="20"/&gt;&lt;w:szCs w:val="20"/&gt;&lt;/w:rPr&gt;&lt;/w:style&gt;&lt;w:style w:type="paragraph" w:styleId="TOC9"&gt;&lt;w:name w:val="toc 9"/&gt;&lt;w:basedOn w:val="Normal"/&gt;&lt;w:next w:val="Normal"/&gt;&lt;w:autoRedefine/&gt;&lt;w:uiPriority w:val="99"/&gt;&lt;w:unhideWhenUsed/&gt;&lt;w:rsid w:val="00357CAA"/&gt;&lt;w:pPr&gt;&lt;w:spacing w:before="0" w:after="0"/&gt;&lt;w:ind w:left="1540"/&gt;&lt;/w:pPr&gt;&lt;w:rPr&gt;&lt;w:rFonts w:asciiTheme="minorHAnsi" w:hAnsiTheme="minorHAnsi" w:cstheme="minorHAnsi"/&gt;&lt;w:sz w:val="20"/&gt;&lt;w:szCs w:val="20"/&gt;&lt;/w:rPr&gt;&lt;/w:style&gt;&lt;w:style w:type="paragraph" w:styleId="FootnoteText"&gt;&lt;w:name w:val="footnote text"/&gt;&lt;w:basedOn w:val="Normal"/&gt;&lt;w:link w:val="FootnoteTextChar"/&gt;&lt;w:uiPriority w:val="99"/&gt;&lt;w:semiHidden/&gt;&lt;w:unhideWhenUsed/&gt;&lt;w:rsid w:val="00F41BA0"/&gt;&lt;w:pPr&gt;&lt;w:spacing w:before="0" w:after="0" w:line="240" w:lineRule="auto"/&gt;&lt;/w:pPr&gt;&lt;w:rPr&gt;&lt;w:sz w:val="20"/&gt;&lt;w:szCs w:val="20"/&gt;&lt;/w:rPr&gt;&lt;/w:style&gt;&lt;w:style w:type="character" w:customStyle="1" w:styleId="FootnoteTextChar"&gt;&lt;w:name w:val="Footnote Text Char"/&gt;&lt;w:basedOn w:val="DefaultParagraphFont"/&gt;&lt;w:link w:val="FootnoteText"/&gt;&lt;w:uiPriority w:val="99"/&gt;&lt;w:semiHidden/&gt;&lt;w:rsid w:val="00F41BA0"/&gt;&lt;w:rPr&gt;&lt;w:rFonts w:ascii="Segoe UI" w:eastAsiaTheme="minorEastAsia" w:hAnsi="Segoe UI"/&gt;&lt;w:sz w:val="20"/&gt;&lt;w:szCs w:val="20"/&gt;&lt;/w:rPr&gt;&lt;/w:style&gt;&lt;w:style w:type="character" w:styleId="FootnoteReference"&gt;&lt;w:name w:val="footnote reference"/&gt;&lt;w:basedOn w:val="DefaultParagraphFont"/&gt;&lt;w:uiPriority w:val="99"/&gt;&lt;w:semiHidden/&gt;&lt;w:unhideWhenUsed/&gt;&lt;w:rsid w:val="00F41BA0"/&gt;&lt;w:rPr&gt;&lt;w:vertAlign w:val="superscript"/&gt;&lt;/w:rPr&gt;&lt;/w:style&gt;&lt;w:style w:type="character" w:styleId="Mention"&gt;&lt;w:name w:val="Mention"/&gt;&lt;w:basedOn w:val="DefaultParagraphFont"/&gt;&lt;w:uiPriority w:val="99"/&gt;&lt;w:unhideWhenUsed/&gt;&lt;w:rsid w:val="00EF68CF"/&gt;&lt;w:rPr&gt;&lt;w:color w:val="2B579A"/&gt;&lt;w:shd w:val="clear" w:color="auto" w:fill="E1DFDD"/&gt;&lt;/w:rPr&gt;&lt;/w:style&gt;&lt;w:style w:type="paragraph" w:styleId="NoSpacing"&gt;&lt;w:name w:val="No Spacing"/&gt;&lt;w:uiPriority w:val="1"/&gt;&lt;w:qFormat/&gt;&lt;w:rsid w:val="008949C0"/&gt;&lt;w:pPr&gt;&lt;w:spacing w:after="0" w:line="240" w:lineRule="auto"/&gt;&lt;/w:pPr&gt;&lt;w:rPr&gt;&lt;w:rFonts w:eastAsiaTheme="minorEastAsia"/&gt;&lt;w:lang w:val="fr-FR" w:eastAsia="fr-FR"/&gt;&lt;/w:rPr&gt;&lt;/w:style&gt;&lt;w:style w:type="character" w:styleId="EndnoteReference"&gt;&lt;w:name w:val="endnote reference"/&gt;&lt;w:basedOn w:val="DefaultParagraphFont"/&gt;&lt;w:uiPriority w:val="99"/&gt;&lt;w:semiHidden/&gt;&lt;w:unhideWhenUsed/&gt;&lt;w:rsid w:val="008A53B7"/&gt;&lt;w:rPr&gt;&lt;w:vertAlign w:val="superscript"/&gt;&lt;/w:rPr&gt;&lt;/w:style&gt;&lt;/w:styles&gt;&lt;/pkg:xmlData&gt;&lt;/pkg:part&gt;&lt;/pkg:package&gt;
</templateversion>
</root>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p:properties xmlns:p="http://schemas.microsoft.com/office/2006/metadata/properties" xmlns:xsi="http://www.w3.org/2001/XMLSchema-instance" xmlns:pc="http://schemas.microsoft.com/office/infopath/2007/PartnerControls">
  <documentManagement>
    <_dlc_DocId xmlns="230e9df3-be65-4c73-a93b-d1236ebd677e">SYYRKJFJC6ZA-1746120465-90</_dlc_DocId>
    <_dlc_DocIdUrl xmlns="230e9df3-be65-4c73-a93b-d1236ebd677e">
      <Url>https://microsoft.sharepoint.com/teams/SEE-17920/_layouts/15/DocIdRedir.aspx?ID=SYYRKJFJC6ZA-1746120465-90</Url>
      <Description>SYYRKJFJC6ZA-1746120465-90</Description>
    </_dlc_DocIdUrl>
    <lcf76f155ced4ddcb4097134ff3c332f xmlns="784abd32-122e-4bf7-9efb-4746985a77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D39EF8-9BE4-4814-988C-7CBDFDF86D94}">
  <ds:schemaRefs>
    <ds:schemaRef ds:uri="http://schemas.openxmlformats.org/officeDocument/2006/bibliography"/>
  </ds:schemaRefs>
</ds:datastoreItem>
</file>

<file path=customXml/itemProps2.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3.xml><?xml version="1.0" encoding="utf-8"?>
<ds:datastoreItem xmlns:ds="http://schemas.openxmlformats.org/officeDocument/2006/customXml" ds:itemID="{54E1FFB6-DB50-47FC-A254-21C5868C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784abd32-122e-4bf7-9efb-4746985a77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D598A9-AC5B-49BC-AE59-C7616FDA4C36}">
  <ds:schemaRefs/>
</ds:datastoreItem>
</file>

<file path=customXml/itemProps5.xml><?xml version="1.0" encoding="utf-8"?>
<ds:datastoreItem xmlns:ds="http://schemas.openxmlformats.org/officeDocument/2006/customXml" ds:itemID="{F91EFC98-4DD8-47E0-BA7B-F6CF21279970}">
  <ds:schemaRefs>
    <ds:schemaRef ds:uri="http://schemas.microsoft.com/sharepoint/v3/contenttype/forms"/>
  </ds:schemaRefs>
</ds:datastoreItem>
</file>

<file path=customXml/itemProps6.xml><?xml version="1.0" encoding="utf-8"?>
<ds:datastoreItem xmlns:ds="http://schemas.openxmlformats.org/officeDocument/2006/customXml" ds:itemID="{B4998788-F865-4763-B153-CD1642BCF7F1}">
  <ds:schemaRefs>
    <ds:schemaRef ds:uri="http://schemas.microsoft.com/sharepoint/events"/>
  </ds:schemaRefs>
</ds:datastoreItem>
</file>

<file path=customXml/itemProps7.xml><?xml version="1.0" encoding="utf-8"?>
<ds:datastoreItem xmlns:ds="http://schemas.openxmlformats.org/officeDocument/2006/customXml" ds:itemID="{A25417B1-DEE6-411B-BF87-8EC9C67D9469}">
  <ds:schemaRefs>
    <ds:schemaRef ds:uri="http://schemas.microsoft.com/office/2006/metadata/properties"/>
    <ds:schemaRef ds:uri="http://schemas.microsoft.com/office/infopath/2007/PartnerControls"/>
    <ds:schemaRef ds:uri="230e9df3-be65-4c73-a93b-d1236ebd677e"/>
    <ds:schemaRef ds:uri="784abd32-122e-4bf7-9efb-4746985a77ea"/>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SDMBaseTemplatev4</Template>
  <TotalTime>546</TotalTime>
  <Pages>37</Pages>
  <Words>8495</Words>
  <Characters>48423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Business Requirements Document (BRD)</vt:lpstr>
    </vt:vector>
  </TitlesOfParts>
  <Manager>[Type Manager Name Here]</Manager>
  <Company>Microsoft</Company>
  <LinksUpToDate>false</LinksUpToDate>
  <CharactersWithSpaces>56805</CharactersWithSpaces>
  <SharedDoc>false</SharedDoc>
  <HLinks>
    <vt:vector size="420" baseType="variant">
      <vt:variant>
        <vt:i4>524407</vt:i4>
      </vt:variant>
      <vt:variant>
        <vt:i4>309</vt:i4>
      </vt:variant>
      <vt:variant>
        <vt:i4>0</vt:i4>
      </vt:variant>
      <vt:variant>
        <vt:i4>5</vt:i4>
      </vt:variant>
      <vt:variant>
        <vt:lpwstr>https://nam06.safelinks.protection.outlook.com/?url=https%3A%2F%2Fdev.azure.com%2FTXDIR-PowerPlatform%2F101f03ae-bbb5-448b-88a6-ffdf79b63a70%2F_workitems%2Fedit%2F13&amp;data=04%7C01%7CDaisy.Wilke%40microsoft.com%7C6e93f10a377e47c037f508d9d09762df%7C72f988bf86f141af91ab2d7cd011db47%7C1%7C0%7C637770170887216109%7CUnknown%7CTWFpbGZsb3d8eyJWIjoiMC4wLjAwMDAiLCJQIjoiV2luMzIiLCJBTiI6Ik1haWwiLCJXVCI6Mn0%3D%7C3000&amp;sdata=DKrs4NVsBbU0Qpu3qMdm8medegqW39VmmnZZZQByMgA%3D&amp;reserved=0</vt:lpwstr>
      </vt:variant>
      <vt:variant>
        <vt:lpwstr/>
      </vt:variant>
      <vt:variant>
        <vt:i4>5111869</vt:i4>
      </vt:variant>
      <vt:variant>
        <vt:i4>306</vt:i4>
      </vt:variant>
      <vt:variant>
        <vt:i4>0</vt:i4>
      </vt:variant>
      <vt:variant>
        <vt:i4>5</vt:i4>
      </vt:variant>
      <vt:variant>
        <vt:lpwstr>https://nam06.safelinks.protection.outlook.com/?url=https%3A%2F%2Fdev.azure.com%2FTXDIR-PowerPlatform%2F101f03ae-bbb5-448b-88a6-ffdf79b63a70%2F_workitems%2Fedit%2F6&amp;data=04%7C01%7CDaisy.Wilke%40microsoft.com%7C6e93f10a377e47c037f508d9d09762df%7C72f988bf86f141af91ab2d7cd011db47%7C1%7C0%7C637770170887216109%7CUnknown%7CTWFpbGZsb3d8eyJWIjoiMC4wLjAwMDAiLCJQIjoiV2luMzIiLCJBTiI6Ik1haWwiLCJXVCI6Mn0%3D%7C3000&amp;sdata=qNF%2FqiMVjfF7ijAMrRYaRLewJ8icSEsvZLlBTGpe2Ds%3D&amp;reserved=0</vt:lpwstr>
      </vt:variant>
      <vt:variant>
        <vt:lpwstr/>
      </vt:variant>
      <vt:variant>
        <vt:i4>7602194</vt:i4>
      </vt:variant>
      <vt:variant>
        <vt:i4>303</vt:i4>
      </vt:variant>
      <vt:variant>
        <vt:i4>0</vt:i4>
      </vt:variant>
      <vt:variant>
        <vt:i4>5</vt:i4>
      </vt:variant>
      <vt:variant>
        <vt:lpwstr>mailto:proofofinspection@tdlr.texas.gov</vt:lpwstr>
      </vt:variant>
      <vt:variant>
        <vt:lpwstr/>
      </vt:variant>
      <vt:variant>
        <vt:i4>524406</vt:i4>
      </vt:variant>
      <vt:variant>
        <vt:i4>300</vt:i4>
      </vt:variant>
      <vt:variant>
        <vt:i4>0</vt:i4>
      </vt:variant>
      <vt:variant>
        <vt:i4>5</vt:i4>
      </vt:variant>
      <vt:variant>
        <vt:lpwstr>https://nam06.safelinks.protection.outlook.com/?url=https%3A%2F%2Fdev.azure.com%2FTXDIR-PowerPlatform%2F101f03ae-bbb5-448b-88a6-ffdf79b63a70%2F_workitems%2Fedit%2F12&amp;data=04%7C01%7CDaisy.Wilke%40microsoft.com%7C6e93f10a377e47c037f508d9d09762df%7C72f988bf86f141af91ab2d7cd011db47%7C1%7C0%7C637770170887216109%7CUnknown%7CTWFpbGZsb3d8eyJWIjoiMC4wLjAwMDAiLCJQIjoiV2luMzIiLCJBTiI6Ik1haWwiLCJXVCI6Mn0%3D%7C3000&amp;sdata=TrC9SUYMqgZ59ZeqBV50h85CZdOJbpkCzZVXjaMQ9Fg%3D&amp;reserved=0</vt:lpwstr>
      </vt:variant>
      <vt:variant>
        <vt:lpwstr/>
      </vt:variant>
      <vt:variant>
        <vt:i4>524405</vt:i4>
      </vt:variant>
      <vt:variant>
        <vt:i4>297</vt:i4>
      </vt:variant>
      <vt:variant>
        <vt:i4>0</vt:i4>
      </vt:variant>
      <vt:variant>
        <vt:i4>5</vt:i4>
      </vt:variant>
      <vt:variant>
        <vt:lpwstr>https://nam06.safelinks.protection.outlook.com/?url=https%3A%2F%2Fdev.azure.com%2FTXDIR-PowerPlatform%2F101f03ae-bbb5-448b-88a6-ffdf79b63a70%2F_workitems%2Fedit%2F11&amp;data=04%7C01%7CDaisy.Wilke%40microsoft.com%7C6e93f10a377e47c037f508d9d09762df%7C72f988bf86f141af91ab2d7cd011db47%7C1%7C0%7C637770170887216109%7CUnknown%7CTWFpbGZsb3d8eyJWIjoiMC4wLjAwMDAiLCJQIjoiV2luMzIiLCJBTiI6Ik1haWwiLCJXVCI6Mn0%3D%7C3000&amp;sdata=MdW7QRaacctciXO3dCOkkgxo9FHDj9u14%2BSUqJ775aw%3D&amp;reserved=0</vt:lpwstr>
      </vt:variant>
      <vt:variant>
        <vt:lpwstr/>
      </vt:variant>
      <vt:variant>
        <vt:i4>4259901</vt:i4>
      </vt:variant>
      <vt:variant>
        <vt:i4>294</vt:i4>
      </vt:variant>
      <vt:variant>
        <vt:i4>0</vt:i4>
      </vt:variant>
      <vt:variant>
        <vt:i4>5</vt:i4>
      </vt:variant>
      <vt:variant>
        <vt:lpwstr>https://nam06.safelinks.protection.outlook.com/?url=https%3A%2F%2Fdev.azure.com%2FTXDIR-PowerPlatform%2F101f03ae-bbb5-448b-88a6-ffdf79b63a70%2F_workitems%2Fedit%2F9&amp;data=04%7C01%7CDaisy.Wilke%40microsoft.com%7C6e93f10a377e47c037f508d9d09762df%7C72f988bf86f141af91ab2d7cd011db47%7C1%7C0%7C637770170887216109%7CUnknown%7CTWFpbGZsb3d8eyJWIjoiMC4wLjAwMDAiLCJQIjoiV2luMzIiLCJBTiI6Ik1haWwiLCJXVCI6Mn0%3D%7C3000&amp;sdata=I%2FLyXfq4rz%2Bji%2B8irI0%2FKlTg21Uo2VZ%2B%2F6lmU339kQg%3D&amp;reserved=0</vt:lpwstr>
      </vt:variant>
      <vt:variant>
        <vt:lpwstr/>
      </vt:variant>
      <vt:variant>
        <vt:i4>4194365</vt:i4>
      </vt:variant>
      <vt:variant>
        <vt:i4>291</vt:i4>
      </vt:variant>
      <vt:variant>
        <vt:i4>0</vt:i4>
      </vt:variant>
      <vt:variant>
        <vt:i4>5</vt:i4>
      </vt:variant>
      <vt:variant>
        <vt:lpwstr>https://nam06.safelinks.protection.outlook.com/?url=https%3A%2F%2Fdev.azure.com%2FTXDIR-PowerPlatform%2F101f03ae-bbb5-448b-88a6-ffdf79b63a70%2F_workitems%2Fedit%2F8&amp;data=04%7C01%7CDaisy.Wilke%40microsoft.com%7C6e93f10a377e47c037f508d9d09762df%7C72f988bf86f141af91ab2d7cd011db47%7C1%7C0%7C637770170887216109%7CUnknown%7CTWFpbGZsb3d8eyJWIjoiMC4wLjAwMDAiLCJQIjoiV2luMzIiLCJBTiI6Ik1haWwiLCJXVCI6Mn0%3D%7C3000&amp;sdata=ESfAPsICAJft98c%2FpyMs76bq8oD3V5z7%2FF9yQvLvYHw%3D&amp;reserved=0</vt:lpwstr>
      </vt:variant>
      <vt:variant>
        <vt:lpwstr/>
      </vt:variant>
      <vt:variant>
        <vt:i4>4325493</vt:i4>
      </vt:variant>
      <vt:variant>
        <vt:i4>288</vt:i4>
      </vt:variant>
      <vt:variant>
        <vt:i4>0</vt:i4>
      </vt:variant>
      <vt:variant>
        <vt:i4>5</vt:i4>
      </vt:variant>
      <vt:variant>
        <vt:lpwstr>mailto:fieldadmingroup@tdlr.texas.gov.gov</vt:lpwstr>
      </vt:variant>
      <vt:variant>
        <vt:lpwstr/>
      </vt:variant>
      <vt:variant>
        <vt:i4>5177405</vt:i4>
      </vt:variant>
      <vt:variant>
        <vt:i4>285</vt:i4>
      </vt:variant>
      <vt:variant>
        <vt:i4>0</vt:i4>
      </vt:variant>
      <vt:variant>
        <vt:i4>5</vt:i4>
      </vt:variant>
      <vt:variant>
        <vt:lpwstr>https://nam06.safelinks.protection.outlook.com/?url=https%3A%2F%2Fdev.azure.com%2FTXDIR-PowerPlatform%2F101f03ae-bbb5-448b-88a6-ffdf79b63a70%2F_workitems%2Fedit%2F7&amp;data=04%7C01%7CDaisy.Wilke%40microsoft.com%7C6e93f10a377e47c037f508d9d09762df%7C72f988bf86f141af91ab2d7cd011db47%7C1%7C0%7C637770170887166110%7CUnknown%7CTWFpbGZsb3d8eyJWIjoiMC4wLjAwMDAiLCJQIjoiV2luMzIiLCJBTiI6Ik1haWwiLCJXVCI6Mn0%3D%7C3000&amp;sdata=KDcfQcabG8nQdDR6JsTfSNZ%2BKprvu8OJdKo4iORaPqc%3D&amp;reserved=0</vt:lpwstr>
      </vt:variant>
      <vt:variant>
        <vt:lpwstr/>
      </vt:variant>
      <vt:variant>
        <vt:i4>5046333</vt:i4>
      </vt:variant>
      <vt:variant>
        <vt:i4>282</vt:i4>
      </vt:variant>
      <vt:variant>
        <vt:i4>0</vt:i4>
      </vt:variant>
      <vt:variant>
        <vt:i4>5</vt:i4>
      </vt:variant>
      <vt:variant>
        <vt:lpwstr>https://nam06.safelinks.protection.outlook.com/?url=https%3A%2F%2Fdev.azure.com%2FTXDIR-PowerPlatform%2F101f03ae-bbb5-448b-88a6-ffdf79b63a70%2F_workitems%2Fedit%2F5&amp;data=04%7C01%7CDaisy.Wilke%40microsoft.com%7C6e93f10a377e47c037f508d9d09762df%7C72f988bf86f141af91ab2d7cd011db47%7C1%7C0%7C637770170887166110%7CUnknown%7CTWFpbGZsb3d8eyJWIjoiMC4wLjAwMDAiLCJQIjoiV2luMzIiLCJBTiI6Ik1haWwiLCJXVCI6Mn0%3D%7C3000&amp;sdata=W5BwKB8egHL7lW7nAZkIma%2F5YEak%2BqWp2EuBmxCYtzk%3D&amp;reserved=0</vt:lpwstr>
      </vt:variant>
      <vt:variant>
        <vt:lpwstr/>
      </vt:variant>
      <vt:variant>
        <vt:i4>65649</vt:i4>
      </vt:variant>
      <vt:variant>
        <vt:i4>279</vt:i4>
      </vt:variant>
      <vt:variant>
        <vt:i4>0</vt:i4>
      </vt:variant>
      <vt:variant>
        <vt:i4>5</vt:i4>
      </vt:variant>
      <vt:variant>
        <vt:lpwstr>https://nam06.safelinks.protection.outlook.com/?url=https%3A%2F%2Fdev.azure.com%2FTXDIR-PowerPlatform%2F101f03ae-bbb5-448b-88a6-ffdf79b63a70%2F_workitems%2Fedit%2F85&amp;data=04%7C01%7CDaisy.Wilke%40microsoft.com%7C6e93f10a377e47c037f508d9d09762df%7C72f988bf86f141af91ab2d7cd011db47%7C1%7C0%7C637770170887166110%7CUnknown%7CTWFpbGZsb3d8eyJWIjoiMC4wLjAwMDAiLCJQIjoiV2luMzIiLCJBTiI6Ik1haWwiLCJXVCI6Mn0%3D%7C3000&amp;sdata=2jDfQetD62hJoW3JYl2x%2BxCZit3nUXrw%2FYAYVwTMxz0%3D&amp;reserved=0</vt:lpwstr>
      </vt:variant>
      <vt:variant>
        <vt:lpwstr/>
      </vt:variant>
      <vt:variant>
        <vt:i4>852080</vt:i4>
      </vt:variant>
      <vt:variant>
        <vt:i4>276</vt:i4>
      </vt:variant>
      <vt:variant>
        <vt:i4>0</vt:i4>
      </vt:variant>
      <vt:variant>
        <vt:i4>5</vt:i4>
      </vt:variant>
      <vt:variant>
        <vt:lpwstr>https://nam06.safelinks.protection.outlook.com/?url=https%3A%2F%2Fdev.azure.com%2FTXDIR-PowerPlatform%2F101f03ae-bbb5-448b-88a6-ffdf79b63a70%2F_workitems%2Fedit%2F44&amp;data=04%7C01%7CDaisy.Wilke%40microsoft.com%7C6e93f10a377e47c037f508d9d09762df%7C72f988bf86f141af91ab2d7cd011db47%7C1%7C0%7C637770170887166110%7CUnknown%7CTWFpbGZsb3d8eyJWIjoiMC4wLjAwMDAiLCJQIjoiV2luMzIiLCJBTiI6Ik1haWwiLCJXVCI6Mn0%3D%7C3000&amp;sdata=Vif9guXxP%2FUudeZCpwJMB7Ogb4l96y%2FVko2tTQpEXso%3D&amp;reserved=0</vt:lpwstr>
      </vt:variant>
      <vt:variant>
        <vt:lpwstr/>
      </vt:variant>
      <vt:variant>
        <vt:i4>655485</vt:i4>
      </vt:variant>
      <vt:variant>
        <vt:i4>273</vt:i4>
      </vt:variant>
      <vt:variant>
        <vt:i4>0</vt:i4>
      </vt:variant>
      <vt:variant>
        <vt:i4>5</vt:i4>
      </vt:variant>
      <vt:variant>
        <vt:lpwstr>https://nam06.safelinks.protection.outlook.com/?url=https%3A%2F%2Fdev.azure.com%2FTXDIR-PowerPlatform%2F101f03ae-bbb5-448b-88a6-ffdf79b63a70%2F_workitems%2Fedit%2F39&amp;data=04%7C01%7CDaisy.Wilke%40microsoft.com%7C6e93f10a377e47c037f508d9d09762df%7C72f988bf86f141af91ab2d7cd011db47%7C1%7C0%7C637770170887166110%7CUnknown%7CTWFpbGZsb3d8eyJWIjoiMC4wLjAwMDAiLCJQIjoiV2luMzIiLCJBTiI6Ik1haWwiLCJXVCI6Mn0%3D%7C3000&amp;sdata=OKvJwGB11gbDe98C7kra8lZMKUfMs%2F%2B33P4yedpm2rI%3D&amp;reserved=0</vt:lpwstr>
      </vt:variant>
      <vt:variant>
        <vt:lpwstr/>
      </vt:variant>
      <vt:variant>
        <vt:i4>655484</vt:i4>
      </vt:variant>
      <vt:variant>
        <vt:i4>270</vt:i4>
      </vt:variant>
      <vt:variant>
        <vt:i4>0</vt:i4>
      </vt:variant>
      <vt:variant>
        <vt:i4>5</vt:i4>
      </vt:variant>
      <vt:variant>
        <vt:lpwstr>https://nam06.safelinks.protection.outlook.com/?url=https%3A%2F%2Fdev.azure.com%2FTXDIR-PowerPlatform%2F101f03ae-bbb5-448b-88a6-ffdf79b63a70%2F_workitems%2Fedit%2F38&amp;data=04%7C01%7CDaisy.Wilke%40microsoft.com%7C6e93f10a377e47c037f508d9d09762df%7C72f988bf86f141af91ab2d7cd011db47%7C1%7C0%7C637770170887166110%7CUnknown%7CTWFpbGZsb3d8eyJWIjoiMC4wLjAwMDAiLCJQIjoiV2luMzIiLCJBTiI6Ik1haWwiLCJXVCI6Mn0%3D%7C3000&amp;sdata=1btyU75TcBcpJ6qW93e3FlIuOMcMPXtbLEFNvD0G71g%3D&amp;reserved=0</vt:lpwstr>
      </vt:variant>
      <vt:variant>
        <vt:lpwstr/>
      </vt:variant>
      <vt:variant>
        <vt:i4>655474</vt:i4>
      </vt:variant>
      <vt:variant>
        <vt:i4>267</vt:i4>
      </vt:variant>
      <vt:variant>
        <vt:i4>0</vt:i4>
      </vt:variant>
      <vt:variant>
        <vt:i4>5</vt:i4>
      </vt:variant>
      <vt:variant>
        <vt:lpwstr>https://nam06.safelinks.protection.outlook.com/?url=https%3A%2F%2Fdev.azure.com%2FTXDIR-PowerPlatform%2F101f03ae-bbb5-448b-88a6-ffdf79b63a70%2F_workitems%2Fedit%2F36&amp;data=04%7C01%7CDaisy.Wilke%40microsoft.com%7C6e93f10a377e47c037f508d9d09762df%7C72f988bf86f141af91ab2d7cd011db47%7C1%7C0%7C637770170887166110%7CUnknown%7CTWFpbGZsb3d8eyJWIjoiMC4wLjAwMDAiLCJQIjoiV2luMzIiLCJBTiI6Ik1haWwiLCJXVCI6Mn0%3D%7C3000&amp;sdata=v%2Bim50lef44t7TilXoxFUWtqykAc2I3iAA%2BHu4LJ0L0%3D&amp;reserved=0</vt:lpwstr>
      </vt:variant>
      <vt:variant>
        <vt:lpwstr/>
      </vt:variant>
      <vt:variant>
        <vt:i4>655473</vt:i4>
      </vt:variant>
      <vt:variant>
        <vt:i4>264</vt:i4>
      </vt:variant>
      <vt:variant>
        <vt:i4>0</vt:i4>
      </vt:variant>
      <vt:variant>
        <vt:i4>5</vt:i4>
      </vt:variant>
      <vt:variant>
        <vt:lpwstr>https://nam06.safelinks.protection.outlook.com/?url=https%3A%2F%2Fdev.azure.com%2FTXDIR-PowerPlatform%2F101f03ae-bbb5-448b-88a6-ffdf79b63a70%2F_workitems%2Fedit%2F35&amp;data=04%7C01%7CDaisy.Wilke%40microsoft.com%7C6e93f10a377e47c037f508d9d09762df%7C72f988bf86f141af91ab2d7cd011db47%7C1%7C0%7C637770170887166110%7CUnknown%7CTWFpbGZsb3d8eyJWIjoiMC4wLjAwMDAiLCJQIjoiV2luMzIiLCJBTiI6Ik1haWwiLCJXVCI6Mn0%3D%7C3000&amp;sdata=%2FU8Ib7W4LAfRqVeyX6jvMeHQt8DEfPiRGrT7iKvY2zk%3D&amp;reserved=0</vt:lpwstr>
      </vt:variant>
      <vt:variant>
        <vt:lpwstr/>
      </vt:variant>
      <vt:variant>
        <vt:i4>655479</vt:i4>
      </vt:variant>
      <vt:variant>
        <vt:i4>261</vt:i4>
      </vt:variant>
      <vt:variant>
        <vt:i4>0</vt:i4>
      </vt:variant>
      <vt:variant>
        <vt:i4>5</vt:i4>
      </vt:variant>
      <vt:variant>
        <vt:lpwstr>https://nam06.safelinks.protection.outlook.com/?url=https%3A%2F%2Fdev.azure.com%2FTXDIR-PowerPlatform%2F101f03ae-bbb5-448b-88a6-ffdf79b63a70%2F_workitems%2Fedit%2F33&amp;data=04%7C01%7CDaisy.Wilke%40microsoft.com%7C6e93f10a377e47c037f508d9d09762df%7C72f988bf86f141af91ab2d7cd011db47%7C1%7C0%7C637770170887166110%7CUnknown%7CTWFpbGZsb3d8eyJWIjoiMC4wLjAwMDAiLCJQIjoiV2luMzIiLCJBTiI6Ik1haWwiLCJXVCI6Mn0%3D%7C3000&amp;sdata=FRn1niH%2BN3ySw%2FCQOsjiMft39uuantfiAxstp4Cxk3s%3D&amp;reserved=0</vt:lpwstr>
      </vt:variant>
      <vt:variant>
        <vt:lpwstr/>
      </vt:variant>
      <vt:variant>
        <vt:i4>655477</vt:i4>
      </vt:variant>
      <vt:variant>
        <vt:i4>258</vt:i4>
      </vt:variant>
      <vt:variant>
        <vt:i4>0</vt:i4>
      </vt:variant>
      <vt:variant>
        <vt:i4>5</vt:i4>
      </vt:variant>
      <vt:variant>
        <vt:lpwstr>https://nam06.safelinks.protection.outlook.com/?url=https%3A%2F%2Fdev.azure.com%2FTXDIR-PowerPlatform%2F101f03ae-bbb5-448b-88a6-ffdf79b63a70%2F_workitems%2Fedit%2F31&amp;data=04%7C01%7CDaisy.Wilke%40microsoft.com%7C6e93f10a377e47c037f508d9d09762df%7C72f988bf86f141af91ab2d7cd011db47%7C1%7C0%7C637770170887116117%7CUnknown%7CTWFpbGZsb3d8eyJWIjoiMC4wLjAwMDAiLCJQIjoiV2luMzIiLCJBTiI6Ik1haWwiLCJXVCI6Mn0%3D%7C3000&amp;sdata=dBsE6Gcj4J16badjtjgpg0GROhHMz1EUlzH1G7vJ5ns%3D&amp;reserved=0</vt:lpwstr>
      </vt:variant>
      <vt:variant>
        <vt:lpwstr/>
      </vt:variant>
      <vt:variant>
        <vt:i4>721021</vt:i4>
      </vt:variant>
      <vt:variant>
        <vt:i4>255</vt:i4>
      </vt:variant>
      <vt:variant>
        <vt:i4>0</vt:i4>
      </vt:variant>
      <vt:variant>
        <vt:i4>5</vt:i4>
      </vt:variant>
      <vt:variant>
        <vt:lpwstr>https://nam06.safelinks.protection.outlook.com/?url=https%3A%2F%2Fdev.azure.com%2FTXDIR-PowerPlatform%2F101f03ae-bbb5-448b-88a6-ffdf79b63a70%2F_workitems%2Fedit%2F29&amp;data=04%7C01%7CDaisy.Wilke%40microsoft.com%7C6e93f10a377e47c037f508d9d09762df%7C72f988bf86f141af91ab2d7cd011db47%7C1%7C0%7C637770170887116117%7CUnknown%7CTWFpbGZsb3d8eyJWIjoiMC4wLjAwMDAiLCJQIjoiV2luMzIiLCJBTiI6Ik1haWwiLCJXVCI6Mn0%3D%7C3000&amp;sdata=s7EAqZI0mWbvlUkZ%2FH5VMNTIyiVeAAjA7eFe2cI02Pk%3D&amp;reserved=0</vt:lpwstr>
      </vt:variant>
      <vt:variant>
        <vt:lpwstr/>
      </vt:variant>
      <vt:variant>
        <vt:i4>524401</vt:i4>
      </vt:variant>
      <vt:variant>
        <vt:i4>252</vt:i4>
      </vt:variant>
      <vt:variant>
        <vt:i4>0</vt:i4>
      </vt:variant>
      <vt:variant>
        <vt:i4>5</vt:i4>
      </vt:variant>
      <vt:variant>
        <vt:lpwstr>https://nam06.safelinks.protection.outlook.com/?url=https%3A%2F%2Fdev.azure.com%2FTXDIR-PowerPlatform%2F101f03ae-bbb5-448b-88a6-ffdf79b63a70%2F_workitems%2Fedit%2F15&amp;data=04%7C01%7CDaisy.Wilke%40microsoft.com%7C6e93f10a377e47c037f508d9d09762df%7C72f988bf86f141af91ab2d7cd011db47%7C1%7C0%7C637770170887116117%7CUnknown%7CTWFpbGZsb3d8eyJWIjoiMC4wLjAwMDAiLCJQIjoiV2luMzIiLCJBTiI6Ik1haWwiLCJXVCI6Mn0%3D%7C3000&amp;sdata=xfwG0RiZBXBdIic%2FiTa9WlgvGU93f3XOwNbderTiq5E%3D&amp;reserved=0</vt:lpwstr>
      </vt:variant>
      <vt:variant>
        <vt:lpwstr/>
      </vt:variant>
      <vt:variant>
        <vt:i4>1245309</vt:i4>
      </vt:variant>
      <vt:variant>
        <vt:i4>249</vt:i4>
      </vt:variant>
      <vt:variant>
        <vt:i4>0</vt:i4>
      </vt:variant>
      <vt:variant>
        <vt:i4>5</vt:i4>
      </vt:variant>
      <vt:variant>
        <vt:lpwstr>mailto:xyz@tdlr.Texas.gov</vt:lpwstr>
      </vt:variant>
      <vt:variant>
        <vt:lpwstr/>
      </vt:variant>
      <vt:variant>
        <vt:i4>524400</vt:i4>
      </vt:variant>
      <vt:variant>
        <vt:i4>246</vt:i4>
      </vt:variant>
      <vt:variant>
        <vt:i4>0</vt:i4>
      </vt:variant>
      <vt:variant>
        <vt:i4>5</vt:i4>
      </vt:variant>
      <vt:variant>
        <vt:lpwstr>https://nam06.safelinks.protection.outlook.com/?url=https%3A%2F%2Fdev.azure.com%2FTXDIR-PowerPlatform%2F101f03ae-bbb5-448b-88a6-ffdf79b63a70%2F_workitems%2Fedit%2F14&amp;data=04%7C01%7CDaisy.Wilke%40microsoft.com%7C6e93f10a377e47c037f508d9d09762df%7C72f988bf86f141af91ab2d7cd011db47%7C1%7C0%7C637770170887116117%7CUnknown%7CTWFpbGZsb3d8eyJWIjoiMC4wLjAwMDAiLCJQIjoiV2luMzIiLCJBTiI6Ik1haWwiLCJXVCI6Mn0%3D%7C3000&amp;sdata=nb89HGIA2cphKqA7PLufl8ILrsEjaDZ7Mh4jJC16NCY%3D&amp;reserved=0</vt:lpwstr>
      </vt:variant>
      <vt:variant>
        <vt:lpwstr/>
      </vt:variant>
      <vt:variant>
        <vt:i4>524404</vt:i4>
      </vt:variant>
      <vt:variant>
        <vt:i4>243</vt:i4>
      </vt:variant>
      <vt:variant>
        <vt:i4>0</vt:i4>
      </vt:variant>
      <vt:variant>
        <vt:i4>5</vt:i4>
      </vt:variant>
      <vt:variant>
        <vt:lpwstr>https://nam06.safelinks.protection.outlook.com/?url=https%3A%2F%2Fdev.azure.com%2FTXDIR-PowerPlatform%2F101f03ae-bbb5-448b-88a6-ffdf79b63a70%2F_workitems%2Fedit%2F10&amp;data=04%7C01%7CDaisy.Wilke%40microsoft.com%7C6e93f10a377e47c037f508d9d09762df%7C72f988bf86f141af91ab2d7cd011db47%7C1%7C0%7C637770170887116117%7CUnknown%7CTWFpbGZsb3d8eyJWIjoiMC4wLjAwMDAiLCJQIjoiV2luMzIiLCJBTiI6Ik1haWwiLCJXVCI6Mn0%3D%7C3000&amp;sdata=%2FgxdU5YTVeUvpQZmZjPUOpqNPxVyqsZtktQ9ZTYtRZM%3D&amp;reserved=0</vt:lpwstr>
      </vt:variant>
      <vt:variant>
        <vt:lpwstr/>
      </vt:variant>
      <vt:variant>
        <vt:i4>4980797</vt:i4>
      </vt:variant>
      <vt:variant>
        <vt:i4>240</vt:i4>
      </vt:variant>
      <vt:variant>
        <vt:i4>0</vt:i4>
      </vt:variant>
      <vt:variant>
        <vt:i4>5</vt:i4>
      </vt:variant>
      <vt:variant>
        <vt:lpwstr>https://nam06.safelinks.protection.outlook.com/?url=https%3A%2F%2Fdev.azure.com%2FTXDIR-PowerPlatform%2F101f03ae-bbb5-448b-88a6-ffdf79b63a70%2F_workitems%2Fedit%2F4&amp;data=04%7C01%7CDaisy.Wilke%40microsoft.com%7C6e93f10a377e47c037f508d9d09762df%7C72f988bf86f141af91ab2d7cd011db47%7C1%7C0%7C637770170887116117%7CUnknown%7CTWFpbGZsb3d8eyJWIjoiMC4wLjAwMDAiLCJQIjoiV2luMzIiLCJBTiI6Ik1haWwiLCJXVCI6Mn0%3D%7C3000&amp;sdata=cNIgEfXz2RoiAtKVmJv6jlOxi4od2KPCzLDqsNde9dM%3D&amp;reserved=0</vt:lpwstr>
      </vt:variant>
      <vt:variant>
        <vt:lpwstr/>
      </vt:variant>
      <vt:variant>
        <vt:i4>124</vt:i4>
      </vt:variant>
      <vt:variant>
        <vt:i4>237</vt:i4>
      </vt:variant>
      <vt:variant>
        <vt:i4>0</vt:i4>
      </vt:variant>
      <vt:variant>
        <vt:i4>5</vt:i4>
      </vt:variant>
      <vt:variant>
        <vt:lpwstr>https://nam06.safelinks.protection.outlook.com/?url=https%3A%2F%2Fdev.azure.com%2FTXDIR-PowerPlatform%2F101f03ae-bbb5-448b-88a6-ffdf79b63a70%2F_workitems%2Fedit%2F98&amp;data=04%7C01%7CDaisy.Wilke%40microsoft.com%7C6e93f10a377e47c037f508d9d09762df%7C72f988bf86f141af91ab2d7cd011db47%7C1%7C0%7C637770170887116117%7CUnknown%7CTWFpbGZsb3d8eyJWIjoiMC4wLjAwMDAiLCJQIjoiV2luMzIiLCJBTiI6Ik1haWwiLCJXVCI6Mn0%3D%7C3000&amp;sdata=HtSPzTW3I%2BluUwqUMn%2FK2Fy9AzTXhGWHLocCbzY8UvI%3D&amp;reserved=0</vt:lpwstr>
      </vt:variant>
      <vt:variant>
        <vt:lpwstr/>
      </vt:variant>
      <vt:variant>
        <vt:i4>852087</vt:i4>
      </vt:variant>
      <vt:variant>
        <vt:i4>234</vt:i4>
      </vt:variant>
      <vt:variant>
        <vt:i4>0</vt:i4>
      </vt:variant>
      <vt:variant>
        <vt:i4>5</vt:i4>
      </vt:variant>
      <vt:variant>
        <vt:lpwstr>https://nam06.safelinks.protection.outlook.com/?url=https%3A%2F%2Fdev.azure.com%2FTXDIR-PowerPlatform%2F101f03ae-bbb5-448b-88a6-ffdf79b63a70%2F_workitems%2Fedit%2F43&amp;data=04%7C01%7CDaisy.Wilke%40microsoft.com%7C6e93f10a377e47c037f508d9d09762df%7C72f988bf86f141af91ab2d7cd011db47%7C1%7C0%7C637770170887116117%7CUnknown%7CTWFpbGZsb3d8eyJWIjoiMC4wLjAwMDAiLCJQIjoiV2luMzIiLCJBTiI6Ik1haWwiLCJXVCI6Mn0%3D%7C3000&amp;sdata=G6DIqBfPS0MWRc1aRUNy%2BL8XItImrkBwCo42PaB5pkQ%3D&amp;reserved=0</vt:lpwstr>
      </vt:variant>
      <vt:variant>
        <vt:lpwstr/>
      </vt:variant>
      <vt:variant>
        <vt:i4>852086</vt:i4>
      </vt:variant>
      <vt:variant>
        <vt:i4>231</vt:i4>
      </vt:variant>
      <vt:variant>
        <vt:i4>0</vt:i4>
      </vt:variant>
      <vt:variant>
        <vt:i4>5</vt:i4>
      </vt:variant>
      <vt:variant>
        <vt:lpwstr>https://nam06.safelinks.protection.outlook.com/?url=https%3A%2F%2Fdev.azure.com%2FTXDIR-PowerPlatform%2F101f03ae-bbb5-448b-88a6-ffdf79b63a70%2F_workitems%2Fedit%2F42&amp;data=04%7C01%7CDaisy.Wilke%40microsoft.com%7C6e93f10a377e47c037f508d9d09762df%7C72f988bf86f141af91ab2d7cd011db47%7C1%7C0%7C637770170887116117%7CUnknown%7CTWFpbGZsb3d8eyJWIjoiMC4wLjAwMDAiLCJQIjoiV2luMzIiLCJBTiI6Ik1haWwiLCJXVCI6Mn0%3D%7C3000&amp;sdata=0TaG%2BK0%2F6g7kQg15OefZcqLMUVtV6%2FaQYpPLbVzPudg%3D&amp;reserved=0</vt:lpwstr>
      </vt:variant>
      <vt:variant>
        <vt:lpwstr/>
      </vt:variant>
      <vt:variant>
        <vt:i4>852085</vt:i4>
      </vt:variant>
      <vt:variant>
        <vt:i4>228</vt:i4>
      </vt:variant>
      <vt:variant>
        <vt:i4>0</vt:i4>
      </vt:variant>
      <vt:variant>
        <vt:i4>5</vt:i4>
      </vt:variant>
      <vt:variant>
        <vt:lpwstr>https://nam06.safelinks.protection.outlook.com/?url=https%3A%2F%2Fdev.azure.com%2FTXDIR-PowerPlatform%2F101f03ae-bbb5-448b-88a6-ffdf79b63a70%2F_workitems%2Fedit%2F41&amp;data=04%7C01%7CDaisy.Wilke%40microsoft.com%7C6e93f10a377e47c037f508d9d09762df%7C72f988bf86f141af91ab2d7cd011db47%7C1%7C0%7C637770170887116117%7CUnknown%7CTWFpbGZsb3d8eyJWIjoiMC4wLjAwMDAiLCJQIjoiV2luMzIiLCJBTiI6Ik1haWwiLCJXVCI6Mn0%3D%7C3000&amp;sdata=ilw6AgAx2lk5%2F5gnLDTUQ0TokhoUT3l84XfGkBRQuys%3D&amp;reserved=0</vt:lpwstr>
      </vt:variant>
      <vt:variant>
        <vt:lpwstr/>
      </vt:variant>
      <vt:variant>
        <vt:i4>852084</vt:i4>
      </vt:variant>
      <vt:variant>
        <vt:i4>225</vt:i4>
      </vt:variant>
      <vt:variant>
        <vt:i4>0</vt:i4>
      </vt:variant>
      <vt:variant>
        <vt:i4>5</vt:i4>
      </vt:variant>
      <vt:variant>
        <vt:lpwstr>https://nam06.safelinks.protection.outlook.com/?url=https%3A%2F%2Fdev.azure.com%2FTXDIR-PowerPlatform%2F101f03ae-bbb5-448b-88a6-ffdf79b63a70%2F_workitems%2Fedit%2F40&amp;data=04%7C01%7CDaisy.Wilke%40microsoft.com%7C6e93f10a377e47c037f508d9d09762df%7C72f988bf86f141af91ab2d7cd011db47%7C1%7C0%7C637770170887105583%7CUnknown%7CTWFpbGZsb3d8eyJWIjoiMC4wLjAwMDAiLCJQIjoiV2luMzIiLCJBTiI6Ik1haWwiLCJXVCI6Mn0%3D%7C3000&amp;sdata=oYn4SNtN3xVcoBBFopdhF1qaUkFNKKf1iChfr92%2BuY8%3D&amp;reserved=0</vt:lpwstr>
      </vt:variant>
      <vt:variant>
        <vt:lpwstr/>
      </vt:variant>
      <vt:variant>
        <vt:i4>589872</vt:i4>
      </vt:variant>
      <vt:variant>
        <vt:i4>222</vt:i4>
      </vt:variant>
      <vt:variant>
        <vt:i4>0</vt:i4>
      </vt:variant>
      <vt:variant>
        <vt:i4>5</vt:i4>
      </vt:variant>
      <vt:variant>
        <vt:lpwstr>https://dev.azure.com/TXDIR-PowerPlatform/101f03ae-bbb5-448b-88a6-ffdf79b63a70/_workitems/edit/114</vt:lpwstr>
      </vt:variant>
      <vt:variant>
        <vt:lpwstr/>
      </vt:variant>
      <vt:variant>
        <vt:i4>655475</vt:i4>
      </vt:variant>
      <vt:variant>
        <vt:i4>219</vt:i4>
      </vt:variant>
      <vt:variant>
        <vt:i4>0</vt:i4>
      </vt:variant>
      <vt:variant>
        <vt:i4>5</vt:i4>
      </vt:variant>
      <vt:variant>
        <vt:lpwstr>https://nam06.safelinks.protection.outlook.com/?url=https%3A%2F%2Fdev.azure.com%2FTXDIR-PowerPlatform%2F101f03ae-bbb5-448b-88a6-ffdf79b63a70%2F_workitems%2Fedit%2F37&amp;data=04%7C01%7CDaisy.Wilke%40microsoft.com%7C6e93f10a377e47c037f508d9d09762df%7C72f988bf86f141af91ab2d7cd011db47%7C1%7C0%7C637770170887105583%7CUnknown%7CTWFpbGZsb3d8eyJWIjoiMC4wLjAwMDAiLCJQIjoiV2luMzIiLCJBTiI6Ik1haWwiLCJXVCI6Mn0%3D%7C3000&amp;sdata=cwBr8py7CCocDtl7fxH3pvOGfuUYgctEMiq6HhigReQ%3D&amp;reserved=0</vt:lpwstr>
      </vt:variant>
      <vt:variant>
        <vt:lpwstr/>
      </vt:variant>
      <vt:variant>
        <vt:i4>655472</vt:i4>
      </vt:variant>
      <vt:variant>
        <vt:i4>216</vt:i4>
      </vt:variant>
      <vt:variant>
        <vt:i4>0</vt:i4>
      </vt:variant>
      <vt:variant>
        <vt:i4>5</vt:i4>
      </vt:variant>
      <vt:variant>
        <vt:lpwstr>https://nam06.safelinks.protection.outlook.com/?url=https%3A%2F%2Fdev.azure.com%2FTXDIR-PowerPlatform%2F101f03ae-bbb5-448b-88a6-ffdf79b63a70%2F_workitems%2Fedit%2F34&amp;data=04%7C01%7CDaisy.Wilke%40microsoft.com%7C6e93f10a377e47c037f508d9d09762df%7C72f988bf86f141af91ab2d7cd011db47%7C1%7C0%7C637770170887095588%7CUnknown%7CTWFpbGZsb3d8eyJWIjoiMC4wLjAwMDAiLCJQIjoiV2luMzIiLCJBTiI6Ik1haWwiLCJXVCI6Mn0%3D%7C3000&amp;sdata=b4cyua%2BSMndwqYM5wuPo2Tb3v5slVm9ie5K9%2BfSaoDs%3D&amp;reserved=0</vt:lpwstr>
      </vt:variant>
      <vt:variant>
        <vt:lpwstr/>
      </vt:variant>
      <vt:variant>
        <vt:i4>655478</vt:i4>
      </vt:variant>
      <vt:variant>
        <vt:i4>213</vt:i4>
      </vt:variant>
      <vt:variant>
        <vt:i4>0</vt:i4>
      </vt:variant>
      <vt:variant>
        <vt:i4>5</vt:i4>
      </vt:variant>
      <vt:variant>
        <vt:lpwstr>https://nam06.safelinks.protection.outlook.com/?url=https%3A%2F%2Fdev.azure.com%2FTXDIR-PowerPlatform%2F101f03ae-bbb5-448b-88a6-ffdf79b63a70%2F_workitems%2Fedit%2F32&amp;data=04%7C01%7CDaisy.Wilke%40microsoft.com%7C6e93f10a377e47c037f508d9d09762df%7C72f988bf86f141af91ab2d7cd011db47%7C1%7C0%7C637770170887095588%7CUnknown%7CTWFpbGZsb3d8eyJWIjoiMC4wLjAwMDAiLCJQIjoiV2luMzIiLCJBTiI6Ik1haWwiLCJXVCI6Mn0%3D%7C3000&amp;sdata=1Yx3X9LSxqtze7Gq4L2UiGYH4toqq3hVpTnmvOvSP4I%3D&amp;reserved=0</vt:lpwstr>
      </vt:variant>
      <vt:variant>
        <vt:lpwstr/>
      </vt:variant>
      <vt:variant>
        <vt:i4>655476</vt:i4>
      </vt:variant>
      <vt:variant>
        <vt:i4>210</vt:i4>
      </vt:variant>
      <vt:variant>
        <vt:i4>0</vt:i4>
      </vt:variant>
      <vt:variant>
        <vt:i4>5</vt:i4>
      </vt:variant>
      <vt:variant>
        <vt:lpwstr>https://nam06.safelinks.protection.outlook.com/?url=https%3A%2F%2Fdev.azure.com%2FTXDIR-PowerPlatform%2F101f03ae-bbb5-448b-88a6-ffdf79b63a70%2F_workitems%2Fedit%2F30&amp;data=04%7C01%7CDaisy.Wilke%40microsoft.com%7C6e93f10a377e47c037f508d9d09762df%7C72f988bf86f141af91ab2d7cd011db47%7C1%7C0%7C637770170887085595%7CUnknown%7CTWFpbGZsb3d8eyJWIjoiMC4wLjAwMDAiLCJQIjoiV2luMzIiLCJBTiI6Ik1haWwiLCJXVCI6Mn0%3D%7C3000&amp;sdata=80AYaHUxcD31%2F6N7BZi%2F%2FAJkYFpxiN%2FpESKCJdNzDqw%3D&amp;reserved=0</vt:lpwstr>
      </vt:variant>
      <vt:variant>
        <vt:lpwstr/>
      </vt:variant>
      <vt:variant>
        <vt:i4>4915261</vt:i4>
      </vt:variant>
      <vt:variant>
        <vt:i4>207</vt:i4>
      </vt:variant>
      <vt:variant>
        <vt:i4>0</vt:i4>
      </vt:variant>
      <vt:variant>
        <vt:i4>5</vt:i4>
      </vt:variant>
      <vt:variant>
        <vt:lpwstr>https://nam06.safelinks.protection.outlook.com/?url=https%3A%2F%2Fdev.azure.com%2FTXDIR-PowerPlatform%2F101f03ae-bbb5-448b-88a6-ffdf79b63a70%2F_workitems%2Fedit%2F3&amp;data=04%7C01%7CDaisy.Wilke%40microsoft.com%7C6e93f10a377e47c037f508d9d09762df%7C72f988bf86f141af91ab2d7cd011db47%7C1%7C0%7C637770170887085595%7CUnknown%7CTWFpbGZsb3d8eyJWIjoiMC4wLjAwMDAiLCJQIjoiV2luMzIiLCJBTiI6Ik1haWwiLCJXVCI6Mn0%3D%7C3000&amp;sdata=ZpffSFaCn7zNo3D9ssCaw7nA3chRkk4jKdSy7C8ZSCU%3D&amp;reserved=0</vt:lpwstr>
      </vt:variant>
      <vt:variant>
        <vt:lpwstr/>
      </vt:variant>
      <vt:variant>
        <vt:i4>2555951</vt:i4>
      </vt:variant>
      <vt:variant>
        <vt:i4>204</vt:i4>
      </vt:variant>
      <vt:variant>
        <vt:i4>0</vt:i4>
      </vt:variant>
      <vt:variant>
        <vt:i4>5</vt:i4>
      </vt:variant>
      <vt:variant>
        <vt:lpwstr>https://cloudblogs.microsoft.com/industry-blog/government/2018/09/11/accessibility-conformance-reports/</vt:lpwstr>
      </vt:variant>
      <vt:variant>
        <vt:lpwstr/>
      </vt:variant>
      <vt:variant>
        <vt:i4>196639</vt:i4>
      </vt:variant>
      <vt:variant>
        <vt:i4>201</vt:i4>
      </vt:variant>
      <vt:variant>
        <vt:i4>0</vt:i4>
      </vt:variant>
      <vt:variant>
        <vt:i4>5</vt:i4>
      </vt:variant>
      <vt:variant>
        <vt:lpwstr>https://docs.microsoft.com/en-us/power-platform/admin/wp-compliance-data-privacy</vt:lpwstr>
      </vt:variant>
      <vt:variant>
        <vt:lpwstr/>
      </vt:variant>
      <vt:variant>
        <vt:i4>1245309</vt:i4>
      </vt:variant>
      <vt:variant>
        <vt:i4>198</vt:i4>
      </vt:variant>
      <vt:variant>
        <vt:i4>0</vt:i4>
      </vt:variant>
      <vt:variant>
        <vt:i4>5</vt:i4>
      </vt:variant>
      <vt:variant>
        <vt:lpwstr>mailto:xyz@tdlr.Texas.gov</vt:lpwstr>
      </vt:variant>
      <vt:variant>
        <vt:lpwstr/>
      </vt:variant>
      <vt:variant>
        <vt:i4>262192</vt:i4>
      </vt:variant>
      <vt:variant>
        <vt:i4>195</vt:i4>
      </vt:variant>
      <vt:variant>
        <vt:i4>0</vt:i4>
      </vt:variant>
      <vt:variant>
        <vt:i4>5</vt:i4>
      </vt:variant>
      <vt:variant>
        <vt:lpwstr/>
      </vt:variant>
      <vt:variant>
        <vt:lpwstr>_top</vt:lpwstr>
      </vt:variant>
      <vt:variant>
        <vt:i4>262192</vt:i4>
      </vt:variant>
      <vt:variant>
        <vt:i4>192</vt:i4>
      </vt:variant>
      <vt:variant>
        <vt:i4>0</vt:i4>
      </vt:variant>
      <vt:variant>
        <vt:i4>5</vt:i4>
      </vt:variant>
      <vt:variant>
        <vt:lpwstr/>
      </vt:variant>
      <vt:variant>
        <vt:lpwstr>_top</vt:lpwstr>
      </vt:variant>
      <vt:variant>
        <vt:i4>262192</vt:i4>
      </vt:variant>
      <vt:variant>
        <vt:i4>189</vt:i4>
      </vt:variant>
      <vt:variant>
        <vt:i4>0</vt:i4>
      </vt:variant>
      <vt:variant>
        <vt:i4>5</vt:i4>
      </vt:variant>
      <vt:variant>
        <vt:lpwstr/>
      </vt:variant>
      <vt:variant>
        <vt:lpwstr>_top</vt:lpwstr>
      </vt:variant>
      <vt:variant>
        <vt:i4>1114160</vt:i4>
      </vt:variant>
      <vt:variant>
        <vt:i4>173</vt:i4>
      </vt:variant>
      <vt:variant>
        <vt:i4>0</vt:i4>
      </vt:variant>
      <vt:variant>
        <vt:i4>5</vt:i4>
      </vt:variant>
      <vt:variant>
        <vt:lpwstr/>
      </vt:variant>
      <vt:variant>
        <vt:lpwstr>_Toc93958686</vt:lpwstr>
      </vt:variant>
      <vt:variant>
        <vt:i4>1179696</vt:i4>
      </vt:variant>
      <vt:variant>
        <vt:i4>167</vt:i4>
      </vt:variant>
      <vt:variant>
        <vt:i4>0</vt:i4>
      </vt:variant>
      <vt:variant>
        <vt:i4>5</vt:i4>
      </vt:variant>
      <vt:variant>
        <vt:lpwstr/>
      </vt:variant>
      <vt:variant>
        <vt:lpwstr>_Toc93958685</vt:lpwstr>
      </vt:variant>
      <vt:variant>
        <vt:i4>1245232</vt:i4>
      </vt:variant>
      <vt:variant>
        <vt:i4>161</vt:i4>
      </vt:variant>
      <vt:variant>
        <vt:i4>0</vt:i4>
      </vt:variant>
      <vt:variant>
        <vt:i4>5</vt:i4>
      </vt:variant>
      <vt:variant>
        <vt:lpwstr/>
      </vt:variant>
      <vt:variant>
        <vt:lpwstr>_Toc93958684</vt:lpwstr>
      </vt:variant>
      <vt:variant>
        <vt:i4>1310768</vt:i4>
      </vt:variant>
      <vt:variant>
        <vt:i4>155</vt:i4>
      </vt:variant>
      <vt:variant>
        <vt:i4>0</vt:i4>
      </vt:variant>
      <vt:variant>
        <vt:i4>5</vt:i4>
      </vt:variant>
      <vt:variant>
        <vt:lpwstr/>
      </vt:variant>
      <vt:variant>
        <vt:lpwstr>_Toc93958683</vt:lpwstr>
      </vt:variant>
      <vt:variant>
        <vt:i4>1376304</vt:i4>
      </vt:variant>
      <vt:variant>
        <vt:i4>149</vt:i4>
      </vt:variant>
      <vt:variant>
        <vt:i4>0</vt:i4>
      </vt:variant>
      <vt:variant>
        <vt:i4>5</vt:i4>
      </vt:variant>
      <vt:variant>
        <vt:lpwstr/>
      </vt:variant>
      <vt:variant>
        <vt:lpwstr>_Toc93958682</vt:lpwstr>
      </vt:variant>
      <vt:variant>
        <vt:i4>1441840</vt:i4>
      </vt:variant>
      <vt:variant>
        <vt:i4>143</vt:i4>
      </vt:variant>
      <vt:variant>
        <vt:i4>0</vt:i4>
      </vt:variant>
      <vt:variant>
        <vt:i4>5</vt:i4>
      </vt:variant>
      <vt:variant>
        <vt:lpwstr/>
      </vt:variant>
      <vt:variant>
        <vt:lpwstr>_Toc93958681</vt:lpwstr>
      </vt:variant>
      <vt:variant>
        <vt:i4>1507376</vt:i4>
      </vt:variant>
      <vt:variant>
        <vt:i4>137</vt:i4>
      </vt:variant>
      <vt:variant>
        <vt:i4>0</vt:i4>
      </vt:variant>
      <vt:variant>
        <vt:i4>5</vt:i4>
      </vt:variant>
      <vt:variant>
        <vt:lpwstr/>
      </vt:variant>
      <vt:variant>
        <vt:lpwstr>_Toc93958680</vt:lpwstr>
      </vt:variant>
      <vt:variant>
        <vt:i4>1966143</vt:i4>
      </vt:variant>
      <vt:variant>
        <vt:i4>131</vt:i4>
      </vt:variant>
      <vt:variant>
        <vt:i4>0</vt:i4>
      </vt:variant>
      <vt:variant>
        <vt:i4>5</vt:i4>
      </vt:variant>
      <vt:variant>
        <vt:lpwstr/>
      </vt:variant>
      <vt:variant>
        <vt:lpwstr>_Toc93958679</vt:lpwstr>
      </vt:variant>
      <vt:variant>
        <vt:i4>2031679</vt:i4>
      </vt:variant>
      <vt:variant>
        <vt:i4>125</vt:i4>
      </vt:variant>
      <vt:variant>
        <vt:i4>0</vt:i4>
      </vt:variant>
      <vt:variant>
        <vt:i4>5</vt:i4>
      </vt:variant>
      <vt:variant>
        <vt:lpwstr/>
      </vt:variant>
      <vt:variant>
        <vt:lpwstr>_Toc93958678</vt:lpwstr>
      </vt:variant>
      <vt:variant>
        <vt:i4>1048639</vt:i4>
      </vt:variant>
      <vt:variant>
        <vt:i4>119</vt:i4>
      </vt:variant>
      <vt:variant>
        <vt:i4>0</vt:i4>
      </vt:variant>
      <vt:variant>
        <vt:i4>5</vt:i4>
      </vt:variant>
      <vt:variant>
        <vt:lpwstr/>
      </vt:variant>
      <vt:variant>
        <vt:lpwstr>_Toc93958677</vt:lpwstr>
      </vt:variant>
      <vt:variant>
        <vt:i4>1114175</vt:i4>
      </vt:variant>
      <vt:variant>
        <vt:i4>113</vt:i4>
      </vt:variant>
      <vt:variant>
        <vt:i4>0</vt:i4>
      </vt:variant>
      <vt:variant>
        <vt:i4>5</vt:i4>
      </vt:variant>
      <vt:variant>
        <vt:lpwstr/>
      </vt:variant>
      <vt:variant>
        <vt:lpwstr>_Toc93958676</vt:lpwstr>
      </vt:variant>
      <vt:variant>
        <vt:i4>1179711</vt:i4>
      </vt:variant>
      <vt:variant>
        <vt:i4>107</vt:i4>
      </vt:variant>
      <vt:variant>
        <vt:i4>0</vt:i4>
      </vt:variant>
      <vt:variant>
        <vt:i4>5</vt:i4>
      </vt:variant>
      <vt:variant>
        <vt:lpwstr/>
      </vt:variant>
      <vt:variant>
        <vt:lpwstr>_Toc93958675</vt:lpwstr>
      </vt:variant>
      <vt:variant>
        <vt:i4>1245247</vt:i4>
      </vt:variant>
      <vt:variant>
        <vt:i4>101</vt:i4>
      </vt:variant>
      <vt:variant>
        <vt:i4>0</vt:i4>
      </vt:variant>
      <vt:variant>
        <vt:i4>5</vt:i4>
      </vt:variant>
      <vt:variant>
        <vt:lpwstr/>
      </vt:variant>
      <vt:variant>
        <vt:lpwstr>_Toc93958674</vt:lpwstr>
      </vt:variant>
      <vt:variant>
        <vt:i4>1310783</vt:i4>
      </vt:variant>
      <vt:variant>
        <vt:i4>95</vt:i4>
      </vt:variant>
      <vt:variant>
        <vt:i4>0</vt:i4>
      </vt:variant>
      <vt:variant>
        <vt:i4>5</vt:i4>
      </vt:variant>
      <vt:variant>
        <vt:lpwstr/>
      </vt:variant>
      <vt:variant>
        <vt:lpwstr>_Toc93958673</vt:lpwstr>
      </vt:variant>
      <vt:variant>
        <vt:i4>1376319</vt:i4>
      </vt:variant>
      <vt:variant>
        <vt:i4>89</vt:i4>
      </vt:variant>
      <vt:variant>
        <vt:i4>0</vt:i4>
      </vt:variant>
      <vt:variant>
        <vt:i4>5</vt:i4>
      </vt:variant>
      <vt:variant>
        <vt:lpwstr/>
      </vt:variant>
      <vt:variant>
        <vt:lpwstr>_Toc93958672</vt:lpwstr>
      </vt:variant>
      <vt:variant>
        <vt:i4>1441855</vt:i4>
      </vt:variant>
      <vt:variant>
        <vt:i4>83</vt:i4>
      </vt:variant>
      <vt:variant>
        <vt:i4>0</vt:i4>
      </vt:variant>
      <vt:variant>
        <vt:i4>5</vt:i4>
      </vt:variant>
      <vt:variant>
        <vt:lpwstr/>
      </vt:variant>
      <vt:variant>
        <vt:lpwstr>_Toc93958671</vt:lpwstr>
      </vt:variant>
      <vt:variant>
        <vt:i4>1507391</vt:i4>
      </vt:variant>
      <vt:variant>
        <vt:i4>77</vt:i4>
      </vt:variant>
      <vt:variant>
        <vt:i4>0</vt:i4>
      </vt:variant>
      <vt:variant>
        <vt:i4>5</vt:i4>
      </vt:variant>
      <vt:variant>
        <vt:lpwstr/>
      </vt:variant>
      <vt:variant>
        <vt:lpwstr>_Toc93958670</vt:lpwstr>
      </vt:variant>
      <vt:variant>
        <vt:i4>1966142</vt:i4>
      </vt:variant>
      <vt:variant>
        <vt:i4>71</vt:i4>
      </vt:variant>
      <vt:variant>
        <vt:i4>0</vt:i4>
      </vt:variant>
      <vt:variant>
        <vt:i4>5</vt:i4>
      </vt:variant>
      <vt:variant>
        <vt:lpwstr/>
      </vt:variant>
      <vt:variant>
        <vt:lpwstr>_Toc93958669</vt:lpwstr>
      </vt:variant>
      <vt:variant>
        <vt:i4>2031678</vt:i4>
      </vt:variant>
      <vt:variant>
        <vt:i4>65</vt:i4>
      </vt:variant>
      <vt:variant>
        <vt:i4>0</vt:i4>
      </vt:variant>
      <vt:variant>
        <vt:i4>5</vt:i4>
      </vt:variant>
      <vt:variant>
        <vt:lpwstr/>
      </vt:variant>
      <vt:variant>
        <vt:lpwstr>_Toc93958668</vt:lpwstr>
      </vt:variant>
      <vt:variant>
        <vt:i4>1048638</vt:i4>
      </vt:variant>
      <vt:variant>
        <vt:i4>59</vt:i4>
      </vt:variant>
      <vt:variant>
        <vt:i4>0</vt:i4>
      </vt:variant>
      <vt:variant>
        <vt:i4>5</vt:i4>
      </vt:variant>
      <vt:variant>
        <vt:lpwstr/>
      </vt:variant>
      <vt:variant>
        <vt:lpwstr>_Toc93958667</vt:lpwstr>
      </vt:variant>
      <vt:variant>
        <vt:i4>1114174</vt:i4>
      </vt:variant>
      <vt:variant>
        <vt:i4>53</vt:i4>
      </vt:variant>
      <vt:variant>
        <vt:i4>0</vt:i4>
      </vt:variant>
      <vt:variant>
        <vt:i4>5</vt:i4>
      </vt:variant>
      <vt:variant>
        <vt:lpwstr/>
      </vt:variant>
      <vt:variant>
        <vt:lpwstr>_Toc93958666</vt:lpwstr>
      </vt:variant>
      <vt:variant>
        <vt:i4>1179710</vt:i4>
      </vt:variant>
      <vt:variant>
        <vt:i4>47</vt:i4>
      </vt:variant>
      <vt:variant>
        <vt:i4>0</vt:i4>
      </vt:variant>
      <vt:variant>
        <vt:i4>5</vt:i4>
      </vt:variant>
      <vt:variant>
        <vt:lpwstr/>
      </vt:variant>
      <vt:variant>
        <vt:lpwstr>_Toc93958665</vt:lpwstr>
      </vt:variant>
      <vt:variant>
        <vt:i4>1245246</vt:i4>
      </vt:variant>
      <vt:variant>
        <vt:i4>41</vt:i4>
      </vt:variant>
      <vt:variant>
        <vt:i4>0</vt:i4>
      </vt:variant>
      <vt:variant>
        <vt:i4>5</vt:i4>
      </vt:variant>
      <vt:variant>
        <vt:lpwstr/>
      </vt:variant>
      <vt:variant>
        <vt:lpwstr>_Toc93958664</vt:lpwstr>
      </vt:variant>
      <vt:variant>
        <vt:i4>1310782</vt:i4>
      </vt:variant>
      <vt:variant>
        <vt:i4>35</vt:i4>
      </vt:variant>
      <vt:variant>
        <vt:i4>0</vt:i4>
      </vt:variant>
      <vt:variant>
        <vt:i4>5</vt:i4>
      </vt:variant>
      <vt:variant>
        <vt:lpwstr/>
      </vt:variant>
      <vt:variant>
        <vt:lpwstr>_Toc93958663</vt:lpwstr>
      </vt:variant>
      <vt:variant>
        <vt:i4>1376318</vt:i4>
      </vt:variant>
      <vt:variant>
        <vt:i4>29</vt:i4>
      </vt:variant>
      <vt:variant>
        <vt:i4>0</vt:i4>
      </vt:variant>
      <vt:variant>
        <vt:i4>5</vt:i4>
      </vt:variant>
      <vt:variant>
        <vt:lpwstr/>
      </vt:variant>
      <vt:variant>
        <vt:lpwstr>_Toc93958662</vt:lpwstr>
      </vt:variant>
      <vt:variant>
        <vt:i4>1441854</vt:i4>
      </vt:variant>
      <vt:variant>
        <vt:i4>23</vt:i4>
      </vt:variant>
      <vt:variant>
        <vt:i4>0</vt:i4>
      </vt:variant>
      <vt:variant>
        <vt:i4>5</vt:i4>
      </vt:variant>
      <vt:variant>
        <vt:lpwstr/>
      </vt:variant>
      <vt:variant>
        <vt:lpwstr>_Toc93958661</vt:lpwstr>
      </vt:variant>
      <vt:variant>
        <vt:i4>1507390</vt:i4>
      </vt:variant>
      <vt:variant>
        <vt:i4>17</vt:i4>
      </vt:variant>
      <vt:variant>
        <vt:i4>0</vt:i4>
      </vt:variant>
      <vt:variant>
        <vt:i4>5</vt:i4>
      </vt:variant>
      <vt:variant>
        <vt:lpwstr/>
      </vt:variant>
      <vt:variant>
        <vt:lpwstr>_Toc93958660</vt:lpwstr>
      </vt:variant>
      <vt:variant>
        <vt:i4>1966141</vt:i4>
      </vt:variant>
      <vt:variant>
        <vt:i4>11</vt:i4>
      </vt:variant>
      <vt:variant>
        <vt:i4>0</vt:i4>
      </vt:variant>
      <vt:variant>
        <vt:i4>5</vt:i4>
      </vt:variant>
      <vt:variant>
        <vt:lpwstr/>
      </vt:variant>
      <vt:variant>
        <vt:lpwstr>_Toc93958659</vt:lpwstr>
      </vt:variant>
      <vt:variant>
        <vt:i4>2031677</vt:i4>
      </vt:variant>
      <vt:variant>
        <vt:i4>5</vt:i4>
      </vt:variant>
      <vt:variant>
        <vt:i4>0</vt:i4>
      </vt:variant>
      <vt:variant>
        <vt:i4>5</vt:i4>
      </vt:variant>
      <vt:variant>
        <vt:lpwstr/>
      </vt:variant>
      <vt:variant>
        <vt:lpwstr>_Toc93958658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 (BRD)</dc:title>
  <dc:subject>TDLR Mobile and Desktop apps</dc:subject>
  <dc:creator>Daisy.Wilke@microsoft.com</dc:creator>
  <cp:keywords/>
  <dc:description/>
  <cp:lastModifiedBy>Daisy Wilke</cp:lastModifiedBy>
  <cp:revision>76</cp:revision>
  <cp:lastPrinted>2020-10-07T13:25:00Z</cp:lastPrinted>
  <dcterms:created xsi:type="dcterms:W3CDTF">2022-01-26T16:57:00Z</dcterms:created>
  <dcterms:modified xsi:type="dcterms:W3CDTF">2022-01-27T05:41:00Z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2018-09-07T04:17:22.5917804Z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AssetType">
    <vt:lpwstr/>
  </property>
  <property fmtid="{D5CDD505-2E9C-101B-9397-08002B2CF9AE}" pid="8" name="Author Email">
    <vt:lpwstr>[Type Author Email Here]</vt:lpwstr>
  </property>
  <property fmtid="{D5CDD505-2E9C-101B-9397-08002B2CF9AE}" pid="9" name="Author Position">
    <vt:lpwstr>[Type Author Position Here]</vt:lpwstr>
  </property>
  <property fmtid="{D5CDD505-2E9C-101B-9397-08002B2CF9AE}" pid="10" name="Business Scenarios">
    <vt:lpwstr/>
  </property>
  <property fmtid="{D5CDD505-2E9C-101B-9397-08002B2CF9AE}" pid="11" name="Communities">
    <vt:lpwstr/>
  </property>
  <property fmtid="{D5CDD505-2E9C-101B-9397-08002B2CF9AE}" pid="12" name="ContentTypeId">
    <vt:lpwstr>0x01010054D339BB5153CD4394C46FEB37453740</vt:lpwstr>
  </property>
  <property fmtid="{D5CDD505-2E9C-101B-9397-08002B2CF9AE}" pid="13" name="Contributors">
    <vt:lpwstr>[Type Contributors Here]</vt:lpwstr>
  </property>
  <property fmtid="{D5CDD505-2E9C-101B-9397-08002B2CF9AE}" pid="14" name="Customer">
    <vt:lpwstr>GPG</vt:lpwstr>
  </property>
  <property fmtid="{D5CDD505-2E9C-101B-9397-08002B2CF9AE}" pid="15" name="Deliverable Type">
    <vt:lpwstr/>
  </property>
  <property fmtid="{D5CDD505-2E9C-101B-9397-08002B2CF9AE}" pid="16" name="Document Status">
    <vt:lpwstr/>
  </property>
  <property fmtid="{D5CDD505-2E9C-101B-9397-08002B2CF9AE}" pid="17" name="Engagement Phase">
    <vt:lpwstr/>
  </property>
  <property fmtid="{D5CDD505-2E9C-101B-9397-08002B2CF9AE}" pid="18" name="Geography">
    <vt:lpwstr/>
  </property>
  <property fmtid="{D5CDD505-2E9C-101B-9397-08002B2CF9AE}" pid="19" name="Industry">
    <vt:lpwstr/>
  </property>
  <property fmtid="{D5CDD505-2E9C-101B-9397-08002B2CF9AE}" pid="20" name="Offering">
    <vt:lpwstr/>
  </property>
  <property fmtid="{D5CDD505-2E9C-101B-9397-08002B2CF9AE}" pid="21" name="Org">
    <vt:lpwstr>Microsoft</vt:lpwstr>
  </property>
  <property fmtid="{D5CDD505-2E9C-101B-9397-08002B2CF9AE}" pid="22" name="Org Prof Svcs Local">
    <vt:lpwstr>Microsoft Services</vt:lpwstr>
  </property>
  <property fmtid="{D5CDD505-2E9C-101B-9397-08002B2CF9AE}" pid="23" name="Org Prof Svcs Remote">
    <vt:lpwstr>Global Delivery</vt:lpwstr>
  </property>
  <property fmtid="{D5CDD505-2E9C-101B-9397-08002B2CF9AE}" pid="24" name="Org Prof Svcs Support">
    <vt:lpwstr>Microsoft Premier Support</vt:lpwstr>
  </property>
  <property fmtid="{D5CDD505-2E9C-101B-9397-08002B2CF9AE}" pid="25" name="Products">
    <vt:lpwstr/>
  </property>
  <property fmtid="{D5CDD505-2E9C-101B-9397-08002B2CF9AE}" pid="26" name="Service Line">
    <vt:lpwstr/>
  </property>
  <property fmtid="{D5CDD505-2E9C-101B-9397-08002B2CF9AE}" pid="27" name="Solution Name">
    <vt:lpwstr/>
  </property>
  <property fmtid="{D5CDD505-2E9C-101B-9397-08002B2CF9AE}" pid="28" name="Status">
    <vt:lpwstr>             </vt:lpwstr>
  </property>
  <property fmtid="{D5CDD505-2E9C-101B-9397-08002B2CF9AE}" pid="29" name="TemplateVersion">
    <vt:lpwstr>4</vt:lpwstr>
  </property>
  <property fmtid="{D5CDD505-2E9C-101B-9397-08002B2CF9AE}" pid="30" name="Version">
    <vt:lpwstr>2.1</vt:lpwstr>
  </property>
  <property fmtid="{D5CDD505-2E9C-101B-9397-08002B2CF9AE}" pid="31" name="Confidential">
    <vt:lpwstr>0</vt:lpwstr>
  </property>
  <property fmtid="{D5CDD505-2E9C-101B-9397-08002B2CF9AE}" pid="32" name="Order">
    <vt:r8>100</vt:r8>
  </property>
  <property fmtid="{D5CDD505-2E9C-101B-9397-08002B2CF9AE}" pid="33" name="AuthorPosition">
    <vt:lpwstr>Update [Position] in Document Properties</vt:lpwstr>
  </property>
  <property fmtid="{D5CDD505-2E9C-101B-9397-08002B2CF9AE}" pid="34" name="xd_Signature">
    <vt:bool>false</vt:bool>
  </property>
  <property fmtid="{D5CDD505-2E9C-101B-9397-08002B2CF9AE}" pid="35" name="Size">
    <vt:lpwstr>1mb</vt:lpwstr>
  </property>
  <property fmtid="{D5CDD505-2E9C-101B-9397-08002B2CF9AE}" pid="36" name="xd_ProgID">
    <vt:lpwstr/>
  </property>
  <property fmtid="{D5CDD505-2E9C-101B-9397-08002B2CF9AE}" pid="37" name="PublishedDate">
    <vt:lpwstr>01/01/01</vt:lpwstr>
  </property>
  <property fmtid="{D5CDD505-2E9C-101B-9397-08002B2CF9AE}" pid="38" name="TemplateUrl">
    <vt:lpwstr/>
  </property>
  <property fmtid="{D5CDD505-2E9C-101B-9397-08002B2CF9AE}" pid="39" name="Author0">
    <vt:lpwstr/>
  </property>
  <property fmtid="{D5CDD505-2E9C-101B-9397-08002B2CF9AE}" pid="40" name="DocCategory">
    <vt:lpwstr>  </vt:lpwstr>
  </property>
  <property fmtid="{D5CDD505-2E9C-101B-9397-08002B2CF9AE}" pid="41" name="DocType">
    <vt:lpwstr> </vt:lpwstr>
  </property>
  <property fmtid="{D5CDD505-2E9C-101B-9397-08002B2CF9AE}" pid="42" name="TemplateId">
    <vt:lpwstr>0</vt:lpwstr>
  </property>
  <property fmtid="{D5CDD505-2E9C-101B-9397-08002B2CF9AE}" pid="43" name="Downloads">
    <vt:lpwstr>0</vt:lpwstr>
  </property>
  <property fmtid="{D5CDD505-2E9C-101B-9397-08002B2CF9AE}" pid="44" name="Date completed">
    <vt:lpwstr>12/1/2012</vt:lpwstr>
  </property>
  <property fmtid="{D5CDD505-2E9C-101B-9397-08002B2CF9AE}" pid="45" name="AuthorEmail">
    <vt:lpwstr>Update [author.Email@microsoft.com] in Document Properties</vt:lpwstr>
  </property>
  <property fmtid="{D5CDD505-2E9C-101B-9397-08002B2CF9AE}" pid="46" name="TemplateName">
    <vt:lpwstr>xx</vt:lpwstr>
  </property>
  <property fmtid="{D5CDD505-2E9C-101B-9397-08002B2CF9AE}" pid="47" name="URL">
    <vt:lpwstr>http://sdmplus.ms, </vt:lpwstr>
  </property>
  <property fmtid="{D5CDD505-2E9C-101B-9397-08002B2CF9AE}" pid="48" name="Description0">
    <vt:lpwstr>Template</vt:lpwstr>
  </property>
  <property fmtid="{D5CDD505-2E9C-101B-9397-08002B2CF9AE}" pid="49" name="_dlc_DocIdItemGuid">
    <vt:lpwstr>7fcc72ca-e3cf-4695-97b8-1d6191505342</vt:lpwstr>
  </property>
  <property fmtid="{D5CDD505-2E9C-101B-9397-08002B2CF9AE}" pid="50" name="MSIP_Label_f42aa342-8706-4288-bd11-ebb85995028c_Ref">
    <vt:lpwstr>https://api.informationprotection.azure.com/api/72f988bf-86f1-41af-91ab-2d7cd011db47</vt:lpwstr>
  </property>
  <property fmtid="{D5CDD505-2E9C-101B-9397-08002B2CF9AE}" pid="51" name="VerticalIndustries">
    <vt:lpwstr/>
  </property>
  <property fmtid="{D5CDD505-2E9C-101B-9397-08002B2CF9AE}" pid="52" name="MSProducts">
    <vt:lpwstr/>
  </property>
  <property fmtid="{D5CDD505-2E9C-101B-9397-08002B2CF9AE}" pid="53" name="ServicesIPTypes">
    <vt:lpwstr/>
  </property>
  <property fmtid="{D5CDD505-2E9C-101B-9397-08002B2CF9AE}" pid="54" name="MSLanguage">
    <vt:lpwstr>1;#English|cb91f272-ce4d-4a7e-9bbf-78b58e3d188d</vt:lpwstr>
  </property>
  <property fmtid="{D5CDD505-2E9C-101B-9397-08002B2CF9AE}" pid="55" name="oad7af80ad0f4ba99bb03b3894ab533c">
    <vt:lpwstr/>
  </property>
  <property fmtid="{D5CDD505-2E9C-101B-9397-08002B2CF9AE}" pid="56" name="bc28b5f076654a3b96073bbbebfeb8c9">
    <vt:lpwstr>English|cb91f272-ce4d-4a7e-9bbf-78b58e3d188d</vt:lpwstr>
  </property>
  <property fmtid="{D5CDD505-2E9C-101B-9397-08002B2CF9AE}" pid="57" name="TaxCatchAll">
    <vt:lpwstr>1;#English|cb91f272-ce4d-4a7e-9bbf-78b58e3d188d</vt:lpwstr>
  </property>
  <property fmtid="{D5CDD505-2E9C-101B-9397-08002B2CF9AE}" pid="58" name="m74a2925250f485f9486ed3f97e2a6b3">
    <vt:lpwstr/>
  </property>
  <property fmtid="{D5CDD505-2E9C-101B-9397-08002B2CF9AE}" pid="59" name="MSProductsTaxHTField0">
    <vt:lpwstr/>
  </property>
  <property fmtid="{D5CDD505-2E9C-101B-9397-08002B2CF9AE}" pid="60" name="AuthorIds_UIVersion_540">
    <vt:lpwstr>397</vt:lpwstr>
  </property>
  <property fmtid="{D5CDD505-2E9C-101B-9397-08002B2CF9AE}" pid="61" name="p7ae7c99891b404d9a873cd3c41a01e4">
    <vt:lpwstr/>
  </property>
  <property fmtid="{D5CDD505-2E9C-101B-9397-08002B2CF9AE}" pid="62" name="ServicesDomain">
    <vt:lpwstr/>
  </property>
  <property fmtid="{D5CDD505-2E9C-101B-9397-08002B2CF9AE}" pid="63" name="ServicesBusinessScenario">
    <vt:lpwstr/>
  </property>
  <property fmtid="{D5CDD505-2E9C-101B-9397-08002B2CF9AE}" pid="64" name="p26d0941c95b4632829814c66f0e8c72">
    <vt:lpwstr/>
  </property>
  <property fmtid="{D5CDD505-2E9C-101B-9397-08002B2CF9AE}" pid="65" name="CodeKeywords">
    <vt:lpwstr/>
  </property>
  <property fmtid="{D5CDD505-2E9C-101B-9397-08002B2CF9AE}" pid="66" name="g6775e77a6d84637a29014d883a4378a">
    <vt:lpwstr/>
  </property>
  <property fmtid="{D5CDD505-2E9C-101B-9397-08002B2CF9AE}" pid="67" name="af1f5bfae61e4243aac9966cb19580e1">
    <vt:lpwstr/>
  </property>
  <property fmtid="{D5CDD505-2E9C-101B-9397-08002B2CF9AE}" pid="68" name="DevelopmentLanguages">
    <vt:lpwstr/>
  </property>
  <property fmtid="{D5CDD505-2E9C-101B-9397-08002B2CF9AE}" pid="69" name="ServicesCommunities">
    <vt:lpwstr/>
  </property>
  <property fmtid="{D5CDD505-2E9C-101B-9397-08002B2CF9AE}" pid="70" name="fbc3fc07245d4d4d97685e71074b9827">
    <vt:lpwstr/>
  </property>
  <property fmtid="{D5CDD505-2E9C-101B-9397-08002B2CF9AE}" pid="71" name="MSIP_Label_43f4c572-284d-40db-b967-a0c1237dd7c8_Enabled">
    <vt:lpwstr>true</vt:lpwstr>
  </property>
  <property fmtid="{D5CDD505-2E9C-101B-9397-08002B2CF9AE}" pid="72" name="MSIP_Label_43f4c572-284d-40db-b967-a0c1237dd7c8_SetDate">
    <vt:lpwstr>2020-09-09T17:33:05Z</vt:lpwstr>
  </property>
  <property fmtid="{D5CDD505-2E9C-101B-9397-08002B2CF9AE}" pid="73" name="MSIP_Label_43f4c572-284d-40db-b967-a0c1237dd7c8_Method">
    <vt:lpwstr>Privileged</vt:lpwstr>
  </property>
  <property fmtid="{D5CDD505-2E9C-101B-9397-08002B2CF9AE}" pid="74" name="MSIP_Label_43f4c572-284d-40db-b967-a0c1237dd7c8_Name">
    <vt:lpwstr>43f4c572-284d-40db-b967-a0c1237dd7c8</vt:lpwstr>
  </property>
  <property fmtid="{D5CDD505-2E9C-101B-9397-08002B2CF9AE}" pid="75" name="MSIP_Label_43f4c572-284d-40db-b967-a0c1237dd7c8_SiteId">
    <vt:lpwstr>350ffe67-1872-4323-ae90-be3e70195eb1</vt:lpwstr>
  </property>
  <property fmtid="{D5CDD505-2E9C-101B-9397-08002B2CF9AE}" pid="76" name="MSIP_Label_43f4c572-284d-40db-b967-a0c1237dd7c8_ActionId">
    <vt:lpwstr>3c5436ed-9077-466b-b333-ffcee2433172</vt:lpwstr>
  </property>
  <property fmtid="{D5CDD505-2E9C-101B-9397-08002B2CF9AE}" pid="77" name="MSIP_Label_43f4c572-284d-40db-b967-a0c1237dd7c8_ContentBits">
    <vt:lpwstr>1</vt:lpwstr>
  </property>
  <property fmtid="{D5CDD505-2E9C-101B-9397-08002B2CF9AE}" pid="78" name="MediaServiceImageTags">
    <vt:lpwstr/>
  </property>
</Properties>
</file>