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6</w:t>
      </w:r>
      <w:r>
        <w:t xml:space="preserve"> </w:t>
      </w:r>
      <w:r>
        <w:t xml:space="preserve">-</w:t>
      </w:r>
      <w:r>
        <w:t xml:space="preserve"> </w:t>
      </w:r>
      <w:r>
        <w:t xml:space="preserve">Machine</w:t>
      </w:r>
      <w:r>
        <w:t xml:space="preserve"> </w:t>
      </w:r>
      <w:r>
        <w:t xml:space="preserve">Learning</w:t>
      </w:r>
      <w:r>
        <w:t xml:space="preserve"> </w:t>
      </w:r>
      <w:r>
        <w:t xml:space="preserve">and</w:t>
      </w:r>
      <w:r>
        <w:t xml:space="preserve"> </w:t>
      </w:r>
      <w:r>
        <w:t xml:space="preserve">Cross</w:t>
      </w:r>
      <w:r>
        <w:t xml:space="preserve"> </w:t>
      </w:r>
      <w:r>
        <w:t xml:space="preserve">Validation</w:t>
      </w:r>
    </w:p>
    <w:p>
      <w:pPr>
        <w:pStyle w:val="Author"/>
      </w:pPr>
      <w:r>
        <w:t xml:space="preserve">Johnson</w:t>
      </w:r>
      <w:r>
        <w:t xml:space="preserve"> </w:t>
      </w:r>
      <w:r>
        <w:t xml:space="preserve">ODEJIDE</w:t>
      </w:r>
    </w:p>
    <w:p>
      <w:pPr>
        <w:pStyle w:val="Date"/>
      </w:pPr>
      <w:r>
        <w:t xml:space="preserve">Enter</w:t>
      </w:r>
      <w:r>
        <w:t xml:space="preserve"> </w:t>
      </w:r>
      <w:r>
        <w:t xml:space="preserve">your</w:t>
      </w:r>
      <w:r>
        <w:t xml:space="preserve"> </w:t>
      </w:r>
      <w:r>
        <w:t xml:space="preserve">date</w:t>
      </w:r>
      <w:r>
        <w:t xml:space="preserve"> </w:t>
      </w:r>
      <w:r>
        <w:t xml:space="preserve">here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preparation"/>
    <w:p>
      <w:pPr>
        <w:pStyle w:val="Heading2"/>
      </w:pPr>
      <w:r>
        <w:t xml:space="preserve">Preparation</w:t>
      </w:r>
    </w:p>
    <w:p>
      <w:pPr>
        <w:pStyle w:val="FirstParagraph"/>
      </w:pPr>
      <w:r>
        <w:t xml:space="preserve">Download the</w:t>
      </w:r>
      <w:r>
        <w:t xml:space="preserve"> </w:t>
      </w:r>
      <w:r>
        <w:rPr>
          <w:bCs/>
          <w:b/>
        </w:rPr>
        <w:t xml:space="preserve">Ex6_ML_CV_YourLastName.Rmd</w:t>
      </w:r>
      <w:r>
        <w:t xml:space="preserve"> </w:t>
      </w:r>
      <w:r>
        <w:t xml:space="preserve">R Markdown file to your working directory,</w:t>
      </w:r>
      <w:r>
        <w:t xml:space="preserve"> </w:t>
      </w:r>
      <w:r>
        <w:rPr>
          <w:bCs/>
          <w:b/>
        </w:rPr>
        <w:t xml:space="preserve">rename</w:t>
      </w:r>
      <w:r>
        <w:t xml:space="preserve"> </w:t>
      </w:r>
      <w:r>
        <w:t xml:space="preserve">it with your</w:t>
      </w:r>
      <w:r>
        <w:t xml:space="preserve"> </w:t>
      </w:r>
      <w:r>
        <w:rPr>
          <w:bCs/>
          <w:b/>
        </w:rPr>
        <w:t xml:space="preserve">last name</w:t>
      </w:r>
      <w:r>
        <w:t xml:space="preserve"> </w:t>
      </w:r>
      <w:r>
        <w:t xml:space="preserve">and follow the instructions below. When you finish, upload onto Blackboard the .Rmd file or the knitted file as a Word, HTML or PDF file.</w:t>
      </w:r>
    </w:p>
    <w:p>
      <w:pPr>
        <w:pStyle w:val="BodyText"/>
      </w:pPr>
      <w:r>
        <w:rPr>
          <w:bCs/>
          <w:b/>
        </w:rPr>
        <w:t xml:space="preserve">Knitting</w:t>
      </w:r>
      <w:r>
        <w:t xml:space="preserve"> </w:t>
      </w:r>
      <w:r>
        <w:t xml:space="preserve">and</w:t>
      </w:r>
      <w:r>
        <w:t xml:space="preserve"> </w:t>
      </w:r>
      <w:r>
        <w:rPr>
          <w:bCs/>
          <w:b/>
        </w:rPr>
        <w:t xml:space="preserve">formatting</w:t>
      </w:r>
      <w:r>
        <w:t xml:space="preserve"> </w:t>
      </w:r>
      <w:r>
        <w:t xml:space="preserve">are worth up to</w:t>
      </w:r>
      <w:r>
        <w:t xml:space="preserve"> </w:t>
      </w:r>
      <w:r>
        <w:rPr>
          <w:bCs/>
          <w:b/>
        </w:rPr>
        <w:t xml:space="preserve">3 points</w:t>
      </w:r>
      <w:r>
        <w:t xml:space="preserve"> </w:t>
      </w:r>
      <w:r>
        <w:t xml:space="preserve">in this and all exercises.</w:t>
      </w:r>
    </w:p>
    <w:p>
      <w:pPr>
        <w:pStyle w:val="BodyText"/>
      </w:pPr>
      <w:r>
        <w:rPr>
          <w:bCs/>
          <w:b/>
        </w:rPr>
        <w:t xml:space="preserve">Formatting:</w:t>
      </w:r>
      <w:r>
        <w:t xml:space="preserve"> </w:t>
      </w:r>
      <w:r>
        <w:t xml:space="preserve">Please ensure that all your text narratives are fully visible (if I can’t see the text, I can’t grade it). Also, please ensure that your</w:t>
      </w:r>
      <w:r>
        <w:t xml:space="preserve"> </w:t>
      </w:r>
      <w:r>
        <w:rPr>
          <w:bCs/>
          <w:b/>
        </w:rPr>
        <w:t xml:space="preserve">Table of Contents</w:t>
      </w:r>
      <w:r>
        <w:t xml:space="preserve"> </w:t>
      </w:r>
      <w:r>
        <w:t xml:space="preserve">is visible and properly formatted. Also, please prepare your R Markdown file with a</w:t>
      </w:r>
      <w:r>
        <w:t xml:space="preserve"> </w:t>
      </w:r>
      <w:r>
        <w:rPr>
          <w:bCs/>
          <w:b/>
        </w:rPr>
        <w:t xml:space="preserve">professional appearance</w:t>
      </w:r>
      <w:r>
        <w:t xml:space="preserve">, as you would for top management or an important client. Please, write all your interpretation narratives in the text area, outside of the R code chunks, with the appropriate formatting and businesslike appearance.</w:t>
      </w:r>
      <w:r>
        <w:t xml:space="preserve"> </w:t>
      </w:r>
      <w:r>
        <w:rPr>
          <w:bCs/>
          <w:b/>
        </w:rPr>
        <w:t xml:space="preserve">Note:</w:t>
      </w:r>
      <w:r>
        <w:t xml:space="preserve"> </w:t>
      </w:r>
      <w:r>
        <w:t xml:space="preserve">I write all my interpretation solutions inside of the R code chunk to suppress their display until I print the solution, but don’t need to do this. I will read your submission as a report to a client or senior management. Anything unacceptable to that audience is unacceptable to me.</w:t>
      </w:r>
    </w:p>
    <w:p>
      <w:pPr>
        <w:pStyle w:val="BodyText"/>
      </w:pPr>
      <w:r>
        <w:rPr>
          <w:bCs/>
          <w:b/>
        </w:rPr>
        <w:t xml:space="preserve">Submission</w:t>
      </w:r>
      <w:r>
        <w:t xml:space="preserve">: Submit your knitted homework document in Canvas. There is no need to submit the .Rmd file, just your knitted file.</w:t>
      </w:r>
    </w:p>
    <w:p>
      <w:pPr>
        <w:pStyle w:val="BodyText"/>
      </w:pPr>
      <w:r>
        <w:rPr>
          <w:bCs/>
          <w:b/>
        </w:rPr>
        <w:t xml:space="preserve">Important Technical Note</w:t>
      </w:r>
      <w:r>
        <w:t xml:space="preserve"> </w:t>
      </w:r>
      <w:r>
        <w:t xml:space="preserve">about R’s</w:t>
      </w:r>
      <w:r>
        <w:t xml:space="preserve"> </w:t>
      </w:r>
      <w:r>
        <w:rPr>
          <w:bCs/>
          <w:b/>
        </w:rPr>
        <w:t xml:space="preserve">Random Number Generator (RNG)</w:t>
      </w:r>
      <w:r>
        <w:t xml:space="preserve">. R discovered problems with the</w:t>
      </w:r>
      <w:r>
        <w:t xml:space="preserve"> </w:t>
      </w:r>
      <w:r>
        <w:rPr>
          <w:rStyle w:val="VerbatimChar"/>
        </w:rPr>
        <w:t xml:space="preserve">sample()</w:t>
      </w:r>
      <w:r>
        <w:t xml:space="preserve"> </w:t>
      </w:r>
      <w:r>
        <w:t xml:space="preserve">function, caused by some inconsistencies in the</w:t>
      </w:r>
      <w:r>
        <w:t xml:space="preserve"> </w:t>
      </w:r>
      <w:r>
        <w:rPr>
          <w:rStyle w:val="VerbatimChar"/>
        </w:rPr>
        <w:t xml:space="preserve">set.seed()</w:t>
      </w:r>
      <w:r>
        <w:t xml:space="preserve"> </w:t>
      </w:r>
      <w:r>
        <w:rPr>
          <w:bCs/>
          <w:b/>
        </w:rPr>
        <w:t xml:space="preserve">random number generator (RNG)</w:t>
      </w:r>
      <w:r>
        <w:t xml:space="preserve">. They corrected this with R version 3.6.0. However, we will be doing a lot of random sampling for CV and this may cause your numbers to be somewhat different than mine, depending on what is the default RNG in your R installation. The differences are usually due to rounding differences in randomly generated values. If you are working on your own project, this doesn’t affect you because your own results will be consistent. But for your results to match mine, we all need to set the</w:t>
      </w:r>
      <w:r>
        <w:t xml:space="preserve"> </w:t>
      </w:r>
      <w:r>
        <w:rPr>
          <w:bCs/>
          <w:b/>
        </w:rPr>
        <w:t xml:space="preserve">RNG</w:t>
      </w:r>
      <w:r>
        <w:t xml:space="preserve"> </w:t>
      </w:r>
      <w:r>
        <w:t xml:space="preserve">to the same default and use the</w:t>
      </w:r>
      <w:r>
        <w:t xml:space="preserve"> </w:t>
      </w:r>
      <w:r>
        <w:rPr>
          <w:bCs/>
          <w:b/>
        </w:rPr>
        <w:t xml:space="preserve">same seed</w:t>
      </w:r>
      <w:r>
        <w:t xml:space="preserve">. Still, your numbers may not exactly match mine and that is OK, as long as they are not radically different. But let’s all</w:t>
      </w:r>
      <w:r>
        <w:t xml:space="preserve"> </w:t>
      </w:r>
      <w:r>
        <w:rPr>
          <w:bCs/>
          <w:b/>
        </w:rPr>
        <w:t xml:space="preserve">set</w:t>
      </w:r>
      <w:r>
        <w:t xml:space="preserve"> </w:t>
      </w:r>
      <w:r>
        <w:t xml:space="preserve">the same</w:t>
      </w:r>
      <w:r>
        <w:t xml:space="preserve"> </w:t>
      </w:r>
      <w:r>
        <w:rPr>
          <w:bCs/>
          <w:b/>
        </w:rPr>
        <w:t xml:space="preserve">RNG default</w:t>
      </w:r>
      <w:r>
        <w:t xml:space="preserve"> </w:t>
      </w:r>
      <w:r>
        <w:t xml:space="preserve">this way:</w:t>
      </w:r>
    </w:p>
    <w:p>
      <w:pPr>
        <w:pStyle w:val="SourceCode"/>
      </w:pPr>
      <w:r>
        <w:rPr>
          <w:rStyle w:val="CommentTok"/>
        </w:rPr>
        <w:t xml:space="preserve"># Done for you</w:t>
      </w:r>
      <w:r>
        <w:br/>
      </w:r>
      <w:r>
        <w:br/>
      </w:r>
      <w:r>
        <w:rPr>
          <w:rStyle w:val="FunctionTok"/>
        </w:rPr>
        <w:t xml:space="preserve">RNGkind</w:t>
      </w:r>
      <w:r>
        <w:rPr>
          <w:rStyle w:val="NormalTok"/>
        </w:rPr>
        <w:t xml:space="preserve">(</w:t>
      </w:r>
      <w:r>
        <w:rPr>
          <w:rStyle w:val="AttributeTok"/>
        </w:rPr>
        <w:t xml:space="preserve">sample.kind=</w:t>
      </w:r>
      <w:r>
        <w:rPr>
          <w:rStyle w:val="StringTok"/>
        </w:rPr>
        <w:t xml:space="preserve">"default"</w:t>
      </w:r>
      <w:r>
        <w:rPr>
          <w:rStyle w:val="NormalTok"/>
        </w:rPr>
        <w:t xml:space="preserve">)</w:t>
      </w:r>
    </w:p>
    <w:bookmarkEnd w:id="20"/>
    <w:bookmarkStart w:id="21" w:name="Xe31f5fcfa91d4f258555f3abd347f01d29a6ad8"/>
    <w:p>
      <w:pPr>
        <w:pStyle w:val="Heading1"/>
      </w:pPr>
      <w:r>
        <w:t xml:space="preserve">1. Random Splitting (Holdout Sample) Cross Validation (RSCV)</w:t>
      </w:r>
    </w:p>
    <w:p>
      <w:pPr>
        <w:pStyle w:val="FirstParagraph"/>
      </w:pPr>
      <w:r>
        <w:rPr>
          <w:bCs/>
          <w:b/>
        </w:rPr>
        <w:t xml:space="preserve">1.1 Train Vector.</w:t>
      </w:r>
    </w:p>
    <w:p>
      <w:pPr>
        <w:pStyle w:val="BodyText"/>
      </w:pPr>
      <w:r>
        <w:t xml:space="preserve">Load the</w:t>
      </w:r>
      <w:r>
        <w:t xml:space="preserve"> </w:t>
      </w:r>
      <w:r>
        <w:rPr>
          <w:bCs/>
          <w:b/>
        </w:rPr>
        <w:t xml:space="preserve">{MASS}</w:t>
      </w:r>
      <w:r>
        <w:t xml:space="preserve"> </w:t>
      </w:r>
      <w:r>
        <w:t xml:space="preserve">library, which contains the</w:t>
      </w:r>
      <w:r>
        <w:t xml:space="preserve"> </w:t>
      </w:r>
      <w:r>
        <w:rPr>
          <w:bCs/>
          <w:b/>
        </w:rPr>
        <w:t xml:space="preserve">Boston</w:t>
      </w:r>
      <w:r>
        <w:t xml:space="preserve"> </w:t>
      </w:r>
      <w:r>
        <w:t xml:space="preserve">data set. Run</w:t>
      </w:r>
      <w:r>
        <w:t xml:space="preserve"> </w:t>
      </w:r>
      <w:r>
        <w:rPr>
          <w:rStyle w:val="VerbatimChar"/>
        </w:rPr>
        <w:t xml:space="preserve">?Boston</w:t>
      </w:r>
      <w:r>
        <w:t xml:space="preserve"> </w:t>
      </w:r>
      <w:r>
        <w:t xml:space="preserve">from the console (not in the script) and inspect its variables. Then use</w:t>
      </w:r>
      <w:r>
        <w:t xml:space="preserve"> </w:t>
      </w:r>
      <w:r>
        <w:rPr>
          <w:rStyle w:val="VerbatimChar"/>
        </w:rPr>
        <w:t xml:space="preserve">set.seed(1)</w:t>
      </w:r>
      <w:r>
        <w:t xml:space="preserve"> </w:t>
      </w:r>
      <w:r>
        <w:t xml:space="preserve">so that you get the same results if you run your cross validation commands multiple times.</w:t>
      </w:r>
    </w:p>
    <w:p>
      <w:pPr>
        <w:pStyle w:val="BodyText"/>
      </w:pPr>
      <w:r>
        <w:t xml:space="preserve">Suppose that we want to extract a train sub-sample of 70% of the data. The easiest way to do this would be to find out the number of observations in the Boston data set, which is 506, and then create an index vector containing a random sample of 70% of the numbers between 1 and 506, or 354 numbers:</w:t>
      </w:r>
    </w:p>
    <w:p>
      <w:pPr>
        <w:pStyle w:val="SourceCode"/>
      </w:pPr>
      <w:r>
        <w:rPr>
          <w:rStyle w:val="CommentTok"/>
        </w:rPr>
        <w:t xml:space="preserve"># Done for you</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506</w:t>
      </w:r>
      <w:r>
        <w:rPr>
          <w:rStyle w:val="NormalTok"/>
        </w:rPr>
        <w:t xml:space="preserve">, </w:t>
      </w:r>
      <w:r>
        <w:rPr>
          <w:rStyle w:val="DecValTok"/>
        </w:rPr>
        <w:t xml:space="preserve">354</w:t>
      </w:r>
      <w:r>
        <w:rPr>
          <w:rStyle w:val="NormalTok"/>
        </w:rPr>
        <w:t xml:space="preserve">)</w:t>
      </w:r>
      <w:r>
        <w:br/>
      </w:r>
      <w:r>
        <w:rPr>
          <w:rStyle w:val="NormalTok"/>
        </w:rPr>
        <w:t xml:space="preserve">train[</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Check the first 10 values</w:t>
      </w:r>
    </w:p>
    <w:p>
      <w:pPr>
        <w:pStyle w:val="SourceCode"/>
      </w:pPr>
      <w:r>
        <w:rPr>
          <w:rStyle w:val="VerbatimChar"/>
        </w:rPr>
        <w:t xml:space="preserve">##  [1] 451 110 456  66 139 196 435 172 343 242</w:t>
      </w:r>
    </w:p>
    <w:p>
      <w:pPr>
        <w:pStyle w:val="FirstParagraph"/>
      </w:pPr>
      <w:r>
        <w:t xml:space="preserve">This train vector contains 352 random numbers that we can use as an index to create our train subset. However, if the data changes the commands above will have to be edited. It is better to do thing computationally, so that we minimize the changes we need to do as our needs change and as the data changes. Let’s do that.</w:t>
      </w:r>
    </w:p>
    <w:p>
      <w:pPr>
        <w:pStyle w:val="BodyText"/>
      </w:pPr>
      <w:r>
        <w:t xml:space="preserve">Before we start, load the</w:t>
      </w:r>
      <w:r>
        <w:t xml:space="preserve"> </w:t>
      </w:r>
      <w:r>
        <w:rPr>
          <w:bCs/>
          <w:b/>
        </w:rPr>
        <w:t xml:space="preserve">{MASS}</w:t>
      </w:r>
      <w:r>
        <w:t xml:space="preserve"> </w:t>
      </w:r>
      <w:r>
        <w:t xml:space="preserve">library where the</w:t>
      </w:r>
      <w:r>
        <w:t xml:space="preserve"> </w:t>
      </w:r>
      <w:r>
        <w:rPr>
          <w:bCs/>
          <w:b/>
        </w:rPr>
        <w:t xml:space="preserve">Boston</w:t>
      </w:r>
      <w:r>
        <w:t xml:space="preserve"> </w:t>
      </w:r>
      <w:r>
        <w:t xml:space="preserve">data set reside and set the seed to</w:t>
      </w:r>
      <w:r>
        <w:t xml:space="preserve"> </w:t>
      </w:r>
      <w:r>
        <w:rPr>
          <w:rStyle w:val="VerbatimChar"/>
        </w:rPr>
        <w:t xml:space="preserve">set.seed(1)</w:t>
      </w:r>
      <w:r>
        <w:t xml:space="preserve">.</w:t>
      </w:r>
    </w:p>
    <w:p>
      <w:pPr>
        <w:pStyle w:val="BodyText"/>
      </w:pPr>
      <w:r>
        <w:t xml:space="preserve">Then, create a variable named</w:t>
      </w:r>
      <w:r>
        <w:t xml:space="preserve"> </w:t>
      </w:r>
      <w:r>
        <w:rPr>
          <w:bCs/>
          <w:b/>
        </w:rPr>
        <w:t xml:space="preserve">tr</w:t>
      </w:r>
      <w:r>
        <w:t xml:space="preserve"> </w:t>
      </w:r>
      <w:r>
        <w:t xml:space="preserve">to store the proportion of observations in the train subset, and store the value</w:t>
      </w:r>
      <w:r>
        <w:t xml:space="preserve"> </w:t>
      </w:r>
      <w:r>
        <w:rPr>
          <w:bCs/>
          <w:b/>
        </w:rPr>
        <w:t xml:space="preserve">0.7</w:t>
      </w:r>
      <w:r>
        <w:t xml:space="preserve"> </w:t>
      </w:r>
      <w:r>
        <w:t xml:space="preserve">in it.</w:t>
      </w:r>
    </w:p>
    <w:p>
      <w:pPr>
        <w:pStyle w:val="BodyText"/>
      </w:pPr>
      <w:r>
        <w:t xml:space="preserve">Then generate the</w:t>
      </w:r>
      <w:r>
        <w:t xml:space="preserve"> </w:t>
      </w:r>
      <w:r>
        <w:rPr>
          <w:bCs/>
          <w:b/>
        </w:rPr>
        <w:t xml:space="preserve">train</w:t>
      </w:r>
      <w:r>
        <w:t xml:space="preserve"> </w:t>
      </w:r>
      <w:r>
        <w:t xml:space="preserve">vector as we did above, but using the</w:t>
      </w:r>
      <w:r>
        <w:t xml:space="preserve"> </w:t>
      </w:r>
      <w:r>
        <w:rPr>
          <w:bCs/>
          <w:b/>
        </w:rPr>
        <w:t xml:space="preserve">nrow(Boston)</w:t>
      </w:r>
      <w:r>
        <w:t xml:space="preserve"> </w:t>
      </w:r>
      <w:r>
        <w:t xml:space="preserve">function instead of the fixed number 506, and using</w:t>
      </w:r>
      <w:r>
        <w:t xml:space="preserve"> </w:t>
      </w:r>
      <w:r>
        <w:rPr>
          <w:rStyle w:val="VerbatimChar"/>
        </w:rPr>
        <w:t xml:space="preserve">tr * nrow(Boston)</w:t>
      </w:r>
      <w:r>
        <w:t xml:space="preserve"> </w:t>
      </w:r>
      <w:r>
        <w:t xml:space="preserve">instead of the fixed number 354. This way, if we want to change our training proportion, we just have to change the value in</w:t>
      </w:r>
      <w:r>
        <w:t xml:space="preserve"> </w:t>
      </w:r>
      <w:r>
        <w:rPr>
          <w:bCs/>
          <w:b/>
        </w:rPr>
        <w:t xml:space="preserve">tr</w:t>
      </w:r>
      <w:r>
        <w:t xml:space="preserve"> </w:t>
      </w:r>
      <w:r>
        <w:t xml:space="preserve">and if the data changes, the</w:t>
      </w:r>
      <w:r>
        <w:t xml:space="preserve"> </w:t>
      </w:r>
      <w:r>
        <w:rPr>
          <w:bCs/>
          <w:b/>
        </w:rPr>
        <w:t xml:space="preserve">nrow()</w:t>
      </w:r>
      <w:r>
        <w:t xml:space="preserve"> </w:t>
      </w:r>
      <w:r>
        <w:t xml:space="preserve">function will catch that.</w:t>
      </w:r>
    </w:p>
    <w:p>
      <w:pPr>
        <w:pStyle w:val="BodyText"/>
      </w:pPr>
      <w:r>
        <w:t xml:space="preserve">Store the results in the</w:t>
      </w:r>
      <w:r>
        <w:t xml:space="preserve"> </w:t>
      </w:r>
      <w:r>
        <w:rPr>
          <w:bCs/>
          <w:b/>
        </w:rPr>
        <w:t xml:space="preserve">train</w:t>
      </w:r>
      <w:r>
        <w:t xml:space="preserve"> </w:t>
      </w:r>
      <w:r>
        <w:t xml:space="preserve">vector and display the first 10 values as we did above.</w:t>
      </w:r>
    </w:p>
    <w:p>
      <w:pPr>
        <w:pStyle w:val="SourceCode"/>
      </w:pPr>
      <w:r>
        <w:rPr>
          <w:rStyle w:val="FunctionTok"/>
        </w:rPr>
        <w:t xml:space="preserve">library</w:t>
      </w:r>
      <w:r>
        <w:rPr>
          <w:rStyle w:val="NormalTok"/>
        </w:rPr>
        <w:t xml:space="preserve">(MASS)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 </w:t>
      </w:r>
      <w:r>
        <w:rPr>
          <w:rStyle w:val="OtherTok"/>
        </w:rPr>
        <w:t xml:space="preserve">&lt;-</w:t>
      </w:r>
      <w:r>
        <w:rPr>
          <w:rStyle w:val="NormalTok"/>
        </w:rPr>
        <w:t xml:space="preserve"> </w:t>
      </w:r>
      <w:r>
        <w:rPr>
          <w:rStyle w:val="FloatTok"/>
        </w:rPr>
        <w:t xml:space="preserve">0.7</w:t>
      </w:r>
      <w:r>
        <w:br/>
      </w:r>
      <w:r>
        <w:br/>
      </w:r>
      <w:r>
        <w:rPr>
          <w:rStyle w:val="FunctionTok"/>
        </w:rPr>
        <w:t xml:space="preserve">nrow</w:t>
      </w:r>
      <w:r>
        <w:rPr>
          <w:rStyle w:val="NormalTok"/>
        </w:rPr>
        <w:t xml:space="preserve">(Boston)</w:t>
      </w:r>
    </w:p>
    <w:p>
      <w:pPr>
        <w:pStyle w:val="SourceCode"/>
      </w:pPr>
      <w:r>
        <w:rPr>
          <w:rStyle w:val="VerbatimChar"/>
        </w:rPr>
        <w:t xml:space="preserve">## [1] 506</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(Boston), tr </w:t>
      </w:r>
      <w:r>
        <w:rPr>
          <w:rStyle w:val="SpecialCharTok"/>
        </w:rPr>
        <w:t xml:space="preserve">*</w:t>
      </w:r>
      <w:r>
        <w:rPr>
          <w:rStyle w:val="NormalTok"/>
        </w:rPr>
        <w:t xml:space="preserve"> </w:t>
      </w:r>
      <w:r>
        <w:rPr>
          <w:rStyle w:val="FunctionTok"/>
        </w:rPr>
        <w:t xml:space="preserve">nrow</w:t>
      </w:r>
      <w:r>
        <w:rPr>
          <w:rStyle w:val="NormalTok"/>
        </w:rPr>
        <w:t xml:space="preserve">(Boston))</w:t>
      </w:r>
      <w:r>
        <w:br/>
      </w:r>
      <w:r>
        <w:rPr>
          <w:rStyle w:val="NormalTok"/>
        </w:rPr>
        <w:t xml:space="preserve">train[</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505 324 167 129 418 471 299 270 466 187</w:t>
      </w:r>
    </w:p>
    <w:p>
      <w:pPr>
        <w:pStyle w:val="FirstParagraph"/>
      </w:pPr>
      <w:r>
        <w:rPr>
          <w:bCs/>
          <w:b/>
        </w:rPr>
        <w:t xml:space="preserve">1.2 Train and Test Sub-Samples.</w:t>
      </w:r>
    </w:p>
    <w:p>
      <w:pPr>
        <w:pStyle w:val="BodyText"/>
      </w:pPr>
      <w:r>
        <w:t xml:space="preserve">Now that we have our train index vector, let’s generate a train subset by selecting the observations in the row numbers matching the train index and all columns of the</w:t>
      </w:r>
      <w:r>
        <w:t xml:space="preserve"> </w:t>
      </w:r>
      <w:r>
        <w:rPr>
          <w:bCs/>
          <w:b/>
        </w:rPr>
        <w:t xml:space="preserve">Boston</w:t>
      </w:r>
      <w:r>
        <w:t xml:space="preserve"> </w:t>
      </w:r>
      <w:r>
        <w:t xml:space="preserve">data set (i.e.,</w:t>
      </w:r>
      <w:r>
        <w:t xml:space="preserve"> </w:t>
      </w:r>
      <w:r>
        <w:rPr>
          <w:rStyle w:val="VerbatimChar"/>
        </w:rPr>
        <w:t xml:space="preserve">Boston[train, ]</w:t>
      </w:r>
      <w:r>
        <w:t xml:space="preserve">. Name this sub-sample</w:t>
      </w:r>
      <w:r>
        <w:t xml:space="preserve"> </w:t>
      </w:r>
      <w:r>
        <w:rPr>
          <w:bCs/>
          <w:b/>
        </w:rPr>
        <w:t xml:space="preserve">Boston.train</w:t>
      </w:r>
      <w:r>
        <w:t xml:space="preserve">. Just to be certain you did it right, count and display the number of rows of Boston.train using the</w:t>
      </w:r>
      <w:r>
        <w:t xml:space="preserve"> </w:t>
      </w:r>
      <w:r>
        <w:rPr>
          <w:bCs/>
          <w:b/>
        </w:rPr>
        <w:t xml:space="preserve">nrow()</w:t>
      </w:r>
      <w:r>
        <w:t xml:space="preserve"> </w:t>
      </w:r>
      <w:r>
        <w:t xml:space="preserve">function. Then create a test subset named</w:t>
      </w:r>
      <w:r>
        <w:t xml:space="preserve"> </w:t>
      </w:r>
      <w:r>
        <w:rPr>
          <w:bCs/>
          <w:b/>
        </w:rPr>
        <w:t xml:space="preserve">Boston.test</w:t>
      </w:r>
      <w:r>
        <w:t xml:space="preserve"> </w:t>
      </w:r>
      <w:r>
        <w:t xml:space="preserve">using all the remaining observations not included in the train subset (i.e.,</w:t>
      </w:r>
      <w:r>
        <w:t xml:space="preserve"> </w:t>
      </w:r>
      <w:r>
        <w:rPr>
          <w:rStyle w:val="VerbatimChar"/>
        </w:rPr>
        <w:t xml:space="preserve">Boston[-train, ]</w:t>
      </w:r>
      <w:r>
        <w:t xml:space="preserve">. Then, count and display the number of rows of Boston.test.</w:t>
      </w:r>
    </w:p>
    <w:p>
      <w:pPr>
        <w:pStyle w:val="SourceCode"/>
      </w:pPr>
      <w:r>
        <w:rPr>
          <w:rStyle w:val="NormalTok"/>
        </w:rPr>
        <w:t xml:space="preserve">Boston.train </w:t>
      </w:r>
      <w:r>
        <w:rPr>
          <w:rStyle w:val="OtherTok"/>
        </w:rPr>
        <w:t xml:space="preserve">&lt;-</w:t>
      </w:r>
      <w:r>
        <w:rPr>
          <w:rStyle w:val="NormalTok"/>
        </w:rPr>
        <w:t xml:space="preserve"> Boston[train, ]</w:t>
      </w:r>
      <w:r>
        <w:br/>
      </w:r>
      <w:r>
        <w:rPr>
          <w:rStyle w:val="FunctionTok"/>
        </w:rPr>
        <w:t xml:space="preserve">nrow</w:t>
      </w:r>
      <w:r>
        <w:rPr>
          <w:rStyle w:val="NormalTok"/>
        </w:rPr>
        <w:t xml:space="preserve">(Boston.train)</w:t>
      </w:r>
    </w:p>
    <w:p>
      <w:pPr>
        <w:pStyle w:val="SourceCode"/>
      </w:pPr>
      <w:r>
        <w:rPr>
          <w:rStyle w:val="VerbatimChar"/>
        </w:rPr>
        <w:t xml:space="preserve">## [1] 354</w:t>
      </w:r>
    </w:p>
    <w:p>
      <w:pPr>
        <w:pStyle w:val="SourceCode"/>
      </w:pPr>
      <w:r>
        <w:rPr>
          <w:rStyle w:val="NormalTok"/>
        </w:rPr>
        <w:t xml:space="preserve">Boston.test </w:t>
      </w:r>
      <w:r>
        <w:rPr>
          <w:rStyle w:val="OtherTok"/>
        </w:rPr>
        <w:t xml:space="preserve">&lt;-</w:t>
      </w:r>
      <w:r>
        <w:rPr>
          <w:rStyle w:val="NormalTok"/>
        </w:rPr>
        <w:t xml:space="preserve"> Boston[</w:t>
      </w:r>
      <w:r>
        <w:rPr>
          <w:rStyle w:val="SpecialCharTok"/>
        </w:rPr>
        <w:t xml:space="preserve">-</w:t>
      </w:r>
      <w:r>
        <w:rPr>
          <w:rStyle w:val="NormalTok"/>
        </w:rPr>
        <w:t xml:space="preserve">train, ]</w:t>
      </w:r>
      <w:r>
        <w:br/>
      </w:r>
      <w:r>
        <w:rPr>
          <w:rStyle w:val="FunctionTok"/>
        </w:rPr>
        <w:t xml:space="preserve">nrow</w:t>
      </w:r>
      <w:r>
        <w:rPr>
          <w:rStyle w:val="NormalTok"/>
        </w:rPr>
        <w:t xml:space="preserve">(Boston.test)</w:t>
      </w:r>
    </w:p>
    <w:p>
      <w:pPr>
        <w:pStyle w:val="SourceCode"/>
      </w:pPr>
      <w:r>
        <w:rPr>
          <w:rStyle w:val="VerbatimChar"/>
        </w:rPr>
        <w:t xml:space="preserve">## [1] 152</w:t>
      </w:r>
    </w:p>
    <w:p>
      <w:pPr>
        <w:pStyle w:val="FirstParagraph"/>
      </w:pPr>
      <w:r>
        <w:rPr>
          <w:bCs/>
          <w:b/>
        </w:rPr>
        <w:t xml:space="preserve">1.3 Train the Model.</w:t>
      </w:r>
    </w:p>
    <w:p>
      <w:pPr>
        <w:pStyle w:val="BodyText"/>
      </w:pPr>
      <w:r>
        <w:t xml:space="preserve">Fit a linear model to predict the median value of houses in Boston counties</w:t>
      </w:r>
      <w:r>
        <w:t xml:space="preserve"> </w:t>
      </w:r>
      <w:r>
        <w:rPr>
          <w:bCs/>
          <w:b/>
        </w:rPr>
        <w:t xml:space="preserve">medv</w:t>
      </w:r>
      <w:r>
        <w:t xml:space="preserve"> </w:t>
      </w:r>
      <w:r>
        <w:t xml:space="preserve">using the</w:t>
      </w:r>
      <w:r>
        <w:t xml:space="preserve"> </w:t>
      </w:r>
      <w:r>
        <w:rPr>
          <w:bCs/>
          <w:b/>
        </w:rPr>
        <w:t xml:space="preserve">train subset</w:t>
      </w:r>
      <w:r>
        <w:t xml:space="preserve">. Use</w:t>
      </w:r>
      <w:r>
        <w:t xml:space="preserve"> </w:t>
      </w:r>
      <w:r>
        <w:rPr>
          <w:rStyle w:val="VerbatimChar"/>
        </w:rPr>
        <w:t xml:space="preserve">crim + chas + rm + age + tax + ptratio + lstat</w:t>
      </w:r>
      <w:r>
        <w:t xml:space="preserve"> </w:t>
      </w:r>
      <w:r>
        <w:t xml:space="preserve">as predictors. Store your resulting model in an object named</w:t>
      </w:r>
      <w:r>
        <w:t xml:space="preserve"> </w:t>
      </w:r>
      <w:r>
        <w:rPr>
          <w:bCs/>
          <w:b/>
        </w:rPr>
        <w:t xml:space="preserve">fit.train</w:t>
      </w:r>
      <w:r>
        <w:t xml:space="preserve">.</w:t>
      </w:r>
    </w:p>
    <w:p>
      <w:pPr>
        <w:pStyle w:val="BodyText"/>
      </w:pPr>
      <w:r>
        <w:rPr>
          <w:bCs/>
          <w:b/>
        </w:rPr>
        <w:t xml:space="preserve">Technical Note:</w:t>
      </w:r>
      <w:r>
        <w:t xml:space="preserve"> </w:t>
      </w:r>
      <w:r>
        <w:t xml:space="preserve">after we fit the fit.train model, we could display the summary results to inspect the outcomes. But we really don’t have to because we are only doing this to compute the cross-validation test error. Once we are happy with the results at the end, we will re-fit the model with the entire Boston data set, not just the train subset.</w:t>
      </w:r>
    </w:p>
    <w:p>
      <w:pPr>
        <w:pStyle w:val="SourceCode"/>
      </w:pPr>
      <w:r>
        <w:rPr>
          <w:rStyle w:val="NormalTok"/>
        </w:rPr>
        <w:t xml:space="preserve">fit.train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crim </w:t>
      </w:r>
      <w:r>
        <w:rPr>
          <w:rStyle w:val="SpecialCharTok"/>
        </w:rPr>
        <w:t xml:space="preserve">+</w:t>
      </w:r>
      <w:r>
        <w:rPr>
          <w:rStyle w:val="NormalTok"/>
        </w:rPr>
        <w:t xml:space="preserve"> chas </w:t>
      </w:r>
      <w:r>
        <w:rPr>
          <w:rStyle w:val="SpecialCharTok"/>
        </w:rPr>
        <w:t xml:space="preserve">+</w:t>
      </w:r>
      <w:r>
        <w:rPr>
          <w:rStyle w:val="NormalTok"/>
        </w:rPr>
        <w:t xml:space="preserve"> rm </w:t>
      </w:r>
      <w:r>
        <w:rPr>
          <w:rStyle w:val="SpecialCharTok"/>
        </w:rPr>
        <w:t xml:space="preserve">+</w:t>
      </w:r>
      <w:r>
        <w:rPr>
          <w:rStyle w:val="NormalTok"/>
        </w:rPr>
        <w:t xml:space="preserve"> age </w:t>
      </w:r>
      <w:r>
        <w:rPr>
          <w:rStyle w:val="SpecialCharTok"/>
        </w:rPr>
        <w:t xml:space="preserve">+</w:t>
      </w:r>
      <w:r>
        <w:rPr>
          <w:rStyle w:val="NormalTok"/>
        </w:rPr>
        <w:t xml:space="preserve"> tax </w:t>
      </w:r>
      <w:r>
        <w:rPr>
          <w:rStyle w:val="SpecialCharTok"/>
        </w:rPr>
        <w:t xml:space="preserve">+</w:t>
      </w:r>
      <w:r>
        <w:rPr>
          <w:rStyle w:val="NormalTok"/>
        </w:rPr>
        <w:t xml:space="preserve"> ptratio </w:t>
      </w:r>
      <w:r>
        <w:rPr>
          <w:rStyle w:val="SpecialCharTok"/>
        </w:rPr>
        <w:t xml:space="preserve">+</w:t>
      </w:r>
      <w:r>
        <w:rPr>
          <w:rStyle w:val="NormalTok"/>
        </w:rPr>
        <w:t xml:space="preserve"> lstat, </w:t>
      </w:r>
      <w:r>
        <w:rPr>
          <w:rStyle w:val="AttributeTok"/>
        </w:rPr>
        <w:t xml:space="preserve">data =</w:t>
      </w:r>
      <w:r>
        <w:rPr>
          <w:rStyle w:val="NormalTok"/>
        </w:rPr>
        <w:t xml:space="preserve"> Boston.train)</w:t>
      </w:r>
      <w:r>
        <w:br/>
      </w:r>
      <w:r>
        <w:rPr>
          <w:rStyle w:val="FunctionTok"/>
        </w:rPr>
        <w:t xml:space="preserve">summary</w:t>
      </w:r>
      <w:r>
        <w:rPr>
          <w:rStyle w:val="NormalTok"/>
        </w:rPr>
        <w:t xml:space="preserve">(fit.train)</w:t>
      </w:r>
    </w:p>
    <w:p>
      <w:pPr>
        <w:pStyle w:val="SourceCode"/>
      </w:pPr>
      <w:r>
        <w:rPr>
          <w:rStyle w:val="VerbatimChar"/>
        </w:rPr>
        <w:t xml:space="preserve">## </w:t>
      </w:r>
      <w:r>
        <w:br/>
      </w:r>
      <w:r>
        <w:rPr>
          <w:rStyle w:val="VerbatimChar"/>
        </w:rPr>
        <w:t xml:space="preserve">## Call:</w:t>
      </w:r>
      <w:r>
        <w:br/>
      </w:r>
      <w:r>
        <w:rPr>
          <w:rStyle w:val="VerbatimChar"/>
        </w:rPr>
        <w:t xml:space="preserve">## lm(formula = medv ~ crim + chas + rm + age + tax + ptratio + </w:t>
      </w:r>
      <w:r>
        <w:br/>
      </w:r>
      <w:r>
        <w:rPr>
          <w:rStyle w:val="VerbatimChar"/>
        </w:rPr>
        <w:t xml:space="preserve">##     lstat, data = Boston.train)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-12.2149  -3.0275  -0.6874   1.9967  25.9513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9.550306   4.692502   2.035   0.0426 *  </w:t>
      </w:r>
      <w:r>
        <w:br/>
      </w:r>
      <w:r>
        <w:rPr>
          <w:rStyle w:val="VerbatimChar"/>
        </w:rPr>
        <w:t xml:space="preserve">## crim        -0.027680   0.042756  -0.647   0.5178    </w:t>
      </w:r>
      <w:r>
        <w:br/>
      </w:r>
      <w:r>
        <w:rPr>
          <w:rStyle w:val="VerbatimChar"/>
        </w:rPr>
        <w:t xml:space="preserve">## chas         4.273020   0.996441   4.288 2.34e-05 ***</w:t>
      </w:r>
      <w:r>
        <w:br/>
      </w:r>
      <w:r>
        <w:rPr>
          <w:rStyle w:val="VerbatimChar"/>
        </w:rPr>
        <w:t xml:space="preserve">## rm           5.518057   0.504357  10.941  &lt; 2e-16 ***</w:t>
      </w:r>
      <w:r>
        <w:br/>
      </w:r>
      <w:r>
        <w:rPr>
          <w:rStyle w:val="VerbatimChar"/>
        </w:rPr>
        <w:t xml:space="preserve">## age          0.006894   0.012565   0.549   0.5836    </w:t>
      </w:r>
      <w:r>
        <w:br/>
      </w:r>
      <w:r>
        <w:rPr>
          <w:rStyle w:val="VerbatimChar"/>
        </w:rPr>
        <w:t xml:space="preserve">## tax         -0.002928   0.002282  -1.283   0.2002    </w:t>
      </w:r>
      <w:r>
        <w:br/>
      </w:r>
      <w:r>
        <w:rPr>
          <w:rStyle w:val="VerbatimChar"/>
        </w:rPr>
        <w:t xml:space="preserve">## ptratio     -0.803964   0.146131  -5.502 7.33e-08 ***</w:t>
      </w:r>
      <w:r>
        <w:br/>
      </w:r>
      <w:r>
        <w:rPr>
          <w:rStyle w:val="VerbatimChar"/>
        </w:rPr>
        <w:t xml:space="preserve">## lstat       -0.494596   0.065036  -7.605 2.72e-13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4.991 on 346 degrees of freedom</w:t>
      </w:r>
      <w:r>
        <w:br/>
      </w:r>
      <w:r>
        <w:rPr>
          <w:rStyle w:val="VerbatimChar"/>
        </w:rPr>
        <w:t xml:space="preserve">## Multiple R-squared:  0.7329, Adjusted R-squared:  0.7275 </w:t>
      </w:r>
      <w:r>
        <w:br/>
      </w:r>
      <w:r>
        <w:rPr>
          <w:rStyle w:val="VerbatimChar"/>
        </w:rPr>
        <w:t xml:space="preserve">## F-statistic: 135.6 on 7 and 346 DF,  p-value: &lt; 2.2e-16</w:t>
      </w:r>
    </w:p>
    <w:p>
      <w:pPr>
        <w:pStyle w:val="FirstParagraph"/>
      </w:pPr>
      <w:r>
        <w:t xml:space="preserve">Now, compute the MSE for the train model with the function</w:t>
      </w:r>
      <w:r>
        <w:t xml:space="preserve"> </w:t>
      </w:r>
      <w:r>
        <w:rPr>
          <w:rStyle w:val="VerbatimChar"/>
        </w:rPr>
        <w:t xml:space="preserve">mean(fit.train$residuals ^ 2)</w:t>
      </w:r>
      <w:r>
        <w:t xml:space="preserve">. Save the results in an object named</w:t>
      </w:r>
      <w:r>
        <w:t xml:space="preserve"> </w:t>
      </w:r>
      <w:r>
        <w:rPr>
          <w:bCs/>
          <w:b/>
        </w:rPr>
        <w:t xml:space="preserve">train.mse</w:t>
      </w:r>
      <w:r>
        <w:t xml:space="preserve">. Then compute RMSE for the train model by taking the</w:t>
      </w:r>
      <w:r>
        <w:t xml:space="preserve"> </w:t>
      </w:r>
      <w:r>
        <w:rPr>
          <w:rStyle w:val="VerbatimChar"/>
        </w:rPr>
        <w:t xml:space="preserve">sqrt()</w:t>
      </w:r>
      <w:r>
        <w:t xml:space="preserve"> </w:t>
      </w:r>
      <w:r>
        <w:t xml:space="preserve">of mse.train, and save it in an object named</w:t>
      </w:r>
      <w:r>
        <w:t xml:space="preserve"> </w:t>
      </w:r>
      <w:r>
        <w:rPr>
          <w:bCs/>
          <w:b/>
        </w:rPr>
        <w:t xml:space="preserve">train.rmse</w:t>
      </w:r>
      <w:r>
        <w:t xml:space="preserve">.</w:t>
      </w:r>
    </w:p>
    <w:p>
      <w:pPr>
        <w:pStyle w:val="BodyText"/>
      </w:pPr>
      <w:r>
        <w:t xml:space="preserve">Then bind the two results into a data frame by binding them as columns using the</w:t>
      </w:r>
      <w:r>
        <w:t xml:space="preserve"> </w:t>
      </w:r>
      <w:r>
        <w:rPr>
          <w:bCs/>
          <w:b/>
        </w:rPr>
        <w:t xml:space="preserve">cbind()</w:t>
      </w:r>
      <w:r>
        <w:t xml:space="preserve"> </w:t>
      </w:r>
      <w:r>
        <w:t xml:space="preserve">function and label the respective columns</w:t>
      </w:r>
      <w:r>
        <w:t xml:space="preserve"> </w:t>
      </w:r>
      <w:r>
        <w:rPr>
          <w:bCs/>
          <w:b/>
        </w:rPr>
        <w:t xml:space="preserve">MSE</w:t>
      </w:r>
      <w:r>
        <w:t xml:space="preserve"> </w:t>
      </w:r>
      <w:r>
        <w:t xml:space="preserve">and</w:t>
      </w:r>
      <w:r>
        <w:t xml:space="preserve"> </w:t>
      </w:r>
      <w:r>
        <w:rPr>
          <w:bCs/>
          <w:b/>
        </w:rPr>
        <w:t xml:space="preserve">RMSE</w:t>
      </w:r>
      <w:r>
        <w:t xml:space="preserve">. Store the result in an object named</w:t>
      </w:r>
      <w:r>
        <w:t xml:space="preserve"> </w:t>
      </w:r>
      <w:r>
        <w:rPr>
          <w:bCs/>
          <w:b/>
        </w:rPr>
        <w:t xml:space="preserve">train.error</w:t>
      </w:r>
      <w:r>
        <w:t xml:space="preserve">. Then display the</w:t>
      </w:r>
      <w:r>
        <w:t xml:space="preserve"> </w:t>
      </w:r>
      <w:r>
        <w:rPr>
          <w:bCs/>
          <w:b/>
        </w:rPr>
        <w:t xml:space="preserve">train.error</w:t>
      </w:r>
      <w:r>
        <w:t xml:space="preserve">.</w:t>
      </w:r>
    </w:p>
    <w:p>
      <w:pPr>
        <w:pStyle w:val="BodyText"/>
      </w:pPr>
      <w:r>
        <w:rPr>
          <w:bCs/>
          <w:b/>
        </w:rPr>
        <w:t xml:space="preserve">Technical Note:</w:t>
      </w:r>
      <w:r>
        <w:t xml:space="preserve"> </w:t>
      </w:r>
      <w:r>
        <w:t xml:space="preserve">You may be wondering why I ask you to create and name these objects. Saving your results in named objects allows you to use the objects later on in the program.</w:t>
      </w:r>
    </w:p>
    <w:p>
      <w:pPr>
        <w:pStyle w:val="BodyText"/>
      </w:pPr>
      <w:r>
        <w:rPr>
          <w:bCs/>
          <w:b/>
        </w:rPr>
        <w:t xml:space="preserve">Important note:</w:t>
      </w:r>
      <w:r>
        <w:t xml:space="preserve"> </w:t>
      </w:r>
      <w:r>
        <w:t xml:space="preserve">the train MSE and RMSE are computed with the same data used to train the model, so it will</w:t>
      </w:r>
      <w:r>
        <w:t xml:space="preserve"> </w:t>
      </w:r>
      <w:r>
        <w:rPr>
          <w:bCs/>
          <w:b/>
        </w:rPr>
        <w:t xml:space="preserve">underestimate</w:t>
      </w:r>
      <w:r>
        <w:t xml:space="preserve"> </w:t>
      </w:r>
      <w:r>
        <w:t xml:space="preserve">the test model error. For this reason, we would not use the train MSE or train RMSE. We are only doing this to illustrate the differences with the test MSE and RMSE a bit later.</w:t>
      </w:r>
    </w:p>
    <w:p>
      <w:pPr>
        <w:pStyle w:val="SourceCode"/>
      </w:pPr>
      <w:r>
        <w:rPr>
          <w:rStyle w:val="NormalTok"/>
        </w:rPr>
        <w:t xml:space="preserve">train.mse </w:t>
      </w:r>
      <w:r>
        <w:rPr>
          <w:rStyle w:val="OtherTok"/>
        </w:rPr>
        <w:t xml:space="preserve">&lt;-</w:t>
      </w:r>
      <w:r>
        <w:rPr>
          <w:rStyle w:val="NormalTok"/>
        </w:rPr>
        <w:t xml:space="preserve"> </w:t>
      </w:r>
      <w:r>
        <w:rPr>
          <w:rStyle w:val="FunctionTok"/>
        </w:rPr>
        <w:t xml:space="preserve">mean</w:t>
      </w:r>
      <w:r>
        <w:rPr>
          <w:rStyle w:val="NormalTok"/>
        </w:rPr>
        <w:t xml:space="preserve">(fit.train</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train.rmse </w:t>
      </w:r>
      <w:r>
        <w:rPr>
          <w:rStyle w:val="OtherTok"/>
        </w:rPr>
        <w:t xml:space="preserve">&lt;-</w:t>
      </w:r>
      <w:r>
        <w:rPr>
          <w:rStyle w:val="NormalTok"/>
        </w:rPr>
        <w:t xml:space="preserve"> </w:t>
      </w:r>
      <w:r>
        <w:rPr>
          <w:rStyle w:val="FunctionTok"/>
        </w:rPr>
        <w:t xml:space="preserve">sqrt</w:t>
      </w:r>
      <w:r>
        <w:rPr>
          <w:rStyle w:val="NormalTok"/>
        </w:rPr>
        <w:t xml:space="preserve">(train.mse)</w:t>
      </w:r>
      <w:r>
        <w:br/>
      </w:r>
      <w:r>
        <w:rPr>
          <w:rStyle w:val="NormalTok"/>
        </w:rPr>
        <w:t xml:space="preserve">train.error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"MSE"</w:t>
      </w:r>
      <w:r>
        <w:rPr>
          <w:rStyle w:val="NormalTok"/>
        </w:rPr>
        <w:t xml:space="preserve"> </w:t>
      </w:r>
      <w:r>
        <w:rPr>
          <w:rStyle w:val="OtherTok"/>
        </w:rPr>
        <w:t xml:space="preserve">=</w:t>
      </w:r>
      <w:r>
        <w:rPr>
          <w:rStyle w:val="NormalTok"/>
        </w:rPr>
        <w:t xml:space="preserve"> train.mse, </w:t>
      </w:r>
      <w:r>
        <w:rPr>
          <w:rStyle w:val="StringTok"/>
        </w:rPr>
        <w:t xml:space="preserve">"RMSE"</w:t>
      </w:r>
      <w:r>
        <w:rPr>
          <w:rStyle w:val="NormalTok"/>
        </w:rPr>
        <w:t xml:space="preserve"> </w:t>
      </w:r>
      <w:r>
        <w:rPr>
          <w:rStyle w:val="OtherTok"/>
        </w:rPr>
        <w:t xml:space="preserve">=</w:t>
      </w:r>
      <w:r>
        <w:rPr>
          <w:rStyle w:val="NormalTok"/>
        </w:rPr>
        <w:t xml:space="preserve"> train.rmse)</w:t>
      </w:r>
      <w:r>
        <w:br/>
      </w:r>
      <w:r>
        <w:rPr>
          <w:rStyle w:val="NormalTok"/>
        </w:rPr>
        <w:t xml:space="preserve">train.error</w:t>
      </w:r>
    </w:p>
    <w:p>
      <w:pPr>
        <w:pStyle w:val="SourceCode"/>
      </w:pPr>
      <w:r>
        <w:rPr>
          <w:rStyle w:val="VerbatimChar"/>
        </w:rPr>
        <w:t xml:space="preserve">##           MSE     RMSE</w:t>
      </w:r>
      <w:r>
        <w:br/>
      </w:r>
      <w:r>
        <w:rPr>
          <w:rStyle w:val="VerbatimChar"/>
        </w:rPr>
        <w:t xml:space="preserve">## [1,] 24.34824 4.934393</w:t>
      </w:r>
    </w:p>
    <w:p>
      <w:pPr>
        <w:pStyle w:val="FirstParagraph"/>
      </w:pPr>
      <w:r>
        <w:rPr>
          <w:bCs/>
          <w:b/>
        </w:rPr>
        <w:t xml:space="preserve">1.4 Test MSE and RMSE</w:t>
      </w:r>
    </w:p>
    <w:p>
      <w:pPr>
        <w:pStyle w:val="BodyText"/>
      </w:pPr>
      <w:r>
        <w:t xml:space="preserve">Compute the (Random Split Cross-Validation)</w:t>
      </w:r>
      <w:r>
        <w:t xml:space="preserve"> </w:t>
      </w:r>
      <w:r>
        <w:rPr>
          <w:bCs/>
          <w:b/>
        </w:rPr>
        <w:t xml:space="preserve">RSCV Test MSE</w:t>
      </w:r>
      <w:r>
        <w:t xml:space="preserve"> </w:t>
      </w:r>
      <w:r>
        <w:t xml:space="preserve">by making predictions with the trained model</w:t>
      </w:r>
      <w:r>
        <w:t xml:space="preserve"> </w:t>
      </w:r>
      <w:r>
        <w:rPr>
          <w:bCs/>
          <w:b/>
        </w:rPr>
        <w:t xml:space="preserve">fit.train</w:t>
      </w:r>
      <w:r>
        <w:t xml:space="preserve">, but using the</w:t>
      </w:r>
      <w:r>
        <w:t xml:space="preserve"> </w:t>
      </w:r>
      <w:r>
        <w:rPr>
          <w:bCs/>
          <w:b/>
        </w:rPr>
        <w:t xml:space="preserve">Boston.test</w:t>
      </w:r>
      <w:r>
        <w:t xml:space="preserve"> </w:t>
      </w:r>
      <w:r>
        <w:t xml:space="preserve">subset. Store the resulting MSE in an object named</w:t>
      </w:r>
      <w:r>
        <w:t xml:space="preserve"> </w:t>
      </w:r>
      <w:r>
        <w:rPr>
          <w:bCs/>
          <w:b/>
        </w:rPr>
        <w:t xml:space="preserve">test.mse.rs</w:t>
      </w:r>
      <w:r>
        <w:t xml:space="preserve"> </w:t>
      </w:r>
      <w:r>
        <w:t xml:space="preserve">and display the result.</w:t>
      </w:r>
    </w:p>
    <w:p>
      <w:pPr>
        <w:pStyle w:val="BodyText"/>
      </w:pPr>
      <w:r>
        <w:t xml:space="preserve">To help you understand how to do this, let’s build the</w:t>
      </w:r>
      <w:r>
        <w:t xml:space="preserve"> </w:t>
      </w:r>
      <w:r>
        <w:rPr>
          <w:bCs/>
          <w:b/>
        </w:rPr>
        <w:t xml:space="preserve">test.mse.rs</w:t>
      </w:r>
      <w:r>
        <w:t xml:space="preserve"> </w:t>
      </w:r>
      <w:r>
        <w:t xml:space="preserve">formula in steps:</w:t>
      </w:r>
    </w:p>
    <w:p>
      <w:pPr>
        <w:pStyle w:val="BodyText"/>
      </w:pPr>
      <w:r>
        <w:t xml:space="preserve">First let’s make the predictions using the trained model, but with the test subset data, with the function</w:t>
      </w:r>
      <w:r>
        <w:t xml:space="preserve"> </w:t>
      </w:r>
      <w:r>
        <w:rPr>
          <w:rStyle w:val="VerbatimChar"/>
        </w:rPr>
        <w:t xml:space="preserve">predict(fit.train, Boston.test)</w:t>
      </w:r>
      <w:r>
        <w:t xml:space="preserve"> </w:t>
      </w:r>
      <w:r>
        <w:t xml:space="preserve">and store it in an object named</w:t>
      </w:r>
      <w:r>
        <w:t xml:space="preserve"> </w:t>
      </w:r>
      <w:r>
        <w:rPr>
          <w:bCs/>
          <w:b/>
        </w:rPr>
        <w:t xml:space="preserve">pred.test</w:t>
      </w:r>
      <w:r>
        <w:t xml:space="preserve">. Check the first 6 predictions with the</w:t>
      </w:r>
      <w:r>
        <w:t xml:space="preserve"> </w:t>
      </w:r>
      <w:r>
        <w:rPr>
          <w:bCs/>
          <w:b/>
        </w:rPr>
        <w:t xml:space="preserve">head()</w:t>
      </w:r>
      <w:r>
        <w:t xml:space="preserve"> </w:t>
      </w:r>
      <w:r>
        <w:t xml:space="preserve">function.</w:t>
      </w:r>
    </w:p>
    <w:p>
      <w:pPr>
        <w:pStyle w:val="SourceCode"/>
      </w:pPr>
      <w:r>
        <w:rPr>
          <w:rStyle w:val="NormalTok"/>
        </w:rPr>
        <w:t xml:space="preserve">pred.test </w:t>
      </w:r>
      <w:r>
        <w:rPr>
          <w:rStyle w:val="OtherTok"/>
        </w:rPr>
        <w:t xml:space="preserve">&lt;-</w:t>
      </w:r>
      <w:r>
        <w:rPr>
          <w:rStyle w:val="NormalTok"/>
        </w:rPr>
        <w:t xml:space="preserve"> </w:t>
      </w:r>
      <w:r>
        <w:rPr>
          <w:rStyle w:val="FunctionTok"/>
        </w:rPr>
        <w:t xml:space="preserve">predict</w:t>
      </w:r>
      <w:r>
        <w:rPr>
          <w:rStyle w:val="NormalTok"/>
        </w:rPr>
        <w:t xml:space="preserve">(fit.train, Boston.test)</w:t>
      </w:r>
      <w:r>
        <w:br/>
      </w:r>
      <w:r>
        <w:rPr>
          <w:rStyle w:val="FunctionTok"/>
        </w:rPr>
        <w:t xml:space="preserve">head</w:t>
      </w:r>
      <w:r>
        <w:rPr>
          <w:rStyle w:val="NormalTok"/>
        </w:rPr>
        <w:t xml:space="preserve">(pred.test)</w:t>
      </w:r>
    </w:p>
    <w:p>
      <w:pPr>
        <w:pStyle w:val="SourceCode"/>
      </w:pPr>
      <w:r>
        <w:rPr>
          <w:rStyle w:val="VerbatimChar"/>
        </w:rPr>
        <w:t xml:space="preserve">##        5        6        7        8        9       10 </w:t>
      </w:r>
      <w:r>
        <w:br/>
      </w:r>
      <w:r>
        <w:rPr>
          <w:rStyle w:val="VerbatimChar"/>
        </w:rPr>
        <w:t xml:space="preserve">## 31.03927 27.17429 23.90289 21.66391 13.37194 21.67977</w:t>
      </w:r>
    </w:p>
    <w:p>
      <w:pPr>
        <w:pStyle w:val="FirstParagraph"/>
      </w:pPr>
      <w:r>
        <w:t xml:space="preserve">Then, subtract these predictions from the actual test outcomes</w:t>
      </w:r>
      <w:r>
        <w:t xml:space="preserve"> </w:t>
      </w:r>
      <w:r>
        <w:rPr>
          <w:rStyle w:val="VerbatimChar"/>
        </w:rPr>
        <w:t xml:space="preserve">Boston.test$medv</w:t>
      </w:r>
      <w:r>
        <w:t xml:space="preserve">, square the differences and take the mean. Store the results in a vector named</w:t>
      </w:r>
      <w:r>
        <w:t xml:space="preserve"> </w:t>
      </w:r>
      <w:r>
        <w:rPr>
          <w:bCs/>
          <w:b/>
        </w:rPr>
        <w:t xml:space="preserve">mse.test.rscv</w:t>
      </w:r>
      <w:r>
        <w:t xml:space="preserve">. Then compute the</w:t>
      </w:r>
      <w:r>
        <w:t xml:space="preserve"> </w:t>
      </w:r>
      <w:r>
        <w:rPr>
          <w:bCs/>
          <w:b/>
        </w:rPr>
        <w:t xml:space="preserve">RSCV Test RMSE</w:t>
      </w:r>
      <w:r>
        <w:t xml:space="preserve"> </w:t>
      </w:r>
      <w:r>
        <w:t xml:space="preserve">by taking the</w:t>
      </w:r>
      <w:r>
        <w:t xml:space="preserve"> </w:t>
      </w:r>
      <w:r>
        <w:rPr>
          <w:rStyle w:val="VerbatimChar"/>
        </w:rPr>
        <w:t xml:space="preserve">sqrt()</w:t>
      </w:r>
      <w:r>
        <w:t xml:space="preserve"> </w:t>
      </w:r>
      <w:r>
        <w:t xml:space="preserve">of</w:t>
      </w:r>
      <w:r>
        <w:t xml:space="preserve"> </w:t>
      </w:r>
      <w:r>
        <w:rPr>
          <w:bCs/>
          <w:b/>
        </w:rPr>
        <w:t xml:space="preserve">mse.test.rscv</w:t>
      </w:r>
      <w:r>
        <w:t xml:space="preserve">.</w:t>
      </w:r>
    </w:p>
    <w:p>
      <w:pPr>
        <w:pStyle w:val="BodyText"/>
      </w:pPr>
      <w:r>
        <w:t xml:space="preserve">Then, use the</w:t>
      </w:r>
      <w:r>
        <w:t xml:space="preserve"> </w:t>
      </w:r>
      <w:r>
        <w:rPr>
          <w:rStyle w:val="VerbatimChar"/>
        </w:rPr>
        <w:t xml:space="preserve">cbind()</w:t>
      </w:r>
      <w:r>
        <w:t xml:space="preserve"> </w:t>
      </w:r>
      <w:r>
        <w:t xml:space="preserve">function to bind the two columns into one data frame, with the respective column labels</w:t>
      </w:r>
      <w:r>
        <w:t xml:space="preserve"> </w:t>
      </w:r>
      <w:r>
        <w:rPr>
          <w:bCs/>
          <w:b/>
        </w:rPr>
        <w:t xml:space="preserve">“</w:t>
      </w:r>
      <w:r>
        <w:rPr>
          <w:bCs/>
          <w:b/>
        </w:rPr>
        <w:t xml:space="preserve">MSE</w:t>
      </w:r>
      <w:r>
        <w:rPr>
          <w:bCs/>
          <w:b/>
        </w:rPr>
        <w:t xml:space="preserve">”</w:t>
      </w:r>
      <w:r>
        <w:t xml:space="preserve"> </w:t>
      </w:r>
      <w:r>
        <w:t xml:space="preserve">and</w:t>
      </w:r>
      <w:r>
        <w:t xml:space="preserve"> </w:t>
      </w:r>
      <w:r>
        <w:rPr>
          <w:bCs/>
          <w:b/>
        </w:rPr>
        <w:t xml:space="preserve">“</w:t>
      </w:r>
      <w:r>
        <w:rPr>
          <w:bCs/>
          <w:b/>
        </w:rPr>
        <w:t xml:space="preserve">RMSE</w:t>
      </w:r>
      <w:r>
        <w:rPr>
          <w:bCs/>
          <w:b/>
        </w:rPr>
        <w:t xml:space="preserve">”</w:t>
      </w:r>
      <w:r>
        <w:t xml:space="preserve"> </w:t>
      </w:r>
      <w:r>
        <w:t xml:space="preserve">and name it</w:t>
      </w:r>
      <w:r>
        <w:t xml:space="preserve"> </w:t>
      </w:r>
      <w:r>
        <w:rPr>
          <w:bCs/>
          <w:b/>
        </w:rPr>
        <w:t xml:space="preserve">test.error.rscv</w:t>
      </w:r>
      <w:r>
        <w:t xml:space="preserve">. Then display this</w:t>
      </w:r>
      <w:r>
        <w:t xml:space="preserve"> </w:t>
      </w:r>
      <w:r>
        <w:rPr>
          <w:bCs/>
          <w:b/>
        </w:rPr>
        <w:t xml:space="preserve">test.error.rscv</w:t>
      </w:r>
      <w:r>
        <w:t xml:space="preserve"> </w:t>
      </w:r>
      <w:r>
        <w:t xml:space="preserve">data frame.</w:t>
      </w:r>
    </w:p>
    <w:p>
      <w:pPr>
        <w:pStyle w:val="SourceCode"/>
      </w:pPr>
      <w:r>
        <w:rPr>
          <w:rStyle w:val="NormalTok"/>
        </w:rPr>
        <w:t xml:space="preserve">mse.test.rscv </w:t>
      </w:r>
      <w:r>
        <w:rPr>
          <w:rStyle w:val="OtherTok"/>
        </w:rPr>
        <w:t xml:space="preserve">&lt;-</w:t>
      </w:r>
      <w:r>
        <w:rPr>
          <w:rStyle w:val="NormalTok"/>
        </w:rPr>
        <w:t xml:space="preserve"> </w:t>
      </w:r>
      <w:r>
        <w:rPr>
          <w:rStyle w:val="FunctionTok"/>
        </w:rPr>
        <w:t xml:space="preserve">mean</w:t>
      </w:r>
      <w:r>
        <w:rPr>
          <w:rStyle w:val="NormalTok"/>
        </w:rPr>
        <w:t xml:space="preserve">((Boston.test</w:t>
      </w:r>
      <w:r>
        <w:rPr>
          <w:rStyle w:val="SpecialCharTok"/>
        </w:rPr>
        <w:t xml:space="preserve">$</w:t>
      </w:r>
      <w:r>
        <w:rPr>
          <w:rStyle w:val="NormalTok"/>
        </w:rPr>
        <w:t xml:space="preserve">medv </w:t>
      </w:r>
      <w:r>
        <w:rPr>
          <w:rStyle w:val="SpecialCharTok"/>
        </w:rPr>
        <w:t xml:space="preserve">-</w:t>
      </w:r>
      <w:r>
        <w:rPr>
          <w:rStyle w:val="NormalTok"/>
        </w:rPr>
        <w:t xml:space="preserve"> pred.test)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rmse.test.rscv </w:t>
      </w:r>
      <w:r>
        <w:rPr>
          <w:rStyle w:val="OtherTok"/>
        </w:rPr>
        <w:t xml:space="preserve">&lt;-</w:t>
      </w:r>
      <w:r>
        <w:rPr>
          <w:rStyle w:val="NormalTok"/>
        </w:rPr>
        <w:t xml:space="preserve"> </w:t>
      </w:r>
      <w:r>
        <w:rPr>
          <w:rStyle w:val="FunctionTok"/>
        </w:rPr>
        <w:t xml:space="preserve">sqrt</w:t>
      </w:r>
      <w:r>
        <w:rPr>
          <w:rStyle w:val="NormalTok"/>
        </w:rPr>
        <w:t xml:space="preserve">(mse.test.rscv)</w:t>
      </w:r>
      <w:r>
        <w:br/>
      </w:r>
      <w:r>
        <w:br/>
      </w:r>
      <w:r>
        <w:rPr>
          <w:rStyle w:val="NormalTok"/>
        </w:rPr>
        <w:t xml:space="preserve">test.error.rscv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"MSE"</w:t>
      </w:r>
      <w:r>
        <w:rPr>
          <w:rStyle w:val="NormalTok"/>
        </w:rPr>
        <w:t xml:space="preserve"> </w:t>
      </w:r>
      <w:r>
        <w:rPr>
          <w:rStyle w:val="OtherTok"/>
        </w:rPr>
        <w:t xml:space="preserve">=</w:t>
      </w:r>
      <w:r>
        <w:rPr>
          <w:rStyle w:val="NormalTok"/>
        </w:rPr>
        <w:t xml:space="preserve"> mse.test.rscv, </w:t>
      </w:r>
      <w:r>
        <w:rPr>
          <w:rStyle w:val="StringTok"/>
        </w:rPr>
        <w:t xml:space="preserve">"RMSE"</w:t>
      </w:r>
      <w:r>
        <w:rPr>
          <w:rStyle w:val="NormalTok"/>
        </w:rPr>
        <w:t xml:space="preserve"> </w:t>
      </w:r>
      <w:r>
        <w:rPr>
          <w:rStyle w:val="OtherTok"/>
        </w:rPr>
        <w:t xml:space="preserve">=</w:t>
      </w:r>
      <w:r>
        <w:rPr>
          <w:rStyle w:val="NormalTok"/>
        </w:rPr>
        <w:t xml:space="preserve"> rmse.test.rscv)</w:t>
      </w:r>
      <w:r>
        <w:br/>
      </w:r>
      <w:r>
        <w:rPr>
          <w:rStyle w:val="NormalTok"/>
        </w:rPr>
        <w:t xml:space="preserve">test.error.rscv</w:t>
      </w:r>
    </w:p>
    <w:p>
      <w:pPr>
        <w:pStyle w:val="SourceCode"/>
      </w:pPr>
      <w:r>
        <w:rPr>
          <w:rStyle w:val="VerbatimChar"/>
        </w:rPr>
        <w:t xml:space="preserve">##          MSE     RMSE</w:t>
      </w:r>
      <w:r>
        <w:br/>
      </w:r>
      <w:r>
        <w:rPr>
          <w:rStyle w:val="VerbatimChar"/>
        </w:rPr>
        <w:t xml:space="preserve">## [1,] 31.5938 5.620836</w:t>
      </w:r>
    </w:p>
    <w:bookmarkEnd w:id="21"/>
    <w:bookmarkStart w:id="22" w:name="leave-one-out-cross-validation-loocv"/>
    <w:p>
      <w:pPr>
        <w:pStyle w:val="Heading1"/>
      </w:pPr>
      <w:r>
        <w:t xml:space="preserve">2. Leave One Out Cross-Validation (LOOCV)</w:t>
      </w:r>
    </w:p>
    <w:p>
      <w:pPr>
        <w:pStyle w:val="FirstParagraph"/>
      </w:pPr>
      <w:r>
        <w:t xml:space="preserve">We saw above how to do RSCV, which is essentially hard-coding the CV testing. But a single random subset sample could be deceiving if we get a lucky or unlucky train subset sample. This is why re-sampling multiple times is recommended. A Test MSE based on the average of multiple re-samples is more representative of the true error of the model. But this means writing a loop to do the predictions and calculations over and over. This is not so difficult, but there are functions already developed to do that and many modeling packages include CV functions. LOOCV and KFCV are two very popular re-sampling CV methods.</w:t>
      </w:r>
    </w:p>
    <w:p>
      <w:pPr>
        <w:pStyle w:val="BodyText"/>
      </w:pPr>
      <w:r>
        <w:rPr>
          <w:bCs/>
          <w:b/>
        </w:rPr>
        <w:t xml:space="preserve">2.1 Fit a GLM Model.</w:t>
      </w:r>
    </w:p>
    <w:p>
      <w:pPr>
        <w:pStyle w:val="BodyText"/>
      </w:pPr>
      <w:r>
        <w:t xml:space="preserve">The function we feature in 2.2 requires a</w:t>
      </w:r>
      <w:r>
        <w:t xml:space="preserve"> </w:t>
      </w:r>
      <w:r>
        <w:rPr>
          <w:bCs/>
          <w:b/>
        </w:rPr>
        <w:t xml:space="preserve">glm()</w:t>
      </w:r>
      <w:r>
        <w:t xml:space="preserve"> </w:t>
      </w:r>
      <w:r>
        <w:t xml:space="preserve">object. If you are fitting an OLS model, you can use the</w:t>
      </w:r>
      <w:r>
        <w:t xml:space="preserve"> </w:t>
      </w:r>
      <w:r>
        <w:rPr>
          <w:bCs/>
          <w:b/>
        </w:rPr>
        <w:t xml:space="preserve">lm()</w:t>
      </w:r>
      <w:r>
        <w:t xml:space="preserve"> </w:t>
      </w:r>
      <w:r>
        <w:t xml:space="preserve">function to get OLS fit statistics, but you need to use the</w:t>
      </w:r>
      <w:r>
        <w:t xml:space="preserve"> </w:t>
      </w:r>
      <w:r>
        <w:rPr>
          <w:bCs/>
          <w:b/>
        </w:rPr>
        <w:t xml:space="preserve">glm()</w:t>
      </w:r>
      <w:r>
        <w:t xml:space="preserve"> </w:t>
      </w:r>
      <w:r>
        <w:t xml:space="preserve">function to do LOOCV or KFCV.</w:t>
      </w:r>
    </w:p>
    <w:p>
      <w:pPr>
        <w:pStyle w:val="BodyText"/>
      </w:pPr>
      <w:r>
        <w:t xml:space="preserve">Using the full</w:t>
      </w:r>
      <w:r>
        <w:t xml:space="preserve"> </w:t>
      </w:r>
      <w:r>
        <w:rPr>
          <w:bCs/>
          <w:b/>
        </w:rPr>
        <w:t xml:space="preserve">Boston</w:t>
      </w:r>
      <w:r>
        <w:t xml:space="preserve"> </w:t>
      </w:r>
      <w:r>
        <w:t xml:space="preserve">data set, fit a</w:t>
      </w:r>
      <w:r>
        <w:t xml:space="preserve"> </w:t>
      </w:r>
      <w:r>
        <w:rPr>
          <w:bCs/>
          <w:b/>
        </w:rPr>
        <w:t xml:space="preserve">GLM</w:t>
      </w:r>
      <w:r>
        <w:t xml:space="preserve"> </w:t>
      </w:r>
      <w:r>
        <w:t xml:space="preserve">model to predict</w:t>
      </w:r>
      <w:r>
        <w:t xml:space="preserve"> </w:t>
      </w:r>
      <w:r>
        <w:rPr>
          <w:bCs/>
          <w:b/>
        </w:rPr>
        <w:t xml:space="preserve">medv</w:t>
      </w:r>
      <w:r>
        <w:t xml:space="preserve"> </w:t>
      </w:r>
      <w:r>
        <w:t xml:space="preserve">using the same predictors</w:t>
      </w:r>
      <w:r>
        <w:t xml:space="preserve"> </w:t>
      </w:r>
      <w:r>
        <w:rPr>
          <w:rStyle w:val="VerbatimChar"/>
        </w:rPr>
        <w:t xml:space="preserve">crim + chas + rm + age + tax + ptratio + lstat</w:t>
      </w:r>
      <w:r>
        <w:t xml:space="preserve">. Again, we don’t need to display the</w:t>
      </w:r>
      <w:r>
        <w:t xml:space="preserve"> </w:t>
      </w:r>
      <w:r>
        <w:rPr>
          <w:rStyle w:val="VerbatimChar"/>
        </w:rPr>
        <w:t xml:space="preserve">summary()</w:t>
      </w:r>
      <w:r>
        <w:t xml:space="preserve"> </w:t>
      </w:r>
      <w:r>
        <w:t xml:space="preserve">results because we are just evaluating the predictive accuracy of the model at this point. Store the results in an object named</w:t>
      </w:r>
      <w:r>
        <w:t xml:space="preserve"> </w:t>
      </w:r>
      <w:r>
        <w:rPr>
          <w:bCs/>
          <w:b/>
        </w:rPr>
        <w:t xml:space="preserve">glm.fit</w:t>
      </w:r>
      <w:r>
        <w:t xml:space="preserve">. Just to verify results, display the model’s</w:t>
      </w:r>
      <w:r>
        <w:t xml:space="preserve"> </w:t>
      </w:r>
      <w:r>
        <w:rPr>
          <w:bCs/>
          <w:b/>
        </w:rPr>
        <w:t xml:space="preserve">2LL</w:t>
      </w:r>
      <w:r>
        <w:t xml:space="preserve"> </w:t>
      </w:r>
      <w:r>
        <w:t xml:space="preserve">or</w:t>
      </w:r>
      <w:r>
        <w:t xml:space="preserve"> </w:t>
      </w:r>
      <w:r>
        <w:rPr>
          <w:rStyle w:val="VerbatimChar"/>
        </w:rPr>
        <w:t xml:space="preserve">glm.fit$deviance</w:t>
      </w:r>
      <w:r>
        <w:t xml:space="preserve">, null deviance or</w:t>
      </w:r>
      <w:r>
        <w:t xml:space="preserve"> </w:t>
      </w:r>
      <w:r>
        <w:rPr>
          <w:rStyle w:val="VerbatimChar"/>
        </w:rPr>
        <w:t xml:space="preserve">glm.fit$null.deviance</w:t>
      </w:r>
      <w:r>
        <w:t xml:space="preserve"> </w:t>
      </w:r>
      <w:r>
        <w:t xml:space="preserve">and the proportion of deviance reduction of the model</w:t>
      </w:r>
      <w:r>
        <w:t xml:space="preserve"> </w:t>
      </w:r>
      <w:r>
        <w:rPr>
          <w:rStyle w:val="VerbatimChar"/>
        </w:rPr>
        <w:t xml:space="preserve">(glm.fit$null.deviance - glm.fit$deviance) / glm.fit$null.deviance</w:t>
      </w:r>
      <w:r>
        <w:t xml:space="preserve">, which is equivalent to the R squared.</w:t>
      </w:r>
    </w:p>
    <w:p>
      <w:pPr>
        <w:pStyle w:val="SourceCode"/>
      </w:pPr>
      <w:r>
        <w:rPr>
          <w:rStyle w:val="NormalTok"/>
        </w:rPr>
        <w:t xml:space="preserve">glm.fit </w:t>
      </w:r>
      <w:r>
        <w:rPr>
          <w:rStyle w:val="OtherTok"/>
        </w:rPr>
        <w:t xml:space="preserve">&lt;-</w:t>
      </w:r>
      <w:r>
        <w:rPr>
          <w:rStyle w:val="NormalTok"/>
        </w:rPr>
        <w:t xml:space="preserve"> </w:t>
      </w:r>
      <w:r>
        <w:rPr>
          <w:rStyle w:val="FunctionTok"/>
        </w:rPr>
        <w:t xml:space="preserve">glm</w:t>
      </w:r>
      <w:r>
        <w:rPr>
          <w:rStyle w:val="NormalTok"/>
        </w:rPr>
        <w:t xml:space="preserve">(medv </w:t>
      </w:r>
      <w:r>
        <w:rPr>
          <w:rStyle w:val="SpecialCharTok"/>
        </w:rPr>
        <w:t xml:space="preserve">~</w:t>
      </w:r>
      <w:r>
        <w:rPr>
          <w:rStyle w:val="NormalTok"/>
        </w:rPr>
        <w:t xml:space="preserve"> crim </w:t>
      </w:r>
      <w:r>
        <w:rPr>
          <w:rStyle w:val="SpecialCharTok"/>
        </w:rPr>
        <w:t xml:space="preserve">+</w:t>
      </w:r>
      <w:r>
        <w:rPr>
          <w:rStyle w:val="NormalTok"/>
        </w:rPr>
        <w:t xml:space="preserve"> chas </w:t>
      </w:r>
      <w:r>
        <w:rPr>
          <w:rStyle w:val="SpecialCharTok"/>
        </w:rPr>
        <w:t xml:space="preserve">+</w:t>
      </w:r>
      <w:r>
        <w:rPr>
          <w:rStyle w:val="NormalTok"/>
        </w:rPr>
        <w:t xml:space="preserve"> rm </w:t>
      </w:r>
      <w:r>
        <w:rPr>
          <w:rStyle w:val="SpecialCharTok"/>
        </w:rPr>
        <w:t xml:space="preserve">+</w:t>
      </w:r>
      <w:r>
        <w:rPr>
          <w:rStyle w:val="NormalTok"/>
        </w:rPr>
        <w:t xml:space="preserve"> age </w:t>
      </w:r>
      <w:r>
        <w:rPr>
          <w:rStyle w:val="SpecialCharTok"/>
        </w:rPr>
        <w:t xml:space="preserve">+</w:t>
      </w:r>
      <w:r>
        <w:rPr>
          <w:rStyle w:val="NormalTok"/>
        </w:rPr>
        <w:t xml:space="preserve"> tax </w:t>
      </w:r>
      <w:r>
        <w:rPr>
          <w:rStyle w:val="SpecialCharTok"/>
        </w:rPr>
        <w:t xml:space="preserve">+</w:t>
      </w:r>
      <w:r>
        <w:rPr>
          <w:rStyle w:val="NormalTok"/>
        </w:rPr>
        <w:t xml:space="preserve"> ptratio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NormalTok"/>
        </w:rPr>
        <w:t xml:space="preserve">glm.fit</w:t>
      </w:r>
      <w:r>
        <w:rPr>
          <w:rStyle w:val="SpecialCharTok"/>
        </w:rPr>
        <w:t xml:space="preserve">$</w:t>
      </w:r>
      <w:r>
        <w:rPr>
          <w:rStyle w:val="NormalTok"/>
        </w:rPr>
        <w:t xml:space="preserve">deviance</w:t>
      </w:r>
    </w:p>
    <w:p>
      <w:pPr>
        <w:pStyle w:val="SourceCode"/>
      </w:pPr>
      <w:r>
        <w:rPr>
          <w:rStyle w:val="VerbatimChar"/>
        </w:rPr>
        <w:t xml:space="preserve">## [1] 13178.72</w:t>
      </w:r>
    </w:p>
    <w:p>
      <w:pPr>
        <w:pStyle w:val="SourceCode"/>
      </w:pPr>
      <w:r>
        <w:rPr>
          <w:rStyle w:val="NormalTok"/>
        </w:rPr>
        <w:t xml:space="preserve">glm.fit</w:t>
      </w:r>
      <w:r>
        <w:rPr>
          <w:rStyle w:val="SpecialCharTok"/>
        </w:rPr>
        <w:t xml:space="preserve">$</w:t>
      </w:r>
      <w:r>
        <w:rPr>
          <w:rStyle w:val="NormalTok"/>
        </w:rPr>
        <w:t xml:space="preserve">null.deviance</w:t>
      </w:r>
    </w:p>
    <w:p>
      <w:pPr>
        <w:pStyle w:val="SourceCode"/>
      </w:pPr>
      <w:r>
        <w:rPr>
          <w:rStyle w:val="VerbatimChar"/>
        </w:rPr>
        <w:t xml:space="preserve">## [1] 42716.3</w:t>
      </w:r>
    </w:p>
    <w:p>
      <w:pPr>
        <w:pStyle w:val="SourceCode"/>
      </w:pPr>
      <w:r>
        <w:rPr>
          <w:rStyle w:val="NormalTok"/>
        </w:rPr>
        <w:t xml:space="preserve">(glm.fit</w:t>
      </w:r>
      <w:r>
        <w:rPr>
          <w:rStyle w:val="SpecialCharTok"/>
        </w:rPr>
        <w:t xml:space="preserve">$</w:t>
      </w:r>
      <w:r>
        <w:rPr>
          <w:rStyle w:val="NormalTok"/>
        </w:rPr>
        <w:t xml:space="preserve">null.deviance </w:t>
      </w:r>
      <w:r>
        <w:rPr>
          <w:rStyle w:val="SpecialCharTok"/>
        </w:rPr>
        <w:t xml:space="preserve">-</w:t>
      </w:r>
      <w:r>
        <w:rPr>
          <w:rStyle w:val="NormalTok"/>
        </w:rPr>
        <w:t xml:space="preserve"> glm.fit</w:t>
      </w:r>
      <w:r>
        <w:rPr>
          <w:rStyle w:val="SpecialCharTok"/>
        </w:rPr>
        <w:t xml:space="preserve">$</w:t>
      </w:r>
      <w:r>
        <w:rPr>
          <w:rStyle w:val="NormalTok"/>
        </w:rPr>
        <w:t xml:space="preserve">deviance) </w:t>
      </w:r>
      <w:r>
        <w:rPr>
          <w:rStyle w:val="SpecialCharTok"/>
        </w:rPr>
        <w:t xml:space="preserve">/</w:t>
      </w:r>
      <w:r>
        <w:rPr>
          <w:rStyle w:val="NormalTok"/>
        </w:rPr>
        <w:t xml:space="preserve"> glm.fit</w:t>
      </w:r>
      <w:r>
        <w:rPr>
          <w:rStyle w:val="SpecialCharTok"/>
        </w:rPr>
        <w:t xml:space="preserve">$</w:t>
      </w:r>
      <w:r>
        <w:rPr>
          <w:rStyle w:val="NormalTok"/>
        </w:rPr>
        <w:t xml:space="preserve">null.deviance</w:t>
      </w:r>
    </w:p>
    <w:p>
      <w:pPr>
        <w:pStyle w:val="SourceCode"/>
      </w:pPr>
      <w:r>
        <w:rPr>
          <w:rStyle w:val="VerbatimChar"/>
        </w:rPr>
        <w:t xml:space="preserve">## [1] 0.6914825</w:t>
      </w:r>
    </w:p>
    <w:p>
      <w:pPr>
        <w:pStyle w:val="FirstParagraph"/>
      </w:pPr>
      <w:r>
        <w:rPr>
          <w:bCs/>
          <w:b/>
        </w:rPr>
        <w:t xml:space="preserve">2.2 Leave One Out (LOOCV)</w:t>
      </w:r>
    </w:p>
    <w:p>
      <w:pPr>
        <w:pStyle w:val="BodyText"/>
      </w:pPr>
      <w:r>
        <w:t xml:space="preserve">Let’s compute the Test MSE and RMSE using LOOCV. Load the</w:t>
      </w:r>
      <w:r>
        <w:t xml:space="preserve"> </w:t>
      </w:r>
      <w:r>
        <w:rPr>
          <w:bCs/>
          <w:b/>
        </w:rPr>
        <w:t xml:space="preserve">{boot}</w:t>
      </w:r>
      <w:r>
        <w:t xml:space="preserve"> </w:t>
      </w:r>
      <w:r>
        <w:t xml:space="preserve">library and use the</w:t>
      </w:r>
      <w:r>
        <w:t xml:space="preserve"> </w:t>
      </w:r>
      <w:r>
        <w:rPr>
          <w:rStyle w:val="VerbatimChar"/>
        </w:rPr>
        <w:t xml:space="preserve">cv.glm()</w:t>
      </w:r>
      <w:r>
        <w:t xml:space="preserve"> </w:t>
      </w:r>
      <w:r>
        <w:t xml:space="preserve">function and the</w:t>
      </w:r>
      <w:r>
        <w:t xml:space="preserve"> </w:t>
      </w:r>
      <w:r>
        <w:rPr>
          <w:bCs/>
          <w:b/>
        </w:rPr>
        <w:t xml:space="preserve">glm.fit</w:t>
      </w:r>
      <w:r>
        <w:t xml:space="preserve"> </w:t>
      </w:r>
      <w:r>
        <w:t xml:space="preserve">object above to compute the</w:t>
      </w:r>
      <w:r>
        <w:t xml:space="preserve"> </w:t>
      </w:r>
      <w:r>
        <w:rPr>
          <w:bCs/>
          <w:b/>
        </w:rPr>
        <w:t xml:space="preserve">LOOCV Test MSE</w:t>
      </w:r>
      <w:r>
        <w:t xml:space="preserve">. You need to feed</w:t>
      </w:r>
      <w:r>
        <w:t xml:space="preserve"> </w:t>
      </w:r>
      <w:r>
        <w:rPr>
          <w:rStyle w:val="VerbatimChar"/>
        </w:rPr>
        <w:t xml:space="preserve">Boston, glm.fit</w:t>
      </w:r>
      <w:r>
        <w:t xml:space="preserve"> </w:t>
      </w:r>
      <w:r>
        <w:t xml:space="preserve">to the</w:t>
      </w:r>
      <w:r>
        <w:t xml:space="preserve"> </w:t>
      </w:r>
      <w:r>
        <w:rPr>
          <w:rStyle w:val="VerbatimChar"/>
        </w:rPr>
        <w:t xml:space="preserve">cv.glm()</w:t>
      </w:r>
      <w:r>
        <w:t xml:space="preserve"> </w:t>
      </w:r>
      <w:r>
        <w:t xml:space="preserve">function. Since</w:t>
      </w:r>
      <w:r>
        <w:t xml:space="preserve"> </w:t>
      </w:r>
      <w:r>
        <w:rPr>
          <w:bCs/>
          <w:b/>
        </w:rPr>
        <w:t xml:space="preserve">LOOCV</w:t>
      </w:r>
      <w:r>
        <w:t xml:space="preserve"> </w:t>
      </w:r>
      <w:r>
        <w:t xml:space="preserve">is the</w:t>
      </w:r>
      <w:r>
        <w:t xml:space="preserve"> </w:t>
      </w:r>
      <w:r>
        <w:rPr>
          <w:bCs/>
          <w:b/>
        </w:rPr>
        <w:t xml:space="preserve">default</w:t>
      </w:r>
      <w:r>
        <w:t xml:space="preserve"> </w:t>
      </w:r>
      <w:r>
        <w:t xml:space="preserve">CV for</w:t>
      </w:r>
      <w:r>
        <w:t xml:space="preserve"> </w:t>
      </w:r>
      <w:r>
        <w:rPr>
          <w:rStyle w:val="VerbatimChar"/>
        </w:rPr>
        <w:t xml:space="preserve">cv.glm()</w:t>
      </w:r>
      <w:r>
        <w:t xml:space="preserve">, we don’t need to specify any additional parameters. The actual MSE result is contained in the first element of the attribute</w:t>
      </w:r>
      <w:r>
        <w:t xml:space="preserve"> </w:t>
      </w:r>
      <w:r>
        <w:rPr>
          <w:rStyle w:val="VerbatimChar"/>
        </w:rPr>
        <w:t xml:space="preserve">cv.glm(Boston, glm.fit)$delta[1]</w:t>
      </w:r>
      <w:r>
        <w:t xml:space="preserve">.</w:t>
      </w:r>
    </w:p>
    <w:p>
      <w:pPr>
        <w:pStyle w:val="BodyText"/>
      </w:pPr>
      <w:r>
        <w:rPr>
          <w:bCs/>
          <w:b/>
        </w:rPr>
        <w:t xml:space="preserve">Technical Note:</w:t>
      </w:r>
      <w:r>
        <w:t xml:space="preserve"> </w:t>
      </w:r>
      <w:r>
        <w:t xml:space="preserve">The</w:t>
      </w:r>
      <w:r>
        <w:t xml:space="preserve"> </w:t>
      </w:r>
      <w:r>
        <w:rPr>
          <w:bCs/>
          <w:b/>
        </w:rPr>
        <w:t xml:space="preserve">$delta</w:t>
      </w:r>
      <w:r>
        <w:t xml:space="preserve"> </w:t>
      </w:r>
      <w:r>
        <w:t xml:space="preserve">attribute in the</w:t>
      </w:r>
      <w:r>
        <w:t xml:space="preserve"> </w:t>
      </w:r>
      <w:r>
        <w:rPr>
          <w:bCs/>
          <w:b/>
        </w:rPr>
        <w:t xml:space="preserve">cv.glm()</w:t>
      </w:r>
      <w:r>
        <w:t xml:space="preserve"> </w:t>
      </w:r>
      <w:r>
        <w:t xml:space="preserve">object is a vector with 2 elements. The first element is the raw CV test result. The second element is a bias-adjusted version of the CV test result, which we don’t need to use for our purposes. So we use the index [1] to extract the first element, which is the raw CV test value.</w:t>
      </w:r>
    </w:p>
    <w:p>
      <w:pPr>
        <w:pStyle w:val="BodyText"/>
      </w:pPr>
      <w:r>
        <w:t xml:space="preserve">Store this value in an object named</w:t>
      </w:r>
      <w:r>
        <w:t xml:space="preserve"> </w:t>
      </w:r>
      <w:r>
        <w:rPr>
          <w:bCs/>
          <w:b/>
        </w:rPr>
        <w:t xml:space="preserve">test.mse.loo</w:t>
      </w:r>
      <w:r>
        <w:t xml:space="preserve">. Then compute the corresponding LOOCV Test RMSE with</w:t>
      </w:r>
      <w:r>
        <w:t xml:space="preserve"> </w:t>
      </w:r>
      <w:r>
        <w:rPr>
          <w:rStyle w:val="VerbatimChar"/>
        </w:rPr>
        <w:t xml:space="preserve">sqrt(test.mse.loo)</w:t>
      </w:r>
      <w:r>
        <w:t xml:space="preserve"> </w:t>
      </w:r>
      <w:r>
        <w:t xml:space="preserve">and store it in an object named</w:t>
      </w:r>
      <w:r>
        <w:t xml:space="preserve"> </w:t>
      </w:r>
      <w:r>
        <w:rPr>
          <w:bCs/>
          <w:b/>
        </w:rPr>
        <w:t xml:space="preserve">test.rmse.loo</w:t>
      </w:r>
    </w:p>
    <w:p>
      <w:pPr>
        <w:pStyle w:val="BodyText"/>
      </w:pPr>
      <w:r>
        <w:t xml:space="preserve">Then, use the</w:t>
      </w:r>
      <w:r>
        <w:t xml:space="preserve"> </w:t>
      </w:r>
      <w:r>
        <w:rPr>
          <w:rStyle w:val="VerbatimChar"/>
        </w:rPr>
        <w:t xml:space="preserve">cbind()</w:t>
      </w:r>
      <w:r>
        <w:t xml:space="preserve"> </w:t>
      </w:r>
      <w:r>
        <w:t xml:space="preserve">function to create a new data frame with the two columns labeled</w:t>
      </w:r>
      <w:r>
        <w:t xml:space="preserve"> </w:t>
      </w:r>
      <w:r>
        <w:t xml:space="preserve">“</w:t>
      </w:r>
      <w:r>
        <w:t xml:space="preserve">MSE</w:t>
      </w:r>
      <w:r>
        <w:t xml:space="preserve">”</w:t>
      </w:r>
      <w:r>
        <w:t xml:space="preserve"> </w:t>
      </w:r>
      <w:r>
        <w:t xml:space="preserve">and</w:t>
      </w:r>
      <w:r>
        <w:t xml:space="preserve"> </w:t>
      </w:r>
      <w:r>
        <w:t xml:space="preserve">“</w:t>
      </w:r>
      <w:r>
        <w:t xml:space="preserve">RMSE</w:t>
      </w:r>
      <w:r>
        <w:t xml:space="preserve">”</w:t>
      </w:r>
      <w:r>
        <w:t xml:space="preserve">, respectively, and name this data frame</w:t>
      </w:r>
      <w:r>
        <w:t xml:space="preserve"> </w:t>
      </w:r>
      <w:r>
        <w:rPr>
          <w:bCs/>
          <w:b/>
        </w:rPr>
        <w:t xml:space="preserve">test.error.loocv</w:t>
      </w:r>
      <w:r>
        <w:t xml:space="preserve">. Then display this data frame.</w:t>
      </w:r>
    </w:p>
    <w:p>
      <w:pPr>
        <w:pStyle w:val="SourceCode"/>
      </w:pPr>
      <w:r>
        <w:rPr>
          <w:rStyle w:val="FunctionTok"/>
        </w:rPr>
        <w:t xml:space="preserve">library</w:t>
      </w:r>
      <w:r>
        <w:rPr>
          <w:rStyle w:val="NormalTok"/>
        </w:rPr>
        <w:t xml:space="preserve">(boot)</w:t>
      </w:r>
      <w:r>
        <w:br/>
      </w:r>
      <w:r>
        <w:br/>
      </w:r>
      <w:r>
        <w:rPr>
          <w:rStyle w:val="NormalTok"/>
        </w:rPr>
        <w:t xml:space="preserve">test.mse.loo </w:t>
      </w:r>
      <w:r>
        <w:rPr>
          <w:rStyle w:val="OtherTok"/>
        </w:rPr>
        <w:t xml:space="preserve">&lt;-</w:t>
      </w:r>
      <w:r>
        <w:rPr>
          <w:rStyle w:val="NormalTok"/>
        </w:rPr>
        <w:t xml:space="preserve"> </w:t>
      </w:r>
      <w:r>
        <w:rPr>
          <w:rStyle w:val="FunctionTok"/>
        </w:rPr>
        <w:t xml:space="preserve">cv.glm</w:t>
      </w:r>
      <w:r>
        <w:rPr>
          <w:rStyle w:val="NormalTok"/>
        </w:rPr>
        <w:t xml:space="preserve">(Boston, glm.fit)</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test.rmse.loo </w:t>
      </w:r>
      <w:r>
        <w:rPr>
          <w:rStyle w:val="OtherTok"/>
        </w:rPr>
        <w:t xml:space="preserve">&lt;-</w:t>
      </w:r>
      <w:r>
        <w:rPr>
          <w:rStyle w:val="NormalTok"/>
        </w:rPr>
        <w:t xml:space="preserve"> </w:t>
      </w:r>
      <w:r>
        <w:rPr>
          <w:rStyle w:val="FunctionTok"/>
        </w:rPr>
        <w:t xml:space="preserve">sqrt</w:t>
      </w:r>
      <w:r>
        <w:rPr>
          <w:rStyle w:val="NormalTok"/>
        </w:rPr>
        <w:t xml:space="preserve">(test.mse.loo)</w:t>
      </w:r>
      <w:r>
        <w:br/>
      </w:r>
      <w:r>
        <w:rPr>
          <w:rStyle w:val="NormalTok"/>
        </w:rPr>
        <w:t xml:space="preserve">test.error.loocv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"MSE"</w:t>
      </w:r>
      <w:r>
        <w:rPr>
          <w:rStyle w:val="NormalTok"/>
        </w:rPr>
        <w:t xml:space="preserve"> </w:t>
      </w:r>
      <w:r>
        <w:rPr>
          <w:rStyle w:val="OtherTok"/>
        </w:rPr>
        <w:t xml:space="preserve">=</w:t>
      </w:r>
      <w:r>
        <w:rPr>
          <w:rStyle w:val="NormalTok"/>
        </w:rPr>
        <w:t xml:space="preserve"> test.mse.loo, </w:t>
      </w:r>
      <w:r>
        <w:rPr>
          <w:rStyle w:val="StringTok"/>
        </w:rPr>
        <w:t xml:space="preserve">"RMSE"</w:t>
      </w:r>
      <w:r>
        <w:rPr>
          <w:rStyle w:val="NormalTok"/>
        </w:rPr>
        <w:t xml:space="preserve"> </w:t>
      </w:r>
      <w:r>
        <w:rPr>
          <w:rStyle w:val="OtherTok"/>
        </w:rPr>
        <w:t xml:space="preserve">=</w:t>
      </w:r>
      <w:r>
        <w:rPr>
          <w:rStyle w:val="NormalTok"/>
        </w:rPr>
        <w:t xml:space="preserve"> test.rmse.loo)</w:t>
      </w:r>
      <w:r>
        <w:br/>
      </w:r>
      <w:r>
        <w:rPr>
          <w:rStyle w:val="NormalTok"/>
        </w:rPr>
        <w:t xml:space="preserve">test.error.loocv</w:t>
      </w:r>
    </w:p>
    <w:p>
      <w:pPr>
        <w:pStyle w:val="SourceCode"/>
      </w:pPr>
      <w:r>
        <w:rPr>
          <w:rStyle w:val="VerbatimChar"/>
        </w:rPr>
        <w:t xml:space="preserve">##           MSE     RMSE</w:t>
      </w:r>
      <w:r>
        <w:br/>
      </w:r>
      <w:r>
        <w:rPr>
          <w:rStyle w:val="VerbatimChar"/>
        </w:rPr>
        <w:t xml:space="preserve">## [1,] 27.67968 5.261148</w:t>
      </w:r>
    </w:p>
    <w:bookmarkEnd w:id="22"/>
    <w:bookmarkStart w:id="23" w:name="k-fold-validation-kfcv"/>
    <w:p>
      <w:pPr>
        <w:pStyle w:val="Heading1"/>
      </w:pPr>
      <w:r>
        <w:t xml:space="preserve">3. K-Fold Validation (KFCV)</w:t>
      </w:r>
    </w:p>
    <w:p>
      <w:pPr>
        <w:pStyle w:val="FirstParagraph"/>
      </w:pPr>
      <w:r>
        <w:rPr>
          <w:bCs/>
          <w:b/>
        </w:rPr>
        <w:t xml:space="preserve">3.1 10-Fold Validation (10FCV)</w:t>
      </w:r>
    </w:p>
    <w:p>
      <w:pPr>
        <w:pStyle w:val="BodyText"/>
      </w:pPr>
      <w:r>
        <w:t xml:space="preserve">Using the same</w:t>
      </w:r>
      <w:r>
        <w:t xml:space="preserve"> </w:t>
      </w:r>
      <w:r>
        <w:rPr>
          <w:rStyle w:val="VerbatimChar"/>
        </w:rPr>
        <w:t xml:space="preserve">cv.glm()</w:t>
      </w:r>
      <w:r>
        <w:t xml:space="preserve"> </w:t>
      </w:r>
      <w:r>
        <w:t xml:space="preserve">function and</w:t>
      </w:r>
      <w:r>
        <w:t xml:space="preserve"> </w:t>
      </w:r>
      <w:r>
        <w:rPr>
          <w:bCs/>
          <w:b/>
        </w:rPr>
        <w:t xml:space="preserve">glm.fit</w:t>
      </w:r>
      <w:r>
        <w:t xml:space="preserve"> </w:t>
      </w:r>
      <w:r>
        <w:t xml:space="preserve">model object, compute and display the</w:t>
      </w:r>
      <w:r>
        <w:t xml:space="preserve"> </w:t>
      </w:r>
      <w:r>
        <w:rPr>
          <w:bCs/>
          <w:b/>
        </w:rPr>
        <w:t xml:space="preserve">10-Fold</w:t>
      </w:r>
      <w:r>
        <w:t xml:space="preserve"> </w:t>
      </w:r>
      <w:r>
        <w:t xml:space="preserve">cross validation MSE for this model. This time you need to add the parameter</w:t>
      </w:r>
      <w:r>
        <w:t xml:space="preserve"> </w:t>
      </w:r>
      <w:r>
        <w:rPr>
          <w:rStyle w:val="VerbatimChar"/>
        </w:rPr>
        <w:t xml:space="preserve">K = 10</w:t>
      </w:r>
      <w:r>
        <w:t xml:space="preserve"> </w:t>
      </w:r>
      <w:r>
        <w:t xml:space="preserve">in the</w:t>
      </w:r>
      <w:r>
        <w:t xml:space="preserve"> </w:t>
      </w:r>
      <w:r>
        <w:rPr>
          <w:rStyle w:val="VerbatimChar"/>
        </w:rPr>
        <w:t xml:space="preserve">cv.glm()</w:t>
      </w:r>
      <w:r>
        <w:t xml:space="preserve"> </w:t>
      </w:r>
      <w:r>
        <w:t xml:space="preserve">function. Store the result contained in</w:t>
      </w:r>
      <w:r>
        <w:t xml:space="preserve"> </w:t>
      </w:r>
      <w:r>
        <w:rPr>
          <w:rStyle w:val="VerbatimChar"/>
        </w:rPr>
        <w:t xml:space="preserve">$delta[1]</w:t>
      </w:r>
      <w:r>
        <w:t xml:space="preserve"> </w:t>
      </w:r>
      <w:r>
        <w:t xml:space="preserve">in an object named</w:t>
      </w:r>
      <w:r>
        <w:t xml:space="preserve"> </w:t>
      </w:r>
      <w:r>
        <w:rPr>
          <w:bCs/>
          <w:b/>
        </w:rPr>
        <w:t xml:space="preserve">test.mse.10f</w:t>
      </w:r>
      <w:r>
        <w:t xml:space="preserve"> </w:t>
      </w:r>
      <w:r>
        <w:t xml:space="preserve">and also store the square root of this value in an object named</w:t>
      </w:r>
      <w:r>
        <w:t xml:space="preserve"> </w:t>
      </w:r>
      <w:r>
        <w:rPr>
          <w:bCs/>
          <w:b/>
        </w:rPr>
        <w:t xml:space="preserve">test.rmse.10f</w:t>
      </w:r>
      <w:r>
        <w:t xml:space="preserve">.</w:t>
      </w:r>
    </w:p>
    <w:p>
      <w:pPr>
        <w:pStyle w:val="BodyText"/>
      </w:pPr>
      <w:r>
        <w:t xml:space="preserve">Then, use the</w:t>
      </w:r>
      <w:r>
        <w:t xml:space="preserve"> </w:t>
      </w:r>
      <w:r>
        <w:rPr>
          <w:rStyle w:val="VerbatimChar"/>
        </w:rPr>
        <w:t xml:space="preserve">cbind()</w:t>
      </w:r>
      <w:r>
        <w:t xml:space="preserve"> </w:t>
      </w:r>
      <w:r>
        <w:t xml:space="preserve">function to create a new data frame with the two columns labeled</w:t>
      </w:r>
      <w:r>
        <w:t xml:space="preserve"> </w:t>
      </w:r>
      <w:r>
        <w:t xml:space="preserve">“</w:t>
      </w:r>
      <w:r>
        <w:t xml:space="preserve">MSE</w:t>
      </w:r>
      <w:r>
        <w:t xml:space="preserve">”</w:t>
      </w:r>
      <w:r>
        <w:t xml:space="preserve"> </w:t>
      </w:r>
      <w:r>
        <w:t xml:space="preserve">and</w:t>
      </w:r>
      <w:r>
        <w:t xml:space="preserve"> </w:t>
      </w:r>
      <w:r>
        <w:t xml:space="preserve">“</w:t>
      </w:r>
      <w:r>
        <w:t xml:space="preserve">RMSE</w:t>
      </w:r>
      <w:r>
        <w:t xml:space="preserve">”</w:t>
      </w:r>
      <w:r>
        <w:t xml:space="preserve">, respectively, and name this data frame</w:t>
      </w:r>
      <w:r>
        <w:t xml:space="preserve"> </w:t>
      </w:r>
      <w:r>
        <w:rPr>
          <w:bCs/>
          <w:b/>
        </w:rPr>
        <w:t xml:space="preserve">test.error.10fcv</w:t>
      </w:r>
      <w:r>
        <w:t xml:space="preserve">. Then display this data frame.</w:t>
      </w:r>
    </w:p>
    <w:p>
      <w:pPr>
        <w:pStyle w:val="SourceCode"/>
      </w:pPr>
      <w:r>
        <w:rPr>
          <w:rStyle w:val="NormalTok"/>
        </w:rPr>
        <w:t xml:space="preserve">test.mse</w:t>
      </w:r>
      <w:r>
        <w:rPr>
          <w:rStyle w:val="FloatTok"/>
        </w:rPr>
        <w:t xml:space="preserve">.10</w:t>
      </w:r>
      <w:r>
        <w:rPr>
          <w:rStyle w:val="NormalTok"/>
        </w:rPr>
        <w:t xml:space="preserve">f </w:t>
      </w:r>
      <w:r>
        <w:rPr>
          <w:rStyle w:val="OtherTok"/>
        </w:rPr>
        <w:t xml:space="preserve">&lt;-</w:t>
      </w:r>
      <w:r>
        <w:rPr>
          <w:rStyle w:val="NormalTok"/>
        </w:rPr>
        <w:t xml:space="preserve"> </w:t>
      </w:r>
      <w:r>
        <w:rPr>
          <w:rStyle w:val="FunctionTok"/>
        </w:rPr>
        <w:t xml:space="preserve">cv.glm</w:t>
      </w:r>
      <w:r>
        <w:rPr>
          <w:rStyle w:val="NormalTok"/>
        </w:rPr>
        <w:t xml:space="preserve">(Boston, glm.fit, </w:t>
      </w:r>
      <w:r>
        <w:rPr>
          <w:rStyle w:val="AttributeTok"/>
        </w:rPr>
        <w:t xml:space="preserve">K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test.rmse</w:t>
      </w:r>
      <w:r>
        <w:rPr>
          <w:rStyle w:val="FloatTok"/>
        </w:rPr>
        <w:t xml:space="preserve">.10</w:t>
      </w:r>
      <w:r>
        <w:rPr>
          <w:rStyle w:val="NormalTok"/>
        </w:rPr>
        <w:t xml:space="preserve">f </w:t>
      </w:r>
      <w:r>
        <w:rPr>
          <w:rStyle w:val="OtherTok"/>
        </w:rPr>
        <w:t xml:space="preserve">&lt;-</w:t>
      </w:r>
      <w:r>
        <w:rPr>
          <w:rStyle w:val="NormalTok"/>
        </w:rPr>
        <w:t xml:space="preserve"> </w:t>
      </w:r>
      <w:r>
        <w:rPr>
          <w:rStyle w:val="FunctionTok"/>
        </w:rPr>
        <w:t xml:space="preserve">sqrt</w:t>
      </w:r>
      <w:r>
        <w:rPr>
          <w:rStyle w:val="NormalTok"/>
        </w:rPr>
        <w:t xml:space="preserve">(test.mse</w:t>
      </w:r>
      <w:r>
        <w:rPr>
          <w:rStyle w:val="FloatTok"/>
        </w:rPr>
        <w:t xml:space="preserve">.10</w:t>
      </w:r>
      <w:r>
        <w:rPr>
          <w:rStyle w:val="NormalTok"/>
        </w:rPr>
        <w:t xml:space="preserve">f)</w:t>
      </w:r>
      <w:r>
        <w:br/>
      </w:r>
      <w:r>
        <w:br/>
      </w:r>
      <w:r>
        <w:rPr>
          <w:rStyle w:val="NormalTok"/>
        </w:rPr>
        <w:t xml:space="preserve">test.error</w:t>
      </w:r>
      <w:r>
        <w:rPr>
          <w:rStyle w:val="FloatTok"/>
        </w:rPr>
        <w:t xml:space="preserve">.10</w:t>
      </w:r>
      <w:r>
        <w:rPr>
          <w:rStyle w:val="NormalTok"/>
        </w:rPr>
        <w:t xml:space="preserve">fcv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"MSE"</w:t>
      </w:r>
      <w:r>
        <w:rPr>
          <w:rStyle w:val="NormalTok"/>
        </w:rPr>
        <w:t xml:space="preserve"> </w:t>
      </w:r>
      <w:r>
        <w:rPr>
          <w:rStyle w:val="OtherTok"/>
        </w:rPr>
        <w:t xml:space="preserve">=</w:t>
      </w:r>
      <w:r>
        <w:rPr>
          <w:rStyle w:val="NormalTok"/>
        </w:rPr>
        <w:t xml:space="preserve"> test.mse</w:t>
      </w:r>
      <w:r>
        <w:rPr>
          <w:rStyle w:val="FloatTok"/>
        </w:rPr>
        <w:t xml:space="preserve">.10</w:t>
      </w:r>
      <w:r>
        <w:rPr>
          <w:rStyle w:val="NormalTok"/>
        </w:rPr>
        <w:t xml:space="preserve">f, </w:t>
      </w:r>
      <w:r>
        <w:rPr>
          <w:rStyle w:val="StringTok"/>
        </w:rPr>
        <w:t xml:space="preserve">"RMSE"</w:t>
      </w:r>
      <w:r>
        <w:rPr>
          <w:rStyle w:val="NormalTok"/>
        </w:rPr>
        <w:t xml:space="preserve"> </w:t>
      </w:r>
      <w:r>
        <w:rPr>
          <w:rStyle w:val="OtherTok"/>
        </w:rPr>
        <w:t xml:space="preserve">=</w:t>
      </w:r>
      <w:r>
        <w:rPr>
          <w:rStyle w:val="NormalTok"/>
        </w:rPr>
        <w:t xml:space="preserve"> test.rmse</w:t>
      </w:r>
      <w:r>
        <w:rPr>
          <w:rStyle w:val="FloatTok"/>
        </w:rPr>
        <w:t xml:space="preserve">.10</w:t>
      </w:r>
      <w:r>
        <w:rPr>
          <w:rStyle w:val="NormalTok"/>
        </w:rPr>
        <w:t xml:space="preserve">f)</w:t>
      </w:r>
      <w:r>
        <w:br/>
      </w:r>
      <w:r>
        <w:rPr>
          <w:rStyle w:val="NormalTok"/>
        </w:rPr>
        <w:t xml:space="preserve">test.error</w:t>
      </w:r>
      <w:r>
        <w:rPr>
          <w:rStyle w:val="FloatTok"/>
        </w:rPr>
        <w:t xml:space="preserve">.10</w:t>
      </w:r>
      <w:r>
        <w:rPr>
          <w:rStyle w:val="NormalTok"/>
        </w:rPr>
        <w:t xml:space="preserve">fcv</w:t>
      </w:r>
    </w:p>
    <w:p>
      <w:pPr>
        <w:pStyle w:val="SourceCode"/>
      </w:pPr>
      <w:r>
        <w:rPr>
          <w:rStyle w:val="VerbatimChar"/>
        </w:rPr>
        <w:t xml:space="preserve">##         MSE     RMSE</w:t>
      </w:r>
      <w:r>
        <w:br/>
      </w:r>
      <w:r>
        <w:rPr>
          <w:rStyle w:val="VerbatimChar"/>
        </w:rPr>
        <w:t xml:space="preserve">## [1,] 28.022 5.293581</w:t>
      </w:r>
    </w:p>
    <w:p>
      <w:pPr>
        <w:pStyle w:val="FirstParagraph"/>
      </w:pPr>
      <w:r>
        <w:rPr>
          <w:bCs/>
          <w:b/>
        </w:rPr>
        <w:t xml:space="preserve">3.2 Compare Results</w:t>
      </w:r>
    </w:p>
    <w:p>
      <w:pPr>
        <w:pStyle w:val="BodyText"/>
      </w:pPr>
      <w:r>
        <w:t xml:space="preserve">Now, to make it easier to compare errors, let’s bind the 4 type of errors computed above. Use the</w:t>
      </w:r>
      <w:r>
        <w:t xml:space="preserve"> </w:t>
      </w:r>
      <w:r>
        <w:rPr>
          <w:rStyle w:val="VerbatimChar"/>
        </w:rPr>
        <w:t xml:space="preserve">rbind()</w:t>
      </w:r>
      <w:r>
        <w:t xml:space="preserve"> </w:t>
      </w:r>
      <w:r>
        <w:t xml:space="preserve">function to row-bind the</w:t>
      </w:r>
      <w:r>
        <w:t xml:space="preserve"> </w:t>
      </w:r>
      <w:r>
        <w:rPr>
          <w:bCs/>
          <w:b/>
        </w:rPr>
        <w:t xml:space="preserve">train.error</w:t>
      </w:r>
      <w:r>
        <w:t xml:space="preserve">,</w:t>
      </w:r>
      <w:r>
        <w:t xml:space="preserve"> </w:t>
      </w:r>
      <w:r>
        <w:rPr>
          <w:bCs/>
          <w:b/>
        </w:rPr>
        <w:t xml:space="preserve">test.error.rscv</w:t>
      </w:r>
      <w:r>
        <w:t xml:space="preserve">,</w:t>
      </w:r>
      <w:r>
        <w:t xml:space="preserve"> </w:t>
      </w:r>
      <w:r>
        <w:rPr>
          <w:bCs/>
          <w:b/>
        </w:rPr>
        <w:t xml:space="preserve">test.error.loocv</w:t>
      </w:r>
      <w:r>
        <w:t xml:space="preserve"> </w:t>
      </w:r>
      <w:r>
        <w:t xml:space="preserve">and</w:t>
      </w:r>
      <w:r>
        <w:t xml:space="preserve"> </w:t>
      </w:r>
      <w:r>
        <w:rPr>
          <w:bCs/>
          <w:b/>
        </w:rPr>
        <w:t xml:space="preserve">test.error.10fcv</w:t>
      </w:r>
      <w:r>
        <w:t xml:space="preserve">. Then use the</w:t>
      </w:r>
      <w:r>
        <w:t xml:space="preserve"> </w:t>
      </w:r>
      <w:r>
        <w:rPr>
          <w:rStyle w:val="VerbatimChar"/>
        </w:rPr>
        <w:t xml:space="preserve">rownames()</w:t>
      </w:r>
      <w:r>
        <w:t xml:space="preserve"> </w:t>
      </w:r>
      <w:r>
        <w:t xml:space="preserve">function to name the respective rows</w:t>
      </w:r>
      <w:r>
        <w:t xml:space="preserve"> </w:t>
      </w:r>
      <w:r>
        <w:t xml:space="preserve">“</w:t>
      </w:r>
      <w:r>
        <w:t xml:space="preserve">Train</w:t>
      </w:r>
      <w:r>
        <w:t xml:space="preserve">”</w:t>
      </w:r>
      <w:r>
        <w:t xml:space="preserve">,</w:t>
      </w:r>
      <w:r>
        <w:t xml:space="preserve"> </w:t>
      </w:r>
      <w:r>
        <w:t xml:space="preserve">“</w:t>
      </w:r>
      <w:r>
        <w:t xml:space="preserve">RSCV Test</w:t>
      </w:r>
      <w:r>
        <w:t xml:space="preserve">”</w:t>
      </w:r>
      <w:r>
        <w:t xml:space="preserve">,</w:t>
      </w:r>
      <w:r>
        <w:t xml:space="preserve"> </w:t>
      </w:r>
      <w:r>
        <w:t xml:space="preserve">“</w:t>
      </w:r>
      <w:r>
        <w:t xml:space="preserve">LOOCV Test</w:t>
      </w:r>
      <w:r>
        <w:t xml:space="preserve">”</w:t>
      </w:r>
      <w:r>
        <w:t xml:space="preserve"> </w:t>
      </w:r>
      <w:r>
        <w:t xml:space="preserve">and</w:t>
      </w:r>
      <w:r>
        <w:t xml:space="preserve"> </w:t>
      </w:r>
      <w:r>
        <w:t xml:space="preserve">“</w:t>
      </w:r>
      <w:r>
        <w:t xml:space="preserve">10FCV Test</w:t>
      </w:r>
      <w:r>
        <w:t xml:space="preserve">”</w:t>
      </w:r>
      <w:r>
        <w:t xml:space="preserve">, using the concatenate function</w:t>
      </w:r>
      <w:r>
        <w:t xml:space="preserve"> </w:t>
      </w:r>
      <w:r>
        <w:rPr>
          <w:rStyle w:val="VerbatimChar"/>
        </w:rPr>
        <w:t xml:space="preserve">c()</w:t>
      </w:r>
      <w:r>
        <w:t xml:space="preserve">. Name this new data frame</w:t>
      </w:r>
      <w:r>
        <w:t xml:space="preserve"> </w:t>
      </w:r>
      <w:r>
        <w:rPr>
          <w:bCs/>
          <w:b/>
        </w:rPr>
        <w:t xml:space="preserve">errors.all</w:t>
      </w:r>
      <w:r>
        <w:t xml:space="preserve"> </w:t>
      </w:r>
      <w:r>
        <w:t xml:space="preserve">and then display it, but using the</w:t>
      </w:r>
      <w:r>
        <w:t xml:space="preserve"> </w:t>
      </w:r>
      <w:r>
        <w:rPr>
          <w:rStyle w:val="VerbatimChar"/>
        </w:rPr>
        <w:t xml:space="preserve">kable()</w:t>
      </w:r>
      <w:r>
        <w:t xml:space="preserve"> </w:t>
      </w:r>
      <w:r>
        <w:t xml:space="preserve">function to get a nicely formatted table. Use</w:t>
      </w:r>
      <w:r>
        <w:t xml:space="preserve"> </w:t>
      </w:r>
      <w:r>
        <w:rPr>
          <w:rStyle w:val="VerbatimChar"/>
        </w:rPr>
        <w:t xml:space="preserve">knitr::kable(errors.all, format = "simple", digits = 2, caption = "CV Result Summary")</w:t>
      </w:r>
      <w:r>
        <w:t xml:space="preserve">.</w:t>
      </w:r>
    </w:p>
    <w:p>
      <w:pPr>
        <w:pStyle w:val="SourceCode"/>
      </w:pPr>
      <w:r>
        <w:rPr>
          <w:rStyle w:val="NormalTok"/>
        </w:rPr>
        <w:t xml:space="preserve">errors.all </w:t>
      </w:r>
      <w:r>
        <w:rPr>
          <w:rStyle w:val="OtherTok"/>
        </w:rPr>
        <w:t xml:space="preserve">&lt;-</w:t>
      </w:r>
      <w:r>
        <w:rPr>
          <w:rStyle w:val="NormalTok"/>
        </w:rPr>
        <w:t xml:space="preserve"> </w:t>
      </w:r>
      <w:r>
        <w:rPr>
          <w:rStyle w:val="FunctionTok"/>
        </w:rPr>
        <w:t xml:space="preserve">rbind</w:t>
      </w:r>
      <w:r>
        <w:rPr>
          <w:rStyle w:val="NormalTok"/>
        </w:rPr>
        <w:t xml:space="preserve">(train.error, test.error.rscv, test.error.loocv, test.error</w:t>
      </w:r>
      <w:r>
        <w:rPr>
          <w:rStyle w:val="FloatTok"/>
        </w:rPr>
        <w:t xml:space="preserve">.10</w:t>
      </w:r>
      <w:r>
        <w:rPr>
          <w:rStyle w:val="NormalTok"/>
        </w:rPr>
        <w:t xml:space="preserve">fcv)</w:t>
      </w:r>
      <w:r>
        <w:br/>
      </w:r>
      <w:r>
        <w:rPr>
          <w:rStyle w:val="FunctionTok"/>
        </w:rPr>
        <w:t xml:space="preserve">rownames</w:t>
      </w:r>
      <w:r>
        <w:rPr>
          <w:rStyle w:val="NormalTok"/>
        </w:rPr>
        <w:t xml:space="preserve">(errors.all)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"Train"</w:t>
      </w:r>
      <w:r>
        <w:rPr>
          <w:rStyle w:val="NormalTok"/>
        </w:rPr>
        <w:t xml:space="preserve">, </w:t>
      </w:r>
      <w:r>
        <w:rPr>
          <w:rStyle w:val="StringTok"/>
        </w:rPr>
        <w:t xml:space="preserve">"RSCV Test"</w:t>
      </w:r>
      <w:r>
        <w:rPr>
          <w:rStyle w:val="NormalTok"/>
        </w:rPr>
        <w:t xml:space="preserve">, </w:t>
      </w:r>
      <w:r>
        <w:rPr>
          <w:rStyle w:val="StringTok"/>
        </w:rPr>
        <w:t xml:space="preserve">"LOOCV Test"</w:t>
      </w:r>
      <w:r>
        <w:rPr>
          <w:rStyle w:val="NormalTok"/>
        </w:rPr>
        <w:t xml:space="preserve">, </w:t>
      </w:r>
      <w:r>
        <w:rPr>
          <w:rStyle w:val="StringTok"/>
        </w:rPr>
        <w:t xml:space="preserve">"10FCV Test"</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(errors.all, </w:t>
      </w:r>
      <w:r>
        <w:rPr>
          <w:rStyle w:val="AttributeTok"/>
        </w:rPr>
        <w:t xml:space="preserve">format =</w:t>
      </w:r>
      <w:r>
        <w:rPr>
          <w:rStyle w:val="NormalTok"/>
        </w:rPr>
        <w:t xml:space="preserve"> </w:t>
      </w:r>
      <w:r>
        <w:rPr>
          <w:rStyle w:val="StringTok"/>
        </w:rPr>
        <w:t xml:space="preserve">"simple"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"CV Result Summary"</w:t>
      </w:r>
      <w:r>
        <w:rPr>
          <w:rStyle w:val="NormalTok"/>
        </w:rPr>
        <w:t xml:space="preserve">)</w:t>
      </w:r>
    </w:p>
    <w:p>
      <w:pPr>
        <w:pStyle w:val="TableCaption"/>
      </w:pPr>
      <w:r>
        <w:t xml:space="preserve">CV Result Summary</w:t>
      </w:r>
    </w:p>
    <w:tbl>
      <w:tblPr>
        <w:tblStyle w:val="Table"/>
        <w:tblW w:type="auto" w:w="0"/>
        <w:tblLook w:firstRow="1" w:lastRow="0" w:firstColumn="0" w:lastColumn="0" w:noHBand="0" w:noVBand="0" w:val="0020"/>
        <w:tblCaption w:val="CV Result Summary"/>
      </w:tblPr>
      <w:tblGrid>
        <w:gridCol w:w="2640"/>
        <w:gridCol w:w="2640"/>
        <w:gridCol w:w="2640"/>
      </w:tblGrid>
      <w:tr>
        <w:trPr>
          <w:tblHeader w:val="true"/>
        </w:trPr>
        <w:tc>
          <w:tcPr/>
          <w:p>
            <w:pPr>
              <w:pStyle w:val="Compact"/>
            </w:pPr>
          </w:p>
        </w:tc>
        <w:tc>
          <w:tcPr/>
          <w:p>
            <w:pPr>
              <w:pStyle w:val="Compact"/>
              <w:jc w:val="right"/>
            </w:pPr>
            <w:r>
              <w:t xml:space="preserve">MSE</w:t>
            </w:r>
          </w:p>
        </w:tc>
        <w:tc>
          <w:tcPr/>
          <w:p>
            <w:pPr>
              <w:pStyle w:val="Compact"/>
              <w:jc w:val="right"/>
            </w:pPr>
            <w:r>
              <w:t xml:space="preserve">RMSE</w:t>
            </w:r>
          </w:p>
        </w:tc>
      </w:tr>
      <w:tr>
        <w:tc>
          <w:tcPr/>
          <w:p>
            <w:pPr>
              <w:pStyle w:val="Compact"/>
              <w:jc w:val="left"/>
            </w:pPr>
            <w:r>
              <w:t xml:space="preserve">Train</w:t>
            </w:r>
          </w:p>
        </w:tc>
        <w:tc>
          <w:tcPr/>
          <w:p>
            <w:pPr>
              <w:pStyle w:val="Compact"/>
              <w:jc w:val="right"/>
            </w:pPr>
            <w:r>
              <w:t xml:space="preserve">24.35</w:t>
            </w:r>
          </w:p>
        </w:tc>
        <w:tc>
          <w:tcPr/>
          <w:p>
            <w:pPr>
              <w:pStyle w:val="Compact"/>
              <w:jc w:val="right"/>
            </w:pPr>
            <w:r>
              <w:t xml:space="preserve">4.93</w:t>
            </w:r>
          </w:p>
        </w:tc>
      </w:tr>
      <w:tr>
        <w:tc>
          <w:tcPr/>
          <w:p>
            <w:pPr>
              <w:pStyle w:val="Compact"/>
              <w:jc w:val="left"/>
            </w:pPr>
            <w:r>
              <w:t xml:space="preserve">RSCV Test</w:t>
            </w:r>
          </w:p>
        </w:tc>
        <w:tc>
          <w:tcPr/>
          <w:p>
            <w:pPr>
              <w:pStyle w:val="Compact"/>
              <w:jc w:val="right"/>
            </w:pPr>
            <w:r>
              <w:t xml:space="preserve">31.59</w:t>
            </w:r>
          </w:p>
        </w:tc>
        <w:tc>
          <w:tcPr/>
          <w:p>
            <w:pPr>
              <w:pStyle w:val="Compact"/>
              <w:jc w:val="right"/>
            </w:pPr>
            <w:r>
              <w:t xml:space="preserve">5.62</w:t>
            </w:r>
          </w:p>
        </w:tc>
      </w:tr>
      <w:tr>
        <w:tc>
          <w:tcPr/>
          <w:p>
            <w:pPr>
              <w:pStyle w:val="Compact"/>
              <w:jc w:val="left"/>
            </w:pPr>
            <w:r>
              <w:t xml:space="preserve">LOOCV Test</w:t>
            </w:r>
          </w:p>
        </w:tc>
        <w:tc>
          <w:tcPr/>
          <w:p>
            <w:pPr>
              <w:pStyle w:val="Compact"/>
              <w:jc w:val="right"/>
            </w:pPr>
            <w:r>
              <w:t xml:space="preserve">27.68</w:t>
            </w:r>
          </w:p>
        </w:tc>
        <w:tc>
          <w:tcPr/>
          <w:p>
            <w:pPr>
              <w:pStyle w:val="Compact"/>
              <w:jc w:val="right"/>
            </w:pPr>
            <w:r>
              <w:t xml:space="preserve">5.26</w:t>
            </w:r>
          </w:p>
        </w:tc>
      </w:tr>
      <w:tr>
        <w:tc>
          <w:tcPr/>
          <w:p>
            <w:pPr>
              <w:pStyle w:val="Compact"/>
              <w:jc w:val="left"/>
            </w:pPr>
            <w:r>
              <w:t xml:space="preserve">10FCV Test</w:t>
            </w:r>
          </w:p>
        </w:tc>
        <w:tc>
          <w:tcPr/>
          <w:p>
            <w:pPr>
              <w:pStyle w:val="Compact"/>
              <w:jc w:val="right"/>
            </w:pPr>
            <w:r>
              <w:t xml:space="preserve">28.02</w:t>
            </w:r>
          </w:p>
        </w:tc>
        <w:tc>
          <w:tcPr/>
          <w:p>
            <w:pPr>
              <w:pStyle w:val="Compact"/>
              <w:jc w:val="right"/>
            </w:pPr>
            <w:r>
              <w:t xml:space="preserve">5.29</w:t>
            </w:r>
          </w:p>
        </w:tc>
      </w:tr>
    </w:tbl>
    <w:bookmarkEnd w:id="23"/>
    <w:bookmarkStart w:id="24" w:name="commentary"/>
    <w:p>
      <w:pPr>
        <w:pStyle w:val="Heading1"/>
      </w:pPr>
      <w:r>
        <w:t xml:space="preserve">4. Commentary</w:t>
      </w:r>
    </w:p>
    <w:p>
      <w:pPr>
        <w:pStyle w:val="FirstParagraph"/>
      </w:pPr>
      <w:r>
        <w:t xml:space="preserve">Provide a brief commentary of the results above. Is there a meaning to the difference between these 3 MSE Cross-Validation result? Briefly explain</w:t>
      </w:r>
    </w:p>
    <w:p>
      <w:pPr>
        <w:pStyle w:val="BodyText"/>
      </w:pPr>
      <w:r>
        <w:rPr>
          <w:bCs/>
          <w:b/>
        </w:rPr>
        <w:t xml:space="preserve">Answer:</w:t>
      </w:r>
    </w:p>
    <w:p>
      <w:pPr>
        <w:pStyle w:val="BodyText"/>
      </w:pPr>
      <w:r>
        <w:t xml:space="preserve">Although the CVs yielded different MSE results, it does not connote a better cross-validation method over the others. There is no valid meaning to the differences between all three CV’s MSE result. The three CV’s cannot be compared with one another as such we cannot say one CV method is better than another on the basis of the MSE result.</w:t>
      </w:r>
    </w:p>
    <w:p>
      <w:pPr>
        <w:pStyle w:val="BodyText"/>
      </w:pPr>
      <w:r>
        <w:rPr>
          <w:bCs/>
          <w:b/>
        </w:rPr>
        <w:t xml:space="preserve">Technical Note</w:t>
      </w:r>
    </w:p>
    <w:p>
      <w:pPr>
        <w:pStyle w:val="BodyText"/>
      </w:pPr>
      <w:r>
        <w:t xml:space="preserve">The MSE for any CV test is difficult to interpret because it involves the squared value of the errors. It is an excellent deviance statistic, but doesn’t have an intuitive explanation for a management audience. We computed the RSCV Test</w:t>
      </w:r>
      <w:r>
        <w:t xml:space="preserve"> </w:t>
      </w:r>
      <w:r>
        <w:rPr>
          <w:bCs/>
          <w:b/>
        </w:rPr>
        <w:t xml:space="preserve">RMSE</w:t>
      </w:r>
      <w:r>
        <w:t xml:space="preserve">. for this reason, which is the average error. Roughly, the margin of error of a predictive model, with approximately 95% confidence is +/- (2 * Test RMSE). For example, using the LOOCV method:</w:t>
      </w:r>
    </w:p>
    <w:p>
      <w:pPr>
        <w:pStyle w:val="SourceCode"/>
      </w:pPr>
      <w:r>
        <w:rPr>
          <w:rStyle w:val="CommentTok"/>
        </w:rPr>
        <w:t xml:space="preserve"># Done for you</w:t>
      </w:r>
      <w:r>
        <w:br/>
      </w:r>
      <w:r>
        <w:br/>
      </w:r>
      <w:r>
        <w:rPr>
          <w:rStyle w:val="FunctionTok"/>
        </w:rPr>
        <w:t xml:space="preserve">paste</w:t>
      </w:r>
      <w:r>
        <w:rPr>
          <w:rStyle w:val="NormalTok"/>
        </w:rPr>
        <w:t xml:space="preserve">(</w:t>
      </w:r>
      <w:r>
        <w:rPr>
          <w:rStyle w:val="StringTok"/>
        </w:rPr>
        <w:t xml:space="preserve">"Based on LOOCV, the prediction margin of error = +/- $"</w:t>
      </w:r>
      <w:r>
        <w:rPr>
          <w:rStyle w:val="NormalTok"/>
        </w:rPr>
        <w:t xml:space="preserve">, </w:t>
      </w:r>
      <w:r>
        <w:br/>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(test.rmse.loo,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"Based on LOOCV, the prediction margin of error = +/- $ 10522"</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6 - Machine Learning and Cross Validation</dc:title>
  <dc:creator>Johnson ODEJIDE</dc:creator>
  <cp:keywords/>
  <dcterms:created xsi:type="dcterms:W3CDTF">2023-03-09T01:37:18Z</dcterms:created>
  <dcterms:modified xsi:type="dcterms:W3CDTF">2023-03-09T01:37:18Z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Enter your date here</vt:lpwstr>
  </property>
  <property fmtid="{D5CDD505-2E9C-101B-9397-08002B2CF9AE}" pid="3" name="output">
    <vt:lpwstr/>
  </property>
</Properties>
</file>