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48BE" w:rsidRDefault="00154E41">
      <w:r>
        <w:t>CAP667</w:t>
      </w:r>
      <w:r>
        <w:tab/>
      </w:r>
      <w:r>
        <w:tab/>
      </w:r>
      <w:r>
        <w:tab/>
      </w:r>
      <w:r>
        <w:tab/>
      </w:r>
      <w:r>
        <w:tab/>
      </w:r>
      <w:r>
        <w:tab/>
      </w:r>
      <w:r>
        <w:tab/>
      </w:r>
      <w:r>
        <w:tab/>
      </w:r>
      <w:r>
        <w:tab/>
      </w:r>
      <w:r>
        <w:tab/>
      </w:r>
      <w:r w:rsidR="009D5DF5">
        <w:t>Justin Johnson</w:t>
      </w:r>
    </w:p>
    <w:p w:rsidR="009D5DF5" w:rsidRDefault="009D5DF5">
      <w:proofErr w:type="spellStart"/>
      <w:r>
        <w:t>Dr</w:t>
      </w:r>
      <w:proofErr w:type="spellEnd"/>
      <w:r>
        <w:t xml:space="preserve"> </w:t>
      </w:r>
      <w:proofErr w:type="spellStart"/>
      <w:r w:rsidR="00154E41">
        <w:t>Taghi</w:t>
      </w:r>
      <w:proofErr w:type="spellEnd"/>
      <w:r w:rsidR="00154E41">
        <w:t xml:space="preserve"> </w:t>
      </w:r>
      <w:proofErr w:type="spellStart"/>
      <w:r w:rsidR="00154E41">
        <w:t>Khoshgoftaar</w:t>
      </w:r>
      <w:proofErr w:type="spellEnd"/>
      <w:r>
        <w:tab/>
      </w:r>
      <w:r>
        <w:tab/>
      </w:r>
      <w:r>
        <w:tab/>
      </w:r>
      <w:r>
        <w:tab/>
      </w:r>
      <w:r>
        <w:tab/>
      </w:r>
      <w:r>
        <w:tab/>
      </w:r>
      <w:r>
        <w:tab/>
      </w:r>
      <w:r>
        <w:tab/>
        <w:t xml:space="preserve">      Z23136514</w:t>
      </w:r>
    </w:p>
    <w:p w:rsidR="009D5DF5" w:rsidRDefault="009D5DF5"/>
    <w:p w:rsidR="009D5DF5" w:rsidRDefault="009D5DF5" w:rsidP="009D5DF5">
      <w:pPr>
        <w:jc w:val="center"/>
        <w:rPr>
          <w:b/>
        </w:rPr>
      </w:pPr>
      <w:r>
        <w:rPr>
          <w:b/>
        </w:rPr>
        <w:t>Assignment 1</w:t>
      </w:r>
    </w:p>
    <w:p w:rsidR="009D5DF5" w:rsidRDefault="00154E41" w:rsidP="009D5DF5">
      <w:pPr>
        <w:jc w:val="center"/>
        <w:rPr>
          <w:b/>
        </w:rPr>
      </w:pPr>
      <w:r>
        <w:rPr>
          <w:b/>
        </w:rPr>
        <w:t>Prediction and Classification of Fault Prone Modules Using WEKA</w:t>
      </w:r>
    </w:p>
    <w:p w:rsidR="009D5DF5" w:rsidRPr="009D5DF5" w:rsidRDefault="009D5DF5" w:rsidP="009D5DF5"/>
    <w:p w:rsidR="00A06BC7" w:rsidRDefault="009D5DF5" w:rsidP="009D5DF5">
      <w:pPr>
        <w:rPr>
          <w:b/>
        </w:rPr>
      </w:pPr>
      <w:r>
        <w:rPr>
          <w:b/>
        </w:rPr>
        <w:t>Introduction)</w:t>
      </w:r>
    </w:p>
    <w:p w:rsidR="0077720D" w:rsidRPr="009D5DF5" w:rsidRDefault="0077720D" w:rsidP="009D5DF5">
      <w:pPr>
        <w:rPr>
          <w:b/>
        </w:rPr>
      </w:pPr>
    </w:p>
    <w:p w:rsidR="009D5DF5" w:rsidRPr="00590BEF" w:rsidRDefault="00154E41" w:rsidP="009D5DF5">
      <w:pPr>
        <w:rPr>
          <w:sz w:val="22"/>
          <w:szCs w:val="22"/>
        </w:rPr>
      </w:pPr>
      <w:r w:rsidRPr="00590BEF">
        <w:rPr>
          <w:sz w:val="22"/>
          <w:szCs w:val="22"/>
        </w:rPr>
        <w:t xml:space="preserve">Labelled data </w:t>
      </w:r>
      <w:r w:rsidR="003C31F8" w:rsidRPr="00590BEF">
        <w:rPr>
          <w:sz w:val="22"/>
          <w:szCs w:val="22"/>
        </w:rPr>
        <w:t>describing</w:t>
      </w:r>
      <w:r w:rsidR="00F316F1" w:rsidRPr="00590BEF">
        <w:rPr>
          <w:sz w:val="22"/>
          <w:szCs w:val="22"/>
        </w:rPr>
        <w:t xml:space="preserve"> software modules with 9</w:t>
      </w:r>
      <w:r w:rsidR="003C31F8" w:rsidRPr="00590BEF">
        <w:rPr>
          <w:sz w:val="22"/>
          <w:szCs w:val="22"/>
        </w:rPr>
        <w:t xml:space="preserve"> software process attributes</w:t>
      </w:r>
      <w:r w:rsidR="00F316F1" w:rsidRPr="00590BEF">
        <w:rPr>
          <w:sz w:val="22"/>
          <w:szCs w:val="22"/>
        </w:rPr>
        <w:t>, one of which includes the total number of faults per module,</w:t>
      </w:r>
      <w:r w:rsidRPr="00590BEF">
        <w:rPr>
          <w:sz w:val="22"/>
          <w:szCs w:val="22"/>
        </w:rPr>
        <w:t xml:space="preserve"> </w:t>
      </w:r>
      <w:r w:rsidR="003C31F8" w:rsidRPr="00590BEF">
        <w:rPr>
          <w:sz w:val="22"/>
          <w:szCs w:val="22"/>
        </w:rPr>
        <w:t>is</w:t>
      </w:r>
      <w:r w:rsidRPr="00590BEF">
        <w:rPr>
          <w:sz w:val="22"/>
          <w:szCs w:val="22"/>
        </w:rPr>
        <w:t xml:space="preserve"> analyzed and prepared for WEKA </w:t>
      </w:r>
      <w:r w:rsidR="003C31F8" w:rsidRPr="00590BEF">
        <w:rPr>
          <w:sz w:val="22"/>
          <w:szCs w:val="22"/>
        </w:rPr>
        <w:t>modelling</w:t>
      </w:r>
      <w:r w:rsidRPr="00590BEF">
        <w:rPr>
          <w:sz w:val="22"/>
          <w:szCs w:val="22"/>
        </w:rPr>
        <w:t xml:space="preserve"> by converting to the ARFF file format.</w:t>
      </w:r>
      <w:r w:rsidR="00F316F1" w:rsidRPr="00590BEF">
        <w:rPr>
          <w:sz w:val="22"/>
          <w:szCs w:val="22"/>
        </w:rPr>
        <w:t xml:space="preserve"> The training data (fit.dat), containing 188 instances is used to train both predictive and classification models using WEKA. The test data</w:t>
      </w:r>
      <w:r w:rsidR="003C31F8" w:rsidRPr="00590BEF">
        <w:rPr>
          <w:sz w:val="22"/>
          <w:szCs w:val="22"/>
        </w:rPr>
        <w:t>’s 94 instances</w:t>
      </w:r>
      <w:r w:rsidR="00F316F1" w:rsidRPr="00590BEF">
        <w:rPr>
          <w:sz w:val="22"/>
          <w:szCs w:val="22"/>
        </w:rPr>
        <w:t xml:space="preserve"> (test.dat) is then used to </w:t>
      </w:r>
      <w:r w:rsidR="003C31F8" w:rsidRPr="00590BEF">
        <w:rPr>
          <w:sz w:val="22"/>
          <w:szCs w:val="22"/>
        </w:rPr>
        <w:t xml:space="preserve">evaluate the models and compare </w:t>
      </w:r>
      <w:r w:rsidR="00F316F1" w:rsidRPr="00590BEF">
        <w:rPr>
          <w:sz w:val="22"/>
          <w:szCs w:val="22"/>
        </w:rPr>
        <w:t>results.</w:t>
      </w:r>
    </w:p>
    <w:p w:rsidR="00F316F1" w:rsidRDefault="00F316F1" w:rsidP="009D5DF5"/>
    <w:p w:rsidR="00F316F1" w:rsidRDefault="00F316F1" w:rsidP="009D5DF5">
      <w:pPr>
        <w:rPr>
          <w:b/>
        </w:rPr>
      </w:pPr>
      <w:r>
        <w:rPr>
          <w:b/>
        </w:rPr>
        <w:t>Part 1-A)</w:t>
      </w:r>
      <w:r w:rsidR="00F035FB">
        <w:rPr>
          <w:b/>
        </w:rPr>
        <w:t xml:space="preserve"> Preparing Data Sets - Converting to ARFF</w:t>
      </w:r>
    </w:p>
    <w:p w:rsidR="00F035FB" w:rsidRDefault="00F035FB" w:rsidP="009D5DF5">
      <w:pPr>
        <w:rPr>
          <w:b/>
        </w:rPr>
      </w:pPr>
    </w:p>
    <w:p w:rsidR="00F035FB" w:rsidRPr="00590BEF" w:rsidRDefault="00F035FB" w:rsidP="009D5DF5">
      <w:pPr>
        <w:rPr>
          <w:sz w:val="22"/>
          <w:szCs w:val="22"/>
        </w:rPr>
      </w:pPr>
      <w:r w:rsidRPr="00590BEF">
        <w:rPr>
          <w:sz w:val="22"/>
          <w:szCs w:val="22"/>
        </w:rPr>
        <w:t xml:space="preserve">Two sets of data are created from the original raw data, one for </w:t>
      </w:r>
      <w:r w:rsidR="003B495A" w:rsidRPr="00590BEF">
        <w:rPr>
          <w:sz w:val="22"/>
          <w:szCs w:val="22"/>
        </w:rPr>
        <w:t>quantitative prediction</w:t>
      </w:r>
      <w:r w:rsidRPr="00590BEF">
        <w:rPr>
          <w:sz w:val="22"/>
          <w:szCs w:val="22"/>
        </w:rPr>
        <w:t xml:space="preserve"> and one for classification. For both sets, the raw data format was converted to ARFF format b</w:t>
      </w:r>
      <w:r w:rsidR="00553CED" w:rsidRPr="00590BEF">
        <w:rPr>
          <w:sz w:val="22"/>
          <w:szCs w:val="22"/>
        </w:rPr>
        <w:t xml:space="preserve">y replacing the attribute space </w:t>
      </w:r>
      <w:proofErr w:type="spellStart"/>
      <w:r w:rsidR="00553CED" w:rsidRPr="00590BEF">
        <w:rPr>
          <w:sz w:val="22"/>
          <w:szCs w:val="22"/>
        </w:rPr>
        <w:t>delimeters</w:t>
      </w:r>
      <w:proofErr w:type="spellEnd"/>
      <w:r w:rsidRPr="00590BEF">
        <w:rPr>
          <w:sz w:val="22"/>
          <w:szCs w:val="22"/>
        </w:rPr>
        <w:t xml:space="preserve"> with commas, as ARFF requires comma delimiters. </w:t>
      </w:r>
    </w:p>
    <w:p w:rsidR="00F035FB" w:rsidRPr="00590BEF" w:rsidRDefault="00F035FB" w:rsidP="009D5DF5">
      <w:pPr>
        <w:rPr>
          <w:sz w:val="22"/>
          <w:szCs w:val="22"/>
        </w:rPr>
      </w:pPr>
    </w:p>
    <w:p w:rsidR="00420B60" w:rsidRPr="00590BEF" w:rsidRDefault="00F035FB" w:rsidP="009D5DF5">
      <w:pPr>
        <w:rPr>
          <w:noProof/>
          <w:sz w:val="22"/>
          <w:szCs w:val="22"/>
        </w:rPr>
      </w:pPr>
      <w:r w:rsidRPr="00590BEF">
        <w:rPr>
          <w:sz w:val="22"/>
          <w:szCs w:val="22"/>
        </w:rPr>
        <w:t>Set 1 did not require additional formatting. A relation was defined for both fit and test data, all 9 attributes were provided labels and marked as type numeric, and the data set was prefixed with the appropriate data label.</w:t>
      </w:r>
      <w:r w:rsidR="00420B60" w:rsidRPr="00590BEF">
        <w:rPr>
          <w:noProof/>
          <w:sz w:val="22"/>
          <w:szCs w:val="22"/>
        </w:rPr>
        <w:t xml:space="preserve"> </w:t>
      </w:r>
    </w:p>
    <w:p w:rsidR="00F035FB" w:rsidRDefault="00420B60" w:rsidP="00420B60">
      <w:pPr>
        <w:jc w:val="right"/>
      </w:pPr>
      <w:r>
        <w:rPr>
          <w:noProof/>
        </w:rPr>
        <w:drawing>
          <wp:anchor distT="0" distB="0" distL="114300" distR="114300" simplePos="0" relativeHeight="251660288" behindDoc="0" locked="0" layoutInCell="1" allowOverlap="1">
            <wp:simplePos x="0" y="0"/>
            <wp:positionH relativeFrom="column">
              <wp:posOffset>-12210</wp:posOffset>
            </wp:positionH>
            <wp:positionV relativeFrom="paragraph">
              <wp:posOffset>26469</wp:posOffset>
            </wp:positionV>
            <wp:extent cx="2643505" cy="348361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diction-fit-data.png"/>
                    <pic:cNvPicPr/>
                  </pic:nvPicPr>
                  <pic:blipFill>
                    <a:blip r:embed="rId8">
                      <a:extLst>
                        <a:ext uri="{28A0092B-C50C-407E-A947-70E740481C1C}">
                          <a14:useLocalDpi xmlns:a14="http://schemas.microsoft.com/office/drawing/2010/main" val="0"/>
                        </a:ext>
                      </a:extLst>
                    </a:blip>
                    <a:stretch>
                      <a:fillRect/>
                    </a:stretch>
                  </pic:blipFill>
                  <pic:spPr>
                    <a:xfrm>
                      <a:off x="0" y="0"/>
                      <a:ext cx="2643505" cy="34836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B7889F2" wp14:editId="0A51035A">
            <wp:extent cx="2657706" cy="34839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diction-test-data.png"/>
                    <pic:cNvPicPr/>
                  </pic:nvPicPr>
                  <pic:blipFill>
                    <a:blip r:embed="rId9">
                      <a:extLst>
                        <a:ext uri="{28A0092B-C50C-407E-A947-70E740481C1C}">
                          <a14:useLocalDpi xmlns:a14="http://schemas.microsoft.com/office/drawing/2010/main" val="0"/>
                        </a:ext>
                      </a:extLst>
                    </a:blip>
                    <a:stretch>
                      <a:fillRect/>
                    </a:stretch>
                  </pic:blipFill>
                  <pic:spPr>
                    <a:xfrm>
                      <a:off x="0" y="0"/>
                      <a:ext cx="2675005" cy="3506657"/>
                    </a:xfrm>
                    <a:prstGeom prst="rect">
                      <a:avLst/>
                    </a:prstGeom>
                  </pic:spPr>
                </pic:pic>
              </a:graphicData>
            </a:graphic>
          </wp:inline>
        </w:drawing>
      </w:r>
    </w:p>
    <w:p w:rsidR="00F035FB" w:rsidRDefault="00F035FB" w:rsidP="00420B60">
      <w:pPr>
        <w:jc w:val="right"/>
      </w:pPr>
    </w:p>
    <w:p w:rsidR="00420B60" w:rsidRDefault="00431034" w:rsidP="00420B60">
      <w:pPr>
        <w:tabs>
          <w:tab w:val="left" w:pos="1221"/>
        </w:tabs>
        <w:jc w:val="center"/>
        <w:rPr>
          <w:i/>
          <w:sz w:val="20"/>
          <w:szCs w:val="20"/>
        </w:rPr>
      </w:pPr>
      <w:r>
        <w:rPr>
          <w:i/>
          <w:sz w:val="20"/>
          <w:szCs w:val="20"/>
        </w:rPr>
        <w:t>T</w:t>
      </w:r>
      <w:r w:rsidR="00F035FB" w:rsidRPr="00431034">
        <w:rPr>
          <w:i/>
          <w:sz w:val="20"/>
          <w:szCs w:val="20"/>
        </w:rPr>
        <w:t xml:space="preserve">raining data (left </w:t>
      </w:r>
      <w:proofErr w:type="spellStart"/>
      <w:r w:rsidR="00F035FB" w:rsidRPr="00431034">
        <w:rPr>
          <w:i/>
          <w:sz w:val="20"/>
          <w:szCs w:val="20"/>
        </w:rPr>
        <w:t>img</w:t>
      </w:r>
      <w:proofErr w:type="spellEnd"/>
      <w:r w:rsidR="00F035FB" w:rsidRPr="00431034">
        <w:rPr>
          <w:i/>
          <w:sz w:val="20"/>
          <w:szCs w:val="20"/>
        </w:rPr>
        <w:t xml:space="preserve">) and test data (right </w:t>
      </w:r>
      <w:proofErr w:type="spellStart"/>
      <w:r w:rsidR="00F035FB" w:rsidRPr="00431034">
        <w:rPr>
          <w:i/>
          <w:sz w:val="20"/>
          <w:szCs w:val="20"/>
        </w:rPr>
        <w:t>img</w:t>
      </w:r>
      <w:proofErr w:type="spellEnd"/>
      <w:r w:rsidR="00F035FB" w:rsidRPr="00431034">
        <w:rPr>
          <w:i/>
          <w:sz w:val="20"/>
          <w:szCs w:val="20"/>
        </w:rPr>
        <w:t xml:space="preserve">) </w:t>
      </w:r>
      <w:r w:rsidRPr="00431034">
        <w:rPr>
          <w:i/>
          <w:sz w:val="20"/>
          <w:szCs w:val="20"/>
        </w:rPr>
        <w:t>for predictive modelling</w:t>
      </w:r>
      <w:r>
        <w:rPr>
          <w:i/>
          <w:sz w:val="20"/>
          <w:szCs w:val="20"/>
        </w:rPr>
        <w:t xml:space="preserve"> (Set 1)</w:t>
      </w:r>
      <w:r w:rsidRPr="00431034">
        <w:rPr>
          <w:i/>
          <w:sz w:val="20"/>
          <w:szCs w:val="20"/>
        </w:rPr>
        <w:t xml:space="preserve"> after converted to ARFF format</w:t>
      </w:r>
      <w:r w:rsidR="00F035FB" w:rsidRPr="00431034">
        <w:rPr>
          <w:i/>
          <w:sz w:val="20"/>
          <w:szCs w:val="20"/>
        </w:rPr>
        <w:t>.</w:t>
      </w:r>
    </w:p>
    <w:p w:rsidR="00431034" w:rsidRPr="00590BEF" w:rsidRDefault="00431034" w:rsidP="00553CED">
      <w:pPr>
        <w:tabs>
          <w:tab w:val="left" w:pos="1221"/>
        </w:tabs>
        <w:rPr>
          <w:i/>
          <w:sz w:val="22"/>
          <w:szCs w:val="22"/>
        </w:rPr>
      </w:pPr>
      <w:r w:rsidRPr="00590BEF">
        <w:rPr>
          <w:sz w:val="22"/>
          <w:szCs w:val="22"/>
        </w:rPr>
        <w:lastRenderedPageBreak/>
        <w:t>Since Set 2 is used for classification, preparing the data required an extra step. Per assignment instructions, a module is labelled as fault-prone if it contains 2 or more faults. Therefore, the 9</w:t>
      </w:r>
      <w:r w:rsidRPr="00590BEF">
        <w:rPr>
          <w:sz w:val="22"/>
          <w:szCs w:val="22"/>
          <w:vertAlign w:val="superscript"/>
        </w:rPr>
        <w:t>th</w:t>
      </w:r>
      <w:r w:rsidRPr="00590BEF">
        <w:rPr>
          <w:sz w:val="22"/>
          <w:szCs w:val="22"/>
        </w:rPr>
        <w:t xml:space="preserve"> attribute (total number of faults) is converted to a nominal value of ‘</w:t>
      </w:r>
      <w:proofErr w:type="spellStart"/>
      <w:r w:rsidRPr="00590BEF">
        <w:rPr>
          <w:sz w:val="22"/>
          <w:szCs w:val="22"/>
        </w:rPr>
        <w:t>fp</w:t>
      </w:r>
      <w:proofErr w:type="spellEnd"/>
      <w:r w:rsidRPr="00590BEF">
        <w:rPr>
          <w:sz w:val="22"/>
          <w:szCs w:val="22"/>
        </w:rPr>
        <w:t>’ or ‘</w:t>
      </w:r>
      <w:proofErr w:type="spellStart"/>
      <w:r w:rsidRPr="00590BEF">
        <w:rPr>
          <w:sz w:val="22"/>
          <w:szCs w:val="22"/>
        </w:rPr>
        <w:t>nfp</w:t>
      </w:r>
      <w:proofErr w:type="spellEnd"/>
      <w:r w:rsidRPr="00590BEF">
        <w:rPr>
          <w:sz w:val="22"/>
          <w:szCs w:val="22"/>
        </w:rPr>
        <w:t xml:space="preserve">’, depending on the total number of faults on the given instance. </w:t>
      </w:r>
    </w:p>
    <w:p w:rsidR="00420B60" w:rsidRDefault="00420B60" w:rsidP="00431034">
      <w:pPr>
        <w:tabs>
          <w:tab w:val="left" w:pos="1221"/>
        </w:tabs>
      </w:pPr>
      <w:r>
        <w:rPr>
          <w:noProof/>
        </w:rPr>
        <w:drawing>
          <wp:anchor distT="0" distB="0" distL="114300" distR="114300" simplePos="0" relativeHeight="251659264" behindDoc="0" locked="0" layoutInCell="1" allowOverlap="1">
            <wp:simplePos x="0" y="0"/>
            <wp:positionH relativeFrom="column">
              <wp:posOffset>-11574</wp:posOffset>
            </wp:positionH>
            <wp:positionV relativeFrom="paragraph">
              <wp:posOffset>169810</wp:posOffset>
            </wp:positionV>
            <wp:extent cx="2901315" cy="321754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ification-fit-data.png"/>
                    <pic:cNvPicPr/>
                  </pic:nvPicPr>
                  <pic:blipFill>
                    <a:blip r:embed="rId10">
                      <a:extLst>
                        <a:ext uri="{28A0092B-C50C-407E-A947-70E740481C1C}">
                          <a14:useLocalDpi xmlns:a14="http://schemas.microsoft.com/office/drawing/2010/main" val="0"/>
                        </a:ext>
                      </a:extLst>
                    </a:blip>
                    <a:stretch>
                      <a:fillRect/>
                    </a:stretch>
                  </pic:blipFill>
                  <pic:spPr>
                    <a:xfrm>
                      <a:off x="0" y="0"/>
                      <a:ext cx="2901315" cy="3217545"/>
                    </a:xfrm>
                    <a:prstGeom prst="rect">
                      <a:avLst/>
                    </a:prstGeom>
                  </pic:spPr>
                </pic:pic>
              </a:graphicData>
            </a:graphic>
            <wp14:sizeRelH relativeFrom="margin">
              <wp14:pctWidth>0</wp14:pctWidth>
            </wp14:sizeRelH>
            <wp14:sizeRelV relativeFrom="margin">
              <wp14:pctHeight>0</wp14:pctHeight>
            </wp14:sizeRelV>
          </wp:anchor>
        </w:drawing>
      </w:r>
    </w:p>
    <w:p w:rsidR="00431034" w:rsidRDefault="00420B60" w:rsidP="00420B60">
      <w:pPr>
        <w:tabs>
          <w:tab w:val="left" w:pos="1221"/>
        </w:tabs>
        <w:jc w:val="right"/>
      </w:pPr>
      <w:r>
        <w:rPr>
          <w:noProof/>
        </w:rPr>
        <w:drawing>
          <wp:inline distT="0" distB="0" distL="0" distR="0">
            <wp:extent cx="2908081" cy="3229336"/>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ificaiton-test-data.png"/>
                    <pic:cNvPicPr/>
                  </pic:nvPicPr>
                  <pic:blipFill>
                    <a:blip r:embed="rId11">
                      <a:extLst>
                        <a:ext uri="{28A0092B-C50C-407E-A947-70E740481C1C}">
                          <a14:useLocalDpi xmlns:a14="http://schemas.microsoft.com/office/drawing/2010/main" val="0"/>
                        </a:ext>
                      </a:extLst>
                    </a:blip>
                    <a:stretch>
                      <a:fillRect/>
                    </a:stretch>
                  </pic:blipFill>
                  <pic:spPr>
                    <a:xfrm>
                      <a:off x="0" y="0"/>
                      <a:ext cx="2913845" cy="3235737"/>
                    </a:xfrm>
                    <a:prstGeom prst="rect">
                      <a:avLst/>
                    </a:prstGeom>
                  </pic:spPr>
                </pic:pic>
              </a:graphicData>
            </a:graphic>
          </wp:inline>
        </w:drawing>
      </w:r>
    </w:p>
    <w:p w:rsidR="00431034" w:rsidRDefault="00431034" w:rsidP="00431034">
      <w:pPr>
        <w:tabs>
          <w:tab w:val="left" w:pos="1221"/>
        </w:tabs>
        <w:jc w:val="center"/>
        <w:rPr>
          <w:i/>
        </w:rPr>
      </w:pPr>
    </w:p>
    <w:p w:rsidR="00431034" w:rsidRDefault="00431034" w:rsidP="00431034">
      <w:pPr>
        <w:tabs>
          <w:tab w:val="left" w:pos="1221"/>
        </w:tabs>
        <w:jc w:val="center"/>
      </w:pPr>
      <w:r>
        <w:rPr>
          <w:i/>
          <w:sz w:val="20"/>
          <w:szCs w:val="20"/>
        </w:rPr>
        <w:t xml:space="preserve">Training data (left </w:t>
      </w:r>
      <w:proofErr w:type="spellStart"/>
      <w:r>
        <w:rPr>
          <w:i/>
          <w:sz w:val="20"/>
          <w:szCs w:val="20"/>
        </w:rPr>
        <w:t>img</w:t>
      </w:r>
      <w:proofErr w:type="spellEnd"/>
      <w:r>
        <w:rPr>
          <w:i/>
          <w:sz w:val="20"/>
          <w:szCs w:val="20"/>
        </w:rPr>
        <w:t xml:space="preserve">) and test data (right </w:t>
      </w:r>
      <w:proofErr w:type="spellStart"/>
      <w:r>
        <w:rPr>
          <w:i/>
          <w:sz w:val="20"/>
          <w:szCs w:val="20"/>
        </w:rPr>
        <w:t>img</w:t>
      </w:r>
      <w:proofErr w:type="spellEnd"/>
      <w:r>
        <w:rPr>
          <w:i/>
          <w:sz w:val="20"/>
          <w:szCs w:val="20"/>
        </w:rPr>
        <w:t xml:space="preserve">) after being prepared for classification. Note the last attribute has been converted to a nominal value of either </w:t>
      </w:r>
      <w:proofErr w:type="spellStart"/>
      <w:r>
        <w:rPr>
          <w:i/>
          <w:sz w:val="20"/>
          <w:szCs w:val="20"/>
        </w:rPr>
        <w:t>nfp</w:t>
      </w:r>
      <w:proofErr w:type="spellEnd"/>
      <w:r>
        <w:rPr>
          <w:i/>
          <w:sz w:val="20"/>
          <w:szCs w:val="20"/>
        </w:rPr>
        <w:t xml:space="preserve"> or fp. The label was determined by comparing total number of faults to a threshold of 2, such that greater than 2 faults is labelled fault-prone.</w:t>
      </w:r>
      <w:r>
        <w:br w:type="textWrapping" w:clear="all"/>
      </w:r>
    </w:p>
    <w:p w:rsidR="0024772F" w:rsidRDefault="0024772F" w:rsidP="00431034">
      <w:pPr>
        <w:tabs>
          <w:tab w:val="left" w:pos="1221"/>
        </w:tabs>
        <w:jc w:val="center"/>
      </w:pPr>
    </w:p>
    <w:p w:rsidR="0024772F" w:rsidRDefault="0024772F" w:rsidP="00431034">
      <w:pPr>
        <w:tabs>
          <w:tab w:val="left" w:pos="1221"/>
        </w:tabs>
        <w:jc w:val="center"/>
      </w:pPr>
    </w:p>
    <w:p w:rsidR="0024772F" w:rsidRDefault="0024772F" w:rsidP="00431034">
      <w:pPr>
        <w:tabs>
          <w:tab w:val="left" w:pos="1221"/>
        </w:tabs>
        <w:jc w:val="center"/>
      </w:pPr>
    </w:p>
    <w:p w:rsidR="0024772F" w:rsidRDefault="0024772F" w:rsidP="00431034">
      <w:pPr>
        <w:tabs>
          <w:tab w:val="left" w:pos="1221"/>
        </w:tabs>
        <w:jc w:val="center"/>
      </w:pPr>
    </w:p>
    <w:p w:rsidR="0024772F" w:rsidRDefault="0024772F" w:rsidP="00431034">
      <w:pPr>
        <w:tabs>
          <w:tab w:val="left" w:pos="1221"/>
        </w:tabs>
        <w:jc w:val="center"/>
      </w:pPr>
    </w:p>
    <w:p w:rsidR="0024772F" w:rsidRDefault="0024772F" w:rsidP="00431034">
      <w:pPr>
        <w:tabs>
          <w:tab w:val="left" w:pos="1221"/>
        </w:tabs>
        <w:jc w:val="center"/>
      </w:pPr>
    </w:p>
    <w:p w:rsidR="0024772F" w:rsidRDefault="0024772F" w:rsidP="00431034">
      <w:pPr>
        <w:tabs>
          <w:tab w:val="left" w:pos="1221"/>
        </w:tabs>
        <w:jc w:val="center"/>
      </w:pPr>
    </w:p>
    <w:p w:rsidR="0024772F" w:rsidRDefault="0024772F" w:rsidP="00431034">
      <w:pPr>
        <w:tabs>
          <w:tab w:val="left" w:pos="1221"/>
        </w:tabs>
        <w:jc w:val="center"/>
      </w:pPr>
    </w:p>
    <w:p w:rsidR="0024772F" w:rsidRDefault="0024772F" w:rsidP="00431034">
      <w:pPr>
        <w:tabs>
          <w:tab w:val="left" w:pos="1221"/>
        </w:tabs>
        <w:jc w:val="center"/>
      </w:pPr>
    </w:p>
    <w:p w:rsidR="0024772F" w:rsidRDefault="0024772F" w:rsidP="00431034">
      <w:pPr>
        <w:tabs>
          <w:tab w:val="left" w:pos="1221"/>
        </w:tabs>
        <w:jc w:val="center"/>
      </w:pPr>
    </w:p>
    <w:p w:rsidR="0024772F" w:rsidRDefault="0024772F" w:rsidP="00431034">
      <w:pPr>
        <w:tabs>
          <w:tab w:val="left" w:pos="1221"/>
        </w:tabs>
        <w:jc w:val="center"/>
      </w:pPr>
    </w:p>
    <w:p w:rsidR="0024772F" w:rsidRDefault="0024772F" w:rsidP="00431034">
      <w:pPr>
        <w:tabs>
          <w:tab w:val="left" w:pos="1221"/>
        </w:tabs>
        <w:jc w:val="center"/>
      </w:pPr>
    </w:p>
    <w:p w:rsidR="0024772F" w:rsidRDefault="0024772F" w:rsidP="00431034">
      <w:pPr>
        <w:tabs>
          <w:tab w:val="left" w:pos="1221"/>
        </w:tabs>
        <w:jc w:val="center"/>
      </w:pPr>
    </w:p>
    <w:p w:rsidR="0024772F" w:rsidRDefault="0024772F" w:rsidP="00431034">
      <w:pPr>
        <w:tabs>
          <w:tab w:val="left" w:pos="1221"/>
        </w:tabs>
        <w:jc w:val="center"/>
      </w:pPr>
    </w:p>
    <w:p w:rsidR="0024772F" w:rsidRDefault="0024772F" w:rsidP="00431034">
      <w:pPr>
        <w:tabs>
          <w:tab w:val="left" w:pos="1221"/>
        </w:tabs>
        <w:jc w:val="center"/>
      </w:pPr>
    </w:p>
    <w:p w:rsidR="0024772F" w:rsidRPr="00431034" w:rsidRDefault="0024772F" w:rsidP="00431034">
      <w:pPr>
        <w:tabs>
          <w:tab w:val="left" w:pos="1221"/>
        </w:tabs>
        <w:jc w:val="center"/>
      </w:pPr>
    </w:p>
    <w:p w:rsidR="00431034" w:rsidRDefault="00431034" w:rsidP="00F035FB">
      <w:pPr>
        <w:tabs>
          <w:tab w:val="left" w:pos="1221"/>
        </w:tabs>
        <w:jc w:val="center"/>
        <w:rPr>
          <w:i/>
          <w:sz w:val="20"/>
          <w:szCs w:val="20"/>
        </w:rPr>
      </w:pPr>
    </w:p>
    <w:p w:rsidR="00431034" w:rsidRPr="003B495A" w:rsidRDefault="00431034" w:rsidP="00431034">
      <w:pPr>
        <w:tabs>
          <w:tab w:val="left" w:pos="1221"/>
        </w:tabs>
        <w:rPr>
          <w:b/>
        </w:rPr>
      </w:pPr>
      <w:r w:rsidRPr="003B495A">
        <w:rPr>
          <w:b/>
        </w:rPr>
        <w:lastRenderedPageBreak/>
        <w:t xml:space="preserve">Part 1-B) </w:t>
      </w:r>
      <w:r w:rsidR="00420B60" w:rsidRPr="003B495A">
        <w:rPr>
          <w:b/>
        </w:rPr>
        <w:t>Linear Regression &amp; Decision Stump Training and Testing</w:t>
      </w:r>
    </w:p>
    <w:p w:rsidR="00C06E82" w:rsidRDefault="00C06E82" w:rsidP="00431034">
      <w:pPr>
        <w:tabs>
          <w:tab w:val="left" w:pos="1221"/>
        </w:tabs>
        <w:rPr>
          <w:b/>
          <w:sz w:val="20"/>
          <w:szCs w:val="20"/>
        </w:rPr>
      </w:pPr>
    </w:p>
    <w:p w:rsidR="00C06E82" w:rsidRPr="00590BEF" w:rsidRDefault="0024772F" w:rsidP="00431034">
      <w:pPr>
        <w:tabs>
          <w:tab w:val="left" w:pos="1221"/>
        </w:tabs>
        <w:rPr>
          <w:sz w:val="22"/>
          <w:szCs w:val="22"/>
        </w:rPr>
      </w:pPr>
      <w:r w:rsidRPr="00590BEF">
        <w:rPr>
          <w:sz w:val="22"/>
          <w:szCs w:val="22"/>
        </w:rPr>
        <w:t>The data sets from par</w:t>
      </w:r>
      <w:r w:rsidR="00F27757" w:rsidRPr="00590BEF">
        <w:rPr>
          <w:sz w:val="22"/>
          <w:szCs w:val="22"/>
        </w:rPr>
        <w:t xml:space="preserve">t 1-A </w:t>
      </w:r>
      <w:r w:rsidR="00553CED" w:rsidRPr="00590BEF">
        <w:rPr>
          <w:sz w:val="22"/>
          <w:szCs w:val="22"/>
        </w:rPr>
        <w:t xml:space="preserve">are now </w:t>
      </w:r>
      <w:r w:rsidR="00F27757" w:rsidRPr="00590BEF">
        <w:rPr>
          <w:sz w:val="22"/>
          <w:szCs w:val="22"/>
        </w:rPr>
        <w:t xml:space="preserve">used to train </w:t>
      </w:r>
      <w:r w:rsidRPr="00590BEF">
        <w:rPr>
          <w:sz w:val="22"/>
          <w:szCs w:val="22"/>
        </w:rPr>
        <w:t>Linear Regression and Decision Stump</w:t>
      </w:r>
      <w:r w:rsidR="00F27757" w:rsidRPr="00590BEF">
        <w:rPr>
          <w:sz w:val="22"/>
          <w:szCs w:val="22"/>
        </w:rPr>
        <w:t xml:space="preserve"> models. </w:t>
      </w:r>
      <w:r w:rsidR="007B1D14" w:rsidRPr="00590BEF">
        <w:rPr>
          <w:sz w:val="22"/>
          <w:szCs w:val="22"/>
        </w:rPr>
        <w:t>Trained models will first be validated using 10-fold cross validation with</w:t>
      </w:r>
      <w:r w:rsidR="00CA0131" w:rsidRPr="00590BEF">
        <w:rPr>
          <w:sz w:val="22"/>
          <w:szCs w:val="22"/>
        </w:rPr>
        <w:t xml:space="preserve"> the</w:t>
      </w:r>
      <w:r w:rsidR="007B1D14" w:rsidRPr="00590BEF">
        <w:rPr>
          <w:sz w:val="22"/>
          <w:szCs w:val="22"/>
        </w:rPr>
        <w:t xml:space="preserve"> training data, and then they will be validated using a separate test data set.</w:t>
      </w:r>
    </w:p>
    <w:p w:rsidR="0024772F" w:rsidRDefault="0024772F" w:rsidP="00431034">
      <w:pPr>
        <w:tabs>
          <w:tab w:val="left" w:pos="1221"/>
        </w:tabs>
        <w:rPr>
          <w:sz w:val="20"/>
          <w:szCs w:val="20"/>
        </w:rPr>
      </w:pPr>
    </w:p>
    <w:p w:rsidR="00F27757" w:rsidRPr="00590BEF" w:rsidRDefault="0024772F" w:rsidP="00431034">
      <w:pPr>
        <w:tabs>
          <w:tab w:val="left" w:pos="1221"/>
        </w:tabs>
        <w:rPr>
          <w:b/>
          <w:sz w:val="22"/>
          <w:szCs w:val="22"/>
        </w:rPr>
      </w:pPr>
      <w:r w:rsidRPr="00590BEF">
        <w:rPr>
          <w:b/>
          <w:sz w:val="22"/>
          <w:szCs w:val="22"/>
        </w:rPr>
        <w:t>Linear Regression</w:t>
      </w:r>
    </w:p>
    <w:p w:rsidR="00F27757" w:rsidRPr="00590BEF" w:rsidRDefault="00F27757" w:rsidP="00431034">
      <w:pPr>
        <w:tabs>
          <w:tab w:val="left" w:pos="1221"/>
        </w:tabs>
        <w:rPr>
          <w:b/>
          <w:sz w:val="22"/>
          <w:szCs w:val="22"/>
        </w:rPr>
      </w:pPr>
    </w:p>
    <w:p w:rsidR="00F27757" w:rsidRPr="00590BEF" w:rsidRDefault="00CA0131" w:rsidP="00431034">
      <w:pPr>
        <w:tabs>
          <w:tab w:val="left" w:pos="1221"/>
        </w:tabs>
        <w:rPr>
          <w:sz w:val="22"/>
          <w:szCs w:val="22"/>
        </w:rPr>
      </w:pPr>
      <w:r w:rsidRPr="00590BEF">
        <w:rPr>
          <w:sz w:val="22"/>
          <w:szCs w:val="22"/>
        </w:rPr>
        <w:t>For the linear regression prediction models, three</w:t>
      </w:r>
      <w:r w:rsidR="00F27757" w:rsidRPr="00590BEF">
        <w:rPr>
          <w:sz w:val="22"/>
          <w:szCs w:val="22"/>
        </w:rPr>
        <w:t xml:space="preserve"> different feature selection options are </w:t>
      </w:r>
      <w:r w:rsidR="003A7385" w:rsidRPr="00590BEF">
        <w:rPr>
          <w:sz w:val="22"/>
          <w:szCs w:val="22"/>
        </w:rPr>
        <w:t>used,</w:t>
      </w:r>
      <w:r w:rsidR="00F27757" w:rsidRPr="00590BEF">
        <w:rPr>
          <w:sz w:val="22"/>
          <w:szCs w:val="22"/>
        </w:rPr>
        <w:t xml:space="preserve"> and </w:t>
      </w:r>
      <w:r w:rsidRPr="00590BEF">
        <w:rPr>
          <w:sz w:val="22"/>
          <w:szCs w:val="22"/>
        </w:rPr>
        <w:t xml:space="preserve">the model’s results are compared. The three variants compared include: </w:t>
      </w:r>
      <w:r w:rsidR="00F27757" w:rsidRPr="00590BEF">
        <w:rPr>
          <w:sz w:val="22"/>
          <w:szCs w:val="22"/>
        </w:rPr>
        <w:t>M5, Greedy, and No Attribute Selection.</w:t>
      </w:r>
    </w:p>
    <w:p w:rsidR="00F27757" w:rsidRDefault="00F27757" w:rsidP="00431034">
      <w:pPr>
        <w:tabs>
          <w:tab w:val="left" w:pos="1221"/>
        </w:tabs>
        <w:rPr>
          <w:sz w:val="20"/>
          <w:szCs w:val="20"/>
        </w:rPr>
      </w:pPr>
    </w:p>
    <w:tbl>
      <w:tblPr>
        <w:tblStyle w:val="TableGrid"/>
        <w:tblW w:w="9445" w:type="dxa"/>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606"/>
        <w:gridCol w:w="1269"/>
        <w:gridCol w:w="1440"/>
        <w:gridCol w:w="1643"/>
        <w:gridCol w:w="1788"/>
        <w:gridCol w:w="1699"/>
      </w:tblGrid>
      <w:tr w:rsidR="001E70F4" w:rsidTr="00116E36">
        <w:tc>
          <w:tcPr>
            <w:tcW w:w="9445" w:type="dxa"/>
            <w:gridSpan w:val="6"/>
            <w:tcBorders>
              <w:top w:val="single" w:sz="18" w:space="0" w:color="auto"/>
              <w:bottom w:val="single" w:sz="18" w:space="0" w:color="auto"/>
            </w:tcBorders>
          </w:tcPr>
          <w:p w:rsidR="001E70F4" w:rsidRPr="001E70F4" w:rsidRDefault="009C5219" w:rsidP="001E70F4">
            <w:pPr>
              <w:tabs>
                <w:tab w:val="left" w:pos="1221"/>
              </w:tabs>
              <w:jc w:val="center"/>
              <w:rPr>
                <w:b/>
                <w:sz w:val="20"/>
                <w:szCs w:val="20"/>
              </w:rPr>
            </w:pPr>
            <w:r>
              <w:rPr>
                <w:b/>
                <w:sz w:val="20"/>
                <w:szCs w:val="20"/>
              </w:rPr>
              <w:t xml:space="preserve">Linear Regression: </w:t>
            </w:r>
            <w:r w:rsidR="001E70F4" w:rsidRPr="001E70F4">
              <w:rPr>
                <w:b/>
                <w:sz w:val="20"/>
                <w:szCs w:val="20"/>
              </w:rPr>
              <w:t xml:space="preserve">10-Fold Cross Validation </w:t>
            </w:r>
            <w:proofErr w:type="gramStart"/>
            <w:r w:rsidR="001E70F4" w:rsidRPr="001E70F4">
              <w:rPr>
                <w:b/>
                <w:sz w:val="20"/>
                <w:szCs w:val="20"/>
              </w:rPr>
              <w:t>With</w:t>
            </w:r>
            <w:proofErr w:type="gramEnd"/>
            <w:r w:rsidR="001E70F4" w:rsidRPr="001E70F4">
              <w:rPr>
                <w:b/>
                <w:sz w:val="20"/>
                <w:szCs w:val="20"/>
              </w:rPr>
              <w:t xml:space="preserve"> Fit Data</w:t>
            </w:r>
            <w:r w:rsidR="001E70F4">
              <w:rPr>
                <w:b/>
                <w:sz w:val="20"/>
                <w:szCs w:val="20"/>
              </w:rPr>
              <w:t xml:space="preserve"> Results</w:t>
            </w:r>
          </w:p>
        </w:tc>
      </w:tr>
      <w:tr w:rsidR="001E70F4" w:rsidTr="00116E36">
        <w:tc>
          <w:tcPr>
            <w:tcW w:w="1606" w:type="dxa"/>
            <w:tcBorders>
              <w:top w:val="single" w:sz="18" w:space="0" w:color="auto"/>
              <w:bottom w:val="single" w:sz="4" w:space="0" w:color="auto"/>
              <w:right w:val="single" w:sz="18" w:space="0" w:color="auto"/>
            </w:tcBorders>
          </w:tcPr>
          <w:p w:rsidR="001E70F4" w:rsidRDefault="001E70F4" w:rsidP="001E70F4">
            <w:pPr>
              <w:tabs>
                <w:tab w:val="left" w:pos="1221"/>
              </w:tabs>
              <w:rPr>
                <w:sz w:val="20"/>
                <w:szCs w:val="20"/>
              </w:rPr>
            </w:pPr>
          </w:p>
        </w:tc>
        <w:tc>
          <w:tcPr>
            <w:tcW w:w="1269" w:type="dxa"/>
            <w:tcBorders>
              <w:top w:val="single" w:sz="18" w:space="0" w:color="auto"/>
              <w:left w:val="single" w:sz="18" w:space="0" w:color="auto"/>
            </w:tcBorders>
          </w:tcPr>
          <w:p w:rsidR="001E70F4" w:rsidRDefault="001E70F4" w:rsidP="001E70F4">
            <w:pPr>
              <w:tabs>
                <w:tab w:val="left" w:pos="1221"/>
              </w:tabs>
              <w:jc w:val="center"/>
              <w:rPr>
                <w:sz w:val="20"/>
                <w:szCs w:val="20"/>
              </w:rPr>
            </w:pPr>
            <w:r>
              <w:rPr>
                <w:sz w:val="20"/>
                <w:szCs w:val="20"/>
              </w:rPr>
              <w:t>Correlation Coefficient</w:t>
            </w:r>
          </w:p>
        </w:tc>
        <w:tc>
          <w:tcPr>
            <w:tcW w:w="1440" w:type="dxa"/>
            <w:tcBorders>
              <w:top w:val="single" w:sz="18" w:space="0" w:color="auto"/>
            </w:tcBorders>
          </w:tcPr>
          <w:p w:rsidR="001E70F4" w:rsidRDefault="001E70F4" w:rsidP="001E70F4">
            <w:pPr>
              <w:tabs>
                <w:tab w:val="left" w:pos="1221"/>
              </w:tabs>
              <w:jc w:val="center"/>
              <w:rPr>
                <w:sz w:val="20"/>
                <w:szCs w:val="20"/>
              </w:rPr>
            </w:pPr>
            <w:r>
              <w:rPr>
                <w:sz w:val="20"/>
                <w:szCs w:val="20"/>
              </w:rPr>
              <w:t>Mean Absolute Error</w:t>
            </w:r>
          </w:p>
        </w:tc>
        <w:tc>
          <w:tcPr>
            <w:tcW w:w="1643" w:type="dxa"/>
            <w:tcBorders>
              <w:top w:val="single" w:sz="18" w:space="0" w:color="auto"/>
            </w:tcBorders>
          </w:tcPr>
          <w:p w:rsidR="001E70F4" w:rsidRDefault="001E70F4" w:rsidP="001E70F4">
            <w:pPr>
              <w:tabs>
                <w:tab w:val="left" w:pos="1221"/>
              </w:tabs>
              <w:jc w:val="center"/>
              <w:rPr>
                <w:sz w:val="20"/>
                <w:szCs w:val="20"/>
              </w:rPr>
            </w:pPr>
            <w:r>
              <w:rPr>
                <w:sz w:val="20"/>
                <w:szCs w:val="20"/>
              </w:rPr>
              <w:t xml:space="preserve">Root Mean </w:t>
            </w:r>
            <w:proofErr w:type="spellStart"/>
            <w:r>
              <w:rPr>
                <w:sz w:val="20"/>
                <w:szCs w:val="20"/>
              </w:rPr>
              <w:t>Sqrd</w:t>
            </w:r>
            <w:proofErr w:type="spellEnd"/>
            <w:r>
              <w:rPr>
                <w:sz w:val="20"/>
                <w:szCs w:val="20"/>
              </w:rPr>
              <w:t xml:space="preserve"> Error</w:t>
            </w:r>
          </w:p>
        </w:tc>
        <w:tc>
          <w:tcPr>
            <w:tcW w:w="1788" w:type="dxa"/>
            <w:tcBorders>
              <w:top w:val="single" w:sz="18" w:space="0" w:color="auto"/>
            </w:tcBorders>
          </w:tcPr>
          <w:p w:rsidR="001E70F4" w:rsidRDefault="001E70F4" w:rsidP="001E70F4">
            <w:pPr>
              <w:tabs>
                <w:tab w:val="left" w:pos="1221"/>
              </w:tabs>
              <w:jc w:val="center"/>
              <w:rPr>
                <w:sz w:val="20"/>
                <w:szCs w:val="20"/>
              </w:rPr>
            </w:pPr>
            <w:r>
              <w:rPr>
                <w:sz w:val="20"/>
                <w:szCs w:val="20"/>
              </w:rPr>
              <w:t>Relative Absolute Error</w:t>
            </w:r>
          </w:p>
        </w:tc>
        <w:tc>
          <w:tcPr>
            <w:tcW w:w="1699" w:type="dxa"/>
            <w:tcBorders>
              <w:top w:val="single" w:sz="18" w:space="0" w:color="auto"/>
            </w:tcBorders>
          </w:tcPr>
          <w:p w:rsidR="001E70F4" w:rsidRDefault="001E70F4" w:rsidP="001E70F4">
            <w:pPr>
              <w:tabs>
                <w:tab w:val="left" w:pos="1221"/>
              </w:tabs>
              <w:jc w:val="center"/>
              <w:rPr>
                <w:sz w:val="20"/>
                <w:szCs w:val="20"/>
              </w:rPr>
            </w:pPr>
            <w:r>
              <w:rPr>
                <w:sz w:val="20"/>
                <w:szCs w:val="20"/>
              </w:rPr>
              <w:t xml:space="preserve">Root Relative </w:t>
            </w:r>
            <w:proofErr w:type="spellStart"/>
            <w:r>
              <w:rPr>
                <w:sz w:val="20"/>
                <w:szCs w:val="20"/>
              </w:rPr>
              <w:t>Sqrd</w:t>
            </w:r>
            <w:proofErr w:type="spellEnd"/>
            <w:r>
              <w:rPr>
                <w:sz w:val="20"/>
                <w:szCs w:val="20"/>
              </w:rPr>
              <w:t xml:space="preserve"> Error</w:t>
            </w:r>
          </w:p>
        </w:tc>
      </w:tr>
      <w:tr w:rsidR="001E70F4" w:rsidTr="00116E36">
        <w:tc>
          <w:tcPr>
            <w:tcW w:w="1606" w:type="dxa"/>
            <w:tcBorders>
              <w:top w:val="single" w:sz="4" w:space="0" w:color="auto"/>
              <w:bottom w:val="single" w:sz="4" w:space="0" w:color="auto"/>
              <w:right w:val="single" w:sz="18" w:space="0" w:color="auto"/>
            </w:tcBorders>
          </w:tcPr>
          <w:p w:rsidR="001E70F4" w:rsidRDefault="001E70F4" w:rsidP="001E70F4">
            <w:pPr>
              <w:tabs>
                <w:tab w:val="left" w:pos="1221"/>
              </w:tabs>
              <w:rPr>
                <w:sz w:val="20"/>
                <w:szCs w:val="20"/>
              </w:rPr>
            </w:pPr>
            <w:r>
              <w:rPr>
                <w:sz w:val="20"/>
                <w:szCs w:val="20"/>
              </w:rPr>
              <w:t>M5</w:t>
            </w:r>
          </w:p>
        </w:tc>
        <w:tc>
          <w:tcPr>
            <w:tcW w:w="1269" w:type="dxa"/>
            <w:tcBorders>
              <w:left w:val="single" w:sz="18" w:space="0" w:color="auto"/>
            </w:tcBorders>
          </w:tcPr>
          <w:p w:rsidR="001E70F4" w:rsidRDefault="001E70F4" w:rsidP="000D089A">
            <w:pPr>
              <w:tabs>
                <w:tab w:val="left" w:pos="1221"/>
              </w:tabs>
              <w:jc w:val="center"/>
              <w:rPr>
                <w:sz w:val="20"/>
                <w:szCs w:val="20"/>
              </w:rPr>
            </w:pPr>
            <w:r>
              <w:rPr>
                <w:sz w:val="20"/>
                <w:szCs w:val="20"/>
              </w:rPr>
              <w:t>0.7935</w:t>
            </w:r>
          </w:p>
        </w:tc>
        <w:tc>
          <w:tcPr>
            <w:tcW w:w="1440" w:type="dxa"/>
          </w:tcPr>
          <w:p w:rsidR="001E70F4" w:rsidRDefault="001E70F4" w:rsidP="000D089A">
            <w:pPr>
              <w:tabs>
                <w:tab w:val="left" w:pos="1221"/>
              </w:tabs>
              <w:jc w:val="center"/>
              <w:rPr>
                <w:sz w:val="20"/>
                <w:szCs w:val="20"/>
              </w:rPr>
            </w:pPr>
            <w:r>
              <w:rPr>
                <w:sz w:val="20"/>
                <w:szCs w:val="20"/>
              </w:rPr>
              <w:t>1.7017</w:t>
            </w:r>
          </w:p>
        </w:tc>
        <w:tc>
          <w:tcPr>
            <w:tcW w:w="1643" w:type="dxa"/>
          </w:tcPr>
          <w:p w:rsidR="001E70F4" w:rsidRDefault="001E70F4" w:rsidP="000D089A">
            <w:pPr>
              <w:tabs>
                <w:tab w:val="left" w:pos="1221"/>
              </w:tabs>
              <w:jc w:val="center"/>
              <w:rPr>
                <w:sz w:val="20"/>
                <w:szCs w:val="20"/>
              </w:rPr>
            </w:pPr>
            <w:r>
              <w:rPr>
                <w:sz w:val="20"/>
                <w:szCs w:val="20"/>
              </w:rPr>
              <w:t>2.8612</w:t>
            </w:r>
          </w:p>
        </w:tc>
        <w:tc>
          <w:tcPr>
            <w:tcW w:w="1788" w:type="dxa"/>
          </w:tcPr>
          <w:p w:rsidR="001E70F4" w:rsidRDefault="001E70F4" w:rsidP="000D089A">
            <w:pPr>
              <w:tabs>
                <w:tab w:val="left" w:pos="1221"/>
              </w:tabs>
              <w:jc w:val="center"/>
              <w:rPr>
                <w:sz w:val="20"/>
                <w:szCs w:val="20"/>
              </w:rPr>
            </w:pPr>
            <w:r>
              <w:rPr>
                <w:sz w:val="20"/>
                <w:szCs w:val="20"/>
              </w:rPr>
              <w:t>58.8734 %</w:t>
            </w:r>
          </w:p>
        </w:tc>
        <w:tc>
          <w:tcPr>
            <w:tcW w:w="1699" w:type="dxa"/>
          </w:tcPr>
          <w:p w:rsidR="001E70F4" w:rsidRDefault="001E70F4" w:rsidP="000D089A">
            <w:pPr>
              <w:tabs>
                <w:tab w:val="left" w:pos="1221"/>
              </w:tabs>
              <w:jc w:val="center"/>
              <w:rPr>
                <w:sz w:val="20"/>
                <w:szCs w:val="20"/>
              </w:rPr>
            </w:pPr>
            <w:r>
              <w:rPr>
                <w:sz w:val="20"/>
                <w:szCs w:val="20"/>
              </w:rPr>
              <w:t>61.3972 %</w:t>
            </w:r>
          </w:p>
        </w:tc>
      </w:tr>
      <w:tr w:rsidR="001E70F4" w:rsidTr="00116E36">
        <w:tc>
          <w:tcPr>
            <w:tcW w:w="1606" w:type="dxa"/>
            <w:tcBorders>
              <w:top w:val="single" w:sz="4" w:space="0" w:color="auto"/>
              <w:bottom w:val="single" w:sz="4" w:space="0" w:color="auto"/>
              <w:right w:val="single" w:sz="18" w:space="0" w:color="auto"/>
            </w:tcBorders>
          </w:tcPr>
          <w:p w:rsidR="001E70F4" w:rsidRDefault="001E70F4" w:rsidP="001E70F4">
            <w:pPr>
              <w:tabs>
                <w:tab w:val="left" w:pos="1221"/>
              </w:tabs>
              <w:rPr>
                <w:sz w:val="20"/>
                <w:szCs w:val="20"/>
              </w:rPr>
            </w:pPr>
            <w:r>
              <w:rPr>
                <w:sz w:val="20"/>
                <w:szCs w:val="20"/>
              </w:rPr>
              <w:t>Greedy</w:t>
            </w:r>
          </w:p>
        </w:tc>
        <w:tc>
          <w:tcPr>
            <w:tcW w:w="1269" w:type="dxa"/>
            <w:tcBorders>
              <w:left w:val="single" w:sz="18" w:space="0" w:color="auto"/>
            </w:tcBorders>
          </w:tcPr>
          <w:p w:rsidR="001E70F4" w:rsidRDefault="001E70F4" w:rsidP="000D089A">
            <w:pPr>
              <w:tabs>
                <w:tab w:val="left" w:pos="1221"/>
              </w:tabs>
              <w:jc w:val="center"/>
              <w:rPr>
                <w:sz w:val="20"/>
                <w:szCs w:val="20"/>
              </w:rPr>
            </w:pPr>
            <w:r>
              <w:rPr>
                <w:sz w:val="20"/>
                <w:szCs w:val="20"/>
              </w:rPr>
              <w:t>0.7961</w:t>
            </w:r>
          </w:p>
        </w:tc>
        <w:tc>
          <w:tcPr>
            <w:tcW w:w="1440" w:type="dxa"/>
          </w:tcPr>
          <w:p w:rsidR="001E70F4" w:rsidRDefault="001E70F4" w:rsidP="000D089A">
            <w:pPr>
              <w:tabs>
                <w:tab w:val="left" w:pos="1221"/>
              </w:tabs>
              <w:jc w:val="center"/>
              <w:rPr>
                <w:sz w:val="20"/>
                <w:szCs w:val="20"/>
              </w:rPr>
            </w:pPr>
            <w:r>
              <w:rPr>
                <w:sz w:val="20"/>
                <w:szCs w:val="20"/>
              </w:rPr>
              <w:t>1.6939</w:t>
            </w:r>
          </w:p>
        </w:tc>
        <w:tc>
          <w:tcPr>
            <w:tcW w:w="1643" w:type="dxa"/>
          </w:tcPr>
          <w:p w:rsidR="001E70F4" w:rsidRDefault="001E70F4" w:rsidP="000D089A">
            <w:pPr>
              <w:tabs>
                <w:tab w:val="left" w:pos="1221"/>
              </w:tabs>
              <w:jc w:val="center"/>
              <w:rPr>
                <w:sz w:val="20"/>
                <w:szCs w:val="20"/>
              </w:rPr>
            </w:pPr>
            <w:r>
              <w:rPr>
                <w:sz w:val="20"/>
                <w:szCs w:val="20"/>
              </w:rPr>
              <w:t>2.8425</w:t>
            </w:r>
          </w:p>
        </w:tc>
        <w:tc>
          <w:tcPr>
            <w:tcW w:w="1788" w:type="dxa"/>
          </w:tcPr>
          <w:p w:rsidR="001E70F4" w:rsidRDefault="001E70F4" w:rsidP="000D089A">
            <w:pPr>
              <w:tabs>
                <w:tab w:val="left" w:pos="1221"/>
              </w:tabs>
              <w:jc w:val="center"/>
              <w:rPr>
                <w:sz w:val="20"/>
                <w:szCs w:val="20"/>
              </w:rPr>
            </w:pPr>
            <w:r>
              <w:rPr>
                <w:sz w:val="20"/>
                <w:szCs w:val="20"/>
              </w:rPr>
              <w:t>58.6027 %</w:t>
            </w:r>
          </w:p>
        </w:tc>
        <w:tc>
          <w:tcPr>
            <w:tcW w:w="1699" w:type="dxa"/>
          </w:tcPr>
          <w:p w:rsidR="001E70F4" w:rsidRDefault="001E70F4" w:rsidP="000D089A">
            <w:pPr>
              <w:tabs>
                <w:tab w:val="left" w:pos="1221"/>
              </w:tabs>
              <w:jc w:val="center"/>
              <w:rPr>
                <w:sz w:val="20"/>
                <w:szCs w:val="20"/>
              </w:rPr>
            </w:pPr>
            <w:r>
              <w:rPr>
                <w:sz w:val="20"/>
                <w:szCs w:val="20"/>
              </w:rPr>
              <w:t>60.9977 %</w:t>
            </w:r>
          </w:p>
        </w:tc>
      </w:tr>
      <w:tr w:rsidR="001E70F4" w:rsidTr="00116E36">
        <w:tc>
          <w:tcPr>
            <w:tcW w:w="1606" w:type="dxa"/>
            <w:tcBorders>
              <w:top w:val="single" w:sz="4" w:space="0" w:color="auto"/>
              <w:bottom w:val="single" w:sz="18" w:space="0" w:color="auto"/>
              <w:right w:val="single" w:sz="18" w:space="0" w:color="auto"/>
            </w:tcBorders>
          </w:tcPr>
          <w:p w:rsidR="001E70F4" w:rsidRDefault="001E70F4" w:rsidP="001E70F4">
            <w:pPr>
              <w:tabs>
                <w:tab w:val="left" w:pos="1221"/>
              </w:tabs>
              <w:rPr>
                <w:sz w:val="20"/>
                <w:szCs w:val="20"/>
              </w:rPr>
            </w:pPr>
            <w:r>
              <w:rPr>
                <w:sz w:val="20"/>
                <w:szCs w:val="20"/>
              </w:rPr>
              <w:t xml:space="preserve">No </w:t>
            </w:r>
            <w:proofErr w:type="spellStart"/>
            <w:r>
              <w:rPr>
                <w:sz w:val="20"/>
                <w:szCs w:val="20"/>
              </w:rPr>
              <w:t>Attr</w:t>
            </w:r>
            <w:proofErr w:type="spellEnd"/>
            <w:r>
              <w:rPr>
                <w:sz w:val="20"/>
                <w:szCs w:val="20"/>
              </w:rPr>
              <w:t xml:space="preserve"> Selection</w:t>
            </w:r>
          </w:p>
        </w:tc>
        <w:tc>
          <w:tcPr>
            <w:tcW w:w="1269" w:type="dxa"/>
            <w:tcBorders>
              <w:left w:val="single" w:sz="18" w:space="0" w:color="auto"/>
            </w:tcBorders>
          </w:tcPr>
          <w:p w:rsidR="001E70F4" w:rsidRDefault="001E70F4" w:rsidP="000D089A">
            <w:pPr>
              <w:tabs>
                <w:tab w:val="left" w:pos="1221"/>
              </w:tabs>
              <w:jc w:val="center"/>
              <w:rPr>
                <w:sz w:val="20"/>
                <w:szCs w:val="20"/>
              </w:rPr>
            </w:pPr>
            <w:r>
              <w:rPr>
                <w:sz w:val="20"/>
                <w:szCs w:val="20"/>
              </w:rPr>
              <w:t>0.7969</w:t>
            </w:r>
          </w:p>
        </w:tc>
        <w:tc>
          <w:tcPr>
            <w:tcW w:w="1440" w:type="dxa"/>
          </w:tcPr>
          <w:p w:rsidR="001E70F4" w:rsidRDefault="001E70F4" w:rsidP="000D089A">
            <w:pPr>
              <w:tabs>
                <w:tab w:val="left" w:pos="1221"/>
              </w:tabs>
              <w:jc w:val="center"/>
              <w:rPr>
                <w:sz w:val="20"/>
                <w:szCs w:val="20"/>
              </w:rPr>
            </w:pPr>
            <w:r>
              <w:rPr>
                <w:sz w:val="20"/>
                <w:szCs w:val="20"/>
              </w:rPr>
              <w:t>1.6902</w:t>
            </w:r>
          </w:p>
        </w:tc>
        <w:tc>
          <w:tcPr>
            <w:tcW w:w="1643" w:type="dxa"/>
          </w:tcPr>
          <w:p w:rsidR="001E70F4" w:rsidRDefault="001E70F4" w:rsidP="000D089A">
            <w:pPr>
              <w:tabs>
                <w:tab w:val="left" w:pos="1221"/>
              </w:tabs>
              <w:jc w:val="center"/>
              <w:rPr>
                <w:sz w:val="20"/>
                <w:szCs w:val="20"/>
              </w:rPr>
            </w:pPr>
            <w:r>
              <w:rPr>
                <w:sz w:val="20"/>
                <w:szCs w:val="20"/>
              </w:rPr>
              <w:t>2.8362</w:t>
            </w:r>
          </w:p>
        </w:tc>
        <w:tc>
          <w:tcPr>
            <w:tcW w:w="1788" w:type="dxa"/>
          </w:tcPr>
          <w:p w:rsidR="001E70F4" w:rsidRDefault="001E70F4" w:rsidP="000D089A">
            <w:pPr>
              <w:tabs>
                <w:tab w:val="left" w:pos="1221"/>
              </w:tabs>
              <w:jc w:val="center"/>
              <w:rPr>
                <w:sz w:val="20"/>
                <w:szCs w:val="20"/>
              </w:rPr>
            </w:pPr>
            <w:r>
              <w:rPr>
                <w:sz w:val="20"/>
                <w:szCs w:val="20"/>
              </w:rPr>
              <w:t>58.4755 %</w:t>
            </w:r>
          </w:p>
        </w:tc>
        <w:tc>
          <w:tcPr>
            <w:tcW w:w="1699" w:type="dxa"/>
          </w:tcPr>
          <w:p w:rsidR="001E70F4" w:rsidRDefault="001E70F4" w:rsidP="000D089A">
            <w:pPr>
              <w:tabs>
                <w:tab w:val="left" w:pos="1221"/>
              </w:tabs>
              <w:jc w:val="center"/>
              <w:rPr>
                <w:sz w:val="20"/>
                <w:szCs w:val="20"/>
              </w:rPr>
            </w:pPr>
            <w:r>
              <w:rPr>
                <w:sz w:val="20"/>
                <w:szCs w:val="20"/>
              </w:rPr>
              <w:t>60.8616 %</w:t>
            </w:r>
          </w:p>
        </w:tc>
      </w:tr>
    </w:tbl>
    <w:p w:rsidR="001E70F4" w:rsidRPr="00F27757" w:rsidRDefault="001E70F4" w:rsidP="00431034">
      <w:pPr>
        <w:tabs>
          <w:tab w:val="left" w:pos="1221"/>
        </w:tabs>
        <w:rPr>
          <w:sz w:val="20"/>
          <w:szCs w:val="20"/>
        </w:rPr>
      </w:pPr>
      <w:r>
        <w:rPr>
          <w:sz w:val="20"/>
          <w:szCs w:val="20"/>
        </w:rPr>
        <w:br/>
      </w:r>
    </w:p>
    <w:tbl>
      <w:tblPr>
        <w:tblStyle w:val="TableGrid"/>
        <w:tblW w:w="9445" w:type="dxa"/>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606"/>
        <w:gridCol w:w="1269"/>
        <w:gridCol w:w="1440"/>
        <w:gridCol w:w="1643"/>
        <w:gridCol w:w="1788"/>
        <w:gridCol w:w="1699"/>
      </w:tblGrid>
      <w:tr w:rsidR="001E70F4" w:rsidTr="00116E36">
        <w:tc>
          <w:tcPr>
            <w:tcW w:w="9445" w:type="dxa"/>
            <w:gridSpan w:val="6"/>
            <w:tcBorders>
              <w:top w:val="single" w:sz="18" w:space="0" w:color="auto"/>
              <w:bottom w:val="single" w:sz="18" w:space="0" w:color="auto"/>
            </w:tcBorders>
          </w:tcPr>
          <w:p w:rsidR="001E70F4" w:rsidRPr="001E70F4" w:rsidRDefault="009C5219" w:rsidP="00100B7E">
            <w:pPr>
              <w:tabs>
                <w:tab w:val="left" w:pos="1221"/>
              </w:tabs>
              <w:jc w:val="center"/>
              <w:rPr>
                <w:b/>
                <w:sz w:val="20"/>
                <w:szCs w:val="20"/>
              </w:rPr>
            </w:pPr>
            <w:r>
              <w:rPr>
                <w:b/>
                <w:sz w:val="20"/>
                <w:szCs w:val="20"/>
              </w:rPr>
              <w:t xml:space="preserve">Linear Regression: </w:t>
            </w:r>
            <w:r w:rsidR="001E70F4">
              <w:rPr>
                <w:b/>
                <w:sz w:val="20"/>
                <w:szCs w:val="20"/>
              </w:rPr>
              <w:t xml:space="preserve">Model Validation </w:t>
            </w:r>
            <w:proofErr w:type="gramStart"/>
            <w:r w:rsidR="001E70F4">
              <w:rPr>
                <w:b/>
                <w:sz w:val="20"/>
                <w:szCs w:val="20"/>
              </w:rPr>
              <w:t>With</w:t>
            </w:r>
            <w:proofErr w:type="gramEnd"/>
            <w:r w:rsidR="001E70F4">
              <w:rPr>
                <w:b/>
                <w:sz w:val="20"/>
                <w:szCs w:val="20"/>
              </w:rPr>
              <w:t xml:space="preserve"> Test </w:t>
            </w:r>
            <w:r w:rsidR="001E70F4" w:rsidRPr="001E70F4">
              <w:rPr>
                <w:b/>
                <w:sz w:val="20"/>
                <w:szCs w:val="20"/>
              </w:rPr>
              <w:t>Data</w:t>
            </w:r>
            <w:r w:rsidR="001E70F4">
              <w:rPr>
                <w:b/>
                <w:sz w:val="20"/>
                <w:szCs w:val="20"/>
              </w:rPr>
              <w:t xml:space="preserve"> Results</w:t>
            </w:r>
          </w:p>
        </w:tc>
      </w:tr>
      <w:tr w:rsidR="001E70F4" w:rsidTr="00116E36">
        <w:tc>
          <w:tcPr>
            <w:tcW w:w="1606" w:type="dxa"/>
            <w:tcBorders>
              <w:top w:val="single" w:sz="18" w:space="0" w:color="auto"/>
              <w:bottom w:val="single" w:sz="4" w:space="0" w:color="auto"/>
              <w:right w:val="single" w:sz="18" w:space="0" w:color="auto"/>
            </w:tcBorders>
          </w:tcPr>
          <w:p w:rsidR="001E70F4" w:rsidRDefault="001E70F4" w:rsidP="00100B7E">
            <w:pPr>
              <w:tabs>
                <w:tab w:val="left" w:pos="1221"/>
              </w:tabs>
              <w:rPr>
                <w:sz w:val="20"/>
                <w:szCs w:val="20"/>
              </w:rPr>
            </w:pPr>
          </w:p>
        </w:tc>
        <w:tc>
          <w:tcPr>
            <w:tcW w:w="1269" w:type="dxa"/>
            <w:tcBorders>
              <w:top w:val="single" w:sz="18" w:space="0" w:color="auto"/>
              <w:left w:val="single" w:sz="18" w:space="0" w:color="auto"/>
            </w:tcBorders>
          </w:tcPr>
          <w:p w:rsidR="001E70F4" w:rsidRDefault="001E70F4" w:rsidP="00100B7E">
            <w:pPr>
              <w:tabs>
                <w:tab w:val="left" w:pos="1221"/>
              </w:tabs>
              <w:jc w:val="center"/>
              <w:rPr>
                <w:sz w:val="20"/>
                <w:szCs w:val="20"/>
              </w:rPr>
            </w:pPr>
            <w:r>
              <w:rPr>
                <w:sz w:val="20"/>
                <w:szCs w:val="20"/>
              </w:rPr>
              <w:t>Correlation Coefficient</w:t>
            </w:r>
          </w:p>
        </w:tc>
        <w:tc>
          <w:tcPr>
            <w:tcW w:w="1440" w:type="dxa"/>
            <w:tcBorders>
              <w:top w:val="single" w:sz="18" w:space="0" w:color="auto"/>
            </w:tcBorders>
          </w:tcPr>
          <w:p w:rsidR="001E70F4" w:rsidRDefault="001E70F4" w:rsidP="00100B7E">
            <w:pPr>
              <w:tabs>
                <w:tab w:val="left" w:pos="1221"/>
              </w:tabs>
              <w:jc w:val="center"/>
              <w:rPr>
                <w:sz w:val="20"/>
                <w:szCs w:val="20"/>
              </w:rPr>
            </w:pPr>
            <w:r>
              <w:rPr>
                <w:sz w:val="20"/>
                <w:szCs w:val="20"/>
              </w:rPr>
              <w:t>Mean Absolute Error</w:t>
            </w:r>
          </w:p>
        </w:tc>
        <w:tc>
          <w:tcPr>
            <w:tcW w:w="1643" w:type="dxa"/>
            <w:tcBorders>
              <w:top w:val="single" w:sz="18" w:space="0" w:color="auto"/>
            </w:tcBorders>
          </w:tcPr>
          <w:p w:rsidR="001E70F4" w:rsidRDefault="001E70F4" w:rsidP="00100B7E">
            <w:pPr>
              <w:tabs>
                <w:tab w:val="left" w:pos="1221"/>
              </w:tabs>
              <w:jc w:val="center"/>
              <w:rPr>
                <w:sz w:val="20"/>
                <w:szCs w:val="20"/>
              </w:rPr>
            </w:pPr>
            <w:r>
              <w:rPr>
                <w:sz w:val="20"/>
                <w:szCs w:val="20"/>
              </w:rPr>
              <w:t xml:space="preserve">Root Mean </w:t>
            </w:r>
            <w:proofErr w:type="spellStart"/>
            <w:r>
              <w:rPr>
                <w:sz w:val="20"/>
                <w:szCs w:val="20"/>
              </w:rPr>
              <w:t>Sqrd</w:t>
            </w:r>
            <w:proofErr w:type="spellEnd"/>
            <w:r>
              <w:rPr>
                <w:sz w:val="20"/>
                <w:szCs w:val="20"/>
              </w:rPr>
              <w:t xml:space="preserve"> Error</w:t>
            </w:r>
          </w:p>
        </w:tc>
        <w:tc>
          <w:tcPr>
            <w:tcW w:w="1788" w:type="dxa"/>
            <w:tcBorders>
              <w:top w:val="single" w:sz="18" w:space="0" w:color="auto"/>
            </w:tcBorders>
          </w:tcPr>
          <w:p w:rsidR="001E70F4" w:rsidRDefault="001E70F4" w:rsidP="00100B7E">
            <w:pPr>
              <w:tabs>
                <w:tab w:val="left" w:pos="1221"/>
              </w:tabs>
              <w:jc w:val="center"/>
              <w:rPr>
                <w:sz w:val="20"/>
                <w:szCs w:val="20"/>
              </w:rPr>
            </w:pPr>
            <w:r>
              <w:rPr>
                <w:sz w:val="20"/>
                <w:szCs w:val="20"/>
              </w:rPr>
              <w:t>Relative Absolute Error</w:t>
            </w:r>
          </w:p>
        </w:tc>
        <w:tc>
          <w:tcPr>
            <w:tcW w:w="1699" w:type="dxa"/>
            <w:tcBorders>
              <w:top w:val="single" w:sz="18" w:space="0" w:color="auto"/>
            </w:tcBorders>
          </w:tcPr>
          <w:p w:rsidR="001E70F4" w:rsidRDefault="001E70F4" w:rsidP="00100B7E">
            <w:pPr>
              <w:tabs>
                <w:tab w:val="left" w:pos="1221"/>
              </w:tabs>
              <w:jc w:val="center"/>
              <w:rPr>
                <w:sz w:val="20"/>
                <w:szCs w:val="20"/>
              </w:rPr>
            </w:pPr>
            <w:r>
              <w:rPr>
                <w:sz w:val="20"/>
                <w:szCs w:val="20"/>
              </w:rPr>
              <w:t xml:space="preserve">Root Relative </w:t>
            </w:r>
            <w:proofErr w:type="spellStart"/>
            <w:r>
              <w:rPr>
                <w:sz w:val="20"/>
                <w:szCs w:val="20"/>
              </w:rPr>
              <w:t>Sqrd</w:t>
            </w:r>
            <w:proofErr w:type="spellEnd"/>
            <w:r>
              <w:rPr>
                <w:sz w:val="20"/>
                <w:szCs w:val="20"/>
              </w:rPr>
              <w:t xml:space="preserve"> Error</w:t>
            </w:r>
          </w:p>
        </w:tc>
      </w:tr>
      <w:tr w:rsidR="001E70F4" w:rsidTr="00116E36">
        <w:tc>
          <w:tcPr>
            <w:tcW w:w="1606" w:type="dxa"/>
            <w:tcBorders>
              <w:top w:val="single" w:sz="4" w:space="0" w:color="auto"/>
              <w:bottom w:val="single" w:sz="4" w:space="0" w:color="auto"/>
              <w:right w:val="single" w:sz="18" w:space="0" w:color="auto"/>
            </w:tcBorders>
          </w:tcPr>
          <w:p w:rsidR="001E70F4" w:rsidRDefault="001E70F4" w:rsidP="00100B7E">
            <w:pPr>
              <w:tabs>
                <w:tab w:val="left" w:pos="1221"/>
              </w:tabs>
              <w:rPr>
                <w:sz w:val="20"/>
                <w:szCs w:val="20"/>
              </w:rPr>
            </w:pPr>
            <w:r>
              <w:rPr>
                <w:sz w:val="20"/>
                <w:szCs w:val="20"/>
              </w:rPr>
              <w:t>M5</w:t>
            </w:r>
          </w:p>
        </w:tc>
        <w:tc>
          <w:tcPr>
            <w:tcW w:w="1269" w:type="dxa"/>
            <w:tcBorders>
              <w:left w:val="single" w:sz="18" w:space="0" w:color="auto"/>
            </w:tcBorders>
          </w:tcPr>
          <w:p w:rsidR="001E70F4" w:rsidRDefault="001E70F4" w:rsidP="000D089A">
            <w:pPr>
              <w:tabs>
                <w:tab w:val="left" w:pos="1221"/>
              </w:tabs>
              <w:jc w:val="center"/>
              <w:rPr>
                <w:sz w:val="20"/>
                <w:szCs w:val="20"/>
              </w:rPr>
            </w:pPr>
            <w:r>
              <w:rPr>
                <w:sz w:val="20"/>
                <w:szCs w:val="20"/>
              </w:rPr>
              <w:t>0.8290</w:t>
            </w:r>
          </w:p>
        </w:tc>
        <w:tc>
          <w:tcPr>
            <w:tcW w:w="1440" w:type="dxa"/>
          </w:tcPr>
          <w:p w:rsidR="001E70F4" w:rsidRDefault="001E70F4" w:rsidP="000D089A">
            <w:pPr>
              <w:tabs>
                <w:tab w:val="left" w:pos="1221"/>
              </w:tabs>
              <w:jc w:val="center"/>
              <w:rPr>
                <w:sz w:val="20"/>
                <w:szCs w:val="20"/>
              </w:rPr>
            </w:pPr>
            <w:r>
              <w:rPr>
                <w:sz w:val="20"/>
                <w:szCs w:val="20"/>
              </w:rPr>
              <w:t>1.8376</w:t>
            </w:r>
          </w:p>
        </w:tc>
        <w:tc>
          <w:tcPr>
            <w:tcW w:w="1643" w:type="dxa"/>
          </w:tcPr>
          <w:p w:rsidR="001E70F4" w:rsidRDefault="001E70F4" w:rsidP="000D089A">
            <w:pPr>
              <w:tabs>
                <w:tab w:val="left" w:pos="1221"/>
              </w:tabs>
              <w:jc w:val="center"/>
              <w:rPr>
                <w:sz w:val="20"/>
                <w:szCs w:val="20"/>
              </w:rPr>
            </w:pPr>
            <w:r>
              <w:rPr>
                <w:sz w:val="20"/>
                <w:szCs w:val="20"/>
              </w:rPr>
              <w:t>3.7324</w:t>
            </w:r>
          </w:p>
        </w:tc>
        <w:tc>
          <w:tcPr>
            <w:tcW w:w="1788" w:type="dxa"/>
          </w:tcPr>
          <w:p w:rsidR="001E70F4" w:rsidRDefault="001E70F4" w:rsidP="000D089A">
            <w:pPr>
              <w:tabs>
                <w:tab w:val="left" w:pos="1221"/>
              </w:tabs>
              <w:jc w:val="center"/>
              <w:rPr>
                <w:sz w:val="20"/>
                <w:szCs w:val="20"/>
              </w:rPr>
            </w:pPr>
            <w:r>
              <w:rPr>
                <w:sz w:val="20"/>
                <w:szCs w:val="20"/>
              </w:rPr>
              <w:t>58.6423 %</w:t>
            </w:r>
          </w:p>
        </w:tc>
        <w:tc>
          <w:tcPr>
            <w:tcW w:w="1699" w:type="dxa"/>
          </w:tcPr>
          <w:p w:rsidR="001E70F4" w:rsidRDefault="001E70F4" w:rsidP="000D089A">
            <w:pPr>
              <w:tabs>
                <w:tab w:val="left" w:pos="1221"/>
              </w:tabs>
              <w:jc w:val="center"/>
              <w:rPr>
                <w:sz w:val="20"/>
                <w:szCs w:val="20"/>
              </w:rPr>
            </w:pPr>
            <w:r>
              <w:rPr>
                <w:sz w:val="20"/>
                <w:szCs w:val="20"/>
              </w:rPr>
              <w:t>63.7000 %</w:t>
            </w:r>
          </w:p>
        </w:tc>
      </w:tr>
      <w:tr w:rsidR="001E70F4" w:rsidTr="00116E36">
        <w:tc>
          <w:tcPr>
            <w:tcW w:w="1606" w:type="dxa"/>
            <w:tcBorders>
              <w:top w:val="single" w:sz="4" w:space="0" w:color="auto"/>
              <w:bottom w:val="single" w:sz="4" w:space="0" w:color="auto"/>
              <w:right w:val="single" w:sz="18" w:space="0" w:color="auto"/>
            </w:tcBorders>
          </w:tcPr>
          <w:p w:rsidR="001E70F4" w:rsidRDefault="001E70F4" w:rsidP="00100B7E">
            <w:pPr>
              <w:tabs>
                <w:tab w:val="left" w:pos="1221"/>
              </w:tabs>
              <w:rPr>
                <w:sz w:val="20"/>
                <w:szCs w:val="20"/>
              </w:rPr>
            </w:pPr>
            <w:r>
              <w:rPr>
                <w:sz w:val="20"/>
                <w:szCs w:val="20"/>
              </w:rPr>
              <w:t>Greedy</w:t>
            </w:r>
          </w:p>
        </w:tc>
        <w:tc>
          <w:tcPr>
            <w:tcW w:w="1269" w:type="dxa"/>
            <w:tcBorders>
              <w:left w:val="single" w:sz="18" w:space="0" w:color="auto"/>
            </w:tcBorders>
          </w:tcPr>
          <w:p w:rsidR="001E70F4" w:rsidRDefault="001E70F4" w:rsidP="000D089A">
            <w:pPr>
              <w:tabs>
                <w:tab w:val="left" w:pos="1221"/>
              </w:tabs>
              <w:jc w:val="center"/>
              <w:rPr>
                <w:sz w:val="20"/>
                <w:szCs w:val="20"/>
              </w:rPr>
            </w:pPr>
            <w:r>
              <w:rPr>
                <w:sz w:val="20"/>
                <w:szCs w:val="20"/>
              </w:rPr>
              <w:t>0.8314</w:t>
            </w:r>
          </w:p>
        </w:tc>
        <w:tc>
          <w:tcPr>
            <w:tcW w:w="1440" w:type="dxa"/>
          </w:tcPr>
          <w:p w:rsidR="001E70F4" w:rsidRDefault="001E70F4" w:rsidP="000D089A">
            <w:pPr>
              <w:tabs>
                <w:tab w:val="left" w:pos="1221"/>
              </w:tabs>
              <w:jc w:val="center"/>
              <w:rPr>
                <w:sz w:val="20"/>
                <w:szCs w:val="20"/>
              </w:rPr>
            </w:pPr>
            <w:r>
              <w:rPr>
                <w:sz w:val="20"/>
                <w:szCs w:val="20"/>
              </w:rPr>
              <w:t>1.8383</w:t>
            </w:r>
          </w:p>
        </w:tc>
        <w:tc>
          <w:tcPr>
            <w:tcW w:w="1643" w:type="dxa"/>
          </w:tcPr>
          <w:p w:rsidR="001E70F4" w:rsidRDefault="001E70F4" w:rsidP="000D089A">
            <w:pPr>
              <w:tabs>
                <w:tab w:val="left" w:pos="1221"/>
              </w:tabs>
              <w:jc w:val="center"/>
              <w:rPr>
                <w:sz w:val="20"/>
                <w:szCs w:val="20"/>
              </w:rPr>
            </w:pPr>
            <w:r>
              <w:rPr>
                <w:sz w:val="20"/>
                <w:szCs w:val="20"/>
              </w:rPr>
              <w:t>3.6895</w:t>
            </w:r>
          </w:p>
        </w:tc>
        <w:tc>
          <w:tcPr>
            <w:tcW w:w="1788" w:type="dxa"/>
          </w:tcPr>
          <w:p w:rsidR="001E70F4" w:rsidRDefault="001E70F4" w:rsidP="000D089A">
            <w:pPr>
              <w:tabs>
                <w:tab w:val="left" w:pos="1221"/>
              </w:tabs>
              <w:jc w:val="center"/>
              <w:rPr>
                <w:sz w:val="20"/>
                <w:szCs w:val="20"/>
              </w:rPr>
            </w:pPr>
            <w:r>
              <w:rPr>
                <w:sz w:val="20"/>
                <w:szCs w:val="20"/>
              </w:rPr>
              <w:t>58.6625 %</w:t>
            </w:r>
          </w:p>
        </w:tc>
        <w:tc>
          <w:tcPr>
            <w:tcW w:w="1699" w:type="dxa"/>
          </w:tcPr>
          <w:p w:rsidR="001E70F4" w:rsidRDefault="001E70F4" w:rsidP="000D089A">
            <w:pPr>
              <w:tabs>
                <w:tab w:val="left" w:pos="1221"/>
              </w:tabs>
              <w:jc w:val="center"/>
              <w:rPr>
                <w:sz w:val="20"/>
                <w:szCs w:val="20"/>
              </w:rPr>
            </w:pPr>
            <w:r>
              <w:rPr>
                <w:sz w:val="20"/>
                <w:szCs w:val="20"/>
              </w:rPr>
              <w:t>62.9680%</w:t>
            </w:r>
          </w:p>
        </w:tc>
      </w:tr>
      <w:tr w:rsidR="001E70F4" w:rsidTr="00116E36">
        <w:tc>
          <w:tcPr>
            <w:tcW w:w="1606" w:type="dxa"/>
            <w:tcBorders>
              <w:top w:val="single" w:sz="4" w:space="0" w:color="auto"/>
              <w:bottom w:val="single" w:sz="18" w:space="0" w:color="auto"/>
              <w:right w:val="single" w:sz="18" w:space="0" w:color="auto"/>
            </w:tcBorders>
          </w:tcPr>
          <w:p w:rsidR="001E70F4" w:rsidRDefault="001E70F4" w:rsidP="00100B7E">
            <w:pPr>
              <w:tabs>
                <w:tab w:val="left" w:pos="1221"/>
              </w:tabs>
              <w:rPr>
                <w:sz w:val="20"/>
                <w:szCs w:val="20"/>
              </w:rPr>
            </w:pPr>
            <w:r>
              <w:rPr>
                <w:sz w:val="20"/>
                <w:szCs w:val="20"/>
              </w:rPr>
              <w:t xml:space="preserve">No </w:t>
            </w:r>
            <w:proofErr w:type="spellStart"/>
            <w:r>
              <w:rPr>
                <w:sz w:val="20"/>
                <w:szCs w:val="20"/>
              </w:rPr>
              <w:t>Attr</w:t>
            </w:r>
            <w:proofErr w:type="spellEnd"/>
            <w:r>
              <w:rPr>
                <w:sz w:val="20"/>
                <w:szCs w:val="20"/>
              </w:rPr>
              <w:t xml:space="preserve"> Selection</w:t>
            </w:r>
          </w:p>
        </w:tc>
        <w:tc>
          <w:tcPr>
            <w:tcW w:w="1269" w:type="dxa"/>
            <w:tcBorders>
              <w:left w:val="single" w:sz="18" w:space="0" w:color="auto"/>
            </w:tcBorders>
          </w:tcPr>
          <w:p w:rsidR="001E70F4" w:rsidRDefault="001E70F4" w:rsidP="000D089A">
            <w:pPr>
              <w:tabs>
                <w:tab w:val="left" w:pos="1221"/>
              </w:tabs>
              <w:jc w:val="center"/>
              <w:rPr>
                <w:sz w:val="20"/>
                <w:szCs w:val="20"/>
              </w:rPr>
            </w:pPr>
            <w:r>
              <w:rPr>
                <w:sz w:val="20"/>
                <w:szCs w:val="20"/>
              </w:rPr>
              <w:t>0.8290</w:t>
            </w:r>
          </w:p>
        </w:tc>
        <w:tc>
          <w:tcPr>
            <w:tcW w:w="1440" w:type="dxa"/>
          </w:tcPr>
          <w:p w:rsidR="001E70F4" w:rsidRDefault="001E70F4" w:rsidP="000D089A">
            <w:pPr>
              <w:tabs>
                <w:tab w:val="left" w:pos="1221"/>
              </w:tabs>
              <w:jc w:val="center"/>
              <w:rPr>
                <w:sz w:val="20"/>
                <w:szCs w:val="20"/>
              </w:rPr>
            </w:pPr>
            <w:r>
              <w:rPr>
                <w:sz w:val="20"/>
                <w:szCs w:val="20"/>
              </w:rPr>
              <w:t>1.8377</w:t>
            </w:r>
          </w:p>
        </w:tc>
        <w:tc>
          <w:tcPr>
            <w:tcW w:w="1643" w:type="dxa"/>
          </w:tcPr>
          <w:p w:rsidR="001E70F4" w:rsidRDefault="001E70F4" w:rsidP="000D089A">
            <w:pPr>
              <w:tabs>
                <w:tab w:val="left" w:pos="1221"/>
              </w:tabs>
              <w:jc w:val="center"/>
              <w:rPr>
                <w:sz w:val="20"/>
                <w:szCs w:val="20"/>
              </w:rPr>
            </w:pPr>
            <w:r>
              <w:rPr>
                <w:sz w:val="20"/>
                <w:szCs w:val="20"/>
              </w:rPr>
              <w:t>3.7317</w:t>
            </w:r>
          </w:p>
        </w:tc>
        <w:tc>
          <w:tcPr>
            <w:tcW w:w="1788" w:type="dxa"/>
          </w:tcPr>
          <w:p w:rsidR="001E70F4" w:rsidRDefault="001E70F4" w:rsidP="000D089A">
            <w:pPr>
              <w:tabs>
                <w:tab w:val="left" w:pos="1221"/>
              </w:tabs>
              <w:jc w:val="center"/>
              <w:rPr>
                <w:sz w:val="20"/>
                <w:szCs w:val="20"/>
              </w:rPr>
            </w:pPr>
            <w:r>
              <w:rPr>
                <w:sz w:val="20"/>
                <w:szCs w:val="20"/>
              </w:rPr>
              <w:t>58.6426 %</w:t>
            </w:r>
          </w:p>
        </w:tc>
        <w:tc>
          <w:tcPr>
            <w:tcW w:w="1699" w:type="dxa"/>
          </w:tcPr>
          <w:p w:rsidR="001E70F4" w:rsidRDefault="001E70F4" w:rsidP="000D089A">
            <w:pPr>
              <w:tabs>
                <w:tab w:val="left" w:pos="1221"/>
              </w:tabs>
              <w:jc w:val="center"/>
              <w:rPr>
                <w:sz w:val="20"/>
                <w:szCs w:val="20"/>
              </w:rPr>
            </w:pPr>
            <w:r>
              <w:rPr>
                <w:sz w:val="20"/>
                <w:szCs w:val="20"/>
              </w:rPr>
              <w:t>63.6881 %</w:t>
            </w:r>
          </w:p>
        </w:tc>
      </w:tr>
    </w:tbl>
    <w:p w:rsidR="00904C00" w:rsidRDefault="00904C00" w:rsidP="00431034">
      <w:pPr>
        <w:tabs>
          <w:tab w:val="left" w:pos="1221"/>
        </w:tabs>
        <w:rPr>
          <w:sz w:val="20"/>
          <w:szCs w:val="20"/>
        </w:rPr>
      </w:pPr>
    </w:p>
    <w:p w:rsidR="00590BEF" w:rsidRDefault="00590BEF" w:rsidP="00431034">
      <w:pPr>
        <w:tabs>
          <w:tab w:val="left" w:pos="1221"/>
        </w:tabs>
        <w:rPr>
          <w:sz w:val="20"/>
          <w:szCs w:val="20"/>
        </w:rPr>
      </w:pPr>
    </w:p>
    <w:p w:rsidR="001F6F38" w:rsidRPr="00590BEF" w:rsidRDefault="003B495A" w:rsidP="001F6F38">
      <w:pPr>
        <w:tabs>
          <w:tab w:val="left" w:pos="1221"/>
        </w:tabs>
        <w:jc w:val="both"/>
        <w:rPr>
          <w:b/>
          <w:sz w:val="22"/>
          <w:szCs w:val="22"/>
        </w:rPr>
      </w:pPr>
      <w:r w:rsidRPr="00590BEF">
        <w:rPr>
          <w:b/>
          <w:sz w:val="22"/>
          <w:szCs w:val="22"/>
        </w:rPr>
        <w:t>Resulting Linear Regression Models</w:t>
      </w:r>
    </w:p>
    <w:p w:rsidR="001F6F38" w:rsidRPr="001F6F38" w:rsidRDefault="001F6F38" w:rsidP="001F6F38">
      <w:pPr>
        <w:tabs>
          <w:tab w:val="left" w:pos="1221"/>
        </w:tabs>
        <w:jc w:val="both"/>
        <w:rPr>
          <w:b/>
          <w:sz w:val="20"/>
          <w:szCs w:val="20"/>
        </w:rPr>
      </w:pPr>
      <w:r>
        <w:rPr>
          <w:b/>
          <w:sz w:val="20"/>
          <w:szCs w:val="20"/>
        </w:rPr>
        <w:t>Greedy 10-Fold CV</w:t>
      </w:r>
      <w:r>
        <w:rPr>
          <w:b/>
          <w:sz w:val="20"/>
          <w:szCs w:val="20"/>
        </w:rPr>
        <w:tab/>
      </w:r>
      <w:r>
        <w:rPr>
          <w:b/>
          <w:sz w:val="20"/>
          <w:szCs w:val="20"/>
        </w:rPr>
        <w:tab/>
      </w:r>
      <w:r>
        <w:rPr>
          <w:b/>
          <w:sz w:val="20"/>
          <w:szCs w:val="20"/>
        </w:rPr>
        <w:tab/>
      </w:r>
      <w:r>
        <w:rPr>
          <w:b/>
          <w:sz w:val="20"/>
          <w:szCs w:val="20"/>
        </w:rPr>
        <w:tab/>
      </w:r>
      <w:r>
        <w:rPr>
          <w:b/>
          <w:sz w:val="20"/>
          <w:szCs w:val="20"/>
        </w:rPr>
        <w:tab/>
        <w:t xml:space="preserve">            Greedy Separate Test Data </w:t>
      </w:r>
      <w:r>
        <w:rPr>
          <w:b/>
          <w:sz w:val="20"/>
          <w:szCs w:val="20"/>
        </w:rPr>
        <w:tab/>
      </w:r>
    </w:p>
    <w:p w:rsidR="001F6F38" w:rsidRDefault="001F6F38" w:rsidP="00431034">
      <w:pPr>
        <w:tabs>
          <w:tab w:val="left" w:pos="1221"/>
        </w:tabs>
        <w:rPr>
          <w:sz w:val="20"/>
          <w:szCs w:val="20"/>
        </w:rPr>
      </w:pPr>
    </w:p>
    <w:p w:rsidR="001F6F38" w:rsidRPr="001F6F38" w:rsidRDefault="001F6F38" w:rsidP="001F6F38">
      <w:pPr>
        <w:tabs>
          <w:tab w:val="left" w:pos="1221"/>
        </w:tabs>
        <w:jc w:val="right"/>
        <w:rPr>
          <w:b/>
          <w:sz w:val="20"/>
          <w:szCs w:val="20"/>
        </w:rPr>
      </w:pPr>
      <w:r>
        <w:rPr>
          <w:b/>
          <w:noProof/>
          <w:sz w:val="20"/>
          <w:szCs w:val="20"/>
        </w:rPr>
        <w:drawing>
          <wp:inline distT="0" distB="0" distL="0" distR="0">
            <wp:extent cx="2397475" cy="1916349"/>
            <wp:effectExtent l="0" t="0" r="317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eedy-test-model.png"/>
                    <pic:cNvPicPr/>
                  </pic:nvPicPr>
                  <pic:blipFill>
                    <a:blip r:embed="rId12">
                      <a:extLst>
                        <a:ext uri="{28A0092B-C50C-407E-A947-70E740481C1C}">
                          <a14:useLocalDpi xmlns:a14="http://schemas.microsoft.com/office/drawing/2010/main" val="0"/>
                        </a:ext>
                      </a:extLst>
                    </a:blip>
                    <a:stretch>
                      <a:fillRect/>
                    </a:stretch>
                  </pic:blipFill>
                  <pic:spPr>
                    <a:xfrm>
                      <a:off x="0" y="0"/>
                      <a:ext cx="2419854" cy="1934237"/>
                    </a:xfrm>
                    <a:prstGeom prst="rect">
                      <a:avLst/>
                    </a:prstGeom>
                  </pic:spPr>
                </pic:pic>
              </a:graphicData>
            </a:graphic>
          </wp:inline>
        </w:drawing>
      </w:r>
      <w:r>
        <w:rPr>
          <w:b/>
          <w:noProof/>
          <w:sz w:val="20"/>
          <w:szCs w:val="20"/>
        </w:rPr>
        <w:drawing>
          <wp:anchor distT="0" distB="0" distL="114300" distR="114300" simplePos="0" relativeHeight="251662336" behindDoc="0" locked="0" layoutInCell="1" allowOverlap="1">
            <wp:simplePos x="0" y="0"/>
            <wp:positionH relativeFrom="column">
              <wp:align>left</wp:align>
            </wp:positionH>
            <wp:positionV relativeFrom="paragraph">
              <wp:align>top</wp:align>
            </wp:positionV>
            <wp:extent cx="2178121" cy="1877438"/>
            <wp:effectExtent l="0" t="0" r="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eedy-train-model.png"/>
                    <pic:cNvPicPr/>
                  </pic:nvPicPr>
                  <pic:blipFill>
                    <a:blip r:embed="rId13">
                      <a:extLst>
                        <a:ext uri="{28A0092B-C50C-407E-A947-70E740481C1C}">
                          <a14:useLocalDpi xmlns:a14="http://schemas.microsoft.com/office/drawing/2010/main" val="0"/>
                        </a:ext>
                      </a:extLst>
                    </a:blip>
                    <a:stretch>
                      <a:fillRect/>
                    </a:stretch>
                  </pic:blipFill>
                  <pic:spPr>
                    <a:xfrm>
                      <a:off x="0" y="0"/>
                      <a:ext cx="2178121" cy="1877438"/>
                    </a:xfrm>
                    <a:prstGeom prst="rect">
                      <a:avLst/>
                    </a:prstGeom>
                  </pic:spPr>
                </pic:pic>
              </a:graphicData>
            </a:graphic>
          </wp:anchor>
        </w:drawing>
      </w:r>
      <w:r>
        <w:rPr>
          <w:b/>
          <w:sz w:val="20"/>
          <w:szCs w:val="20"/>
        </w:rPr>
        <w:br w:type="textWrapping" w:clear="all"/>
      </w:r>
    </w:p>
    <w:p w:rsidR="0025055F" w:rsidRDefault="0025055F" w:rsidP="00431034">
      <w:pPr>
        <w:tabs>
          <w:tab w:val="left" w:pos="1221"/>
        </w:tabs>
        <w:rPr>
          <w:sz w:val="20"/>
          <w:szCs w:val="20"/>
        </w:rPr>
      </w:pPr>
    </w:p>
    <w:p w:rsidR="00590BEF" w:rsidRDefault="00904C00" w:rsidP="00431034">
      <w:pPr>
        <w:tabs>
          <w:tab w:val="left" w:pos="1221"/>
        </w:tabs>
        <w:rPr>
          <w:sz w:val="22"/>
          <w:szCs w:val="22"/>
        </w:rPr>
      </w:pPr>
      <w:r w:rsidRPr="00590BEF">
        <w:rPr>
          <w:sz w:val="22"/>
          <w:szCs w:val="22"/>
        </w:rPr>
        <w:t xml:space="preserve">The Greedy feature selection algorithm produced Linear Regression models that include 7 attributes and an intercept. The ‘totoponds’ </w:t>
      </w:r>
      <w:r w:rsidR="00E92CC8" w:rsidRPr="00590BEF">
        <w:rPr>
          <w:sz w:val="22"/>
          <w:szCs w:val="22"/>
        </w:rPr>
        <w:t xml:space="preserve">(total number of operands) </w:t>
      </w:r>
      <w:r w:rsidRPr="00590BEF">
        <w:rPr>
          <w:sz w:val="22"/>
          <w:szCs w:val="22"/>
        </w:rPr>
        <w:t>attribute is not included in the models produced by Greedy algorithm. The ‘</w:t>
      </w:r>
      <w:proofErr w:type="spellStart"/>
      <w:r w:rsidRPr="00590BEF">
        <w:rPr>
          <w:sz w:val="22"/>
          <w:szCs w:val="22"/>
        </w:rPr>
        <w:t>nlogic</w:t>
      </w:r>
      <w:proofErr w:type="spellEnd"/>
      <w:r w:rsidRPr="00590BEF">
        <w:rPr>
          <w:sz w:val="22"/>
          <w:szCs w:val="22"/>
        </w:rPr>
        <w:t>’ attribute is given the most positive weight in predicting the total number of faults.</w:t>
      </w:r>
    </w:p>
    <w:p w:rsidR="001F6F38" w:rsidRPr="00590BEF" w:rsidRDefault="001F6F38" w:rsidP="00431034">
      <w:pPr>
        <w:tabs>
          <w:tab w:val="left" w:pos="1221"/>
        </w:tabs>
        <w:rPr>
          <w:sz w:val="22"/>
          <w:szCs w:val="22"/>
        </w:rPr>
      </w:pPr>
      <w:r>
        <w:rPr>
          <w:b/>
          <w:sz w:val="20"/>
          <w:szCs w:val="20"/>
        </w:rPr>
        <w:lastRenderedPageBreak/>
        <w:t>M5 10-Fold CV</w:t>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proofErr w:type="gramStart"/>
      <w:r>
        <w:rPr>
          <w:b/>
          <w:sz w:val="20"/>
          <w:szCs w:val="20"/>
        </w:rPr>
        <w:tab/>
      </w:r>
      <w:r w:rsidR="00904C00">
        <w:rPr>
          <w:b/>
          <w:sz w:val="20"/>
          <w:szCs w:val="20"/>
        </w:rPr>
        <w:t xml:space="preserve">  </w:t>
      </w:r>
      <w:r>
        <w:rPr>
          <w:b/>
          <w:sz w:val="20"/>
          <w:szCs w:val="20"/>
        </w:rPr>
        <w:t>M</w:t>
      </w:r>
      <w:proofErr w:type="gramEnd"/>
      <w:r>
        <w:rPr>
          <w:b/>
          <w:sz w:val="20"/>
          <w:szCs w:val="20"/>
        </w:rPr>
        <w:t>5 Separate Test Data</w:t>
      </w:r>
    </w:p>
    <w:p w:rsidR="00904C00" w:rsidRDefault="00904C00" w:rsidP="00431034">
      <w:pPr>
        <w:tabs>
          <w:tab w:val="left" w:pos="1221"/>
        </w:tabs>
        <w:rPr>
          <w:b/>
          <w:sz w:val="20"/>
          <w:szCs w:val="20"/>
        </w:rPr>
      </w:pPr>
    </w:p>
    <w:p w:rsidR="00904C00" w:rsidRPr="001F6F38" w:rsidRDefault="00904C00" w:rsidP="00904C00">
      <w:pPr>
        <w:tabs>
          <w:tab w:val="left" w:pos="1221"/>
        </w:tabs>
        <w:jc w:val="right"/>
        <w:rPr>
          <w:b/>
          <w:sz w:val="20"/>
          <w:szCs w:val="20"/>
        </w:rPr>
      </w:pPr>
      <w:r>
        <w:rPr>
          <w:b/>
          <w:noProof/>
          <w:sz w:val="20"/>
          <w:szCs w:val="20"/>
        </w:rPr>
        <w:drawing>
          <wp:inline distT="0" distB="0" distL="0" distR="0">
            <wp:extent cx="2217907" cy="2207035"/>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5-test-model.png"/>
                    <pic:cNvPicPr/>
                  </pic:nvPicPr>
                  <pic:blipFill>
                    <a:blip r:embed="rId14">
                      <a:extLst>
                        <a:ext uri="{28A0092B-C50C-407E-A947-70E740481C1C}">
                          <a14:useLocalDpi xmlns:a14="http://schemas.microsoft.com/office/drawing/2010/main" val="0"/>
                        </a:ext>
                      </a:extLst>
                    </a:blip>
                    <a:stretch>
                      <a:fillRect/>
                    </a:stretch>
                  </pic:blipFill>
                  <pic:spPr>
                    <a:xfrm>
                      <a:off x="0" y="0"/>
                      <a:ext cx="2230931" cy="2219995"/>
                    </a:xfrm>
                    <a:prstGeom prst="rect">
                      <a:avLst/>
                    </a:prstGeom>
                  </pic:spPr>
                </pic:pic>
              </a:graphicData>
            </a:graphic>
          </wp:inline>
        </w:drawing>
      </w:r>
      <w:r>
        <w:rPr>
          <w:b/>
          <w:noProof/>
          <w:sz w:val="20"/>
          <w:szCs w:val="20"/>
        </w:rPr>
        <w:drawing>
          <wp:anchor distT="0" distB="0" distL="114300" distR="114300" simplePos="0" relativeHeight="251663360" behindDoc="0" locked="0" layoutInCell="1" allowOverlap="1">
            <wp:simplePos x="0" y="0"/>
            <wp:positionH relativeFrom="column">
              <wp:align>left</wp:align>
            </wp:positionH>
            <wp:positionV relativeFrom="paragraph">
              <wp:align>top</wp:align>
            </wp:positionV>
            <wp:extent cx="2448556" cy="2227634"/>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5-train-model.png"/>
                    <pic:cNvPicPr/>
                  </pic:nvPicPr>
                  <pic:blipFill>
                    <a:blip r:embed="rId15">
                      <a:extLst>
                        <a:ext uri="{28A0092B-C50C-407E-A947-70E740481C1C}">
                          <a14:useLocalDpi xmlns:a14="http://schemas.microsoft.com/office/drawing/2010/main" val="0"/>
                        </a:ext>
                      </a:extLst>
                    </a:blip>
                    <a:stretch>
                      <a:fillRect/>
                    </a:stretch>
                  </pic:blipFill>
                  <pic:spPr>
                    <a:xfrm>
                      <a:off x="0" y="0"/>
                      <a:ext cx="2448556" cy="2227634"/>
                    </a:xfrm>
                    <a:prstGeom prst="rect">
                      <a:avLst/>
                    </a:prstGeom>
                  </pic:spPr>
                </pic:pic>
              </a:graphicData>
            </a:graphic>
          </wp:anchor>
        </w:drawing>
      </w:r>
      <w:r>
        <w:rPr>
          <w:b/>
          <w:sz w:val="20"/>
          <w:szCs w:val="20"/>
        </w:rPr>
        <w:br w:type="textWrapping" w:clear="all"/>
      </w:r>
    </w:p>
    <w:p w:rsidR="0068368C" w:rsidRPr="00590BEF" w:rsidRDefault="00904C00" w:rsidP="00431034">
      <w:pPr>
        <w:tabs>
          <w:tab w:val="left" w:pos="1221"/>
        </w:tabs>
        <w:rPr>
          <w:sz w:val="22"/>
          <w:szCs w:val="22"/>
        </w:rPr>
      </w:pPr>
      <w:r w:rsidRPr="00590BEF">
        <w:rPr>
          <w:sz w:val="22"/>
          <w:szCs w:val="22"/>
        </w:rPr>
        <w:t>Similar to the Greedy algorithm, the M5 feature selection algorithm also produced models that include 7 of 8 attributes, leaving out the ‘</w:t>
      </w:r>
      <w:proofErr w:type="spellStart"/>
      <w:r w:rsidRPr="00590BEF">
        <w:rPr>
          <w:sz w:val="22"/>
          <w:szCs w:val="22"/>
        </w:rPr>
        <w:t>totopands</w:t>
      </w:r>
      <w:proofErr w:type="spellEnd"/>
      <w:r w:rsidRPr="00590BEF">
        <w:rPr>
          <w:sz w:val="22"/>
          <w:szCs w:val="22"/>
        </w:rPr>
        <w:t>’ attribute. Again, the resulting model gives the greatest weight to the ‘</w:t>
      </w:r>
      <w:proofErr w:type="spellStart"/>
      <w:r w:rsidRPr="00590BEF">
        <w:rPr>
          <w:sz w:val="22"/>
          <w:szCs w:val="22"/>
        </w:rPr>
        <w:t>nlogic</w:t>
      </w:r>
      <w:proofErr w:type="spellEnd"/>
      <w:r w:rsidRPr="00590BEF">
        <w:rPr>
          <w:sz w:val="22"/>
          <w:szCs w:val="22"/>
        </w:rPr>
        <w:t xml:space="preserve">’ attribute. </w:t>
      </w:r>
    </w:p>
    <w:p w:rsidR="00904C00" w:rsidRDefault="00904C00" w:rsidP="00431034">
      <w:pPr>
        <w:tabs>
          <w:tab w:val="left" w:pos="1221"/>
        </w:tabs>
        <w:rPr>
          <w:sz w:val="20"/>
          <w:szCs w:val="20"/>
        </w:rPr>
      </w:pPr>
    </w:p>
    <w:p w:rsidR="00E92CC8" w:rsidRDefault="00E92CC8" w:rsidP="00431034">
      <w:pPr>
        <w:tabs>
          <w:tab w:val="left" w:pos="1221"/>
        </w:tabs>
        <w:rPr>
          <w:sz w:val="20"/>
          <w:szCs w:val="20"/>
        </w:rPr>
      </w:pPr>
    </w:p>
    <w:p w:rsidR="00904C00" w:rsidRDefault="00904C00" w:rsidP="00431034">
      <w:pPr>
        <w:tabs>
          <w:tab w:val="left" w:pos="1221"/>
        </w:tabs>
        <w:rPr>
          <w:b/>
          <w:sz w:val="20"/>
          <w:szCs w:val="20"/>
        </w:rPr>
      </w:pPr>
      <w:r>
        <w:rPr>
          <w:b/>
          <w:sz w:val="20"/>
          <w:szCs w:val="20"/>
        </w:rPr>
        <w:t xml:space="preserve">No </w:t>
      </w:r>
      <w:proofErr w:type="spellStart"/>
      <w:r>
        <w:rPr>
          <w:b/>
          <w:sz w:val="20"/>
          <w:szCs w:val="20"/>
        </w:rPr>
        <w:t>Attr</w:t>
      </w:r>
      <w:proofErr w:type="spellEnd"/>
      <w:r>
        <w:rPr>
          <w:b/>
          <w:sz w:val="20"/>
          <w:szCs w:val="20"/>
        </w:rPr>
        <w:t xml:space="preserve"> Selection CV</w:t>
      </w:r>
      <w:r>
        <w:rPr>
          <w:b/>
          <w:sz w:val="20"/>
          <w:szCs w:val="20"/>
        </w:rPr>
        <w:tab/>
      </w:r>
      <w:r>
        <w:rPr>
          <w:b/>
          <w:sz w:val="20"/>
          <w:szCs w:val="20"/>
        </w:rPr>
        <w:tab/>
      </w:r>
      <w:r>
        <w:rPr>
          <w:b/>
          <w:sz w:val="20"/>
          <w:szCs w:val="20"/>
        </w:rPr>
        <w:tab/>
      </w:r>
      <w:r>
        <w:rPr>
          <w:b/>
          <w:sz w:val="20"/>
          <w:szCs w:val="20"/>
        </w:rPr>
        <w:tab/>
      </w:r>
      <w:r>
        <w:rPr>
          <w:b/>
          <w:sz w:val="20"/>
          <w:szCs w:val="20"/>
        </w:rPr>
        <w:tab/>
      </w:r>
      <w:proofErr w:type="gramStart"/>
      <w:r>
        <w:rPr>
          <w:b/>
          <w:sz w:val="20"/>
          <w:szCs w:val="20"/>
        </w:rPr>
        <w:tab/>
        <w:t xml:space="preserve">  No</w:t>
      </w:r>
      <w:proofErr w:type="gramEnd"/>
      <w:r>
        <w:rPr>
          <w:b/>
          <w:sz w:val="20"/>
          <w:szCs w:val="20"/>
        </w:rPr>
        <w:t xml:space="preserve"> </w:t>
      </w:r>
      <w:proofErr w:type="spellStart"/>
      <w:r>
        <w:rPr>
          <w:b/>
          <w:sz w:val="20"/>
          <w:szCs w:val="20"/>
        </w:rPr>
        <w:t>Attr</w:t>
      </w:r>
      <w:proofErr w:type="spellEnd"/>
      <w:r>
        <w:rPr>
          <w:b/>
          <w:sz w:val="20"/>
          <w:szCs w:val="20"/>
        </w:rPr>
        <w:t xml:space="preserve"> Selection Test Data</w:t>
      </w:r>
    </w:p>
    <w:p w:rsidR="00904C00" w:rsidRDefault="00904C00" w:rsidP="00431034">
      <w:pPr>
        <w:tabs>
          <w:tab w:val="left" w:pos="1221"/>
        </w:tabs>
        <w:rPr>
          <w:b/>
          <w:sz w:val="20"/>
          <w:szCs w:val="20"/>
        </w:rPr>
      </w:pPr>
    </w:p>
    <w:p w:rsidR="00904C00" w:rsidRPr="00590BEF" w:rsidRDefault="00904C00" w:rsidP="00904C00">
      <w:pPr>
        <w:tabs>
          <w:tab w:val="left" w:pos="1221"/>
        </w:tabs>
        <w:jc w:val="right"/>
        <w:rPr>
          <w:b/>
          <w:sz w:val="22"/>
          <w:szCs w:val="22"/>
        </w:rPr>
      </w:pPr>
      <w:r>
        <w:rPr>
          <w:b/>
          <w:noProof/>
          <w:sz w:val="20"/>
          <w:szCs w:val="20"/>
        </w:rPr>
        <w:drawing>
          <wp:inline distT="0" distB="0" distL="0" distR="0">
            <wp:extent cx="2171232" cy="2334329"/>
            <wp:effectExtent l="0" t="0" r="63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attr-test.png"/>
                    <pic:cNvPicPr/>
                  </pic:nvPicPr>
                  <pic:blipFill>
                    <a:blip r:embed="rId16">
                      <a:extLst>
                        <a:ext uri="{28A0092B-C50C-407E-A947-70E740481C1C}">
                          <a14:useLocalDpi xmlns:a14="http://schemas.microsoft.com/office/drawing/2010/main" val="0"/>
                        </a:ext>
                      </a:extLst>
                    </a:blip>
                    <a:stretch>
                      <a:fillRect/>
                    </a:stretch>
                  </pic:blipFill>
                  <pic:spPr>
                    <a:xfrm>
                      <a:off x="0" y="0"/>
                      <a:ext cx="2179005" cy="2342685"/>
                    </a:xfrm>
                    <a:prstGeom prst="rect">
                      <a:avLst/>
                    </a:prstGeom>
                  </pic:spPr>
                </pic:pic>
              </a:graphicData>
            </a:graphic>
          </wp:inline>
        </w:drawing>
      </w:r>
      <w:r>
        <w:rPr>
          <w:b/>
          <w:noProof/>
          <w:sz w:val="20"/>
          <w:szCs w:val="20"/>
        </w:rPr>
        <w:drawing>
          <wp:anchor distT="0" distB="0" distL="114300" distR="114300" simplePos="0" relativeHeight="251664384" behindDoc="0" locked="0" layoutInCell="1" allowOverlap="1">
            <wp:simplePos x="0" y="0"/>
            <wp:positionH relativeFrom="column">
              <wp:align>left</wp:align>
            </wp:positionH>
            <wp:positionV relativeFrom="paragraph">
              <wp:align>top</wp:align>
            </wp:positionV>
            <wp:extent cx="2751537" cy="2529191"/>
            <wp:effectExtent l="0" t="0" r="444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attr-train.png"/>
                    <pic:cNvPicPr/>
                  </pic:nvPicPr>
                  <pic:blipFill>
                    <a:blip r:embed="rId17">
                      <a:extLst>
                        <a:ext uri="{28A0092B-C50C-407E-A947-70E740481C1C}">
                          <a14:useLocalDpi xmlns:a14="http://schemas.microsoft.com/office/drawing/2010/main" val="0"/>
                        </a:ext>
                      </a:extLst>
                    </a:blip>
                    <a:stretch>
                      <a:fillRect/>
                    </a:stretch>
                  </pic:blipFill>
                  <pic:spPr>
                    <a:xfrm>
                      <a:off x="0" y="0"/>
                      <a:ext cx="2751537" cy="2529191"/>
                    </a:xfrm>
                    <a:prstGeom prst="rect">
                      <a:avLst/>
                    </a:prstGeom>
                  </pic:spPr>
                </pic:pic>
              </a:graphicData>
            </a:graphic>
          </wp:anchor>
        </w:drawing>
      </w:r>
      <w:r>
        <w:rPr>
          <w:b/>
          <w:sz w:val="20"/>
          <w:szCs w:val="20"/>
        </w:rPr>
        <w:br w:type="textWrapping" w:clear="all"/>
      </w:r>
    </w:p>
    <w:p w:rsidR="00B10E06" w:rsidRPr="00590BEF" w:rsidRDefault="00E92CC8" w:rsidP="00431034">
      <w:pPr>
        <w:tabs>
          <w:tab w:val="left" w:pos="1221"/>
        </w:tabs>
        <w:rPr>
          <w:sz w:val="22"/>
          <w:szCs w:val="22"/>
        </w:rPr>
      </w:pPr>
      <w:r w:rsidRPr="00590BEF">
        <w:rPr>
          <w:sz w:val="22"/>
          <w:szCs w:val="22"/>
        </w:rPr>
        <w:t>When using no attribute selection, of course all 8 attributes are included in the resulting model. The trained model gave the ‘</w:t>
      </w:r>
      <w:proofErr w:type="spellStart"/>
      <w:r w:rsidRPr="00590BEF">
        <w:rPr>
          <w:sz w:val="22"/>
          <w:szCs w:val="22"/>
        </w:rPr>
        <w:t>totopands</w:t>
      </w:r>
      <w:proofErr w:type="spellEnd"/>
      <w:r w:rsidRPr="00590BEF">
        <w:rPr>
          <w:sz w:val="22"/>
          <w:szCs w:val="22"/>
        </w:rPr>
        <w:t xml:space="preserve">’ attribute a weight of 0, which has the same </w:t>
      </w:r>
      <w:r w:rsidR="003B495A" w:rsidRPr="00590BEF">
        <w:rPr>
          <w:sz w:val="22"/>
          <w:szCs w:val="22"/>
        </w:rPr>
        <w:t>effect</w:t>
      </w:r>
      <w:r w:rsidRPr="00590BEF">
        <w:rPr>
          <w:sz w:val="22"/>
          <w:szCs w:val="22"/>
        </w:rPr>
        <w:t xml:space="preserve"> as removing the attribute all together. Again the ‘</w:t>
      </w:r>
      <w:proofErr w:type="spellStart"/>
      <w:r w:rsidRPr="00590BEF">
        <w:rPr>
          <w:sz w:val="22"/>
          <w:szCs w:val="22"/>
        </w:rPr>
        <w:t>nlogic</w:t>
      </w:r>
      <w:proofErr w:type="spellEnd"/>
      <w:r w:rsidRPr="00590BEF">
        <w:rPr>
          <w:sz w:val="22"/>
          <w:szCs w:val="22"/>
        </w:rPr>
        <w:t>’</w:t>
      </w:r>
      <w:r w:rsidR="003B495A" w:rsidRPr="00590BEF">
        <w:rPr>
          <w:sz w:val="22"/>
          <w:szCs w:val="22"/>
        </w:rPr>
        <w:t xml:space="preserve"> attribute was given the greatest</w:t>
      </w:r>
      <w:r w:rsidRPr="00590BEF">
        <w:rPr>
          <w:sz w:val="22"/>
          <w:szCs w:val="22"/>
        </w:rPr>
        <w:t xml:space="preserve"> positive weight for predicting the total number of faults in a given software module.</w:t>
      </w:r>
    </w:p>
    <w:p w:rsidR="00904C00" w:rsidRDefault="00904C00" w:rsidP="00431034">
      <w:pPr>
        <w:tabs>
          <w:tab w:val="left" w:pos="1221"/>
        </w:tabs>
        <w:rPr>
          <w:sz w:val="20"/>
          <w:szCs w:val="20"/>
        </w:rPr>
      </w:pPr>
    </w:p>
    <w:p w:rsidR="00B10E06" w:rsidRDefault="00B10E06" w:rsidP="00431034">
      <w:pPr>
        <w:tabs>
          <w:tab w:val="left" w:pos="1221"/>
        </w:tabs>
        <w:rPr>
          <w:sz w:val="20"/>
          <w:szCs w:val="20"/>
        </w:rPr>
      </w:pPr>
    </w:p>
    <w:p w:rsidR="00590BEF" w:rsidRDefault="00590BEF" w:rsidP="00431034">
      <w:pPr>
        <w:tabs>
          <w:tab w:val="left" w:pos="1221"/>
        </w:tabs>
        <w:rPr>
          <w:sz w:val="20"/>
          <w:szCs w:val="20"/>
        </w:rPr>
      </w:pPr>
    </w:p>
    <w:p w:rsidR="00B10E06" w:rsidRDefault="00B10E06" w:rsidP="00431034">
      <w:pPr>
        <w:tabs>
          <w:tab w:val="left" w:pos="1221"/>
        </w:tabs>
        <w:rPr>
          <w:sz w:val="20"/>
          <w:szCs w:val="20"/>
        </w:rPr>
      </w:pPr>
    </w:p>
    <w:p w:rsidR="00B10E06" w:rsidRDefault="00B10E06" w:rsidP="00431034">
      <w:pPr>
        <w:tabs>
          <w:tab w:val="left" w:pos="1221"/>
        </w:tabs>
        <w:rPr>
          <w:sz w:val="20"/>
          <w:szCs w:val="20"/>
        </w:rPr>
      </w:pPr>
    </w:p>
    <w:p w:rsidR="00E92CC8" w:rsidRDefault="00E92CC8" w:rsidP="00431034">
      <w:pPr>
        <w:tabs>
          <w:tab w:val="left" w:pos="1221"/>
        </w:tabs>
        <w:rPr>
          <w:sz w:val="20"/>
          <w:szCs w:val="20"/>
        </w:rPr>
      </w:pPr>
    </w:p>
    <w:p w:rsidR="00B10E06" w:rsidRPr="00590BEF" w:rsidRDefault="00B10E06" w:rsidP="00431034">
      <w:pPr>
        <w:tabs>
          <w:tab w:val="left" w:pos="1221"/>
        </w:tabs>
        <w:rPr>
          <w:sz w:val="22"/>
          <w:szCs w:val="22"/>
        </w:rPr>
      </w:pPr>
      <w:r w:rsidRPr="00590BEF">
        <w:rPr>
          <w:b/>
          <w:sz w:val="22"/>
          <w:szCs w:val="22"/>
        </w:rPr>
        <w:lastRenderedPageBreak/>
        <w:t>Decision Stump Tree</w:t>
      </w:r>
    </w:p>
    <w:p w:rsidR="00B10E06" w:rsidRPr="00590BEF" w:rsidRDefault="00B10E06" w:rsidP="00431034">
      <w:pPr>
        <w:tabs>
          <w:tab w:val="left" w:pos="1221"/>
        </w:tabs>
        <w:rPr>
          <w:sz w:val="22"/>
          <w:szCs w:val="22"/>
        </w:rPr>
      </w:pPr>
    </w:p>
    <w:p w:rsidR="00B10E06" w:rsidRPr="00590BEF" w:rsidRDefault="00B10E06" w:rsidP="00431034">
      <w:pPr>
        <w:tabs>
          <w:tab w:val="left" w:pos="1221"/>
        </w:tabs>
        <w:rPr>
          <w:sz w:val="22"/>
          <w:szCs w:val="22"/>
        </w:rPr>
      </w:pPr>
      <w:r w:rsidRPr="00590BEF">
        <w:rPr>
          <w:sz w:val="22"/>
          <w:szCs w:val="22"/>
        </w:rPr>
        <w:t>Next the data prepared for classification is used to create a Decision Stump Tree model. Below are the results obtained with 10-fold cross validation (training data) and the results obtained by validating the trained model with the test data.</w:t>
      </w:r>
    </w:p>
    <w:p w:rsidR="00116E36" w:rsidRPr="00116E36" w:rsidRDefault="00116E36" w:rsidP="00431034">
      <w:pPr>
        <w:tabs>
          <w:tab w:val="left" w:pos="1221"/>
        </w:tabs>
        <w:rPr>
          <w:b/>
          <w:sz w:val="20"/>
          <w:szCs w:val="20"/>
        </w:rPr>
      </w:pPr>
    </w:p>
    <w:p w:rsidR="00B10E06" w:rsidRDefault="00B10E06" w:rsidP="00431034">
      <w:pPr>
        <w:tabs>
          <w:tab w:val="left" w:pos="1221"/>
        </w:tabs>
        <w:rPr>
          <w:sz w:val="20"/>
          <w:szCs w:val="20"/>
        </w:rPr>
      </w:pPr>
    </w:p>
    <w:tbl>
      <w:tblPr>
        <w:tblStyle w:val="TableGrid"/>
        <w:tblW w:w="9445" w:type="dxa"/>
        <w:tblLook w:val="04A0" w:firstRow="1" w:lastRow="0" w:firstColumn="1" w:lastColumn="0" w:noHBand="0" w:noVBand="1"/>
      </w:tblPr>
      <w:tblGrid>
        <w:gridCol w:w="1784"/>
        <w:gridCol w:w="1133"/>
        <w:gridCol w:w="1433"/>
        <w:gridCol w:w="1631"/>
        <w:gridCol w:w="1776"/>
        <w:gridCol w:w="1688"/>
      </w:tblGrid>
      <w:tr w:rsidR="00B10E06" w:rsidTr="00116E36">
        <w:tc>
          <w:tcPr>
            <w:tcW w:w="9445" w:type="dxa"/>
            <w:gridSpan w:val="6"/>
            <w:tcBorders>
              <w:top w:val="single" w:sz="18" w:space="0" w:color="auto"/>
              <w:left w:val="single" w:sz="18" w:space="0" w:color="auto"/>
              <w:bottom w:val="single" w:sz="18" w:space="0" w:color="auto"/>
              <w:right w:val="single" w:sz="18" w:space="0" w:color="auto"/>
            </w:tcBorders>
          </w:tcPr>
          <w:p w:rsidR="00B10E06" w:rsidRPr="001E70F4" w:rsidRDefault="00B10E06" w:rsidP="00F962E8">
            <w:pPr>
              <w:tabs>
                <w:tab w:val="left" w:pos="1221"/>
              </w:tabs>
              <w:jc w:val="center"/>
              <w:rPr>
                <w:b/>
                <w:sz w:val="20"/>
                <w:szCs w:val="20"/>
              </w:rPr>
            </w:pPr>
            <w:r>
              <w:rPr>
                <w:b/>
                <w:sz w:val="20"/>
                <w:szCs w:val="20"/>
              </w:rPr>
              <w:t>Decision Stump Tree: 10-Fold Cross Validation vs Separate Test Data</w:t>
            </w:r>
            <w:r w:rsidR="00116E36">
              <w:rPr>
                <w:b/>
                <w:sz w:val="20"/>
                <w:szCs w:val="20"/>
              </w:rPr>
              <w:t xml:space="preserve"> Summary</w:t>
            </w:r>
          </w:p>
        </w:tc>
      </w:tr>
      <w:tr w:rsidR="00B10E06" w:rsidTr="00116E36">
        <w:tc>
          <w:tcPr>
            <w:tcW w:w="1784" w:type="dxa"/>
            <w:tcBorders>
              <w:top w:val="single" w:sz="18" w:space="0" w:color="auto"/>
              <w:left w:val="single" w:sz="18" w:space="0" w:color="auto"/>
              <w:right w:val="single" w:sz="18" w:space="0" w:color="auto"/>
            </w:tcBorders>
          </w:tcPr>
          <w:p w:rsidR="00B10E06" w:rsidRDefault="00B10E06" w:rsidP="00F962E8">
            <w:pPr>
              <w:tabs>
                <w:tab w:val="left" w:pos="1221"/>
              </w:tabs>
              <w:rPr>
                <w:sz w:val="20"/>
                <w:szCs w:val="20"/>
              </w:rPr>
            </w:pPr>
          </w:p>
        </w:tc>
        <w:tc>
          <w:tcPr>
            <w:tcW w:w="1133" w:type="dxa"/>
            <w:tcBorders>
              <w:top w:val="single" w:sz="18" w:space="0" w:color="auto"/>
              <w:left w:val="single" w:sz="18" w:space="0" w:color="auto"/>
            </w:tcBorders>
          </w:tcPr>
          <w:p w:rsidR="00B10E06" w:rsidRDefault="00116E36" w:rsidP="00F962E8">
            <w:pPr>
              <w:tabs>
                <w:tab w:val="left" w:pos="1221"/>
              </w:tabs>
              <w:jc w:val="center"/>
              <w:rPr>
                <w:sz w:val="20"/>
                <w:szCs w:val="20"/>
              </w:rPr>
            </w:pPr>
            <w:r>
              <w:rPr>
                <w:sz w:val="20"/>
                <w:szCs w:val="20"/>
              </w:rPr>
              <w:t>Kappa Statistic</w:t>
            </w:r>
          </w:p>
        </w:tc>
        <w:tc>
          <w:tcPr>
            <w:tcW w:w="1433" w:type="dxa"/>
            <w:tcBorders>
              <w:top w:val="single" w:sz="18" w:space="0" w:color="auto"/>
            </w:tcBorders>
          </w:tcPr>
          <w:p w:rsidR="00B10E06" w:rsidRDefault="00B10E06" w:rsidP="00F962E8">
            <w:pPr>
              <w:tabs>
                <w:tab w:val="left" w:pos="1221"/>
              </w:tabs>
              <w:jc w:val="center"/>
              <w:rPr>
                <w:sz w:val="20"/>
                <w:szCs w:val="20"/>
              </w:rPr>
            </w:pPr>
            <w:r>
              <w:rPr>
                <w:sz w:val="20"/>
                <w:szCs w:val="20"/>
              </w:rPr>
              <w:t>Mean Absolute Error</w:t>
            </w:r>
          </w:p>
        </w:tc>
        <w:tc>
          <w:tcPr>
            <w:tcW w:w="1631" w:type="dxa"/>
            <w:tcBorders>
              <w:top w:val="single" w:sz="18" w:space="0" w:color="auto"/>
            </w:tcBorders>
          </w:tcPr>
          <w:p w:rsidR="00B10E06" w:rsidRDefault="00B10E06" w:rsidP="00F962E8">
            <w:pPr>
              <w:tabs>
                <w:tab w:val="left" w:pos="1221"/>
              </w:tabs>
              <w:jc w:val="center"/>
              <w:rPr>
                <w:sz w:val="20"/>
                <w:szCs w:val="20"/>
              </w:rPr>
            </w:pPr>
            <w:r>
              <w:rPr>
                <w:sz w:val="20"/>
                <w:szCs w:val="20"/>
              </w:rPr>
              <w:t xml:space="preserve">Root Mean </w:t>
            </w:r>
            <w:proofErr w:type="spellStart"/>
            <w:r>
              <w:rPr>
                <w:sz w:val="20"/>
                <w:szCs w:val="20"/>
              </w:rPr>
              <w:t>Sqrd</w:t>
            </w:r>
            <w:proofErr w:type="spellEnd"/>
            <w:r>
              <w:rPr>
                <w:sz w:val="20"/>
                <w:szCs w:val="20"/>
              </w:rPr>
              <w:t xml:space="preserve"> Error</w:t>
            </w:r>
          </w:p>
        </w:tc>
        <w:tc>
          <w:tcPr>
            <w:tcW w:w="1776" w:type="dxa"/>
            <w:tcBorders>
              <w:top w:val="single" w:sz="18" w:space="0" w:color="auto"/>
            </w:tcBorders>
          </w:tcPr>
          <w:p w:rsidR="00B10E06" w:rsidRDefault="00B10E06" w:rsidP="00F962E8">
            <w:pPr>
              <w:tabs>
                <w:tab w:val="left" w:pos="1221"/>
              </w:tabs>
              <w:jc w:val="center"/>
              <w:rPr>
                <w:sz w:val="20"/>
                <w:szCs w:val="20"/>
              </w:rPr>
            </w:pPr>
            <w:r>
              <w:rPr>
                <w:sz w:val="20"/>
                <w:szCs w:val="20"/>
              </w:rPr>
              <w:t>Relative Absolute Error</w:t>
            </w:r>
          </w:p>
        </w:tc>
        <w:tc>
          <w:tcPr>
            <w:tcW w:w="1688" w:type="dxa"/>
            <w:tcBorders>
              <w:top w:val="single" w:sz="18" w:space="0" w:color="auto"/>
              <w:right w:val="single" w:sz="18" w:space="0" w:color="auto"/>
            </w:tcBorders>
          </w:tcPr>
          <w:p w:rsidR="00B10E06" w:rsidRDefault="00B10E06" w:rsidP="00F962E8">
            <w:pPr>
              <w:tabs>
                <w:tab w:val="left" w:pos="1221"/>
              </w:tabs>
              <w:jc w:val="center"/>
              <w:rPr>
                <w:sz w:val="20"/>
                <w:szCs w:val="20"/>
              </w:rPr>
            </w:pPr>
            <w:r>
              <w:rPr>
                <w:sz w:val="20"/>
                <w:szCs w:val="20"/>
              </w:rPr>
              <w:t xml:space="preserve">Root Relative </w:t>
            </w:r>
            <w:proofErr w:type="spellStart"/>
            <w:r>
              <w:rPr>
                <w:sz w:val="20"/>
                <w:szCs w:val="20"/>
              </w:rPr>
              <w:t>Sqrd</w:t>
            </w:r>
            <w:proofErr w:type="spellEnd"/>
            <w:r>
              <w:rPr>
                <w:sz w:val="20"/>
                <w:szCs w:val="20"/>
              </w:rPr>
              <w:t xml:space="preserve"> Error</w:t>
            </w:r>
          </w:p>
        </w:tc>
      </w:tr>
      <w:tr w:rsidR="00B10E06" w:rsidTr="00116E36">
        <w:tc>
          <w:tcPr>
            <w:tcW w:w="1784" w:type="dxa"/>
            <w:tcBorders>
              <w:left w:val="single" w:sz="18" w:space="0" w:color="auto"/>
              <w:right w:val="single" w:sz="18" w:space="0" w:color="auto"/>
            </w:tcBorders>
          </w:tcPr>
          <w:p w:rsidR="00B10E06" w:rsidRDefault="00B10E06" w:rsidP="00F962E8">
            <w:pPr>
              <w:tabs>
                <w:tab w:val="left" w:pos="1221"/>
              </w:tabs>
              <w:rPr>
                <w:sz w:val="20"/>
                <w:szCs w:val="20"/>
              </w:rPr>
            </w:pPr>
            <w:r>
              <w:rPr>
                <w:sz w:val="20"/>
                <w:szCs w:val="20"/>
              </w:rPr>
              <w:t>10-fold CV</w:t>
            </w:r>
          </w:p>
        </w:tc>
        <w:tc>
          <w:tcPr>
            <w:tcW w:w="1133" w:type="dxa"/>
            <w:tcBorders>
              <w:left w:val="single" w:sz="18" w:space="0" w:color="auto"/>
            </w:tcBorders>
          </w:tcPr>
          <w:p w:rsidR="00B10E06" w:rsidRDefault="00116E36" w:rsidP="000D089A">
            <w:pPr>
              <w:tabs>
                <w:tab w:val="left" w:pos="1221"/>
              </w:tabs>
              <w:jc w:val="center"/>
              <w:rPr>
                <w:sz w:val="20"/>
                <w:szCs w:val="20"/>
              </w:rPr>
            </w:pPr>
            <w:r>
              <w:rPr>
                <w:sz w:val="20"/>
                <w:szCs w:val="20"/>
              </w:rPr>
              <w:t>0.5779</w:t>
            </w:r>
          </w:p>
        </w:tc>
        <w:tc>
          <w:tcPr>
            <w:tcW w:w="1433" w:type="dxa"/>
          </w:tcPr>
          <w:p w:rsidR="00B10E06" w:rsidRDefault="00116E36" w:rsidP="000D089A">
            <w:pPr>
              <w:tabs>
                <w:tab w:val="left" w:pos="1221"/>
              </w:tabs>
              <w:jc w:val="center"/>
              <w:rPr>
                <w:sz w:val="20"/>
                <w:szCs w:val="20"/>
              </w:rPr>
            </w:pPr>
            <w:r>
              <w:rPr>
                <w:sz w:val="20"/>
                <w:szCs w:val="20"/>
              </w:rPr>
              <w:t>0.2425</w:t>
            </w:r>
          </w:p>
        </w:tc>
        <w:tc>
          <w:tcPr>
            <w:tcW w:w="1631" w:type="dxa"/>
          </w:tcPr>
          <w:p w:rsidR="00B10E06" w:rsidRDefault="00116E36" w:rsidP="000D089A">
            <w:pPr>
              <w:tabs>
                <w:tab w:val="left" w:pos="1221"/>
              </w:tabs>
              <w:jc w:val="center"/>
              <w:rPr>
                <w:sz w:val="20"/>
                <w:szCs w:val="20"/>
              </w:rPr>
            </w:pPr>
            <w:r>
              <w:rPr>
                <w:sz w:val="20"/>
                <w:szCs w:val="20"/>
              </w:rPr>
              <w:t>0.3735</w:t>
            </w:r>
          </w:p>
        </w:tc>
        <w:tc>
          <w:tcPr>
            <w:tcW w:w="1776" w:type="dxa"/>
          </w:tcPr>
          <w:p w:rsidR="00B10E06" w:rsidRDefault="00116E36" w:rsidP="000D089A">
            <w:pPr>
              <w:tabs>
                <w:tab w:val="left" w:pos="1221"/>
              </w:tabs>
              <w:jc w:val="center"/>
              <w:rPr>
                <w:sz w:val="20"/>
                <w:szCs w:val="20"/>
              </w:rPr>
            </w:pPr>
            <w:r>
              <w:rPr>
                <w:sz w:val="20"/>
                <w:szCs w:val="20"/>
              </w:rPr>
              <w:t>58.4246 %</w:t>
            </w:r>
          </w:p>
        </w:tc>
        <w:tc>
          <w:tcPr>
            <w:tcW w:w="1688" w:type="dxa"/>
            <w:tcBorders>
              <w:right w:val="single" w:sz="18" w:space="0" w:color="auto"/>
            </w:tcBorders>
          </w:tcPr>
          <w:p w:rsidR="00B10E06" w:rsidRDefault="00116E36" w:rsidP="000D089A">
            <w:pPr>
              <w:tabs>
                <w:tab w:val="left" w:pos="1221"/>
              </w:tabs>
              <w:jc w:val="center"/>
              <w:rPr>
                <w:sz w:val="20"/>
                <w:szCs w:val="20"/>
              </w:rPr>
            </w:pPr>
            <w:r>
              <w:rPr>
                <w:sz w:val="20"/>
                <w:szCs w:val="20"/>
              </w:rPr>
              <w:t>82.0818 %</w:t>
            </w:r>
          </w:p>
        </w:tc>
      </w:tr>
      <w:tr w:rsidR="00116E36" w:rsidTr="00116E36">
        <w:tc>
          <w:tcPr>
            <w:tcW w:w="1784" w:type="dxa"/>
            <w:tcBorders>
              <w:left w:val="single" w:sz="18" w:space="0" w:color="auto"/>
              <w:bottom w:val="single" w:sz="18" w:space="0" w:color="auto"/>
              <w:right w:val="single" w:sz="18" w:space="0" w:color="auto"/>
            </w:tcBorders>
          </w:tcPr>
          <w:p w:rsidR="00116E36" w:rsidRDefault="00116E36" w:rsidP="00116E36">
            <w:pPr>
              <w:tabs>
                <w:tab w:val="left" w:pos="1221"/>
              </w:tabs>
              <w:rPr>
                <w:sz w:val="20"/>
                <w:szCs w:val="20"/>
              </w:rPr>
            </w:pPr>
            <w:r>
              <w:rPr>
                <w:sz w:val="20"/>
                <w:szCs w:val="20"/>
              </w:rPr>
              <w:t>Separate Test Data</w:t>
            </w:r>
          </w:p>
        </w:tc>
        <w:tc>
          <w:tcPr>
            <w:tcW w:w="1133" w:type="dxa"/>
            <w:tcBorders>
              <w:left w:val="single" w:sz="18" w:space="0" w:color="auto"/>
              <w:bottom w:val="single" w:sz="18" w:space="0" w:color="auto"/>
            </w:tcBorders>
          </w:tcPr>
          <w:p w:rsidR="00116E36" w:rsidRDefault="00116E36" w:rsidP="000D089A">
            <w:pPr>
              <w:tabs>
                <w:tab w:val="left" w:pos="1221"/>
              </w:tabs>
              <w:jc w:val="center"/>
              <w:rPr>
                <w:sz w:val="20"/>
                <w:szCs w:val="20"/>
              </w:rPr>
            </w:pPr>
            <w:r>
              <w:rPr>
                <w:sz w:val="20"/>
                <w:szCs w:val="20"/>
              </w:rPr>
              <w:t>0.6254</w:t>
            </w:r>
          </w:p>
        </w:tc>
        <w:tc>
          <w:tcPr>
            <w:tcW w:w="1433" w:type="dxa"/>
            <w:tcBorders>
              <w:bottom w:val="single" w:sz="18" w:space="0" w:color="auto"/>
            </w:tcBorders>
          </w:tcPr>
          <w:p w:rsidR="00116E36" w:rsidRDefault="00116E36" w:rsidP="000D089A">
            <w:pPr>
              <w:tabs>
                <w:tab w:val="left" w:pos="1221"/>
              </w:tabs>
              <w:jc w:val="center"/>
              <w:rPr>
                <w:sz w:val="20"/>
                <w:szCs w:val="20"/>
              </w:rPr>
            </w:pPr>
            <w:r>
              <w:rPr>
                <w:sz w:val="20"/>
                <w:szCs w:val="20"/>
              </w:rPr>
              <w:t>0.2321</w:t>
            </w:r>
          </w:p>
        </w:tc>
        <w:tc>
          <w:tcPr>
            <w:tcW w:w="1631" w:type="dxa"/>
            <w:tcBorders>
              <w:bottom w:val="single" w:sz="18" w:space="0" w:color="auto"/>
            </w:tcBorders>
          </w:tcPr>
          <w:p w:rsidR="00116E36" w:rsidRDefault="00116E36" w:rsidP="000D089A">
            <w:pPr>
              <w:tabs>
                <w:tab w:val="left" w:pos="1221"/>
              </w:tabs>
              <w:jc w:val="center"/>
              <w:rPr>
                <w:sz w:val="20"/>
                <w:szCs w:val="20"/>
              </w:rPr>
            </w:pPr>
            <w:r>
              <w:rPr>
                <w:sz w:val="20"/>
                <w:szCs w:val="20"/>
              </w:rPr>
              <w:t>0.3427</w:t>
            </w:r>
          </w:p>
        </w:tc>
        <w:tc>
          <w:tcPr>
            <w:tcW w:w="1776" w:type="dxa"/>
            <w:tcBorders>
              <w:bottom w:val="single" w:sz="18" w:space="0" w:color="auto"/>
            </w:tcBorders>
          </w:tcPr>
          <w:p w:rsidR="00116E36" w:rsidRDefault="00116E36" w:rsidP="000D089A">
            <w:pPr>
              <w:tabs>
                <w:tab w:val="left" w:pos="1221"/>
              </w:tabs>
              <w:jc w:val="center"/>
              <w:rPr>
                <w:sz w:val="20"/>
                <w:szCs w:val="20"/>
              </w:rPr>
            </w:pPr>
            <w:r>
              <w:rPr>
                <w:sz w:val="20"/>
                <w:szCs w:val="20"/>
              </w:rPr>
              <w:t>55.6499 %</w:t>
            </w:r>
          </w:p>
        </w:tc>
        <w:tc>
          <w:tcPr>
            <w:tcW w:w="1688" w:type="dxa"/>
            <w:tcBorders>
              <w:bottom w:val="single" w:sz="18" w:space="0" w:color="auto"/>
              <w:right w:val="single" w:sz="18" w:space="0" w:color="auto"/>
            </w:tcBorders>
          </w:tcPr>
          <w:p w:rsidR="00116E36" w:rsidRDefault="00116E36" w:rsidP="000D089A">
            <w:pPr>
              <w:tabs>
                <w:tab w:val="left" w:pos="1221"/>
              </w:tabs>
              <w:jc w:val="center"/>
              <w:rPr>
                <w:sz w:val="20"/>
                <w:szCs w:val="20"/>
              </w:rPr>
            </w:pPr>
            <w:r>
              <w:rPr>
                <w:sz w:val="20"/>
                <w:szCs w:val="20"/>
              </w:rPr>
              <w:t>74.9407 %</w:t>
            </w:r>
          </w:p>
        </w:tc>
      </w:tr>
    </w:tbl>
    <w:p w:rsidR="0025055F" w:rsidRDefault="0025055F" w:rsidP="00431034">
      <w:pPr>
        <w:tabs>
          <w:tab w:val="left" w:pos="1221"/>
        </w:tabs>
        <w:rPr>
          <w:sz w:val="20"/>
          <w:szCs w:val="20"/>
        </w:rPr>
      </w:pPr>
    </w:p>
    <w:p w:rsidR="0025055F" w:rsidRPr="00590BEF" w:rsidRDefault="0025055F" w:rsidP="00431034">
      <w:pPr>
        <w:tabs>
          <w:tab w:val="left" w:pos="1221"/>
        </w:tabs>
        <w:rPr>
          <w:sz w:val="22"/>
          <w:szCs w:val="22"/>
        </w:rPr>
      </w:pPr>
      <w:r w:rsidRPr="00590BEF">
        <w:rPr>
          <w:sz w:val="22"/>
          <w:szCs w:val="22"/>
        </w:rPr>
        <w:t xml:space="preserve">The error results from 10-fold cross validation and the separate test data set validation are very similar, </w:t>
      </w:r>
      <w:r w:rsidR="003B495A" w:rsidRPr="00590BEF">
        <w:rPr>
          <w:sz w:val="22"/>
          <w:szCs w:val="22"/>
        </w:rPr>
        <w:t>differing by just a few points in all error calculations.</w:t>
      </w:r>
    </w:p>
    <w:p w:rsidR="0025055F" w:rsidRPr="00B10E06" w:rsidRDefault="0025055F" w:rsidP="00431034">
      <w:pPr>
        <w:tabs>
          <w:tab w:val="left" w:pos="1221"/>
        </w:tabs>
        <w:rPr>
          <w:sz w:val="20"/>
          <w:szCs w:val="20"/>
        </w:rPr>
      </w:pPr>
    </w:p>
    <w:tbl>
      <w:tblPr>
        <w:tblStyle w:val="TableGrid"/>
        <w:tblW w:w="9497" w:type="dxa"/>
        <w:tblLook w:val="04A0" w:firstRow="1" w:lastRow="0" w:firstColumn="1" w:lastColumn="0" w:noHBand="0" w:noVBand="1"/>
      </w:tblPr>
      <w:tblGrid>
        <w:gridCol w:w="1640"/>
        <w:gridCol w:w="1006"/>
        <w:gridCol w:w="1006"/>
        <w:gridCol w:w="1737"/>
        <w:gridCol w:w="1188"/>
        <w:gridCol w:w="1069"/>
        <w:gridCol w:w="1851"/>
      </w:tblGrid>
      <w:tr w:rsidR="00116E36" w:rsidTr="000D089A">
        <w:trPr>
          <w:trHeight w:val="271"/>
        </w:trPr>
        <w:tc>
          <w:tcPr>
            <w:tcW w:w="9497" w:type="dxa"/>
            <w:gridSpan w:val="7"/>
            <w:tcBorders>
              <w:top w:val="single" w:sz="18" w:space="0" w:color="auto"/>
              <w:left w:val="single" w:sz="18" w:space="0" w:color="auto"/>
              <w:bottom w:val="single" w:sz="18" w:space="0" w:color="auto"/>
              <w:right w:val="single" w:sz="18" w:space="0" w:color="auto"/>
            </w:tcBorders>
          </w:tcPr>
          <w:p w:rsidR="00116E36" w:rsidRPr="00116E36" w:rsidRDefault="00116E36" w:rsidP="00116E36">
            <w:pPr>
              <w:tabs>
                <w:tab w:val="left" w:pos="1221"/>
              </w:tabs>
              <w:jc w:val="center"/>
              <w:rPr>
                <w:b/>
                <w:sz w:val="20"/>
                <w:szCs w:val="20"/>
              </w:rPr>
            </w:pPr>
            <w:r>
              <w:rPr>
                <w:b/>
                <w:sz w:val="20"/>
                <w:szCs w:val="20"/>
              </w:rPr>
              <w:t xml:space="preserve">Decision Stump Tree: 10-Fold Cross Validation vs Separate Test Data - Detailed Accuracy </w:t>
            </w:r>
            <w:proofErr w:type="gramStart"/>
            <w:r>
              <w:rPr>
                <w:b/>
                <w:sz w:val="20"/>
                <w:szCs w:val="20"/>
              </w:rPr>
              <w:t>By</w:t>
            </w:r>
            <w:proofErr w:type="gramEnd"/>
            <w:r>
              <w:rPr>
                <w:b/>
                <w:sz w:val="20"/>
                <w:szCs w:val="20"/>
              </w:rPr>
              <w:t xml:space="preserve"> Class</w:t>
            </w:r>
          </w:p>
        </w:tc>
      </w:tr>
      <w:tr w:rsidR="00116E36" w:rsidTr="000D089A">
        <w:trPr>
          <w:trHeight w:val="271"/>
        </w:trPr>
        <w:tc>
          <w:tcPr>
            <w:tcW w:w="1640" w:type="dxa"/>
            <w:tcBorders>
              <w:top w:val="single" w:sz="18" w:space="0" w:color="auto"/>
              <w:left w:val="single" w:sz="18" w:space="0" w:color="auto"/>
              <w:right w:val="single" w:sz="18" w:space="0" w:color="auto"/>
            </w:tcBorders>
          </w:tcPr>
          <w:p w:rsidR="00116E36" w:rsidRDefault="00116E36" w:rsidP="00431034">
            <w:pPr>
              <w:tabs>
                <w:tab w:val="left" w:pos="1221"/>
              </w:tabs>
              <w:rPr>
                <w:sz w:val="20"/>
                <w:szCs w:val="20"/>
              </w:rPr>
            </w:pPr>
          </w:p>
        </w:tc>
        <w:tc>
          <w:tcPr>
            <w:tcW w:w="3749" w:type="dxa"/>
            <w:gridSpan w:val="3"/>
            <w:tcBorders>
              <w:top w:val="single" w:sz="18" w:space="0" w:color="auto"/>
              <w:left w:val="single" w:sz="18" w:space="0" w:color="auto"/>
              <w:bottom w:val="single" w:sz="8" w:space="0" w:color="auto"/>
              <w:right w:val="single" w:sz="18" w:space="0" w:color="auto"/>
            </w:tcBorders>
          </w:tcPr>
          <w:p w:rsidR="00116E36" w:rsidRDefault="00116E36" w:rsidP="00116E36">
            <w:pPr>
              <w:tabs>
                <w:tab w:val="left" w:pos="1221"/>
              </w:tabs>
              <w:jc w:val="center"/>
              <w:rPr>
                <w:sz w:val="20"/>
                <w:szCs w:val="20"/>
              </w:rPr>
            </w:pPr>
            <w:r>
              <w:rPr>
                <w:sz w:val="20"/>
                <w:szCs w:val="20"/>
              </w:rPr>
              <w:t>10-Fold Cross Validation</w:t>
            </w:r>
          </w:p>
        </w:tc>
        <w:tc>
          <w:tcPr>
            <w:tcW w:w="4107" w:type="dxa"/>
            <w:gridSpan w:val="3"/>
            <w:tcBorders>
              <w:top w:val="single" w:sz="18" w:space="0" w:color="auto"/>
              <w:left w:val="single" w:sz="18" w:space="0" w:color="auto"/>
              <w:right w:val="single" w:sz="18" w:space="0" w:color="auto"/>
            </w:tcBorders>
          </w:tcPr>
          <w:p w:rsidR="00116E36" w:rsidRDefault="00116E36" w:rsidP="00116E36">
            <w:pPr>
              <w:tabs>
                <w:tab w:val="left" w:pos="1221"/>
              </w:tabs>
              <w:jc w:val="center"/>
              <w:rPr>
                <w:sz w:val="20"/>
                <w:szCs w:val="20"/>
              </w:rPr>
            </w:pPr>
            <w:r>
              <w:rPr>
                <w:sz w:val="20"/>
                <w:szCs w:val="20"/>
              </w:rPr>
              <w:t>Test Data Validation</w:t>
            </w:r>
          </w:p>
        </w:tc>
      </w:tr>
      <w:tr w:rsidR="000D089A" w:rsidTr="0025055F">
        <w:trPr>
          <w:trHeight w:val="271"/>
        </w:trPr>
        <w:tc>
          <w:tcPr>
            <w:tcW w:w="1640" w:type="dxa"/>
            <w:tcBorders>
              <w:left w:val="single" w:sz="18" w:space="0" w:color="auto"/>
              <w:right w:val="single" w:sz="18" w:space="0" w:color="auto"/>
            </w:tcBorders>
          </w:tcPr>
          <w:p w:rsidR="00116E36" w:rsidRDefault="00116E36" w:rsidP="00431034">
            <w:pPr>
              <w:tabs>
                <w:tab w:val="left" w:pos="1221"/>
              </w:tabs>
              <w:rPr>
                <w:sz w:val="20"/>
                <w:szCs w:val="20"/>
              </w:rPr>
            </w:pPr>
          </w:p>
        </w:tc>
        <w:tc>
          <w:tcPr>
            <w:tcW w:w="1006" w:type="dxa"/>
            <w:tcBorders>
              <w:left w:val="single" w:sz="18" w:space="0" w:color="auto"/>
              <w:bottom w:val="single" w:sz="18" w:space="0" w:color="auto"/>
            </w:tcBorders>
          </w:tcPr>
          <w:p w:rsidR="00116E36" w:rsidRDefault="00116E36" w:rsidP="00116E36">
            <w:pPr>
              <w:tabs>
                <w:tab w:val="left" w:pos="1221"/>
              </w:tabs>
              <w:jc w:val="center"/>
              <w:rPr>
                <w:sz w:val="20"/>
                <w:szCs w:val="20"/>
              </w:rPr>
            </w:pPr>
            <w:proofErr w:type="spellStart"/>
            <w:r>
              <w:rPr>
                <w:sz w:val="20"/>
                <w:szCs w:val="20"/>
              </w:rPr>
              <w:t>nfp</w:t>
            </w:r>
            <w:proofErr w:type="spellEnd"/>
          </w:p>
        </w:tc>
        <w:tc>
          <w:tcPr>
            <w:tcW w:w="1006" w:type="dxa"/>
            <w:tcBorders>
              <w:bottom w:val="single" w:sz="18" w:space="0" w:color="auto"/>
              <w:right w:val="single" w:sz="8" w:space="0" w:color="auto"/>
            </w:tcBorders>
          </w:tcPr>
          <w:p w:rsidR="00116E36" w:rsidRDefault="00116E36" w:rsidP="00116E36">
            <w:pPr>
              <w:tabs>
                <w:tab w:val="left" w:pos="1221"/>
              </w:tabs>
              <w:jc w:val="center"/>
              <w:rPr>
                <w:sz w:val="20"/>
                <w:szCs w:val="20"/>
              </w:rPr>
            </w:pPr>
            <w:proofErr w:type="spellStart"/>
            <w:r>
              <w:rPr>
                <w:sz w:val="20"/>
                <w:szCs w:val="20"/>
              </w:rPr>
              <w:t>fp</w:t>
            </w:r>
            <w:proofErr w:type="spellEnd"/>
          </w:p>
        </w:tc>
        <w:tc>
          <w:tcPr>
            <w:tcW w:w="1736" w:type="dxa"/>
            <w:tcBorders>
              <w:top w:val="single" w:sz="8" w:space="0" w:color="auto"/>
              <w:left w:val="single" w:sz="8" w:space="0" w:color="auto"/>
              <w:bottom w:val="single" w:sz="18" w:space="0" w:color="auto"/>
              <w:right w:val="single" w:sz="18" w:space="0" w:color="auto"/>
            </w:tcBorders>
          </w:tcPr>
          <w:p w:rsidR="00116E36" w:rsidRDefault="00116E36" w:rsidP="00116E36">
            <w:pPr>
              <w:tabs>
                <w:tab w:val="left" w:pos="1221"/>
              </w:tabs>
              <w:jc w:val="center"/>
              <w:rPr>
                <w:sz w:val="20"/>
                <w:szCs w:val="20"/>
              </w:rPr>
            </w:pPr>
            <w:r>
              <w:rPr>
                <w:sz w:val="20"/>
                <w:szCs w:val="20"/>
              </w:rPr>
              <w:t xml:space="preserve">Weighted </w:t>
            </w:r>
            <w:proofErr w:type="spellStart"/>
            <w:r>
              <w:rPr>
                <w:sz w:val="20"/>
                <w:szCs w:val="20"/>
              </w:rPr>
              <w:t>Avg</w:t>
            </w:r>
            <w:proofErr w:type="spellEnd"/>
          </w:p>
        </w:tc>
        <w:tc>
          <w:tcPr>
            <w:tcW w:w="1188" w:type="dxa"/>
            <w:tcBorders>
              <w:left w:val="single" w:sz="18" w:space="0" w:color="auto"/>
              <w:bottom w:val="single" w:sz="18" w:space="0" w:color="auto"/>
            </w:tcBorders>
          </w:tcPr>
          <w:p w:rsidR="00116E36" w:rsidRDefault="00116E36" w:rsidP="00116E36">
            <w:pPr>
              <w:tabs>
                <w:tab w:val="left" w:pos="1221"/>
              </w:tabs>
              <w:jc w:val="center"/>
              <w:rPr>
                <w:sz w:val="20"/>
                <w:szCs w:val="20"/>
              </w:rPr>
            </w:pPr>
            <w:proofErr w:type="spellStart"/>
            <w:r>
              <w:rPr>
                <w:sz w:val="20"/>
                <w:szCs w:val="20"/>
              </w:rPr>
              <w:t>nfp</w:t>
            </w:r>
            <w:proofErr w:type="spellEnd"/>
          </w:p>
        </w:tc>
        <w:tc>
          <w:tcPr>
            <w:tcW w:w="1069" w:type="dxa"/>
            <w:tcBorders>
              <w:bottom w:val="single" w:sz="18" w:space="0" w:color="auto"/>
            </w:tcBorders>
          </w:tcPr>
          <w:p w:rsidR="00116E36" w:rsidRDefault="00116E36" w:rsidP="00116E36">
            <w:pPr>
              <w:tabs>
                <w:tab w:val="left" w:pos="1221"/>
              </w:tabs>
              <w:jc w:val="center"/>
              <w:rPr>
                <w:sz w:val="20"/>
                <w:szCs w:val="20"/>
              </w:rPr>
            </w:pPr>
            <w:proofErr w:type="spellStart"/>
            <w:r>
              <w:rPr>
                <w:sz w:val="20"/>
                <w:szCs w:val="20"/>
              </w:rPr>
              <w:t>Fp</w:t>
            </w:r>
            <w:proofErr w:type="spellEnd"/>
          </w:p>
        </w:tc>
        <w:tc>
          <w:tcPr>
            <w:tcW w:w="1849" w:type="dxa"/>
            <w:tcBorders>
              <w:bottom w:val="single" w:sz="18" w:space="0" w:color="auto"/>
              <w:right w:val="single" w:sz="18" w:space="0" w:color="auto"/>
            </w:tcBorders>
          </w:tcPr>
          <w:p w:rsidR="00116E36" w:rsidRDefault="00116E36" w:rsidP="00116E36">
            <w:pPr>
              <w:tabs>
                <w:tab w:val="left" w:pos="1221"/>
              </w:tabs>
              <w:jc w:val="center"/>
              <w:rPr>
                <w:sz w:val="20"/>
                <w:szCs w:val="20"/>
              </w:rPr>
            </w:pPr>
            <w:r>
              <w:rPr>
                <w:sz w:val="20"/>
                <w:szCs w:val="20"/>
              </w:rPr>
              <w:t xml:space="preserve">Weighted </w:t>
            </w:r>
            <w:proofErr w:type="spellStart"/>
            <w:r>
              <w:rPr>
                <w:sz w:val="20"/>
                <w:szCs w:val="20"/>
              </w:rPr>
              <w:t>Avg</w:t>
            </w:r>
            <w:proofErr w:type="spellEnd"/>
          </w:p>
        </w:tc>
      </w:tr>
      <w:tr w:rsidR="000D089A" w:rsidTr="0025055F">
        <w:trPr>
          <w:trHeight w:val="271"/>
        </w:trPr>
        <w:tc>
          <w:tcPr>
            <w:tcW w:w="1640" w:type="dxa"/>
            <w:tcBorders>
              <w:left w:val="single" w:sz="18" w:space="0" w:color="auto"/>
              <w:right w:val="single" w:sz="18" w:space="0" w:color="auto"/>
            </w:tcBorders>
          </w:tcPr>
          <w:p w:rsidR="00116E36" w:rsidRDefault="00116E36" w:rsidP="00431034">
            <w:pPr>
              <w:tabs>
                <w:tab w:val="left" w:pos="1221"/>
              </w:tabs>
              <w:rPr>
                <w:sz w:val="20"/>
                <w:szCs w:val="20"/>
              </w:rPr>
            </w:pPr>
            <w:r>
              <w:rPr>
                <w:sz w:val="20"/>
                <w:szCs w:val="20"/>
              </w:rPr>
              <w:t>TP Rate</w:t>
            </w:r>
          </w:p>
        </w:tc>
        <w:tc>
          <w:tcPr>
            <w:tcW w:w="1006" w:type="dxa"/>
            <w:tcBorders>
              <w:top w:val="single" w:sz="18" w:space="0" w:color="auto"/>
              <w:left w:val="single" w:sz="18" w:space="0" w:color="auto"/>
            </w:tcBorders>
          </w:tcPr>
          <w:p w:rsidR="00116E36" w:rsidRDefault="000D089A" w:rsidP="0025055F">
            <w:pPr>
              <w:tabs>
                <w:tab w:val="left" w:pos="1221"/>
              </w:tabs>
              <w:jc w:val="center"/>
              <w:rPr>
                <w:sz w:val="20"/>
                <w:szCs w:val="20"/>
              </w:rPr>
            </w:pPr>
            <w:r>
              <w:rPr>
                <w:sz w:val="20"/>
                <w:szCs w:val="20"/>
              </w:rPr>
              <w:t>0.797</w:t>
            </w:r>
          </w:p>
        </w:tc>
        <w:tc>
          <w:tcPr>
            <w:tcW w:w="1006" w:type="dxa"/>
            <w:tcBorders>
              <w:top w:val="single" w:sz="18" w:space="0" w:color="auto"/>
              <w:right w:val="single" w:sz="8" w:space="0" w:color="auto"/>
            </w:tcBorders>
          </w:tcPr>
          <w:p w:rsidR="00116E36" w:rsidRDefault="000D089A" w:rsidP="0025055F">
            <w:pPr>
              <w:tabs>
                <w:tab w:val="left" w:pos="1221"/>
              </w:tabs>
              <w:jc w:val="center"/>
              <w:rPr>
                <w:sz w:val="20"/>
                <w:szCs w:val="20"/>
              </w:rPr>
            </w:pPr>
            <w:r>
              <w:rPr>
                <w:sz w:val="20"/>
                <w:szCs w:val="20"/>
              </w:rPr>
              <w:t>0.836</w:t>
            </w:r>
          </w:p>
        </w:tc>
        <w:tc>
          <w:tcPr>
            <w:tcW w:w="1736" w:type="dxa"/>
            <w:tcBorders>
              <w:top w:val="single" w:sz="18" w:space="0" w:color="auto"/>
              <w:left w:val="single" w:sz="8" w:space="0" w:color="auto"/>
              <w:bottom w:val="single" w:sz="8" w:space="0" w:color="auto"/>
              <w:right w:val="single" w:sz="18" w:space="0" w:color="auto"/>
            </w:tcBorders>
          </w:tcPr>
          <w:p w:rsidR="00116E36" w:rsidRDefault="000D089A" w:rsidP="0025055F">
            <w:pPr>
              <w:tabs>
                <w:tab w:val="left" w:pos="1221"/>
              </w:tabs>
              <w:jc w:val="center"/>
              <w:rPr>
                <w:sz w:val="20"/>
                <w:szCs w:val="20"/>
              </w:rPr>
            </w:pPr>
            <w:r>
              <w:rPr>
                <w:sz w:val="20"/>
                <w:szCs w:val="20"/>
              </w:rPr>
              <w:t>0.809</w:t>
            </w:r>
          </w:p>
        </w:tc>
        <w:tc>
          <w:tcPr>
            <w:tcW w:w="1188" w:type="dxa"/>
            <w:tcBorders>
              <w:top w:val="single" w:sz="18" w:space="0" w:color="auto"/>
              <w:left w:val="single" w:sz="18" w:space="0" w:color="auto"/>
            </w:tcBorders>
          </w:tcPr>
          <w:p w:rsidR="00116E36" w:rsidRDefault="00116E36" w:rsidP="000D089A">
            <w:pPr>
              <w:tabs>
                <w:tab w:val="left" w:pos="1221"/>
              </w:tabs>
              <w:jc w:val="center"/>
              <w:rPr>
                <w:sz w:val="20"/>
                <w:szCs w:val="20"/>
              </w:rPr>
            </w:pPr>
            <w:r>
              <w:rPr>
                <w:sz w:val="20"/>
                <w:szCs w:val="20"/>
              </w:rPr>
              <w:t>0.758</w:t>
            </w:r>
          </w:p>
        </w:tc>
        <w:tc>
          <w:tcPr>
            <w:tcW w:w="1069" w:type="dxa"/>
            <w:tcBorders>
              <w:top w:val="single" w:sz="18" w:space="0" w:color="auto"/>
            </w:tcBorders>
          </w:tcPr>
          <w:p w:rsidR="00116E36" w:rsidRDefault="000D089A" w:rsidP="000D089A">
            <w:pPr>
              <w:tabs>
                <w:tab w:val="left" w:pos="1221"/>
              </w:tabs>
              <w:jc w:val="center"/>
              <w:rPr>
                <w:sz w:val="20"/>
                <w:szCs w:val="20"/>
              </w:rPr>
            </w:pPr>
            <w:r>
              <w:rPr>
                <w:sz w:val="20"/>
                <w:szCs w:val="20"/>
              </w:rPr>
              <w:t>0.964</w:t>
            </w:r>
          </w:p>
        </w:tc>
        <w:tc>
          <w:tcPr>
            <w:tcW w:w="1849" w:type="dxa"/>
            <w:tcBorders>
              <w:top w:val="single" w:sz="18" w:space="0" w:color="auto"/>
              <w:right w:val="single" w:sz="18" w:space="0" w:color="auto"/>
            </w:tcBorders>
          </w:tcPr>
          <w:p w:rsidR="00116E36" w:rsidRDefault="000D089A" w:rsidP="000D089A">
            <w:pPr>
              <w:tabs>
                <w:tab w:val="left" w:pos="1221"/>
              </w:tabs>
              <w:jc w:val="center"/>
              <w:rPr>
                <w:sz w:val="20"/>
                <w:szCs w:val="20"/>
              </w:rPr>
            </w:pPr>
            <w:r>
              <w:rPr>
                <w:sz w:val="20"/>
                <w:szCs w:val="20"/>
              </w:rPr>
              <w:t>0.819</w:t>
            </w:r>
          </w:p>
        </w:tc>
      </w:tr>
      <w:tr w:rsidR="000D089A" w:rsidTr="000D089A">
        <w:trPr>
          <w:trHeight w:val="271"/>
        </w:trPr>
        <w:tc>
          <w:tcPr>
            <w:tcW w:w="1640" w:type="dxa"/>
            <w:tcBorders>
              <w:left w:val="single" w:sz="18" w:space="0" w:color="auto"/>
              <w:right w:val="single" w:sz="18" w:space="0" w:color="auto"/>
            </w:tcBorders>
          </w:tcPr>
          <w:p w:rsidR="00116E36" w:rsidRDefault="00116E36" w:rsidP="00431034">
            <w:pPr>
              <w:tabs>
                <w:tab w:val="left" w:pos="1221"/>
              </w:tabs>
              <w:rPr>
                <w:sz w:val="20"/>
                <w:szCs w:val="20"/>
              </w:rPr>
            </w:pPr>
            <w:r>
              <w:rPr>
                <w:sz w:val="20"/>
                <w:szCs w:val="20"/>
              </w:rPr>
              <w:t>FP Rate</w:t>
            </w:r>
          </w:p>
        </w:tc>
        <w:tc>
          <w:tcPr>
            <w:tcW w:w="1006" w:type="dxa"/>
            <w:tcBorders>
              <w:left w:val="single" w:sz="18" w:space="0" w:color="auto"/>
            </w:tcBorders>
          </w:tcPr>
          <w:p w:rsidR="00116E36" w:rsidRDefault="000D089A" w:rsidP="0025055F">
            <w:pPr>
              <w:tabs>
                <w:tab w:val="left" w:pos="1221"/>
              </w:tabs>
              <w:jc w:val="center"/>
              <w:rPr>
                <w:sz w:val="20"/>
                <w:szCs w:val="20"/>
              </w:rPr>
            </w:pPr>
            <w:r>
              <w:rPr>
                <w:sz w:val="20"/>
                <w:szCs w:val="20"/>
              </w:rPr>
              <w:t>0.164</w:t>
            </w:r>
          </w:p>
        </w:tc>
        <w:tc>
          <w:tcPr>
            <w:tcW w:w="1006" w:type="dxa"/>
            <w:tcBorders>
              <w:right w:val="single" w:sz="8" w:space="0" w:color="auto"/>
            </w:tcBorders>
          </w:tcPr>
          <w:p w:rsidR="00116E36" w:rsidRDefault="000D089A" w:rsidP="0025055F">
            <w:pPr>
              <w:tabs>
                <w:tab w:val="left" w:pos="1221"/>
              </w:tabs>
              <w:jc w:val="center"/>
              <w:rPr>
                <w:sz w:val="20"/>
                <w:szCs w:val="20"/>
              </w:rPr>
            </w:pPr>
            <w:r>
              <w:rPr>
                <w:sz w:val="20"/>
                <w:szCs w:val="20"/>
              </w:rPr>
              <w:t>0.203</w:t>
            </w:r>
          </w:p>
        </w:tc>
        <w:tc>
          <w:tcPr>
            <w:tcW w:w="1736" w:type="dxa"/>
            <w:tcBorders>
              <w:top w:val="single" w:sz="8" w:space="0" w:color="auto"/>
              <w:left w:val="single" w:sz="8" w:space="0" w:color="auto"/>
              <w:bottom w:val="single" w:sz="8" w:space="0" w:color="auto"/>
              <w:right w:val="single" w:sz="18" w:space="0" w:color="auto"/>
            </w:tcBorders>
          </w:tcPr>
          <w:p w:rsidR="00116E36" w:rsidRDefault="000D089A" w:rsidP="0025055F">
            <w:pPr>
              <w:tabs>
                <w:tab w:val="left" w:pos="1221"/>
              </w:tabs>
              <w:jc w:val="center"/>
              <w:rPr>
                <w:sz w:val="20"/>
                <w:szCs w:val="20"/>
              </w:rPr>
            </w:pPr>
            <w:r>
              <w:rPr>
                <w:sz w:val="20"/>
                <w:szCs w:val="20"/>
              </w:rPr>
              <w:t>0.175</w:t>
            </w:r>
          </w:p>
        </w:tc>
        <w:tc>
          <w:tcPr>
            <w:tcW w:w="1188" w:type="dxa"/>
            <w:tcBorders>
              <w:left w:val="single" w:sz="18" w:space="0" w:color="auto"/>
            </w:tcBorders>
          </w:tcPr>
          <w:p w:rsidR="00116E36" w:rsidRDefault="00116E36" w:rsidP="000D089A">
            <w:pPr>
              <w:tabs>
                <w:tab w:val="left" w:pos="1221"/>
              </w:tabs>
              <w:jc w:val="center"/>
              <w:rPr>
                <w:sz w:val="20"/>
                <w:szCs w:val="20"/>
              </w:rPr>
            </w:pPr>
            <w:r>
              <w:rPr>
                <w:sz w:val="20"/>
                <w:szCs w:val="20"/>
              </w:rPr>
              <w:t>0.036</w:t>
            </w:r>
          </w:p>
        </w:tc>
        <w:tc>
          <w:tcPr>
            <w:tcW w:w="1069" w:type="dxa"/>
          </w:tcPr>
          <w:p w:rsidR="00116E36" w:rsidRDefault="000D089A" w:rsidP="000D089A">
            <w:pPr>
              <w:tabs>
                <w:tab w:val="left" w:pos="1221"/>
              </w:tabs>
              <w:jc w:val="center"/>
              <w:rPr>
                <w:sz w:val="20"/>
                <w:szCs w:val="20"/>
              </w:rPr>
            </w:pPr>
            <w:r>
              <w:rPr>
                <w:sz w:val="20"/>
                <w:szCs w:val="20"/>
              </w:rPr>
              <w:t>0.242</w:t>
            </w:r>
          </w:p>
        </w:tc>
        <w:tc>
          <w:tcPr>
            <w:tcW w:w="1849" w:type="dxa"/>
            <w:tcBorders>
              <w:right w:val="single" w:sz="18" w:space="0" w:color="auto"/>
            </w:tcBorders>
          </w:tcPr>
          <w:p w:rsidR="00116E36" w:rsidRDefault="000D089A" w:rsidP="000D089A">
            <w:pPr>
              <w:tabs>
                <w:tab w:val="left" w:pos="1221"/>
              </w:tabs>
              <w:jc w:val="center"/>
              <w:rPr>
                <w:sz w:val="20"/>
                <w:szCs w:val="20"/>
              </w:rPr>
            </w:pPr>
            <w:r>
              <w:rPr>
                <w:sz w:val="20"/>
                <w:szCs w:val="20"/>
              </w:rPr>
              <w:t>0.097</w:t>
            </w:r>
          </w:p>
        </w:tc>
      </w:tr>
      <w:tr w:rsidR="000D089A" w:rsidTr="000D089A">
        <w:trPr>
          <w:trHeight w:val="288"/>
        </w:trPr>
        <w:tc>
          <w:tcPr>
            <w:tcW w:w="1640" w:type="dxa"/>
            <w:tcBorders>
              <w:left w:val="single" w:sz="18" w:space="0" w:color="auto"/>
              <w:right w:val="single" w:sz="18" w:space="0" w:color="auto"/>
            </w:tcBorders>
          </w:tcPr>
          <w:p w:rsidR="00116E36" w:rsidRDefault="00116E36" w:rsidP="00431034">
            <w:pPr>
              <w:tabs>
                <w:tab w:val="left" w:pos="1221"/>
              </w:tabs>
              <w:rPr>
                <w:sz w:val="20"/>
                <w:szCs w:val="20"/>
              </w:rPr>
            </w:pPr>
            <w:r>
              <w:rPr>
                <w:sz w:val="20"/>
                <w:szCs w:val="20"/>
              </w:rPr>
              <w:t>Precision</w:t>
            </w:r>
          </w:p>
        </w:tc>
        <w:tc>
          <w:tcPr>
            <w:tcW w:w="1006" w:type="dxa"/>
            <w:tcBorders>
              <w:left w:val="single" w:sz="18" w:space="0" w:color="auto"/>
            </w:tcBorders>
          </w:tcPr>
          <w:p w:rsidR="00116E36" w:rsidRDefault="000D089A" w:rsidP="0025055F">
            <w:pPr>
              <w:tabs>
                <w:tab w:val="left" w:pos="1221"/>
              </w:tabs>
              <w:jc w:val="center"/>
              <w:rPr>
                <w:sz w:val="20"/>
                <w:szCs w:val="20"/>
              </w:rPr>
            </w:pPr>
            <w:r>
              <w:rPr>
                <w:sz w:val="20"/>
                <w:szCs w:val="20"/>
              </w:rPr>
              <w:t>0.922</w:t>
            </w:r>
          </w:p>
        </w:tc>
        <w:tc>
          <w:tcPr>
            <w:tcW w:w="1006" w:type="dxa"/>
            <w:tcBorders>
              <w:right w:val="single" w:sz="8" w:space="0" w:color="auto"/>
            </w:tcBorders>
          </w:tcPr>
          <w:p w:rsidR="00116E36" w:rsidRDefault="000D089A" w:rsidP="0025055F">
            <w:pPr>
              <w:tabs>
                <w:tab w:val="left" w:pos="1221"/>
              </w:tabs>
              <w:jc w:val="center"/>
              <w:rPr>
                <w:sz w:val="20"/>
                <w:szCs w:val="20"/>
              </w:rPr>
            </w:pPr>
            <w:r>
              <w:rPr>
                <w:sz w:val="20"/>
                <w:szCs w:val="20"/>
              </w:rPr>
              <w:t>0.630</w:t>
            </w:r>
          </w:p>
        </w:tc>
        <w:tc>
          <w:tcPr>
            <w:tcW w:w="1736" w:type="dxa"/>
            <w:tcBorders>
              <w:top w:val="single" w:sz="8" w:space="0" w:color="auto"/>
              <w:left w:val="single" w:sz="8" w:space="0" w:color="auto"/>
              <w:bottom w:val="single" w:sz="8" w:space="0" w:color="auto"/>
              <w:right w:val="single" w:sz="18" w:space="0" w:color="auto"/>
            </w:tcBorders>
          </w:tcPr>
          <w:p w:rsidR="00116E36" w:rsidRDefault="000D089A" w:rsidP="0025055F">
            <w:pPr>
              <w:tabs>
                <w:tab w:val="left" w:pos="1221"/>
              </w:tabs>
              <w:jc w:val="center"/>
              <w:rPr>
                <w:sz w:val="20"/>
                <w:szCs w:val="20"/>
              </w:rPr>
            </w:pPr>
            <w:r>
              <w:rPr>
                <w:sz w:val="20"/>
                <w:szCs w:val="20"/>
              </w:rPr>
              <w:t>0.836</w:t>
            </w:r>
          </w:p>
        </w:tc>
        <w:tc>
          <w:tcPr>
            <w:tcW w:w="1188" w:type="dxa"/>
            <w:tcBorders>
              <w:left w:val="single" w:sz="18" w:space="0" w:color="auto"/>
            </w:tcBorders>
          </w:tcPr>
          <w:p w:rsidR="00116E36" w:rsidRDefault="00116E36" w:rsidP="000D089A">
            <w:pPr>
              <w:tabs>
                <w:tab w:val="left" w:pos="1221"/>
              </w:tabs>
              <w:jc w:val="center"/>
              <w:rPr>
                <w:sz w:val="20"/>
                <w:szCs w:val="20"/>
              </w:rPr>
            </w:pPr>
            <w:r>
              <w:rPr>
                <w:sz w:val="20"/>
                <w:szCs w:val="20"/>
              </w:rPr>
              <w:t>0.980</w:t>
            </w:r>
          </w:p>
        </w:tc>
        <w:tc>
          <w:tcPr>
            <w:tcW w:w="1069" w:type="dxa"/>
          </w:tcPr>
          <w:p w:rsidR="00116E36" w:rsidRDefault="000D089A" w:rsidP="000D089A">
            <w:pPr>
              <w:tabs>
                <w:tab w:val="left" w:pos="1221"/>
              </w:tabs>
              <w:jc w:val="center"/>
              <w:rPr>
                <w:sz w:val="20"/>
                <w:szCs w:val="20"/>
              </w:rPr>
            </w:pPr>
            <w:r>
              <w:rPr>
                <w:sz w:val="20"/>
                <w:szCs w:val="20"/>
              </w:rPr>
              <w:t>0.628</w:t>
            </w:r>
          </w:p>
        </w:tc>
        <w:tc>
          <w:tcPr>
            <w:tcW w:w="1849" w:type="dxa"/>
            <w:tcBorders>
              <w:right w:val="single" w:sz="18" w:space="0" w:color="auto"/>
            </w:tcBorders>
          </w:tcPr>
          <w:p w:rsidR="00116E36" w:rsidRDefault="000D089A" w:rsidP="000D089A">
            <w:pPr>
              <w:tabs>
                <w:tab w:val="left" w:pos="1221"/>
              </w:tabs>
              <w:jc w:val="center"/>
              <w:rPr>
                <w:sz w:val="20"/>
                <w:szCs w:val="20"/>
              </w:rPr>
            </w:pPr>
            <w:r>
              <w:rPr>
                <w:sz w:val="20"/>
                <w:szCs w:val="20"/>
              </w:rPr>
              <w:t>0.875</w:t>
            </w:r>
          </w:p>
        </w:tc>
      </w:tr>
      <w:tr w:rsidR="000D089A" w:rsidTr="000D089A">
        <w:trPr>
          <w:trHeight w:val="271"/>
        </w:trPr>
        <w:tc>
          <w:tcPr>
            <w:tcW w:w="1640" w:type="dxa"/>
            <w:tcBorders>
              <w:left w:val="single" w:sz="18" w:space="0" w:color="auto"/>
              <w:right w:val="single" w:sz="18" w:space="0" w:color="auto"/>
            </w:tcBorders>
          </w:tcPr>
          <w:p w:rsidR="00116E36" w:rsidRDefault="00116E36" w:rsidP="00431034">
            <w:pPr>
              <w:tabs>
                <w:tab w:val="left" w:pos="1221"/>
              </w:tabs>
              <w:rPr>
                <w:sz w:val="20"/>
                <w:szCs w:val="20"/>
              </w:rPr>
            </w:pPr>
            <w:r>
              <w:rPr>
                <w:sz w:val="20"/>
                <w:szCs w:val="20"/>
              </w:rPr>
              <w:t>Recall</w:t>
            </w:r>
          </w:p>
        </w:tc>
        <w:tc>
          <w:tcPr>
            <w:tcW w:w="1006" w:type="dxa"/>
            <w:tcBorders>
              <w:left w:val="single" w:sz="18" w:space="0" w:color="auto"/>
            </w:tcBorders>
          </w:tcPr>
          <w:p w:rsidR="00116E36" w:rsidRDefault="000D089A" w:rsidP="0025055F">
            <w:pPr>
              <w:tabs>
                <w:tab w:val="left" w:pos="1221"/>
              </w:tabs>
              <w:jc w:val="center"/>
              <w:rPr>
                <w:sz w:val="20"/>
                <w:szCs w:val="20"/>
              </w:rPr>
            </w:pPr>
            <w:r>
              <w:rPr>
                <w:sz w:val="20"/>
                <w:szCs w:val="20"/>
              </w:rPr>
              <w:t>0.797</w:t>
            </w:r>
          </w:p>
        </w:tc>
        <w:tc>
          <w:tcPr>
            <w:tcW w:w="1006" w:type="dxa"/>
            <w:tcBorders>
              <w:right w:val="single" w:sz="8" w:space="0" w:color="auto"/>
            </w:tcBorders>
          </w:tcPr>
          <w:p w:rsidR="00116E36" w:rsidRDefault="000D089A" w:rsidP="0025055F">
            <w:pPr>
              <w:tabs>
                <w:tab w:val="left" w:pos="1221"/>
              </w:tabs>
              <w:jc w:val="center"/>
              <w:rPr>
                <w:sz w:val="20"/>
                <w:szCs w:val="20"/>
              </w:rPr>
            </w:pPr>
            <w:r>
              <w:rPr>
                <w:sz w:val="20"/>
                <w:szCs w:val="20"/>
              </w:rPr>
              <w:t>0.836</w:t>
            </w:r>
          </w:p>
        </w:tc>
        <w:tc>
          <w:tcPr>
            <w:tcW w:w="1736" w:type="dxa"/>
            <w:tcBorders>
              <w:top w:val="single" w:sz="8" w:space="0" w:color="auto"/>
              <w:left w:val="single" w:sz="8" w:space="0" w:color="auto"/>
              <w:bottom w:val="single" w:sz="8" w:space="0" w:color="auto"/>
              <w:right w:val="single" w:sz="18" w:space="0" w:color="auto"/>
            </w:tcBorders>
          </w:tcPr>
          <w:p w:rsidR="00116E36" w:rsidRDefault="000D089A" w:rsidP="0025055F">
            <w:pPr>
              <w:tabs>
                <w:tab w:val="left" w:pos="1221"/>
              </w:tabs>
              <w:jc w:val="center"/>
              <w:rPr>
                <w:sz w:val="20"/>
                <w:szCs w:val="20"/>
              </w:rPr>
            </w:pPr>
            <w:r>
              <w:rPr>
                <w:sz w:val="20"/>
                <w:szCs w:val="20"/>
              </w:rPr>
              <w:t>0.809</w:t>
            </w:r>
          </w:p>
        </w:tc>
        <w:tc>
          <w:tcPr>
            <w:tcW w:w="1188" w:type="dxa"/>
            <w:tcBorders>
              <w:left w:val="single" w:sz="18" w:space="0" w:color="auto"/>
            </w:tcBorders>
          </w:tcPr>
          <w:p w:rsidR="00116E36" w:rsidRDefault="00116E36" w:rsidP="000D089A">
            <w:pPr>
              <w:tabs>
                <w:tab w:val="left" w:pos="1221"/>
              </w:tabs>
              <w:jc w:val="center"/>
              <w:rPr>
                <w:sz w:val="20"/>
                <w:szCs w:val="20"/>
              </w:rPr>
            </w:pPr>
            <w:r>
              <w:rPr>
                <w:sz w:val="20"/>
                <w:szCs w:val="20"/>
              </w:rPr>
              <w:t>0.758</w:t>
            </w:r>
          </w:p>
        </w:tc>
        <w:tc>
          <w:tcPr>
            <w:tcW w:w="1069" w:type="dxa"/>
          </w:tcPr>
          <w:p w:rsidR="00116E36" w:rsidRDefault="000D089A" w:rsidP="000D089A">
            <w:pPr>
              <w:tabs>
                <w:tab w:val="left" w:pos="1221"/>
              </w:tabs>
              <w:jc w:val="center"/>
              <w:rPr>
                <w:sz w:val="20"/>
                <w:szCs w:val="20"/>
              </w:rPr>
            </w:pPr>
            <w:r>
              <w:rPr>
                <w:sz w:val="20"/>
                <w:szCs w:val="20"/>
              </w:rPr>
              <w:t>0.964</w:t>
            </w:r>
          </w:p>
        </w:tc>
        <w:tc>
          <w:tcPr>
            <w:tcW w:w="1849" w:type="dxa"/>
            <w:tcBorders>
              <w:right w:val="single" w:sz="18" w:space="0" w:color="auto"/>
            </w:tcBorders>
          </w:tcPr>
          <w:p w:rsidR="00116E36" w:rsidRDefault="000D089A" w:rsidP="000D089A">
            <w:pPr>
              <w:tabs>
                <w:tab w:val="left" w:pos="1221"/>
              </w:tabs>
              <w:jc w:val="center"/>
              <w:rPr>
                <w:sz w:val="20"/>
                <w:szCs w:val="20"/>
              </w:rPr>
            </w:pPr>
            <w:r>
              <w:rPr>
                <w:sz w:val="20"/>
                <w:szCs w:val="20"/>
              </w:rPr>
              <w:t>0.819</w:t>
            </w:r>
          </w:p>
        </w:tc>
      </w:tr>
      <w:tr w:rsidR="000D089A" w:rsidTr="000D089A">
        <w:trPr>
          <w:trHeight w:val="271"/>
        </w:trPr>
        <w:tc>
          <w:tcPr>
            <w:tcW w:w="1640" w:type="dxa"/>
            <w:tcBorders>
              <w:left w:val="single" w:sz="18" w:space="0" w:color="auto"/>
              <w:right w:val="single" w:sz="18" w:space="0" w:color="auto"/>
            </w:tcBorders>
          </w:tcPr>
          <w:p w:rsidR="00116E36" w:rsidRDefault="00116E36" w:rsidP="00431034">
            <w:pPr>
              <w:tabs>
                <w:tab w:val="left" w:pos="1221"/>
              </w:tabs>
              <w:rPr>
                <w:sz w:val="20"/>
                <w:szCs w:val="20"/>
              </w:rPr>
            </w:pPr>
            <w:r>
              <w:rPr>
                <w:sz w:val="20"/>
                <w:szCs w:val="20"/>
              </w:rPr>
              <w:t>F-Measure</w:t>
            </w:r>
          </w:p>
        </w:tc>
        <w:tc>
          <w:tcPr>
            <w:tcW w:w="1006" w:type="dxa"/>
            <w:tcBorders>
              <w:left w:val="single" w:sz="18" w:space="0" w:color="auto"/>
            </w:tcBorders>
          </w:tcPr>
          <w:p w:rsidR="00116E36" w:rsidRDefault="000D089A" w:rsidP="0025055F">
            <w:pPr>
              <w:tabs>
                <w:tab w:val="left" w:pos="1221"/>
              </w:tabs>
              <w:jc w:val="center"/>
              <w:rPr>
                <w:sz w:val="20"/>
                <w:szCs w:val="20"/>
              </w:rPr>
            </w:pPr>
            <w:r>
              <w:rPr>
                <w:sz w:val="20"/>
                <w:szCs w:val="20"/>
              </w:rPr>
              <w:t>0.855</w:t>
            </w:r>
          </w:p>
        </w:tc>
        <w:tc>
          <w:tcPr>
            <w:tcW w:w="1006" w:type="dxa"/>
            <w:tcBorders>
              <w:right w:val="single" w:sz="8" w:space="0" w:color="auto"/>
            </w:tcBorders>
          </w:tcPr>
          <w:p w:rsidR="00116E36" w:rsidRDefault="000D089A" w:rsidP="0025055F">
            <w:pPr>
              <w:tabs>
                <w:tab w:val="left" w:pos="1221"/>
              </w:tabs>
              <w:jc w:val="center"/>
              <w:rPr>
                <w:sz w:val="20"/>
                <w:szCs w:val="20"/>
              </w:rPr>
            </w:pPr>
            <w:r>
              <w:rPr>
                <w:sz w:val="20"/>
                <w:szCs w:val="20"/>
              </w:rPr>
              <w:t>0.719</w:t>
            </w:r>
          </w:p>
        </w:tc>
        <w:tc>
          <w:tcPr>
            <w:tcW w:w="1736" w:type="dxa"/>
            <w:tcBorders>
              <w:top w:val="single" w:sz="8" w:space="0" w:color="auto"/>
              <w:left w:val="single" w:sz="8" w:space="0" w:color="auto"/>
              <w:bottom w:val="single" w:sz="8" w:space="0" w:color="auto"/>
              <w:right w:val="single" w:sz="18" w:space="0" w:color="auto"/>
            </w:tcBorders>
          </w:tcPr>
          <w:p w:rsidR="00116E36" w:rsidRDefault="000D089A" w:rsidP="0025055F">
            <w:pPr>
              <w:tabs>
                <w:tab w:val="left" w:pos="1221"/>
              </w:tabs>
              <w:jc w:val="center"/>
              <w:rPr>
                <w:sz w:val="20"/>
                <w:szCs w:val="20"/>
              </w:rPr>
            </w:pPr>
            <w:r>
              <w:rPr>
                <w:sz w:val="20"/>
                <w:szCs w:val="20"/>
              </w:rPr>
              <w:t>0.815</w:t>
            </w:r>
          </w:p>
        </w:tc>
        <w:tc>
          <w:tcPr>
            <w:tcW w:w="1188" w:type="dxa"/>
            <w:tcBorders>
              <w:left w:val="single" w:sz="18" w:space="0" w:color="auto"/>
            </w:tcBorders>
          </w:tcPr>
          <w:p w:rsidR="00116E36" w:rsidRDefault="00116E36" w:rsidP="000D089A">
            <w:pPr>
              <w:tabs>
                <w:tab w:val="left" w:pos="1221"/>
              </w:tabs>
              <w:jc w:val="center"/>
              <w:rPr>
                <w:sz w:val="20"/>
                <w:szCs w:val="20"/>
              </w:rPr>
            </w:pPr>
            <w:r>
              <w:rPr>
                <w:sz w:val="20"/>
                <w:szCs w:val="20"/>
              </w:rPr>
              <w:t>0.855</w:t>
            </w:r>
          </w:p>
        </w:tc>
        <w:tc>
          <w:tcPr>
            <w:tcW w:w="1069" w:type="dxa"/>
          </w:tcPr>
          <w:p w:rsidR="00116E36" w:rsidRDefault="000D089A" w:rsidP="000D089A">
            <w:pPr>
              <w:tabs>
                <w:tab w:val="left" w:pos="1221"/>
              </w:tabs>
              <w:jc w:val="center"/>
              <w:rPr>
                <w:sz w:val="20"/>
                <w:szCs w:val="20"/>
              </w:rPr>
            </w:pPr>
            <w:r>
              <w:rPr>
                <w:sz w:val="20"/>
                <w:szCs w:val="20"/>
              </w:rPr>
              <w:t>0.761</w:t>
            </w:r>
          </w:p>
        </w:tc>
        <w:tc>
          <w:tcPr>
            <w:tcW w:w="1849" w:type="dxa"/>
            <w:tcBorders>
              <w:right w:val="single" w:sz="18" w:space="0" w:color="auto"/>
            </w:tcBorders>
          </w:tcPr>
          <w:p w:rsidR="00116E36" w:rsidRDefault="000D089A" w:rsidP="000D089A">
            <w:pPr>
              <w:tabs>
                <w:tab w:val="left" w:pos="1221"/>
              </w:tabs>
              <w:jc w:val="center"/>
              <w:rPr>
                <w:sz w:val="20"/>
                <w:szCs w:val="20"/>
              </w:rPr>
            </w:pPr>
            <w:r>
              <w:rPr>
                <w:sz w:val="20"/>
                <w:szCs w:val="20"/>
              </w:rPr>
              <w:t>0.827</w:t>
            </w:r>
          </w:p>
        </w:tc>
      </w:tr>
      <w:tr w:rsidR="000D089A" w:rsidTr="000D089A">
        <w:trPr>
          <w:trHeight w:val="271"/>
        </w:trPr>
        <w:tc>
          <w:tcPr>
            <w:tcW w:w="1640" w:type="dxa"/>
            <w:tcBorders>
              <w:left w:val="single" w:sz="18" w:space="0" w:color="auto"/>
              <w:right w:val="single" w:sz="18" w:space="0" w:color="auto"/>
            </w:tcBorders>
          </w:tcPr>
          <w:p w:rsidR="00116E36" w:rsidRDefault="00116E36" w:rsidP="00431034">
            <w:pPr>
              <w:tabs>
                <w:tab w:val="left" w:pos="1221"/>
              </w:tabs>
              <w:rPr>
                <w:sz w:val="20"/>
                <w:szCs w:val="20"/>
              </w:rPr>
            </w:pPr>
            <w:r>
              <w:rPr>
                <w:sz w:val="20"/>
                <w:szCs w:val="20"/>
              </w:rPr>
              <w:t>MCC</w:t>
            </w:r>
          </w:p>
        </w:tc>
        <w:tc>
          <w:tcPr>
            <w:tcW w:w="1006" w:type="dxa"/>
            <w:tcBorders>
              <w:left w:val="single" w:sz="18" w:space="0" w:color="auto"/>
            </w:tcBorders>
          </w:tcPr>
          <w:p w:rsidR="00116E36" w:rsidRDefault="000D089A" w:rsidP="0025055F">
            <w:pPr>
              <w:tabs>
                <w:tab w:val="left" w:pos="1221"/>
              </w:tabs>
              <w:jc w:val="center"/>
              <w:rPr>
                <w:sz w:val="20"/>
                <w:szCs w:val="20"/>
              </w:rPr>
            </w:pPr>
            <w:r>
              <w:rPr>
                <w:sz w:val="20"/>
                <w:szCs w:val="20"/>
              </w:rPr>
              <w:t>0.591</w:t>
            </w:r>
          </w:p>
        </w:tc>
        <w:tc>
          <w:tcPr>
            <w:tcW w:w="1006" w:type="dxa"/>
            <w:tcBorders>
              <w:right w:val="single" w:sz="8" w:space="0" w:color="auto"/>
            </w:tcBorders>
          </w:tcPr>
          <w:p w:rsidR="00116E36" w:rsidRDefault="000D089A" w:rsidP="0025055F">
            <w:pPr>
              <w:tabs>
                <w:tab w:val="left" w:pos="1221"/>
              </w:tabs>
              <w:jc w:val="center"/>
              <w:rPr>
                <w:sz w:val="20"/>
                <w:szCs w:val="20"/>
              </w:rPr>
            </w:pPr>
            <w:r>
              <w:rPr>
                <w:sz w:val="20"/>
                <w:szCs w:val="20"/>
              </w:rPr>
              <w:t>0.591</w:t>
            </w:r>
          </w:p>
        </w:tc>
        <w:tc>
          <w:tcPr>
            <w:tcW w:w="1736" w:type="dxa"/>
            <w:tcBorders>
              <w:top w:val="single" w:sz="8" w:space="0" w:color="auto"/>
              <w:left w:val="single" w:sz="8" w:space="0" w:color="auto"/>
              <w:bottom w:val="single" w:sz="8" w:space="0" w:color="auto"/>
              <w:right w:val="single" w:sz="18" w:space="0" w:color="auto"/>
            </w:tcBorders>
          </w:tcPr>
          <w:p w:rsidR="00116E36" w:rsidRDefault="000D089A" w:rsidP="0025055F">
            <w:pPr>
              <w:tabs>
                <w:tab w:val="left" w:pos="1221"/>
              </w:tabs>
              <w:jc w:val="center"/>
              <w:rPr>
                <w:sz w:val="20"/>
                <w:szCs w:val="20"/>
              </w:rPr>
            </w:pPr>
            <w:r>
              <w:rPr>
                <w:sz w:val="20"/>
                <w:szCs w:val="20"/>
              </w:rPr>
              <w:t>0.591</w:t>
            </w:r>
          </w:p>
        </w:tc>
        <w:tc>
          <w:tcPr>
            <w:tcW w:w="1188" w:type="dxa"/>
            <w:tcBorders>
              <w:left w:val="single" w:sz="18" w:space="0" w:color="auto"/>
            </w:tcBorders>
          </w:tcPr>
          <w:p w:rsidR="00116E36" w:rsidRDefault="00116E36" w:rsidP="000D089A">
            <w:pPr>
              <w:tabs>
                <w:tab w:val="left" w:pos="1221"/>
              </w:tabs>
              <w:jc w:val="center"/>
              <w:rPr>
                <w:sz w:val="20"/>
                <w:szCs w:val="20"/>
              </w:rPr>
            </w:pPr>
            <w:r>
              <w:rPr>
                <w:sz w:val="20"/>
                <w:szCs w:val="20"/>
              </w:rPr>
              <w:t>0.663</w:t>
            </w:r>
          </w:p>
        </w:tc>
        <w:tc>
          <w:tcPr>
            <w:tcW w:w="1069" w:type="dxa"/>
          </w:tcPr>
          <w:p w:rsidR="00116E36" w:rsidRDefault="000D089A" w:rsidP="000D089A">
            <w:pPr>
              <w:tabs>
                <w:tab w:val="left" w:pos="1221"/>
              </w:tabs>
              <w:jc w:val="center"/>
              <w:rPr>
                <w:sz w:val="20"/>
                <w:szCs w:val="20"/>
              </w:rPr>
            </w:pPr>
            <w:r>
              <w:rPr>
                <w:sz w:val="20"/>
                <w:szCs w:val="20"/>
              </w:rPr>
              <w:t>0.663</w:t>
            </w:r>
          </w:p>
        </w:tc>
        <w:tc>
          <w:tcPr>
            <w:tcW w:w="1849" w:type="dxa"/>
            <w:tcBorders>
              <w:right w:val="single" w:sz="18" w:space="0" w:color="auto"/>
            </w:tcBorders>
          </w:tcPr>
          <w:p w:rsidR="00116E36" w:rsidRDefault="000D089A" w:rsidP="000D089A">
            <w:pPr>
              <w:tabs>
                <w:tab w:val="left" w:pos="1221"/>
              </w:tabs>
              <w:jc w:val="center"/>
              <w:rPr>
                <w:sz w:val="20"/>
                <w:szCs w:val="20"/>
              </w:rPr>
            </w:pPr>
            <w:r>
              <w:rPr>
                <w:sz w:val="20"/>
                <w:szCs w:val="20"/>
              </w:rPr>
              <w:t>0.663</w:t>
            </w:r>
          </w:p>
        </w:tc>
      </w:tr>
      <w:tr w:rsidR="000D089A" w:rsidTr="000D089A">
        <w:trPr>
          <w:trHeight w:val="288"/>
        </w:trPr>
        <w:tc>
          <w:tcPr>
            <w:tcW w:w="1640" w:type="dxa"/>
            <w:tcBorders>
              <w:left w:val="single" w:sz="18" w:space="0" w:color="auto"/>
              <w:right w:val="single" w:sz="18" w:space="0" w:color="auto"/>
            </w:tcBorders>
          </w:tcPr>
          <w:p w:rsidR="00116E36" w:rsidRDefault="00116E36" w:rsidP="00431034">
            <w:pPr>
              <w:tabs>
                <w:tab w:val="left" w:pos="1221"/>
              </w:tabs>
              <w:rPr>
                <w:sz w:val="20"/>
                <w:szCs w:val="20"/>
              </w:rPr>
            </w:pPr>
            <w:r>
              <w:rPr>
                <w:sz w:val="20"/>
                <w:szCs w:val="20"/>
              </w:rPr>
              <w:t>ROC Area</w:t>
            </w:r>
          </w:p>
        </w:tc>
        <w:tc>
          <w:tcPr>
            <w:tcW w:w="1006" w:type="dxa"/>
            <w:tcBorders>
              <w:left w:val="single" w:sz="18" w:space="0" w:color="auto"/>
            </w:tcBorders>
          </w:tcPr>
          <w:p w:rsidR="00116E36" w:rsidRDefault="000D089A" w:rsidP="0025055F">
            <w:pPr>
              <w:tabs>
                <w:tab w:val="left" w:pos="1221"/>
              </w:tabs>
              <w:jc w:val="center"/>
              <w:rPr>
                <w:sz w:val="20"/>
                <w:szCs w:val="20"/>
              </w:rPr>
            </w:pPr>
            <w:r>
              <w:rPr>
                <w:sz w:val="20"/>
                <w:szCs w:val="20"/>
              </w:rPr>
              <w:t>0.833</w:t>
            </w:r>
          </w:p>
        </w:tc>
        <w:tc>
          <w:tcPr>
            <w:tcW w:w="1006" w:type="dxa"/>
            <w:tcBorders>
              <w:right w:val="single" w:sz="8" w:space="0" w:color="auto"/>
            </w:tcBorders>
          </w:tcPr>
          <w:p w:rsidR="00116E36" w:rsidRDefault="000D089A" w:rsidP="0025055F">
            <w:pPr>
              <w:tabs>
                <w:tab w:val="left" w:pos="1221"/>
              </w:tabs>
              <w:jc w:val="center"/>
              <w:rPr>
                <w:sz w:val="20"/>
                <w:szCs w:val="20"/>
              </w:rPr>
            </w:pPr>
            <w:r>
              <w:rPr>
                <w:sz w:val="20"/>
                <w:szCs w:val="20"/>
              </w:rPr>
              <w:t>0.833</w:t>
            </w:r>
          </w:p>
        </w:tc>
        <w:tc>
          <w:tcPr>
            <w:tcW w:w="1736" w:type="dxa"/>
            <w:tcBorders>
              <w:top w:val="single" w:sz="8" w:space="0" w:color="auto"/>
              <w:left w:val="single" w:sz="8" w:space="0" w:color="auto"/>
              <w:bottom w:val="single" w:sz="8" w:space="0" w:color="auto"/>
              <w:right w:val="single" w:sz="18" w:space="0" w:color="auto"/>
            </w:tcBorders>
          </w:tcPr>
          <w:p w:rsidR="00116E36" w:rsidRDefault="000D089A" w:rsidP="0025055F">
            <w:pPr>
              <w:tabs>
                <w:tab w:val="left" w:pos="1221"/>
              </w:tabs>
              <w:jc w:val="center"/>
              <w:rPr>
                <w:sz w:val="20"/>
                <w:szCs w:val="20"/>
              </w:rPr>
            </w:pPr>
            <w:r>
              <w:rPr>
                <w:sz w:val="20"/>
                <w:szCs w:val="20"/>
              </w:rPr>
              <w:t>0.833</w:t>
            </w:r>
          </w:p>
        </w:tc>
        <w:tc>
          <w:tcPr>
            <w:tcW w:w="1188" w:type="dxa"/>
            <w:tcBorders>
              <w:left w:val="single" w:sz="18" w:space="0" w:color="auto"/>
            </w:tcBorders>
          </w:tcPr>
          <w:p w:rsidR="00116E36" w:rsidRDefault="000D089A" w:rsidP="000D089A">
            <w:pPr>
              <w:tabs>
                <w:tab w:val="left" w:pos="1221"/>
              </w:tabs>
              <w:jc w:val="center"/>
              <w:rPr>
                <w:sz w:val="20"/>
                <w:szCs w:val="20"/>
              </w:rPr>
            </w:pPr>
            <w:r>
              <w:rPr>
                <w:sz w:val="20"/>
                <w:szCs w:val="20"/>
              </w:rPr>
              <w:t>0.861</w:t>
            </w:r>
          </w:p>
        </w:tc>
        <w:tc>
          <w:tcPr>
            <w:tcW w:w="1069" w:type="dxa"/>
          </w:tcPr>
          <w:p w:rsidR="00116E36" w:rsidRDefault="000D089A" w:rsidP="000D089A">
            <w:pPr>
              <w:tabs>
                <w:tab w:val="left" w:pos="1221"/>
              </w:tabs>
              <w:jc w:val="center"/>
              <w:rPr>
                <w:sz w:val="20"/>
                <w:szCs w:val="20"/>
              </w:rPr>
            </w:pPr>
            <w:r>
              <w:rPr>
                <w:sz w:val="20"/>
                <w:szCs w:val="20"/>
              </w:rPr>
              <w:t>0.861</w:t>
            </w:r>
          </w:p>
        </w:tc>
        <w:tc>
          <w:tcPr>
            <w:tcW w:w="1849" w:type="dxa"/>
            <w:tcBorders>
              <w:right w:val="single" w:sz="18" w:space="0" w:color="auto"/>
            </w:tcBorders>
          </w:tcPr>
          <w:p w:rsidR="00116E36" w:rsidRDefault="000D089A" w:rsidP="000D089A">
            <w:pPr>
              <w:tabs>
                <w:tab w:val="left" w:pos="1221"/>
              </w:tabs>
              <w:jc w:val="center"/>
              <w:rPr>
                <w:sz w:val="20"/>
                <w:szCs w:val="20"/>
              </w:rPr>
            </w:pPr>
            <w:r>
              <w:rPr>
                <w:sz w:val="20"/>
                <w:szCs w:val="20"/>
              </w:rPr>
              <w:t>0.861</w:t>
            </w:r>
          </w:p>
        </w:tc>
      </w:tr>
      <w:tr w:rsidR="000D089A" w:rsidTr="000D089A">
        <w:trPr>
          <w:trHeight w:val="271"/>
        </w:trPr>
        <w:tc>
          <w:tcPr>
            <w:tcW w:w="1640" w:type="dxa"/>
            <w:tcBorders>
              <w:left w:val="single" w:sz="18" w:space="0" w:color="auto"/>
              <w:bottom w:val="single" w:sz="18" w:space="0" w:color="auto"/>
              <w:right w:val="single" w:sz="18" w:space="0" w:color="auto"/>
            </w:tcBorders>
          </w:tcPr>
          <w:p w:rsidR="00116E36" w:rsidRDefault="00116E36" w:rsidP="00431034">
            <w:pPr>
              <w:tabs>
                <w:tab w:val="left" w:pos="1221"/>
              </w:tabs>
              <w:rPr>
                <w:sz w:val="20"/>
                <w:szCs w:val="20"/>
              </w:rPr>
            </w:pPr>
            <w:r>
              <w:rPr>
                <w:sz w:val="20"/>
                <w:szCs w:val="20"/>
              </w:rPr>
              <w:t>PRC Area</w:t>
            </w:r>
          </w:p>
        </w:tc>
        <w:tc>
          <w:tcPr>
            <w:tcW w:w="1006" w:type="dxa"/>
            <w:tcBorders>
              <w:left w:val="single" w:sz="18" w:space="0" w:color="auto"/>
              <w:bottom w:val="single" w:sz="18" w:space="0" w:color="auto"/>
            </w:tcBorders>
          </w:tcPr>
          <w:p w:rsidR="00116E36" w:rsidRDefault="000D089A" w:rsidP="0025055F">
            <w:pPr>
              <w:tabs>
                <w:tab w:val="left" w:pos="1221"/>
              </w:tabs>
              <w:jc w:val="center"/>
              <w:rPr>
                <w:sz w:val="20"/>
                <w:szCs w:val="20"/>
              </w:rPr>
            </w:pPr>
            <w:r>
              <w:rPr>
                <w:sz w:val="20"/>
                <w:szCs w:val="20"/>
              </w:rPr>
              <w:t>0.918</w:t>
            </w:r>
          </w:p>
        </w:tc>
        <w:tc>
          <w:tcPr>
            <w:tcW w:w="1006" w:type="dxa"/>
            <w:tcBorders>
              <w:bottom w:val="single" w:sz="18" w:space="0" w:color="auto"/>
              <w:right w:val="single" w:sz="8" w:space="0" w:color="auto"/>
            </w:tcBorders>
          </w:tcPr>
          <w:p w:rsidR="00116E36" w:rsidRDefault="000D089A" w:rsidP="0025055F">
            <w:pPr>
              <w:tabs>
                <w:tab w:val="left" w:pos="1221"/>
              </w:tabs>
              <w:jc w:val="center"/>
              <w:rPr>
                <w:sz w:val="20"/>
                <w:szCs w:val="20"/>
              </w:rPr>
            </w:pPr>
            <w:r>
              <w:rPr>
                <w:sz w:val="20"/>
                <w:szCs w:val="20"/>
              </w:rPr>
              <w:t>0.564</w:t>
            </w:r>
          </w:p>
        </w:tc>
        <w:tc>
          <w:tcPr>
            <w:tcW w:w="1736" w:type="dxa"/>
            <w:tcBorders>
              <w:top w:val="single" w:sz="8" w:space="0" w:color="auto"/>
              <w:left w:val="single" w:sz="8" w:space="0" w:color="auto"/>
              <w:bottom w:val="single" w:sz="18" w:space="0" w:color="auto"/>
              <w:right w:val="single" w:sz="18" w:space="0" w:color="auto"/>
            </w:tcBorders>
          </w:tcPr>
          <w:p w:rsidR="00116E36" w:rsidRDefault="000D089A" w:rsidP="0025055F">
            <w:pPr>
              <w:tabs>
                <w:tab w:val="left" w:pos="1221"/>
              </w:tabs>
              <w:jc w:val="center"/>
              <w:rPr>
                <w:sz w:val="20"/>
                <w:szCs w:val="20"/>
              </w:rPr>
            </w:pPr>
            <w:r>
              <w:rPr>
                <w:sz w:val="20"/>
                <w:szCs w:val="20"/>
              </w:rPr>
              <w:t>0.814</w:t>
            </w:r>
          </w:p>
        </w:tc>
        <w:tc>
          <w:tcPr>
            <w:tcW w:w="1188" w:type="dxa"/>
            <w:tcBorders>
              <w:left w:val="single" w:sz="18" w:space="0" w:color="auto"/>
              <w:bottom w:val="single" w:sz="18" w:space="0" w:color="auto"/>
            </w:tcBorders>
          </w:tcPr>
          <w:p w:rsidR="00116E36" w:rsidRDefault="000D089A" w:rsidP="000D089A">
            <w:pPr>
              <w:tabs>
                <w:tab w:val="left" w:pos="1221"/>
              </w:tabs>
              <w:jc w:val="center"/>
              <w:rPr>
                <w:sz w:val="20"/>
                <w:szCs w:val="20"/>
              </w:rPr>
            </w:pPr>
            <w:r>
              <w:rPr>
                <w:sz w:val="20"/>
                <w:szCs w:val="20"/>
              </w:rPr>
              <w:t>0.913</w:t>
            </w:r>
          </w:p>
        </w:tc>
        <w:tc>
          <w:tcPr>
            <w:tcW w:w="1069" w:type="dxa"/>
            <w:tcBorders>
              <w:bottom w:val="single" w:sz="18" w:space="0" w:color="auto"/>
            </w:tcBorders>
          </w:tcPr>
          <w:p w:rsidR="00116E36" w:rsidRDefault="000D089A" w:rsidP="000D089A">
            <w:pPr>
              <w:tabs>
                <w:tab w:val="left" w:pos="1221"/>
              </w:tabs>
              <w:jc w:val="center"/>
              <w:rPr>
                <w:sz w:val="20"/>
                <w:szCs w:val="20"/>
              </w:rPr>
            </w:pPr>
            <w:r>
              <w:rPr>
                <w:sz w:val="20"/>
                <w:szCs w:val="20"/>
              </w:rPr>
              <w:t>0.616</w:t>
            </w:r>
          </w:p>
        </w:tc>
        <w:tc>
          <w:tcPr>
            <w:tcW w:w="1849" w:type="dxa"/>
            <w:tcBorders>
              <w:bottom w:val="single" w:sz="18" w:space="0" w:color="auto"/>
              <w:right w:val="single" w:sz="18" w:space="0" w:color="auto"/>
            </w:tcBorders>
          </w:tcPr>
          <w:p w:rsidR="00116E36" w:rsidRDefault="000D089A" w:rsidP="000D089A">
            <w:pPr>
              <w:tabs>
                <w:tab w:val="left" w:pos="1221"/>
              </w:tabs>
              <w:jc w:val="center"/>
              <w:rPr>
                <w:sz w:val="20"/>
                <w:szCs w:val="20"/>
              </w:rPr>
            </w:pPr>
            <w:r>
              <w:rPr>
                <w:sz w:val="20"/>
                <w:szCs w:val="20"/>
              </w:rPr>
              <w:t>0.825</w:t>
            </w:r>
          </w:p>
        </w:tc>
      </w:tr>
    </w:tbl>
    <w:p w:rsidR="0025055F" w:rsidRDefault="0025055F" w:rsidP="0025055F">
      <w:pPr>
        <w:tabs>
          <w:tab w:val="left" w:pos="1221"/>
        </w:tabs>
        <w:rPr>
          <w:sz w:val="20"/>
          <w:szCs w:val="20"/>
        </w:rPr>
      </w:pPr>
    </w:p>
    <w:p w:rsidR="0025055F" w:rsidRPr="00590BEF" w:rsidRDefault="0025055F" w:rsidP="0025055F">
      <w:pPr>
        <w:tabs>
          <w:tab w:val="left" w:pos="1221"/>
        </w:tabs>
        <w:rPr>
          <w:sz w:val="22"/>
          <w:szCs w:val="22"/>
        </w:rPr>
      </w:pPr>
      <w:r w:rsidRPr="00590BEF">
        <w:rPr>
          <w:b/>
          <w:sz w:val="22"/>
          <w:szCs w:val="22"/>
        </w:rPr>
        <w:t>Cross Validation Confusion Matrix:</w:t>
      </w:r>
      <w:r w:rsidRPr="00590BEF">
        <w:rPr>
          <w:sz w:val="22"/>
          <w:szCs w:val="22"/>
        </w:rPr>
        <w:tab/>
      </w:r>
      <w:r w:rsidRPr="00590BEF">
        <w:rPr>
          <w:sz w:val="22"/>
          <w:szCs w:val="22"/>
        </w:rPr>
        <w:tab/>
      </w:r>
      <w:r w:rsidRPr="00590BEF">
        <w:rPr>
          <w:sz w:val="22"/>
          <w:szCs w:val="22"/>
        </w:rPr>
        <w:tab/>
        <w:t xml:space="preserve">                               </w:t>
      </w:r>
      <w:r w:rsidRPr="00590BEF">
        <w:rPr>
          <w:b/>
          <w:sz w:val="22"/>
          <w:szCs w:val="22"/>
        </w:rPr>
        <w:t>Test Data Confusion Matrix:</w:t>
      </w:r>
    </w:p>
    <w:p w:rsidR="0025055F" w:rsidRDefault="0025055F" w:rsidP="0025055F">
      <w:pPr>
        <w:tabs>
          <w:tab w:val="left" w:pos="1221"/>
        </w:tabs>
        <w:rPr>
          <w:sz w:val="20"/>
          <w:szCs w:val="20"/>
        </w:rPr>
      </w:pPr>
    </w:p>
    <w:p w:rsidR="001E70F4" w:rsidRDefault="0025055F" w:rsidP="0025055F">
      <w:pPr>
        <w:tabs>
          <w:tab w:val="left" w:pos="1221"/>
        </w:tabs>
        <w:jc w:val="right"/>
        <w:rPr>
          <w:sz w:val="20"/>
          <w:szCs w:val="20"/>
        </w:rPr>
      </w:pPr>
      <w:r>
        <w:rPr>
          <w:noProof/>
          <w:sz w:val="20"/>
          <w:szCs w:val="20"/>
        </w:rPr>
        <w:drawing>
          <wp:inline distT="0" distB="0" distL="0" distR="0">
            <wp:extent cx="2295728" cy="1235369"/>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cision-stump-test-data-confusion-matrix.png"/>
                    <pic:cNvPicPr/>
                  </pic:nvPicPr>
                  <pic:blipFill>
                    <a:blip r:embed="rId18">
                      <a:extLst>
                        <a:ext uri="{28A0092B-C50C-407E-A947-70E740481C1C}">
                          <a14:useLocalDpi xmlns:a14="http://schemas.microsoft.com/office/drawing/2010/main" val="0"/>
                        </a:ext>
                      </a:extLst>
                    </a:blip>
                    <a:stretch>
                      <a:fillRect/>
                    </a:stretch>
                  </pic:blipFill>
                  <pic:spPr>
                    <a:xfrm>
                      <a:off x="0" y="0"/>
                      <a:ext cx="2323111" cy="1250105"/>
                    </a:xfrm>
                    <a:prstGeom prst="rect">
                      <a:avLst/>
                    </a:prstGeom>
                  </pic:spPr>
                </pic:pic>
              </a:graphicData>
            </a:graphic>
          </wp:inline>
        </w:drawing>
      </w:r>
      <w:r>
        <w:rPr>
          <w:noProof/>
          <w:sz w:val="20"/>
          <w:szCs w:val="20"/>
        </w:rPr>
        <w:drawing>
          <wp:anchor distT="0" distB="0" distL="114300" distR="114300" simplePos="0" relativeHeight="251661312" behindDoc="0" locked="0" layoutInCell="1" allowOverlap="1">
            <wp:simplePos x="0" y="0"/>
            <wp:positionH relativeFrom="column">
              <wp:align>left</wp:align>
            </wp:positionH>
            <wp:positionV relativeFrom="paragraph">
              <wp:align>top</wp:align>
            </wp:positionV>
            <wp:extent cx="2349500" cy="1295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cision-stump-cross-validation-confusion-matrix.png"/>
                    <pic:cNvPicPr/>
                  </pic:nvPicPr>
                  <pic:blipFill>
                    <a:blip r:embed="rId19">
                      <a:extLst>
                        <a:ext uri="{28A0092B-C50C-407E-A947-70E740481C1C}">
                          <a14:useLocalDpi xmlns:a14="http://schemas.microsoft.com/office/drawing/2010/main" val="0"/>
                        </a:ext>
                      </a:extLst>
                    </a:blip>
                    <a:stretch>
                      <a:fillRect/>
                    </a:stretch>
                  </pic:blipFill>
                  <pic:spPr>
                    <a:xfrm>
                      <a:off x="0" y="0"/>
                      <a:ext cx="2349500" cy="1295400"/>
                    </a:xfrm>
                    <a:prstGeom prst="rect">
                      <a:avLst/>
                    </a:prstGeom>
                  </pic:spPr>
                </pic:pic>
              </a:graphicData>
            </a:graphic>
          </wp:anchor>
        </w:drawing>
      </w:r>
    </w:p>
    <w:p w:rsidR="00AB3B81" w:rsidRDefault="00AB3B81" w:rsidP="0025055F">
      <w:pPr>
        <w:tabs>
          <w:tab w:val="left" w:pos="1221"/>
        </w:tabs>
        <w:jc w:val="right"/>
        <w:rPr>
          <w:sz w:val="20"/>
          <w:szCs w:val="20"/>
        </w:rPr>
      </w:pPr>
    </w:p>
    <w:p w:rsidR="002875B7" w:rsidRPr="00590BEF" w:rsidRDefault="00AB3B81" w:rsidP="00431034">
      <w:pPr>
        <w:tabs>
          <w:tab w:val="left" w:pos="1221"/>
        </w:tabs>
        <w:rPr>
          <w:b/>
          <w:sz w:val="22"/>
          <w:szCs w:val="22"/>
        </w:rPr>
      </w:pPr>
      <w:r w:rsidRPr="00590BEF">
        <w:rPr>
          <w:b/>
          <w:sz w:val="22"/>
          <w:szCs w:val="22"/>
        </w:rPr>
        <w:t>Cross Validation Results:</w:t>
      </w:r>
    </w:p>
    <w:p w:rsidR="00AB3B81" w:rsidRPr="00590BEF" w:rsidRDefault="00AB3B81" w:rsidP="00AB3B81">
      <w:pPr>
        <w:tabs>
          <w:tab w:val="left" w:pos="1221"/>
        </w:tabs>
        <w:rPr>
          <w:sz w:val="22"/>
          <w:szCs w:val="22"/>
        </w:rPr>
      </w:pPr>
      <w:r w:rsidRPr="00590BEF">
        <w:rPr>
          <w:sz w:val="22"/>
          <w:szCs w:val="22"/>
        </w:rPr>
        <w:t>Type I error = 0.203</w:t>
      </w:r>
      <w:r w:rsidRPr="00590BEF">
        <w:rPr>
          <w:sz w:val="22"/>
          <w:szCs w:val="22"/>
        </w:rPr>
        <w:tab/>
        <w:t>Type II error = 0.164</w:t>
      </w:r>
    </w:p>
    <w:p w:rsidR="00AB3B81" w:rsidRPr="00590BEF" w:rsidRDefault="00AB3B81" w:rsidP="00431034">
      <w:pPr>
        <w:tabs>
          <w:tab w:val="left" w:pos="1221"/>
        </w:tabs>
        <w:rPr>
          <w:sz w:val="22"/>
          <w:szCs w:val="22"/>
        </w:rPr>
      </w:pPr>
    </w:p>
    <w:p w:rsidR="00AB3B81" w:rsidRPr="00590BEF" w:rsidRDefault="00AB3B81" w:rsidP="00431034">
      <w:pPr>
        <w:tabs>
          <w:tab w:val="left" w:pos="1221"/>
        </w:tabs>
        <w:rPr>
          <w:b/>
          <w:sz w:val="22"/>
          <w:szCs w:val="22"/>
        </w:rPr>
      </w:pPr>
      <w:r w:rsidRPr="00590BEF">
        <w:rPr>
          <w:b/>
          <w:sz w:val="22"/>
          <w:szCs w:val="22"/>
        </w:rPr>
        <w:t>Test Data Validation Results:</w:t>
      </w:r>
    </w:p>
    <w:p w:rsidR="00AB3B81" w:rsidRPr="00590BEF" w:rsidRDefault="00AB3B81" w:rsidP="00431034">
      <w:pPr>
        <w:tabs>
          <w:tab w:val="left" w:pos="1221"/>
        </w:tabs>
        <w:rPr>
          <w:sz w:val="22"/>
          <w:szCs w:val="22"/>
        </w:rPr>
      </w:pPr>
      <w:r w:rsidRPr="00590BEF">
        <w:rPr>
          <w:sz w:val="22"/>
          <w:szCs w:val="22"/>
        </w:rPr>
        <w:t>Type I error = 0.242</w:t>
      </w:r>
      <w:r w:rsidRPr="00590BEF">
        <w:rPr>
          <w:sz w:val="22"/>
          <w:szCs w:val="22"/>
        </w:rPr>
        <w:tab/>
        <w:t>Type II error = 0.036</w:t>
      </w:r>
    </w:p>
    <w:p w:rsidR="00AB3B81" w:rsidRPr="00590BEF" w:rsidRDefault="00AB3B81" w:rsidP="00431034">
      <w:pPr>
        <w:tabs>
          <w:tab w:val="left" w:pos="1221"/>
        </w:tabs>
        <w:rPr>
          <w:sz w:val="22"/>
          <w:szCs w:val="22"/>
        </w:rPr>
      </w:pPr>
    </w:p>
    <w:p w:rsidR="00590BEF" w:rsidRDefault="00AB3B81" w:rsidP="00431034">
      <w:pPr>
        <w:tabs>
          <w:tab w:val="left" w:pos="1221"/>
        </w:tabs>
        <w:rPr>
          <w:sz w:val="22"/>
          <w:szCs w:val="22"/>
        </w:rPr>
      </w:pPr>
      <w:r w:rsidRPr="00590BEF">
        <w:rPr>
          <w:sz w:val="22"/>
          <w:szCs w:val="22"/>
        </w:rPr>
        <w:t xml:space="preserve">During cross validation, the decision stump model had fewer false positives, but </w:t>
      </w:r>
      <w:r w:rsidR="00590BEF" w:rsidRPr="00590BEF">
        <w:rPr>
          <w:sz w:val="22"/>
          <w:szCs w:val="22"/>
        </w:rPr>
        <w:t>many</w:t>
      </w:r>
      <w:r w:rsidRPr="00590BEF">
        <w:rPr>
          <w:sz w:val="22"/>
          <w:szCs w:val="22"/>
        </w:rPr>
        <w:t xml:space="preserve"> more false negatives. </w:t>
      </w:r>
      <w:r w:rsidR="00590BEF">
        <w:rPr>
          <w:sz w:val="22"/>
          <w:szCs w:val="22"/>
        </w:rPr>
        <w:t>The decision stump model performed better on the test data, resulting in significantly less false negatives, a smaller Type II error.</w:t>
      </w:r>
    </w:p>
    <w:p w:rsidR="0024772F" w:rsidRPr="00590BEF" w:rsidRDefault="00E92CC8" w:rsidP="00431034">
      <w:pPr>
        <w:tabs>
          <w:tab w:val="left" w:pos="1221"/>
        </w:tabs>
        <w:rPr>
          <w:sz w:val="22"/>
          <w:szCs w:val="22"/>
        </w:rPr>
      </w:pPr>
      <w:r w:rsidRPr="00590BEF">
        <w:rPr>
          <w:b/>
          <w:sz w:val="22"/>
          <w:szCs w:val="22"/>
        </w:rPr>
        <w:lastRenderedPageBreak/>
        <w:t>Conclusions)</w:t>
      </w:r>
    </w:p>
    <w:p w:rsidR="00590BEF" w:rsidRDefault="00590BEF" w:rsidP="00431034">
      <w:pPr>
        <w:tabs>
          <w:tab w:val="left" w:pos="1221"/>
        </w:tabs>
        <w:rPr>
          <w:sz w:val="22"/>
          <w:szCs w:val="22"/>
        </w:rPr>
      </w:pPr>
    </w:p>
    <w:p w:rsidR="00590BEF" w:rsidRDefault="00672CD4" w:rsidP="00431034">
      <w:pPr>
        <w:tabs>
          <w:tab w:val="left" w:pos="1221"/>
        </w:tabs>
        <w:rPr>
          <w:sz w:val="22"/>
          <w:szCs w:val="22"/>
        </w:rPr>
      </w:pPr>
      <w:r>
        <w:rPr>
          <w:sz w:val="22"/>
          <w:szCs w:val="22"/>
        </w:rPr>
        <w:t>Software module data</w:t>
      </w:r>
      <w:r w:rsidR="00590BEF">
        <w:rPr>
          <w:sz w:val="22"/>
          <w:szCs w:val="22"/>
        </w:rPr>
        <w:t xml:space="preserve"> characterized by 9 software process </w:t>
      </w:r>
      <w:r>
        <w:rPr>
          <w:sz w:val="22"/>
          <w:szCs w:val="22"/>
        </w:rPr>
        <w:t>attributes was effectively used to train quantitative prediction models (Linear Regression) and classification models (Decision Stump Tree). The attribute of interest is the total number of faults. Linear regression models are trained to predict the total number of faults on new software module instances. In order to classify modules as fault prone or non-fault prone using the Decision Stump tree, training data instances were labelled as fault prone if the instance contained 2 or more faults, otherwise it was labelled as non-fault prone.</w:t>
      </w:r>
    </w:p>
    <w:p w:rsidR="00E92CC8" w:rsidRDefault="00E92CC8" w:rsidP="00431034">
      <w:pPr>
        <w:tabs>
          <w:tab w:val="left" w:pos="1221"/>
        </w:tabs>
        <w:rPr>
          <w:sz w:val="22"/>
          <w:szCs w:val="22"/>
        </w:rPr>
      </w:pPr>
    </w:p>
    <w:p w:rsidR="00E92CC8" w:rsidRDefault="00672CD4" w:rsidP="00431034">
      <w:pPr>
        <w:tabs>
          <w:tab w:val="left" w:pos="1221"/>
        </w:tabs>
        <w:rPr>
          <w:sz w:val="22"/>
          <w:szCs w:val="22"/>
        </w:rPr>
      </w:pPr>
      <w:r>
        <w:rPr>
          <w:sz w:val="20"/>
          <w:szCs w:val="20"/>
        </w:rPr>
        <w:t xml:space="preserve">Two feature selection algorithms (Greedy and M5) were applied to the Linear Regression model training. Both resulting models excluded the </w:t>
      </w:r>
      <w:r w:rsidRPr="00590BEF">
        <w:rPr>
          <w:sz w:val="22"/>
          <w:szCs w:val="22"/>
        </w:rPr>
        <w:t>totoponds</w:t>
      </w:r>
      <w:r>
        <w:rPr>
          <w:sz w:val="22"/>
          <w:szCs w:val="22"/>
        </w:rPr>
        <w:t xml:space="preserve"> attribute from the model. The third iteration used no feature selection, and the resulting model gave the totoponds attribute a weight of 0, removing it’s influence from the predictor model.</w:t>
      </w:r>
      <w:r w:rsidR="009625C7">
        <w:rPr>
          <w:sz w:val="22"/>
          <w:szCs w:val="22"/>
        </w:rPr>
        <w:t xml:space="preserve"> All three iterations returned similar error rates, as expected by previous explanation of feature removal. The cross validation and test data results were similar.</w:t>
      </w:r>
    </w:p>
    <w:p w:rsidR="009625C7" w:rsidRDefault="009625C7" w:rsidP="00431034">
      <w:pPr>
        <w:tabs>
          <w:tab w:val="left" w:pos="1221"/>
        </w:tabs>
        <w:rPr>
          <w:sz w:val="22"/>
          <w:szCs w:val="22"/>
        </w:rPr>
      </w:pPr>
    </w:p>
    <w:p w:rsidR="009625C7" w:rsidRPr="00E92CC8" w:rsidRDefault="009625C7" w:rsidP="00431034">
      <w:pPr>
        <w:tabs>
          <w:tab w:val="left" w:pos="1221"/>
        </w:tabs>
        <w:rPr>
          <w:sz w:val="20"/>
          <w:szCs w:val="20"/>
        </w:rPr>
      </w:pPr>
      <w:r>
        <w:rPr>
          <w:sz w:val="22"/>
          <w:szCs w:val="22"/>
        </w:rPr>
        <w:t xml:space="preserve">Classification was completed using Decision Stump Tree and 10-fold cross validation results were compared to validation with </w:t>
      </w:r>
      <w:proofErr w:type="gramStart"/>
      <w:r>
        <w:rPr>
          <w:sz w:val="22"/>
          <w:szCs w:val="22"/>
        </w:rPr>
        <w:t>a the</w:t>
      </w:r>
      <w:proofErr w:type="gramEnd"/>
      <w:r>
        <w:rPr>
          <w:sz w:val="22"/>
          <w:szCs w:val="22"/>
        </w:rPr>
        <w:t xml:space="preserve"> test data. The model performed better against the test data, achieving a significantly lower Type II error. </w:t>
      </w:r>
      <w:bookmarkStart w:id="0" w:name="_GoBack"/>
      <w:bookmarkEnd w:id="0"/>
    </w:p>
    <w:p w:rsidR="0024772F" w:rsidRDefault="0024772F" w:rsidP="00431034">
      <w:pPr>
        <w:tabs>
          <w:tab w:val="left" w:pos="1221"/>
        </w:tabs>
        <w:rPr>
          <w:sz w:val="20"/>
          <w:szCs w:val="20"/>
        </w:rPr>
      </w:pPr>
    </w:p>
    <w:p w:rsidR="00BD29AA" w:rsidRDefault="00BD29AA"/>
    <w:sectPr w:rsidR="00BD29AA" w:rsidSect="00C23666">
      <w:headerReference w:type="even" r:id="rId20"/>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4A26" w:rsidRDefault="00D14A26" w:rsidP="00F241C6">
      <w:r>
        <w:separator/>
      </w:r>
    </w:p>
  </w:endnote>
  <w:endnote w:type="continuationSeparator" w:id="0">
    <w:p w:rsidR="00D14A26" w:rsidRDefault="00D14A26" w:rsidP="00F241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4A26" w:rsidRDefault="00D14A26" w:rsidP="00F241C6">
      <w:r>
        <w:separator/>
      </w:r>
    </w:p>
  </w:footnote>
  <w:footnote w:type="continuationSeparator" w:id="0">
    <w:p w:rsidR="00D14A26" w:rsidRDefault="00D14A26" w:rsidP="00F241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27083925"/>
      <w:docPartObj>
        <w:docPartGallery w:val="Page Numbers (Top of Page)"/>
        <w:docPartUnique/>
      </w:docPartObj>
    </w:sdtPr>
    <w:sdtEndPr>
      <w:rPr>
        <w:rStyle w:val="PageNumber"/>
      </w:rPr>
    </w:sdtEndPr>
    <w:sdtContent>
      <w:p w:rsidR="00F241C6" w:rsidRDefault="00F241C6" w:rsidP="00F241C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241C6" w:rsidRDefault="00F241C6" w:rsidP="00F241C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41C6" w:rsidRDefault="00F241C6" w:rsidP="006F5C1D">
    <w:pPr>
      <w:pStyle w:val="Header"/>
      <w:framePr w:wrap="none" w:vAnchor="text" w:hAnchor="margin" w:xAlign="right" w:y="1"/>
      <w:rPr>
        <w:rStyle w:val="PageNumber"/>
      </w:rPr>
    </w:pPr>
    <w:r>
      <w:rPr>
        <w:rStyle w:val="PageNumber"/>
      </w:rPr>
      <w:t xml:space="preserve">Johnson </w:t>
    </w:r>
    <w:sdt>
      <w:sdtPr>
        <w:rPr>
          <w:rStyle w:val="PageNumber"/>
        </w:rPr>
        <w:id w:val="2075693921"/>
        <w:docPartObj>
          <w:docPartGallery w:val="Page Numbers (Top of Page)"/>
          <w:docPartUnique/>
        </w:docPartObj>
      </w:sdtPr>
      <w:sdtEndPr>
        <w:rPr>
          <w:rStyle w:val="PageNumber"/>
        </w:rPr>
      </w:sdtEnd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07E6BDF"/>
    <w:multiLevelType w:val="multilevel"/>
    <w:tmpl w:val="37C84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DF5"/>
    <w:rsid w:val="000D089A"/>
    <w:rsid w:val="000E69AD"/>
    <w:rsid w:val="001148BE"/>
    <w:rsid w:val="00116E36"/>
    <w:rsid w:val="00154E41"/>
    <w:rsid w:val="001E70F4"/>
    <w:rsid w:val="001F6F38"/>
    <w:rsid w:val="0024772F"/>
    <w:rsid w:val="0025055F"/>
    <w:rsid w:val="00282D3A"/>
    <w:rsid w:val="002875B7"/>
    <w:rsid w:val="00396F50"/>
    <w:rsid w:val="003A7385"/>
    <w:rsid w:val="003B495A"/>
    <w:rsid w:val="003C31F8"/>
    <w:rsid w:val="00420B60"/>
    <w:rsid w:val="00431034"/>
    <w:rsid w:val="004D2EFA"/>
    <w:rsid w:val="00553CED"/>
    <w:rsid w:val="00590BEF"/>
    <w:rsid w:val="00672CD4"/>
    <w:rsid w:val="0068368C"/>
    <w:rsid w:val="0077720D"/>
    <w:rsid w:val="007B1D14"/>
    <w:rsid w:val="00904C00"/>
    <w:rsid w:val="009625C7"/>
    <w:rsid w:val="009C5219"/>
    <w:rsid w:val="009D5DF5"/>
    <w:rsid w:val="00A06BC7"/>
    <w:rsid w:val="00AB3B81"/>
    <w:rsid w:val="00AE0205"/>
    <w:rsid w:val="00B10E06"/>
    <w:rsid w:val="00B15490"/>
    <w:rsid w:val="00B222BB"/>
    <w:rsid w:val="00BD29AA"/>
    <w:rsid w:val="00C060C7"/>
    <w:rsid w:val="00C06E82"/>
    <w:rsid w:val="00C23666"/>
    <w:rsid w:val="00CA0131"/>
    <w:rsid w:val="00D14A26"/>
    <w:rsid w:val="00DA0BE0"/>
    <w:rsid w:val="00E92CC8"/>
    <w:rsid w:val="00F035FB"/>
    <w:rsid w:val="00F2145F"/>
    <w:rsid w:val="00F241C6"/>
    <w:rsid w:val="00F27757"/>
    <w:rsid w:val="00F316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5E36A"/>
  <w14:defaultImageDpi w14:val="32767"/>
  <w15:chartTrackingRefBased/>
  <w15:docId w15:val="{2FEA32AE-20DF-6949-9BC4-24EA93872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D5DF5"/>
    <w:pPr>
      <w:spacing w:before="100" w:beforeAutospacing="1" w:after="100" w:afterAutospacing="1"/>
    </w:pPr>
    <w:rPr>
      <w:rFonts w:ascii="Times New Roman" w:eastAsia="Times New Roman" w:hAnsi="Times New Roman" w:cs="Times New Roman"/>
    </w:rPr>
  </w:style>
  <w:style w:type="character" w:customStyle="1" w:styleId="instructurescribdfileholder">
    <w:name w:val="instructure_scribd_file_holder"/>
    <w:basedOn w:val="DefaultParagraphFont"/>
    <w:rsid w:val="009D5DF5"/>
  </w:style>
  <w:style w:type="character" w:styleId="Hyperlink">
    <w:name w:val="Hyperlink"/>
    <w:basedOn w:val="DefaultParagraphFont"/>
    <w:uiPriority w:val="99"/>
    <w:semiHidden/>
    <w:unhideWhenUsed/>
    <w:rsid w:val="009D5DF5"/>
    <w:rPr>
      <w:color w:val="0000FF"/>
      <w:u w:val="single"/>
    </w:rPr>
  </w:style>
  <w:style w:type="paragraph" w:styleId="Header">
    <w:name w:val="header"/>
    <w:basedOn w:val="Normal"/>
    <w:link w:val="HeaderChar"/>
    <w:uiPriority w:val="99"/>
    <w:unhideWhenUsed/>
    <w:rsid w:val="00F241C6"/>
    <w:pPr>
      <w:tabs>
        <w:tab w:val="center" w:pos="4680"/>
        <w:tab w:val="right" w:pos="9360"/>
      </w:tabs>
    </w:pPr>
  </w:style>
  <w:style w:type="character" w:customStyle="1" w:styleId="HeaderChar">
    <w:name w:val="Header Char"/>
    <w:basedOn w:val="DefaultParagraphFont"/>
    <w:link w:val="Header"/>
    <w:uiPriority w:val="99"/>
    <w:rsid w:val="00F241C6"/>
  </w:style>
  <w:style w:type="paragraph" w:styleId="Footer">
    <w:name w:val="footer"/>
    <w:basedOn w:val="Normal"/>
    <w:link w:val="FooterChar"/>
    <w:uiPriority w:val="99"/>
    <w:unhideWhenUsed/>
    <w:rsid w:val="00F241C6"/>
    <w:pPr>
      <w:tabs>
        <w:tab w:val="center" w:pos="4680"/>
        <w:tab w:val="right" w:pos="9360"/>
      </w:tabs>
    </w:pPr>
  </w:style>
  <w:style w:type="character" w:customStyle="1" w:styleId="FooterChar">
    <w:name w:val="Footer Char"/>
    <w:basedOn w:val="DefaultParagraphFont"/>
    <w:link w:val="Footer"/>
    <w:uiPriority w:val="99"/>
    <w:rsid w:val="00F241C6"/>
  </w:style>
  <w:style w:type="character" w:styleId="PageNumber">
    <w:name w:val="page number"/>
    <w:basedOn w:val="DefaultParagraphFont"/>
    <w:uiPriority w:val="99"/>
    <w:semiHidden/>
    <w:unhideWhenUsed/>
    <w:rsid w:val="00F241C6"/>
  </w:style>
  <w:style w:type="table" w:styleId="TableGrid">
    <w:name w:val="Table Grid"/>
    <w:basedOn w:val="TableNormal"/>
    <w:uiPriority w:val="39"/>
    <w:rsid w:val="00BD29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747971">
      <w:bodyDiv w:val="1"/>
      <w:marLeft w:val="0"/>
      <w:marRight w:val="0"/>
      <w:marTop w:val="0"/>
      <w:marBottom w:val="0"/>
      <w:divBdr>
        <w:top w:val="none" w:sz="0" w:space="0" w:color="auto"/>
        <w:left w:val="none" w:sz="0" w:space="0" w:color="auto"/>
        <w:bottom w:val="none" w:sz="0" w:space="0" w:color="auto"/>
        <w:right w:val="none" w:sz="0" w:space="0" w:color="auto"/>
      </w:divBdr>
    </w:div>
    <w:div w:id="663053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D780D0-84D5-CF4A-A36A-6F8665AC3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6</Pages>
  <Words>1117</Words>
  <Characters>6371</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Johnson</dc:creator>
  <cp:keywords/>
  <dc:description/>
  <cp:lastModifiedBy>Justin Johnson</cp:lastModifiedBy>
  <cp:revision>11</cp:revision>
  <dcterms:created xsi:type="dcterms:W3CDTF">2018-02-04T22:07:00Z</dcterms:created>
  <dcterms:modified xsi:type="dcterms:W3CDTF">2018-02-10T02:46:00Z</dcterms:modified>
</cp:coreProperties>
</file>