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cn.simplefactory;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Computer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cn.simplefactory;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Apple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Computer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"苹果电脑运行了"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cn.simplefactory;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Asus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Computer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"华硕电脑运行了"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cn.simplefactory;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简单工厂模式（工厂模式是一种生产实例的模型，实现了对象的产生和调用的分离）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当生产另外生产一个新类型的对象的是，需在factory类中增加一个产生对象的方法。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Computer createAsusComputer(){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Asus();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Computer createAppleComputer(){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Apple();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cn.simplefactory;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Computer asus = Factory.</w:t>
      </w:r>
      <w:r>
        <w:rPr>
          <w:rFonts w:hint="eastAsia" w:ascii="Consolas" w:hAnsi="Consolas" w:eastAsia="Consolas"/>
          <w:i/>
          <w:color w:val="000000"/>
          <w:sz w:val="40"/>
        </w:rPr>
        <w:t>createAsusComputer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Computer apple = Factory.</w:t>
      </w:r>
      <w:r>
        <w:rPr>
          <w:rFonts w:hint="eastAsia" w:ascii="Consolas" w:hAnsi="Consolas" w:eastAsia="Consolas"/>
          <w:i/>
          <w:color w:val="000000"/>
          <w:sz w:val="40"/>
        </w:rPr>
        <w:t>createAppleComputer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asus.run();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apple.run();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方法工厂模式：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简单工厂模式（工厂模式是一种生产实例的模型，实现了对象的产生和调用的分离）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当生产另外生产一个新类型的对象的是，需在factory类中增加一个产生对象的方法。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工厂方法模式当生产另外生产一个新类型的对象的是，增添一个factory子类。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Computer createComputer();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AppleFactory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Computer createComputer()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Apple();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AsusFactory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Computer createComputer()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Asus();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cn.factorymethod;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Factory asusFactory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AsusFactory();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Computer asus = asusFactory.createComputer();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asus.run();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Computer apple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AppleFactory().createComputer();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apple.run();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cn.abstractfactory;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HardCard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LuxuryHardCard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HardCard{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"空间大"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LowHardCard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HardCard{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"空间小"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rPr>
          <w:rFonts w:hint="eastAsia" w:ascii="Consolas" w:hAnsi="Consolas" w:eastAsia="Consolas"/>
          <w:color w:val="000000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cn.abstractfactory;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VideoCard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LuxuryVideoCard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VideoCard{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"好图像"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LowVideoCard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VideoCard{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2A00FF"/>
          <w:sz w:val="40"/>
        </w:rPr>
        <w:t>"差图像"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cn.abstractfactory;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抽象工厂模式用来生产产品链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interface</w:t>
      </w:r>
      <w:r>
        <w:rPr>
          <w:rFonts w:hint="eastAsia" w:ascii="Consolas" w:hAnsi="Consolas" w:eastAsia="Consolas"/>
          <w:color w:val="000000"/>
          <w:sz w:val="40"/>
        </w:rPr>
        <w:t xml:space="preserve"> ComputerFactory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HardCard createHardCard();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  <w:u w:val="single"/>
        </w:rPr>
        <w:t>VideoCard</w:t>
      </w:r>
      <w:r>
        <w:rPr>
          <w:rFonts w:hint="eastAsia" w:ascii="Consolas" w:hAnsi="Consolas" w:eastAsia="Consolas"/>
          <w:color w:val="000000"/>
          <w:sz w:val="40"/>
        </w:rPr>
        <w:t xml:space="preserve"> createVideoCard();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>package cn.abstractfactory;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>import cn.factorymethod.Computer;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>import cn.factorymethod.Factory;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>public class LuxuryFactory implements ComputerFactory {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@Override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public HardCard createHardCard() {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return new LuxuryHardCard();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@Override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public VideoCard createVideoCard() {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return new LuxuryVideoCard();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// TODO Auto-generated method stub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40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ab/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r>
        <w:rPr>
          <w:rFonts w:hint="eastAsia" w:ascii="Consolas" w:hAnsi="Consolas" w:eastAsia="Consolas"/>
          <w:color w:val="000000"/>
          <w:sz w:val="4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cn.abstractfactory;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LowFactory </w:t>
      </w:r>
      <w:r>
        <w:rPr>
          <w:rFonts w:hint="eastAsia" w:ascii="Consolas" w:hAnsi="Consolas" w:eastAsia="Consolas"/>
          <w:b/>
          <w:color w:val="7F0055"/>
          <w:sz w:val="40"/>
        </w:rPr>
        <w:t>implements</w:t>
      </w:r>
      <w:r>
        <w:rPr>
          <w:rFonts w:hint="eastAsia" w:ascii="Consolas" w:hAnsi="Consolas" w:eastAsia="Consolas"/>
          <w:color w:val="000000"/>
          <w:sz w:val="40"/>
        </w:rPr>
        <w:t xml:space="preserve"> ComputerFactory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HardCard createHardCard()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LowHardCard();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646464"/>
          <w:sz w:val="4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VideoCard createVideoCard()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LowVideoCard();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cn.abstractfactory;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Client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@param</w:t>
      </w:r>
      <w:r>
        <w:rPr>
          <w:rFonts w:hint="eastAsia" w:ascii="Consolas" w:hAnsi="Consolas" w:eastAsia="Consolas"/>
          <w:color w:val="3F5FBF"/>
          <w:sz w:val="40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40"/>
        </w:rPr>
        <w:t>TODO</w:t>
      </w:r>
      <w:r>
        <w:rPr>
          <w:rFonts w:hint="eastAsia" w:ascii="Consolas" w:hAnsi="Consolas" w:eastAsia="Consolas"/>
          <w:color w:val="3F7F5F"/>
          <w:sz w:val="4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ComputerFactory luxuryFacoty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LuxuryFactory();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luxuryFacoty.createHardCard().function();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luxuryFacoty.createVideoCard().function();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 xml:space="preserve">ComputerFactory lowFacoty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LowFactory();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lowFacoty.createHardCard().function();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lowFacoty.createVideoCard().function();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rPr>
          <w:rFonts w:hint="eastAsia" w:ascii="Consolas" w:hAnsi="Consolas" w:eastAsia="Consolas"/>
          <w:color w:val="000000"/>
          <w:sz w:val="40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F2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2016-07-11T10:01:29Z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