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79A5" w14:textId="69AA9F0D" w:rsidR="00D02BB6" w:rsidRDefault="00D02BB6" w:rsidP="00D1351A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Colab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</w:t>
      </w:r>
      <w:hyperlink r:id="rId5" w:history="1">
        <w:r w:rsidR="00956FF9" w:rsidRPr="00705EB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0"/>
            <w:szCs w:val="20"/>
            <w14:ligatures w14:val="none"/>
          </w:rPr>
          <w:t>https://colab.research.google.com/drive/1DudkjSkoPPLOhQQf8AFCMn4Kdwu43FIG?usp=sharing</w:t>
        </w:r>
      </w:hyperlink>
    </w:p>
    <w:p w14:paraId="606096F7" w14:textId="77777777" w:rsidR="00956FF9" w:rsidRDefault="00956FF9" w:rsidP="00D1351A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734CEAB4" w14:textId="77777777" w:rsidR="00685FBD" w:rsidRDefault="00A516C4" w:rsidP="00A516C4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GitHub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</w:t>
      </w:r>
    </w:p>
    <w:p w14:paraId="44E54269" w14:textId="6E53336A" w:rsidR="00A516C4" w:rsidRDefault="003C0EEF" w:rsidP="00A516C4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hyperlink r:id="rId6" w:history="1">
        <w:r w:rsidR="00685FBD" w:rsidRPr="003C0EE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0"/>
            <w:szCs w:val="20"/>
            <w14:ligatures w14:val="none"/>
          </w:rPr>
          <w:t>https://github.com/johnsonlarryl/csce_5210</w:t>
        </w:r>
      </w:hyperlink>
    </w:p>
    <w:p w14:paraId="2908EDB3" w14:textId="77777777" w:rsidR="005A7363" w:rsidRDefault="005A7363" w:rsidP="00A516C4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7D45F0E3" w14:textId="77777777" w:rsidR="005A7363" w:rsidRDefault="005A7363" w:rsidP="00A516C4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53D9C994" w14:textId="0A511B68" w:rsidR="005A7363" w:rsidRDefault="005A7363" w:rsidP="005A7363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Design Approach</w:t>
      </w: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38B43257" w14:textId="37994E9F" w:rsidR="00B631FE" w:rsidRDefault="00BE4D57" w:rsidP="00870D02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The software implementation I used was the same </w:t>
      </w:r>
      <w:r w:rsidR="00B6725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outlined in my design [link here</w:t>
      </w:r>
      <w:r w:rsidR="008115A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]</w:t>
      </w:r>
      <w:r w:rsidR="00C402C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The </w:t>
      </w:r>
      <w:r w:rsidR="003F1A2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lower-level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implementation used an </w:t>
      </w:r>
      <w:r w:rsidR="005A324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Object-Oriented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3441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Design (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OOD) and </w:t>
      </w:r>
      <w:r w:rsidR="00566B5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Object-Oriented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Programming</w:t>
      </w:r>
      <w:r w:rsidR="00D32EE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(</w:t>
      </w:r>
      <w:r w:rsidR="00D32EE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OOP)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approach from a design pattern perspective.</w:t>
      </w:r>
      <w:r w:rsidR="00E153E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 w:rsidR="007A75D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This</w:t>
      </w:r>
      <w:r w:rsidR="00DD145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resulted in a cohesive software architecture where classes and methods performed very specific functions where objects collaborated with one another for city map generation, trip simulation, and traffic analysis.</w:t>
      </w:r>
      <w:r w:rsidR="003E143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This provided a clean separat</w:t>
      </w:r>
      <w:r w:rsidR="007A671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ion</w:t>
      </w:r>
      <w:r w:rsidR="003E143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between objects and clearly defined contracts or interfaces between objects.  </w:t>
      </w:r>
    </w:p>
    <w:p w14:paraId="117C9957" w14:textId="351188EA" w:rsidR="00BE4D57" w:rsidRPr="00D1351A" w:rsidRDefault="00E153E7" w:rsidP="00870D02">
      <w:pPr>
        <w:spacing w:after="16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In addition, the algorithmic approach used dynamic programming (DP) to iterate through various states </w:t>
      </w:r>
      <w:r w:rsidR="006B48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calculating the benefit matrix</w:t>
      </w:r>
      <w:r w:rsidR="0012392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  <w:r w:rsidR="007049C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Using simple algebraic calculations allowed road segments along with the respective trips to be calculated efficiently and accurate</w:t>
      </w:r>
      <w:r w:rsidR="00F43FC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ly</w:t>
      </w:r>
      <w:r w:rsidR="007049C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to produce </w:t>
      </w:r>
      <w:r w:rsidR="0006028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the resultant </w:t>
      </w:r>
      <w:r w:rsidR="007049C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road benefit matrix.</w:t>
      </w:r>
      <w:r w:rsidR="00F6038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This was accomplished by iterating through each state and updating the matrix accordingly.</w:t>
      </w:r>
      <w:r w:rsidR="008E7ED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As a result, as new road segments were added to the city map</w:t>
      </w:r>
      <w:r w:rsidR="008467B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</w:t>
      </w:r>
      <w:r w:rsidR="00B849B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as</w:t>
      </w:r>
      <w:r w:rsidR="008E7ED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potential new roads were </w:t>
      </w:r>
      <w:r w:rsidR="008467B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being </w:t>
      </w:r>
      <w:r w:rsidR="008E7ED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re-calculated</w:t>
      </w:r>
      <w:r w:rsidR="003D476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existing road candidates were</w:t>
      </w:r>
      <w:r w:rsidR="008E7ED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dropp</w:t>
      </w:r>
      <w:r w:rsidR="003D476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ed</w:t>
      </w:r>
      <w:r w:rsidR="008E7ED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off the road </w:t>
      </w:r>
      <w:r w:rsidR="0070654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candidate </w:t>
      </w:r>
      <w:r w:rsidR="001268D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matrix</w:t>
      </w:r>
      <w:r w:rsidR="008E7ED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that was previously considered</w:t>
      </w:r>
      <w:r w:rsidR="00D45B5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38CF6515" w14:textId="77777777" w:rsidR="00D02BB6" w:rsidRDefault="00D02BB6" w:rsidP="00D1351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860DDB0" w14:textId="40347DEB" w:rsidR="00D1351A" w:rsidRPr="00D1351A" w:rsidRDefault="002756A8" w:rsidP="00D1351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R2:</w:t>
      </w:r>
    </w:p>
    <w:p w14:paraId="48620729" w14:textId="73B26A60" w:rsidR="008B482A" w:rsidRDefault="008B482A" w:rsidP="00491036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Based on the traffic analyzer the roads to be built for construction are in the following order:</w:t>
      </w:r>
    </w:p>
    <w:p w14:paraId="27995E35" w14:textId="1586BAFF" w:rsidR="008B482A" w:rsidRDefault="003B3378" w:rsidP="00491036">
      <w:pPr>
        <w:pStyle w:val="ListParagraph"/>
        <w:numPr>
          <w:ilvl w:val="0"/>
          <w:numId w:val="7"/>
        </w:numPr>
        <w:spacing w:after="160"/>
        <w:ind w:left="72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40617E"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2, 3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 w:rsid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4061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since it has the highest benefit to the city with a benefit score of </w:t>
      </w:r>
      <w:r w:rsidR="007C3B5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38.6</w:t>
      </w:r>
      <w:r w:rsidR="00B23BA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78E89719" w14:textId="0DED696D" w:rsidR="00B613B2" w:rsidRPr="00EE39CB" w:rsidRDefault="003B3378" w:rsidP="00D1351A">
      <w:pPr>
        <w:pStyle w:val="ListParagraph"/>
        <w:numPr>
          <w:ilvl w:val="0"/>
          <w:numId w:val="7"/>
        </w:numPr>
        <w:spacing w:after="160"/>
        <w:ind w:left="72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7C3B54"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0,2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 w:rsidR="007C3B5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since it has the second highest benefit </w:t>
      </w:r>
      <w:r w:rsidR="0004386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to the city </w:t>
      </w:r>
      <w:r w:rsidR="007C3B5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after </w:t>
      </w:r>
      <w:r w:rsidR="00FE01D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constructing</w:t>
      </w:r>
      <w:r w:rsidR="007C3B5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road segment (2,3)</w:t>
      </w:r>
      <w:r w:rsidR="00FE01D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in the city.</w:t>
      </w:r>
      <w:r w:rsidR="0057269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It has a benefit score of </w:t>
      </w:r>
      <w:r w:rsidR="00B0214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26.6.</w:t>
      </w:r>
    </w:p>
    <w:p w14:paraId="4AAF8A9F" w14:textId="1B671DCB" w:rsidR="00B613B2" w:rsidRPr="00D1351A" w:rsidRDefault="00B613B2" w:rsidP="00B613B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</w:t>
      </w: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61F7903B" w14:textId="77777777" w:rsidR="00C007B6" w:rsidRDefault="00C007B6" w:rsidP="00C007B6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Based on the traffic analyzer the roads to be built for construction are in the following order:</w:t>
      </w:r>
    </w:p>
    <w:p w14:paraId="01981DB5" w14:textId="0E4D82B6" w:rsidR="00995060" w:rsidRDefault="00995060" w:rsidP="00995060">
      <w:pPr>
        <w:pStyle w:val="ListParagraph"/>
        <w:numPr>
          <w:ilvl w:val="0"/>
          <w:numId w:val="8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06699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36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r w:rsidR="0006699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45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since it has the highest benefit to the city with a benefit score of </w:t>
      </w:r>
      <w:r w:rsidR="00C53D9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1912.80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43B865AC" w14:textId="773035FC" w:rsidR="00995060" w:rsidRDefault="00995060" w:rsidP="00995060">
      <w:pPr>
        <w:pStyle w:val="ListParagraph"/>
        <w:numPr>
          <w:ilvl w:val="0"/>
          <w:numId w:val="8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C6549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37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,</w:t>
      </w:r>
      <w:r w:rsidR="00C6549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</w:t>
      </w:r>
      <w:r w:rsidR="00651FE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5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since it has the second highest benefit to the city after constructing road segment (</w:t>
      </w:r>
      <w:r w:rsidR="006F640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36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</w:t>
      </w:r>
      <w:r w:rsidR="006F640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45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) in the city.  It has a benefit score of </w:t>
      </w:r>
      <w:r w:rsidR="002E4FF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1511.36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43CA7B67" w14:textId="7BB10AD3" w:rsidR="00C53D90" w:rsidRPr="000C3478" w:rsidRDefault="00110FB0" w:rsidP="00D1351A">
      <w:pPr>
        <w:pStyle w:val="ListParagraph"/>
        <w:numPr>
          <w:ilvl w:val="0"/>
          <w:numId w:val="8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901BDA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38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,</w:t>
      </w:r>
      <w:r w:rsidR="00901BDA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5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since it has the </w:t>
      </w:r>
      <w:r w:rsidR="004D41F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third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highest benefit to the city after constructing road segment (</w:t>
      </w:r>
      <w:r w:rsidR="002D625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36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</w:t>
      </w:r>
      <w:r w:rsidR="002D625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45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) in the city.  It has a benefit score of </w:t>
      </w:r>
      <w:r w:rsidR="0049698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1729.40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7233DF93" w14:textId="6C938C99" w:rsidR="001C0770" w:rsidRDefault="001C0770" w:rsidP="001C077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</w:t>
      </w: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453F6BAF" w14:textId="7027A560" w:rsidR="00077E43" w:rsidRPr="00D1351A" w:rsidRDefault="00077E43" w:rsidP="001C077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Calibri" w:hAnsi="Calibri" w:cs="Calibri"/>
          <w:color w:val="000000"/>
          <w:sz w:val="22"/>
          <w:szCs w:val="22"/>
        </w:rPr>
        <w:t>Using the same data that you gathered in R3, now set f at 0.8 and display:</w:t>
      </w:r>
    </w:p>
    <w:p w14:paraId="4B15086E" w14:textId="77777777" w:rsidR="001C0770" w:rsidRDefault="001C0770" w:rsidP="001C0770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Based on the traffic analyzer the roads to be built for construction are in the following order:</w:t>
      </w:r>
    </w:p>
    <w:p w14:paraId="00F151BC" w14:textId="141C441A" w:rsidR="001C0770" w:rsidRDefault="001C0770" w:rsidP="001C0770">
      <w:pPr>
        <w:pStyle w:val="ListParagraph"/>
        <w:numPr>
          <w:ilvl w:val="0"/>
          <w:numId w:val="9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36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45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since it has the highest benefit to the city with a benefit score of </w:t>
      </w:r>
      <w:r w:rsidR="0023304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890.80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44D950BE" w14:textId="1E76D68B" w:rsidR="001C0770" w:rsidRDefault="001C0770" w:rsidP="001C0770">
      <w:pPr>
        <w:pStyle w:val="ListParagraph"/>
        <w:numPr>
          <w:ilvl w:val="0"/>
          <w:numId w:val="9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75206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45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,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</w:t>
      </w:r>
      <w:r w:rsidR="0075206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6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since it has the second highest benefit to the city after constructing road segment (36,45) in the city.  It has a benefit score of </w:t>
      </w:r>
      <w:r w:rsidR="007072C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657.80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34028719" w14:textId="34D6A6E5" w:rsidR="00156123" w:rsidRDefault="001C0770" w:rsidP="001C0770">
      <w:pPr>
        <w:pStyle w:val="ListParagraph"/>
        <w:numPr>
          <w:ilvl w:val="0"/>
          <w:numId w:val="9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4E605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22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,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45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since it has the third highest benefit to the city after constructing road segment (</w:t>
      </w:r>
      <w:r w:rsidR="00DB2BF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45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</w:t>
      </w:r>
      <w:r w:rsidR="00DB2BF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46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) in the city.  It has a benefit score of </w:t>
      </w:r>
      <w:r w:rsidR="00454DA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682.76</w:t>
      </w:r>
      <w:r w:rsidR="0015612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5FFB72BF" w14:textId="44937109" w:rsidR="001C0770" w:rsidRDefault="001C0770" w:rsidP="00156123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5D596CE6" w14:textId="1AA1ECAC" w:rsidR="00156123" w:rsidRDefault="00156123" w:rsidP="00156123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15612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Have your recommendations changed from R3? If so, why do you think they have changed?</w:t>
      </w:r>
    </w:p>
    <w:p w14:paraId="626D168E" w14:textId="2A92EF53" w:rsidR="00156123" w:rsidRPr="00156123" w:rsidRDefault="00156123" w:rsidP="00156123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 road recommendations changed because the shrinkage factor was less than the value in R3.</w:t>
      </w:r>
      <w:r w:rsidR="0029464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 w:rsidR="003C27D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As a result, the benefit of adding new roads is less because the commute is longer for travelers along various road segments within the city map.</w:t>
      </w:r>
      <w:r w:rsidR="0029464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6784F18F" w14:textId="77777777" w:rsidR="001C0770" w:rsidRDefault="001C0770" w:rsidP="00D1351A">
      <w:pPr>
        <w:spacing w:after="16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4C24F3E1" w14:textId="02EF87BF" w:rsidR="00BB1DAB" w:rsidRDefault="00BB1DAB" w:rsidP="00BB1DAB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</w:t>
      </w:r>
      <w:r w:rsidR="001B4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</w:t>
      </w: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34C33481" w14:textId="77777777" w:rsidR="002D5C68" w:rsidRPr="00D1351A" w:rsidRDefault="002D5C68" w:rsidP="00BB1DAB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3ECDA11" w14:textId="77777777" w:rsidR="002D5C68" w:rsidRDefault="002D5C68" w:rsidP="006932BC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C6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R5 Now double the connectivity you used in R3. You will need to re-run the simulation as the network has changed. By how much has the benefit values changed for the top 3 roads to be constructed? Why do you think these values have changed? </w:t>
      </w:r>
    </w:p>
    <w:p w14:paraId="1DD41893" w14:textId="7A7B36A9" w:rsidR="006932BC" w:rsidRDefault="006932BC" w:rsidP="006932BC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Based on the traffic analyzer the roads to be built for construction are in the following order:</w:t>
      </w:r>
    </w:p>
    <w:p w14:paraId="6CBF7845" w14:textId="77777777" w:rsidR="006932BC" w:rsidRDefault="006932BC" w:rsidP="006932BC">
      <w:pPr>
        <w:pStyle w:val="ListParagraph"/>
        <w:numPr>
          <w:ilvl w:val="0"/>
          <w:numId w:val="6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36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45</w:t>
      </w:r>
      <w:r w:rsidRPr="0040617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since it has the highest benefit to the city with a benefit score of 2274.40.</w:t>
      </w:r>
    </w:p>
    <w:p w14:paraId="0875EA1A" w14:textId="686A267B" w:rsidR="006932BC" w:rsidRDefault="006932BC" w:rsidP="006932BC">
      <w:pPr>
        <w:pStyle w:val="ListParagraph"/>
        <w:numPr>
          <w:ilvl w:val="0"/>
          <w:numId w:val="6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45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,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55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since it has the second highest benefit to the city after constructing road segment (</w:t>
      </w:r>
      <w:r w:rsidR="00C444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36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,4</w:t>
      </w:r>
      <w:r w:rsidR="00C444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5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 in the city.  It has a benefit score of 1930.72.</w:t>
      </w:r>
    </w:p>
    <w:p w14:paraId="2EA2A4AA" w14:textId="77777777" w:rsidR="006932BC" w:rsidRPr="004D41F0" w:rsidRDefault="006932BC" w:rsidP="006932BC">
      <w:pPr>
        <w:pStyle w:val="ListParagraph"/>
        <w:numPr>
          <w:ilvl w:val="0"/>
          <w:numId w:val="6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(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55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,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55</w:t>
      </w:r>
      <w:r w:rsidRPr="009B660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since it has the third highest benefit to the city after constructing road segment (45,55) in the city.  It has a benefit score of 1994.80.</w:t>
      </w:r>
    </w:p>
    <w:p w14:paraId="1E09A366" w14:textId="77777777" w:rsidR="006932BC" w:rsidRDefault="006932BC" w:rsidP="006932BC">
      <w:pPr>
        <w:ind w:left="72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4F2EE53B" w14:textId="77777777" w:rsidR="006932BC" w:rsidRDefault="006932BC" w:rsidP="006932BC">
      <w:pPr>
        <w:ind w:left="72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7EA50511" w14:textId="22B5D65F" w:rsidR="00D43EF6" w:rsidRDefault="00A448DD" w:rsidP="00D1351A"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 road benefit is approximately (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2274.40</w:t>
      </w:r>
      <w:r w:rsidR="00273B6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-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1912.80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)/</w:t>
      </w:r>
      <w:r w:rsidRPr="00A448D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1912.80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or 18% greater</w:t>
      </w:r>
      <w:r w:rsidR="0016625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when the road connectivity doubles within the city map.</w:t>
      </w:r>
      <w:r w:rsidR="005760D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As a result, more connectivity positively impacts new road benefits.</w:t>
      </w:r>
      <w:r w:rsidR="004F1E9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Meaning, travelers can more easily get around in the city because there are more roads connected for their commute.</w:t>
      </w:r>
    </w:p>
    <w:sectPr w:rsidR="00D4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6C0"/>
    <w:multiLevelType w:val="multilevel"/>
    <w:tmpl w:val="EB2E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26E98"/>
    <w:multiLevelType w:val="hybridMultilevel"/>
    <w:tmpl w:val="C5FCC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1370"/>
    <w:multiLevelType w:val="multilevel"/>
    <w:tmpl w:val="C658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C1905"/>
    <w:multiLevelType w:val="hybridMultilevel"/>
    <w:tmpl w:val="2ACA11D4"/>
    <w:lvl w:ilvl="0" w:tplc="71427D2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8A3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84C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A4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80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C9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60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46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CC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B368B"/>
    <w:multiLevelType w:val="hybridMultilevel"/>
    <w:tmpl w:val="C5FCC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C7CE7"/>
    <w:multiLevelType w:val="multilevel"/>
    <w:tmpl w:val="0038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96B4E"/>
    <w:multiLevelType w:val="hybridMultilevel"/>
    <w:tmpl w:val="C5FCC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3606486">
    <w:abstractNumId w:val="2"/>
  </w:num>
  <w:num w:numId="2" w16cid:durableId="2111587474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526208104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236629056">
    <w:abstractNumId w:val="5"/>
    <w:lvlOverride w:ilvl="0">
      <w:lvl w:ilvl="0">
        <w:numFmt w:val="lowerLetter"/>
        <w:lvlText w:val="%1."/>
        <w:lvlJc w:val="left"/>
      </w:lvl>
    </w:lvlOverride>
  </w:num>
  <w:num w:numId="5" w16cid:durableId="60687607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770246020">
    <w:abstractNumId w:val="3"/>
  </w:num>
  <w:num w:numId="7" w16cid:durableId="1144392458">
    <w:abstractNumId w:val="6"/>
  </w:num>
  <w:num w:numId="8" w16cid:durableId="140124658">
    <w:abstractNumId w:val="1"/>
  </w:num>
  <w:num w:numId="9" w16cid:durableId="1058548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1A"/>
    <w:rsid w:val="00043861"/>
    <w:rsid w:val="00060282"/>
    <w:rsid w:val="0006699C"/>
    <w:rsid w:val="00077E43"/>
    <w:rsid w:val="0008095F"/>
    <w:rsid w:val="000C3478"/>
    <w:rsid w:val="00100B9E"/>
    <w:rsid w:val="00107383"/>
    <w:rsid w:val="00110FB0"/>
    <w:rsid w:val="00123925"/>
    <w:rsid w:val="001268D4"/>
    <w:rsid w:val="00156123"/>
    <w:rsid w:val="00166256"/>
    <w:rsid w:val="001B449E"/>
    <w:rsid w:val="001C0770"/>
    <w:rsid w:val="001F2650"/>
    <w:rsid w:val="00233046"/>
    <w:rsid w:val="00250594"/>
    <w:rsid w:val="00273B6B"/>
    <w:rsid w:val="002756A8"/>
    <w:rsid w:val="0029464E"/>
    <w:rsid w:val="002D5C68"/>
    <w:rsid w:val="002D6252"/>
    <w:rsid w:val="002E4FFE"/>
    <w:rsid w:val="002F7B8A"/>
    <w:rsid w:val="003115AF"/>
    <w:rsid w:val="00344159"/>
    <w:rsid w:val="003B3378"/>
    <w:rsid w:val="003C0EEF"/>
    <w:rsid w:val="003C27DC"/>
    <w:rsid w:val="003D476A"/>
    <w:rsid w:val="003E1431"/>
    <w:rsid w:val="003F1A22"/>
    <w:rsid w:val="003F3B20"/>
    <w:rsid w:val="0040617E"/>
    <w:rsid w:val="00454DA8"/>
    <w:rsid w:val="00491036"/>
    <w:rsid w:val="00496986"/>
    <w:rsid w:val="004A3FFB"/>
    <w:rsid w:val="004D41F0"/>
    <w:rsid w:val="004E6054"/>
    <w:rsid w:val="004E64E6"/>
    <w:rsid w:val="004F1E9E"/>
    <w:rsid w:val="0050146E"/>
    <w:rsid w:val="00566B58"/>
    <w:rsid w:val="0057269E"/>
    <w:rsid w:val="005760D4"/>
    <w:rsid w:val="005A324E"/>
    <w:rsid w:val="005A7363"/>
    <w:rsid w:val="006175D0"/>
    <w:rsid w:val="00651FEF"/>
    <w:rsid w:val="00685FBD"/>
    <w:rsid w:val="006932BC"/>
    <w:rsid w:val="00697AFE"/>
    <w:rsid w:val="006A1E5A"/>
    <w:rsid w:val="006B484F"/>
    <w:rsid w:val="006F640E"/>
    <w:rsid w:val="007049C6"/>
    <w:rsid w:val="00706540"/>
    <w:rsid w:val="007072CA"/>
    <w:rsid w:val="00752063"/>
    <w:rsid w:val="00764F58"/>
    <w:rsid w:val="007A671C"/>
    <w:rsid w:val="007A75D6"/>
    <w:rsid w:val="007C065B"/>
    <w:rsid w:val="007C3B54"/>
    <w:rsid w:val="007D4FEF"/>
    <w:rsid w:val="008115A9"/>
    <w:rsid w:val="00843D1C"/>
    <w:rsid w:val="008467B8"/>
    <w:rsid w:val="00870D02"/>
    <w:rsid w:val="008B482A"/>
    <w:rsid w:val="008E7ED3"/>
    <w:rsid w:val="00901BDA"/>
    <w:rsid w:val="00924C9B"/>
    <w:rsid w:val="00956FF9"/>
    <w:rsid w:val="00995060"/>
    <w:rsid w:val="009B660B"/>
    <w:rsid w:val="00A448DD"/>
    <w:rsid w:val="00A516C4"/>
    <w:rsid w:val="00A70CD1"/>
    <w:rsid w:val="00AA7F36"/>
    <w:rsid w:val="00B0214B"/>
    <w:rsid w:val="00B23BA0"/>
    <w:rsid w:val="00B613B2"/>
    <w:rsid w:val="00B631FE"/>
    <w:rsid w:val="00B67256"/>
    <w:rsid w:val="00B849B7"/>
    <w:rsid w:val="00BA41B9"/>
    <w:rsid w:val="00BA5FB3"/>
    <w:rsid w:val="00BB1DAB"/>
    <w:rsid w:val="00BE4D57"/>
    <w:rsid w:val="00C007B6"/>
    <w:rsid w:val="00C402C9"/>
    <w:rsid w:val="00C4443A"/>
    <w:rsid w:val="00C51AEC"/>
    <w:rsid w:val="00C53D90"/>
    <w:rsid w:val="00C65491"/>
    <w:rsid w:val="00D02BB6"/>
    <w:rsid w:val="00D1351A"/>
    <w:rsid w:val="00D21349"/>
    <w:rsid w:val="00D251A5"/>
    <w:rsid w:val="00D32EED"/>
    <w:rsid w:val="00D43EF6"/>
    <w:rsid w:val="00D45B5D"/>
    <w:rsid w:val="00D55959"/>
    <w:rsid w:val="00DB2BFE"/>
    <w:rsid w:val="00DD1458"/>
    <w:rsid w:val="00E153E7"/>
    <w:rsid w:val="00EE39CB"/>
    <w:rsid w:val="00F43FCD"/>
    <w:rsid w:val="00F6038C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F6DE"/>
  <w15:chartTrackingRefBased/>
  <w15:docId w15:val="{0DCF7AB2-09B7-6B43-8AD4-19666ED4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5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D1351A"/>
  </w:style>
  <w:style w:type="paragraph" w:styleId="ListParagraph">
    <w:name w:val="List Paragraph"/>
    <w:basedOn w:val="Normal"/>
    <w:uiPriority w:val="34"/>
    <w:qFormat/>
    <w:rsid w:val="008B4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sonlarryl/csce_5210" TargetMode="External"/><Relationship Id="rId5" Type="http://schemas.openxmlformats.org/officeDocument/2006/relationships/hyperlink" Target="https://colab.research.google.com/drive/1DudkjSkoPPLOhQQf8AFCMn4Kdwu43FIG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Johnson</dc:creator>
  <cp:keywords/>
  <dc:description/>
  <cp:lastModifiedBy>Larry Johnson</cp:lastModifiedBy>
  <cp:revision>4</cp:revision>
  <cp:lastPrinted>2024-02-17T02:31:00Z</cp:lastPrinted>
  <dcterms:created xsi:type="dcterms:W3CDTF">2024-02-17T02:31:00Z</dcterms:created>
  <dcterms:modified xsi:type="dcterms:W3CDTF">2024-02-17T02:33:00Z</dcterms:modified>
</cp:coreProperties>
</file>