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FA183" w14:textId="2AD32F9B" w:rsidR="00DF6FA1" w:rsidRPr="00496544" w:rsidRDefault="001B6AE4" w:rsidP="009A4482">
      <w:pPr>
        <w:jc w:val="center"/>
        <w:rPr>
          <w:rFonts w:cstheme="minorHAnsi"/>
          <w:b/>
          <w:sz w:val="44"/>
          <w:szCs w:val="44"/>
        </w:rPr>
      </w:pPr>
      <w:r w:rsidRPr="00496544">
        <w:rPr>
          <w:rFonts w:cstheme="minorHAnsi"/>
          <w:b/>
          <w:sz w:val="44"/>
          <w:szCs w:val="44"/>
        </w:rPr>
        <w:t xml:space="preserve">Introduction to </w:t>
      </w:r>
      <w:r w:rsidR="00496544">
        <w:rPr>
          <w:rFonts w:cstheme="minorHAnsi"/>
          <w:b/>
          <w:sz w:val="44"/>
          <w:szCs w:val="44"/>
        </w:rPr>
        <w:t>Geographic Information Systems</w:t>
      </w:r>
    </w:p>
    <w:p w14:paraId="56A3F308" w14:textId="6769D8DD" w:rsidR="009A4482" w:rsidRPr="00496544" w:rsidRDefault="001B6AE4" w:rsidP="002B374E">
      <w:pPr>
        <w:jc w:val="center"/>
        <w:rPr>
          <w:rFonts w:cstheme="minorHAnsi"/>
          <w:b/>
          <w:bCs/>
          <w:sz w:val="36"/>
          <w:szCs w:val="36"/>
        </w:rPr>
      </w:pPr>
      <w:r w:rsidRPr="00496544">
        <w:rPr>
          <w:rFonts w:eastAsia="Times New Roman" w:cstheme="minorHAnsi"/>
          <w:b/>
          <w:bCs/>
          <w:sz w:val="36"/>
          <w:szCs w:val="36"/>
        </w:rPr>
        <w:t>GIS</w:t>
      </w:r>
      <w:r w:rsidR="00DF6FA1" w:rsidRPr="00496544">
        <w:rPr>
          <w:rFonts w:eastAsia="Times New Roman" w:cstheme="minorHAnsi"/>
          <w:b/>
          <w:bCs/>
          <w:sz w:val="36"/>
          <w:szCs w:val="36"/>
        </w:rPr>
        <w:t xml:space="preserve"> </w:t>
      </w:r>
      <w:r w:rsidRPr="00496544">
        <w:rPr>
          <w:rFonts w:cstheme="minorHAnsi"/>
          <w:b/>
          <w:bCs/>
          <w:sz w:val="36"/>
          <w:szCs w:val="36"/>
        </w:rPr>
        <w:t>401</w:t>
      </w:r>
      <w:r w:rsidR="00411F4F" w:rsidRPr="00496544">
        <w:rPr>
          <w:rFonts w:cstheme="minorHAnsi"/>
          <w:b/>
          <w:bCs/>
          <w:sz w:val="36"/>
          <w:szCs w:val="36"/>
        </w:rPr>
        <w:t>0</w:t>
      </w:r>
      <w:r w:rsidR="000D65E9" w:rsidRPr="00496544">
        <w:rPr>
          <w:rFonts w:cstheme="minorHAnsi"/>
          <w:b/>
          <w:bCs/>
          <w:sz w:val="36"/>
          <w:szCs w:val="36"/>
        </w:rPr>
        <w:t>/5010</w:t>
      </w:r>
      <w:r w:rsidR="000427A2" w:rsidRPr="00496544">
        <w:rPr>
          <w:rFonts w:cstheme="minorHAnsi"/>
          <w:b/>
          <w:bCs/>
          <w:sz w:val="36"/>
          <w:szCs w:val="36"/>
        </w:rPr>
        <w:t xml:space="preserve"> Section 5</w:t>
      </w:r>
      <w:r w:rsidR="007E7031">
        <w:rPr>
          <w:rFonts w:cstheme="minorHAnsi"/>
          <w:b/>
          <w:bCs/>
          <w:sz w:val="36"/>
          <w:szCs w:val="36"/>
        </w:rPr>
        <w:t>2</w:t>
      </w:r>
      <w:r w:rsidR="004A633A" w:rsidRPr="00496544">
        <w:rPr>
          <w:rFonts w:cstheme="minorHAnsi"/>
          <w:b/>
          <w:bCs/>
          <w:sz w:val="36"/>
          <w:szCs w:val="36"/>
        </w:rPr>
        <w:t xml:space="preserve"> </w:t>
      </w:r>
      <w:r w:rsidR="00B9123B" w:rsidRPr="00496544">
        <w:rPr>
          <w:rFonts w:cstheme="minorHAnsi"/>
          <w:b/>
          <w:bCs/>
          <w:sz w:val="36"/>
          <w:szCs w:val="36"/>
        </w:rPr>
        <w:t>—</w:t>
      </w:r>
      <w:r w:rsidR="00F432DD" w:rsidRPr="00496544">
        <w:rPr>
          <w:rFonts w:cstheme="minorHAnsi"/>
          <w:b/>
          <w:bCs/>
          <w:sz w:val="36"/>
          <w:szCs w:val="36"/>
        </w:rPr>
        <w:t xml:space="preserve"> </w:t>
      </w:r>
      <w:r w:rsidR="0222CB2A" w:rsidRPr="00496544">
        <w:rPr>
          <w:rFonts w:cstheme="minorHAnsi"/>
          <w:b/>
          <w:bCs/>
          <w:sz w:val="36"/>
          <w:szCs w:val="36"/>
        </w:rPr>
        <w:t>Fall</w:t>
      </w:r>
      <w:r w:rsidR="00F432DD" w:rsidRPr="00496544">
        <w:rPr>
          <w:rFonts w:cstheme="minorHAnsi"/>
          <w:b/>
          <w:bCs/>
          <w:sz w:val="36"/>
          <w:szCs w:val="36"/>
        </w:rPr>
        <w:t xml:space="preserve"> 20</w:t>
      </w:r>
      <w:r w:rsidR="00F10D08" w:rsidRPr="00496544">
        <w:rPr>
          <w:rFonts w:cstheme="minorHAnsi"/>
          <w:b/>
          <w:bCs/>
          <w:sz w:val="36"/>
          <w:szCs w:val="36"/>
        </w:rPr>
        <w:t>2</w:t>
      </w:r>
      <w:r w:rsidR="002B374E" w:rsidRPr="00496544">
        <w:rPr>
          <w:rFonts w:cstheme="minorHAnsi"/>
          <w:b/>
          <w:bCs/>
          <w:sz w:val="36"/>
          <w:szCs w:val="36"/>
        </w:rPr>
        <w:t>4</w:t>
      </w:r>
    </w:p>
    <w:p w14:paraId="6AAF6EF1" w14:textId="77777777" w:rsidR="009A4482" w:rsidRPr="00BF4037" w:rsidRDefault="009A4482" w:rsidP="002672FB">
      <w:pPr>
        <w:rPr>
          <w:rFonts w:cstheme="minorHAnsi"/>
          <w:b/>
          <w:sz w:val="22"/>
          <w:szCs w:val="22"/>
        </w:rPr>
      </w:pPr>
    </w:p>
    <w:p w14:paraId="023C09CE" w14:textId="77777777" w:rsidR="00271958" w:rsidRPr="00BF4037" w:rsidRDefault="00271958" w:rsidP="00271958">
      <w:pPr>
        <w:tabs>
          <w:tab w:val="left" w:pos="1440"/>
        </w:tabs>
        <w:rPr>
          <w:rFonts w:cstheme="minorHAnsi"/>
          <w:b/>
          <w:sz w:val="22"/>
          <w:szCs w:val="22"/>
        </w:rPr>
      </w:pPr>
      <w:r w:rsidRPr="00BF4037">
        <w:rPr>
          <w:rFonts w:cstheme="minorHAnsi"/>
          <w:b/>
          <w:sz w:val="22"/>
          <w:szCs w:val="22"/>
        </w:rPr>
        <w:t xml:space="preserve">Class Time:    </w:t>
      </w:r>
      <w:r>
        <w:rPr>
          <w:rFonts w:cstheme="minorHAnsi"/>
          <w:b/>
          <w:sz w:val="22"/>
          <w:szCs w:val="22"/>
        </w:rPr>
        <w:tab/>
      </w:r>
      <w:r>
        <w:rPr>
          <w:rFonts w:cstheme="minorHAnsi"/>
          <w:b/>
          <w:sz w:val="22"/>
          <w:szCs w:val="22"/>
        </w:rPr>
        <w:tab/>
      </w:r>
      <w:r w:rsidRPr="00BF4037">
        <w:rPr>
          <w:rFonts w:cstheme="minorHAnsi"/>
          <w:b/>
          <w:sz w:val="22"/>
          <w:szCs w:val="22"/>
        </w:rPr>
        <w:t xml:space="preserve">Thursday, </w:t>
      </w:r>
      <w:r>
        <w:rPr>
          <w:rFonts w:cstheme="minorHAnsi"/>
          <w:b/>
          <w:sz w:val="22"/>
          <w:szCs w:val="22"/>
        </w:rPr>
        <w:t>4:15</w:t>
      </w:r>
      <w:r w:rsidRPr="00BF4037">
        <w:rPr>
          <w:rFonts w:cstheme="minorHAnsi"/>
          <w:b/>
          <w:sz w:val="22"/>
          <w:szCs w:val="22"/>
        </w:rPr>
        <w:t xml:space="preserve"> </w:t>
      </w:r>
      <w:r>
        <w:rPr>
          <w:rFonts w:cstheme="minorHAnsi"/>
          <w:b/>
          <w:sz w:val="22"/>
          <w:szCs w:val="22"/>
        </w:rPr>
        <w:t>–</w:t>
      </w:r>
      <w:r w:rsidRPr="00BF4037">
        <w:rPr>
          <w:rFonts w:cstheme="minorHAnsi"/>
          <w:b/>
          <w:sz w:val="22"/>
          <w:szCs w:val="22"/>
        </w:rPr>
        <w:t xml:space="preserve"> </w:t>
      </w:r>
      <w:r>
        <w:rPr>
          <w:rFonts w:cstheme="minorHAnsi"/>
          <w:b/>
          <w:sz w:val="22"/>
          <w:szCs w:val="22"/>
        </w:rPr>
        <w:t>7:00 PM</w:t>
      </w:r>
    </w:p>
    <w:p w14:paraId="732DED1D" w14:textId="5450CE8B" w:rsidR="007E10B5" w:rsidRPr="00BF4037" w:rsidRDefault="00271958" w:rsidP="00271958">
      <w:pPr>
        <w:rPr>
          <w:rFonts w:cstheme="minorHAnsi"/>
          <w:b/>
          <w:sz w:val="22"/>
          <w:szCs w:val="22"/>
        </w:rPr>
      </w:pPr>
      <w:r w:rsidRPr="00BF4037">
        <w:rPr>
          <w:rFonts w:cstheme="minorHAnsi"/>
          <w:b/>
          <w:sz w:val="22"/>
          <w:szCs w:val="22"/>
        </w:rPr>
        <w:t xml:space="preserve">Location:       </w:t>
      </w:r>
      <w:r>
        <w:rPr>
          <w:rFonts w:cstheme="minorHAnsi"/>
          <w:b/>
          <w:sz w:val="22"/>
          <w:szCs w:val="22"/>
        </w:rPr>
        <w:tab/>
      </w:r>
      <w:r>
        <w:rPr>
          <w:rFonts w:cstheme="minorHAnsi"/>
          <w:b/>
          <w:sz w:val="22"/>
          <w:szCs w:val="22"/>
        </w:rPr>
        <w:tab/>
      </w:r>
      <w:r w:rsidRPr="00BF4037">
        <w:rPr>
          <w:rFonts w:cstheme="minorHAnsi"/>
          <w:b/>
          <w:sz w:val="22"/>
          <w:szCs w:val="22"/>
        </w:rPr>
        <w:t xml:space="preserve">Des Peres </w:t>
      </w:r>
      <w:r>
        <w:rPr>
          <w:rFonts w:cstheme="minorHAnsi"/>
          <w:b/>
          <w:sz w:val="22"/>
          <w:szCs w:val="22"/>
        </w:rPr>
        <w:t>Hall - Room</w:t>
      </w:r>
      <w:r w:rsidRPr="00BF4037">
        <w:rPr>
          <w:rFonts w:cstheme="minorHAnsi"/>
          <w:b/>
          <w:sz w:val="22"/>
          <w:szCs w:val="22"/>
        </w:rPr>
        <w:t xml:space="preserve"> </w:t>
      </w:r>
      <w:r>
        <w:rPr>
          <w:rFonts w:cstheme="minorHAnsi"/>
          <w:b/>
          <w:sz w:val="22"/>
          <w:szCs w:val="22"/>
        </w:rPr>
        <w:t>113</w:t>
      </w:r>
      <w:r w:rsidR="007E10B5">
        <w:rPr>
          <w:rFonts w:cstheme="minorHAnsi"/>
          <w:b/>
          <w:sz w:val="22"/>
          <w:szCs w:val="22"/>
        </w:rPr>
        <w:tab/>
      </w:r>
    </w:p>
    <w:p w14:paraId="0CA9CFF0" w14:textId="77777777" w:rsidR="00DF6FA1" w:rsidRPr="00BF4037" w:rsidRDefault="00DF6FA1" w:rsidP="00DF6FA1">
      <w:pPr>
        <w:jc w:val="center"/>
        <w:rPr>
          <w:rFonts w:cstheme="minorHAnsi"/>
          <w:b/>
          <w:sz w:val="22"/>
          <w:szCs w:val="22"/>
        </w:rPr>
      </w:pPr>
    </w:p>
    <w:tbl>
      <w:tblPr>
        <w:tblStyle w:val="TableGrid"/>
        <w:tblW w:w="0" w:type="auto"/>
        <w:tblLook w:val="04A0" w:firstRow="1" w:lastRow="0" w:firstColumn="1" w:lastColumn="0" w:noHBand="0" w:noVBand="1"/>
      </w:tblPr>
      <w:tblGrid>
        <w:gridCol w:w="9576"/>
      </w:tblGrid>
      <w:tr w:rsidR="00DF6FA1" w:rsidRPr="00BF4037" w14:paraId="3F187028" w14:textId="77777777" w:rsidTr="67E2BCB8">
        <w:tc>
          <w:tcPr>
            <w:tcW w:w="9576" w:type="dxa"/>
          </w:tcPr>
          <w:p w14:paraId="699AE993" w14:textId="63309407" w:rsidR="00DF6FA1" w:rsidRPr="00BF4037" w:rsidRDefault="00DF6FA1" w:rsidP="00DF6FA1">
            <w:pPr>
              <w:rPr>
                <w:rFonts w:cstheme="minorHAnsi"/>
              </w:rPr>
            </w:pPr>
            <w:r w:rsidRPr="00BF4037">
              <w:rPr>
                <w:rFonts w:cstheme="minorHAnsi"/>
                <w:color w:val="000000" w:themeColor="text1"/>
              </w:rPr>
              <w:t>Instructor</w:t>
            </w:r>
            <w:r w:rsidR="00C468E3">
              <w:rPr>
                <w:rFonts w:cstheme="minorHAnsi"/>
                <w:color w:val="000000" w:themeColor="text1"/>
              </w:rPr>
              <w:t>s</w:t>
            </w:r>
            <w:r w:rsidRPr="00BF4037">
              <w:rPr>
                <w:rFonts w:cstheme="minorHAnsi"/>
                <w:color w:val="000000" w:themeColor="text1"/>
              </w:rPr>
              <w:t xml:space="preserve">: </w:t>
            </w:r>
            <w:r w:rsidR="0030139E" w:rsidRPr="00BF4037">
              <w:rPr>
                <w:rFonts w:cstheme="minorHAnsi"/>
              </w:rPr>
              <w:t xml:space="preserve"> </w:t>
            </w:r>
            <w:r w:rsidR="00F82218">
              <w:rPr>
                <w:rFonts w:cstheme="minorHAnsi"/>
              </w:rPr>
              <w:t>Ryan Johnson</w:t>
            </w:r>
            <w:r w:rsidR="00C468E3">
              <w:rPr>
                <w:rFonts w:cstheme="minorHAnsi"/>
              </w:rPr>
              <w:t xml:space="preserve">, Haley </w:t>
            </w:r>
            <w:r w:rsidR="00497336">
              <w:rPr>
                <w:rFonts w:cstheme="minorHAnsi"/>
              </w:rPr>
              <w:t>Thompson (TA)</w:t>
            </w:r>
          </w:p>
          <w:p w14:paraId="76FF9FDD" w14:textId="2DEB123D" w:rsidR="00DF6FA1" w:rsidRPr="00BF4037" w:rsidRDefault="00DF6FA1" w:rsidP="00DF6FA1">
            <w:pPr>
              <w:rPr>
                <w:rFonts w:cstheme="minorHAnsi"/>
                <w:highlight w:val="yellow"/>
              </w:rPr>
            </w:pPr>
            <w:r w:rsidRPr="00BF4037">
              <w:rPr>
                <w:rFonts w:cstheme="minorHAnsi"/>
              </w:rPr>
              <w:t xml:space="preserve">Office Hours: </w:t>
            </w:r>
            <w:r w:rsidR="0030139E" w:rsidRPr="00BF4037">
              <w:rPr>
                <w:rFonts w:cstheme="minorHAnsi"/>
              </w:rPr>
              <w:t xml:space="preserve"> </w:t>
            </w:r>
            <w:r w:rsidR="000427A2">
              <w:rPr>
                <w:rFonts w:cstheme="minorHAnsi"/>
              </w:rPr>
              <w:t xml:space="preserve">By appointment, </w:t>
            </w:r>
            <w:r w:rsidR="002B374E">
              <w:rPr>
                <w:rFonts w:cstheme="minorHAnsi"/>
              </w:rPr>
              <w:t>Tuesday</w:t>
            </w:r>
            <w:r w:rsidR="000427A2">
              <w:rPr>
                <w:rFonts w:cstheme="minorHAnsi"/>
              </w:rPr>
              <w:t>/</w:t>
            </w:r>
            <w:r w:rsidR="002B374E">
              <w:rPr>
                <w:rFonts w:cstheme="minorHAnsi"/>
              </w:rPr>
              <w:t>Thursday</w:t>
            </w:r>
            <w:r w:rsidR="000427A2">
              <w:rPr>
                <w:rFonts w:cstheme="minorHAnsi"/>
              </w:rPr>
              <w:t>,</w:t>
            </w:r>
            <w:r w:rsidR="002B374E">
              <w:rPr>
                <w:rFonts w:cstheme="minorHAnsi"/>
              </w:rPr>
              <w:t xml:space="preserve"> 2:00pm – 4:00pm</w:t>
            </w:r>
          </w:p>
          <w:p w14:paraId="0E729548" w14:textId="77777777" w:rsidR="00DF6FA1" w:rsidRDefault="00DF6FA1" w:rsidP="67E2BCB8">
            <w:pPr>
              <w:rPr>
                <w:rStyle w:val="Hyperlink"/>
                <w:rFonts w:cstheme="minorHAnsi"/>
              </w:rPr>
            </w:pPr>
            <w:r w:rsidRPr="00BF4037">
              <w:rPr>
                <w:rFonts w:cstheme="minorHAnsi"/>
              </w:rPr>
              <w:t>E-mail:</w:t>
            </w:r>
            <w:r w:rsidR="00F82218">
              <w:t xml:space="preserve"> </w:t>
            </w:r>
            <w:hyperlink r:id="rId8" w:history="1">
              <w:r w:rsidR="00F82218" w:rsidRPr="001D1EAD">
                <w:rPr>
                  <w:rStyle w:val="Hyperlink"/>
                </w:rPr>
                <w:t>thomas.johnson.1@slu.edu</w:t>
              </w:r>
            </w:hyperlink>
            <w:r w:rsidR="00497336">
              <w:rPr>
                <w:rFonts w:cstheme="minorHAnsi"/>
              </w:rPr>
              <w:t xml:space="preserve">, </w:t>
            </w:r>
            <w:hyperlink r:id="rId9" w:history="1">
              <w:r w:rsidR="00497336" w:rsidRPr="00E510C3">
                <w:rPr>
                  <w:rStyle w:val="Hyperlink"/>
                  <w:rFonts w:cstheme="minorHAnsi"/>
                </w:rPr>
                <w:t>haley.m.thompson@slu.edu</w:t>
              </w:r>
            </w:hyperlink>
          </w:p>
          <w:p w14:paraId="1AE4302A" w14:textId="1AA460F1" w:rsidR="00A91363" w:rsidRPr="00A91363" w:rsidRDefault="00A91363" w:rsidP="67E2BCB8">
            <w:pPr>
              <w:rPr>
                <w:rFonts w:cstheme="minorHAnsi"/>
              </w:rPr>
            </w:pPr>
            <w:r>
              <w:rPr>
                <w:rFonts w:cstheme="minorHAnsi"/>
                <w:b/>
                <w:bCs/>
              </w:rPr>
              <w:t xml:space="preserve"> </w:t>
            </w:r>
            <w:r>
              <w:rPr>
                <w:b/>
                <w:bCs/>
              </w:rPr>
              <w:t xml:space="preserve">                 </w:t>
            </w:r>
            <w:r>
              <w:t>(please begin subject email with GIS_4010_5010!)</w:t>
            </w:r>
          </w:p>
        </w:tc>
      </w:tr>
    </w:tbl>
    <w:p w14:paraId="27939183" w14:textId="77777777" w:rsidR="00DF6FA1" w:rsidRDefault="00DF6FA1" w:rsidP="00DF6FA1">
      <w:pPr>
        <w:jc w:val="center"/>
        <w:rPr>
          <w:rFonts w:cstheme="minorHAnsi"/>
          <w:b/>
          <w:sz w:val="22"/>
          <w:szCs w:val="22"/>
        </w:rPr>
      </w:pPr>
    </w:p>
    <w:p w14:paraId="0F36BBDC" w14:textId="77777777" w:rsidR="00496544" w:rsidRPr="00BF4037" w:rsidRDefault="00496544" w:rsidP="00DF6FA1">
      <w:pPr>
        <w:jc w:val="center"/>
        <w:rPr>
          <w:rFonts w:cstheme="minorHAnsi"/>
          <w:b/>
          <w:sz w:val="22"/>
          <w:szCs w:val="22"/>
        </w:rPr>
      </w:pPr>
    </w:p>
    <w:p w14:paraId="63422667" w14:textId="1BAAF225" w:rsidR="00DF6FA1" w:rsidRPr="00BF4037" w:rsidRDefault="008C557A" w:rsidP="00DF6FA1">
      <w:pPr>
        <w:rPr>
          <w:rFonts w:cstheme="minorHAnsi"/>
          <w:b/>
          <w:color w:val="000000"/>
          <w:sz w:val="22"/>
          <w:szCs w:val="22"/>
        </w:rPr>
      </w:pPr>
      <w:r w:rsidRPr="00BF4037">
        <w:rPr>
          <w:rFonts w:cstheme="minorHAnsi"/>
          <w:b/>
          <w:color w:val="000000"/>
          <w:sz w:val="22"/>
          <w:szCs w:val="22"/>
        </w:rPr>
        <w:t xml:space="preserve">Catalog </w:t>
      </w:r>
      <w:r w:rsidR="002672FB" w:rsidRPr="00BF4037">
        <w:rPr>
          <w:rFonts w:cstheme="minorHAnsi"/>
          <w:b/>
          <w:color w:val="000000"/>
          <w:sz w:val="22"/>
          <w:szCs w:val="22"/>
        </w:rPr>
        <w:t>Course Description</w:t>
      </w:r>
      <w:r w:rsidR="002672FB" w:rsidRPr="00BF4037">
        <w:rPr>
          <w:rFonts w:eastAsia="Times New Roman" w:cstheme="minorHAnsi"/>
          <w:b/>
          <w:sz w:val="22"/>
          <w:szCs w:val="22"/>
        </w:rPr>
        <w:t>:</w:t>
      </w:r>
    </w:p>
    <w:p w14:paraId="7BC8391F" w14:textId="6A0D4870" w:rsidR="00DF6FA1" w:rsidRPr="00BF4037" w:rsidRDefault="001B6AE4" w:rsidP="00DF6FA1">
      <w:pPr>
        <w:rPr>
          <w:rFonts w:cstheme="minorHAnsi"/>
          <w:sz w:val="22"/>
          <w:szCs w:val="22"/>
        </w:rPr>
      </w:pPr>
      <w:r w:rsidRPr="00BF4037">
        <w:rPr>
          <w:rFonts w:cstheme="minorHAnsi"/>
          <w:sz w:val="22"/>
          <w:szCs w:val="22"/>
        </w:rPr>
        <w:t xml:space="preserve">This class introduces concepts, science and theory of GIS with </w:t>
      </w:r>
      <w:r w:rsidR="00141589" w:rsidRPr="00BF4037">
        <w:rPr>
          <w:rFonts w:cstheme="minorHAnsi"/>
          <w:sz w:val="22"/>
          <w:szCs w:val="22"/>
        </w:rPr>
        <w:t xml:space="preserve">a focus on </w:t>
      </w:r>
      <w:r w:rsidRPr="00BF4037">
        <w:rPr>
          <w:rFonts w:cstheme="minorHAnsi"/>
          <w:sz w:val="22"/>
          <w:szCs w:val="22"/>
        </w:rPr>
        <w:t>hands-on experience. After successful completion of the course, students will be able to demonstrate fundamental techniques of geospatial analysis and mapping.</w:t>
      </w:r>
    </w:p>
    <w:p w14:paraId="4B445631" w14:textId="77777777" w:rsidR="00CF3668" w:rsidRPr="00BF4037" w:rsidRDefault="00CF3668" w:rsidP="00DF6FA1">
      <w:pPr>
        <w:rPr>
          <w:rFonts w:cstheme="minorHAnsi"/>
          <w:b/>
          <w:sz w:val="22"/>
          <w:szCs w:val="22"/>
        </w:rPr>
      </w:pPr>
    </w:p>
    <w:p w14:paraId="17AB806D" w14:textId="77777777" w:rsidR="00DF6FA1" w:rsidRPr="00BF4037" w:rsidRDefault="002672FB" w:rsidP="00DF6FA1">
      <w:pPr>
        <w:rPr>
          <w:rFonts w:eastAsia="Times New Roman" w:cstheme="minorHAnsi"/>
          <w:b/>
          <w:sz w:val="22"/>
          <w:szCs w:val="22"/>
        </w:rPr>
      </w:pPr>
      <w:r w:rsidRPr="00BF4037">
        <w:rPr>
          <w:rFonts w:eastAsia="Times New Roman" w:cstheme="minorHAnsi"/>
          <w:b/>
          <w:sz w:val="22"/>
          <w:szCs w:val="22"/>
        </w:rPr>
        <w:t>Course Objectives:</w:t>
      </w:r>
    </w:p>
    <w:p w14:paraId="296A9B48" w14:textId="77777777" w:rsidR="001B6AE4" w:rsidRPr="00BF4037" w:rsidRDefault="001B6AE4" w:rsidP="001B6AE4">
      <w:pPr>
        <w:numPr>
          <w:ilvl w:val="0"/>
          <w:numId w:val="15"/>
        </w:numPr>
        <w:autoSpaceDE w:val="0"/>
        <w:autoSpaceDN w:val="0"/>
        <w:adjustRightInd w:val="0"/>
        <w:rPr>
          <w:rFonts w:cstheme="minorHAnsi"/>
          <w:sz w:val="22"/>
          <w:szCs w:val="22"/>
        </w:rPr>
      </w:pPr>
      <w:r w:rsidRPr="00BF4037">
        <w:rPr>
          <w:rFonts w:cstheme="minorHAnsi"/>
          <w:sz w:val="22"/>
          <w:szCs w:val="22"/>
        </w:rPr>
        <w:t>Develop a basic understanding of the concepts, science and theory behind GIS including organization, management, and visualization of geospatial data.</w:t>
      </w:r>
    </w:p>
    <w:p w14:paraId="79D3F025" w14:textId="77777777" w:rsidR="001B6AE4" w:rsidRPr="00BF4037" w:rsidRDefault="001B6AE4" w:rsidP="001B6AE4">
      <w:pPr>
        <w:numPr>
          <w:ilvl w:val="0"/>
          <w:numId w:val="15"/>
        </w:numPr>
        <w:autoSpaceDE w:val="0"/>
        <w:autoSpaceDN w:val="0"/>
        <w:adjustRightInd w:val="0"/>
        <w:rPr>
          <w:rFonts w:cstheme="minorHAnsi"/>
          <w:sz w:val="22"/>
          <w:szCs w:val="22"/>
        </w:rPr>
      </w:pPr>
      <w:r w:rsidRPr="00BF4037">
        <w:rPr>
          <w:rFonts w:cstheme="minorHAnsi"/>
          <w:sz w:val="22"/>
          <w:szCs w:val="22"/>
        </w:rPr>
        <w:t xml:space="preserve">Become familiar with ArcGIS desktop software, and basic introductory technical skills in this software. </w:t>
      </w:r>
    </w:p>
    <w:p w14:paraId="52B0B739" w14:textId="77777777" w:rsidR="00CF3668" w:rsidRPr="00BF4037" w:rsidRDefault="001B6AE4" w:rsidP="001B6AE4">
      <w:pPr>
        <w:numPr>
          <w:ilvl w:val="0"/>
          <w:numId w:val="15"/>
        </w:numPr>
        <w:autoSpaceDE w:val="0"/>
        <w:autoSpaceDN w:val="0"/>
        <w:adjustRightInd w:val="0"/>
        <w:rPr>
          <w:rFonts w:cstheme="minorHAnsi"/>
          <w:sz w:val="22"/>
          <w:szCs w:val="22"/>
        </w:rPr>
      </w:pPr>
      <w:r w:rsidRPr="00BF4037">
        <w:rPr>
          <w:rFonts w:cstheme="minorHAnsi"/>
          <w:sz w:val="22"/>
          <w:szCs w:val="22"/>
        </w:rPr>
        <w:t>Become familiar with technical skills to design, implement and present a GIS project.</w:t>
      </w:r>
    </w:p>
    <w:p w14:paraId="6071E23E" w14:textId="2362850B" w:rsidR="001B6AE4" w:rsidRPr="00BF4037" w:rsidRDefault="65BA3AE8" w:rsidP="001B6AE4">
      <w:pPr>
        <w:numPr>
          <w:ilvl w:val="0"/>
          <w:numId w:val="15"/>
        </w:numPr>
        <w:autoSpaceDE w:val="0"/>
        <w:autoSpaceDN w:val="0"/>
        <w:adjustRightInd w:val="0"/>
        <w:rPr>
          <w:rFonts w:cstheme="minorHAnsi"/>
          <w:sz w:val="22"/>
          <w:szCs w:val="22"/>
        </w:rPr>
      </w:pPr>
      <w:r w:rsidRPr="00BF4037">
        <w:rPr>
          <w:rFonts w:cstheme="minorHAnsi"/>
          <w:sz w:val="22"/>
          <w:szCs w:val="22"/>
        </w:rPr>
        <w:t>Build student enthusia</w:t>
      </w:r>
      <w:r w:rsidR="0D22F5AD" w:rsidRPr="00BF4037">
        <w:rPr>
          <w:rFonts w:cstheme="minorHAnsi"/>
          <w:sz w:val="22"/>
          <w:szCs w:val="22"/>
        </w:rPr>
        <w:t>s</w:t>
      </w:r>
      <w:r w:rsidRPr="00BF4037">
        <w:rPr>
          <w:rFonts w:cstheme="minorHAnsi"/>
          <w:sz w:val="22"/>
          <w:szCs w:val="22"/>
        </w:rPr>
        <w:t>m in continuing to work with GIS</w:t>
      </w:r>
      <w:r w:rsidR="00250FC8">
        <w:rPr>
          <w:rFonts w:cstheme="minorHAnsi"/>
          <w:sz w:val="22"/>
          <w:szCs w:val="22"/>
        </w:rPr>
        <w:t>.</w:t>
      </w:r>
    </w:p>
    <w:p w14:paraId="0C014AE1" w14:textId="77777777" w:rsidR="00CF3668" w:rsidRPr="00BF4037" w:rsidRDefault="00CF3668">
      <w:pPr>
        <w:rPr>
          <w:rFonts w:cstheme="minorHAnsi"/>
          <w:sz w:val="22"/>
          <w:szCs w:val="22"/>
        </w:rPr>
      </w:pPr>
    </w:p>
    <w:p w14:paraId="28A251DC" w14:textId="77777777" w:rsidR="002672FB" w:rsidRPr="00BF4037" w:rsidRDefault="002672FB" w:rsidP="002672FB">
      <w:pPr>
        <w:rPr>
          <w:rFonts w:cstheme="minorHAnsi"/>
          <w:b/>
          <w:sz w:val="22"/>
          <w:szCs w:val="22"/>
        </w:rPr>
      </w:pPr>
      <w:r w:rsidRPr="00BF4037">
        <w:rPr>
          <w:rFonts w:cstheme="minorHAnsi"/>
          <w:b/>
          <w:sz w:val="22"/>
          <w:szCs w:val="22"/>
        </w:rPr>
        <w:t>Required Texts:</w:t>
      </w:r>
    </w:p>
    <w:p w14:paraId="4B9BA551" w14:textId="7130E9C1" w:rsidR="004528E2" w:rsidRPr="00BF4037" w:rsidRDefault="00C6382B" w:rsidP="00496544">
      <w:pPr>
        <w:pStyle w:val="Heading1"/>
        <w:shd w:val="clear" w:color="auto" w:fill="FFFFFF"/>
        <w:spacing w:before="0" w:after="150"/>
        <w:rPr>
          <w:rFonts w:eastAsia="Times New Roman" w:cstheme="minorHAnsi"/>
          <w:sz w:val="22"/>
          <w:szCs w:val="22"/>
        </w:rPr>
      </w:pPr>
      <w:r w:rsidRPr="00504782">
        <w:rPr>
          <w:rFonts w:ascii="AvenirNext LT Pro Regular" w:eastAsiaTheme="minorEastAsia" w:hAnsi="AvenirNext LT Pro Regular" w:cstheme="minorBidi"/>
          <w:color w:val="auto"/>
          <w:sz w:val="22"/>
          <w:szCs w:val="22"/>
        </w:rPr>
        <w:t>GIS Tutorial</w:t>
      </w:r>
      <w:r w:rsidR="007F6143">
        <w:rPr>
          <w:rFonts w:ascii="AvenirNext LT Pro Regular" w:eastAsiaTheme="minorEastAsia" w:hAnsi="AvenirNext LT Pro Regular" w:cstheme="minorBidi"/>
          <w:color w:val="auto"/>
          <w:sz w:val="22"/>
          <w:szCs w:val="22"/>
        </w:rPr>
        <w:t xml:space="preserve"> </w:t>
      </w:r>
      <w:r w:rsidRPr="00504782">
        <w:rPr>
          <w:rFonts w:ascii="AvenirNext LT Pro Regular" w:eastAsiaTheme="minorEastAsia" w:hAnsi="AvenirNext LT Pro Regular" w:cstheme="minorBidi"/>
          <w:color w:val="auto"/>
          <w:sz w:val="22"/>
          <w:szCs w:val="22"/>
        </w:rPr>
        <w:t xml:space="preserve">for ArcGIS Pro </w:t>
      </w:r>
      <w:r w:rsidR="000C70B3">
        <w:rPr>
          <w:rFonts w:ascii="AvenirNext LT Pro Regular" w:eastAsiaTheme="minorEastAsia" w:hAnsi="AvenirNext LT Pro Regular" w:cstheme="minorBidi"/>
          <w:color w:val="auto"/>
          <w:sz w:val="22"/>
          <w:szCs w:val="22"/>
        </w:rPr>
        <w:t>3.1</w:t>
      </w:r>
      <w:r w:rsidRPr="00504782">
        <w:rPr>
          <w:rFonts w:ascii="AvenirNext LT Pro Regular" w:eastAsiaTheme="minorEastAsia" w:hAnsi="AvenirNext LT Pro Regular" w:cstheme="minorBidi"/>
          <w:color w:val="auto"/>
          <w:sz w:val="22"/>
          <w:szCs w:val="22"/>
        </w:rPr>
        <w:t>, 202</w:t>
      </w:r>
      <w:r w:rsidR="007F6143">
        <w:rPr>
          <w:rFonts w:ascii="AvenirNext LT Pro Regular" w:eastAsiaTheme="minorEastAsia" w:hAnsi="AvenirNext LT Pro Regular" w:cstheme="minorBidi"/>
          <w:color w:val="auto"/>
          <w:sz w:val="22"/>
          <w:szCs w:val="22"/>
        </w:rPr>
        <w:t>1</w:t>
      </w:r>
      <w:r w:rsidRPr="00504782">
        <w:rPr>
          <w:rFonts w:ascii="AvenirNext LT Pro Regular" w:eastAsiaTheme="minorEastAsia" w:hAnsi="AvenirNext LT Pro Regular" w:cstheme="minorBidi"/>
          <w:color w:val="auto"/>
          <w:sz w:val="22"/>
          <w:szCs w:val="22"/>
        </w:rPr>
        <w:t xml:space="preserve">. </w:t>
      </w:r>
      <w:r w:rsidR="00E31657">
        <w:rPr>
          <w:rFonts w:ascii="AvenirNext LT Pro Regular" w:eastAsiaTheme="minorEastAsia" w:hAnsi="AvenirNext LT Pro Regular" w:cstheme="minorBidi"/>
          <w:color w:val="auto"/>
          <w:sz w:val="22"/>
          <w:szCs w:val="22"/>
        </w:rPr>
        <w:t xml:space="preserve">Paperback ISBN: </w:t>
      </w:r>
      <w:r w:rsidR="00E31657" w:rsidRPr="00E31657">
        <w:rPr>
          <w:rFonts w:ascii="AvenirNext LT Pro Regular" w:eastAsiaTheme="minorEastAsia" w:hAnsi="AvenirNext LT Pro Regular" w:cstheme="minorBidi"/>
          <w:color w:val="auto"/>
          <w:sz w:val="22"/>
          <w:szCs w:val="22"/>
        </w:rPr>
        <w:t>9781589487390</w:t>
      </w:r>
      <w:r w:rsidR="00E31657">
        <w:rPr>
          <w:rFonts w:ascii="AvenirNext LT Pro Regular" w:eastAsiaTheme="minorEastAsia" w:hAnsi="AvenirNext LT Pro Regular" w:cstheme="minorBidi"/>
          <w:color w:val="auto"/>
          <w:sz w:val="22"/>
          <w:szCs w:val="22"/>
        </w:rPr>
        <w:t xml:space="preserve">, </w:t>
      </w:r>
      <w:r w:rsidRPr="00504782">
        <w:rPr>
          <w:rFonts w:ascii="AvenirNext LT Pro Regular" w:eastAsiaTheme="minorEastAsia" w:hAnsi="AvenirNext LT Pro Regular" w:cstheme="minorBidi"/>
          <w:color w:val="auto"/>
          <w:sz w:val="22"/>
          <w:szCs w:val="22"/>
        </w:rPr>
        <w:t xml:space="preserve">eText </w:t>
      </w:r>
      <w:r w:rsidR="00E31657">
        <w:rPr>
          <w:rFonts w:ascii="AvenirNext LT Pro Regular" w:eastAsiaTheme="minorEastAsia" w:hAnsi="AvenirNext LT Pro Regular" w:cstheme="minorBidi"/>
          <w:color w:val="auto"/>
          <w:sz w:val="22"/>
          <w:szCs w:val="22"/>
        </w:rPr>
        <w:t>e</w:t>
      </w:r>
      <w:r w:rsidRPr="00504782">
        <w:rPr>
          <w:rFonts w:ascii="AvenirNext LT Pro Regular" w:eastAsiaTheme="minorEastAsia" w:hAnsi="AvenirNext LT Pro Regular" w:cstheme="minorBidi"/>
          <w:color w:val="auto"/>
          <w:sz w:val="22"/>
          <w:szCs w:val="22"/>
        </w:rPr>
        <w:t xml:space="preserve">ISBN: </w:t>
      </w:r>
      <w:r w:rsidR="00156BD1" w:rsidRPr="00156BD1">
        <w:rPr>
          <w:rFonts w:ascii="AvenirNext LT Pro Regular" w:eastAsiaTheme="minorEastAsia" w:hAnsi="AvenirNext LT Pro Regular" w:cstheme="minorBidi"/>
          <w:color w:val="auto"/>
          <w:sz w:val="22"/>
          <w:szCs w:val="22"/>
        </w:rPr>
        <w:t>9781589487406</w:t>
      </w:r>
      <w:r w:rsidR="00156BD1" w:rsidRPr="00156BD1">
        <w:rPr>
          <w:rFonts w:ascii="AvenirNext LT Pro Regular" w:eastAsiaTheme="minorEastAsia" w:hAnsi="AvenirNext LT Pro Regular" w:cstheme="minorBidi"/>
          <w:b/>
          <w:color w:val="auto"/>
          <w:sz w:val="22"/>
          <w:szCs w:val="22"/>
        </w:rPr>
        <w:t xml:space="preserve"> </w:t>
      </w:r>
    </w:p>
    <w:p w14:paraId="2183E59B" w14:textId="4CA323D3" w:rsidR="004528E2" w:rsidRPr="00BF4037" w:rsidRDefault="004528E2">
      <w:pPr>
        <w:rPr>
          <w:rFonts w:cstheme="minorHAnsi"/>
          <w:b/>
          <w:sz w:val="22"/>
          <w:szCs w:val="22"/>
        </w:rPr>
      </w:pPr>
      <w:r w:rsidRPr="00BF4037">
        <w:rPr>
          <w:rFonts w:cstheme="minorHAnsi"/>
          <w:b/>
          <w:sz w:val="22"/>
          <w:szCs w:val="22"/>
        </w:rPr>
        <w:t>Supplemental Text</w:t>
      </w:r>
      <w:r w:rsidR="00D95E30" w:rsidRPr="00BF4037">
        <w:rPr>
          <w:rFonts w:cstheme="minorHAnsi"/>
          <w:b/>
          <w:sz w:val="22"/>
          <w:szCs w:val="22"/>
        </w:rPr>
        <w:t>s</w:t>
      </w:r>
      <w:r w:rsidRPr="00BF4037">
        <w:rPr>
          <w:rFonts w:cstheme="minorHAnsi"/>
          <w:b/>
          <w:sz w:val="22"/>
          <w:szCs w:val="22"/>
        </w:rPr>
        <w:t>:</w:t>
      </w:r>
    </w:p>
    <w:p w14:paraId="5695D1EC" w14:textId="704AE635" w:rsidR="00D95E30" w:rsidRPr="005D0130" w:rsidRDefault="004528E2">
      <w:pPr>
        <w:rPr>
          <w:rFonts w:cstheme="minorHAnsi"/>
          <w:color w:val="0000FF" w:themeColor="hyperlink"/>
          <w:sz w:val="22"/>
          <w:szCs w:val="22"/>
          <w:u w:val="single"/>
        </w:rPr>
      </w:pPr>
      <w:r w:rsidRPr="00496544">
        <w:rPr>
          <w:rFonts w:cstheme="minorHAnsi"/>
          <w:sz w:val="22"/>
          <w:szCs w:val="22"/>
        </w:rPr>
        <w:t>Christian Harder, Clint Brown (eds.). The ArcGIS® Book, 2</w:t>
      </w:r>
      <w:r w:rsidRPr="00496544">
        <w:rPr>
          <w:rFonts w:cstheme="minorHAnsi"/>
          <w:sz w:val="22"/>
          <w:szCs w:val="22"/>
          <w:vertAlign w:val="superscript"/>
        </w:rPr>
        <w:t>nd</w:t>
      </w:r>
      <w:r w:rsidRPr="00496544">
        <w:rPr>
          <w:rFonts w:cstheme="minorHAnsi"/>
          <w:sz w:val="22"/>
          <w:szCs w:val="22"/>
        </w:rPr>
        <w:t xml:space="preserve"> </w:t>
      </w:r>
      <w:r w:rsidR="002A1058" w:rsidRPr="00496544">
        <w:rPr>
          <w:rFonts w:cstheme="minorHAnsi"/>
          <w:sz w:val="22"/>
          <w:szCs w:val="22"/>
        </w:rPr>
        <w:t>E</w:t>
      </w:r>
      <w:r w:rsidRPr="00496544">
        <w:rPr>
          <w:rFonts w:cstheme="minorHAnsi"/>
          <w:sz w:val="22"/>
          <w:szCs w:val="22"/>
        </w:rPr>
        <w:t>d</w:t>
      </w:r>
      <w:r w:rsidR="002A1058" w:rsidRPr="00496544">
        <w:rPr>
          <w:rFonts w:cstheme="minorHAnsi"/>
          <w:sz w:val="22"/>
          <w:szCs w:val="22"/>
        </w:rPr>
        <w:t>ition</w:t>
      </w:r>
      <w:r w:rsidRPr="00496544">
        <w:rPr>
          <w:rFonts w:cstheme="minorHAnsi"/>
          <w:sz w:val="22"/>
          <w:szCs w:val="22"/>
        </w:rPr>
        <w:t xml:space="preserve">, 2017. </w:t>
      </w:r>
      <w:r w:rsidR="002A1058" w:rsidRPr="00496544">
        <w:rPr>
          <w:rFonts w:cstheme="minorHAnsi"/>
          <w:sz w:val="22"/>
          <w:szCs w:val="22"/>
        </w:rPr>
        <w:t>eB</w:t>
      </w:r>
      <w:r w:rsidRPr="00496544">
        <w:rPr>
          <w:rFonts w:cstheme="minorHAnsi"/>
          <w:sz w:val="22"/>
          <w:szCs w:val="22"/>
        </w:rPr>
        <w:t xml:space="preserve">ook: </w:t>
      </w:r>
      <w:hyperlink r:id="rId10" w:history="1">
        <w:r w:rsidRPr="00496544">
          <w:rPr>
            <w:rStyle w:val="Hyperlink"/>
            <w:rFonts w:cstheme="minorHAnsi"/>
            <w:sz w:val="22"/>
            <w:szCs w:val="22"/>
          </w:rPr>
          <w:t>www.thearcgisbook.com</w:t>
        </w:r>
      </w:hyperlink>
      <w:r w:rsidR="00496544">
        <w:rPr>
          <w:rFonts w:cstheme="minorHAnsi"/>
          <w:sz w:val="22"/>
          <w:szCs w:val="22"/>
        </w:rPr>
        <w:br/>
      </w:r>
    </w:p>
    <w:p w14:paraId="62CF1E7B" w14:textId="1603CAF5" w:rsidR="00F37FE6" w:rsidRPr="00BF4037" w:rsidRDefault="00F37FE6">
      <w:pPr>
        <w:rPr>
          <w:rFonts w:cstheme="minorHAnsi"/>
          <w:b/>
          <w:sz w:val="22"/>
          <w:szCs w:val="22"/>
        </w:rPr>
      </w:pPr>
      <w:r w:rsidRPr="00BF4037">
        <w:rPr>
          <w:rFonts w:cstheme="minorHAnsi"/>
          <w:b/>
          <w:sz w:val="22"/>
          <w:szCs w:val="22"/>
        </w:rPr>
        <w:t xml:space="preserve">Software (Lab): </w:t>
      </w:r>
    </w:p>
    <w:p w14:paraId="6429FEE8" w14:textId="1C7362EC" w:rsidR="004528E2" w:rsidRDefault="00F37FE6">
      <w:pPr>
        <w:rPr>
          <w:rFonts w:cstheme="minorHAnsi"/>
          <w:sz w:val="22"/>
          <w:szCs w:val="22"/>
        </w:rPr>
      </w:pPr>
      <w:r w:rsidRPr="00BF4037">
        <w:rPr>
          <w:rFonts w:cstheme="minorHAnsi"/>
          <w:sz w:val="22"/>
          <w:szCs w:val="22"/>
        </w:rPr>
        <w:t xml:space="preserve">ArcGIS Pro </w:t>
      </w:r>
      <w:r w:rsidR="0060552C">
        <w:rPr>
          <w:rFonts w:cstheme="minorHAnsi"/>
          <w:sz w:val="22"/>
          <w:szCs w:val="22"/>
        </w:rPr>
        <w:t>3.</w:t>
      </w:r>
      <w:r w:rsidR="00891419">
        <w:rPr>
          <w:rFonts w:cstheme="minorHAnsi"/>
          <w:sz w:val="22"/>
          <w:szCs w:val="22"/>
        </w:rPr>
        <w:t>3</w:t>
      </w:r>
      <w:r w:rsidR="0060552C">
        <w:rPr>
          <w:rFonts w:cstheme="minorHAnsi"/>
          <w:sz w:val="22"/>
          <w:szCs w:val="22"/>
        </w:rPr>
        <w:t xml:space="preserve"> (accessible from MySLU)</w:t>
      </w:r>
      <w:r w:rsidRPr="00BF4037">
        <w:rPr>
          <w:rFonts w:cstheme="minorHAnsi"/>
          <w:sz w:val="22"/>
          <w:szCs w:val="22"/>
        </w:rPr>
        <w:br/>
        <w:t>ArcGIS Online (web-based</w:t>
      </w:r>
      <w:r w:rsidR="007F6143">
        <w:rPr>
          <w:rFonts w:cstheme="minorHAnsi"/>
          <w:sz w:val="22"/>
          <w:szCs w:val="22"/>
        </w:rPr>
        <w:t>, no install necessary</w:t>
      </w:r>
      <w:r w:rsidRPr="00BF4037">
        <w:rPr>
          <w:rFonts w:cstheme="minorHAnsi"/>
          <w:sz w:val="22"/>
          <w:szCs w:val="22"/>
        </w:rPr>
        <w:t>)</w:t>
      </w:r>
    </w:p>
    <w:p w14:paraId="5B122984" w14:textId="77777777" w:rsidR="00F34DB4" w:rsidRDefault="00F34DB4">
      <w:pPr>
        <w:rPr>
          <w:rFonts w:cstheme="minorHAnsi"/>
          <w:sz w:val="22"/>
          <w:szCs w:val="22"/>
        </w:rPr>
      </w:pPr>
    </w:p>
    <w:p w14:paraId="6B7D840A" w14:textId="7C848313" w:rsidR="00A91363" w:rsidRPr="00496544" w:rsidRDefault="00A91363" w:rsidP="00A91363">
      <w:pPr>
        <w:autoSpaceDE w:val="0"/>
        <w:autoSpaceDN w:val="0"/>
        <w:adjustRightInd w:val="0"/>
        <w:rPr>
          <w:rFonts w:eastAsiaTheme="minorHAnsi" w:cstheme="minorHAnsi"/>
          <w:b/>
          <w:bCs/>
          <w:color w:val="000000"/>
          <w:sz w:val="22"/>
          <w:szCs w:val="22"/>
        </w:rPr>
      </w:pPr>
      <w:r w:rsidRPr="00B90C2D">
        <w:rPr>
          <w:rFonts w:eastAsiaTheme="minorHAnsi" w:cstheme="minorHAnsi"/>
          <w:b/>
          <w:bCs/>
          <w:color w:val="000000"/>
          <w:sz w:val="22"/>
          <w:szCs w:val="22"/>
        </w:rPr>
        <w:t>A Note about Instructor Communication</w:t>
      </w:r>
    </w:p>
    <w:p w14:paraId="4DB25415" w14:textId="493F618D" w:rsidR="00F34DB4" w:rsidRDefault="00A91363" w:rsidP="00A91363">
      <w:pPr>
        <w:rPr>
          <w:rFonts w:eastAsiaTheme="minorHAnsi" w:cstheme="minorHAnsi"/>
          <w:color w:val="000000"/>
          <w:sz w:val="22"/>
          <w:szCs w:val="22"/>
        </w:rPr>
      </w:pPr>
      <w:r w:rsidRPr="00B90C2D">
        <w:rPr>
          <w:rFonts w:eastAsiaTheme="minorHAnsi" w:cstheme="minorHAnsi"/>
          <w:color w:val="000000"/>
          <w:sz w:val="22"/>
          <w:szCs w:val="22"/>
        </w:rPr>
        <w:t>I care about you and your understanding of the material covered in this course. I will respond to your questions and email as quickly as possible, though this almost always means a response in the evening. I am available to meet you by appointment during my office hours after class. If you do not have an appointment but want to see me unscheduled, please ask me before or after class and I will do my best to make time for you. If those times do not work, then we can schedule an appointment over Zoom outside of normal office hours.</w:t>
      </w:r>
    </w:p>
    <w:p w14:paraId="2162BB31" w14:textId="77777777" w:rsidR="00BC2953" w:rsidRDefault="00BC2953" w:rsidP="00A91363">
      <w:pPr>
        <w:rPr>
          <w:rFonts w:eastAsiaTheme="minorHAnsi" w:cstheme="minorHAnsi"/>
          <w:color w:val="000000"/>
          <w:sz w:val="22"/>
          <w:szCs w:val="22"/>
        </w:rPr>
      </w:pPr>
    </w:p>
    <w:p w14:paraId="0FD981D1" w14:textId="77777777" w:rsidR="00BC2953" w:rsidRDefault="00BC2953" w:rsidP="00A91363">
      <w:pPr>
        <w:rPr>
          <w:rFonts w:eastAsiaTheme="minorHAnsi" w:cstheme="minorHAnsi"/>
          <w:color w:val="000000"/>
          <w:sz w:val="22"/>
          <w:szCs w:val="22"/>
        </w:rPr>
      </w:pPr>
    </w:p>
    <w:p w14:paraId="49FD8285" w14:textId="77777777" w:rsidR="00BC2953" w:rsidRDefault="00BC2953" w:rsidP="00A91363">
      <w:pPr>
        <w:rPr>
          <w:rFonts w:cstheme="minorHAnsi"/>
          <w:sz w:val="22"/>
          <w:szCs w:val="22"/>
        </w:rPr>
      </w:pPr>
    </w:p>
    <w:p w14:paraId="3B9BB1D4" w14:textId="77777777" w:rsidR="0021763F" w:rsidRDefault="0021763F" w:rsidP="00A91363">
      <w:pPr>
        <w:rPr>
          <w:rFonts w:cstheme="minorHAnsi"/>
          <w:sz w:val="22"/>
          <w:szCs w:val="22"/>
        </w:rPr>
      </w:pPr>
    </w:p>
    <w:p w14:paraId="73FD5A3E" w14:textId="77777777" w:rsidR="009B30B8" w:rsidRPr="00A7683A" w:rsidRDefault="009B30B8" w:rsidP="009B30B8">
      <w:pPr>
        <w:autoSpaceDE w:val="0"/>
        <w:autoSpaceDN w:val="0"/>
        <w:adjustRightInd w:val="0"/>
        <w:rPr>
          <w:rFonts w:eastAsiaTheme="minorHAnsi" w:cstheme="minorHAnsi"/>
          <w:color w:val="000000"/>
          <w:sz w:val="22"/>
          <w:szCs w:val="22"/>
        </w:rPr>
      </w:pPr>
      <w:r w:rsidRPr="00A7683A">
        <w:rPr>
          <w:rFonts w:eastAsiaTheme="minorHAnsi" w:cstheme="minorHAnsi"/>
          <w:b/>
          <w:bCs/>
          <w:color w:val="000000"/>
          <w:sz w:val="22"/>
          <w:szCs w:val="22"/>
        </w:rPr>
        <w:lastRenderedPageBreak/>
        <w:t>Exams</w:t>
      </w:r>
      <w:r w:rsidRPr="00B90C2D">
        <w:rPr>
          <w:rFonts w:eastAsiaTheme="minorHAnsi" w:cstheme="minorHAnsi"/>
          <w:b/>
          <w:bCs/>
          <w:color w:val="000000"/>
          <w:sz w:val="22"/>
          <w:szCs w:val="22"/>
        </w:rPr>
        <w:t>:</w:t>
      </w:r>
      <w:r w:rsidRPr="00A7683A">
        <w:rPr>
          <w:rFonts w:eastAsiaTheme="minorHAnsi" w:cstheme="minorHAnsi"/>
          <w:color w:val="000000"/>
          <w:sz w:val="22"/>
          <w:szCs w:val="22"/>
        </w:rPr>
        <w:t xml:space="preserve"> There will be no </w:t>
      </w:r>
      <w:r>
        <w:rPr>
          <w:rFonts w:eastAsiaTheme="minorHAnsi" w:cstheme="minorHAnsi"/>
          <w:color w:val="000000"/>
          <w:sz w:val="22"/>
          <w:szCs w:val="22"/>
        </w:rPr>
        <w:t xml:space="preserve">midterm exam and no </w:t>
      </w:r>
      <w:r w:rsidRPr="00A7683A">
        <w:rPr>
          <w:rFonts w:eastAsiaTheme="minorHAnsi" w:cstheme="minorHAnsi"/>
          <w:color w:val="000000"/>
          <w:sz w:val="22"/>
          <w:szCs w:val="22"/>
        </w:rPr>
        <w:t>final exam. The final project will serve as confirmation you have learned all the material in the learning objectives for this course. The midterm will have a combination of conceptual questions and pseudo</w:t>
      </w:r>
      <w:r w:rsidRPr="00B90C2D">
        <w:rPr>
          <w:rFonts w:eastAsiaTheme="minorHAnsi" w:cstheme="minorHAnsi"/>
          <w:color w:val="000000"/>
          <w:sz w:val="22"/>
          <w:szCs w:val="22"/>
        </w:rPr>
        <w:t>-</w:t>
      </w:r>
      <w:r w:rsidRPr="00A7683A">
        <w:rPr>
          <w:rFonts w:eastAsiaTheme="minorHAnsi" w:cstheme="minorHAnsi"/>
          <w:color w:val="000000"/>
          <w:sz w:val="22"/>
          <w:szCs w:val="22"/>
        </w:rPr>
        <w:t xml:space="preserve">coding. </w:t>
      </w:r>
      <w:r w:rsidRPr="00B90C2D">
        <w:rPr>
          <w:rFonts w:eastAsiaTheme="minorHAnsi" w:cstheme="minorHAnsi"/>
          <w:color w:val="000000"/>
          <w:sz w:val="22"/>
          <w:szCs w:val="22"/>
        </w:rPr>
        <w:br/>
      </w:r>
    </w:p>
    <w:p w14:paraId="597BFC20" w14:textId="77777777" w:rsidR="009B30B8" w:rsidRPr="00FB29B7" w:rsidRDefault="009B30B8" w:rsidP="009B30B8">
      <w:pPr>
        <w:tabs>
          <w:tab w:val="left" w:pos="496"/>
        </w:tabs>
        <w:rPr>
          <w:rFonts w:cstheme="minorHAnsi"/>
          <w:b/>
          <w:sz w:val="22"/>
          <w:szCs w:val="22"/>
        </w:rPr>
      </w:pPr>
      <w:r w:rsidRPr="00B90C2D">
        <w:rPr>
          <w:rFonts w:eastAsiaTheme="minorHAnsi" w:cstheme="minorHAnsi"/>
          <w:b/>
          <w:bCs/>
          <w:color w:val="000000"/>
          <w:sz w:val="22"/>
          <w:szCs w:val="22"/>
        </w:rPr>
        <w:t xml:space="preserve">Quizzes: </w:t>
      </w:r>
      <w:r w:rsidRPr="00B90C2D">
        <w:rPr>
          <w:rFonts w:eastAsiaTheme="minorHAnsi" w:cstheme="minorHAnsi"/>
          <w:color w:val="000000"/>
          <w:sz w:val="22"/>
          <w:szCs w:val="22"/>
        </w:rPr>
        <w:t xml:space="preserve">There will be </w:t>
      </w:r>
      <w:r>
        <w:rPr>
          <w:rFonts w:eastAsiaTheme="minorHAnsi" w:cstheme="minorHAnsi"/>
          <w:color w:val="000000"/>
          <w:sz w:val="22"/>
          <w:szCs w:val="22"/>
        </w:rPr>
        <w:t>3</w:t>
      </w:r>
      <w:r w:rsidRPr="00B90C2D">
        <w:rPr>
          <w:rFonts w:eastAsiaTheme="minorHAnsi" w:cstheme="minorHAnsi"/>
          <w:color w:val="000000"/>
          <w:sz w:val="22"/>
          <w:szCs w:val="22"/>
        </w:rPr>
        <w:t xml:space="preserve"> quizzes throughout the course that will occur at the end of class. They are designed to be completed in class. Quiz questions will come from assigned</w:t>
      </w:r>
      <w:r w:rsidRPr="00B90C2D">
        <w:rPr>
          <w:rFonts w:cstheme="minorHAnsi"/>
          <w:b/>
          <w:sz w:val="22"/>
          <w:szCs w:val="22"/>
        </w:rPr>
        <w:t xml:space="preserve"> </w:t>
      </w:r>
      <w:r w:rsidRPr="00FB29B7">
        <w:rPr>
          <w:rFonts w:eastAsiaTheme="minorHAnsi" w:cstheme="minorHAnsi"/>
          <w:color w:val="000000"/>
          <w:sz w:val="22"/>
          <w:szCs w:val="22"/>
        </w:rPr>
        <w:t xml:space="preserve">readings and previous or current lectures. You will often be asked to </w:t>
      </w:r>
      <w:r>
        <w:rPr>
          <w:rFonts w:eastAsiaTheme="minorHAnsi" w:cstheme="minorHAnsi"/>
          <w:color w:val="000000"/>
          <w:sz w:val="22"/>
          <w:szCs w:val="22"/>
        </w:rPr>
        <w:t>outline the steps you would take</w:t>
      </w:r>
      <w:r w:rsidRPr="00FB29B7">
        <w:rPr>
          <w:rFonts w:eastAsiaTheme="minorHAnsi" w:cstheme="minorHAnsi"/>
          <w:color w:val="000000"/>
          <w:sz w:val="22"/>
          <w:szCs w:val="22"/>
        </w:rPr>
        <w:t xml:space="preserve"> to solve the problem in the question. If you miss a quiz, there will be no makeup. </w:t>
      </w:r>
      <w:r w:rsidRPr="00B90C2D">
        <w:rPr>
          <w:rFonts w:eastAsiaTheme="minorHAnsi" w:cstheme="minorHAnsi"/>
          <w:color w:val="000000"/>
          <w:sz w:val="22"/>
          <w:szCs w:val="22"/>
        </w:rPr>
        <w:br/>
      </w:r>
    </w:p>
    <w:p w14:paraId="04843E5B" w14:textId="77777777" w:rsidR="009B30B8" w:rsidRDefault="009B30B8" w:rsidP="009B30B8">
      <w:pPr>
        <w:autoSpaceDE w:val="0"/>
        <w:autoSpaceDN w:val="0"/>
        <w:adjustRightInd w:val="0"/>
        <w:rPr>
          <w:rFonts w:eastAsiaTheme="minorHAnsi" w:cstheme="minorHAnsi"/>
          <w:color w:val="000000"/>
          <w:sz w:val="22"/>
          <w:szCs w:val="22"/>
        </w:rPr>
      </w:pPr>
      <w:r w:rsidRPr="00FB29B7">
        <w:rPr>
          <w:rFonts w:eastAsiaTheme="minorHAnsi" w:cstheme="minorHAnsi"/>
          <w:b/>
          <w:bCs/>
          <w:color w:val="000000"/>
          <w:sz w:val="22"/>
          <w:szCs w:val="22"/>
        </w:rPr>
        <w:t xml:space="preserve">Homework: </w:t>
      </w:r>
      <w:r w:rsidRPr="00FB29B7">
        <w:rPr>
          <w:rFonts w:eastAsiaTheme="minorHAnsi" w:cstheme="minorHAnsi"/>
          <w:color w:val="000000"/>
          <w:sz w:val="22"/>
          <w:szCs w:val="22"/>
        </w:rPr>
        <w:t xml:space="preserve">You will have </w:t>
      </w:r>
      <w:r>
        <w:rPr>
          <w:rFonts w:eastAsiaTheme="minorHAnsi" w:cstheme="minorHAnsi"/>
          <w:color w:val="000000"/>
          <w:sz w:val="22"/>
          <w:szCs w:val="22"/>
        </w:rPr>
        <w:t>5</w:t>
      </w:r>
      <w:r w:rsidRPr="00FB29B7">
        <w:rPr>
          <w:rFonts w:eastAsiaTheme="minorHAnsi" w:cstheme="minorHAnsi"/>
          <w:color w:val="000000"/>
          <w:sz w:val="22"/>
          <w:szCs w:val="22"/>
        </w:rPr>
        <w:t xml:space="preserve"> homework assignments.</w:t>
      </w:r>
      <w:r>
        <w:rPr>
          <w:rFonts w:eastAsiaTheme="minorHAnsi" w:cstheme="minorHAnsi"/>
          <w:color w:val="000000"/>
          <w:sz w:val="22"/>
          <w:szCs w:val="22"/>
        </w:rPr>
        <w:t xml:space="preserve"> Undergraduate students need to submit their homework assignments through Canvas.</w:t>
      </w:r>
      <w:r w:rsidRPr="00FB29B7">
        <w:rPr>
          <w:rFonts w:eastAsiaTheme="minorHAnsi" w:cstheme="minorHAnsi"/>
          <w:color w:val="000000"/>
          <w:sz w:val="22"/>
          <w:szCs w:val="22"/>
        </w:rPr>
        <w:t xml:space="preserve"> </w:t>
      </w:r>
      <w:r>
        <w:rPr>
          <w:rFonts w:eastAsiaTheme="minorHAnsi" w:cstheme="minorHAnsi"/>
          <w:color w:val="000000"/>
          <w:sz w:val="22"/>
          <w:szCs w:val="22"/>
        </w:rPr>
        <w:t xml:space="preserve">Graduate students need to </w:t>
      </w:r>
      <w:r w:rsidRPr="00FB29B7">
        <w:rPr>
          <w:rFonts w:eastAsiaTheme="minorHAnsi" w:cstheme="minorHAnsi"/>
          <w:color w:val="000000"/>
          <w:sz w:val="22"/>
          <w:szCs w:val="22"/>
        </w:rPr>
        <w:t xml:space="preserve">submit a direct </w:t>
      </w:r>
      <w:r w:rsidRPr="00B90C2D">
        <w:rPr>
          <w:rFonts w:eastAsiaTheme="minorHAnsi" w:cstheme="minorHAnsi"/>
          <w:color w:val="000000"/>
          <w:sz w:val="22"/>
          <w:szCs w:val="22"/>
        </w:rPr>
        <w:t>GitHub</w:t>
      </w:r>
      <w:r w:rsidRPr="00FB29B7">
        <w:rPr>
          <w:rFonts w:eastAsiaTheme="minorHAnsi" w:cstheme="minorHAnsi"/>
          <w:color w:val="000000"/>
          <w:sz w:val="22"/>
          <w:szCs w:val="22"/>
        </w:rPr>
        <w:t xml:space="preserve"> link to </w:t>
      </w:r>
      <w:r>
        <w:rPr>
          <w:rFonts w:eastAsiaTheme="minorHAnsi" w:cstheme="minorHAnsi"/>
          <w:color w:val="000000"/>
          <w:sz w:val="22"/>
          <w:szCs w:val="22"/>
        </w:rPr>
        <w:t>their</w:t>
      </w:r>
      <w:r w:rsidRPr="00FB29B7">
        <w:rPr>
          <w:rFonts w:eastAsiaTheme="minorHAnsi" w:cstheme="minorHAnsi"/>
          <w:color w:val="000000"/>
          <w:sz w:val="22"/>
          <w:szCs w:val="22"/>
        </w:rPr>
        <w:t xml:space="preserve"> homework assignment through Canvas.</w:t>
      </w:r>
    </w:p>
    <w:p w14:paraId="6058DDA8" w14:textId="77777777" w:rsidR="009B30B8" w:rsidRDefault="009B30B8" w:rsidP="009B30B8">
      <w:pPr>
        <w:autoSpaceDE w:val="0"/>
        <w:autoSpaceDN w:val="0"/>
        <w:adjustRightInd w:val="0"/>
        <w:rPr>
          <w:rFonts w:eastAsiaTheme="minorHAnsi" w:cstheme="minorHAnsi"/>
          <w:color w:val="000000"/>
          <w:sz w:val="22"/>
          <w:szCs w:val="22"/>
        </w:rPr>
      </w:pPr>
    </w:p>
    <w:p w14:paraId="4C3C6380" w14:textId="77777777" w:rsidR="009B30B8" w:rsidRPr="00B90C2D" w:rsidRDefault="009B30B8" w:rsidP="009B30B8">
      <w:pPr>
        <w:autoSpaceDE w:val="0"/>
        <w:autoSpaceDN w:val="0"/>
        <w:adjustRightInd w:val="0"/>
        <w:rPr>
          <w:rFonts w:eastAsiaTheme="minorHAnsi" w:cstheme="minorHAnsi"/>
          <w:color w:val="000000"/>
          <w:sz w:val="22"/>
          <w:szCs w:val="22"/>
        </w:rPr>
      </w:pPr>
      <w:r>
        <w:rPr>
          <w:rFonts w:eastAsiaTheme="minorHAnsi" w:cstheme="minorHAnsi"/>
          <w:b/>
          <w:bCs/>
          <w:color w:val="000000"/>
          <w:sz w:val="22"/>
          <w:szCs w:val="22"/>
        </w:rPr>
        <w:t>Labs</w:t>
      </w:r>
      <w:r w:rsidRPr="00FB29B7">
        <w:rPr>
          <w:rFonts w:eastAsiaTheme="minorHAnsi" w:cstheme="minorHAnsi"/>
          <w:b/>
          <w:bCs/>
          <w:color w:val="000000"/>
          <w:sz w:val="22"/>
          <w:szCs w:val="22"/>
        </w:rPr>
        <w:t xml:space="preserve">: </w:t>
      </w:r>
      <w:r w:rsidRPr="00FB29B7">
        <w:rPr>
          <w:rFonts w:eastAsiaTheme="minorHAnsi" w:cstheme="minorHAnsi"/>
          <w:color w:val="000000"/>
          <w:sz w:val="22"/>
          <w:szCs w:val="22"/>
        </w:rPr>
        <w:t xml:space="preserve">You will have </w:t>
      </w:r>
      <w:r>
        <w:rPr>
          <w:rFonts w:eastAsiaTheme="minorHAnsi" w:cstheme="minorHAnsi"/>
          <w:color w:val="000000"/>
          <w:sz w:val="22"/>
          <w:szCs w:val="22"/>
        </w:rPr>
        <w:t>13</w:t>
      </w:r>
      <w:r w:rsidRPr="00FB29B7">
        <w:rPr>
          <w:rFonts w:eastAsiaTheme="minorHAnsi" w:cstheme="minorHAnsi"/>
          <w:color w:val="000000"/>
          <w:sz w:val="22"/>
          <w:szCs w:val="22"/>
        </w:rPr>
        <w:t xml:space="preserve"> </w:t>
      </w:r>
      <w:r>
        <w:rPr>
          <w:rFonts w:eastAsiaTheme="minorHAnsi" w:cstheme="minorHAnsi"/>
          <w:color w:val="000000"/>
          <w:sz w:val="22"/>
          <w:szCs w:val="22"/>
        </w:rPr>
        <w:t>lab</w:t>
      </w:r>
      <w:r w:rsidRPr="00FB29B7">
        <w:rPr>
          <w:rFonts w:eastAsiaTheme="minorHAnsi" w:cstheme="minorHAnsi"/>
          <w:color w:val="000000"/>
          <w:sz w:val="22"/>
          <w:szCs w:val="22"/>
        </w:rPr>
        <w:t xml:space="preserve"> assignments</w:t>
      </w:r>
      <w:r>
        <w:rPr>
          <w:rFonts w:eastAsiaTheme="minorHAnsi" w:cstheme="minorHAnsi"/>
          <w:color w:val="000000"/>
          <w:sz w:val="22"/>
          <w:szCs w:val="22"/>
        </w:rPr>
        <w:t xml:space="preserve"> that need to be completed. These are intended to be worked on during lab. If you do not finish the lab assignment in time, you will need to complete the assignment outside of class. Students need to submit lab assignments on Canvas according to the due date posted on Canvas.</w:t>
      </w:r>
    </w:p>
    <w:p w14:paraId="43C20DCD" w14:textId="77777777" w:rsidR="009B30B8" w:rsidRPr="00FB29B7" w:rsidRDefault="009B30B8" w:rsidP="009B30B8">
      <w:pPr>
        <w:autoSpaceDE w:val="0"/>
        <w:autoSpaceDN w:val="0"/>
        <w:adjustRightInd w:val="0"/>
        <w:rPr>
          <w:rFonts w:eastAsiaTheme="minorHAnsi" w:cstheme="minorHAnsi"/>
          <w:color w:val="000000"/>
          <w:sz w:val="22"/>
          <w:szCs w:val="22"/>
        </w:rPr>
      </w:pPr>
    </w:p>
    <w:p w14:paraId="06984552" w14:textId="77777777" w:rsidR="009B30B8" w:rsidRPr="00B90C2D" w:rsidRDefault="009B30B8" w:rsidP="009B30B8">
      <w:pPr>
        <w:autoSpaceDE w:val="0"/>
        <w:autoSpaceDN w:val="0"/>
        <w:adjustRightInd w:val="0"/>
        <w:rPr>
          <w:rFonts w:eastAsiaTheme="minorHAnsi" w:cstheme="minorHAnsi"/>
          <w:color w:val="000000"/>
          <w:sz w:val="22"/>
          <w:szCs w:val="22"/>
        </w:rPr>
      </w:pPr>
      <w:r w:rsidRPr="00FB29B7">
        <w:rPr>
          <w:rFonts w:eastAsiaTheme="minorHAnsi" w:cstheme="minorHAnsi"/>
          <w:color w:val="000000"/>
          <w:sz w:val="22"/>
          <w:szCs w:val="22"/>
        </w:rPr>
        <w:t xml:space="preserve">It is possible for everyone in the class to earn an A. Be forewarned, it is HIGHLY UNLIKELY that I will grant </w:t>
      </w:r>
      <w:r>
        <w:rPr>
          <w:rFonts w:eastAsiaTheme="minorHAnsi" w:cstheme="minorHAnsi"/>
          <w:color w:val="000000"/>
          <w:sz w:val="22"/>
          <w:szCs w:val="22"/>
        </w:rPr>
        <w:t>extensions to lab or homework assignments</w:t>
      </w:r>
      <w:r w:rsidRPr="00FB29B7">
        <w:rPr>
          <w:rFonts w:eastAsiaTheme="minorHAnsi" w:cstheme="minorHAnsi"/>
          <w:color w:val="000000"/>
          <w:sz w:val="22"/>
          <w:szCs w:val="22"/>
        </w:rPr>
        <w:t>.</w:t>
      </w:r>
    </w:p>
    <w:p w14:paraId="1AA81815" w14:textId="77777777" w:rsidR="009B30B8" w:rsidRPr="00FB29B7" w:rsidRDefault="009B30B8" w:rsidP="009B30B8">
      <w:pPr>
        <w:autoSpaceDE w:val="0"/>
        <w:autoSpaceDN w:val="0"/>
        <w:adjustRightInd w:val="0"/>
        <w:rPr>
          <w:rFonts w:eastAsiaTheme="minorHAnsi" w:cstheme="minorHAnsi"/>
          <w:color w:val="000000"/>
          <w:sz w:val="22"/>
          <w:szCs w:val="22"/>
        </w:rPr>
      </w:pPr>
    </w:p>
    <w:p w14:paraId="3DB0A76F" w14:textId="77777777" w:rsidR="009B30B8" w:rsidRPr="00B90C2D" w:rsidRDefault="009B30B8" w:rsidP="009B30B8">
      <w:pPr>
        <w:autoSpaceDE w:val="0"/>
        <w:autoSpaceDN w:val="0"/>
        <w:adjustRightInd w:val="0"/>
        <w:rPr>
          <w:rFonts w:eastAsiaTheme="minorHAnsi" w:cstheme="minorHAnsi"/>
          <w:color w:val="000000"/>
          <w:sz w:val="22"/>
          <w:szCs w:val="22"/>
        </w:rPr>
      </w:pPr>
      <w:r w:rsidRPr="00FB29B7">
        <w:rPr>
          <w:rFonts w:eastAsiaTheme="minorHAnsi" w:cstheme="minorHAnsi"/>
          <w:color w:val="000000"/>
          <w:sz w:val="22"/>
          <w:szCs w:val="22"/>
        </w:rPr>
        <w:t xml:space="preserve">No late assignments will be accepted. All homework must be submitted </w:t>
      </w:r>
      <w:r>
        <w:rPr>
          <w:rFonts w:eastAsiaTheme="minorHAnsi" w:cstheme="minorHAnsi"/>
          <w:color w:val="000000"/>
          <w:sz w:val="22"/>
          <w:szCs w:val="22"/>
        </w:rPr>
        <w:t>via Canvas</w:t>
      </w:r>
      <w:r w:rsidRPr="00FB29B7">
        <w:rPr>
          <w:rFonts w:eastAsiaTheme="minorHAnsi" w:cstheme="minorHAnsi"/>
          <w:color w:val="000000"/>
          <w:sz w:val="22"/>
          <w:szCs w:val="22"/>
        </w:rPr>
        <w:t xml:space="preserve"> to the instructor.</w:t>
      </w:r>
      <w:r>
        <w:rPr>
          <w:rFonts w:eastAsiaTheme="minorHAnsi" w:cstheme="minorHAnsi"/>
          <w:color w:val="000000"/>
          <w:sz w:val="22"/>
          <w:szCs w:val="22"/>
        </w:rPr>
        <w:t xml:space="preserve"> Do not email me or the TA the assignment as a submission.</w:t>
      </w:r>
      <w:r w:rsidRPr="00FB29B7">
        <w:rPr>
          <w:rFonts w:eastAsiaTheme="minorHAnsi" w:cstheme="minorHAnsi"/>
          <w:color w:val="000000"/>
          <w:sz w:val="22"/>
          <w:szCs w:val="22"/>
        </w:rPr>
        <w:t xml:space="preserve"> All assignments are due on the day indicated </w:t>
      </w:r>
      <w:r>
        <w:rPr>
          <w:rFonts w:eastAsiaTheme="minorHAnsi" w:cstheme="minorHAnsi"/>
          <w:color w:val="000000"/>
          <w:sz w:val="22"/>
          <w:szCs w:val="22"/>
        </w:rPr>
        <w:t>on Canvas</w:t>
      </w:r>
      <w:r w:rsidRPr="00FB29B7">
        <w:rPr>
          <w:rFonts w:eastAsiaTheme="minorHAnsi" w:cstheme="minorHAnsi"/>
          <w:color w:val="000000"/>
          <w:sz w:val="22"/>
          <w:szCs w:val="22"/>
        </w:rPr>
        <w:t xml:space="preserve">. You have one week to submit assigned homework, though I will make every attempt to post assignments early, so you have more than a week to work on them. Saint Louis University is in the Central Time Zone and all times noted are relative to that time zone, no matter the location of the student. Adjust your submission time accordingly. </w:t>
      </w:r>
    </w:p>
    <w:p w14:paraId="3D1423F1" w14:textId="77777777" w:rsidR="009B30B8" w:rsidRPr="00FB29B7" w:rsidRDefault="009B30B8" w:rsidP="009B30B8">
      <w:pPr>
        <w:autoSpaceDE w:val="0"/>
        <w:autoSpaceDN w:val="0"/>
        <w:adjustRightInd w:val="0"/>
        <w:rPr>
          <w:rFonts w:eastAsiaTheme="minorHAnsi" w:cstheme="minorHAnsi"/>
          <w:color w:val="000000"/>
          <w:sz w:val="22"/>
          <w:szCs w:val="22"/>
        </w:rPr>
      </w:pPr>
    </w:p>
    <w:p w14:paraId="48B3AD7E" w14:textId="77777777" w:rsidR="009B30B8" w:rsidRPr="00B90C2D" w:rsidRDefault="009B30B8" w:rsidP="009B30B8">
      <w:pPr>
        <w:autoSpaceDE w:val="0"/>
        <w:autoSpaceDN w:val="0"/>
        <w:adjustRightInd w:val="0"/>
        <w:rPr>
          <w:rFonts w:eastAsiaTheme="minorHAnsi" w:cstheme="minorHAnsi"/>
          <w:color w:val="000000"/>
          <w:sz w:val="22"/>
          <w:szCs w:val="22"/>
        </w:rPr>
      </w:pPr>
      <w:r w:rsidRPr="00FB29B7">
        <w:rPr>
          <w:rFonts w:eastAsiaTheme="minorHAnsi" w:cstheme="minorHAnsi"/>
          <w:color w:val="000000"/>
          <w:sz w:val="22"/>
          <w:szCs w:val="22"/>
        </w:rPr>
        <w:t xml:space="preserve">Saint Louis University uses the +/- system from A to C, with no plus or minus for grades of D or F. Plus and minus will be apportioned with a “+” assigned for the upper third of the letter grade range and a “-” for the lower third of the letter grade range. </w:t>
      </w:r>
    </w:p>
    <w:p w14:paraId="3013858E" w14:textId="77777777" w:rsidR="009B30B8" w:rsidRPr="00B90C2D" w:rsidRDefault="009B30B8" w:rsidP="009B30B8">
      <w:pPr>
        <w:autoSpaceDE w:val="0"/>
        <w:autoSpaceDN w:val="0"/>
        <w:adjustRightInd w:val="0"/>
        <w:rPr>
          <w:rFonts w:eastAsiaTheme="minorHAnsi" w:cstheme="minorHAnsi"/>
          <w:color w:val="000000"/>
          <w:sz w:val="22"/>
          <w:szCs w:val="22"/>
        </w:rPr>
      </w:pPr>
    </w:p>
    <w:p w14:paraId="77F756B3" w14:textId="77777777" w:rsidR="009B30B8" w:rsidRDefault="009B30B8" w:rsidP="009B30B8">
      <w:pPr>
        <w:rPr>
          <w:rFonts w:cstheme="minorHAnsi"/>
          <w:sz w:val="22"/>
          <w:szCs w:val="22"/>
        </w:rPr>
      </w:pPr>
      <w:r w:rsidRPr="00B90C2D">
        <w:rPr>
          <w:rFonts w:eastAsiaTheme="minorHAnsi" w:cstheme="minorHAnsi"/>
          <w:b/>
          <w:bCs/>
          <w:color w:val="000000"/>
          <w:sz w:val="22"/>
          <w:szCs w:val="22"/>
        </w:rPr>
        <w:t xml:space="preserve">Grade Composition: </w:t>
      </w:r>
      <w:r w:rsidRPr="00AF28C4">
        <w:rPr>
          <w:rFonts w:eastAsiaTheme="minorHAnsi" w:cstheme="minorHAnsi"/>
          <w:color w:val="000000"/>
          <w:sz w:val="22"/>
          <w:szCs w:val="22"/>
        </w:rPr>
        <w:t>Grades will be made available on Canvas. I will push to post grades within two weeks of being turned in. Your grade will be calculated in the following manner:</w:t>
      </w:r>
    </w:p>
    <w:p w14:paraId="66C6011E" w14:textId="77777777" w:rsidR="009B30B8" w:rsidRPr="00BF4037" w:rsidRDefault="009B30B8" w:rsidP="009B30B8">
      <w:pPr>
        <w:numPr>
          <w:ilvl w:val="0"/>
          <w:numId w:val="16"/>
        </w:numPr>
        <w:spacing w:before="100" w:beforeAutospacing="1" w:after="100" w:afterAutospacing="1"/>
        <w:rPr>
          <w:rFonts w:cstheme="minorHAnsi"/>
          <w:sz w:val="22"/>
          <w:szCs w:val="22"/>
        </w:rPr>
      </w:pPr>
      <w:r>
        <w:rPr>
          <w:rFonts w:cstheme="minorHAnsi"/>
          <w:sz w:val="22"/>
          <w:szCs w:val="22"/>
        </w:rPr>
        <w:t>39</w:t>
      </w:r>
      <w:r w:rsidRPr="00BF4037">
        <w:rPr>
          <w:rFonts w:cstheme="minorHAnsi"/>
          <w:sz w:val="22"/>
          <w:szCs w:val="22"/>
        </w:rPr>
        <w:t>% - Lab Work (1</w:t>
      </w:r>
      <w:r>
        <w:rPr>
          <w:rFonts w:cstheme="minorHAnsi"/>
          <w:sz w:val="22"/>
          <w:szCs w:val="22"/>
        </w:rPr>
        <w:t>3</w:t>
      </w:r>
      <w:r w:rsidRPr="00BF4037">
        <w:rPr>
          <w:rFonts w:cstheme="minorHAnsi"/>
          <w:sz w:val="22"/>
          <w:szCs w:val="22"/>
        </w:rPr>
        <w:t>×3)</w:t>
      </w:r>
    </w:p>
    <w:p w14:paraId="5525D1E9" w14:textId="77777777" w:rsidR="009B30B8" w:rsidRPr="00BF4037" w:rsidRDefault="009B30B8" w:rsidP="009B30B8">
      <w:pPr>
        <w:numPr>
          <w:ilvl w:val="0"/>
          <w:numId w:val="16"/>
        </w:numPr>
        <w:spacing w:before="100" w:beforeAutospacing="1" w:after="100" w:afterAutospacing="1"/>
        <w:rPr>
          <w:rFonts w:cstheme="minorHAnsi"/>
          <w:sz w:val="22"/>
          <w:szCs w:val="22"/>
        </w:rPr>
      </w:pPr>
      <w:r w:rsidRPr="00BF4037">
        <w:rPr>
          <w:rFonts w:cstheme="minorHAnsi"/>
          <w:sz w:val="22"/>
          <w:szCs w:val="22"/>
          <w:lang w:val="pt-BR"/>
        </w:rPr>
        <w:t>25% - Homework (5×5)</w:t>
      </w:r>
    </w:p>
    <w:p w14:paraId="26F2B4B5" w14:textId="77777777" w:rsidR="009B30B8" w:rsidRPr="00BF4037" w:rsidRDefault="009B30B8" w:rsidP="009B30B8">
      <w:pPr>
        <w:numPr>
          <w:ilvl w:val="0"/>
          <w:numId w:val="16"/>
        </w:numPr>
        <w:spacing w:before="100" w:beforeAutospacing="1" w:after="100" w:afterAutospacing="1"/>
        <w:rPr>
          <w:rFonts w:cstheme="minorHAnsi"/>
          <w:sz w:val="22"/>
          <w:szCs w:val="22"/>
        </w:rPr>
      </w:pPr>
      <w:r w:rsidRPr="00BF4037">
        <w:rPr>
          <w:rFonts w:cstheme="minorHAnsi"/>
          <w:sz w:val="22"/>
          <w:szCs w:val="22"/>
          <w:lang w:val="pt-BR"/>
        </w:rPr>
        <w:t>15% - Quizzes (3×5)</w:t>
      </w:r>
    </w:p>
    <w:p w14:paraId="480B4E28" w14:textId="77777777" w:rsidR="009B30B8" w:rsidRPr="00BF4037" w:rsidRDefault="009B30B8" w:rsidP="009B30B8">
      <w:pPr>
        <w:numPr>
          <w:ilvl w:val="0"/>
          <w:numId w:val="16"/>
        </w:numPr>
        <w:spacing w:before="100" w:beforeAutospacing="1" w:after="100" w:afterAutospacing="1"/>
        <w:rPr>
          <w:rFonts w:cstheme="minorHAnsi"/>
          <w:sz w:val="22"/>
          <w:szCs w:val="22"/>
        </w:rPr>
      </w:pPr>
      <w:r>
        <w:rPr>
          <w:rFonts w:cstheme="minorHAnsi"/>
          <w:sz w:val="22"/>
          <w:szCs w:val="22"/>
          <w:lang w:val="pt-BR"/>
        </w:rPr>
        <w:t>21</w:t>
      </w:r>
      <w:r w:rsidRPr="00BF4037">
        <w:rPr>
          <w:rFonts w:cstheme="minorHAnsi"/>
          <w:sz w:val="22"/>
          <w:szCs w:val="22"/>
          <w:lang w:val="pt-BR"/>
        </w:rPr>
        <w:t xml:space="preserve">% - Project development </w:t>
      </w:r>
    </w:p>
    <w:p w14:paraId="74C23C87" w14:textId="77777777" w:rsidR="009B30B8" w:rsidRPr="007E10B5" w:rsidRDefault="009B30B8" w:rsidP="009B30B8">
      <w:pPr>
        <w:numPr>
          <w:ilvl w:val="0"/>
          <w:numId w:val="16"/>
        </w:numPr>
        <w:spacing w:before="100" w:beforeAutospacing="1" w:after="100" w:afterAutospacing="1"/>
        <w:rPr>
          <w:rFonts w:cstheme="minorHAnsi"/>
          <w:sz w:val="22"/>
          <w:szCs w:val="22"/>
        </w:rPr>
      </w:pPr>
      <w:r w:rsidRPr="00BF4037">
        <w:rPr>
          <w:rFonts w:cstheme="minorHAnsi"/>
          <w:sz w:val="22"/>
          <w:szCs w:val="22"/>
        </w:rPr>
        <w:t>Class participation = Lab Work </w:t>
      </w:r>
    </w:p>
    <w:p w14:paraId="7705AB4A" w14:textId="77777777" w:rsidR="00255091" w:rsidRDefault="00255091" w:rsidP="67E2BCB8">
      <w:pPr>
        <w:spacing w:after="200" w:line="276" w:lineRule="auto"/>
        <w:rPr>
          <w:rFonts w:cstheme="minorHAnsi"/>
          <w:b/>
          <w:bCs/>
          <w:sz w:val="22"/>
          <w:szCs w:val="22"/>
        </w:rPr>
      </w:pPr>
    </w:p>
    <w:p w14:paraId="06E2E3B5" w14:textId="77777777" w:rsidR="009B30B8" w:rsidRDefault="009B30B8" w:rsidP="67E2BCB8">
      <w:pPr>
        <w:spacing w:after="200" w:line="276" w:lineRule="auto"/>
        <w:rPr>
          <w:rFonts w:cstheme="minorHAnsi"/>
          <w:b/>
          <w:bCs/>
          <w:sz w:val="22"/>
          <w:szCs w:val="22"/>
        </w:rPr>
      </w:pPr>
    </w:p>
    <w:p w14:paraId="16F03E67" w14:textId="77777777" w:rsidR="00E80AD0" w:rsidRDefault="00E80AD0" w:rsidP="67E2BCB8">
      <w:pPr>
        <w:spacing w:after="200" w:line="276" w:lineRule="auto"/>
        <w:rPr>
          <w:rFonts w:cstheme="minorHAnsi"/>
          <w:b/>
          <w:bCs/>
          <w:sz w:val="22"/>
          <w:szCs w:val="22"/>
        </w:rPr>
      </w:pPr>
    </w:p>
    <w:p w14:paraId="428CB9DD" w14:textId="77777777" w:rsidR="00E80AD0" w:rsidRDefault="00E80AD0" w:rsidP="67E2BCB8">
      <w:pPr>
        <w:spacing w:after="200" w:line="276" w:lineRule="auto"/>
        <w:rPr>
          <w:rFonts w:cstheme="minorHAnsi"/>
          <w:b/>
          <w:bCs/>
          <w:sz w:val="22"/>
          <w:szCs w:val="22"/>
        </w:rPr>
      </w:pPr>
    </w:p>
    <w:p w14:paraId="618E1CFF" w14:textId="77777777" w:rsidR="007631D1" w:rsidRPr="00B90C2D" w:rsidRDefault="007631D1" w:rsidP="007631D1">
      <w:pPr>
        <w:spacing w:after="200" w:line="276" w:lineRule="auto"/>
        <w:rPr>
          <w:rFonts w:cstheme="minorHAnsi"/>
          <w:b/>
          <w:sz w:val="22"/>
          <w:szCs w:val="22"/>
        </w:rPr>
      </w:pPr>
      <w:r w:rsidRPr="00B90C2D">
        <w:rPr>
          <w:rFonts w:cstheme="minorHAnsi"/>
          <w:b/>
          <w:bCs/>
          <w:sz w:val="22"/>
          <w:szCs w:val="22"/>
        </w:rPr>
        <w:lastRenderedPageBreak/>
        <w:t xml:space="preserve">Grading Scale: </w:t>
      </w:r>
      <w:r w:rsidRPr="00B90C2D">
        <w:rPr>
          <w:rFonts w:eastAsiaTheme="minorHAnsi" w:cstheme="minorHAnsi"/>
          <w:color w:val="000000"/>
          <w:sz w:val="22"/>
          <w:szCs w:val="22"/>
        </w:rPr>
        <w:t>I will apply the following grading scale:</w:t>
      </w:r>
    </w:p>
    <w:tbl>
      <w:tblPr>
        <w:tblStyle w:val="TableGrid"/>
        <w:tblW w:w="0" w:type="auto"/>
        <w:tblLook w:val="04A0" w:firstRow="1" w:lastRow="0" w:firstColumn="1" w:lastColumn="0" w:noHBand="0" w:noVBand="1"/>
      </w:tblPr>
      <w:tblGrid>
        <w:gridCol w:w="3309"/>
        <w:gridCol w:w="3309"/>
        <w:gridCol w:w="3308"/>
      </w:tblGrid>
      <w:tr w:rsidR="00175DC3" w:rsidRPr="00B90C2D" w14:paraId="58AD4EF2" w14:textId="77777777" w:rsidTr="00370E6A">
        <w:tc>
          <w:tcPr>
            <w:tcW w:w="3309" w:type="dxa"/>
          </w:tcPr>
          <w:p w14:paraId="0B4F8746" w14:textId="77777777" w:rsidR="00175DC3" w:rsidRPr="00B90C2D" w:rsidRDefault="00175DC3" w:rsidP="00454D70">
            <w:pPr>
              <w:pStyle w:val="Default"/>
              <w:jc w:val="center"/>
              <w:rPr>
                <w:rFonts w:asciiTheme="minorHAnsi" w:hAnsiTheme="minorHAnsi" w:cstheme="minorHAnsi"/>
                <w:b/>
                <w:sz w:val="22"/>
                <w:szCs w:val="22"/>
              </w:rPr>
            </w:pPr>
            <w:r w:rsidRPr="00B90C2D">
              <w:rPr>
                <w:rFonts w:asciiTheme="minorHAnsi" w:hAnsiTheme="minorHAnsi" w:cstheme="minorHAnsi"/>
                <w:b/>
                <w:sz w:val="22"/>
                <w:szCs w:val="22"/>
              </w:rPr>
              <w:t>Grade</w:t>
            </w:r>
          </w:p>
        </w:tc>
        <w:tc>
          <w:tcPr>
            <w:tcW w:w="3309" w:type="dxa"/>
          </w:tcPr>
          <w:p w14:paraId="05052EF2" w14:textId="77777777" w:rsidR="00175DC3" w:rsidRPr="00B90C2D" w:rsidRDefault="00175DC3" w:rsidP="00454D70">
            <w:pPr>
              <w:pStyle w:val="Default"/>
              <w:jc w:val="center"/>
              <w:rPr>
                <w:rFonts w:asciiTheme="minorHAnsi" w:hAnsiTheme="minorHAnsi" w:cstheme="minorHAnsi"/>
                <w:b/>
                <w:sz w:val="22"/>
                <w:szCs w:val="22"/>
              </w:rPr>
            </w:pPr>
            <w:r>
              <w:rPr>
                <w:rFonts w:asciiTheme="minorHAnsi" w:hAnsiTheme="minorHAnsi" w:cstheme="minorHAnsi"/>
                <w:b/>
                <w:sz w:val="22"/>
                <w:szCs w:val="22"/>
              </w:rPr>
              <w:t xml:space="preserve"> Grade </w:t>
            </w:r>
            <w:r w:rsidRPr="00B90C2D">
              <w:rPr>
                <w:rFonts w:asciiTheme="minorHAnsi" w:hAnsiTheme="minorHAnsi" w:cstheme="minorHAnsi"/>
                <w:b/>
                <w:sz w:val="22"/>
                <w:szCs w:val="22"/>
              </w:rPr>
              <w:t>Points</w:t>
            </w:r>
          </w:p>
        </w:tc>
        <w:tc>
          <w:tcPr>
            <w:tcW w:w="3308" w:type="dxa"/>
          </w:tcPr>
          <w:p w14:paraId="32E6BB54" w14:textId="77777777" w:rsidR="00175DC3" w:rsidRPr="00B90C2D" w:rsidRDefault="00175DC3" w:rsidP="00454D70">
            <w:pPr>
              <w:pStyle w:val="Default"/>
              <w:jc w:val="center"/>
              <w:rPr>
                <w:rFonts w:asciiTheme="minorHAnsi" w:hAnsiTheme="minorHAnsi" w:cstheme="minorHAnsi"/>
                <w:b/>
                <w:sz w:val="22"/>
                <w:szCs w:val="22"/>
              </w:rPr>
            </w:pPr>
            <w:r w:rsidRPr="00B90C2D">
              <w:rPr>
                <w:rFonts w:asciiTheme="minorHAnsi" w:hAnsiTheme="minorHAnsi" w:cstheme="minorHAnsi"/>
                <w:b/>
                <w:sz w:val="22"/>
                <w:szCs w:val="22"/>
              </w:rPr>
              <w:t>0-100% Scale</w:t>
            </w:r>
          </w:p>
        </w:tc>
      </w:tr>
      <w:tr w:rsidR="00175DC3" w:rsidRPr="00B90C2D" w14:paraId="3C84872E" w14:textId="77777777" w:rsidTr="00370E6A">
        <w:tc>
          <w:tcPr>
            <w:tcW w:w="3309" w:type="dxa"/>
          </w:tcPr>
          <w:p w14:paraId="0BBA740E" w14:textId="77777777" w:rsidR="00175DC3" w:rsidRPr="00B90C2D" w:rsidRDefault="00175DC3" w:rsidP="00454D70">
            <w:pPr>
              <w:pStyle w:val="Default"/>
              <w:rPr>
                <w:rFonts w:asciiTheme="minorHAnsi" w:hAnsiTheme="minorHAnsi" w:cstheme="minorHAnsi"/>
                <w:sz w:val="22"/>
                <w:szCs w:val="22"/>
              </w:rPr>
            </w:pPr>
            <w:r w:rsidRPr="00B90C2D">
              <w:rPr>
                <w:rFonts w:asciiTheme="minorHAnsi" w:hAnsiTheme="minorHAnsi" w:cstheme="minorHAnsi"/>
                <w:sz w:val="22"/>
                <w:szCs w:val="22"/>
              </w:rPr>
              <w:t xml:space="preserve">                              A</w:t>
            </w:r>
          </w:p>
        </w:tc>
        <w:tc>
          <w:tcPr>
            <w:tcW w:w="3309" w:type="dxa"/>
          </w:tcPr>
          <w:p w14:paraId="0B030445" w14:textId="77777777" w:rsidR="00175DC3" w:rsidRPr="00B90C2D" w:rsidRDefault="00175DC3" w:rsidP="00454D70">
            <w:pPr>
              <w:pStyle w:val="Default"/>
              <w:jc w:val="center"/>
              <w:rPr>
                <w:rFonts w:asciiTheme="minorHAnsi" w:hAnsiTheme="minorHAnsi" w:cstheme="minorHAnsi"/>
                <w:sz w:val="22"/>
                <w:szCs w:val="22"/>
              </w:rPr>
            </w:pPr>
            <w:r w:rsidRPr="00B90C2D">
              <w:rPr>
                <w:rFonts w:asciiTheme="minorHAnsi" w:hAnsiTheme="minorHAnsi" w:cstheme="minorHAnsi"/>
                <w:sz w:val="22"/>
                <w:szCs w:val="22"/>
              </w:rPr>
              <w:t>4.0</w:t>
            </w:r>
          </w:p>
        </w:tc>
        <w:tc>
          <w:tcPr>
            <w:tcW w:w="3308" w:type="dxa"/>
          </w:tcPr>
          <w:p w14:paraId="0DC793FA" w14:textId="77777777" w:rsidR="00175DC3" w:rsidRPr="00B90C2D" w:rsidRDefault="00175DC3" w:rsidP="00454D70">
            <w:pPr>
              <w:pStyle w:val="Default"/>
              <w:jc w:val="center"/>
              <w:rPr>
                <w:rFonts w:asciiTheme="minorHAnsi" w:hAnsiTheme="minorHAnsi" w:cstheme="minorHAnsi"/>
                <w:sz w:val="22"/>
                <w:szCs w:val="22"/>
              </w:rPr>
            </w:pPr>
            <w:r w:rsidRPr="00B90C2D">
              <w:rPr>
                <w:rFonts w:asciiTheme="minorHAnsi" w:hAnsiTheme="minorHAnsi" w:cstheme="minorHAnsi"/>
                <w:sz w:val="22"/>
                <w:szCs w:val="22"/>
              </w:rPr>
              <w:t>≥93%</w:t>
            </w:r>
          </w:p>
        </w:tc>
      </w:tr>
      <w:tr w:rsidR="00175DC3" w:rsidRPr="00B90C2D" w14:paraId="4FB2EF01" w14:textId="77777777" w:rsidTr="00370E6A">
        <w:tc>
          <w:tcPr>
            <w:tcW w:w="3309" w:type="dxa"/>
          </w:tcPr>
          <w:p w14:paraId="4342D3BE" w14:textId="77777777" w:rsidR="00175DC3" w:rsidRPr="00B90C2D" w:rsidRDefault="00175DC3" w:rsidP="00454D70">
            <w:pPr>
              <w:pStyle w:val="Default"/>
              <w:rPr>
                <w:rFonts w:asciiTheme="minorHAnsi" w:hAnsiTheme="minorHAnsi" w:cstheme="minorHAnsi"/>
                <w:sz w:val="22"/>
                <w:szCs w:val="22"/>
              </w:rPr>
            </w:pPr>
            <w:r w:rsidRPr="00B90C2D">
              <w:rPr>
                <w:rFonts w:asciiTheme="minorHAnsi" w:hAnsiTheme="minorHAnsi" w:cstheme="minorHAnsi"/>
                <w:sz w:val="22"/>
                <w:szCs w:val="22"/>
              </w:rPr>
              <w:t xml:space="preserve">                              A-</w:t>
            </w:r>
          </w:p>
        </w:tc>
        <w:tc>
          <w:tcPr>
            <w:tcW w:w="3309" w:type="dxa"/>
          </w:tcPr>
          <w:p w14:paraId="75C1E64E" w14:textId="77777777" w:rsidR="00175DC3" w:rsidRPr="00B90C2D" w:rsidRDefault="00175DC3" w:rsidP="00454D70">
            <w:pPr>
              <w:pStyle w:val="Default"/>
              <w:jc w:val="center"/>
              <w:rPr>
                <w:rFonts w:asciiTheme="minorHAnsi" w:hAnsiTheme="minorHAnsi" w:cstheme="minorHAnsi"/>
                <w:sz w:val="22"/>
                <w:szCs w:val="22"/>
              </w:rPr>
            </w:pPr>
            <w:r w:rsidRPr="00B90C2D">
              <w:rPr>
                <w:rFonts w:asciiTheme="minorHAnsi" w:hAnsiTheme="minorHAnsi" w:cstheme="minorHAnsi"/>
                <w:sz w:val="22"/>
                <w:szCs w:val="22"/>
              </w:rPr>
              <w:t>3.7</w:t>
            </w:r>
          </w:p>
        </w:tc>
        <w:tc>
          <w:tcPr>
            <w:tcW w:w="3308" w:type="dxa"/>
          </w:tcPr>
          <w:p w14:paraId="2AAD26B6" w14:textId="77777777" w:rsidR="00175DC3" w:rsidRPr="00B90C2D" w:rsidRDefault="00175DC3" w:rsidP="00454D70">
            <w:pPr>
              <w:pStyle w:val="Default"/>
              <w:jc w:val="center"/>
              <w:rPr>
                <w:rFonts w:asciiTheme="minorHAnsi" w:hAnsiTheme="minorHAnsi" w:cstheme="minorHAnsi"/>
                <w:sz w:val="22"/>
                <w:szCs w:val="22"/>
              </w:rPr>
            </w:pPr>
            <w:r w:rsidRPr="00B90C2D">
              <w:rPr>
                <w:rFonts w:asciiTheme="minorHAnsi" w:hAnsiTheme="minorHAnsi" w:cstheme="minorHAnsi"/>
                <w:sz w:val="22"/>
                <w:szCs w:val="22"/>
              </w:rPr>
              <w:t>≥90%</w:t>
            </w:r>
          </w:p>
        </w:tc>
      </w:tr>
      <w:tr w:rsidR="00175DC3" w:rsidRPr="00B90C2D" w14:paraId="3D11EDE2" w14:textId="77777777" w:rsidTr="00370E6A">
        <w:tc>
          <w:tcPr>
            <w:tcW w:w="3309" w:type="dxa"/>
          </w:tcPr>
          <w:p w14:paraId="1E87DFDE" w14:textId="77777777" w:rsidR="00175DC3" w:rsidRPr="00B90C2D" w:rsidRDefault="00175DC3" w:rsidP="00454D70">
            <w:pPr>
              <w:pStyle w:val="Default"/>
              <w:rPr>
                <w:rFonts w:asciiTheme="minorHAnsi" w:hAnsiTheme="minorHAnsi" w:cstheme="minorHAnsi"/>
                <w:sz w:val="22"/>
                <w:szCs w:val="22"/>
              </w:rPr>
            </w:pPr>
            <w:r w:rsidRPr="00B90C2D">
              <w:rPr>
                <w:rFonts w:asciiTheme="minorHAnsi" w:hAnsiTheme="minorHAnsi" w:cstheme="minorHAnsi"/>
                <w:sz w:val="22"/>
                <w:szCs w:val="22"/>
              </w:rPr>
              <w:t xml:space="preserve">                              B+</w:t>
            </w:r>
          </w:p>
        </w:tc>
        <w:tc>
          <w:tcPr>
            <w:tcW w:w="3309" w:type="dxa"/>
          </w:tcPr>
          <w:p w14:paraId="5DA40DB4" w14:textId="77777777" w:rsidR="00175DC3" w:rsidRPr="00B90C2D" w:rsidRDefault="00175DC3" w:rsidP="00454D70">
            <w:pPr>
              <w:pStyle w:val="Default"/>
              <w:jc w:val="center"/>
              <w:rPr>
                <w:rFonts w:asciiTheme="minorHAnsi" w:hAnsiTheme="minorHAnsi" w:cstheme="minorHAnsi"/>
                <w:sz w:val="22"/>
                <w:szCs w:val="22"/>
              </w:rPr>
            </w:pPr>
            <w:r w:rsidRPr="00B90C2D">
              <w:rPr>
                <w:rFonts w:asciiTheme="minorHAnsi" w:hAnsiTheme="minorHAnsi" w:cstheme="minorHAnsi"/>
                <w:sz w:val="22"/>
                <w:szCs w:val="22"/>
              </w:rPr>
              <w:t>3.3</w:t>
            </w:r>
          </w:p>
        </w:tc>
        <w:tc>
          <w:tcPr>
            <w:tcW w:w="3308" w:type="dxa"/>
          </w:tcPr>
          <w:p w14:paraId="79AEAC39" w14:textId="77777777" w:rsidR="00175DC3" w:rsidRPr="00B90C2D" w:rsidRDefault="00175DC3" w:rsidP="00454D70">
            <w:pPr>
              <w:pStyle w:val="Default"/>
              <w:jc w:val="center"/>
              <w:rPr>
                <w:rFonts w:asciiTheme="minorHAnsi" w:hAnsiTheme="minorHAnsi" w:cstheme="minorHAnsi"/>
                <w:sz w:val="22"/>
                <w:szCs w:val="22"/>
              </w:rPr>
            </w:pPr>
            <w:r w:rsidRPr="00B90C2D">
              <w:rPr>
                <w:rFonts w:asciiTheme="minorHAnsi" w:hAnsiTheme="minorHAnsi" w:cstheme="minorHAnsi"/>
                <w:sz w:val="22"/>
                <w:szCs w:val="22"/>
              </w:rPr>
              <w:t>≥87%</w:t>
            </w:r>
          </w:p>
        </w:tc>
      </w:tr>
      <w:tr w:rsidR="00175DC3" w:rsidRPr="00B90C2D" w14:paraId="43E704F4" w14:textId="77777777" w:rsidTr="00370E6A">
        <w:tc>
          <w:tcPr>
            <w:tcW w:w="3309" w:type="dxa"/>
          </w:tcPr>
          <w:p w14:paraId="73DFD595" w14:textId="77777777" w:rsidR="00175DC3" w:rsidRPr="00B90C2D" w:rsidRDefault="00175DC3" w:rsidP="00454D70">
            <w:pPr>
              <w:pStyle w:val="Default"/>
              <w:rPr>
                <w:rFonts w:asciiTheme="minorHAnsi" w:hAnsiTheme="minorHAnsi" w:cstheme="minorHAnsi"/>
                <w:sz w:val="22"/>
                <w:szCs w:val="22"/>
              </w:rPr>
            </w:pPr>
            <w:r w:rsidRPr="00B90C2D">
              <w:rPr>
                <w:rFonts w:asciiTheme="minorHAnsi" w:hAnsiTheme="minorHAnsi" w:cstheme="minorHAnsi"/>
                <w:sz w:val="22"/>
                <w:szCs w:val="22"/>
              </w:rPr>
              <w:t xml:space="preserve">                              B</w:t>
            </w:r>
          </w:p>
        </w:tc>
        <w:tc>
          <w:tcPr>
            <w:tcW w:w="3309" w:type="dxa"/>
          </w:tcPr>
          <w:p w14:paraId="6D11B734" w14:textId="77777777" w:rsidR="00175DC3" w:rsidRPr="00B90C2D" w:rsidRDefault="00175DC3" w:rsidP="00454D70">
            <w:pPr>
              <w:pStyle w:val="Default"/>
              <w:jc w:val="center"/>
              <w:rPr>
                <w:rFonts w:asciiTheme="minorHAnsi" w:hAnsiTheme="minorHAnsi" w:cstheme="minorHAnsi"/>
                <w:sz w:val="22"/>
                <w:szCs w:val="22"/>
              </w:rPr>
            </w:pPr>
            <w:r w:rsidRPr="00B90C2D">
              <w:rPr>
                <w:rFonts w:asciiTheme="minorHAnsi" w:hAnsiTheme="minorHAnsi" w:cstheme="minorHAnsi"/>
                <w:sz w:val="22"/>
                <w:szCs w:val="22"/>
              </w:rPr>
              <w:t>3.0</w:t>
            </w:r>
          </w:p>
        </w:tc>
        <w:tc>
          <w:tcPr>
            <w:tcW w:w="3308" w:type="dxa"/>
          </w:tcPr>
          <w:p w14:paraId="5BAE2C51" w14:textId="77777777" w:rsidR="00175DC3" w:rsidRPr="00B90C2D" w:rsidRDefault="00175DC3" w:rsidP="00454D70">
            <w:pPr>
              <w:pStyle w:val="Default"/>
              <w:jc w:val="center"/>
              <w:rPr>
                <w:rFonts w:asciiTheme="minorHAnsi" w:hAnsiTheme="minorHAnsi" w:cstheme="minorHAnsi"/>
                <w:sz w:val="22"/>
                <w:szCs w:val="22"/>
              </w:rPr>
            </w:pPr>
            <w:r w:rsidRPr="00B90C2D">
              <w:rPr>
                <w:rFonts w:asciiTheme="minorHAnsi" w:hAnsiTheme="minorHAnsi" w:cstheme="minorHAnsi"/>
                <w:sz w:val="22"/>
                <w:szCs w:val="22"/>
              </w:rPr>
              <w:t>≥84%</w:t>
            </w:r>
          </w:p>
        </w:tc>
      </w:tr>
      <w:tr w:rsidR="00175DC3" w:rsidRPr="00B90C2D" w14:paraId="32B368C7" w14:textId="77777777" w:rsidTr="00370E6A">
        <w:tc>
          <w:tcPr>
            <w:tcW w:w="3309" w:type="dxa"/>
          </w:tcPr>
          <w:p w14:paraId="10B5E334" w14:textId="77777777" w:rsidR="00175DC3" w:rsidRPr="00B90C2D" w:rsidRDefault="00175DC3" w:rsidP="00454D70">
            <w:pPr>
              <w:pStyle w:val="Default"/>
              <w:rPr>
                <w:rFonts w:asciiTheme="minorHAnsi" w:hAnsiTheme="minorHAnsi" w:cstheme="minorHAnsi"/>
                <w:sz w:val="22"/>
                <w:szCs w:val="22"/>
              </w:rPr>
            </w:pPr>
            <w:r w:rsidRPr="00B90C2D">
              <w:rPr>
                <w:rFonts w:asciiTheme="minorHAnsi" w:hAnsiTheme="minorHAnsi" w:cstheme="minorHAnsi"/>
                <w:sz w:val="22"/>
                <w:szCs w:val="22"/>
              </w:rPr>
              <w:t xml:space="preserve">                              B-</w:t>
            </w:r>
          </w:p>
        </w:tc>
        <w:tc>
          <w:tcPr>
            <w:tcW w:w="3309" w:type="dxa"/>
          </w:tcPr>
          <w:p w14:paraId="2CD9FE36" w14:textId="77777777" w:rsidR="00175DC3" w:rsidRPr="00B90C2D" w:rsidRDefault="00175DC3" w:rsidP="00454D70">
            <w:pPr>
              <w:pStyle w:val="Default"/>
              <w:jc w:val="center"/>
              <w:rPr>
                <w:rFonts w:asciiTheme="minorHAnsi" w:hAnsiTheme="minorHAnsi" w:cstheme="minorHAnsi"/>
                <w:sz w:val="22"/>
                <w:szCs w:val="22"/>
              </w:rPr>
            </w:pPr>
            <w:r w:rsidRPr="00B90C2D">
              <w:rPr>
                <w:rFonts w:asciiTheme="minorHAnsi" w:hAnsiTheme="minorHAnsi" w:cstheme="minorHAnsi"/>
                <w:sz w:val="22"/>
                <w:szCs w:val="22"/>
              </w:rPr>
              <w:t>2.7</w:t>
            </w:r>
          </w:p>
        </w:tc>
        <w:tc>
          <w:tcPr>
            <w:tcW w:w="3308" w:type="dxa"/>
          </w:tcPr>
          <w:p w14:paraId="41FA198F" w14:textId="77777777" w:rsidR="00175DC3" w:rsidRPr="00B90C2D" w:rsidRDefault="00175DC3" w:rsidP="00454D70">
            <w:pPr>
              <w:pStyle w:val="Default"/>
              <w:jc w:val="center"/>
              <w:rPr>
                <w:rFonts w:asciiTheme="minorHAnsi" w:hAnsiTheme="minorHAnsi" w:cstheme="minorHAnsi"/>
                <w:sz w:val="22"/>
                <w:szCs w:val="22"/>
              </w:rPr>
            </w:pPr>
            <w:r w:rsidRPr="00B90C2D">
              <w:rPr>
                <w:rFonts w:asciiTheme="minorHAnsi" w:hAnsiTheme="minorHAnsi" w:cstheme="minorHAnsi"/>
                <w:sz w:val="22"/>
                <w:szCs w:val="22"/>
              </w:rPr>
              <w:t>≥80%</w:t>
            </w:r>
          </w:p>
        </w:tc>
      </w:tr>
      <w:tr w:rsidR="00175DC3" w:rsidRPr="00B90C2D" w14:paraId="41DEF0A7" w14:textId="77777777" w:rsidTr="00370E6A">
        <w:tc>
          <w:tcPr>
            <w:tcW w:w="3309" w:type="dxa"/>
          </w:tcPr>
          <w:p w14:paraId="27C76E5D" w14:textId="77777777" w:rsidR="00175DC3" w:rsidRPr="00B90C2D" w:rsidRDefault="00175DC3" w:rsidP="00454D70">
            <w:pPr>
              <w:pStyle w:val="Default"/>
              <w:rPr>
                <w:rFonts w:asciiTheme="minorHAnsi" w:hAnsiTheme="minorHAnsi" w:cstheme="minorHAnsi"/>
                <w:sz w:val="22"/>
                <w:szCs w:val="22"/>
              </w:rPr>
            </w:pPr>
            <w:r w:rsidRPr="00B90C2D">
              <w:rPr>
                <w:rFonts w:asciiTheme="minorHAnsi" w:hAnsiTheme="minorHAnsi" w:cstheme="minorHAnsi"/>
                <w:sz w:val="22"/>
                <w:szCs w:val="22"/>
              </w:rPr>
              <w:t xml:space="preserve">                              C+</w:t>
            </w:r>
          </w:p>
        </w:tc>
        <w:tc>
          <w:tcPr>
            <w:tcW w:w="3309" w:type="dxa"/>
          </w:tcPr>
          <w:p w14:paraId="28E1B7FC" w14:textId="77777777" w:rsidR="00175DC3" w:rsidRPr="00B90C2D" w:rsidRDefault="00175DC3" w:rsidP="00454D70">
            <w:pPr>
              <w:pStyle w:val="Default"/>
              <w:jc w:val="center"/>
              <w:rPr>
                <w:rFonts w:asciiTheme="minorHAnsi" w:hAnsiTheme="minorHAnsi" w:cstheme="minorHAnsi"/>
                <w:sz w:val="22"/>
                <w:szCs w:val="22"/>
              </w:rPr>
            </w:pPr>
            <w:r w:rsidRPr="00B90C2D">
              <w:rPr>
                <w:rFonts w:asciiTheme="minorHAnsi" w:hAnsiTheme="minorHAnsi" w:cstheme="minorHAnsi"/>
                <w:sz w:val="22"/>
                <w:szCs w:val="22"/>
              </w:rPr>
              <w:t>2.3</w:t>
            </w:r>
          </w:p>
        </w:tc>
        <w:tc>
          <w:tcPr>
            <w:tcW w:w="3308" w:type="dxa"/>
          </w:tcPr>
          <w:p w14:paraId="765BFBFC" w14:textId="77777777" w:rsidR="00175DC3" w:rsidRPr="00B90C2D" w:rsidRDefault="00175DC3" w:rsidP="00454D70">
            <w:pPr>
              <w:pStyle w:val="Default"/>
              <w:jc w:val="center"/>
              <w:rPr>
                <w:rFonts w:asciiTheme="minorHAnsi" w:hAnsiTheme="minorHAnsi" w:cstheme="minorHAnsi"/>
                <w:sz w:val="22"/>
                <w:szCs w:val="22"/>
              </w:rPr>
            </w:pPr>
            <w:r w:rsidRPr="00B90C2D">
              <w:rPr>
                <w:rFonts w:asciiTheme="minorHAnsi" w:hAnsiTheme="minorHAnsi" w:cstheme="minorHAnsi"/>
                <w:sz w:val="22"/>
                <w:szCs w:val="22"/>
              </w:rPr>
              <w:t>≥77%</w:t>
            </w:r>
          </w:p>
        </w:tc>
      </w:tr>
      <w:tr w:rsidR="00175DC3" w:rsidRPr="00B90C2D" w14:paraId="1CB87F65" w14:textId="77777777" w:rsidTr="00370E6A">
        <w:tc>
          <w:tcPr>
            <w:tcW w:w="3309" w:type="dxa"/>
          </w:tcPr>
          <w:p w14:paraId="20C3051F" w14:textId="77777777" w:rsidR="00175DC3" w:rsidRPr="00B90C2D" w:rsidRDefault="00175DC3" w:rsidP="00454D70">
            <w:pPr>
              <w:pStyle w:val="Default"/>
              <w:rPr>
                <w:rFonts w:asciiTheme="minorHAnsi" w:hAnsiTheme="minorHAnsi" w:cstheme="minorHAnsi"/>
                <w:sz w:val="22"/>
                <w:szCs w:val="22"/>
              </w:rPr>
            </w:pPr>
            <w:r w:rsidRPr="00B90C2D">
              <w:rPr>
                <w:rFonts w:asciiTheme="minorHAnsi" w:hAnsiTheme="minorHAnsi" w:cstheme="minorHAnsi"/>
                <w:sz w:val="22"/>
                <w:szCs w:val="22"/>
              </w:rPr>
              <w:t xml:space="preserve">                              C</w:t>
            </w:r>
          </w:p>
        </w:tc>
        <w:tc>
          <w:tcPr>
            <w:tcW w:w="3309" w:type="dxa"/>
          </w:tcPr>
          <w:p w14:paraId="74A8308E" w14:textId="77777777" w:rsidR="00175DC3" w:rsidRPr="00B90C2D" w:rsidRDefault="00175DC3" w:rsidP="00454D70">
            <w:pPr>
              <w:pStyle w:val="Default"/>
              <w:jc w:val="center"/>
              <w:rPr>
                <w:rFonts w:asciiTheme="minorHAnsi" w:hAnsiTheme="minorHAnsi" w:cstheme="minorHAnsi"/>
                <w:sz w:val="22"/>
                <w:szCs w:val="22"/>
              </w:rPr>
            </w:pPr>
            <w:r w:rsidRPr="00B90C2D">
              <w:rPr>
                <w:rFonts w:asciiTheme="minorHAnsi" w:hAnsiTheme="minorHAnsi" w:cstheme="minorHAnsi"/>
                <w:sz w:val="22"/>
                <w:szCs w:val="22"/>
              </w:rPr>
              <w:t>2.0</w:t>
            </w:r>
          </w:p>
        </w:tc>
        <w:tc>
          <w:tcPr>
            <w:tcW w:w="3308" w:type="dxa"/>
          </w:tcPr>
          <w:p w14:paraId="735B9D8F" w14:textId="77777777" w:rsidR="00175DC3" w:rsidRPr="00B90C2D" w:rsidRDefault="00175DC3" w:rsidP="00454D70">
            <w:pPr>
              <w:pStyle w:val="Default"/>
              <w:jc w:val="center"/>
              <w:rPr>
                <w:rFonts w:asciiTheme="minorHAnsi" w:hAnsiTheme="minorHAnsi" w:cstheme="minorHAnsi"/>
                <w:sz w:val="22"/>
                <w:szCs w:val="22"/>
              </w:rPr>
            </w:pPr>
            <w:r w:rsidRPr="00B90C2D">
              <w:rPr>
                <w:rFonts w:asciiTheme="minorHAnsi" w:hAnsiTheme="minorHAnsi" w:cstheme="minorHAnsi"/>
                <w:sz w:val="22"/>
                <w:szCs w:val="22"/>
              </w:rPr>
              <w:t>≥74%</w:t>
            </w:r>
          </w:p>
        </w:tc>
      </w:tr>
      <w:tr w:rsidR="00175DC3" w:rsidRPr="00B90C2D" w14:paraId="47A72154" w14:textId="77777777" w:rsidTr="00370E6A">
        <w:tc>
          <w:tcPr>
            <w:tcW w:w="3309" w:type="dxa"/>
          </w:tcPr>
          <w:p w14:paraId="6CFC16B0" w14:textId="77777777" w:rsidR="00175DC3" w:rsidRPr="00B90C2D" w:rsidRDefault="00175DC3" w:rsidP="00454D70">
            <w:pPr>
              <w:pStyle w:val="Default"/>
              <w:rPr>
                <w:rFonts w:asciiTheme="minorHAnsi" w:hAnsiTheme="minorHAnsi" w:cstheme="minorHAnsi"/>
                <w:sz w:val="22"/>
                <w:szCs w:val="22"/>
              </w:rPr>
            </w:pPr>
            <w:r w:rsidRPr="00B90C2D">
              <w:rPr>
                <w:rFonts w:asciiTheme="minorHAnsi" w:hAnsiTheme="minorHAnsi" w:cstheme="minorHAnsi"/>
                <w:sz w:val="22"/>
                <w:szCs w:val="22"/>
              </w:rPr>
              <w:t xml:space="preserve">                              C-</w:t>
            </w:r>
          </w:p>
        </w:tc>
        <w:tc>
          <w:tcPr>
            <w:tcW w:w="3309" w:type="dxa"/>
          </w:tcPr>
          <w:p w14:paraId="1DFF4557" w14:textId="77777777" w:rsidR="00175DC3" w:rsidRPr="00B90C2D" w:rsidRDefault="00175DC3" w:rsidP="00454D70">
            <w:pPr>
              <w:pStyle w:val="Default"/>
              <w:jc w:val="center"/>
              <w:rPr>
                <w:rFonts w:asciiTheme="minorHAnsi" w:hAnsiTheme="minorHAnsi" w:cstheme="minorHAnsi"/>
                <w:sz w:val="22"/>
                <w:szCs w:val="22"/>
              </w:rPr>
            </w:pPr>
            <w:r w:rsidRPr="00B90C2D">
              <w:rPr>
                <w:rFonts w:asciiTheme="minorHAnsi" w:hAnsiTheme="minorHAnsi" w:cstheme="minorHAnsi"/>
                <w:sz w:val="22"/>
                <w:szCs w:val="22"/>
              </w:rPr>
              <w:t>1.7</w:t>
            </w:r>
          </w:p>
        </w:tc>
        <w:tc>
          <w:tcPr>
            <w:tcW w:w="3308" w:type="dxa"/>
          </w:tcPr>
          <w:p w14:paraId="6513E78E" w14:textId="77777777" w:rsidR="00175DC3" w:rsidRPr="00B90C2D" w:rsidRDefault="00175DC3" w:rsidP="00454D70">
            <w:pPr>
              <w:pStyle w:val="Default"/>
              <w:jc w:val="center"/>
              <w:rPr>
                <w:rFonts w:asciiTheme="minorHAnsi" w:hAnsiTheme="minorHAnsi" w:cstheme="minorHAnsi"/>
                <w:sz w:val="22"/>
                <w:szCs w:val="22"/>
              </w:rPr>
            </w:pPr>
            <w:r w:rsidRPr="00B90C2D">
              <w:rPr>
                <w:rFonts w:asciiTheme="minorHAnsi" w:hAnsiTheme="minorHAnsi" w:cstheme="minorHAnsi"/>
                <w:sz w:val="22"/>
                <w:szCs w:val="22"/>
              </w:rPr>
              <w:t>≥70%</w:t>
            </w:r>
          </w:p>
        </w:tc>
      </w:tr>
      <w:tr w:rsidR="00175DC3" w:rsidRPr="00B90C2D" w14:paraId="0B2006A4" w14:textId="77777777" w:rsidTr="00370E6A">
        <w:tc>
          <w:tcPr>
            <w:tcW w:w="3309" w:type="dxa"/>
          </w:tcPr>
          <w:p w14:paraId="71B67F2F" w14:textId="77777777" w:rsidR="00175DC3" w:rsidRPr="00B90C2D" w:rsidRDefault="00175DC3" w:rsidP="00454D70">
            <w:pPr>
              <w:pStyle w:val="Default"/>
              <w:rPr>
                <w:rFonts w:asciiTheme="minorHAnsi" w:hAnsiTheme="minorHAnsi" w:cstheme="minorHAnsi"/>
                <w:sz w:val="22"/>
                <w:szCs w:val="22"/>
              </w:rPr>
            </w:pPr>
            <w:r w:rsidRPr="00B90C2D">
              <w:rPr>
                <w:rFonts w:asciiTheme="minorHAnsi" w:hAnsiTheme="minorHAnsi" w:cstheme="minorHAnsi"/>
                <w:sz w:val="22"/>
                <w:szCs w:val="22"/>
              </w:rPr>
              <w:t xml:space="preserve">                              D</w:t>
            </w:r>
          </w:p>
        </w:tc>
        <w:tc>
          <w:tcPr>
            <w:tcW w:w="3309" w:type="dxa"/>
          </w:tcPr>
          <w:p w14:paraId="013A2EF4" w14:textId="77777777" w:rsidR="00175DC3" w:rsidRPr="00B90C2D" w:rsidRDefault="00175DC3" w:rsidP="00454D70">
            <w:pPr>
              <w:pStyle w:val="Default"/>
              <w:jc w:val="center"/>
              <w:rPr>
                <w:rFonts w:asciiTheme="minorHAnsi" w:hAnsiTheme="minorHAnsi" w:cstheme="minorHAnsi"/>
                <w:sz w:val="22"/>
                <w:szCs w:val="22"/>
              </w:rPr>
            </w:pPr>
            <w:r w:rsidRPr="00B90C2D">
              <w:rPr>
                <w:rFonts w:asciiTheme="minorHAnsi" w:hAnsiTheme="minorHAnsi" w:cstheme="minorHAnsi"/>
                <w:sz w:val="22"/>
                <w:szCs w:val="22"/>
              </w:rPr>
              <w:t>1.0</w:t>
            </w:r>
          </w:p>
        </w:tc>
        <w:tc>
          <w:tcPr>
            <w:tcW w:w="3308" w:type="dxa"/>
          </w:tcPr>
          <w:p w14:paraId="30280A4D" w14:textId="77777777" w:rsidR="00175DC3" w:rsidRPr="00B90C2D" w:rsidRDefault="00175DC3" w:rsidP="00454D70">
            <w:pPr>
              <w:pStyle w:val="Default"/>
              <w:jc w:val="center"/>
              <w:rPr>
                <w:rFonts w:asciiTheme="minorHAnsi" w:hAnsiTheme="minorHAnsi" w:cstheme="minorHAnsi"/>
                <w:sz w:val="22"/>
                <w:szCs w:val="22"/>
              </w:rPr>
            </w:pPr>
            <w:r w:rsidRPr="00B90C2D">
              <w:rPr>
                <w:rFonts w:asciiTheme="minorHAnsi" w:hAnsiTheme="minorHAnsi" w:cstheme="minorHAnsi"/>
                <w:sz w:val="22"/>
                <w:szCs w:val="22"/>
              </w:rPr>
              <w:t>≥60%</w:t>
            </w:r>
          </w:p>
        </w:tc>
      </w:tr>
      <w:tr w:rsidR="00175DC3" w:rsidRPr="00B90C2D" w14:paraId="3CF9A5C2" w14:textId="77777777" w:rsidTr="00370E6A">
        <w:tc>
          <w:tcPr>
            <w:tcW w:w="3309" w:type="dxa"/>
          </w:tcPr>
          <w:p w14:paraId="66AB7850" w14:textId="77777777" w:rsidR="00175DC3" w:rsidRPr="00B90C2D" w:rsidRDefault="00175DC3" w:rsidP="00454D70">
            <w:pPr>
              <w:pStyle w:val="Default"/>
              <w:rPr>
                <w:rFonts w:asciiTheme="minorHAnsi" w:hAnsiTheme="minorHAnsi" w:cstheme="minorHAnsi"/>
                <w:sz w:val="22"/>
                <w:szCs w:val="22"/>
              </w:rPr>
            </w:pPr>
            <w:r w:rsidRPr="00B90C2D">
              <w:rPr>
                <w:rFonts w:asciiTheme="minorHAnsi" w:hAnsiTheme="minorHAnsi" w:cstheme="minorHAnsi"/>
                <w:sz w:val="22"/>
                <w:szCs w:val="22"/>
              </w:rPr>
              <w:t xml:space="preserve">                              F</w:t>
            </w:r>
          </w:p>
        </w:tc>
        <w:tc>
          <w:tcPr>
            <w:tcW w:w="3309" w:type="dxa"/>
          </w:tcPr>
          <w:p w14:paraId="5B337621" w14:textId="77777777" w:rsidR="00175DC3" w:rsidRPr="00B90C2D" w:rsidRDefault="00175DC3" w:rsidP="00454D70">
            <w:pPr>
              <w:pStyle w:val="Default"/>
              <w:jc w:val="center"/>
              <w:rPr>
                <w:rFonts w:asciiTheme="minorHAnsi" w:hAnsiTheme="minorHAnsi" w:cstheme="minorHAnsi"/>
                <w:sz w:val="22"/>
                <w:szCs w:val="22"/>
              </w:rPr>
            </w:pPr>
            <w:r w:rsidRPr="00B90C2D">
              <w:rPr>
                <w:rFonts w:asciiTheme="minorHAnsi" w:hAnsiTheme="minorHAnsi" w:cstheme="minorHAnsi"/>
                <w:sz w:val="22"/>
                <w:szCs w:val="22"/>
              </w:rPr>
              <w:t>0.0</w:t>
            </w:r>
          </w:p>
        </w:tc>
        <w:tc>
          <w:tcPr>
            <w:tcW w:w="3308" w:type="dxa"/>
          </w:tcPr>
          <w:p w14:paraId="6047C912" w14:textId="77777777" w:rsidR="00175DC3" w:rsidRPr="00B90C2D" w:rsidRDefault="00175DC3" w:rsidP="00454D70">
            <w:pPr>
              <w:pStyle w:val="Default"/>
              <w:jc w:val="center"/>
              <w:rPr>
                <w:rFonts w:asciiTheme="minorHAnsi" w:hAnsiTheme="minorHAnsi" w:cstheme="minorHAnsi"/>
                <w:sz w:val="22"/>
                <w:szCs w:val="22"/>
              </w:rPr>
            </w:pPr>
            <w:r w:rsidRPr="00B90C2D">
              <w:rPr>
                <w:rFonts w:asciiTheme="minorHAnsi" w:hAnsiTheme="minorHAnsi" w:cstheme="minorHAnsi"/>
                <w:sz w:val="22"/>
                <w:szCs w:val="22"/>
              </w:rPr>
              <w:t>Below 60%</w:t>
            </w:r>
          </w:p>
        </w:tc>
      </w:tr>
      <w:tr w:rsidR="00175DC3" w:rsidRPr="00B90C2D" w14:paraId="5116DA41" w14:textId="77777777" w:rsidTr="00370E6A">
        <w:tc>
          <w:tcPr>
            <w:tcW w:w="3309" w:type="dxa"/>
          </w:tcPr>
          <w:p w14:paraId="5058E4BC" w14:textId="77777777" w:rsidR="00175DC3" w:rsidRPr="00B90C2D" w:rsidRDefault="00175DC3" w:rsidP="00454D70">
            <w:pPr>
              <w:pStyle w:val="Default"/>
              <w:rPr>
                <w:rFonts w:asciiTheme="minorHAnsi" w:hAnsiTheme="minorHAnsi" w:cstheme="minorHAnsi"/>
                <w:sz w:val="22"/>
                <w:szCs w:val="22"/>
              </w:rPr>
            </w:pPr>
            <w:r w:rsidRPr="00B90C2D">
              <w:rPr>
                <w:rFonts w:asciiTheme="minorHAnsi" w:hAnsiTheme="minorHAnsi" w:cstheme="minorHAnsi"/>
                <w:sz w:val="22"/>
                <w:szCs w:val="22"/>
              </w:rPr>
              <w:t xml:space="preserve">                              FQ</w:t>
            </w:r>
          </w:p>
        </w:tc>
        <w:tc>
          <w:tcPr>
            <w:tcW w:w="3309" w:type="dxa"/>
          </w:tcPr>
          <w:p w14:paraId="7D4BD14A" w14:textId="77777777" w:rsidR="00175DC3" w:rsidRPr="00B90C2D" w:rsidRDefault="00175DC3" w:rsidP="00454D70">
            <w:pPr>
              <w:pStyle w:val="Default"/>
              <w:jc w:val="center"/>
              <w:rPr>
                <w:rFonts w:asciiTheme="minorHAnsi" w:hAnsiTheme="minorHAnsi" w:cstheme="minorHAnsi"/>
                <w:sz w:val="22"/>
                <w:szCs w:val="22"/>
              </w:rPr>
            </w:pPr>
            <w:r w:rsidRPr="00B90C2D">
              <w:rPr>
                <w:rFonts w:asciiTheme="minorHAnsi" w:hAnsiTheme="minorHAnsi" w:cstheme="minorHAnsi"/>
                <w:sz w:val="22"/>
                <w:szCs w:val="22"/>
              </w:rPr>
              <w:t>0.0</w:t>
            </w:r>
          </w:p>
        </w:tc>
        <w:tc>
          <w:tcPr>
            <w:tcW w:w="3308" w:type="dxa"/>
          </w:tcPr>
          <w:p w14:paraId="60A911A5" w14:textId="77777777" w:rsidR="00175DC3" w:rsidRPr="00B90C2D" w:rsidRDefault="00175DC3" w:rsidP="00454D70">
            <w:pPr>
              <w:pStyle w:val="Default"/>
              <w:jc w:val="center"/>
              <w:rPr>
                <w:rFonts w:asciiTheme="minorHAnsi" w:hAnsiTheme="minorHAnsi" w:cstheme="minorHAnsi"/>
                <w:sz w:val="22"/>
                <w:szCs w:val="22"/>
              </w:rPr>
            </w:pPr>
            <w:r w:rsidRPr="00B90C2D">
              <w:rPr>
                <w:rFonts w:asciiTheme="minorHAnsi" w:hAnsiTheme="minorHAnsi" w:cstheme="minorHAnsi"/>
                <w:sz w:val="22"/>
                <w:szCs w:val="22"/>
              </w:rPr>
              <w:t>Fail Due to Quit</w:t>
            </w:r>
          </w:p>
        </w:tc>
      </w:tr>
    </w:tbl>
    <w:p w14:paraId="37E3BB20" w14:textId="77777777" w:rsidR="00370E6A" w:rsidRDefault="00370E6A" w:rsidP="00370E6A">
      <w:pPr>
        <w:rPr>
          <w:rFonts w:cstheme="minorHAnsi"/>
          <w:b/>
          <w:bCs/>
          <w:sz w:val="22"/>
          <w:szCs w:val="22"/>
        </w:rPr>
      </w:pPr>
    </w:p>
    <w:p w14:paraId="724D5A0D" w14:textId="77777777" w:rsidR="00A6442C" w:rsidRDefault="00A6442C" w:rsidP="00A6442C">
      <w:pPr>
        <w:rPr>
          <w:rFonts w:ascii="AvenirNext LT Pro Regular" w:hAnsi="AvenirNext LT Pro Regular"/>
          <w:sz w:val="22"/>
          <w:szCs w:val="22"/>
        </w:rPr>
      </w:pPr>
      <w:r w:rsidRPr="000D6808">
        <w:rPr>
          <w:rFonts w:cstheme="minorHAnsi"/>
          <w:b/>
          <w:sz w:val="22"/>
          <w:szCs w:val="22"/>
        </w:rPr>
        <w:t>Class Project</w:t>
      </w:r>
      <w:r>
        <w:rPr>
          <w:rFonts w:cstheme="minorHAnsi"/>
          <w:b/>
          <w:sz w:val="22"/>
          <w:szCs w:val="22"/>
        </w:rPr>
        <w:t xml:space="preserve">: </w:t>
      </w:r>
      <w:r>
        <w:rPr>
          <w:rFonts w:ascii="AvenirNext LT Pro Regular" w:hAnsi="AvenirNext LT Pro Regular"/>
          <w:sz w:val="22"/>
          <w:szCs w:val="22"/>
        </w:rPr>
        <w:t>The final project is 21% of your total grade. Your project should use sophisticated GIS processing and analysis, and present substantive results. Both undergraduates and graduate students are expected to make their project available and reproducible via a GitHub repository.</w:t>
      </w:r>
    </w:p>
    <w:p w14:paraId="48F6DAAC" w14:textId="77777777" w:rsidR="00BC2953" w:rsidRDefault="00BC2953" w:rsidP="00BC2953">
      <w:pPr>
        <w:rPr>
          <w:rFonts w:ascii="AvenirNext LT Pro Regular" w:hAnsi="AvenirNext LT Pro Regular"/>
          <w:sz w:val="22"/>
          <w:szCs w:val="22"/>
        </w:rPr>
      </w:pPr>
      <w:r>
        <w:rPr>
          <w:rFonts w:ascii="AvenirNext LT Pro Regular" w:hAnsi="AvenirNext LT Pro Regular"/>
          <w:sz w:val="22"/>
          <w:szCs w:val="22"/>
        </w:rPr>
        <w:t> </w:t>
      </w:r>
    </w:p>
    <w:p w14:paraId="412FE701" w14:textId="77777777" w:rsidR="00BC2953" w:rsidRDefault="00BC2953" w:rsidP="00BC2953">
      <w:pPr>
        <w:rPr>
          <w:rFonts w:ascii="AvenirNext LT Pro Regular" w:hAnsi="AvenirNext LT Pro Regular"/>
          <w:sz w:val="22"/>
          <w:szCs w:val="22"/>
        </w:rPr>
      </w:pPr>
      <w:r>
        <w:rPr>
          <w:rFonts w:ascii="AvenirNext LT Pro Regular" w:hAnsi="AvenirNext LT Pro Regular"/>
          <w:sz w:val="22"/>
          <w:szCs w:val="22"/>
        </w:rPr>
        <w:t>Categories you will be measured on:</w:t>
      </w:r>
    </w:p>
    <w:p w14:paraId="65BDE821" w14:textId="77777777" w:rsidR="00BC2953" w:rsidRDefault="00BC2953" w:rsidP="00BC2953">
      <w:pPr>
        <w:rPr>
          <w:rFonts w:ascii="AvenirNext LT Pro Regular" w:hAnsi="AvenirNext LT Pro Regular"/>
          <w:sz w:val="22"/>
          <w:szCs w:val="22"/>
        </w:rPr>
      </w:pPr>
      <w:r>
        <w:rPr>
          <w:rFonts w:ascii="AvenirNext LT Pro Regular" w:hAnsi="AvenirNext LT Pro Regular"/>
          <w:sz w:val="22"/>
          <w:szCs w:val="22"/>
        </w:rPr>
        <w:t> </w:t>
      </w:r>
      <w:r>
        <w:rPr>
          <w:rFonts w:ascii="AvenirNext LT Pro Regular" w:hAnsi="AvenirNext LT Pro Regular"/>
          <w:sz w:val="22"/>
          <w:szCs w:val="22"/>
        </w:rPr>
        <w:tab/>
        <w:t>Project idea/proposal (3)</w:t>
      </w:r>
    </w:p>
    <w:p w14:paraId="417F20DD" w14:textId="77777777" w:rsidR="00BC2953" w:rsidRDefault="00BC2953" w:rsidP="00BC2953">
      <w:pPr>
        <w:ind w:firstLine="720"/>
        <w:rPr>
          <w:rFonts w:ascii="AvenirNext LT Pro Regular" w:hAnsi="AvenirNext LT Pro Regular"/>
          <w:sz w:val="22"/>
          <w:szCs w:val="22"/>
        </w:rPr>
      </w:pPr>
      <w:r>
        <w:rPr>
          <w:rFonts w:ascii="AvenirNext LT Pro Regular" w:hAnsi="AvenirNext LT Pro Regular"/>
          <w:sz w:val="22"/>
          <w:szCs w:val="22"/>
        </w:rPr>
        <w:t>Final report (18):</w:t>
      </w:r>
    </w:p>
    <w:p w14:paraId="451CA72F" w14:textId="77777777" w:rsidR="00BC2953" w:rsidRDefault="00BC2953" w:rsidP="00BC2953">
      <w:pPr>
        <w:ind w:left="720" w:firstLine="720"/>
        <w:rPr>
          <w:rFonts w:ascii="AvenirNext LT Pro Regular" w:hAnsi="AvenirNext LT Pro Regular"/>
          <w:sz w:val="22"/>
          <w:szCs w:val="22"/>
        </w:rPr>
      </w:pPr>
      <w:r>
        <w:rPr>
          <w:rFonts w:ascii="AvenirNext LT Pro Regular" w:hAnsi="AvenirNext LT Pro Regular"/>
          <w:sz w:val="22"/>
          <w:szCs w:val="22"/>
        </w:rPr>
        <w:t>GIS data and geoprocessing (3)</w:t>
      </w:r>
    </w:p>
    <w:p w14:paraId="77469B4D" w14:textId="77777777" w:rsidR="00BC2953" w:rsidRDefault="00BC2953" w:rsidP="00BC2953">
      <w:pPr>
        <w:ind w:left="720" w:firstLine="720"/>
        <w:rPr>
          <w:rFonts w:ascii="AvenirNext LT Pro Regular" w:hAnsi="AvenirNext LT Pro Regular"/>
          <w:sz w:val="22"/>
          <w:szCs w:val="22"/>
        </w:rPr>
      </w:pPr>
      <w:r>
        <w:rPr>
          <w:rFonts w:ascii="AvenirNext LT Pro Regular" w:hAnsi="AvenirNext LT Pro Regular"/>
          <w:sz w:val="22"/>
          <w:szCs w:val="22"/>
        </w:rPr>
        <w:t>Analysis (5)</w:t>
      </w:r>
    </w:p>
    <w:p w14:paraId="6AC0C205" w14:textId="77777777" w:rsidR="00BC2953" w:rsidRDefault="00BC2953" w:rsidP="00BC2953">
      <w:pPr>
        <w:ind w:left="720" w:firstLine="720"/>
        <w:rPr>
          <w:rFonts w:ascii="AvenirNext LT Pro Regular" w:hAnsi="AvenirNext LT Pro Regular"/>
          <w:sz w:val="22"/>
          <w:szCs w:val="22"/>
        </w:rPr>
      </w:pPr>
      <w:r>
        <w:rPr>
          <w:rFonts w:ascii="AvenirNext LT Pro Regular" w:hAnsi="AvenirNext LT Pro Regular"/>
          <w:sz w:val="22"/>
          <w:szCs w:val="22"/>
        </w:rPr>
        <w:t>Report (5)</w:t>
      </w:r>
    </w:p>
    <w:p w14:paraId="7FE02D21" w14:textId="77777777" w:rsidR="00BC2953" w:rsidRDefault="00BC2953" w:rsidP="00BC2953">
      <w:pPr>
        <w:ind w:left="1440"/>
        <w:rPr>
          <w:rFonts w:ascii="AvenirNext LT Pro Regular" w:hAnsi="AvenirNext LT Pro Regular"/>
          <w:sz w:val="22"/>
          <w:szCs w:val="22"/>
        </w:rPr>
      </w:pPr>
      <w:r>
        <w:rPr>
          <w:rFonts w:ascii="AvenirNext LT Pro Regular" w:hAnsi="AvenirNext LT Pro Regular"/>
          <w:sz w:val="22"/>
          <w:szCs w:val="22"/>
        </w:rPr>
        <w:t>GitHub repository (5) (includes using figures and/or tables following scientific journal style and over all presentation of the work)</w:t>
      </w:r>
    </w:p>
    <w:p w14:paraId="563039BB" w14:textId="77777777" w:rsidR="00BC2953" w:rsidRDefault="00BC2953" w:rsidP="00BC2953">
      <w:pPr>
        <w:rPr>
          <w:rFonts w:ascii="AvenirNext LT Pro Regular" w:hAnsi="AvenirNext LT Pro Regular"/>
          <w:sz w:val="22"/>
          <w:szCs w:val="22"/>
        </w:rPr>
      </w:pPr>
    </w:p>
    <w:p w14:paraId="1323A6C2" w14:textId="77777777" w:rsidR="00BC2953" w:rsidRDefault="00BC2953" w:rsidP="00BC2953">
      <w:pPr>
        <w:rPr>
          <w:rFonts w:ascii="AvenirNext LT Pro Regular" w:hAnsi="AvenirNext LT Pro Regular"/>
          <w:sz w:val="22"/>
          <w:szCs w:val="22"/>
        </w:rPr>
      </w:pPr>
      <w:r>
        <w:rPr>
          <w:rFonts w:ascii="AvenirNext LT Pro Regular" w:hAnsi="AvenirNext LT Pro Regular"/>
          <w:sz w:val="22"/>
          <w:szCs w:val="22"/>
        </w:rPr>
        <w:t>Example class projects:</w:t>
      </w:r>
    </w:p>
    <w:p w14:paraId="59C12290" w14:textId="77777777" w:rsidR="00BC2953" w:rsidRDefault="00B80120" w:rsidP="00BC2953">
      <w:pPr>
        <w:ind w:firstLine="720"/>
        <w:rPr>
          <w:rFonts w:ascii="AvenirNext LT Pro Regular" w:hAnsi="AvenirNext LT Pro Regular"/>
          <w:sz w:val="22"/>
          <w:szCs w:val="22"/>
        </w:rPr>
      </w:pPr>
      <w:hyperlink r:id="rId11" w:history="1">
        <w:r w:rsidR="00BC2953">
          <w:rPr>
            <w:rStyle w:val="Hyperlink"/>
            <w:rFonts w:ascii="AvenirNext LT Pro Regular" w:hAnsi="AvenirNext LT Pro Regular"/>
            <w:sz w:val="22"/>
            <w:szCs w:val="22"/>
          </w:rPr>
          <w:t>https://arcg.is/1eqLau</w:t>
        </w:r>
      </w:hyperlink>
    </w:p>
    <w:p w14:paraId="6157D018" w14:textId="77777777" w:rsidR="00BC2953" w:rsidRDefault="00B80120" w:rsidP="00BC2953">
      <w:pPr>
        <w:ind w:firstLine="720"/>
        <w:rPr>
          <w:rFonts w:ascii="AvenirNext LT Pro Regular" w:hAnsi="AvenirNext LT Pro Regular"/>
          <w:sz w:val="22"/>
          <w:szCs w:val="22"/>
        </w:rPr>
      </w:pPr>
      <w:hyperlink r:id="rId12" w:history="1">
        <w:r w:rsidR="00BC2953">
          <w:rPr>
            <w:rStyle w:val="Hyperlink"/>
            <w:rFonts w:ascii="AvenirNext LT Pro Regular" w:hAnsi="AvenirNext LT Pro Regular"/>
            <w:sz w:val="22"/>
            <w:szCs w:val="22"/>
          </w:rPr>
          <w:t>https://storymaps.arcgis.com/stories/81532d6c03924e2c8376fdbf0eec6a30</w:t>
        </w:r>
      </w:hyperlink>
    </w:p>
    <w:p w14:paraId="00D70423" w14:textId="77777777" w:rsidR="00BC2953" w:rsidRDefault="00B80120" w:rsidP="00BC2953">
      <w:pPr>
        <w:ind w:firstLine="720"/>
        <w:rPr>
          <w:rFonts w:ascii="AvenirNext LT Pro Regular" w:hAnsi="AvenirNext LT Pro Regular"/>
          <w:sz w:val="22"/>
          <w:szCs w:val="22"/>
        </w:rPr>
      </w:pPr>
      <w:hyperlink r:id="rId13" w:history="1">
        <w:r w:rsidR="00BC2953">
          <w:rPr>
            <w:rStyle w:val="Hyperlink"/>
            <w:rFonts w:ascii="AvenirNext LT Pro Regular" w:hAnsi="AvenirNext LT Pro Regular"/>
            <w:sz w:val="22"/>
            <w:szCs w:val="22"/>
          </w:rPr>
          <w:t>https://storymaps.arcgis.com/stories/87f65bd9772140aba8aff7dd0d359407</w:t>
        </w:r>
      </w:hyperlink>
    </w:p>
    <w:p w14:paraId="53C656E8" w14:textId="77777777" w:rsidR="00BC2953" w:rsidRDefault="00B80120" w:rsidP="00BC2953">
      <w:pPr>
        <w:ind w:firstLine="720"/>
        <w:rPr>
          <w:rFonts w:ascii="AvenirNext LT Pro Regular" w:hAnsi="AvenirNext LT Pro Regular"/>
          <w:sz w:val="22"/>
          <w:szCs w:val="22"/>
        </w:rPr>
      </w:pPr>
      <w:hyperlink r:id="rId14" w:history="1">
        <w:r w:rsidR="00BC2953">
          <w:rPr>
            <w:rStyle w:val="Hyperlink"/>
            <w:rFonts w:ascii="AvenirNext LT Pro Regular" w:hAnsi="AvenirNext LT Pro Regular"/>
            <w:sz w:val="22"/>
            <w:szCs w:val="22"/>
          </w:rPr>
          <w:t>https://slustl.maps.arcgis.com/apps/Cascade/index.html?appid=9199fbe6dfab4142b4922efaf478da36</w:t>
        </w:r>
      </w:hyperlink>
    </w:p>
    <w:p w14:paraId="7B00D1DA" w14:textId="77777777" w:rsidR="00BC2953" w:rsidRDefault="00BC2953" w:rsidP="00BC2953">
      <w:pPr>
        <w:rPr>
          <w:rFonts w:eastAsia="Calibri" w:cstheme="minorHAnsi"/>
          <w:b/>
          <w:sz w:val="22"/>
          <w:szCs w:val="22"/>
        </w:rPr>
      </w:pPr>
    </w:p>
    <w:p w14:paraId="697FA01D" w14:textId="77777777" w:rsidR="00BC2953" w:rsidRPr="00FB7270" w:rsidRDefault="00BC2953" w:rsidP="00BC2953">
      <w:pPr>
        <w:autoSpaceDE w:val="0"/>
        <w:autoSpaceDN w:val="0"/>
        <w:adjustRightInd w:val="0"/>
        <w:rPr>
          <w:rFonts w:cstheme="minorHAnsi"/>
          <w:b/>
          <w:bCs/>
          <w:color w:val="000000"/>
        </w:rPr>
      </w:pPr>
      <w:r w:rsidRPr="00FB7270">
        <w:rPr>
          <w:rFonts w:cstheme="minorHAnsi"/>
          <w:b/>
          <w:bCs/>
          <w:color w:val="000000"/>
        </w:rPr>
        <w:t>Statement on Graduate Student Expectations</w:t>
      </w:r>
    </w:p>
    <w:p w14:paraId="602E658E" w14:textId="77777777" w:rsidR="00BC2953" w:rsidRPr="00094787" w:rsidRDefault="00BC2953" w:rsidP="00BC2953">
      <w:pPr>
        <w:autoSpaceDE w:val="0"/>
        <w:autoSpaceDN w:val="0"/>
        <w:adjustRightInd w:val="0"/>
        <w:rPr>
          <w:rFonts w:cstheme="minorHAnsi"/>
          <w:color w:val="000000"/>
          <w:sz w:val="22"/>
          <w:szCs w:val="22"/>
        </w:rPr>
      </w:pPr>
      <w:r>
        <w:rPr>
          <w:rFonts w:cstheme="minorHAnsi"/>
          <w:color w:val="000000"/>
          <w:sz w:val="22"/>
          <w:szCs w:val="22"/>
        </w:rPr>
        <w:t>As a cross-listed course, graduate students registered at the 5000-level are required to demonstrate their mastery of course content through additional scientific communication requirements of writing a final paper and presenting your final project to the class. Undergraduate students are not required to fulfill this extra aspect of scientific communication.</w:t>
      </w:r>
    </w:p>
    <w:p w14:paraId="5190A948" w14:textId="77777777" w:rsidR="00BC2953" w:rsidRDefault="00BC2953" w:rsidP="00370E6A">
      <w:pPr>
        <w:rPr>
          <w:rFonts w:cstheme="minorHAnsi"/>
          <w:b/>
          <w:bCs/>
          <w:sz w:val="22"/>
          <w:szCs w:val="22"/>
        </w:rPr>
      </w:pPr>
    </w:p>
    <w:p w14:paraId="55430051" w14:textId="77777777" w:rsidR="00093F12" w:rsidRDefault="00093F12" w:rsidP="00370E6A">
      <w:pPr>
        <w:rPr>
          <w:rFonts w:cstheme="minorHAnsi"/>
          <w:b/>
          <w:bCs/>
          <w:sz w:val="22"/>
          <w:szCs w:val="22"/>
        </w:rPr>
      </w:pPr>
    </w:p>
    <w:p w14:paraId="11BB66B9" w14:textId="77777777" w:rsidR="00093F12" w:rsidRDefault="00093F12" w:rsidP="00370E6A">
      <w:pPr>
        <w:rPr>
          <w:rFonts w:cstheme="minorHAnsi"/>
          <w:b/>
          <w:bCs/>
          <w:sz w:val="22"/>
          <w:szCs w:val="22"/>
        </w:rPr>
      </w:pPr>
    </w:p>
    <w:p w14:paraId="5A01953A" w14:textId="77777777" w:rsidR="00093F12" w:rsidRDefault="00093F12" w:rsidP="00370E6A">
      <w:pPr>
        <w:rPr>
          <w:rFonts w:cstheme="minorHAnsi"/>
          <w:b/>
          <w:bCs/>
          <w:sz w:val="22"/>
          <w:szCs w:val="22"/>
        </w:rPr>
      </w:pPr>
    </w:p>
    <w:p w14:paraId="282C84F5" w14:textId="77777777" w:rsidR="00B80120" w:rsidRDefault="00B80120" w:rsidP="00370E6A">
      <w:pPr>
        <w:rPr>
          <w:rFonts w:cstheme="minorHAnsi"/>
          <w:b/>
          <w:bCs/>
          <w:sz w:val="22"/>
          <w:szCs w:val="22"/>
        </w:rPr>
      </w:pPr>
    </w:p>
    <w:p w14:paraId="27A0C597" w14:textId="77777777" w:rsidR="00093F12" w:rsidRDefault="00093F12" w:rsidP="00370E6A">
      <w:pPr>
        <w:rPr>
          <w:rFonts w:cstheme="minorHAnsi"/>
          <w:b/>
          <w:bCs/>
          <w:sz w:val="22"/>
          <w:szCs w:val="22"/>
        </w:rPr>
      </w:pPr>
    </w:p>
    <w:p w14:paraId="047C4138" w14:textId="77777777" w:rsidR="00093F12" w:rsidRDefault="00093F12" w:rsidP="00370E6A">
      <w:pPr>
        <w:rPr>
          <w:rFonts w:cstheme="minorHAnsi"/>
          <w:b/>
          <w:bCs/>
          <w:sz w:val="22"/>
          <w:szCs w:val="22"/>
        </w:rPr>
      </w:pPr>
    </w:p>
    <w:p w14:paraId="316F4A1B" w14:textId="77777777" w:rsidR="001D4216" w:rsidRPr="00B90C2D" w:rsidRDefault="001D4216" w:rsidP="001D4216">
      <w:pPr>
        <w:rPr>
          <w:rFonts w:cstheme="minorHAnsi"/>
          <w:sz w:val="22"/>
          <w:szCs w:val="22"/>
        </w:rPr>
      </w:pPr>
      <w:r w:rsidRPr="00B90C2D">
        <w:rPr>
          <w:rFonts w:cstheme="minorHAnsi"/>
          <w:b/>
          <w:bCs/>
          <w:sz w:val="22"/>
          <w:szCs w:val="22"/>
        </w:rPr>
        <w:lastRenderedPageBreak/>
        <w:t xml:space="preserve">Attendance: </w:t>
      </w:r>
      <w:r w:rsidRPr="00B90C2D">
        <w:rPr>
          <w:rFonts w:cstheme="minorHAnsi"/>
          <w:sz w:val="22"/>
          <w:szCs w:val="22"/>
        </w:rPr>
        <w:t>You are responsible for all the material and administrative announcements presented during class. Note that while attendance is not strictly mandatory, there is a quiz component of your grade</w:t>
      </w:r>
      <w:r w:rsidRPr="00B90C2D">
        <w:rPr>
          <w:rFonts w:cstheme="minorHAnsi"/>
          <w:color w:val="000000"/>
          <w:sz w:val="22"/>
          <w:szCs w:val="22"/>
        </w:rPr>
        <w:t xml:space="preserve"> </w:t>
      </w:r>
      <w:r w:rsidRPr="00B90C2D">
        <w:rPr>
          <w:rFonts w:cstheme="minorHAnsi"/>
          <w:sz w:val="22"/>
          <w:szCs w:val="22"/>
        </w:rPr>
        <w:t xml:space="preserve">that depends on being present to take it. Should you choose not to attend class, you will not earn points for the quiz, should it occur on that day. </w:t>
      </w:r>
    </w:p>
    <w:p w14:paraId="157AB332" w14:textId="77777777" w:rsidR="001D4216" w:rsidRPr="00B90C2D" w:rsidRDefault="001D4216" w:rsidP="001D4216">
      <w:pPr>
        <w:rPr>
          <w:rFonts w:cstheme="minorHAnsi"/>
          <w:sz w:val="22"/>
          <w:szCs w:val="22"/>
        </w:rPr>
      </w:pPr>
    </w:p>
    <w:p w14:paraId="1F394049" w14:textId="77777777" w:rsidR="001D4216" w:rsidRPr="00B90C2D" w:rsidRDefault="001D4216" w:rsidP="001D4216">
      <w:pPr>
        <w:rPr>
          <w:rFonts w:cstheme="minorHAnsi"/>
          <w:sz w:val="22"/>
          <w:szCs w:val="22"/>
        </w:rPr>
      </w:pPr>
      <w:r w:rsidRPr="00B90C2D">
        <w:rPr>
          <w:rFonts w:cstheme="minorHAnsi"/>
          <w:b/>
          <w:bCs/>
          <w:sz w:val="22"/>
          <w:szCs w:val="22"/>
        </w:rPr>
        <w:t xml:space="preserve">Collaboration Policy: </w:t>
      </w:r>
      <w:r w:rsidRPr="001304A8">
        <w:rPr>
          <w:rFonts w:cstheme="minorHAnsi"/>
          <w:sz w:val="22"/>
          <w:szCs w:val="22"/>
        </w:rPr>
        <w:t xml:space="preserve">Unless explicitly stated otherwise, all work that you submit should be the result of your own effort. For ALL course work, you ARE NOT permitted to consult the solutions from another student (former or current), copy/consult the provided solutions from previous years, or look online for exact problem solutions. We will monitor results from ChatGPT and other AIs, and if you produce an answer that is the same as or nearly the same as what is produced, you will get a zero for that assignment. AI is a useful tool but it is often wrong, and your ability to critically think through hard problems will always be valuable no matter how good AI gets. </w:t>
      </w:r>
    </w:p>
    <w:p w14:paraId="7263F00E" w14:textId="77777777" w:rsidR="001D4216" w:rsidRPr="001304A8" w:rsidRDefault="001D4216" w:rsidP="001D4216">
      <w:pPr>
        <w:rPr>
          <w:rFonts w:cstheme="minorHAnsi"/>
          <w:sz w:val="22"/>
          <w:szCs w:val="22"/>
        </w:rPr>
      </w:pPr>
    </w:p>
    <w:p w14:paraId="7EFD4A7C" w14:textId="77777777" w:rsidR="001D4216" w:rsidRPr="001304A8" w:rsidRDefault="001D4216" w:rsidP="001D4216">
      <w:pPr>
        <w:rPr>
          <w:rFonts w:cstheme="minorHAnsi"/>
          <w:sz w:val="22"/>
          <w:szCs w:val="22"/>
        </w:rPr>
      </w:pPr>
      <w:r w:rsidRPr="001304A8">
        <w:rPr>
          <w:rFonts w:cstheme="minorHAnsi"/>
          <w:sz w:val="22"/>
          <w:szCs w:val="22"/>
        </w:rPr>
        <w:t xml:space="preserve">When working on course materials, you may discuss approaches to solving the problems with your classmates. However, you must work out all details of any solutions discussed and write up the solution completely on your own. </w:t>
      </w:r>
      <w:r w:rsidRPr="00B90C2D">
        <w:rPr>
          <w:rFonts w:cstheme="minorHAnsi"/>
          <w:sz w:val="22"/>
          <w:szCs w:val="22"/>
        </w:rPr>
        <w:t>When</w:t>
      </w:r>
      <w:r w:rsidRPr="001304A8">
        <w:rPr>
          <w:rFonts w:cstheme="minorHAnsi"/>
          <w:sz w:val="22"/>
          <w:szCs w:val="22"/>
        </w:rPr>
        <w:t xml:space="preserve"> working with a student on an assigned homework problem you should do so verbally -- nothing should be written down. This will keep your discussion at a high-level so that everyone can work out the details on their own. </w:t>
      </w:r>
      <w:r w:rsidRPr="00B90C2D">
        <w:rPr>
          <w:rFonts w:cstheme="minorHAnsi"/>
          <w:sz w:val="22"/>
          <w:szCs w:val="22"/>
        </w:rPr>
        <w:br/>
      </w:r>
    </w:p>
    <w:p w14:paraId="561F6B8F" w14:textId="77777777" w:rsidR="001D4216" w:rsidRDefault="001D4216" w:rsidP="001D4216">
      <w:pPr>
        <w:rPr>
          <w:rFonts w:cstheme="minorHAnsi"/>
          <w:sz w:val="22"/>
          <w:szCs w:val="22"/>
        </w:rPr>
      </w:pPr>
      <w:r w:rsidRPr="001304A8">
        <w:rPr>
          <w:rFonts w:cstheme="minorHAnsi"/>
          <w:sz w:val="22"/>
          <w:szCs w:val="22"/>
        </w:rPr>
        <w:t xml:space="preserve">Your final project may be completed in groups of two or it may be completed on your own. I will check git to see that students contribute roughly evenly to the project. There will be additional requirements for the project if you choose to work on a team, but it is designed to be less work for each person if you decide to partner. In industry and academia, collaboration is </w:t>
      </w:r>
      <w:r w:rsidRPr="00B90C2D">
        <w:rPr>
          <w:rFonts w:cstheme="minorHAnsi"/>
          <w:sz w:val="22"/>
          <w:szCs w:val="22"/>
        </w:rPr>
        <w:t>critical,</w:t>
      </w:r>
      <w:r w:rsidRPr="001304A8">
        <w:rPr>
          <w:rFonts w:cstheme="minorHAnsi"/>
          <w:sz w:val="22"/>
          <w:szCs w:val="22"/>
        </w:rPr>
        <w:t xml:space="preserve"> and I want to foster that where it makes sense in this course. </w:t>
      </w:r>
      <w:r w:rsidRPr="00B90C2D">
        <w:rPr>
          <w:rFonts w:cstheme="minorHAnsi"/>
          <w:sz w:val="22"/>
          <w:szCs w:val="22"/>
        </w:rPr>
        <w:br/>
      </w:r>
    </w:p>
    <w:p w14:paraId="0E6E382D" w14:textId="77777777" w:rsidR="001D4216" w:rsidRPr="00093F12" w:rsidRDefault="001D4216" w:rsidP="001D4216">
      <w:pPr>
        <w:pStyle w:val="BodyText"/>
        <w:rPr>
          <w:rFonts w:asciiTheme="minorHAnsi" w:hAnsiTheme="minorHAnsi" w:cstheme="minorHAnsi"/>
          <w:b/>
          <w:bCs/>
          <w:color w:val="auto"/>
        </w:rPr>
      </w:pPr>
      <w:r w:rsidRPr="00B90C2D">
        <w:rPr>
          <w:rFonts w:asciiTheme="minorHAnsi" w:hAnsiTheme="minorHAnsi" w:cstheme="minorHAnsi"/>
          <w:b/>
          <w:bCs/>
          <w:color w:val="auto"/>
        </w:rPr>
        <w:t>Generative AI</w:t>
      </w:r>
      <w:r>
        <w:rPr>
          <w:rFonts w:asciiTheme="minorHAnsi" w:hAnsiTheme="minorHAnsi" w:cstheme="minorHAnsi"/>
          <w:b/>
          <w:bCs/>
          <w:color w:val="auto"/>
        </w:rPr>
        <w:t xml:space="preserve">: </w:t>
      </w:r>
      <w:r w:rsidRPr="00B90C2D">
        <w:rPr>
          <w:rFonts w:asciiTheme="minorHAnsi" w:hAnsiTheme="minorHAnsi" w:cstheme="minorHAnsi"/>
          <w:color w:val="auto"/>
        </w:rPr>
        <w:t>Generative AI, including but not limited to ChatGPT, Gemini, Microsoft Copilot, Midjourney, DALL-E or GitHub Copilot may not be used for work in this class. The use of such generative AI tools may compromise your learning by undermining your responsibility to explain your process of analysis in your own language. You may not use generative AI as the foundation for any work you submit for this class, whether for written exposition or for code. You may not use generative AI in any way to augment your original work. For example, asking an AI to add comments to code is not allowed. Please review item three in the section labeled Plagiarism in the Saint Louis University Academic Integrity Policy.</w:t>
      </w:r>
    </w:p>
    <w:p w14:paraId="356DC70D" w14:textId="77777777" w:rsidR="001D4216" w:rsidRPr="00B90C2D" w:rsidRDefault="001D4216" w:rsidP="001D4216">
      <w:pPr>
        <w:rPr>
          <w:rFonts w:cstheme="minorHAnsi"/>
          <w:sz w:val="22"/>
          <w:szCs w:val="22"/>
        </w:rPr>
      </w:pPr>
    </w:p>
    <w:p w14:paraId="4F7A1A1C" w14:textId="77777777" w:rsidR="001D4216" w:rsidRPr="00B90C2D" w:rsidRDefault="001D4216" w:rsidP="001D4216">
      <w:pPr>
        <w:rPr>
          <w:rFonts w:cstheme="minorHAnsi"/>
          <w:sz w:val="22"/>
          <w:szCs w:val="22"/>
        </w:rPr>
      </w:pPr>
      <w:r w:rsidRPr="001304A8">
        <w:rPr>
          <w:rFonts w:cstheme="minorHAnsi"/>
          <w:b/>
          <w:bCs/>
          <w:sz w:val="22"/>
          <w:szCs w:val="22"/>
        </w:rPr>
        <w:t xml:space="preserve">Changes to Course </w:t>
      </w:r>
      <w:r w:rsidRPr="00B90C2D">
        <w:rPr>
          <w:rFonts w:cstheme="minorHAnsi"/>
          <w:b/>
          <w:bCs/>
          <w:sz w:val="22"/>
          <w:szCs w:val="22"/>
        </w:rPr>
        <w:t>Policies:</w:t>
      </w:r>
      <w:r w:rsidRPr="00B90C2D">
        <w:rPr>
          <w:rFonts w:cstheme="minorHAnsi"/>
          <w:sz w:val="22"/>
          <w:szCs w:val="22"/>
        </w:rPr>
        <w:t xml:space="preserve"> The standards and requirements set forth in this syllabus may be modified at any time by the course instructor. Notice of such changes will be announced in class, via email, or posted to the course website.</w:t>
      </w:r>
    </w:p>
    <w:p w14:paraId="2B63B359" w14:textId="77777777" w:rsidR="00C463BA" w:rsidRDefault="00C463BA" w:rsidP="00F30FBA">
      <w:pPr>
        <w:jc w:val="center"/>
        <w:rPr>
          <w:rFonts w:cstheme="minorHAnsi"/>
          <w:b/>
          <w:i/>
          <w:sz w:val="22"/>
          <w:szCs w:val="22"/>
        </w:rPr>
      </w:pPr>
    </w:p>
    <w:p w14:paraId="13BAAF3F" w14:textId="77777777" w:rsidR="00370E6A" w:rsidRDefault="00370E6A" w:rsidP="00F30FBA">
      <w:pPr>
        <w:jc w:val="center"/>
        <w:rPr>
          <w:rFonts w:cstheme="minorHAnsi"/>
          <w:b/>
          <w:i/>
          <w:sz w:val="22"/>
          <w:szCs w:val="22"/>
        </w:rPr>
      </w:pPr>
    </w:p>
    <w:p w14:paraId="1E4410F3" w14:textId="77777777" w:rsidR="00370E6A" w:rsidRDefault="00370E6A" w:rsidP="00F30FBA">
      <w:pPr>
        <w:jc w:val="center"/>
        <w:rPr>
          <w:rFonts w:cstheme="minorHAnsi"/>
          <w:b/>
          <w:i/>
          <w:sz w:val="22"/>
          <w:szCs w:val="22"/>
        </w:rPr>
      </w:pPr>
    </w:p>
    <w:p w14:paraId="3C083A56" w14:textId="77777777" w:rsidR="00370E6A" w:rsidRDefault="00370E6A" w:rsidP="00F30FBA">
      <w:pPr>
        <w:jc w:val="center"/>
        <w:rPr>
          <w:rFonts w:cstheme="minorHAnsi"/>
          <w:b/>
          <w:i/>
          <w:sz w:val="22"/>
          <w:szCs w:val="22"/>
        </w:rPr>
      </w:pPr>
    </w:p>
    <w:p w14:paraId="3D0A94FB" w14:textId="77777777" w:rsidR="00370E6A" w:rsidRDefault="00370E6A" w:rsidP="00F30FBA">
      <w:pPr>
        <w:jc w:val="center"/>
        <w:rPr>
          <w:rFonts w:cstheme="minorHAnsi"/>
          <w:b/>
          <w:i/>
          <w:sz w:val="22"/>
          <w:szCs w:val="22"/>
        </w:rPr>
      </w:pPr>
    </w:p>
    <w:p w14:paraId="1F634C1A" w14:textId="77777777" w:rsidR="00370E6A" w:rsidRDefault="00370E6A" w:rsidP="00F30FBA">
      <w:pPr>
        <w:jc w:val="center"/>
        <w:rPr>
          <w:rFonts w:cstheme="minorHAnsi"/>
          <w:b/>
          <w:i/>
          <w:sz w:val="22"/>
          <w:szCs w:val="22"/>
        </w:rPr>
      </w:pPr>
    </w:p>
    <w:p w14:paraId="0E6CD853" w14:textId="77777777" w:rsidR="00370E6A" w:rsidRDefault="00370E6A" w:rsidP="00F30FBA">
      <w:pPr>
        <w:jc w:val="center"/>
        <w:rPr>
          <w:rFonts w:cstheme="minorHAnsi"/>
          <w:b/>
          <w:i/>
          <w:sz w:val="22"/>
          <w:szCs w:val="22"/>
        </w:rPr>
      </w:pPr>
    </w:p>
    <w:p w14:paraId="5F77805F" w14:textId="77777777" w:rsidR="00A6442C" w:rsidRDefault="00A6442C" w:rsidP="00F30FBA">
      <w:pPr>
        <w:jc w:val="center"/>
        <w:rPr>
          <w:rFonts w:cstheme="minorHAnsi"/>
          <w:b/>
          <w:i/>
          <w:sz w:val="22"/>
          <w:szCs w:val="22"/>
        </w:rPr>
      </w:pPr>
    </w:p>
    <w:p w14:paraId="283264BD" w14:textId="77777777" w:rsidR="00A6442C" w:rsidRDefault="00A6442C" w:rsidP="00F30FBA">
      <w:pPr>
        <w:jc w:val="center"/>
        <w:rPr>
          <w:rFonts w:cstheme="minorHAnsi"/>
          <w:b/>
          <w:i/>
          <w:sz w:val="22"/>
          <w:szCs w:val="22"/>
        </w:rPr>
      </w:pPr>
    </w:p>
    <w:p w14:paraId="05CDBC82" w14:textId="77777777" w:rsidR="00370E6A" w:rsidRDefault="00370E6A" w:rsidP="00F30FBA">
      <w:pPr>
        <w:jc w:val="center"/>
        <w:rPr>
          <w:rFonts w:cstheme="minorHAnsi"/>
          <w:b/>
          <w:i/>
          <w:sz w:val="22"/>
          <w:szCs w:val="22"/>
        </w:rPr>
      </w:pPr>
    </w:p>
    <w:p w14:paraId="73B3608A" w14:textId="77777777" w:rsidR="00370E6A" w:rsidRDefault="00370E6A" w:rsidP="00F30FBA">
      <w:pPr>
        <w:jc w:val="center"/>
        <w:rPr>
          <w:rFonts w:cstheme="minorHAnsi"/>
          <w:b/>
          <w:i/>
          <w:sz w:val="22"/>
          <w:szCs w:val="22"/>
        </w:rPr>
      </w:pPr>
    </w:p>
    <w:p w14:paraId="139D1602" w14:textId="77777777" w:rsidR="00413B7E" w:rsidRDefault="00413B7E" w:rsidP="00F30FBA">
      <w:pPr>
        <w:jc w:val="center"/>
        <w:rPr>
          <w:rFonts w:cstheme="minorHAnsi"/>
          <w:b/>
          <w:i/>
          <w:sz w:val="22"/>
          <w:szCs w:val="22"/>
        </w:rPr>
      </w:pPr>
    </w:p>
    <w:p w14:paraId="25621E02" w14:textId="2AE42A96" w:rsidR="006C700B" w:rsidRPr="00BF4037" w:rsidRDefault="00EB5883" w:rsidP="00F30FBA">
      <w:pPr>
        <w:jc w:val="center"/>
        <w:rPr>
          <w:rFonts w:cstheme="minorHAnsi"/>
          <w:b/>
          <w:sz w:val="22"/>
          <w:szCs w:val="22"/>
        </w:rPr>
      </w:pPr>
      <w:r w:rsidRPr="008C70BB">
        <w:rPr>
          <w:rFonts w:cstheme="minorHAnsi"/>
          <w:b/>
          <w:iCs/>
          <w:sz w:val="22"/>
          <w:szCs w:val="22"/>
        </w:rPr>
        <w:lastRenderedPageBreak/>
        <w:t>Tentative</w:t>
      </w:r>
      <w:r w:rsidRPr="00BF4037">
        <w:rPr>
          <w:rFonts w:cstheme="minorHAnsi"/>
          <w:b/>
          <w:sz w:val="22"/>
          <w:szCs w:val="22"/>
        </w:rPr>
        <w:t xml:space="preserve"> </w:t>
      </w:r>
      <w:r w:rsidR="006C700B" w:rsidRPr="00BF4037">
        <w:rPr>
          <w:rFonts w:cstheme="minorHAnsi"/>
          <w:b/>
          <w:sz w:val="22"/>
          <w:szCs w:val="22"/>
        </w:rPr>
        <w:t>Course Schedule</w:t>
      </w:r>
    </w:p>
    <w:tbl>
      <w:tblPr>
        <w:tblW w:w="9420" w:type="dxa"/>
        <w:tblLook w:val="04A0" w:firstRow="1" w:lastRow="0" w:firstColumn="1" w:lastColumn="0" w:noHBand="0" w:noVBand="1"/>
      </w:tblPr>
      <w:tblGrid>
        <w:gridCol w:w="743"/>
        <w:gridCol w:w="1038"/>
        <w:gridCol w:w="1040"/>
        <w:gridCol w:w="5120"/>
        <w:gridCol w:w="1660"/>
      </w:tblGrid>
      <w:tr w:rsidR="008C70BB" w:rsidRPr="008C70BB" w14:paraId="1B4AD266" w14:textId="77777777" w:rsidTr="008C70BB">
        <w:trPr>
          <w:trHeight w:val="315"/>
        </w:trPr>
        <w:tc>
          <w:tcPr>
            <w:tcW w:w="660" w:type="dxa"/>
            <w:tcBorders>
              <w:top w:val="single" w:sz="8" w:space="0" w:color="auto"/>
              <w:left w:val="single" w:sz="8" w:space="0" w:color="auto"/>
              <w:bottom w:val="nil"/>
              <w:right w:val="single" w:sz="4" w:space="0" w:color="auto"/>
            </w:tcBorders>
            <w:shd w:val="clear" w:color="auto" w:fill="auto"/>
            <w:noWrap/>
            <w:vAlign w:val="bottom"/>
            <w:hideMark/>
          </w:tcPr>
          <w:p w14:paraId="1354037B" w14:textId="77777777" w:rsidR="008C70BB" w:rsidRPr="008C70BB" w:rsidRDefault="008C70BB" w:rsidP="008C70BB">
            <w:pPr>
              <w:jc w:val="center"/>
              <w:rPr>
                <w:rFonts w:ascii="Calibri" w:eastAsia="Times New Roman" w:hAnsi="Calibri" w:cs="Calibri"/>
                <w:b/>
                <w:bCs/>
                <w:color w:val="000000"/>
                <w:sz w:val="22"/>
                <w:szCs w:val="22"/>
              </w:rPr>
            </w:pPr>
            <w:r w:rsidRPr="008C70BB">
              <w:rPr>
                <w:rFonts w:ascii="Calibri" w:eastAsia="Times New Roman" w:hAnsi="Calibri" w:cs="Calibri"/>
                <w:b/>
                <w:bCs/>
                <w:color w:val="000000"/>
                <w:sz w:val="22"/>
                <w:szCs w:val="22"/>
              </w:rPr>
              <w:t>Week</w:t>
            </w:r>
          </w:p>
        </w:tc>
        <w:tc>
          <w:tcPr>
            <w:tcW w:w="940" w:type="dxa"/>
            <w:tcBorders>
              <w:top w:val="single" w:sz="8" w:space="0" w:color="auto"/>
              <w:left w:val="nil"/>
              <w:bottom w:val="nil"/>
              <w:right w:val="single" w:sz="4" w:space="0" w:color="auto"/>
            </w:tcBorders>
            <w:shd w:val="clear" w:color="auto" w:fill="auto"/>
            <w:noWrap/>
            <w:vAlign w:val="bottom"/>
            <w:hideMark/>
          </w:tcPr>
          <w:p w14:paraId="1916490C" w14:textId="77777777" w:rsidR="008C70BB" w:rsidRPr="008C70BB" w:rsidRDefault="008C70BB" w:rsidP="008C70BB">
            <w:pPr>
              <w:jc w:val="center"/>
              <w:rPr>
                <w:rFonts w:ascii="Calibri" w:eastAsia="Times New Roman" w:hAnsi="Calibri" w:cs="Calibri"/>
                <w:b/>
                <w:bCs/>
                <w:color w:val="000000"/>
                <w:sz w:val="22"/>
                <w:szCs w:val="22"/>
              </w:rPr>
            </w:pPr>
            <w:r w:rsidRPr="008C70BB">
              <w:rPr>
                <w:rFonts w:ascii="Calibri" w:eastAsia="Times New Roman" w:hAnsi="Calibri" w:cs="Calibri"/>
                <w:b/>
                <w:bCs/>
                <w:color w:val="000000"/>
                <w:sz w:val="22"/>
                <w:szCs w:val="22"/>
              </w:rPr>
              <w:t>Date</w:t>
            </w:r>
          </w:p>
        </w:tc>
        <w:tc>
          <w:tcPr>
            <w:tcW w:w="1040" w:type="dxa"/>
            <w:tcBorders>
              <w:top w:val="single" w:sz="8" w:space="0" w:color="auto"/>
              <w:left w:val="nil"/>
              <w:bottom w:val="nil"/>
              <w:right w:val="single" w:sz="4" w:space="0" w:color="auto"/>
            </w:tcBorders>
            <w:shd w:val="clear" w:color="auto" w:fill="auto"/>
            <w:noWrap/>
            <w:vAlign w:val="bottom"/>
            <w:hideMark/>
          </w:tcPr>
          <w:p w14:paraId="06FD1027" w14:textId="77777777" w:rsidR="008C70BB" w:rsidRPr="008C70BB" w:rsidRDefault="008C70BB" w:rsidP="008C70BB">
            <w:pPr>
              <w:jc w:val="center"/>
              <w:rPr>
                <w:rFonts w:ascii="Calibri" w:eastAsia="Times New Roman" w:hAnsi="Calibri" w:cs="Calibri"/>
                <w:b/>
                <w:bCs/>
                <w:color w:val="000000"/>
                <w:sz w:val="22"/>
                <w:szCs w:val="22"/>
              </w:rPr>
            </w:pPr>
            <w:r w:rsidRPr="008C70BB">
              <w:rPr>
                <w:rFonts w:ascii="Calibri" w:eastAsia="Times New Roman" w:hAnsi="Calibri" w:cs="Calibri"/>
                <w:b/>
                <w:bCs/>
                <w:color w:val="000000"/>
                <w:sz w:val="22"/>
                <w:szCs w:val="22"/>
              </w:rPr>
              <w:t> </w:t>
            </w:r>
          </w:p>
        </w:tc>
        <w:tc>
          <w:tcPr>
            <w:tcW w:w="5120" w:type="dxa"/>
            <w:tcBorders>
              <w:top w:val="single" w:sz="8" w:space="0" w:color="auto"/>
              <w:left w:val="nil"/>
              <w:bottom w:val="nil"/>
              <w:right w:val="single" w:sz="4" w:space="0" w:color="auto"/>
            </w:tcBorders>
            <w:shd w:val="clear" w:color="auto" w:fill="auto"/>
            <w:noWrap/>
            <w:vAlign w:val="bottom"/>
            <w:hideMark/>
          </w:tcPr>
          <w:p w14:paraId="356163E3" w14:textId="77777777" w:rsidR="008C70BB" w:rsidRPr="008C70BB" w:rsidRDefault="008C70BB" w:rsidP="008C70BB">
            <w:pPr>
              <w:jc w:val="center"/>
              <w:rPr>
                <w:rFonts w:ascii="Calibri" w:eastAsia="Times New Roman" w:hAnsi="Calibri" w:cs="Calibri"/>
                <w:b/>
                <w:bCs/>
                <w:color w:val="000000"/>
                <w:sz w:val="22"/>
                <w:szCs w:val="22"/>
              </w:rPr>
            </w:pPr>
            <w:r w:rsidRPr="008C70BB">
              <w:rPr>
                <w:rFonts w:ascii="Calibri" w:eastAsia="Times New Roman" w:hAnsi="Calibri" w:cs="Calibri"/>
                <w:b/>
                <w:bCs/>
                <w:color w:val="000000"/>
                <w:sz w:val="22"/>
                <w:szCs w:val="22"/>
              </w:rPr>
              <w:t>Subject</w:t>
            </w:r>
          </w:p>
        </w:tc>
        <w:tc>
          <w:tcPr>
            <w:tcW w:w="1660" w:type="dxa"/>
            <w:tcBorders>
              <w:top w:val="single" w:sz="8" w:space="0" w:color="auto"/>
              <w:left w:val="nil"/>
              <w:bottom w:val="nil"/>
              <w:right w:val="single" w:sz="8" w:space="0" w:color="auto"/>
            </w:tcBorders>
            <w:shd w:val="clear" w:color="auto" w:fill="auto"/>
            <w:noWrap/>
            <w:vAlign w:val="bottom"/>
            <w:hideMark/>
          </w:tcPr>
          <w:p w14:paraId="7441CC62" w14:textId="77777777" w:rsidR="008C70BB" w:rsidRPr="008C70BB" w:rsidRDefault="008C70BB" w:rsidP="008C70BB">
            <w:pPr>
              <w:jc w:val="center"/>
              <w:rPr>
                <w:rFonts w:ascii="Calibri" w:eastAsia="Times New Roman" w:hAnsi="Calibri" w:cs="Calibri"/>
                <w:b/>
                <w:bCs/>
                <w:color w:val="000000"/>
                <w:sz w:val="22"/>
                <w:szCs w:val="22"/>
              </w:rPr>
            </w:pPr>
            <w:r w:rsidRPr="008C70BB">
              <w:rPr>
                <w:rFonts w:ascii="Calibri" w:eastAsia="Times New Roman" w:hAnsi="Calibri" w:cs="Calibri"/>
                <w:b/>
                <w:bCs/>
                <w:color w:val="000000"/>
                <w:sz w:val="22"/>
                <w:szCs w:val="22"/>
              </w:rPr>
              <w:t>Reading</w:t>
            </w:r>
          </w:p>
        </w:tc>
      </w:tr>
      <w:tr w:rsidR="008C70BB" w:rsidRPr="008C70BB" w14:paraId="2B8D154B" w14:textId="77777777" w:rsidTr="008C70BB">
        <w:trPr>
          <w:trHeight w:val="315"/>
        </w:trPr>
        <w:tc>
          <w:tcPr>
            <w:tcW w:w="6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20766434"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0</w:t>
            </w:r>
          </w:p>
        </w:tc>
        <w:tc>
          <w:tcPr>
            <w:tcW w:w="940" w:type="dxa"/>
            <w:tcBorders>
              <w:top w:val="single" w:sz="8" w:space="0" w:color="auto"/>
              <w:left w:val="nil"/>
              <w:bottom w:val="single" w:sz="8" w:space="0" w:color="auto"/>
              <w:right w:val="single" w:sz="4" w:space="0" w:color="auto"/>
            </w:tcBorders>
            <w:shd w:val="clear" w:color="auto" w:fill="auto"/>
            <w:noWrap/>
            <w:vAlign w:val="bottom"/>
            <w:hideMark/>
          </w:tcPr>
          <w:p w14:paraId="78EEEDDD"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Thursday</w:t>
            </w:r>
          </w:p>
        </w:tc>
        <w:tc>
          <w:tcPr>
            <w:tcW w:w="1040" w:type="dxa"/>
            <w:tcBorders>
              <w:top w:val="single" w:sz="8" w:space="0" w:color="auto"/>
              <w:left w:val="nil"/>
              <w:bottom w:val="single" w:sz="8" w:space="0" w:color="auto"/>
              <w:right w:val="single" w:sz="4" w:space="0" w:color="auto"/>
            </w:tcBorders>
            <w:shd w:val="clear" w:color="auto" w:fill="auto"/>
            <w:noWrap/>
            <w:vAlign w:val="bottom"/>
            <w:hideMark/>
          </w:tcPr>
          <w:p w14:paraId="0128225D"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Aug. 22</w:t>
            </w:r>
          </w:p>
        </w:tc>
        <w:tc>
          <w:tcPr>
            <w:tcW w:w="5120" w:type="dxa"/>
            <w:tcBorders>
              <w:top w:val="single" w:sz="8" w:space="0" w:color="auto"/>
              <w:left w:val="nil"/>
              <w:bottom w:val="single" w:sz="8" w:space="0" w:color="auto"/>
              <w:right w:val="single" w:sz="4" w:space="0" w:color="auto"/>
            </w:tcBorders>
            <w:shd w:val="clear" w:color="auto" w:fill="auto"/>
            <w:noWrap/>
            <w:vAlign w:val="bottom"/>
            <w:hideMark/>
          </w:tcPr>
          <w:p w14:paraId="7BBAECA0"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Syllabus, ArcGIS Pro and Python Fundamentals</w:t>
            </w:r>
          </w:p>
        </w:tc>
        <w:tc>
          <w:tcPr>
            <w:tcW w:w="1660" w:type="dxa"/>
            <w:tcBorders>
              <w:top w:val="single" w:sz="8" w:space="0" w:color="auto"/>
              <w:left w:val="nil"/>
              <w:bottom w:val="single" w:sz="8" w:space="0" w:color="auto"/>
              <w:right w:val="single" w:sz="8" w:space="0" w:color="auto"/>
            </w:tcBorders>
            <w:shd w:val="clear" w:color="auto" w:fill="auto"/>
            <w:noWrap/>
            <w:vAlign w:val="bottom"/>
            <w:hideMark/>
          </w:tcPr>
          <w:p w14:paraId="4D14A1B9"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r>
      <w:tr w:rsidR="008C70BB" w:rsidRPr="008C70BB" w14:paraId="178BE43B" w14:textId="77777777" w:rsidTr="008C70BB">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5E76A4FA"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1</w:t>
            </w:r>
          </w:p>
        </w:tc>
        <w:tc>
          <w:tcPr>
            <w:tcW w:w="940" w:type="dxa"/>
            <w:tcBorders>
              <w:top w:val="nil"/>
              <w:left w:val="nil"/>
              <w:bottom w:val="single" w:sz="4" w:space="0" w:color="auto"/>
              <w:right w:val="single" w:sz="4" w:space="0" w:color="auto"/>
            </w:tcBorders>
            <w:shd w:val="clear" w:color="auto" w:fill="auto"/>
            <w:noWrap/>
            <w:vAlign w:val="bottom"/>
            <w:hideMark/>
          </w:tcPr>
          <w:p w14:paraId="08A3F6A5"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Tuesday</w:t>
            </w:r>
          </w:p>
        </w:tc>
        <w:tc>
          <w:tcPr>
            <w:tcW w:w="1040" w:type="dxa"/>
            <w:tcBorders>
              <w:top w:val="nil"/>
              <w:left w:val="nil"/>
              <w:bottom w:val="single" w:sz="4" w:space="0" w:color="auto"/>
              <w:right w:val="single" w:sz="4" w:space="0" w:color="auto"/>
            </w:tcBorders>
            <w:shd w:val="clear" w:color="auto" w:fill="auto"/>
            <w:noWrap/>
            <w:vAlign w:val="bottom"/>
            <w:hideMark/>
          </w:tcPr>
          <w:p w14:paraId="1539DA08"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Aug. 27</w:t>
            </w:r>
          </w:p>
        </w:tc>
        <w:tc>
          <w:tcPr>
            <w:tcW w:w="5120" w:type="dxa"/>
            <w:tcBorders>
              <w:top w:val="nil"/>
              <w:left w:val="nil"/>
              <w:bottom w:val="single" w:sz="4" w:space="0" w:color="auto"/>
              <w:right w:val="single" w:sz="4" w:space="0" w:color="auto"/>
            </w:tcBorders>
            <w:shd w:val="clear" w:color="auto" w:fill="auto"/>
            <w:noWrap/>
            <w:vAlign w:val="bottom"/>
            <w:hideMark/>
          </w:tcPr>
          <w:p w14:paraId="676E2053"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Introducing ArcGIS</w:t>
            </w:r>
          </w:p>
        </w:tc>
        <w:tc>
          <w:tcPr>
            <w:tcW w:w="1660" w:type="dxa"/>
            <w:tcBorders>
              <w:top w:val="nil"/>
              <w:left w:val="nil"/>
              <w:bottom w:val="single" w:sz="4" w:space="0" w:color="auto"/>
              <w:right w:val="single" w:sz="8" w:space="0" w:color="auto"/>
            </w:tcBorders>
            <w:shd w:val="clear" w:color="auto" w:fill="auto"/>
            <w:noWrap/>
            <w:vAlign w:val="bottom"/>
            <w:hideMark/>
          </w:tcPr>
          <w:p w14:paraId="06DAEB92"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G&amp;K Chap. 1</w:t>
            </w:r>
          </w:p>
        </w:tc>
      </w:tr>
      <w:tr w:rsidR="008C70BB" w:rsidRPr="008C70BB" w14:paraId="50B040E7" w14:textId="77777777" w:rsidTr="008C70BB">
        <w:trPr>
          <w:trHeight w:val="315"/>
        </w:trPr>
        <w:tc>
          <w:tcPr>
            <w:tcW w:w="660" w:type="dxa"/>
            <w:tcBorders>
              <w:top w:val="nil"/>
              <w:left w:val="single" w:sz="8" w:space="0" w:color="auto"/>
              <w:bottom w:val="single" w:sz="8" w:space="0" w:color="auto"/>
              <w:right w:val="single" w:sz="4" w:space="0" w:color="auto"/>
            </w:tcBorders>
            <w:shd w:val="clear" w:color="auto" w:fill="auto"/>
            <w:noWrap/>
            <w:vAlign w:val="bottom"/>
            <w:hideMark/>
          </w:tcPr>
          <w:p w14:paraId="6CBF7B01"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940" w:type="dxa"/>
            <w:tcBorders>
              <w:top w:val="nil"/>
              <w:left w:val="nil"/>
              <w:bottom w:val="single" w:sz="8" w:space="0" w:color="auto"/>
              <w:right w:val="single" w:sz="4" w:space="0" w:color="auto"/>
            </w:tcBorders>
            <w:shd w:val="clear" w:color="auto" w:fill="auto"/>
            <w:noWrap/>
            <w:vAlign w:val="bottom"/>
            <w:hideMark/>
          </w:tcPr>
          <w:p w14:paraId="08DED1D3"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Thursday</w:t>
            </w:r>
          </w:p>
        </w:tc>
        <w:tc>
          <w:tcPr>
            <w:tcW w:w="1040" w:type="dxa"/>
            <w:tcBorders>
              <w:top w:val="nil"/>
              <w:left w:val="nil"/>
              <w:bottom w:val="single" w:sz="8" w:space="0" w:color="auto"/>
              <w:right w:val="single" w:sz="4" w:space="0" w:color="auto"/>
            </w:tcBorders>
            <w:shd w:val="clear" w:color="auto" w:fill="auto"/>
            <w:noWrap/>
            <w:vAlign w:val="bottom"/>
            <w:hideMark/>
          </w:tcPr>
          <w:p w14:paraId="672433E3"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Aug. 29</w:t>
            </w:r>
          </w:p>
        </w:tc>
        <w:tc>
          <w:tcPr>
            <w:tcW w:w="5120" w:type="dxa"/>
            <w:tcBorders>
              <w:top w:val="nil"/>
              <w:left w:val="nil"/>
              <w:bottom w:val="single" w:sz="8" w:space="0" w:color="auto"/>
              <w:right w:val="single" w:sz="4" w:space="0" w:color="auto"/>
            </w:tcBorders>
            <w:shd w:val="clear" w:color="auto" w:fill="auto"/>
            <w:noWrap/>
            <w:vAlign w:val="bottom"/>
            <w:hideMark/>
          </w:tcPr>
          <w:p w14:paraId="72E77A0E"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Lab: Chapter 1 Tutorials</w:t>
            </w:r>
          </w:p>
        </w:tc>
        <w:tc>
          <w:tcPr>
            <w:tcW w:w="1660" w:type="dxa"/>
            <w:tcBorders>
              <w:top w:val="nil"/>
              <w:left w:val="nil"/>
              <w:bottom w:val="single" w:sz="8" w:space="0" w:color="auto"/>
              <w:right w:val="single" w:sz="8" w:space="0" w:color="auto"/>
            </w:tcBorders>
            <w:shd w:val="clear" w:color="auto" w:fill="auto"/>
            <w:noWrap/>
            <w:vAlign w:val="bottom"/>
            <w:hideMark/>
          </w:tcPr>
          <w:p w14:paraId="35426F2F"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r>
      <w:tr w:rsidR="008C70BB" w:rsidRPr="008C70BB" w14:paraId="70C2B0A1" w14:textId="77777777" w:rsidTr="008C70BB">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14B6CE2A"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2</w:t>
            </w:r>
          </w:p>
        </w:tc>
        <w:tc>
          <w:tcPr>
            <w:tcW w:w="940" w:type="dxa"/>
            <w:tcBorders>
              <w:top w:val="nil"/>
              <w:left w:val="nil"/>
              <w:bottom w:val="single" w:sz="4" w:space="0" w:color="auto"/>
              <w:right w:val="single" w:sz="4" w:space="0" w:color="auto"/>
            </w:tcBorders>
            <w:shd w:val="clear" w:color="auto" w:fill="auto"/>
            <w:noWrap/>
            <w:vAlign w:val="bottom"/>
            <w:hideMark/>
          </w:tcPr>
          <w:p w14:paraId="440FD87B"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Tuesday</w:t>
            </w:r>
          </w:p>
        </w:tc>
        <w:tc>
          <w:tcPr>
            <w:tcW w:w="1040" w:type="dxa"/>
            <w:tcBorders>
              <w:top w:val="nil"/>
              <w:left w:val="nil"/>
              <w:bottom w:val="single" w:sz="4" w:space="0" w:color="auto"/>
              <w:right w:val="single" w:sz="4" w:space="0" w:color="auto"/>
            </w:tcBorders>
            <w:shd w:val="clear" w:color="auto" w:fill="auto"/>
            <w:noWrap/>
            <w:vAlign w:val="bottom"/>
            <w:hideMark/>
          </w:tcPr>
          <w:p w14:paraId="2EF0BB81"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Sep. 3</w:t>
            </w:r>
          </w:p>
        </w:tc>
        <w:tc>
          <w:tcPr>
            <w:tcW w:w="5120" w:type="dxa"/>
            <w:tcBorders>
              <w:top w:val="nil"/>
              <w:left w:val="nil"/>
              <w:bottom w:val="single" w:sz="4" w:space="0" w:color="auto"/>
              <w:right w:val="single" w:sz="4" w:space="0" w:color="auto"/>
            </w:tcBorders>
            <w:shd w:val="clear" w:color="auto" w:fill="auto"/>
            <w:noWrap/>
            <w:vAlign w:val="bottom"/>
            <w:hideMark/>
          </w:tcPr>
          <w:p w14:paraId="64560F04"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Map design</w:t>
            </w:r>
          </w:p>
        </w:tc>
        <w:tc>
          <w:tcPr>
            <w:tcW w:w="1660" w:type="dxa"/>
            <w:tcBorders>
              <w:top w:val="nil"/>
              <w:left w:val="nil"/>
              <w:bottom w:val="single" w:sz="4" w:space="0" w:color="auto"/>
              <w:right w:val="single" w:sz="8" w:space="0" w:color="auto"/>
            </w:tcBorders>
            <w:shd w:val="clear" w:color="auto" w:fill="auto"/>
            <w:noWrap/>
            <w:vAlign w:val="bottom"/>
            <w:hideMark/>
          </w:tcPr>
          <w:p w14:paraId="548AED69"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G&amp;K Chap. 2</w:t>
            </w:r>
          </w:p>
        </w:tc>
      </w:tr>
      <w:tr w:rsidR="008C70BB" w:rsidRPr="008C70BB" w14:paraId="2D097233" w14:textId="77777777" w:rsidTr="008C70BB">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77FF085F"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940" w:type="dxa"/>
            <w:tcBorders>
              <w:top w:val="nil"/>
              <w:left w:val="nil"/>
              <w:bottom w:val="nil"/>
              <w:right w:val="single" w:sz="4" w:space="0" w:color="auto"/>
            </w:tcBorders>
            <w:shd w:val="clear" w:color="auto" w:fill="auto"/>
            <w:noWrap/>
            <w:vAlign w:val="bottom"/>
            <w:hideMark/>
          </w:tcPr>
          <w:p w14:paraId="0DF11655"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Thursday</w:t>
            </w:r>
          </w:p>
        </w:tc>
        <w:tc>
          <w:tcPr>
            <w:tcW w:w="1040" w:type="dxa"/>
            <w:tcBorders>
              <w:top w:val="nil"/>
              <w:left w:val="nil"/>
              <w:bottom w:val="nil"/>
              <w:right w:val="single" w:sz="4" w:space="0" w:color="auto"/>
            </w:tcBorders>
            <w:shd w:val="clear" w:color="auto" w:fill="auto"/>
            <w:noWrap/>
            <w:vAlign w:val="bottom"/>
            <w:hideMark/>
          </w:tcPr>
          <w:p w14:paraId="74F26B0E"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Sep. 5</w:t>
            </w:r>
          </w:p>
        </w:tc>
        <w:tc>
          <w:tcPr>
            <w:tcW w:w="5120" w:type="dxa"/>
            <w:tcBorders>
              <w:top w:val="nil"/>
              <w:left w:val="nil"/>
              <w:bottom w:val="nil"/>
              <w:right w:val="single" w:sz="4" w:space="0" w:color="auto"/>
            </w:tcBorders>
            <w:shd w:val="clear" w:color="auto" w:fill="auto"/>
            <w:noWrap/>
            <w:vAlign w:val="bottom"/>
            <w:hideMark/>
          </w:tcPr>
          <w:p w14:paraId="1301F06D"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Lab: Chapter 2 Tutorials</w:t>
            </w:r>
          </w:p>
        </w:tc>
        <w:tc>
          <w:tcPr>
            <w:tcW w:w="1660" w:type="dxa"/>
            <w:tcBorders>
              <w:top w:val="nil"/>
              <w:left w:val="nil"/>
              <w:bottom w:val="nil"/>
              <w:right w:val="single" w:sz="8" w:space="0" w:color="auto"/>
            </w:tcBorders>
            <w:shd w:val="clear" w:color="auto" w:fill="auto"/>
            <w:noWrap/>
            <w:vAlign w:val="bottom"/>
            <w:hideMark/>
          </w:tcPr>
          <w:p w14:paraId="4C712E49"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r>
      <w:tr w:rsidR="008C70BB" w:rsidRPr="008C70BB" w14:paraId="6B857409" w14:textId="77777777" w:rsidTr="008C70BB">
        <w:trPr>
          <w:trHeight w:val="315"/>
        </w:trPr>
        <w:tc>
          <w:tcPr>
            <w:tcW w:w="660" w:type="dxa"/>
            <w:tcBorders>
              <w:top w:val="nil"/>
              <w:left w:val="single" w:sz="8" w:space="0" w:color="auto"/>
              <w:bottom w:val="single" w:sz="8" w:space="0" w:color="auto"/>
              <w:right w:val="single" w:sz="4" w:space="0" w:color="auto"/>
            </w:tcBorders>
            <w:shd w:val="clear" w:color="auto" w:fill="auto"/>
            <w:noWrap/>
            <w:vAlign w:val="bottom"/>
            <w:hideMark/>
          </w:tcPr>
          <w:p w14:paraId="5E6ED389"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940" w:type="dxa"/>
            <w:tcBorders>
              <w:top w:val="single" w:sz="4" w:space="0" w:color="auto"/>
              <w:left w:val="nil"/>
              <w:bottom w:val="single" w:sz="8" w:space="0" w:color="auto"/>
              <w:right w:val="single" w:sz="4" w:space="0" w:color="auto"/>
            </w:tcBorders>
            <w:shd w:val="clear" w:color="auto" w:fill="auto"/>
            <w:noWrap/>
            <w:vAlign w:val="bottom"/>
            <w:hideMark/>
          </w:tcPr>
          <w:p w14:paraId="5CB613C5"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1040" w:type="dxa"/>
            <w:tcBorders>
              <w:top w:val="single" w:sz="4" w:space="0" w:color="auto"/>
              <w:left w:val="nil"/>
              <w:bottom w:val="single" w:sz="8" w:space="0" w:color="auto"/>
              <w:right w:val="single" w:sz="4" w:space="0" w:color="auto"/>
            </w:tcBorders>
            <w:shd w:val="clear" w:color="auto" w:fill="auto"/>
            <w:noWrap/>
            <w:vAlign w:val="bottom"/>
            <w:hideMark/>
          </w:tcPr>
          <w:p w14:paraId="50216713"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5120" w:type="dxa"/>
            <w:tcBorders>
              <w:top w:val="single" w:sz="4" w:space="0" w:color="auto"/>
              <w:left w:val="nil"/>
              <w:bottom w:val="single" w:sz="8" w:space="0" w:color="auto"/>
              <w:right w:val="single" w:sz="4" w:space="0" w:color="auto"/>
            </w:tcBorders>
            <w:shd w:val="clear" w:color="auto" w:fill="auto"/>
            <w:noWrap/>
            <w:vAlign w:val="bottom"/>
            <w:hideMark/>
          </w:tcPr>
          <w:p w14:paraId="2C7C1D12" w14:textId="77777777" w:rsidR="008C70BB" w:rsidRPr="008C70BB" w:rsidRDefault="008C70BB" w:rsidP="008C70BB">
            <w:pPr>
              <w:jc w:val="right"/>
              <w:rPr>
                <w:rFonts w:ascii="Calibri" w:eastAsia="Times New Roman" w:hAnsi="Calibri" w:cs="Calibri"/>
                <w:b/>
                <w:bCs/>
                <w:color w:val="000000"/>
                <w:sz w:val="22"/>
                <w:szCs w:val="22"/>
              </w:rPr>
            </w:pPr>
            <w:r w:rsidRPr="008C70BB">
              <w:rPr>
                <w:rFonts w:ascii="Calibri" w:eastAsia="Times New Roman" w:hAnsi="Calibri" w:cs="Calibri"/>
                <w:b/>
                <w:bCs/>
                <w:color w:val="000000"/>
                <w:sz w:val="22"/>
                <w:szCs w:val="22"/>
              </w:rPr>
              <w:t>Homework #1 Assigned</w:t>
            </w:r>
          </w:p>
        </w:tc>
        <w:tc>
          <w:tcPr>
            <w:tcW w:w="1660" w:type="dxa"/>
            <w:tcBorders>
              <w:top w:val="single" w:sz="4" w:space="0" w:color="auto"/>
              <w:left w:val="nil"/>
              <w:bottom w:val="single" w:sz="8" w:space="0" w:color="auto"/>
              <w:right w:val="single" w:sz="8" w:space="0" w:color="auto"/>
            </w:tcBorders>
            <w:shd w:val="clear" w:color="auto" w:fill="auto"/>
            <w:noWrap/>
            <w:vAlign w:val="bottom"/>
            <w:hideMark/>
          </w:tcPr>
          <w:p w14:paraId="3073F4DC"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r>
      <w:tr w:rsidR="008C70BB" w:rsidRPr="008C70BB" w14:paraId="28E8DC4F" w14:textId="77777777" w:rsidTr="008C70BB">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79C16E7C"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3</w:t>
            </w:r>
          </w:p>
        </w:tc>
        <w:tc>
          <w:tcPr>
            <w:tcW w:w="940" w:type="dxa"/>
            <w:tcBorders>
              <w:top w:val="nil"/>
              <w:left w:val="nil"/>
              <w:bottom w:val="single" w:sz="4" w:space="0" w:color="auto"/>
              <w:right w:val="single" w:sz="4" w:space="0" w:color="auto"/>
            </w:tcBorders>
            <w:shd w:val="clear" w:color="auto" w:fill="auto"/>
            <w:noWrap/>
            <w:vAlign w:val="bottom"/>
            <w:hideMark/>
          </w:tcPr>
          <w:p w14:paraId="0CB87693"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Tuesday</w:t>
            </w:r>
          </w:p>
        </w:tc>
        <w:tc>
          <w:tcPr>
            <w:tcW w:w="1040" w:type="dxa"/>
            <w:tcBorders>
              <w:top w:val="nil"/>
              <w:left w:val="nil"/>
              <w:bottom w:val="single" w:sz="4" w:space="0" w:color="auto"/>
              <w:right w:val="single" w:sz="4" w:space="0" w:color="auto"/>
            </w:tcBorders>
            <w:shd w:val="clear" w:color="auto" w:fill="auto"/>
            <w:noWrap/>
            <w:vAlign w:val="bottom"/>
            <w:hideMark/>
          </w:tcPr>
          <w:p w14:paraId="1BA98BB1"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Sep. 10</w:t>
            </w:r>
          </w:p>
        </w:tc>
        <w:tc>
          <w:tcPr>
            <w:tcW w:w="5120" w:type="dxa"/>
            <w:tcBorders>
              <w:top w:val="nil"/>
              <w:left w:val="nil"/>
              <w:bottom w:val="single" w:sz="4" w:space="0" w:color="auto"/>
              <w:right w:val="single" w:sz="4" w:space="0" w:color="auto"/>
            </w:tcBorders>
            <w:shd w:val="clear" w:color="auto" w:fill="auto"/>
            <w:noWrap/>
            <w:vAlign w:val="bottom"/>
            <w:hideMark/>
          </w:tcPr>
          <w:p w14:paraId="5260D82C"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Maps for end users</w:t>
            </w:r>
          </w:p>
        </w:tc>
        <w:tc>
          <w:tcPr>
            <w:tcW w:w="1660" w:type="dxa"/>
            <w:tcBorders>
              <w:top w:val="nil"/>
              <w:left w:val="nil"/>
              <w:bottom w:val="single" w:sz="4" w:space="0" w:color="auto"/>
              <w:right w:val="single" w:sz="8" w:space="0" w:color="auto"/>
            </w:tcBorders>
            <w:shd w:val="clear" w:color="auto" w:fill="auto"/>
            <w:noWrap/>
            <w:vAlign w:val="bottom"/>
            <w:hideMark/>
          </w:tcPr>
          <w:p w14:paraId="6851E5C6"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G&amp;K Chap. 3</w:t>
            </w:r>
          </w:p>
        </w:tc>
      </w:tr>
      <w:tr w:rsidR="008C70BB" w:rsidRPr="008C70BB" w14:paraId="0F01FEDF" w14:textId="77777777" w:rsidTr="008C70BB">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08589473"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940" w:type="dxa"/>
            <w:tcBorders>
              <w:top w:val="nil"/>
              <w:left w:val="nil"/>
              <w:bottom w:val="nil"/>
              <w:right w:val="single" w:sz="4" w:space="0" w:color="auto"/>
            </w:tcBorders>
            <w:shd w:val="clear" w:color="auto" w:fill="auto"/>
            <w:noWrap/>
            <w:vAlign w:val="bottom"/>
            <w:hideMark/>
          </w:tcPr>
          <w:p w14:paraId="4943B9C6"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Thursday</w:t>
            </w:r>
          </w:p>
        </w:tc>
        <w:tc>
          <w:tcPr>
            <w:tcW w:w="1040" w:type="dxa"/>
            <w:tcBorders>
              <w:top w:val="nil"/>
              <w:left w:val="nil"/>
              <w:bottom w:val="nil"/>
              <w:right w:val="single" w:sz="4" w:space="0" w:color="auto"/>
            </w:tcBorders>
            <w:shd w:val="clear" w:color="auto" w:fill="auto"/>
            <w:noWrap/>
            <w:vAlign w:val="bottom"/>
            <w:hideMark/>
          </w:tcPr>
          <w:p w14:paraId="463AAB09"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Sep.12</w:t>
            </w:r>
          </w:p>
        </w:tc>
        <w:tc>
          <w:tcPr>
            <w:tcW w:w="5120" w:type="dxa"/>
            <w:tcBorders>
              <w:top w:val="nil"/>
              <w:left w:val="nil"/>
              <w:bottom w:val="nil"/>
              <w:right w:val="single" w:sz="4" w:space="0" w:color="auto"/>
            </w:tcBorders>
            <w:shd w:val="clear" w:color="auto" w:fill="auto"/>
            <w:noWrap/>
            <w:vAlign w:val="bottom"/>
            <w:hideMark/>
          </w:tcPr>
          <w:p w14:paraId="53C04465"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Lab: Chapter 3 Tutorials</w:t>
            </w:r>
          </w:p>
        </w:tc>
        <w:tc>
          <w:tcPr>
            <w:tcW w:w="1660" w:type="dxa"/>
            <w:tcBorders>
              <w:top w:val="nil"/>
              <w:left w:val="nil"/>
              <w:bottom w:val="nil"/>
              <w:right w:val="single" w:sz="8" w:space="0" w:color="auto"/>
            </w:tcBorders>
            <w:shd w:val="clear" w:color="auto" w:fill="auto"/>
            <w:noWrap/>
            <w:vAlign w:val="bottom"/>
            <w:hideMark/>
          </w:tcPr>
          <w:p w14:paraId="120CC583"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r>
      <w:tr w:rsidR="008C70BB" w:rsidRPr="008C70BB" w14:paraId="6499C307" w14:textId="77777777" w:rsidTr="008C70BB">
        <w:trPr>
          <w:trHeight w:val="315"/>
        </w:trPr>
        <w:tc>
          <w:tcPr>
            <w:tcW w:w="660" w:type="dxa"/>
            <w:tcBorders>
              <w:top w:val="nil"/>
              <w:left w:val="single" w:sz="8" w:space="0" w:color="auto"/>
              <w:bottom w:val="single" w:sz="8" w:space="0" w:color="auto"/>
              <w:right w:val="single" w:sz="4" w:space="0" w:color="auto"/>
            </w:tcBorders>
            <w:shd w:val="clear" w:color="auto" w:fill="auto"/>
            <w:noWrap/>
            <w:vAlign w:val="bottom"/>
            <w:hideMark/>
          </w:tcPr>
          <w:p w14:paraId="5A9B610A"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940" w:type="dxa"/>
            <w:tcBorders>
              <w:top w:val="single" w:sz="4" w:space="0" w:color="auto"/>
              <w:left w:val="nil"/>
              <w:bottom w:val="single" w:sz="8" w:space="0" w:color="auto"/>
              <w:right w:val="single" w:sz="4" w:space="0" w:color="auto"/>
            </w:tcBorders>
            <w:shd w:val="clear" w:color="auto" w:fill="auto"/>
            <w:noWrap/>
            <w:vAlign w:val="bottom"/>
            <w:hideMark/>
          </w:tcPr>
          <w:p w14:paraId="15E6A709"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1040" w:type="dxa"/>
            <w:tcBorders>
              <w:top w:val="single" w:sz="4" w:space="0" w:color="auto"/>
              <w:left w:val="nil"/>
              <w:bottom w:val="single" w:sz="8" w:space="0" w:color="auto"/>
              <w:right w:val="single" w:sz="4" w:space="0" w:color="auto"/>
            </w:tcBorders>
            <w:shd w:val="clear" w:color="auto" w:fill="auto"/>
            <w:noWrap/>
            <w:vAlign w:val="bottom"/>
            <w:hideMark/>
          </w:tcPr>
          <w:p w14:paraId="4CA2B50C"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5120" w:type="dxa"/>
            <w:tcBorders>
              <w:top w:val="single" w:sz="4" w:space="0" w:color="auto"/>
              <w:left w:val="nil"/>
              <w:bottom w:val="single" w:sz="8" w:space="0" w:color="auto"/>
              <w:right w:val="single" w:sz="4" w:space="0" w:color="auto"/>
            </w:tcBorders>
            <w:shd w:val="clear" w:color="auto" w:fill="auto"/>
            <w:noWrap/>
            <w:vAlign w:val="bottom"/>
            <w:hideMark/>
          </w:tcPr>
          <w:p w14:paraId="190870B8" w14:textId="77777777" w:rsidR="008C70BB" w:rsidRPr="008C70BB" w:rsidRDefault="008C70BB" w:rsidP="008C70BB">
            <w:pPr>
              <w:jc w:val="right"/>
              <w:rPr>
                <w:rFonts w:ascii="Calibri" w:eastAsia="Times New Roman" w:hAnsi="Calibri" w:cs="Calibri"/>
                <w:b/>
                <w:bCs/>
                <w:color w:val="000000"/>
                <w:sz w:val="22"/>
                <w:szCs w:val="22"/>
              </w:rPr>
            </w:pPr>
            <w:r w:rsidRPr="008C70BB">
              <w:rPr>
                <w:rFonts w:ascii="Calibri" w:eastAsia="Times New Roman" w:hAnsi="Calibri" w:cs="Calibri"/>
                <w:b/>
                <w:bCs/>
                <w:color w:val="000000"/>
                <w:sz w:val="22"/>
                <w:szCs w:val="22"/>
              </w:rPr>
              <w:t>Homework #2 Assigned</w:t>
            </w:r>
          </w:p>
        </w:tc>
        <w:tc>
          <w:tcPr>
            <w:tcW w:w="1660" w:type="dxa"/>
            <w:tcBorders>
              <w:top w:val="single" w:sz="4" w:space="0" w:color="auto"/>
              <w:left w:val="nil"/>
              <w:bottom w:val="single" w:sz="8" w:space="0" w:color="auto"/>
              <w:right w:val="single" w:sz="8" w:space="0" w:color="auto"/>
            </w:tcBorders>
            <w:shd w:val="clear" w:color="auto" w:fill="auto"/>
            <w:noWrap/>
            <w:vAlign w:val="bottom"/>
            <w:hideMark/>
          </w:tcPr>
          <w:p w14:paraId="73D8F0C6"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r>
      <w:tr w:rsidR="008C70BB" w:rsidRPr="008C70BB" w14:paraId="6DD0543A" w14:textId="77777777" w:rsidTr="008C70BB">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79DBE158"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4</w:t>
            </w:r>
          </w:p>
        </w:tc>
        <w:tc>
          <w:tcPr>
            <w:tcW w:w="940" w:type="dxa"/>
            <w:tcBorders>
              <w:top w:val="nil"/>
              <w:left w:val="nil"/>
              <w:bottom w:val="single" w:sz="4" w:space="0" w:color="auto"/>
              <w:right w:val="single" w:sz="4" w:space="0" w:color="auto"/>
            </w:tcBorders>
            <w:shd w:val="clear" w:color="auto" w:fill="auto"/>
            <w:noWrap/>
            <w:vAlign w:val="bottom"/>
            <w:hideMark/>
          </w:tcPr>
          <w:p w14:paraId="0360EC33"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Tuesday</w:t>
            </w:r>
          </w:p>
        </w:tc>
        <w:tc>
          <w:tcPr>
            <w:tcW w:w="1040" w:type="dxa"/>
            <w:tcBorders>
              <w:top w:val="nil"/>
              <w:left w:val="nil"/>
              <w:bottom w:val="single" w:sz="4" w:space="0" w:color="auto"/>
              <w:right w:val="single" w:sz="4" w:space="0" w:color="auto"/>
            </w:tcBorders>
            <w:shd w:val="clear" w:color="auto" w:fill="auto"/>
            <w:noWrap/>
            <w:vAlign w:val="bottom"/>
            <w:hideMark/>
          </w:tcPr>
          <w:p w14:paraId="3852247D"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Sep. 17</w:t>
            </w:r>
          </w:p>
        </w:tc>
        <w:tc>
          <w:tcPr>
            <w:tcW w:w="5120" w:type="dxa"/>
            <w:tcBorders>
              <w:top w:val="nil"/>
              <w:left w:val="nil"/>
              <w:bottom w:val="single" w:sz="4" w:space="0" w:color="auto"/>
              <w:right w:val="single" w:sz="4" w:space="0" w:color="auto"/>
            </w:tcBorders>
            <w:shd w:val="clear" w:color="auto" w:fill="auto"/>
            <w:noWrap/>
            <w:vAlign w:val="bottom"/>
            <w:hideMark/>
          </w:tcPr>
          <w:p w14:paraId="424E9F95"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File geodatabases</w:t>
            </w:r>
          </w:p>
        </w:tc>
        <w:tc>
          <w:tcPr>
            <w:tcW w:w="1660" w:type="dxa"/>
            <w:tcBorders>
              <w:top w:val="nil"/>
              <w:left w:val="nil"/>
              <w:bottom w:val="single" w:sz="4" w:space="0" w:color="auto"/>
              <w:right w:val="single" w:sz="8" w:space="0" w:color="auto"/>
            </w:tcBorders>
            <w:shd w:val="clear" w:color="auto" w:fill="auto"/>
            <w:noWrap/>
            <w:vAlign w:val="bottom"/>
            <w:hideMark/>
          </w:tcPr>
          <w:p w14:paraId="5D4CFE9A"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G&amp;K Chap. 4</w:t>
            </w:r>
          </w:p>
        </w:tc>
      </w:tr>
      <w:tr w:rsidR="008C70BB" w:rsidRPr="008C70BB" w14:paraId="5AAE9153" w14:textId="77777777" w:rsidTr="008C70BB">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6C3C1FB1"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940" w:type="dxa"/>
            <w:tcBorders>
              <w:top w:val="nil"/>
              <w:left w:val="nil"/>
              <w:bottom w:val="nil"/>
              <w:right w:val="single" w:sz="4" w:space="0" w:color="auto"/>
            </w:tcBorders>
            <w:shd w:val="clear" w:color="auto" w:fill="auto"/>
            <w:noWrap/>
            <w:vAlign w:val="bottom"/>
            <w:hideMark/>
          </w:tcPr>
          <w:p w14:paraId="5998B56C"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Thursday</w:t>
            </w:r>
          </w:p>
        </w:tc>
        <w:tc>
          <w:tcPr>
            <w:tcW w:w="1040" w:type="dxa"/>
            <w:tcBorders>
              <w:top w:val="nil"/>
              <w:left w:val="nil"/>
              <w:bottom w:val="nil"/>
              <w:right w:val="single" w:sz="4" w:space="0" w:color="auto"/>
            </w:tcBorders>
            <w:shd w:val="clear" w:color="auto" w:fill="auto"/>
            <w:noWrap/>
            <w:vAlign w:val="bottom"/>
            <w:hideMark/>
          </w:tcPr>
          <w:p w14:paraId="5274CE45"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Sep. 19</w:t>
            </w:r>
          </w:p>
        </w:tc>
        <w:tc>
          <w:tcPr>
            <w:tcW w:w="5120" w:type="dxa"/>
            <w:tcBorders>
              <w:top w:val="nil"/>
              <w:left w:val="nil"/>
              <w:bottom w:val="nil"/>
              <w:right w:val="single" w:sz="4" w:space="0" w:color="auto"/>
            </w:tcBorders>
            <w:shd w:val="clear" w:color="auto" w:fill="auto"/>
            <w:noWrap/>
            <w:vAlign w:val="bottom"/>
            <w:hideMark/>
          </w:tcPr>
          <w:p w14:paraId="661A0554"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Lab: Chapter 4 Tutorials</w:t>
            </w:r>
          </w:p>
        </w:tc>
        <w:tc>
          <w:tcPr>
            <w:tcW w:w="1660" w:type="dxa"/>
            <w:tcBorders>
              <w:top w:val="nil"/>
              <w:left w:val="nil"/>
              <w:bottom w:val="nil"/>
              <w:right w:val="single" w:sz="8" w:space="0" w:color="auto"/>
            </w:tcBorders>
            <w:shd w:val="clear" w:color="auto" w:fill="auto"/>
            <w:noWrap/>
            <w:vAlign w:val="bottom"/>
            <w:hideMark/>
          </w:tcPr>
          <w:p w14:paraId="0F4B66AC"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r>
      <w:tr w:rsidR="008C70BB" w:rsidRPr="008C70BB" w14:paraId="0E250CE0" w14:textId="77777777" w:rsidTr="008C70BB">
        <w:trPr>
          <w:trHeight w:val="315"/>
        </w:trPr>
        <w:tc>
          <w:tcPr>
            <w:tcW w:w="660" w:type="dxa"/>
            <w:tcBorders>
              <w:top w:val="nil"/>
              <w:left w:val="single" w:sz="8" w:space="0" w:color="auto"/>
              <w:bottom w:val="single" w:sz="8" w:space="0" w:color="auto"/>
              <w:right w:val="single" w:sz="4" w:space="0" w:color="auto"/>
            </w:tcBorders>
            <w:shd w:val="clear" w:color="auto" w:fill="auto"/>
            <w:noWrap/>
            <w:vAlign w:val="bottom"/>
            <w:hideMark/>
          </w:tcPr>
          <w:p w14:paraId="760A09DF"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940" w:type="dxa"/>
            <w:tcBorders>
              <w:top w:val="single" w:sz="4" w:space="0" w:color="auto"/>
              <w:left w:val="nil"/>
              <w:bottom w:val="single" w:sz="8" w:space="0" w:color="auto"/>
              <w:right w:val="single" w:sz="4" w:space="0" w:color="auto"/>
            </w:tcBorders>
            <w:shd w:val="clear" w:color="auto" w:fill="auto"/>
            <w:noWrap/>
            <w:vAlign w:val="bottom"/>
            <w:hideMark/>
          </w:tcPr>
          <w:p w14:paraId="7A299F5A"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1040" w:type="dxa"/>
            <w:tcBorders>
              <w:top w:val="single" w:sz="4" w:space="0" w:color="auto"/>
              <w:left w:val="nil"/>
              <w:bottom w:val="single" w:sz="8" w:space="0" w:color="auto"/>
              <w:right w:val="single" w:sz="4" w:space="0" w:color="auto"/>
            </w:tcBorders>
            <w:shd w:val="clear" w:color="auto" w:fill="auto"/>
            <w:noWrap/>
            <w:vAlign w:val="bottom"/>
            <w:hideMark/>
          </w:tcPr>
          <w:p w14:paraId="29D33CE7"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5120" w:type="dxa"/>
            <w:tcBorders>
              <w:top w:val="single" w:sz="4" w:space="0" w:color="auto"/>
              <w:left w:val="nil"/>
              <w:bottom w:val="single" w:sz="8" w:space="0" w:color="auto"/>
              <w:right w:val="single" w:sz="4" w:space="0" w:color="auto"/>
            </w:tcBorders>
            <w:shd w:val="clear" w:color="auto" w:fill="auto"/>
            <w:noWrap/>
            <w:vAlign w:val="bottom"/>
            <w:hideMark/>
          </w:tcPr>
          <w:p w14:paraId="27D4317A" w14:textId="77777777" w:rsidR="008C70BB" w:rsidRPr="008C70BB" w:rsidRDefault="008C70BB" w:rsidP="008C70BB">
            <w:pPr>
              <w:jc w:val="right"/>
              <w:rPr>
                <w:rFonts w:ascii="Calibri" w:eastAsia="Times New Roman" w:hAnsi="Calibri" w:cs="Calibri"/>
                <w:b/>
                <w:bCs/>
                <w:color w:val="000000"/>
                <w:sz w:val="22"/>
                <w:szCs w:val="22"/>
              </w:rPr>
            </w:pPr>
            <w:r w:rsidRPr="008C70BB">
              <w:rPr>
                <w:rFonts w:ascii="Calibri" w:eastAsia="Times New Roman" w:hAnsi="Calibri" w:cs="Calibri"/>
                <w:b/>
                <w:bCs/>
                <w:color w:val="000000"/>
                <w:sz w:val="22"/>
                <w:szCs w:val="22"/>
              </w:rPr>
              <w:t>Quiz #1</w:t>
            </w:r>
          </w:p>
        </w:tc>
        <w:tc>
          <w:tcPr>
            <w:tcW w:w="1660" w:type="dxa"/>
            <w:tcBorders>
              <w:top w:val="single" w:sz="4" w:space="0" w:color="auto"/>
              <w:left w:val="nil"/>
              <w:bottom w:val="single" w:sz="8" w:space="0" w:color="auto"/>
              <w:right w:val="single" w:sz="8" w:space="0" w:color="auto"/>
            </w:tcBorders>
            <w:shd w:val="clear" w:color="auto" w:fill="auto"/>
            <w:noWrap/>
            <w:vAlign w:val="bottom"/>
            <w:hideMark/>
          </w:tcPr>
          <w:p w14:paraId="127ADAB5"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r>
      <w:tr w:rsidR="008C70BB" w:rsidRPr="008C70BB" w14:paraId="679EEAA2" w14:textId="77777777" w:rsidTr="008C70BB">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3E6BACEA"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5</w:t>
            </w:r>
          </w:p>
        </w:tc>
        <w:tc>
          <w:tcPr>
            <w:tcW w:w="940" w:type="dxa"/>
            <w:tcBorders>
              <w:top w:val="nil"/>
              <w:left w:val="nil"/>
              <w:bottom w:val="single" w:sz="4" w:space="0" w:color="auto"/>
              <w:right w:val="single" w:sz="4" w:space="0" w:color="auto"/>
            </w:tcBorders>
            <w:shd w:val="clear" w:color="auto" w:fill="auto"/>
            <w:noWrap/>
            <w:vAlign w:val="bottom"/>
            <w:hideMark/>
          </w:tcPr>
          <w:p w14:paraId="43D5680C"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Tuesday</w:t>
            </w:r>
          </w:p>
        </w:tc>
        <w:tc>
          <w:tcPr>
            <w:tcW w:w="1040" w:type="dxa"/>
            <w:tcBorders>
              <w:top w:val="nil"/>
              <w:left w:val="nil"/>
              <w:bottom w:val="single" w:sz="4" w:space="0" w:color="auto"/>
              <w:right w:val="single" w:sz="4" w:space="0" w:color="auto"/>
            </w:tcBorders>
            <w:shd w:val="clear" w:color="auto" w:fill="auto"/>
            <w:noWrap/>
            <w:vAlign w:val="bottom"/>
            <w:hideMark/>
          </w:tcPr>
          <w:p w14:paraId="6D05626F"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Sep. 24</w:t>
            </w:r>
          </w:p>
        </w:tc>
        <w:tc>
          <w:tcPr>
            <w:tcW w:w="5120" w:type="dxa"/>
            <w:tcBorders>
              <w:top w:val="nil"/>
              <w:left w:val="nil"/>
              <w:bottom w:val="single" w:sz="4" w:space="0" w:color="auto"/>
              <w:right w:val="single" w:sz="4" w:space="0" w:color="auto"/>
            </w:tcBorders>
            <w:shd w:val="clear" w:color="auto" w:fill="auto"/>
            <w:noWrap/>
            <w:vAlign w:val="bottom"/>
            <w:hideMark/>
          </w:tcPr>
          <w:p w14:paraId="029E2082"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Spatial data</w:t>
            </w:r>
          </w:p>
        </w:tc>
        <w:tc>
          <w:tcPr>
            <w:tcW w:w="1660" w:type="dxa"/>
            <w:tcBorders>
              <w:top w:val="nil"/>
              <w:left w:val="nil"/>
              <w:bottom w:val="single" w:sz="4" w:space="0" w:color="auto"/>
              <w:right w:val="single" w:sz="8" w:space="0" w:color="auto"/>
            </w:tcBorders>
            <w:shd w:val="clear" w:color="auto" w:fill="auto"/>
            <w:noWrap/>
            <w:vAlign w:val="bottom"/>
            <w:hideMark/>
          </w:tcPr>
          <w:p w14:paraId="0751C929"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G&amp;K Chap. 5</w:t>
            </w:r>
          </w:p>
        </w:tc>
      </w:tr>
      <w:tr w:rsidR="008C70BB" w:rsidRPr="008C70BB" w14:paraId="3500D52A" w14:textId="77777777" w:rsidTr="008C70BB">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569C3749"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940" w:type="dxa"/>
            <w:tcBorders>
              <w:top w:val="nil"/>
              <w:left w:val="nil"/>
              <w:bottom w:val="nil"/>
              <w:right w:val="single" w:sz="4" w:space="0" w:color="auto"/>
            </w:tcBorders>
            <w:shd w:val="clear" w:color="auto" w:fill="auto"/>
            <w:noWrap/>
            <w:vAlign w:val="bottom"/>
            <w:hideMark/>
          </w:tcPr>
          <w:p w14:paraId="4201D265"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Thursday</w:t>
            </w:r>
          </w:p>
        </w:tc>
        <w:tc>
          <w:tcPr>
            <w:tcW w:w="1040" w:type="dxa"/>
            <w:tcBorders>
              <w:top w:val="nil"/>
              <w:left w:val="nil"/>
              <w:bottom w:val="nil"/>
              <w:right w:val="single" w:sz="4" w:space="0" w:color="auto"/>
            </w:tcBorders>
            <w:shd w:val="clear" w:color="auto" w:fill="auto"/>
            <w:noWrap/>
            <w:vAlign w:val="bottom"/>
            <w:hideMark/>
          </w:tcPr>
          <w:p w14:paraId="5AF15597"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Sep. 26</w:t>
            </w:r>
          </w:p>
        </w:tc>
        <w:tc>
          <w:tcPr>
            <w:tcW w:w="5120" w:type="dxa"/>
            <w:tcBorders>
              <w:top w:val="nil"/>
              <w:left w:val="nil"/>
              <w:bottom w:val="nil"/>
              <w:right w:val="single" w:sz="4" w:space="0" w:color="auto"/>
            </w:tcBorders>
            <w:shd w:val="clear" w:color="auto" w:fill="auto"/>
            <w:noWrap/>
            <w:vAlign w:val="bottom"/>
            <w:hideMark/>
          </w:tcPr>
          <w:p w14:paraId="776D6715"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Lab: Chapter 5 Tutorials</w:t>
            </w:r>
          </w:p>
        </w:tc>
        <w:tc>
          <w:tcPr>
            <w:tcW w:w="1660" w:type="dxa"/>
            <w:tcBorders>
              <w:top w:val="nil"/>
              <w:left w:val="nil"/>
              <w:bottom w:val="nil"/>
              <w:right w:val="single" w:sz="8" w:space="0" w:color="auto"/>
            </w:tcBorders>
            <w:shd w:val="clear" w:color="auto" w:fill="auto"/>
            <w:noWrap/>
            <w:vAlign w:val="bottom"/>
            <w:hideMark/>
          </w:tcPr>
          <w:p w14:paraId="3B1879AE"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TAB Chap. 4</w:t>
            </w:r>
          </w:p>
        </w:tc>
      </w:tr>
      <w:tr w:rsidR="008C70BB" w:rsidRPr="008C70BB" w14:paraId="1CF64B0B" w14:textId="77777777" w:rsidTr="008C70BB">
        <w:trPr>
          <w:trHeight w:val="315"/>
        </w:trPr>
        <w:tc>
          <w:tcPr>
            <w:tcW w:w="660" w:type="dxa"/>
            <w:tcBorders>
              <w:top w:val="nil"/>
              <w:left w:val="single" w:sz="8" w:space="0" w:color="auto"/>
              <w:bottom w:val="single" w:sz="8" w:space="0" w:color="auto"/>
              <w:right w:val="single" w:sz="4" w:space="0" w:color="auto"/>
            </w:tcBorders>
            <w:shd w:val="clear" w:color="auto" w:fill="auto"/>
            <w:noWrap/>
            <w:vAlign w:val="bottom"/>
            <w:hideMark/>
          </w:tcPr>
          <w:p w14:paraId="7BFE74A3"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940" w:type="dxa"/>
            <w:tcBorders>
              <w:top w:val="single" w:sz="4" w:space="0" w:color="auto"/>
              <w:left w:val="nil"/>
              <w:bottom w:val="single" w:sz="8" w:space="0" w:color="auto"/>
              <w:right w:val="single" w:sz="4" w:space="0" w:color="auto"/>
            </w:tcBorders>
            <w:shd w:val="clear" w:color="auto" w:fill="auto"/>
            <w:noWrap/>
            <w:vAlign w:val="bottom"/>
            <w:hideMark/>
          </w:tcPr>
          <w:p w14:paraId="6BCD7CE2"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1040" w:type="dxa"/>
            <w:tcBorders>
              <w:top w:val="single" w:sz="4" w:space="0" w:color="auto"/>
              <w:left w:val="nil"/>
              <w:bottom w:val="single" w:sz="8" w:space="0" w:color="auto"/>
              <w:right w:val="single" w:sz="4" w:space="0" w:color="auto"/>
            </w:tcBorders>
            <w:shd w:val="clear" w:color="auto" w:fill="auto"/>
            <w:noWrap/>
            <w:vAlign w:val="bottom"/>
            <w:hideMark/>
          </w:tcPr>
          <w:p w14:paraId="453CEB0E"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5120" w:type="dxa"/>
            <w:tcBorders>
              <w:top w:val="single" w:sz="4" w:space="0" w:color="auto"/>
              <w:left w:val="nil"/>
              <w:bottom w:val="single" w:sz="8" w:space="0" w:color="auto"/>
              <w:right w:val="single" w:sz="4" w:space="0" w:color="auto"/>
            </w:tcBorders>
            <w:shd w:val="clear" w:color="auto" w:fill="auto"/>
            <w:noWrap/>
            <w:vAlign w:val="bottom"/>
            <w:hideMark/>
          </w:tcPr>
          <w:p w14:paraId="4D1242CA" w14:textId="77777777" w:rsidR="008C70BB" w:rsidRPr="008C70BB" w:rsidRDefault="00B80120" w:rsidP="008C70BB">
            <w:pPr>
              <w:jc w:val="right"/>
              <w:rPr>
                <w:rFonts w:ascii="Calibri" w:eastAsia="Times New Roman" w:hAnsi="Calibri" w:cs="Calibri"/>
                <w:b/>
                <w:bCs/>
                <w:color w:val="0563C1"/>
                <w:sz w:val="22"/>
                <w:szCs w:val="22"/>
                <w:u w:val="single"/>
              </w:rPr>
            </w:pPr>
            <w:hyperlink r:id="rId15" w:history="1">
              <w:r w:rsidR="008C70BB" w:rsidRPr="008C70BB">
                <w:rPr>
                  <w:rFonts w:ascii="Calibri" w:eastAsia="Times New Roman" w:hAnsi="Calibri" w:cs="Calibri"/>
                  <w:b/>
                  <w:bCs/>
                  <w:color w:val="0563C1"/>
                  <w:sz w:val="22"/>
                  <w:szCs w:val="22"/>
                  <w:u w:val="single"/>
                </w:rPr>
                <w:t>Getting Started with the Geodatabase</w:t>
              </w:r>
            </w:hyperlink>
          </w:p>
        </w:tc>
        <w:tc>
          <w:tcPr>
            <w:tcW w:w="1660" w:type="dxa"/>
            <w:tcBorders>
              <w:top w:val="single" w:sz="4" w:space="0" w:color="auto"/>
              <w:left w:val="nil"/>
              <w:bottom w:val="single" w:sz="8" w:space="0" w:color="auto"/>
              <w:right w:val="single" w:sz="8" w:space="0" w:color="auto"/>
            </w:tcBorders>
            <w:shd w:val="clear" w:color="auto" w:fill="auto"/>
            <w:noWrap/>
            <w:vAlign w:val="bottom"/>
            <w:hideMark/>
          </w:tcPr>
          <w:p w14:paraId="50991CE5"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r>
      <w:tr w:rsidR="008C70BB" w:rsidRPr="008C70BB" w14:paraId="50C7EF50" w14:textId="77777777" w:rsidTr="008C70BB">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2FA9B446"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6</w:t>
            </w:r>
          </w:p>
        </w:tc>
        <w:tc>
          <w:tcPr>
            <w:tcW w:w="940" w:type="dxa"/>
            <w:tcBorders>
              <w:top w:val="nil"/>
              <w:left w:val="nil"/>
              <w:bottom w:val="single" w:sz="4" w:space="0" w:color="auto"/>
              <w:right w:val="single" w:sz="4" w:space="0" w:color="auto"/>
            </w:tcBorders>
            <w:shd w:val="clear" w:color="auto" w:fill="auto"/>
            <w:noWrap/>
            <w:vAlign w:val="bottom"/>
            <w:hideMark/>
          </w:tcPr>
          <w:p w14:paraId="1C759BA7"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Tuesday</w:t>
            </w:r>
          </w:p>
        </w:tc>
        <w:tc>
          <w:tcPr>
            <w:tcW w:w="1040" w:type="dxa"/>
            <w:tcBorders>
              <w:top w:val="nil"/>
              <w:left w:val="nil"/>
              <w:bottom w:val="single" w:sz="4" w:space="0" w:color="auto"/>
              <w:right w:val="single" w:sz="4" w:space="0" w:color="auto"/>
            </w:tcBorders>
            <w:shd w:val="clear" w:color="auto" w:fill="auto"/>
            <w:noWrap/>
            <w:vAlign w:val="bottom"/>
            <w:hideMark/>
          </w:tcPr>
          <w:p w14:paraId="66E10E50"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Oct. 1</w:t>
            </w:r>
          </w:p>
        </w:tc>
        <w:tc>
          <w:tcPr>
            <w:tcW w:w="5120" w:type="dxa"/>
            <w:tcBorders>
              <w:top w:val="nil"/>
              <w:left w:val="nil"/>
              <w:bottom w:val="single" w:sz="4" w:space="0" w:color="auto"/>
              <w:right w:val="single" w:sz="4" w:space="0" w:color="auto"/>
            </w:tcBorders>
            <w:shd w:val="clear" w:color="auto" w:fill="auto"/>
            <w:noWrap/>
            <w:vAlign w:val="bottom"/>
            <w:hideMark/>
          </w:tcPr>
          <w:p w14:paraId="62EEF930"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Geoprocessing</w:t>
            </w:r>
          </w:p>
        </w:tc>
        <w:tc>
          <w:tcPr>
            <w:tcW w:w="1660" w:type="dxa"/>
            <w:tcBorders>
              <w:top w:val="nil"/>
              <w:left w:val="nil"/>
              <w:bottom w:val="single" w:sz="4" w:space="0" w:color="auto"/>
              <w:right w:val="single" w:sz="8" w:space="0" w:color="auto"/>
            </w:tcBorders>
            <w:shd w:val="clear" w:color="auto" w:fill="auto"/>
            <w:noWrap/>
            <w:vAlign w:val="bottom"/>
            <w:hideMark/>
          </w:tcPr>
          <w:p w14:paraId="04DA9662"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G&amp;K Chap. 6</w:t>
            </w:r>
          </w:p>
        </w:tc>
      </w:tr>
      <w:tr w:rsidR="008C70BB" w:rsidRPr="008C70BB" w14:paraId="0B929447" w14:textId="77777777" w:rsidTr="008C70BB">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2134B55E"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940" w:type="dxa"/>
            <w:tcBorders>
              <w:top w:val="nil"/>
              <w:left w:val="nil"/>
              <w:bottom w:val="nil"/>
              <w:right w:val="single" w:sz="4" w:space="0" w:color="auto"/>
            </w:tcBorders>
            <w:shd w:val="clear" w:color="auto" w:fill="auto"/>
            <w:noWrap/>
            <w:vAlign w:val="bottom"/>
            <w:hideMark/>
          </w:tcPr>
          <w:p w14:paraId="7E1EA0CD"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Thursday</w:t>
            </w:r>
          </w:p>
        </w:tc>
        <w:tc>
          <w:tcPr>
            <w:tcW w:w="1040" w:type="dxa"/>
            <w:tcBorders>
              <w:top w:val="nil"/>
              <w:left w:val="nil"/>
              <w:bottom w:val="nil"/>
              <w:right w:val="single" w:sz="4" w:space="0" w:color="auto"/>
            </w:tcBorders>
            <w:shd w:val="clear" w:color="auto" w:fill="auto"/>
            <w:noWrap/>
            <w:vAlign w:val="bottom"/>
            <w:hideMark/>
          </w:tcPr>
          <w:p w14:paraId="780BC783"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Oct. 3</w:t>
            </w:r>
          </w:p>
        </w:tc>
        <w:tc>
          <w:tcPr>
            <w:tcW w:w="5120" w:type="dxa"/>
            <w:tcBorders>
              <w:top w:val="nil"/>
              <w:left w:val="nil"/>
              <w:bottom w:val="nil"/>
              <w:right w:val="single" w:sz="4" w:space="0" w:color="auto"/>
            </w:tcBorders>
            <w:shd w:val="clear" w:color="auto" w:fill="auto"/>
            <w:noWrap/>
            <w:vAlign w:val="bottom"/>
            <w:hideMark/>
          </w:tcPr>
          <w:p w14:paraId="76F1F448"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Lab: Chapter 6 Tutorials</w:t>
            </w:r>
          </w:p>
        </w:tc>
        <w:tc>
          <w:tcPr>
            <w:tcW w:w="1660" w:type="dxa"/>
            <w:tcBorders>
              <w:top w:val="nil"/>
              <w:left w:val="nil"/>
              <w:bottom w:val="nil"/>
              <w:right w:val="single" w:sz="8" w:space="0" w:color="auto"/>
            </w:tcBorders>
            <w:shd w:val="clear" w:color="auto" w:fill="auto"/>
            <w:noWrap/>
            <w:vAlign w:val="bottom"/>
            <w:hideMark/>
          </w:tcPr>
          <w:p w14:paraId="3B356C90"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r>
      <w:tr w:rsidR="008C70BB" w:rsidRPr="008C70BB" w14:paraId="0E0008D4" w14:textId="77777777" w:rsidTr="008C70BB">
        <w:trPr>
          <w:trHeight w:val="315"/>
        </w:trPr>
        <w:tc>
          <w:tcPr>
            <w:tcW w:w="660" w:type="dxa"/>
            <w:tcBorders>
              <w:top w:val="nil"/>
              <w:left w:val="single" w:sz="8" w:space="0" w:color="auto"/>
              <w:bottom w:val="single" w:sz="8" w:space="0" w:color="auto"/>
              <w:right w:val="single" w:sz="4" w:space="0" w:color="auto"/>
            </w:tcBorders>
            <w:shd w:val="clear" w:color="auto" w:fill="auto"/>
            <w:noWrap/>
            <w:vAlign w:val="bottom"/>
            <w:hideMark/>
          </w:tcPr>
          <w:p w14:paraId="114F119B"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940" w:type="dxa"/>
            <w:tcBorders>
              <w:top w:val="single" w:sz="4" w:space="0" w:color="auto"/>
              <w:left w:val="nil"/>
              <w:bottom w:val="single" w:sz="8" w:space="0" w:color="auto"/>
              <w:right w:val="single" w:sz="4" w:space="0" w:color="auto"/>
            </w:tcBorders>
            <w:shd w:val="clear" w:color="auto" w:fill="auto"/>
            <w:noWrap/>
            <w:vAlign w:val="bottom"/>
            <w:hideMark/>
          </w:tcPr>
          <w:p w14:paraId="2163286C"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1040" w:type="dxa"/>
            <w:tcBorders>
              <w:top w:val="single" w:sz="4" w:space="0" w:color="auto"/>
              <w:left w:val="nil"/>
              <w:bottom w:val="single" w:sz="8" w:space="0" w:color="auto"/>
              <w:right w:val="single" w:sz="4" w:space="0" w:color="auto"/>
            </w:tcBorders>
            <w:shd w:val="clear" w:color="auto" w:fill="auto"/>
            <w:noWrap/>
            <w:vAlign w:val="bottom"/>
            <w:hideMark/>
          </w:tcPr>
          <w:p w14:paraId="74128B27"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5120" w:type="dxa"/>
            <w:tcBorders>
              <w:top w:val="single" w:sz="4" w:space="0" w:color="auto"/>
              <w:left w:val="nil"/>
              <w:bottom w:val="single" w:sz="8" w:space="0" w:color="auto"/>
              <w:right w:val="single" w:sz="4" w:space="0" w:color="auto"/>
            </w:tcBorders>
            <w:shd w:val="clear" w:color="auto" w:fill="auto"/>
            <w:noWrap/>
            <w:vAlign w:val="bottom"/>
            <w:hideMark/>
          </w:tcPr>
          <w:p w14:paraId="067141CB" w14:textId="77777777" w:rsidR="008C70BB" w:rsidRPr="008C70BB" w:rsidRDefault="00B80120" w:rsidP="008C70BB">
            <w:pPr>
              <w:jc w:val="right"/>
              <w:rPr>
                <w:rFonts w:ascii="Calibri" w:eastAsia="Times New Roman" w:hAnsi="Calibri" w:cs="Calibri"/>
                <w:b/>
                <w:bCs/>
                <w:color w:val="0563C1"/>
                <w:sz w:val="22"/>
                <w:szCs w:val="22"/>
                <w:u w:val="single"/>
              </w:rPr>
            </w:pPr>
            <w:hyperlink r:id="rId16" w:history="1">
              <w:r w:rsidR="008C70BB" w:rsidRPr="008C70BB">
                <w:rPr>
                  <w:rFonts w:ascii="Calibri" w:eastAsia="Times New Roman" w:hAnsi="Calibri" w:cs="Calibri"/>
                  <w:b/>
                  <w:bCs/>
                  <w:color w:val="0563C1"/>
                  <w:sz w:val="22"/>
                  <w:szCs w:val="22"/>
                  <w:u w:val="single"/>
                </w:rPr>
                <w:t>Basics of Geographic Coordinate Systems</w:t>
              </w:r>
            </w:hyperlink>
          </w:p>
        </w:tc>
        <w:tc>
          <w:tcPr>
            <w:tcW w:w="1660" w:type="dxa"/>
            <w:tcBorders>
              <w:top w:val="single" w:sz="4" w:space="0" w:color="auto"/>
              <w:left w:val="nil"/>
              <w:bottom w:val="single" w:sz="8" w:space="0" w:color="auto"/>
              <w:right w:val="single" w:sz="8" w:space="0" w:color="auto"/>
            </w:tcBorders>
            <w:shd w:val="clear" w:color="auto" w:fill="auto"/>
            <w:noWrap/>
            <w:vAlign w:val="bottom"/>
            <w:hideMark/>
          </w:tcPr>
          <w:p w14:paraId="41F5CE81"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r>
      <w:tr w:rsidR="008C70BB" w:rsidRPr="008C70BB" w14:paraId="609F0651" w14:textId="77777777" w:rsidTr="008C70BB">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325F57F3"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7</w:t>
            </w:r>
          </w:p>
        </w:tc>
        <w:tc>
          <w:tcPr>
            <w:tcW w:w="940" w:type="dxa"/>
            <w:tcBorders>
              <w:top w:val="nil"/>
              <w:left w:val="nil"/>
              <w:bottom w:val="single" w:sz="4" w:space="0" w:color="auto"/>
              <w:right w:val="single" w:sz="4" w:space="0" w:color="auto"/>
            </w:tcBorders>
            <w:shd w:val="clear" w:color="auto" w:fill="auto"/>
            <w:noWrap/>
            <w:vAlign w:val="bottom"/>
            <w:hideMark/>
          </w:tcPr>
          <w:p w14:paraId="0EBDE231"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Tuesday</w:t>
            </w:r>
          </w:p>
        </w:tc>
        <w:tc>
          <w:tcPr>
            <w:tcW w:w="1040" w:type="dxa"/>
            <w:tcBorders>
              <w:top w:val="nil"/>
              <w:left w:val="nil"/>
              <w:bottom w:val="single" w:sz="4" w:space="0" w:color="auto"/>
              <w:right w:val="single" w:sz="4" w:space="0" w:color="auto"/>
            </w:tcBorders>
            <w:shd w:val="clear" w:color="auto" w:fill="auto"/>
            <w:noWrap/>
            <w:vAlign w:val="bottom"/>
            <w:hideMark/>
          </w:tcPr>
          <w:p w14:paraId="259B2E45"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Oct. 8</w:t>
            </w:r>
          </w:p>
        </w:tc>
        <w:tc>
          <w:tcPr>
            <w:tcW w:w="5120" w:type="dxa"/>
            <w:tcBorders>
              <w:top w:val="nil"/>
              <w:left w:val="nil"/>
              <w:bottom w:val="single" w:sz="4" w:space="0" w:color="auto"/>
              <w:right w:val="single" w:sz="4" w:space="0" w:color="auto"/>
            </w:tcBorders>
            <w:shd w:val="clear" w:color="auto" w:fill="auto"/>
            <w:noWrap/>
            <w:vAlign w:val="bottom"/>
            <w:hideMark/>
          </w:tcPr>
          <w:p w14:paraId="4D4AD6F2"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Digitizing</w:t>
            </w:r>
          </w:p>
        </w:tc>
        <w:tc>
          <w:tcPr>
            <w:tcW w:w="1660" w:type="dxa"/>
            <w:tcBorders>
              <w:top w:val="nil"/>
              <w:left w:val="nil"/>
              <w:bottom w:val="single" w:sz="4" w:space="0" w:color="auto"/>
              <w:right w:val="single" w:sz="8" w:space="0" w:color="auto"/>
            </w:tcBorders>
            <w:shd w:val="clear" w:color="auto" w:fill="auto"/>
            <w:noWrap/>
            <w:vAlign w:val="bottom"/>
            <w:hideMark/>
          </w:tcPr>
          <w:p w14:paraId="4B24DF80"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G&amp;K Chap. 7</w:t>
            </w:r>
          </w:p>
        </w:tc>
      </w:tr>
      <w:tr w:rsidR="008C70BB" w:rsidRPr="008C70BB" w14:paraId="56568965" w14:textId="77777777" w:rsidTr="008C70BB">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4FC242F1"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940" w:type="dxa"/>
            <w:tcBorders>
              <w:top w:val="nil"/>
              <w:left w:val="nil"/>
              <w:bottom w:val="nil"/>
              <w:right w:val="single" w:sz="4" w:space="0" w:color="auto"/>
            </w:tcBorders>
            <w:shd w:val="clear" w:color="auto" w:fill="auto"/>
            <w:noWrap/>
            <w:vAlign w:val="bottom"/>
            <w:hideMark/>
          </w:tcPr>
          <w:p w14:paraId="6A8EF881"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Thursday</w:t>
            </w:r>
          </w:p>
        </w:tc>
        <w:tc>
          <w:tcPr>
            <w:tcW w:w="1040" w:type="dxa"/>
            <w:tcBorders>
              <w:top w:val="nil"/>
              <w:left w:val="nil"/>
              <w:bottom w:val="nil"/>
              <w:right w:val="single" w:sz="4" w:space="0" w:color="auto"/>
            </w:tcBorders>
            <w:shd w:val="clear" w:color="auto" w:fill="auto"/>
            <w:noWrap/>
            <w:vAlign w:val="bottom"/>
            <w:hideMark/>
          </w:tcPr>
          <w:p w14:paraId="09E06EB8"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Oct. 10</w:t>
            </w:r>
          </w:p>
        </w:tc>
        <w:tc>
          <w:tcPr>
            <w:tcW w:w="5120" w:type="dxa"/>
            <w:tcBorders>
              <w:top w:val="nil"/>
              <w:left w:val="nil"/>
              <w:bottom w:val="nil"/>
              <w:right w:val="single" w:sz="4" w:space="0" w:color="auto"/>
            </w:tcBorders>
            <w:shd w:val="clear" w:color="auto" w:fill="auto"/>
            <w:noWrap/>
            <w:vAlign w:val="bottom"/>
            <w:hideMark/>
          </w:tcPr>
          <w:p w14:paraId="02043402"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Lab: Chapter 7 Tutorials</w:t>
            </w:r>
          </w:p>
        </w:tc>
        <w:tc>
          <w:tcPr>
            <w:tcW w:w="1660" w:type="dxa"/>
            <w:tcBorders>
              <w:top w:val="nil"/>
              <w:left w:val="nil"/>
              <w:bottom w:val="nil"/>
              <w:right w:val="single" w:sz="8" w:space="0" w:color="auto"/>
            </w:tcBorders>
            <w:shd w:val="clear" w:color="auto" w:fill="auto"/>
            <w:noWrap/>
            <w:vAlign w:val="bottom"/>
            <w:hideMark/>
          </w:tcPr>
          <w:p w14:paraId="764BD5D0"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r>
      <w:tr w:rsidR="008C70BB" w:rsidRPr="008C70BB" w14:paraId="38976BB4" w14:textId="77777777" w:rsidTr="008C70BB">
        <w:trPr>
          <w:trHeight w:val="315"/>
        </w:trPr>
        <w:tc>
          <w:tcPr>
            <w:tcW w:w="660" w:type="dxa"/>
            <w:tcBorders>
              <w:top w:val="nil"/>
              <w:left w:val="single" w:sz="8" w:space="0" w:color="auto"/>
              <w:bottom w:val="single" w:sz="8" w:space="0" w:color="auto"/>
              <w:right w:val="single" w:sz="4" w:space="0" w:color="auto"/>
            </w:tcBorders>
            <w:shd w:val="clear" w:color="auto" w:fill="auto"/>
            <w:noWrap/>
            <w:vAlign w:val="bottom"/>
            <w:hideMark/>
          </w:tcPr>
          <w:p w14:paraId="50E1C9C6"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940" w:type="dxa"/>
            <w:tcBorders>
              <w:top w:val="single" w:sz="4" w:space="0" w:color="auto"/>
              <w:left w:val="nil"/>
              <w:bottom w:val="single" w:sz="8" w:space="0" w:color="auto"/>
              <w:right w:val="single" w:sz="4" w:space="0" w:color="auto"/>
            </w:tcBorders>
            <w:shd w:val="clear" w:color="auto" w:fill="auto"/>
            <w:noWrap/>
            <w:vAlign w:val="bottom"/>
            <w:hideMark/>
          </w:tcPr>
          <w:p w14:paraId="010681DB"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1040" w:type="dxa"/>
            <w:tcBorders>
              <w:top w:val="single" w:sz="4" w:space="0" w:color="auto"/>
              <w:left w:val="nil"/>
              <w:bottom w:val="single" w:sz="8" w:space="0" w:color="auto"/>
              <w:right w:val="single" w:sz="4" w:space="0" w:color="auto"/>
            </w:tcBorders>
            <w:shd w:val="clear" w:color="auto" w:fill="auto"/>
            <w:noWrap/>
            <w:vAlign w:val="bottom"/>
            <w:hideMark/>
          </w:tcPr>
          <w:p w14:paraId="71B068A0"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5120" w:type="dxa"/>
            <w:tcBorders>
              <w:top w:val="single" w:sz="4" w:space="0" w:color="auto"/>
              <w:left w:val="nil"/>
              <w:bottom w:val="single" w:sz="8" w:space="0" w:color="auto"/>
              <w:right w:val="single" w:sz="4" w:space="0" w:color="auto"/>
            </w:tcBorders>
            <w:shd w:val="clear" w:color="auto" w:fill="auto"/>
            <w:noWrap/>
            <w:vAlign w:val="bottom"/>
            <w:hideMark/>
          </w:tcPr>
          <w:p w14:paraId="17AAB991" w14:textId="77777777" w:rsidR="008C70BB" w:rsidRPr="008C70BB" w:rsidRDefault="008C70BB" w:rsidP="008C70BB">
            <w:pPr>
              <w:jc w:val="right"/>
              <w:rPr>
                <w:rFonts w:ascii="Calibri" w:eastAsia="Times New Roman" w:hAnsi="Calibri" w:cs="Calibri"/>
                <w:b/>
                <w:bCs/>
                <w:color w:val="000000"/>
                <w:sz w:val="22"/>
                <w:szCs w:val="22"/>
              </w:rPr>
            </w:pPr>
            <w:r w:rsidRPr="008C70BB">
              <w:rPr>
                <w:rFonts w:ascii="Calibri" w:eastAsia="Times New Roman" w:hAnsi="Calibri" w:cs="Calibri"/>
                <w:b/>
                <w:bCs/>
                <w:color w:val="000000"/>
                <w:sz w:val="22"/>
                <w:szCs w:val="22"/>
              </w:rPr>
              <w:t>Homework #3 Assigned</w:t>
            </w:r>
          </w:p>
        </w:tc>
        <w:tc>
          <w:tcPr>
            <w:tcW w:w="1660" w:type="dxa"/>
            <w:tcBorders>
              <w:top w:val="single" w:sz="4" w:space="0" w:color="auto"/>
              <w:left w:val="nil"/>
              <w:bottom w:val="single" w:sz="8" w:space="0" w:color="auto"/>
              <w:right w:val="single" w:sz="8" w:space="0" w:color="auto"/>
            </w:tcBorders>
            <w:shd w:val="clear" w:color="auto" w:fill="auto"/>
            <w:noWrap/>
            <w:vAlign w:val="bottom"/>
            <w:hideMark/>
          </w:tcPr>
          <w:p w14:paraId="0B9D9CDC"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r>
      <w:tr w:rsidR="008C70BB" w:rsidRPr="008C70BB" w14:paraId="12DC24E7" w14:textId="77777777" w:rsidTr="008C70BB">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240BB2AE"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8</w:t>
            </w:r>
          </w:p>
        </w:tc>
        <w:tc>
          <w:tcPr>
            <w:tcW w:w="940" w:type="dxa"/>
            <w:tcBorders>
              <w:top w:val="nil"/>
              <w:left w:val="nil"/>
              <w:bottom w:val="single" w:sz="4" w:space="0" w:color="auto"/>
              <w:right w:val="single" w:sz="4" w:space="0" w:color="auto"/>
            </w:tcBorders>
            <w:shd w:val="clear" w:color="auto" w:fill="auto"/>
            <w:noWrap/>
            <w:vAlign w:val="bottom"/>
            <w:hideMark/>
          </w:tcPr>
          <w:p w14:paraId="6FD29254"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Tuesday</w:t>
            </w:r>
          </w:p>
        </w:tc>
        <w:tc>
          <w:tcPr>
            <w:tcW w:w="1040" w:type="dxa"/>
            <w:tcBorders>
              <w:top w:val="nil"/>
              <w:left w:val="nil"/>
              <w:bottom w:val="single" w:sz="4" w:space="0" w:color="auto"/>
              <w:right w:val="single" w:sz="4" w:space="0" w:color="auto"/>
            </w:tcBorders>
            <w:shd w:val="clear" w:color="auto" w:fill="auto"/>
            <w:noWrap/>
            <w:vAlign w:val="bottom"/>
            <w:hideMark/>
          </w:tcPr>
          <w:p w14:paraId="7C44878A"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Oct. 15</w:t>
            </w:r>
          </w:p>
        </w:tc>
        <w:tc>
          <w:tcPr>
            <w:tcW w:w="5120" w:type="dxa"/>
            <w:tcBorders>
              <w:top w:val="nil"/>
              <w:left w:val="nil"/>
              <w:bottom w:val="single" w:sz="4" w:space="0" w:color="auto"/>
              <w:right w:val="single" w:sz="4" w:space="0" w:color="auto"/>
            </w:tcBorders>
            <w:shd w:val="clear" w:color="auto" w:fill="auto"/>
            <w:noWrap/>
            <w:vAlign w:val="bottom"/>
            <w:hideMark/>
          </w:tcPr>
          <w:p w14:paraId="6C10B00B"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Geocoding</w:t>
            </w:r>
          </w:p>
        </w:tc>
        <w:tc>
          <w:tcPr>
            <w:tcW w:w="1660" w:type="dxa"/>
            <w:tcBorders>
              <w:top w:val="nil"/>
              <w:left w:val="nil"/>
              <w:bottom w:val="single" w:sz="4" w:space="0" w:color="auto"/>
              <w:right w:val="single" w:sz="8" w:space="0" w:color="auto"/>
            </w:tcBorders>
            <w:shd w:val="clear" w:color="auto" w:fill="auto"/>
            <w:noWrap/>
            <w:vAlign w:val="bottom"/>
            <w:hideMark/>
          </w:tcPr>
          <w:p w14:paraId="573E7A06"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G&amp;K Chap. 8</w:t>
            </w:r>
          </w:p>
        </w:tc>
      </w:tr>
      <w:tr w:rsidR="008C70BB" w:rsidRPr="008C70BB" w14:paraId="52FDE187" w14:textId="77777777" w:rsidTr="008C70BB">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22807AE6"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14:paraId="35F7A03F"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77CB70CB"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5120" w:type="dxa"/>
            <w:tcBorders>
              <w:top w:val="nil"/>
              <w:left w:val="nil"/>
              <w:bottom w:val="single" w:sz="4" w:space="0" w:color="auto"/>
              <w:right w:val="single" w:sz="4" w:space="0" w:color="auto"/>
            </w:tcBorders>
            <w:shd w:val="clear" w:color="auto" w:fill="auto"/>
            <w:noWrap/>
            <w:vAlign w:val="bottom"/>
            <w:hideMark/>
          </w:tcPr>
          <w:p w14:paraId="52B308C4" w14:textId="77777777" w:rsidR="008C70BB" w:rsidRPr="008C70BB" w:rsidRDefault="008C70BB" w:rsidP="008C70BB">
            <w:pPr>
              <w:jc w:val="right"/>
              <w:rPr>
                <w:rFonts w:ascii="Calibri" w:eastAsia="Times New Roman" w:hAnsi="Calibri" w:cs="Calibri"/>
                <w:b/>
                <w:bCs/>
                <w:color w:val="000000"/>
                <w:sz w:val="22"/>
                <w:szCs w:val="22"/>
              </w:rPr>
            </w:pPr>
            <w:r w:rsidRPr="008C70BB">
              <w:rPr>
                <w:rFonts w:ascii="Calibri" w:eastAsia="Times New Roman" w:hAnsi="Calibri" w:cs="Calibri"/>
                <w:b/>
                <w:bCs/>
                <w:color w:val="000000"/>
                <w:sz w:val="22"/>
                <w:szCs w:val="22"/>
              </w:rPr>
              <w:t>Take Home Exam Issued by 12pm on Tuesday, Oct. 15</w:t>
            </w:r>
          </w:p>
        </w:tc>
        <w:tc>
          <w:tcPr>
            <w:tcW w:w="1660" w:type="dxa"/>
            <w:tcBorders>
              <w:top w:val="nil"/>
              <w:left w:val="nil"/>
              <w:bottom w:val="single" w:sz="4" w:space="0" w:color="auto"/>
              <w:right w:val="single" w:sz="8" w:space="0" w:color="auto"/>
            </w:tcBorders>
            <w:shd w:val="clear" w:color="auto" w:fill="auto"/>
            <w:noWrap/>
            <w:vAlign w:val="bottom"/>
            <w:hideMark/>
          </w:tcPr>
          <w:p w14:paraId="39642C22"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TAB Chap. 5</w:t>
            </w:r>
          </w:p>
        </w:tc>
      </w:tr>
      <w:tr w:rsidR="008C70BB" w:rsidRPr="008C70BB" w14:paraId="22E940EE" w14:textId="77777777" w:rsidTr="008C70BB">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70C1D553"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14:paraId="5721D6D3"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Thursday</w:t>
            </w:r>
          </w:p>
        </w:tc>
        <w:tc>
          <w:tcPr>
            <w:tcW w:w="1040" w:type="dxa"/>
            <w:tcBorders>
              <w:top w:val="nil"/>
              <w:left w:val="nil"/>
              <w:bottom w:val="single" w:sz="4" w:space="0" w:color="auto"/>
              <w:right w:val="single" w:sz="4" w:space="0" w:color="auto"/>
            </w:tcBorders>
            <w:shd w:val="clear" w:color="auto" w:fill="auto"/>
            <w:noWrap/>
            <w:vAlign w:val="bottom"/>
            <w:hideMark/>
          </w:tcPr>
          <w:p w14:paraId="483B384A"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Oct. 17</w:t>
            </w:r>
          </w:p>
        </w:tc>
        <w:tc>
          <w:tcPr>
            <w:tcW w:w="5120" w:type="dxa"/>
            <w:tcBorders>
              <w:top w:val="nil"/>
              <w:left w:val="nil"/>
              <w:bottom w:val="single" w:sz="4" w:space="0" w:color="auto"/>
              <w:right w:val="single" w:sz="4" w:space="0" w:color="auto"/>
            </w:tcBorders>
            <w:shd w:val="clear" w:color="auto" w:fill="auto"/>
            <w:noWrap/>
            <w:vAlign w:val="bottom"/>
            <w:hideMark/>
          </w:tcPr>
          <w:p w14:paraId="22EB4E58"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Lab: Chapter 8 Tutorials</w:t>
            </w:r>
          </w:p>
        </w:tc>
        <w:tc>
          <w:tcPr>
            <w:tcW w:w="1660" w:type="dxa"/>
            <w:tcBorders>
              <w:top w:val="nil"/>
              <w:left w:val="nil"/>
              <w:bottom w:val="single" w:sz="4" w:space="0" w:color="auto"/>
              <w:right w:val="single" w:sz="8" w:space="0" w:color="auto"/>
            </w:tcBorders>
            <w:shd w:val="clear" w:color="auto" w:fill="auto"/>
            <w:noWrap/>
            <w:vAlign w:val="bottom"/>
            <w:hideMark/>
          </w:tcPr>
          <w:p w14:paraId="3829492E"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r>
      <w:tr w:rsidR="008C70BB" w:rsidRPr="008C70BB" w14:paraId="3BE7EB9D" w14:textId="77777777" w:rsidTr="008C70BB">
        <w:trPr>
          <w:trHeight w:val="315"/>
        </w:trPr>
        <w:tc>
          <w:tcPr>
            <w:tcW w:w="660" w:type="dxa"/>
            <w:tcBorders>
              <w:top w:val="nil"/>
              <w:left w:val="single" w:sz="8" w:space="0" w:color="auto"/>
              <w:bottom w:val="single" w:sz="8" w:space="0" w:color="auto"/>
              <w:right w:val="single" w:sz="4" w:space="0" w:color="auto"/>
            </w:tcBorders>
            <w:shd w:val="clear" w:color="auto" w:fill="auto"/>
            <w:noWrap/>
            <w:vAlign w:val="bottom"/>
            <w:hideMark/>
          </w:tcPr>
          <w:p w14:paraId="696CAE6B"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940" w:type="dxa"/>
            <w:tcBorders>
              <w:top w:val="nil"/>
              <w:left w:val="nil"/>
              <w:bottom w:val="single" w:sz="8" w:space="0" w:color="auto"/>
              <w:right w:val="single" w:sz="4" w:space="0" w:color="auto"/>
            </w:tcBorders>
            <w:shd w:val="clear" w:color="auto" w:fill="auto"/>
            <w:noWrap/>
            <w:vAlign w:val="bottom"/>
            <w:hideMark/>
          </w:tcPr>
          <w:p w14:paraId="096C3569"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1040" w:type="dxa"/>
            <w:tcBorders>
              <w:top w:val="nil"/>
              <w:left w:val="nil"/>
              <w:bottom w:val="single" w:sz="8" w:space="0" w:color="auto"/>
              <w:right w:val="single" w:sz="4" w:space="0" w:color="auto"/>
            </w:tcBorders>
            <w:shd w:val="clear" w:color="auto" w:fill="auto"/>
            <w:noWrap/>
            <w:vAlign w:val="bottom"/>
            <w:hideMark/>
          </w:tcPr>
          <w:p w14:paraId="1749BE43"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5120" w:type="dxa"/>
            <w:tcBorders>
              <w:top w:val="nil"/>
              <w:left w:val="nil"/>
              <w:bottom w:val="single" w:sz="8" w:space="0" w:color="auto"/>
              <w:right w:val="single" w:sz="4" w:space="0" w:color="auto"/>
            </w:tcBorders>
            <w:shd w:val="clear" w:color="auto" w:fill="auto"/>
            <w:noWrap/>
            <w:vAlign w:val="bottom"/>
            <w:hideMark/>
          </w:tcPr>
          <w:p w14:paraId="0314BDE6" w14:textId="77777777" w:rsidR="008C70BB" w:rsidRPr="008C70BB" w:rsidRDefault="008C70BB" w:rsidP="008C70BB">
            <w:pPr>
              <w:jc w:val="right"/>
              <w:rPr>
                <w:rFonts w:ascii="Calibri" w:eastAsia="Times New Roman" w:hAnsi="Calibri" w:cs="Calibri"/>
                <w:b/>
                <w:bCs/>
                <w:color w:val="000000"/>
                <w:sz w:val="22"/>
                <w:szCs w:val="22"/>
              </w:rPr>
            </w:pPr>
            <w:r w:rsidRPr="008C70BB">
              <w:rPr>
                <w:rFonts w:ascii="Calibri" w:eastAsia="Times New Roman" w:hAnsi="Calibri" w:cs="Calibri"/>
                <w:b/>
                <w:bCs/>
                <w:color w:val="000000"/>
                <w:sz w:val="22"/>
                <w:szCs w:val="22"/>
              </w:rPr>
              <w:t>Quiz #2</w:t>
            </w:r>
          </w:p>
        </w:tc>
        <w:tc>
          <w:tcPr>
            <w:tcW w:w="1660" w:type="dxa"/>
            <w:tcBorders>
              <w:top w:val="nil"/>
              <w:left w:val="nil"/>
              <w:bottom w:val="single" w:sz="8" w:space="0" w:color="auto"/>
              <w:right w:val="single" w:sz="8" w:space="0" w:color="auto"/>
            </w:tcBorders>
            <w:shd w:val="clear" w:color="auto" w:fill="auto"/>
            <w:noWrap/>
            <w:vAlign w:val="bottom"/>
            <w:hideMark/>
          </w:tcPr>
          <w:p w14:paraId="4DC5E4D0"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r>
      <w:tr w:rsidR="008C70BB" w:rsidRPr="008C70BB" w14:paraId="707F68E5" w14:textId="77777777" w:rsidTr="008C70BB">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4B46ADAB"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9</w:t>
            </w:r>
          </w:p>
        </w:tc>
        <w:tc>
          <w:tcPr>
            <w:tcW w:w="940" w:type="dxa"/>
            <w:tcBorders>
              <w:top w:val="nil"/>
              <w:left w:val="nil"/>
              <w:bottom w:val="single" w:sz="4" w:space="0" w:color="auto"/>
              <w:right w:val="single" w:sz="4" w:space="0" w:color="auto"/>
            </w:tcBorders>
            <w:shd w:val="clear" w:color="auto" w:fill="auto"/>
            <w:noWrap/>
            <w:vAlign w:val="bottom"/>
            <w:hideMark/>
          </w:tcPr>
          <w:p w14:paraId="71814578"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Tuesday</w:t>
            </w:r>
          </w:p>
        </w:tc>
        <w:tc>
          <w:tcPr>
            <w:tcW w:w="1040" w:type="dxa"/>
            <w:tcBorders>
              <w:top w:val="nil"/>
              <w:left w:val="nil"/>
              <w:bottom w:val="single" w:sz="4" w:space="0" w:color="auto"/>
              <w:right w:val="single" w:sz="4" w:space="0" w:color="auto"/>
            </w:tcBorders>
            <w:shd w:val="clear" w:color="auto" w:fill="auto"/>
            <w:noWrap/>
            <w:vAlign w:val="bottom"/>
            <w:hideMark/>
          </w:tcPr>
          <w:p w14:paraId="07531052"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Oct. 22</w:t>
            </w:r>
          </w:p>
        </w:tc>
        <w:tc>
          <w:tcPr>
            <w:tcW w:w="5120" w:type="dxa"/>
            <w:tcBorders>
              <w:top w:val="nil"/>
              <w:left w:val="nil"/>
              <w:bottom w:val="single" w:sz="4" w:space="0" w:color="auto"/>
              <w:right w:val="single" w:sz="4" w:space="0" w:color="auto"/>
            </w:tcBorders>
            <w:shd w:val="clear" w:color="auto" w:fill="auto"/>
            <w:noWrap/>
            <w:vAlign w:val="bottom"/>
            <w:hideMark/>
          </w:tcPr>
          <w:p w14:paraId="18A5D9DB"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Exam Review</w:t>
            </w:r>
          </w:p>
        </w:tc>
        <w:tc>
          <w:tcPr>
            <w:tcW w:w="1660" w:type="dxa"/>
            <w:tcBorders>
              <w:top w:val="nil"/>
              <w:left w:val="nil"/>
              <w:bottom w:val="single" w:sz="4" w:space="0" w:color="auto"/>
              <w:right w:val="single" w:sz="8" w:space="0" w:color="auto"/>
            </w:tcBorders>
            <w:shd w:val="clear" w:color="auto" w:fill="auto"/>
            <w:noWrap/>
            <w:vAlign w:val="bottom"/>
            <w:hideMark/>
          </w:tcPr>
          <w:p w14:paraId="2DA365A6"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r>
      <w:tr w:rsidR="008C70BB" w:rsidRPr="008C70BB" w14:paraId="45A9DE02" w14:textId="77777777" w:rsidTr="008C70BB">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62E7FFFE"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940" w:type="dxa"/>
            <w:tcBorders>
              <w:top w:val="nil"/>
              <w:left w:val="nil"/>
              <w:bottom w:val="nil"/>
              <w:right w:val="single" w:sz="4" w:space="0" w:color="auto"/>
            </w:tcBorders>
            <w:shd w:val="clear" w:color="auto" w:fill="auto"/>
            <w:noWrap/>
            <w:vAlign w:val="bottom"/>
            <w:hideMark/>
          </w:tcPr>
          <w:p w14:paraId="79549534"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1040" w:type="dxa"/>
            <w:tcBorders>
              <w:top w:val="nil"/>
              <w:left w:val="nil"/>
              <w:bottom w:val="nil"/>
              <w:right w:val="single" w:sz="4" w:space="0" w:color="auto"/>
            </w:tcBorders>
            <w:shd w:val="clear" w:color="auto" w:fill="auto"/>
            <w:noWrap/>
            <w:vAlign w:val="bottom"/>
            <w:hideMark/>
          </w:tcPr>
          <w:p w14:paraId="3CECD53E"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5120" w:type="dxa"/>
            <w:tcBorders>
              <w:top w:val="nil"/>
              <w:left w:val="nil"/>
              <w:bottom w:val="nil"/>
              <w:right w:val="single" w:sz="4" w:space="0" w:color="auto"/>
            </w:tcBorders>
            <w:shd w:val="clear" w:color="auto" w:fill="auto"/>
            <w:noWrap/>
            <w:vAlign w:val="bottom"/>
            <w:hideMark/>
          </w:tcPr>
          <w:p w14:paraId="64BD6DFC" w14:textId="77777777" w:rsidR="008C70BB" w:rsidRPr="008C70BB" w:rsidRDefault="008C70BB" w:rsidP="008C70BB">
            <w:pPr>
              <w:jc w:val="right"/>
              <w:rPr>
                <w:rFonts w:ascii="Calibri" w:eastAsia="Times New Roman" w:hAnsi="Calibri" w:cs="Calibri"/>
                <w:b/>
                <w:bCs/>
                <w:color w:val="000000"/>
                <w:sz w:val="22"/>
                <w:szCs w:val="22"/>
              </w:rPr>
            </w:pPr>
            <w:r w:rsidRPr="008C70BB">
              <w:rPr>
                <w:rFonts w:ascii="Calibri" w:eastAsia="Times New Roman" w:hAnsi="Calibri" w:cs="Calibri"/>
                <w:b/>
                <w:bCs/>
                <w:color w:val="000000"/>
                <w:sz w:val="22"/>
                <w:szCs w:val="22"/>
              </w:rPr>
              <w:t>Homework #4 Assigned</w:t>
            </w:r>
          </w:p>
        </w:tc>
        <w:tc>
          <w:tcPr>
            <w:tcW w:w="1660" w:type="dxa"/>
            <w:tcBorders>
              <w:top w:val="nil"/>
              <w:left w:val="nil"/>
              <w:bottom w:val="nil"/>
              <w:right w:val="single" w:sz="8" w:space="0" w:color="auto"/>
            </w:tcBorders>
            <w:shd w:val="clear" w:color="auto" w:fill="auto"/>
            <w:noWrap/>
            <w:vAlign w:val="bottom"/>
            <w:hideMark/>
          </w:tcPr>
          <w:p w14:paraId="52313ACE"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r>
      <w:tr w:rsidR="008C70BB" w:rsidRPr="008C70BB" w14:paraId="20DF0AFE" w14:textId="77777777" w:rsidTr="008C70BB">
        <w:trPr>
          <w:trHeight w:val="315"/>
        </w:trPr>
        <w:tc>
          <w:tcPr>
            <w:tcW w:w="660" w:type="dxa"/>
            <w:tcBorders>
              <w:top w:val="nil"/>
              <w:left w:val="single" w:sz="8" w:space="0" w:color="auto"/>
              <w:bottom w:val="single" w:sz="8" w:space="0" w:color="auto"/>
              <w:right w:val="single" w:sz="4" w:space="0" w:color="auto"/>
            </w:tcBorders>
            <w:shd w:val="clear" w:color="auto" w:fill="auto"/>
            <w:noWrap/>
            <w:vAlign w:val="bottom"/>
            <w:hideMark/>
          </w:tcPr>
          <w:p w14:paraId="20B6BF28"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940" w:type="dxa"/>
            <w:tcBorders>
              <w:top w:val="single" w:sz="4" w:space="0" w:color="auto"/>
              <w:left w:val="nil"/>
              <w:bottom w:val="single" w:sz="8" w:space="0" w:color="auto"/>
              <w:right w:val="single" w:sz="4" w:space="0" w:color="auto"/>
            </w:tcBorders>
            <w:shd w:val="clear" w:color="auto" w:fill="auto"/>
            <w:noWrap/>
            <w:vAlign w:val="bottom"/>
            <w:hideMark/>
          </w:tcPr>
          <w:p w14:paraId="1DD01F80"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Thursday</w:t>
            </w:r>
          </w:p>
        </w:tc>
        <w:tc>
          <w:tcPr>
            <w:tcW w:w="1040" w:type="dxa"/>
            <w:tcBorders>
              <w:top w:val="single" w:sz="4" w:space="0" w:color="auto"/>
              <w:left w:val="nil"/>
              <w:bottom w:val="single" w:sz="8" w:space="0" w:color="auto"/>
              <w:right w:val="single" w:sz="4" w:space="0" w:color="auto"/>
            </w:tcBorders>
            <w:shd w:val="clear" w:color="auto" w:fill="auto"/>
            <w:noWrap/>
            <w:vAlign w:val="bottom"/>
            <w:hideMark/>
          </w:tcPr>
          <w:p w14:paraId="54552D4B"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Oct. 24</w:t>
            </w:r>
          </w:p>
        </w:tc>
        <w:tc>
          <w:tcPr>
            <w:tcW w:w="5120" w:type="dxa"/>
            <w:tcBorders>
              <w:top w:val="single" w:sz="4" w:space="0" w:color="auto"/>
              <w:left w:val="nil"/>
              <w:bottom w:val="single" w:sz="8" w:space="0" w:color="auto"/>
              <w:right w:val="single" w:sz="4" w:space="0" w:color="auto"/>
            </w:tcBorders>
            <w:shd w:val="clear" w:color="auto" w:fill="auto"/>
            <w:noWrap/>
            <w:vAlign w:val="bottom"/>
            <w:hideMark/>
          </w:tcPr>
          <w:p w14:paraId="62B76E23" w14:textId="77777777" w:rsidR="008C70BB" w:rsidRPr="008C70BB" w:rsidRDefault="008C70BB" w:rsidP="008C70BB">
            <w:pPr>
              <w:rPr>
                <w:rFonts w:ascii="Calibri" w:eastAsia="Times New Roman" w:hAnsi="Calibri" w:cs="Calibri"/>
                <w:b/>
                <w:bCs/>
                <w:i/>
                <w:iCs/>
                <w:color w:val="FF0000"/>
                <w:sz w:val="22"/>
                <w:szCs w:val="22"/>
              </w:rPr>
            </w:pPr>
            <w:r w:rsidRPr="008C70BB">
              <w:rPr>
                <w:rFonts w:ascii="Calibri" w:eastAsia="Times New Roman" w:hAnsi="Calibri" w:cs="Calibri"/>
                <w:b/>
                <w:bCs/>
                <w:i/>
                <w:iCs/>
                <w:color w:val="FF0000"/>
                <w:sz w:val="22"/>
                <w:szCs w:val="22"/>
              </w:rPr>
              <w:t>Fall Break, No Class</w:t>
            </w:r>
          </w:p>
        </w:tc>
        <w:tc>
          <w:tcPr>
            <w:tcW w:w="1660" w:type="dxa"/>
            <w:tcBorders>
              <w:top w:val="single" w:sz="4" w:space="0" w:color="auto"/>
              <w:left w:val="nil"/>
              <w:bottom w:val="single" w:sz="8" w:space="0" w:color="auto"/>
              <w:right w:val="single" w:sz="8" w:space="0" w:color="auto"/>
            </w:tcBorders>
            <w:shd w:val="clear" w:color="auto" w:fill="auto"/>
            <w:noWrap/>
            <w:vAlign w:val="bottom"/>
            <w:hideMark/>
          </w:tcPr>
          <w:p w14:paraId="32091107"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r>
      <w:tr w:rsidR="008C70BB" w:rsidRPr="008C70BB" w14:paraId="72317B84" w14:textId="77777777" w:rsidTr="008C70BB">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27B576C2"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10</w:t>
            </w:r>
          </w:p>
        </w:tc>
        <w:tc>
          <w:tcPr>
            <w:tcW w:w="940" w:type="dxa"/>
            <w:tcBorders>
              <w:top w:val="nil"/>
              <w:left w:val="nil"/>
              <w:bottom w:val="single" w:sz="4" w:space="0" w:color="auto"/>
              <w:right w:val="single" w:sz="4" w:space="0" w:color="auto"/>
            </w:tcBorders>
            <w:shd w:val="clear" w:color="auto" w:fill="auto"/>
            <w:noWrap/>
            <w:vAlign w:val="bottom"/>
            <w:hideMark/>
          </w:tcPr>
          <w:p w14:paraId="7799CB10"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Tuesday</w:t>
            </w:r>
          </w:p>
        </w:tc>
        <w:tc>
          <w:tcPr>
            <w:tcW w:w="1040" w:type="dxa"/>
            <w:tcBorders>
              <w:top w:val="nil"/>
              <w:left w:val="nil"/>
              <w:bottom w:val="single" w:sz="4" w:space="0" w:color="auto"/>
              <w:right w:val="single" w:sz="4" w:space="0" w:color="auto"/>
            </w:tcBorders>
            <w:shd w:val="clear" w:color="auto" w:fill="auto"/>
            <w:noWrap/>
            <w:vAlign w:val="bottom"/>
            <w:hideMark/>
          </w:tcPr>
          <w:p w14:paraId="621015CD"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Oct. 29</w:t>
            </w:r>
          </w:p>
        </w:tc>
        <w:tc>
          <w:tcPr>
            <w:tcW w:w="5120" w:type="dxa"/>
            <w:tcBorders>
              <w:top w:val="nil"/>
              <w:left w:val="nil"/>
              <w:bottom w:val="single" w:sz="4" w:space="0" w:color="auto"/>
              <w:right w:val="single" w:sz="4" w:space="0" w:color="auto"/>
            </w:tcBorders>
            <w:shd w:val="clear" w:color="auto" w:fill="auto"/>
            <w:noWrap/>
            <w:vAlign w:val="bottom"/>
            <w:hideMark/>
          </w:tcPr>
          <w:p w14:paraId="1E215661"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Spatial analysis</w:t>
            </w:r>
          </w:p>
        </w:tc>
        <w:tc>
          <w:tcPr>
            <w:tcW w:w="1660" w:type="dxa"/>
            <w:tcBorders>
              <w:top w:val="nil"/>
              <w:left w:val="nil"/>
              <w:bottom w:val="single" w:sz="4" w:space="0" w:color="auto"/>
              <w:right w:val="single" w:sz="8" w:space="0" w:color="auto"/>
            </w:tcBorders>
            <w:shd w:val="clear" w:color="auto" w:fill="auto"/>
            <w:noWrap/>
            <w:vAlign w:val="bottom"/>
            <w:hideMark/>
          </w:tcPr>
          <w:p w14:paraId="7FFB9935"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G&amp;K Chap. 9</w:t>
            </w:r>
          </w:p>
        </w:tc>
      </w:tr>
      <w:tr w:rsidR="008C70BB" w:rsidRPr="008C70BB" w14:paraId="472F0DAC" w14:textId="77777777" w:rsidTr="008C70BB">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6F5C5B21"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940" w:type="dxa"/>
            <w:tcBorders>
              <w:top w:val="nil"/>
              <w:left w:val="nil"/>
              <w:bottom w:val="nil"/>
              <w:right w:val="single" w:sz="4" w:space="0" w:color="auto"/>
            </w:tcBorders>
            <w:shd w:val="clear" w:color="auto" w:fill="auto"/>
            <w:noWrap/>
            <w:vAlign w:val="bottom"/>
            <w:hideMark/>
          </w:tcPr>
          <w:p w14:paraId="4520FBA5"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Thursday</w:t>
            </w:r>
          </w:p>
        </w:tc>
        <w:tc>
          <w:tcPr>
            <w:tcW w:w="1040" w:type="dxa"/>
            <w:tcBorders>
              <w:top w:val="nil"/>
              <w:left w:val="nil"/>
              <w:bottom w:val="nil"/>
              <w:right w:val="single" w:sz="4" w:space="0" w:color="auto"/>
            </w:tcBorders>
            <w:shd w:val="clear" w:color="auto" w:fill="auto"/>
            <w:noWrap/>
            <w:vAlign w:val="bottom"/>
            <w:hideMark/>
          </w:tcPr>
          <w:p w14:paraId="1D62D01F"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Oct. 31</w:t>
            </w:r>
          </w:p>
        </w:tc>
        <w:tc>
          <w:tcPr>
            <w:tcW w:w="5120" w:type="dxa"/>
            <w:tcBorders>
              <w:top w:val="nil"/>
              <w:left w:val="nil"/>
              <w:bottom w:val="nil"/>
              <w:right w:val="single" w:sz="4" w:space="0" w:color="auto"/>
            </w:tcBorders>
            <w:shd w:val="clear" w:color="auto" w:fill="auto"/>
            <w:noWrap/>
            <w:vAlign w:val="bottom"/>
            <w:hideMark/>
          </w:tcPr>
          <w:p w14:paraId="72D6ED4E"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Lab: Chapter 9 Tutorials</w:t>
            </w:r>
          </w:p>
        </w:tc>
        <w:tc>
          <w:tcPr>
            <w:tcW w:w="1660" w:type="dxa"/>
            <w:tcBorders>
              <w:top w:val="nil"/>
              <w:left w:val="nil"/>
              <w:bottom w:val="nil"/>
              <w:right w:val="single" w:sz="8" w:space="0" w:color="auto"/>
            </w:tcBorders>
            <w:shd w:val="clear" w:color="auto" w:fill="auto"/>
            <w:noWrap/>
            <w:vAlign w:val="bottom"/>
            <w:hideMark/>
          </w:tcPr>
          <w:p w14:paraId="3A5AC472"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r>
      <w:tr w:rsidR="008C70BB" w:rsidRPr="008C70BB" w14:paraId="14CB6D51" w14:textId="77777777" w:rsidTr="008C70BB">
        <w:trPr>
          <w:trHeight w:val="315"/>
        </w:trPr>
        <w:tc>
          <w:tcPr>
            <w:tcW w:w="660" w:type="dxa"/>
            <w:tcBorders>
              <w:top w:val="nil"/>
              <w:left w:val="single" w:sz="8" w:space="0" w:color="auto"/>
              <w:bottom w:val="single" w:sz="8" w:space="0" w:color="auto"/>
              <w:right w:val="single" w:sz="4" w:space="0" w:color="auto"/>
            </w:tcBorders>
            <w:shd w:val="clear" w:color="auto" w:fill="auto"/>
            <w:noWrap/>
            <w:vAlign w:val="bottom"/>
            <w:hideMark/>
          </w:tcPr>
          <w:p w14:paraId="732C6B87"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940" w:type="dxa"/>
            <w:tcBorders>
              <w:top w:val="single" w:sz="4" w:space="0" w:color="auto"/>
              <w:left w:val="nil"/>
              <w:bottom w:val="single" w:sz="8" w:space="0" w:color="auto"/>
              <w:right w:val="single" w:sz="4" w:space="0" w:color="auto"/>
            </w:tcBorders>
            <w:shd w:val="clear" w:color="auto" w:fill="auto"/>
            <w:noWrap/>
            <w:vAlign w:val="bottom"/>
            <w:hideMark/>
          </w:tcPr>
          <w:p w14:paraId="0A261767"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1040" w:type="dxa"/>
            <w:tcBorders>
              <w:top w:val="single" w:sz="4" w:space="0" w:color="auto"/>
              <w:left w:val="nil"/>
              <w:bottom w:val="single" w:sz="8" w:space="0" w:color="auto"/>
              <w:right w:val="single" w:sz="4" w:space="0" w:color="auto"/>
            </w:tcBorders>
            <w:shd w:val="clear" w:color="auto" w:fill="auto"/>
            <w:noWrap/>
            <w:vAlign w:val="bottom"/>
            <w:hideMark/>
          </w:tcPr>
          <w:p w14:paraId="725C798C"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5120" w:type="dxa"/>
            <w:tcBorders>
              <w:top w:val="single" w:sz="4" w:space="0" w:color="auto"/>
              <w:left w:val="nil"/>
              <w:bottom w:val="single" w:sz="8" w:space="0" w:color="auto"/>
              <w:right w:val="single" w:sz="4" w:space="0" w:color="auto"/>
            </w:tcBorders>
            <w:shd w:val="clear" w:color="auto" w:fill="auto"/>
            <w:noWrap/>
            <w:vAlign w:val="bottom"/>
            <w:hideMark/>
          </w:tcPr>
          <w:p w14:paraId="60AFD35D" w14:textId="77777777" w:rsidR="008C70BB" w:rsidRPr="008C70BB" w:rsidRDefault="008C70BB" w:rsidP="008C70BB">
            <w:pPr>
              <w:jc w:val="right"/>
              <w:rPr>
                <w:rFonts w:ascii="Calibri" w:eastAsia="Times New Roman" w:hAnsi="Calibri" w:cs="Calibri"/>
                <w:b/>
                <w:bCs/>
                <w:color w:val="000000"/>
                <w:sz w:val="22"/>
                <w:szCs w:val="22"/>
              </w:rPr>
            </w:pPr>
            <w:r w:rsidRPr="008C70BB">
              <w:rPr>
                <w:rFonts w:ascii="Calibri" w:eastAsia="Times New Roman" w:hAnsi="Calibri" w:cs="Calibri"/>
                <w:b/>
                <w:bCs/>
                <w:color w:val="000000"/>
                <w:sz w:val="22"/>
                <w:szCs w:val="22"/>
              </w:rPr>
              <w:t>Homework #5 Assigned</w:t>
            </w:r>
          </w:p>
        </w:tc>
        <w:tc>
          <w:tcPr>
            <w:tcW w:w="1660" w:type="dxa"/>
            <w:tcBorders>
              <w:top w:val="single" w:sz="4" w:space="0" w:color="auto"/>
              <w:left w:val="nil"/>
              <w:bottom w:val="single" w:sz="8" w:space="0" w:color="auto"/>
              <w:right w:val="single" w:sz="8" w:space="0" w:color="auto"/>
            </w:tcBorders>
            <w:shd w:val="clear" w:color="auto" w:fill="auto"/>
            <w:noWrap/>
            <w:vAlign w:val="bottom"/>
            <w:hideMark/>
          </w:tcPr>
          <w:p w14:paraId="544C7904"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r>
      <w:tr w:rsidR="008C70BB" w:rsidRPr="008C70BB" w14:paraId="101BBBAF" w14:textId="77777777" w:rsidTr="008C70BB">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5B2D6E40"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11</w:t>
            </w:r>
          </w:p>
        </w:tc>
        <w:tc>
          <w:tcPr>
            <w:tcW w:w="940" w:type="dxa"/>
            <w:tcBorders>
              <w:top w:val="nil"/>
              <w:left w:val="nil"/>
              <w:bottom w:val="single" w:sz="4" w:space="0" w:color="auto"/>
              <w:right w:val="single" w:sz="4" w:space="0" w:color="auto"/>
            </w:tcBorders>
            <w:shd w:val="clear" w:color="auto" w:fill="auto"/>
            <w:noWrap/>
            <w:vAlign w:val="bottom"/>
            <w:hideMark/>
          </w:tcPr>
          <w:p w14:paraId="78EB856F"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Tuesday</w:t>
            </w:r>
          </w:p>
        </w:tc>
        <w:tc>
          <w:tcPr>
            <w:tcW w:w="1040" w:type="dxa"/>
            <w:tcBorders>
              <w:top w:val="nil"/>
              <w:left w:val="nil"/>
              <w:bottom w:val="single" w:sz="4" w:space="0" w:color="auto"/>
              <w:right w:val="single" w:sz="4" w:space="0" w:color="auto"/>
            </w:tcBorders>
            <w:shd w:val="clear" w:color="auto" w:fill="auto"/>
            <w:noWrap/>
            <w:vAlign w:val="bottom"/>
            <w:hideMark/>
          </w:tcPr>
          <w:p w14:paraId="7E6ADAA6"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Nov. 5</w:t>
            </w:r>
          </w:p>
        </w:tc>
        <w:tc>
          <w:tcPr>
            <w:tcW w:w="5120" w:type="dxa"/>
            <w:tcBorders>
              <w:top w:val="nil"/>
              <w:left w:val="nil"/>
              <w:bottom w:val="single" w:sz="4" w:space="0" w:color="auto"/>
              <w:right w:val="single" w:sz="4" w:space="0" w:color="auto"/>
            </w:tcBorders>
            <w:shd w:val="clear" w:color="auto" w:fill="auto"/>
            <w:noWrap/>
            <w:vAlign w:val="bottom"/>
            <w:hideMark/>
          </w:tcPr>
          <w:p w14:paraId="6452FEB9"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Raster GIS</w:t>
            </w:r>
          </w:p>
        </w:tc>
        <w:tc>
          <w:tcPr>
            <w:tcW w:w="1660" w:type="dxa"/>
            <w:tcBorders>
              <w:top w:val="nil"/>
              <w:left w:val="nil"/>
              <w:bottom w:val="single" w:sz="4" w:space="0" w:color="auto"/>
              <w:right w:val="single" w:sz="8" w:space="0" w:color="auto"/>
            </w:tcBorders>
            <w:shd w:val="clear" w:color="auto" w:fill="auto"/>
            <w:noWrap/>
            <w:vAlign w:val="bottom"/>
            <w:hideMark/>
          </w:tcPr>
          <w:p w14:paraId="5F02F91D"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G&amp;K Chap. 10</w:t>
            </w:r>
          </w:p>
        </w:tc>
      </w:tr>
      <w:tr w:rsidR="008C70BB" w:rsidRPr="008C70BB" w14:paraId="765BCA7A" w14:textId="77777777" w:rsidTr="008C70BB">
        <w:trPr>
          <w:trHeight w:val="315"/>
        </w:trPr>
        <w:tc>
          <w:tcPr>
            <w:tcW w:w="660" w:type="dxa"/>
            <w:tcBorders>
              <w:top w:val="nil"/>
              <w:left w:val="single" w:sz="8" w:space="0" w:color="auto"/>
              <w:bottom w:val="nil"/>
              <w:right w:val="single" w:sz="4" w:space="0" w:color="auto"/>
            </w:tcBorders>
            <w:shd w:val="clear" w:color="auto" w:fill="auto"/>
            <w:noWrap/>
            <w:vAlign w:val="bottom"/>
            <w:hideMark/>
          </w:tcPr>
          <w:p w14:paraId="12FBDC81"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940" w:type="dxa"/>
            <w:tcBorders>
              <w:top w:val="nil"/>
              <w:left w:val="nil"/>
              <w:bottom w:val="nil"/>
              <w:right w:val="single" w:sz="4" w:space="0" w:color="auto"/>
            </w:tcBorders>
            <w:shd w:val="clear" w:color="auto" w:fill="auto"/>
            <w:noWrap/>
            <w:vAlign w:val="bottom"/>
            <w:hideMark/>
          </w:tcPr>
          <w:p w14:paraId="6346EF9E"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Thursday</w:t>
            </w:r>
          </w:p>
        </w:tc>
        <w:tc>
          <w:tcPr>
            <w:tcW w:w="1040" w:type="dxa"/>
            <w:tcBorders>
              <w:top w:val="nil"/>
              <w:left w:val="nil"/>
              <w:bottom w:val="nil"/>
              <w:right w:val="single" w:sz="4" w:space="0" w:color="auto"/>
            </w:tcBorders>
            <w:shd w:val="clear" w:color="auto" w:fill="auto"/>
            <w:noWrap/>
            <w:vAlign w:val="bottom"/>
            <w:hideMark/>
          </w:tcPr>
          <w:p w14:paraId="3363676D"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Nov. 7</w:t>
            </w:r>
          </w:p>
        </w:tc>
        <w:tc>
          <w:tcPr>
            <w:tcW w:w="5120" w:type="dxa"/>
            <w:tcBorders>
              <w:top w:val="nil"/>
              <w:left w:val="nil"/>
              <w:bottom w:val="nil"/>
              <w:right w:val="single" w:sz="4" w:space="0" w:color="auto"/>
            </w:tcBorders>
            <w:shd w:val="clear" w:color="auto" w:fill="auto"/>
            <w:noWrap/>
            <w:vAlign w:val="bottom"/>
            <w:hideMark/>
          </w:tcPr>
          <w:p w14:paraId="07839113"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Lab: Chapter 10 Tutorials</w:t>
            </w:r>
          </w:p>
        </w:tc>
        <w:tc>
          <w:tcPr>
            <w:tcW w:w="1660" w:type="dxa"/>
            <w:tcBorders>
              <w:top w:val="nil"/>
              <w:left w:val="nil"/>
              <w:bottom w:val="nil"/>
              <w:right w:val="single" w:sz="8" w:space="0" w:color="auto"/>
            </w:tcBorders>
            <w:shd w:val="clear" w:color="auto" w:fill="auto"/>
            <w:noWrap/>
            <w:vAlign w:val="bottom"/>
            <w:hideMark/>
          </w:tcPr>
          <w:p w14:paraId="5D613C86"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r>
      <w:tr w:rsidR="008C70BB" w:rsidRPr="008C70BB" w14:paraId="70DEDB48" w14:textId="77777777" w:rsidTr="008C70BB">
        <w:trPr>
          <w:trHeight w:val="300"/>
        </w:trPr>
        <w:tc>
          <w:tcPr>
            <w:tcW w:w="660" w:type="dxa"/>
            <w:tcBorders>
              <w:top w:val="single" w:sz="8" w:space="0" w:color="auto"/>
              <w:left w:val="single" w:sz="8" w:space="0" w:color="auto"/>
              <w:bottom w:val="nil"/>
              <w:right w:val="single" w:sz="4" w:space="0" w:color="auto"/>
            </w:tcBorders>
            <w:shd w:val="clear" w:color="auto" w:fill="auto"/>
            <w:noWrap/>
            <w:vAlign w:val="bottom"/>
            <w:hideMark/>
          </w:tcPr>
          <w:p w14:paraId="3A739671"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12</w:t>
            </w:r>
          </w:p>
        </w:tc>
        <w:tc>
          <w:tcPr>
            <w:tcW w:w="940" w:type="dxa"/>
            <w:tcBorders>
              <w:top w:val="single" w:sz="8" w:space="0" w:color="auto"/>
              <w:left w:val="nil"/>
              <w:bottom w:val="single" w:sz="4" w:space="0" w:color="auto"/>
              <w:right w:val="single" w:sz="4" w:space="0" w:color="auto"/>
            </w:tcBorders>
            <w:shd w:val="clear" w:color="auto" w:fill="auto"/>
            <w:noWrap/>
            <w:vAlign w:val="bottom"/>
            <w:hideMark/>
          </w:tcPr>
          <w:p w14:paraId="7F5F4B15"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Tuesday</w:t>
            </w:r>
          </w:p>
        </w:tc>
        <w:tc>
          <w:tcPr>
            <w:tcW w:w="1040" w:type="dxa"/>
            <w:tcBorders>
              <w:top w:val="single" w:sz="8" w:space="0" w:color="auto"/>
              <w:left w:val="nil"/>
              <w:bottom w:val="single" w:sz="4" w:space="0" w:color="auto"/>
              <w:right w:val="single" w:sz="4" w:space="0" w:color="auto"/>
            </w:tcBorders>
            <w:shd w:val="clear" w:color="auto" w:fill="auto"/>
            <w:noWrap/>
            <w:vAlign w:val="bottom"/>
            <w:hideMark/>
          </w:tcPr>
          <w:p w14:paraId="05D06343"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Nov. 12</w:t>
            </w:r>
          </w:p>
        </w:tc>
        <w:tc>
          <w:tcPr>
            <w:tcW w:w="5120" w:type="dxa"/>
            <w:tcBorders>
              <w:top w:val="single" w:sz="8" w:space="0" w:color="auto"/>
              <w:left w:val="nil"/>
              <w:bottom w:val="single" w:sz="4" w:space="0" w:color="auto"/>
              <w:right w:val="single" w:sz="4" w:space="0" w:color="auto"/>
            </w:tcBorders>
            <w:shd w:val="clear" w:color="auto" w:fill="auto"/>
            <w:noWrap/>
            <w:vAlign w:val="bottom"/>
            <w:hideMark/>
          </w:tcPr>
          <w:p w14:paraId="267CB3EB"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3D GIS</w:t>
            </w:r>
          </w:p>
        </w:tc>
        <w:tc>
          <w:tcPr>
            <w:tcW w:w="1660" w:type="dxa"/>
            <w:tcBorders>
              <w:top w:val="single" w:sz="8" w:space="0" w:color="auto"/>
              <w:left w:val="nil"/>
              <w:bottom w:val="single" w:sz="4" w:space="0" w:color="auto"/>
              <w:right w:val="single" w:sz="8" w:space="0" w:color="auto"/>
            </w:tcBorders>
            <w:shd w:val="clear" w:color="auto" w:fill="auto"/>
            <w:noWrap/>
            <w:vAlign w:val="bottom"/>
            <w:hideMark/>
          </w:tcPr>
          <w:p w14:paraId="190F0927"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G&amp;K Chap. 11</w:t>
            </w:r>
          </w:p>
        </w:tc>
      </w:tr>
      <w:tr w:rsidR="008C70BB" w:rsidRPr="008C70BB" w14:paraId="62570E4A" w14:textId="77777777" w:rsidTr="008C70BB">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308F4940"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14:paraId="03F9EBE7"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25DBB39E"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5120" w:type="dxa"/>
            <w:tcBorders>
              <w:top w:val="nil"/>
              <w:left w:val="nil"/>
              <w:bottom w:val="single" w:sz="4" w:space="0" w:color="auto"/>
              <w:right w:val="single" w:sz="4" w:space="0" w:color="auto"/>
            </w:tcBorders>
            <w:shd w:val="clear" w:color="auto" w:fill="auto"/>
            <w:noWrap/>
            <w:vAlign w:val="bottom"/>
            <w:hideMark/>
          </w:tcPr>
          <w:p w14:paraId="78867ECD" w14:textId="77777777" w:rsidR="008C70BB" w:rsidRPr="008C70BB" w:rsidRDefault="008C70BB" w:rsidP="008C70BB">
            <w:pPr>
              <w:jc w:val="right"/>
              <w:rPr>
                <w:rFonts w:ascii="Calibri" w:eastAsia="Times New Roman" w:hAnsi="Calibri" w:cs="Calibri"/>
                <w:b/>
                <w:bCs/>
                <w:color w:val="000000"/>
                <w:sz w:val="22"/>
                <w:szCs w:val="22"/>
              </w:rPr>
            </w:pPr>
            <w:r w:rsidRPr="008C70BB">
              <w:rPr>
                <w:rFonts w:ascii="Calibri" w:eastAsia="Times New Roman" w:hAnsi="Calibri" w:cs="Calibri"/>
                <w:b/>
                <w:bCs/>
                <w:color w:val="000000"/>
                <w:sz w:val="22"/>
                <w:szCs w:val="22"/>
              </w:rPr>
              <w:t>Project Proposal Due</w:t>
            </w:r>
          </w:p>
        </w:tc>
        <w:tc>
          <w:tcPr>
            <w:tcW w:w="1660" w:type="dxa"/>
            <w:tcBorders>
              <w:top w:val="nil"/>
              <w:left w:val="nil"/>
              <w:bottom w:val="single" w:sz="4" w:space="0" w:color="auto"/>
              <w:right w:val="single" w:sz="8" w:space="0" w:color="auto"/>
            </w:tcBorders>
            <w:shd w:val="clear" w:color="auto" w:fill="auto"/>
            <w:noWrap/>
            <w:vAlign w:val="bottom"/>
            <w:hideMark/>
          </w:tcPr>
          <w:p w14:paraId="5ABB6679"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r>
      <w:tr w:rsidR="008C70BB" w:rsidRPr="008C70BB" w14:paraId="7E21C66E" w14:textId="77777777" w:rsidTr="008C70BB">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40CC2106"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14:paraId="721BAB7C"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Thursday</w:t>
            </w:r>
          </w:p>
        </w:tc>
        <w:tc>
          <w:tcPr>
            <w:tcW w:w="1040" w:type="dxa"/>
            <w:tcBorders>
              <w:top w:val="nil"/>
              <w:left w:val="nil"/>
              <w:bottom w:val="single" w:sz="4" w:space="0" w:color="auto"/>
              <w:right w:val="single" w:sz="4" w:space="0" w:color="auto"/>
            </w:tcBorders>
            <w:shd w:val="clear" w:color="auto" w:fill="auto"/>
            <w:noWrap/>
            <w:vAlign w:val="bottom"/>
            <w:hideMark/>
          </w:tcPr>
          <w:p w14:paraId="2A8E98C1"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Nov. 14</w:t>
            </w:r>
          </w:p>
        </w:tc>
        <w:tc>
          <w:tcPr>
            <w:tcW w:w="5120" w:type="dxa"/>
            <w:tcBorders>
              <w:top w:val="nil"/>
              <w:left w:val="nil"/>
              <w:bottom w:val="single" w:sz="4" w:space="0" w:color="auto"/>
              <w:right w:val="single" w:sz="4" w:space="0" w:color="auto"/>
            </w:tcBorders>
            <w:shd w:val="clear" w:color="auto" w:fill="auto"/>
            <w:noWrap/>
            <w:vAlign w:val="bottom"/>
            <w:hideMark/>
          </w:tcPr>
          <w:p w14:paraId="3B86DC63"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Lab: Chapter 11 Tutorials</w:t>
            </w:r>
          </w:p>
        </w:tc>
        <w:tc>
          <w:tcPr>
            <w:tcW w:w="1660" w:type="dxa"/>
            <w:tcBorders>
              <w:top w:val="nil"/>
              <w:left w:val="nil"/>
              <w:bottom w:val="single" w:sz="4" w:space="0" w:color="auto"/>
              <w:right w:val="single" w:sz="8" w:space="0" w:color="auto"/>
            </w:tcBorders>
            <w:shd w:val="clear" w:color="auto" w:fill="auto"/>
            <w:noWrap/>
            <w:vAlign w:val="bottom"/>
            <w:hideMark/>
          </w:tcPr>
          <w:p w14:paraId="3FC18540"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TAB Chap. 6-8</w:t>
            </w:r>
          </w:p>
        </w:tc>
      </w:tr>
      <w:tr w:rsidR="008C70BB" w:rsidRPr="008C70BB" w14:paraId="7ACA4564" w14:textId="77777777" w:rsidTr="008C70BB">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70C67686"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14:paraId="08BDE998"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78B729E2"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5120" w:type="dxa"/>
            <w:tcBorders>
              <w:top w:val="nil"/>
              <w:left w:val="nil"/>
              <w:bottom w:val="single" w:sz="4" w:space="0" w:color="auto"/>
              <w:right w:val="single" w:sz="4" w:space="0" w:color="auto"/>
            </w:tcBorders>
            <w:shd w:val="clear" w:color="auto" w:fill="auto"/>
            <w:noWrap/>
            <w:vAlign w:val="bottom"/>
            <w:hideMark/>
          </w:tcPr>
          <w:p w14:paraId="25CEAFC0" w14:textId="77777777" w:rsidR="008C70BB" w:rsidRPr="008C70BB" w:rsidRDefault="008C70BB" w:rsidP="008C70BB">
            <w:pPr>
              <w:jc w:val="right"/>
              <w:rPr>
                <w:rFonts w:ascii="Calibri" w:eastAsia="Times New Roman" w:hAnsi="Calibri" w:cs="Calibri"/>
                <w:b/>
                <w:bCs/>
                <w:color w:val="000000"/>
                <w:sz w:val="22"/>
                <w:szCs w:val="22"/>
              </w:rPr>
            </w:pPr>
            <w:r w:rsidRPr="008C70BB">
              <w:rPr>
                <w:rFonts w:ascii="Calibri" w:eastAsia="Times New Roman" w:hAnsi="Calibri" w:cs="Calibri"/>
                <w:b/>
                <w:bCs/>
                <w:color w:val="000000"/>
                <w:sz w:val="22"/>
                <w:szCs w:val="22"/>
              </w:rPr>
              <w:t>Quiz #3</w:t>
            </w:r>
          </w:p>
        </w:tc>
        <w:tc>
          <w:tcPr>
            <w:tcW w:w="1660" w:type="dxa"/>
            <w:tcBorders>
              <w:top w:val="nil"/>
              <w:left w:val="nil"/>
              <w:bottom w:val="single" w:sz="4" w:space="0" w:color="auto"/>
              <w:right w:val="single" w:sz="8" w:space="0" w:color="auto"/>
            </w:tcBorders>
            <w:shd w:val="clear" w:color="auto" w:fill="auto"/>
            <w:noWrap/>
            <w:vAlign w:val="bottom"/>
            <w:hideMark/>
          </w:tcPr>
          <w:p w14:paraId="05391AEA"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r>
      <w:tr w:rsidR="008C70BB" w:rsidRPr="008C70BB" w14:paraId="48083068" w14:textId="77777777" w:rsidTr="00413B7E">
        <w:trPr>
          <w:trHeight w:val="315"/>
        </w:trPr>
        <w:tc>
          <w:tcPr>
            <w:tcW w:w="660" w:type="dxa"/>
            <w:tcBorders>
              <w:top w:val="nil"/>
              <w:left w:val="single" w:sz="8" w:space="0" w:color="auto"/>
              <w:bottom w:val="single" w:sz="4" w:space="0" w:color="auto"/>
              <w:right w:val="single" w:sz="4" w:space="0" w:color="auto"/>
            </w:tcBorders>
            <w:shd w:val="clear" w:color="auto" w:fill="auto"/>
            <w:noWrap/>
            <w:vAlign w:val="bottom"/>
            <w:hideMark/>
          </w:tcPr>
          <w:p w14:paraId="3CD50AFC"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14:paraId="5413308D"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7F3A643D"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5120" w:type="dxa"/>
            <w:tcBorders>
              <w:top w:val="nil"/>
              <w:left w:val="nil"/>
              <w:bottom w:val="single" w:sz="4" w:space="0" w:color="auto"/>
              <w:right w:val="single" w:sz="4" w:space="0" w:color="auto"/>
            </w:tcBorders>
            <w:shd w:val="clear" w:color="auto" w:fill="auto"/>
            <w:noWrap/>
            <w:vAlign w:val="bottom"/>
            <w:hideMark/>
          </w:tcPr>
          <w:p w14:paraId="7E248240" w14:textId="77777777" w:rsidR="008C70BB" w:rsidRPr="008C70BB" w:rsidRDefault="00B80120" w:rsidP="008C70BB">
            <w:pPr>
              <w:jc w:val="right"/>
              <w:rPr>
                <w:rFonts w:ascii="Calibri" w:eastAsia="Times New Roman" w:hAnsi="Calibri" w:cs="Calibri"/>
                <w:b/>
                <w:bCs/>
                <w:color w:val="0563C1"/>
                <w:sz w:val="22"/>
                <w:szCs w:val="22"/>
                <w:u w:val="single"/>
              </w:rPr>
            </w:pPr>
            <w:hyperlink r:id="rId17" w:history="1">
              <w:r w:rsidR="008C70BB" w:rsidRPr="008C70BB">
                <w:rPr>
                  <w:rFonts w:ascii="Calibri" w:eastAsia="Times New Roman" w:hAnsi="Calibri" w:cs="Calibri"/>
                  <w:b/>
                  <w:bCs/>
                  <w:color w:val="0563C1"/>
                  <w:sz w:val="22"/>
                  <w:szCs w:val="22"/>
                  <w:u w:val="single"/>
                </w:rPr>
                <w:t>3D Visualization Techniques Using ArcGIS</w:t>
              </w:r>
            </w:hyperlink>
          </w:p>
        </w:tc>
        <w:tc>
          <w:tcPr>
            <w:tcW w:w="1660" w:type="dxa"/>
            <w:tcBorders>
              <w:top w:val="nil"/>
              <w:left w:val="nil"/>
              <w:bottom w:val="single" w:sz="4" w:space="0" w:color="auto"/>
              <w:right w:val="single" w:sz="8" w:space="0" w:color="auto"/>
            </w:tcBorders>
            <w:shd w:val="clear" w:color="auto" w:fill="auto"/>
            <w:noWrap/>
            <w:vAlign w:val="bottom"/>
            <w:hideMark/>
          </w:tcPr>
          <w:p w14:paraId="59A5C876"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r>
      <w:tr w:rsidR="008C70BB" w:rsidRPr="008C70BB" w14:paraId="7D352981" w14:textId="77777777" w:rsidTr="00413B7E">
        <w:trPr>
          <w:trHeight w:val="300"/>
        </w:trPr>
        <w:tc>
          <w:tcPr>
            <w:tcW w:w="6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7D35E1F1"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lastRenderedPageBreak/>
              <w:t>13</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1729C46D"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Tuesday</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8615666"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Nov. 19</w:t>
            </w:r>
          </w:p>
        </w:tc>
        <w:tc>
          <w:tcPr>
            <w:tcW w:w="5120" w:type="dxa"/>
            <w:tcBorders>
              <w:top w:val="single" w:sz="4" w:space="0" w:color="auto"/>
              <w:left w:val="nil"/>
              <w:bottom w:val="single" w:sz="4" w:space="0" w:color="auto"/>
              <w:right w:val="single" w:sz="4" w:space="0" w:color="auto"/>
            </w:tcBorders>
            <w:shd w:val="clear" w:color="auto" w:fill="auto"/>
            <w:noWrap/>
            <w:vAlign w:val="bottom"/>
            <w:hideMark/>
          </w:tcPr>
          <w:p w14:paraId="093C67DE"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Getting to Know Web GIS - Story Maps</w:t>
            </w:r>
          </w:p>
        </w:tc>
        <w:tc>
          <w:tcPr>
            <w:tcW w:w="1660" w:type="dxa"/>
            <w:tcBorders>
              <w:top w:val="single" w:sz="4" w:space="0" w:color="auto"/>
              <w:left w:val="nil"/>
              <w:bottom w:val="single" w:sz="4" w:space="0" w:color="auto"/>
              <w:right w:val="single" w:sz="8" w:space="0" w:color="auto"/>
            </w:tcBorders>
            <w:shd w:val="clear" w:color="auto" w:fill="auto"/>
            <w:noWrap/>
            <w:vAlign w:val="bottom"/>
            <w:hideMark/>
          </w:tcPr>
          <w:p w14:paraId="6D6956D5"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WG Chap. 1,2</w:t>
            </w:r>
          </w:p>
        </w:tc>
      </w:tr>
      <w:tr w:rsidR="008C70BB" w:rsidRPr="008C70BB" w14:paraId="0DE0D4C5" w14:textId="77777777" w:rsidTr="00413B7E">
        <w:trPr>
          <w:trHeight w:val="315"/>
        </w:trPr>
        <w:tc>
          <w:tcPr>
            <w:tcW w:w="66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7B862B14"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940" w:type="dxa"/>
            <w:tcBorders>
              <w:top w:val="single" w:sz="4" w:space="0" w:color="auto"/>
              <w:left w:val="nil"/>
              <w:bottom w:val="single" w:sz="8" w:space="0" w:color="auto"/>
              <w:right w:val="single" w:sz="4" w:space="0" w:color="auto"/>
            </w:tcBorders>
            <w:shd w:val="clear" w:color="auto" w:fill="auto"/>
            <w:noWrap/>
            <w:vAlign w:val="bottom"/>
            <w:hideMark/>
          </w:tcPr>
          <w:p w14:paraId="652F89C9"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Thursday</w:t>
            </w:r>
          </w:p>
        </w:tc>
        <w:tc>
          <w:tcPr>
            <w:tcW w:w="1040" w:type="dxa"/>
            <w:tcBorders>
              <w:top w:val="single" w:sz="4" w:space="0" w:color="auto"/>
              <w:left w:val="nil"/>
              <w:bottom w:val="single" w:sz="8" w:space="0" w:color="auto"/>
              <w:right w:val="single" w:sz="4" w:space="0" w:color="auto"/>
            </w:tcBorders>
            <w:shd w:val="clear" w:color="auto" w:fill="auto"/>
            <w:noWrap/>
            <w:vAlign w:val="bottom"/>
            <w:hideMark/>
          </w:tcPr>
          <w:p w14:paraId="6BC5D708"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Nov. 21</w:t>
            </w:r>
          </w:p>
        </w:tc>
        <w:tc>
          <w:tcPr>
            <w:tcW w:w="5120" w:type="dxa"/>
            <w:tcBorders>
              <w:top w:val="single" w:sz="4" w:space="0" w:color="auto"/>
              <w:left w:val="nil"/>
              <w:bottom w:val="single" w:sz="8" w:space="0" w:color="auto"/>
              <w:right w:val="single" w:sz="4" w:space="0" w:color="auto"/>
            </w:tcBorders>
            <w:shd w:val="clear" w:color="auto" w:fill="auto"/>
            <w:noWrap/>
            <w:vAlign w:val="bottom"/>
            <w:hideMark/>
          </w:tcPr>
          <w:p w14:paraId="1FD74724"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Lab: Story Maps Tutorials</w:t>
            </w:r>
          </w:p>
        </w:tc>
        <w:tc>
          <w:tcPr>
            <w:tcW w:w="1660" w:type="dxa"/>
            <w:tcBorders>
              <w:top w:val="single" w:sz="4" w:space="0" w:color="auto"/>
              <w:left w:val="nil"/>
              <w:bottom w:val="single" w:sz="8" w:space="0" w:color="auto"/>
              <w:right w:val="single" w:sz="8" w:space="0" w:color="auto"/>
            </w:tcBorders>
            <w:shd w:val="clear" w:color="auto" w:fill="auto"/>
            <w:noWrap/>
            <w:vAlign w:val="bottom"/>
            <w:hideMark/>
          </w:tcPr>
          <w:p w14:paraId="20D10606"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r>
      <w:tr w:rsidR="008C70BB" w:rsidRPr="008C70BB" w14:paraId="667662C1" w14:textId="77777777" w:rsidTr="008C70BB">
        <w:trPr>
          <w:trHeight w:val="300"/>
        </w:trPr>
        <w:tc>
          <w:tcPr>
            <w:tcW w:w="660" w:type="dxa"/>
            <w:tcBorders>
              <w:top w:val="single" w:sz="8" w:space="0" w:color="auto"/>
              <w:left w:val="single" w:sz="8" w:space="0" w:color="auto"/>
              <w:bottom w:val="nil"/>
              <w:right w:val="single" w:sz="4" w:space="0" w:color="auto"/>
            </w:tcBorders>
            <w:shd w:val="clear" w:color="auto" w:fill="auto"/>
            <w:noWrap/>
            <w:vAlign w:val="bottom"/>
            <w:hideMark/>
          </w:tcPr>
          <w:p w14:paraId="054F5313"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14</w:t>
            </w:r>
          </w:p>
        </w:tc>
        <w:tc>
          <w:tcPr>
            <w:tcW w:w="940" w:type="dxa"/>
            <w:tcBorders>
              <w:top w:val="single" w:sz="8" w:space="0" w:color="auto"/>
              <w:left w:val="nil"/>
              <w:bottom w:val="single" w:sz="4" w:space="0" w:color="auto"/>
              <w:right w:val="single" w:sz="4" w:space="0" w:color="auto"/>
            </w:tcBorders>
            <w:shd w:val="clear" w:color="auto" w:fill="auto"/>
            <w:noWrap/>
            <w:vAlign w:val="bottom"/>
            <w:hideMark/>
          </w:tcPr>
          <w:p w14:paraId="4F32BAA5"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Tuesday</w:t>
            </w:r>
          </w:p>
        </w:tc>
        <w:tc>
          <w:tcPr>
            <w:tcW w:w="1040" w:type="dxa"/>
            <w:tcBorders>
              <w:top w:val="single" w:sz="8" w:space="0" w:color="auto"/>
              <w:left w:val="nil"/>
              <w:bottom w:val="single" w:sz="4" w:space="0" w:color="auto"/>
              <w:right w:val="single" w:sz="4" w:space="0" w:color="auto"/>
            </w:tcBorders>
            <w:shd w:val="clear" w:color="auto" w:fill="auto"/>
            <w:noWrap/>
            <w:vAlign w:val="bottom"/>
            <w:hideMark/>
          </w:tcPr>
          <w:p w14:paraId="682F355D"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Nov. 26</w:t>
            </w:r>
          </w:p>
        </w:tc>
        <w:tc>
          <w:tcPr>
            <w:tcW w:w="5120" w:type="dxa"/>
            <w:tcBorders>
              <w:top w:val="single" w:sz="8" w:space="0" w:color="auto"/>
              <w:left w:val="nil"/>
              <w:bottom w:val="single" w:sz="4" w:space="0" w:color="auto"/>
              <w:right w:val="single" w:sz="4" w:space="0" w:color="auto"/>
            </w:tcBorders>
            <w:shd w:val="clear" w:color="auto" w:fill="auto"/>
            <w:noWrap/>
            <w:vAlign w:val="bottom"/>
            <w:hideMark/>
          </w:tcPr>
          <w:p w14:paraId="761F206D"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Web AppBuilder and Mobile GIS</w:t>
            </w:r>
          </w:p>
        </w:tc>
        <w:tc>
          <w:tcPr>
            <w:tcW w:w="1660" w:type="dxa"/>
            <w:tcBorders>
              <w:top w:val="single" w:sz="8" w:space="0" w:color="auto"/>
              <w:left w:val="nil"/>
              <w:bottom w:val="single" w:sz="4" w:space="0" w:color="auto"/>
              <w:right w:val="single" w:sz="8" w:space="0" w:color="auto"/>
            </w:tcBorders>
            <w:shd w:val="clear" w:color="auto" w:fill="auto"/>
            <w:noWrap/>
            <w:vAlign w:val="bottom"/>
            <w:hideMark/>
          </w:tcPr>
          <w:p w14:paraId="232BE82A"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WG Chap. 3,4</w:t>
            </w:r>
          </w:p>
        </w:tc>
      </w:tr>
      <w:tr w:rsidR="008C70BB" w:rsidRPr="008C70BB" w14:paraId="26D56A60" w14:textId="77777777" w:rsidTr="008C70BB">
        <w:trPr>
          <w:trHeight w:val="315"/>
        </w:trPr>
        <w:tc>
          <w:tcPr>
            <w:tcW w:w="660" w:type="dxa"/>
            <w:tcBorders>
              <w:top w:val="nil"/>
              <w:left w:val="single" w:sz="8" w:space="0" w:color="auto"/>
              <w:bottom w:val="single" w:sz="8" w:space="0" w:color="auto"/>
              <w:right w:val="single" w:sz="4" w:space="0" w:color="auto"/>
            </w:tcBorders>
            <w:shd w:val="clear" w:color="auto" w:fill="auto"/>
            <w:noWrap/>
            <w:vAlign w:val="bottom"/>
            <w:hideMark/>
          </w:tcPr>
          <w:p w14:paraId="66B77B99"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940" w:type="dxa"/>
            <w:tcBorders>
              <w:top w:val="nil"/>
              <w:left w:val="nil"/>
              <w:bottom w:val="single" w:sz="8" w:space="0" w:color="auto"/>
              <w:right w:val="single" w:sz="4" w:space="0" w:color="auto"/>
            </w:tcBorders>
            <w:shd w:val="clear" w:color="auto" w:fill="auto"/>
            <w:noWrap/>
            <w:vAlign w:val="bottom"/>
            <w:hideMark/>
          </w:tcPr>
          <w:p w14:paraId="280D9598"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Thursday</w:t>
            </w:r>
          </w:p>
        </w:tc>
        <w:tc>
          <w:tcPr>
            <w:tcW w:w="1040" w:type="dxa"/>
            <w:tcBorders>
              <w:top w:val="nil"/>
              <w:left w:val="nil"/>
              <w:bottom w:val="single" w:sz="8" w:space="0" w:color="auto"/>
              <w:right w:val="single" w:sz="4" w:space="0" w:color="auto"/>
            </w:tcBorders>
            <w:shd w:val="clear" w:color="auto" w:fill="auto"/>
            <w:noWrap/>
            <w:vAlign w:val="bottom"/>
            <w:hideMark/>
          </w:tcPr>
          <w:p w14:paraId="2C30A91C"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Nov. 28</w:t>
            </w:r>
          </w:p>
        </w:tc>
        <w:tc>
          <w:tcPr>
            <w:tcW w:w="5120" w:type="dxa"/>
            <w:tcBorders>
              <w:top w:val="nil"/>
              <w:left w:val="nil"/>
              <w:bottom w:val="single" w:sz="8" w:space="0" w:color="auto"/>
              <w:right w:val="single" w:sz="4" w:space="0" w:color="auto"/>
            </w:tcBorders>
            <w:shd w:val="clear" w:color="auto" w:fill="auto"/>
            <w:noWrap/>
            <w:vAlign w:val="bottom"/>
            <w:hideMark/>
          </w:tcPr>
          <w:p w14:paraId="61D4562F" w14:textId="77777777" w:rsidR="008C70BB" w:rsidRPr="008C70BB" w:rsidRDefault="008C70BB" w:rsidP="008C70BB">
            <w:pPr>
              <w:rPr>
                <w:rFonts w:ascii="Calibri" w:eastAsia="Times New Roman" w:hAnsi="Calibri" w:cs="Calibri"/>
                <w:b/>
                <w:bCs/>
                <w:i/>
                <w:iCs/>
                <w:color w:val="FF0000"/>
                <w:sz w:val="22"/>
                <w:szCs w:val="22"/>
              </w:rPr>
            </w:pPr>
            <w:r w:rsidRPr="008C70BB">
              <w:rPr>
                <w:rFonts w:ascii="Calibri" w:eastAsia="Times New Roman" w:hAnsi="Calibri" w:cs="Calibri"/>
                <w:b/>
                <w:bCs/>
                <w:i/>
                <w:iCs/>
                <w:color w:val="FF0000"/>
                <w:sz w:val="22"/>
                <w:szCs w:val="22"/>
              </w:rPr>
              <w:t>Thanksgiving, No Class</w:t>
            </w:r>
          </w:p>
        </w:tc>
        <w:tc>
          <w:tcPr>
            <w:tcW w:w="1660" w:type="dxa"/>
            <w:tcBorders>
              <w:top w:val="nil"/>
              <w:left w:val="nil"/>
              <w:bottom w:val="single" w:sz="8" w:space="0" w:color="auto"/>
              <w:right w:val="single" w:sz="8" w:space="0" w:color="auto"/>
            </w:tcBorders>
            <w:shd w:val="clear" w:color="auto" w:fill="auto"/>
            <w:noWrap/>
            <w:vAlign w:val="bottom"/>
            <w:hideMark/>
          </w:tcPr>
          <w:p w14:paraId="29FB4010"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r>
      <w:tr w:rsidR="008C70BB" w:rsidRPr="008C70BB" w14:paraId="492203B0" w14:textId="77777777" w:rsidTr="008C70BB">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645EA011"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15</w:t>
            </w:r>
          </w:p>
        </w:tc>
        <w:tc>
          <w:tcPr>
            <w:tcW w:w="940" w:type="dxa"/>
            <w:tcBorders>
              <w:top w:val="nil"/>
              <w:left w:val="nil"/>
              <w:bottom w:val="single" w:sz="4" w:space="0" w:color="auto"/>
              <w:right w:val="single" w:sz="4" w:space="0" w:color="auto"/>
            </w:tcBorders>
            <w:shd w:val="clear" w:color="auto" w:fill="auto"/>
            <w:noWrap/>
            <w:vAlign w:val="bottom"/>
            <w:hideMark/>
          </w:tcPr>
          <w:p w14:paraId="1D2F990D"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Tuesday</w:t>
            </w:r>
          </w:p>
        </w:tc>
        <w:tc>
          <w:tcPr>
            <w:tcW w:w="1040" w:type="dxa"/>
            <w:tcBorders>
              <w:top w:val="nil"/>
              <w:left w:val="nil"/>
              <w:bottom w:val="single" w:sz="4" w:space="0" w:color="auto"/>
              <w:right w:val="single" w:sz="4" w:space="0" w:color="auto"/>
            </w:tcBorders>
            <w:shd w:val="clear" w:color="auto" w:fill="auto"/>
            <w:noWrap/>
            <w:vAlign w:val="bottom"/>
            <w:hideMark/>
          </w:tcPr>
          <w:p w14:paraId="460F3847"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Dec. 3</w:t>
            </w:r>
          </w:p>
        </w:tc>
        <w:tc>
          <w:tcPr>
            <w:tcW w:w="5120" w:type="dxa"/>
            <w:tcBorders>
              <w:top w:val="nil"/>
              <w:left w:val="nil"/>
              <w:bottom w:val="single" w:sz="4" w:space="0" w:color="auto"/>
              <w:right w:val="single" w:sz="4" w:space="0" w:color="auto"/>
            </w:tcBorders>
            <w:shd w:val="clear" w:color="auto" w:fill="auto"/>
            <w:noWrap/>
            <w:vAlign w:val="bottom"/>
            <w:hideMark/>
          </w:tcPr>
          <w:p w14:paraId="50EECA3E"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Project &amp; Presentation***</w:t>
            </w:r>
          </w:p>
        </w:tc>
        <w:tc>
          <w:tcPr>
            <w:tcW w:w="1660" w:type="dxa"/>
            <w:tcBorders>
              <w:top w:val="nil"/>
              <w:left w:val="nil"/>
              <w:bottom w:val="single" w:sz="4" w:space="0" w:color="auto"/>
              <w:right w:val="single" w:sz="8" w:space="0" w:color="auto"/>
            </w:tcBorders>
            <w:shd w:val="clear" w:color="auto" w:fill="auto"/>
            <w:noWrap/>
            <w:vAlign w:val="bottom"/>
            <w:hideMark/>
          </w:tcPr>
          <w:p w14:paraId="73D18D2E"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r>
      <w:tr w:rsidR="008C70BB" w:rsidRPr="008C70BB" w14:paraId="0D1560B0" w14:textId="77777777" w:rsidTr="008C70BB">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38F45905"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940" w:type="dxa"/>
            <w:tcBorders>
              <w:top w:val="nil"/>
              <w:left w:val="nil"/>
              <w:bottom w:val="nil"/>
              <w:right w:val="single" w:sz="4" w:space="0" w:color="auto"/>
            </w:tcBorders>
            <w:shd w:val="clear" w:color="auto" w:fill="auto"/>
            <w:noWrap/>
            <w:vAlign w:val="bottom"/>
            <w:hideMark/>
          </w:tcPr>
          <w:p w14:paraId="1107E5BE"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1040" w:type="dxa"/>
            <w:tcBorders>
              <w:top w:val="nil"/>
              <w:left w:val="nil"/>
              <w:bottom w:val="nil"/>
              <w:right w:val="single" w:sz="4" w:space="0" w:color="auto"/>
            </w:tcBorders>
            <w:shd w:val="clear" w:color="auto" w:fill="auto"/>
            <w:noWrap/>
            <w:vAlign w:val="bottom"/>
            <w:hideMark/>
          </w:tcPr>
          <w:p w14:paraId="77056417"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5120" w:type="dxa"/>
            <w:tcBorders>
              <w:top w:val="nil"/>
              <w:left w:val="nil"/>
              <w:bottom w:val="nil"/>
              <w:right w:val="single" w:sz="4" w:space="0" w:color="auto"/>
            </w:tcBorders>
            <w:shd w:val="clear" w:color="auto" w:fill="auto"/>
            <w:noWrap/>
            <w:vAlign w:val="bottom"/>
            <w:hideMark/>
          </w:tcPr>
          <w:p w14:paraId="24DDBDCB" w14:textId="77777777" w:rsidR="008C70BB" w:rsidRPr="008C70BB" w:rsidRDefault="008C70BB" w:rsidP="008C70BB">
            <w:pPr>
              <w:jc w:val="right"/>
              <w:rPr>
                <w:rFonts w:ascii="Calibri" w:eastAsia="Times New Roman" w:hAnsi="Calibri" w:cs="Calibri"/>
                <w:b/>
                <w:bCs/>
                <w:color w:val="000000"/>
                <w:sz w:val="22"/>
                <w:szCs w:val="22"/>
              </w:rPr>
            </w:pPr>
            <w:r w:rsidRPr="008C70BB">
              <w:rPr>
                <w:rFonts w:ascii="Calibri" w:eastAsia="Times New Roman" w:hAnsi="Calibri" w:cs="Calibri"/>
                <w:b/>
                <w:bCs/>
                <w:color w:val="000000"/>
                <w:sz w:val="22"/>
                <w:szCs w:val="22"/>
              </w:rPr>
              <w:t>***NOTE: Projects due on Dec. 3</w:t>
            </w:r>
          </w:p>
        </w:tc>
        <w:tc>
          <w:tcPr>
            <w:tcW w:w="1660" w:type="dxa"/>
            <w:tcBorders>
              <w:top w:val="nil"/>
              <w:left w:val="nil"/>
              <w:bottom w:val="nil"/>
              <w:right w:val="single" w:sz="8" w:space="0" w:color="auto"/>
            </w:tcBorders>
            <w:shd w:val="clear" w:color="auto" w:fill="auto"/>
            <w:noWrap/>
            <w:vAlign w:val="bottom"/>
            <w:hideMark/>
          </w:tcPr>
          <w:p w14:paraId="69C6DCE6"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r>
      <w:tr w:rsidR="008C70BB" w:rsidRPr="008C70BB" w14:paraId="77B509BF" w14:textId="77777777" w:rsidTr="008C70BB">
        <w:trPr>
          <w:trHeight w:val="315"/>
        </w:trPr>
        <w:tc>
          <w:tcPr>
            <w:tcW w:w="660" w:type="dxa"/>
            <w:tcBorders>
              <w:top w:val="nil"/>
              <w:left w:val="single" w:sz="8" w:space="0" w:color="auto"/>
              <w:bottom w:val="single" w:sz="8" w:space="0" w:color="auto"/>
              <w:right w:val="single" w:sz="4" w:space="0" w:color="auto"/>
            </w:tcBorders>
            <w:shd w:val="clear" w:color="auto" w:fill="auto"/>
            <w:noWrap/>
            <w:vAlign w:val="bottom"/>
            <w:hideMark/>
          </w:tcPr>
          <w:p w14:paraId="082B0074"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940" w:type="dxa"/>
            <w:tcBorders>
              <w:top w:val="single" w:sz="4" w:space="0" w:color="auto"/>
              <w:left w:val="nil"/>
              <w:bottom w:val="single" w:sz="8" w:space="0" w:color="auto"/>
              <w:right w:val="single" w:sz="4" w:space="0" w:color="auto"/>
            </w:tcBorders>
            <w:shd w:val="clear" w:color="auto" w:fill="auto"/>
            <w:noWrap/>
            <w:vAlign w:val="bottom"/>
            <w:hideMark/>
          </w:tcPr>
          <w:p w14:paraId="74BD24AD"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Thursday</w:t>
            </w:r>
          </w:p>
        </w:tc>
        <w:tc>
          <w:tcPr>
            <w:tcW w:w="1040" w:type="dxa"/>
            <w:tcBorders>
              <w:top w:val="single" w:sz="4" w:space="0" w:color="auto"/>
              <w:left w:val="nil"/>
              <w:bottom w:val="single" w:sz="8" w:space="0" w:color="auto"/>
              <w:right w:val="single" w:sz="4" w:space="0" w:color="auto"/>
            </w:tcBorders>
            <w:shd w:val="clear" w:color="auto" w:fill="auto"/>
            <w:noWrap/>
            <w:vAlign w:val="bottom"/>
            <w:hideMark/>
          </w:tcPr>
          <w:p w14:paraId="1734E614"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Dec. 5</w:t>
            </w:r>
          </w:p>
        </w:tc>
        <w:tc>
          <w:tcPr>
            <w:tcW w:w="5120" w:type="dxa"/>
            <w:tcBorders>
              <w:top w:val="single" w:sz="4" w:space="0" w:color="auto"/>
              <w:left w:val="nil"/>
              <w:bottom w:val="single" w:sz="8" w:space="0" w:color="auto"/>
              <w:right w:val="single" w:sz="4" w:space="0" w:color="auto"/>
            </w:tcBorders>
            <w:shd w:val="clear" w:color="auto" w:fill="auto"/>
            <w:noWrap/>
            <w:vAlign w:val="bottom"/>
            <w:hideMark/>
          </w:tcPr>
          <w:p w14:paraId="636B5006"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Project &amp; Presentation</w:t>
            </w:r>
          </w:p>
        </w:tc>
        <w:tc>
          <w:tcPr>
            <w:tcW w:w="1660" w:type="dxa"/>
            <w:tcBorders>
              <w:top w:val="single" w:sz="4" w:space="0" w:color="auto"/>
              <w:left w:val="nil"/>
              <w:bottom w:val="single" w:sz="8" w:space="0" w:color="auto"/>
              <w:right w:val="single" w:sz="8" w:space="0" w:color="auto"/>
            </w:tcBorders>
            <w:shd w:val="clear" w:color="auto" w:fill="auto"/>
            <w:noWrap/>
            <w:vAlign w:val="bottom"/>
            <w:hideMark/>
          </w:tcPr>
          <w:p w14:paraId="26E9F051"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r>
    </w:tbl>
    <w:p w14:paraId="3EA6DE29" w14:textId="77777777" w:rsidR="002672FB" w:rsidRDefault="002672FB">
      <w:pPr>
        <w:rPr>
          <w:rFonts w:cstheme="minorHAnsi"/>
          <w:sz w:val="22"/>
          <w:szCs w:val="22"/>
        </w:rPr>
      </w:pPr>
    </w:p>
    <w:p w14:paraId="23F5354B" w14:textId="5CF41D1C" w:rsidR="00C463BA" w:rsidRPr="00BF4037" w:rsidRDefault="0021763F">
      <w:pPr>
        <w:rPr>
          <w:rFonts w:cstheme="minorHAnsi"/>
          <w:sz w:val="22"/>
          <w:szCs w:val="22"/>
        </w:rPr>
      </w:pPr>
      <w:r>
        <w:rPr>
          <w:rFonts w:cstheme="minorHAnsi"/>
          <w:sz w:val="22"/>
          <w:szCs w:val="22"/>
        </w:rPr>
        <w:t xml:space="preserve">NOTE: </w:t>
      </w:r>
      <w:r w:rsidR="00F82EEB">
        <w:rPr>
          <w:rFonts w:cstheme="minorHAnsi"/>
          <w:sz w:val="22"/>
          <w:szCs w:val="22"/>
        </w:rPr>
        <w:t xml:space="preserve">Section 52 will follow the schedule for the week on Thursday. </w:t>
      </w:r>
      <w:r w:rsidR="00DD1FE1">
        <w:rPr>
          <w:rFonts w:cstheme="minorHAnsi"/>
          <w:sz w:val="22"/>
          <w:szCs w:val="22"/>
        </w:rPr>
        <w:t>For weeks 9 and 14, we will shuffle lecture topics and due dates of assignments depending on how closely we follow the schedule.</w:t>
      </w:r>
    </w:p>
    <w:p w14:paraId="4D8C4CF8" w14:textId="77777777" w:rsidR="00085536" w:rsidRDefault="00085536" w:rsidP="00855212">
      <w:pPr>
        <w:rPr>
          <w:b/>
          <w:bCs/>
        </w:rPr>
      </w:pPr>
      <w:bookmarkStart w:id="0" w:name="_Hlk112155130"/>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p>
    <w:p w14:paraId="1467A19F" w14:textId="77777777" w:rsidR="00085536" w:rsidRDefault="00085536" w:rsidP="00855212">
      <w:pPr>
        <w:rPr>
          <w:b/>
          <w:bCs/>
        </w:rPr>
      </w:pPr>
    </w:p>
    <w:p w14:paraId="0846795B" w14:textId="77777777" w:rsidR="00085536" w:rsidRDefault="00085536" w:rsidP="00855212">
      <w:pPr>
        <w:rPr>
          <w:b/>
          <w:bCs/>
        </w:rPr>
      </w:pPr>
    </w:p>
    <w:p w14:paraId="296E6076" w14:textId="77777777" w:rsidR="00085536" w:rsidRDefault="00085536" w:rsidP="00855212">
      <w:pPr>
        <w:rPr>
          <w:b/>
          <w:bCs/>
        </w:rPr>
      </w:pPr>
    </w:p>
    <w:p w14:paraId="1FF350B5" w14:textId="77777777" w:rsidR="00085536" w:rsidRDefault="00085536" w:rsidP="00855212">
      <w:pPr>
        <w:rPr>
          <w:b/>
          <w:bCs/>
        </w:rPr>
      </w:pPr>
    </w:p>
    <w:p w14:paraId="4BD64AA3" w14:textId="77777777" w:rsidR="00085536" w:rsidRDefault="00085536" w:rsidP="00855212">
      <w:pPr>
        <w:rPr>
          <w:b/>
          <w:bCs/>
        </w:rPr>
      </w:pPr>
    </w:p>
    <w:p w14:paraId="4BDDA9F7" w14:textId="76FA2F0C" w:rsidR="00855212" w:rsidRPr="00085536" w:rsidRDefault="00085536" w:rsidP="00855212">
      <w:pPr>
        <w:rPr>
          <w:b/>
          <w:bCs/>
        </w:rPr>
      </w:pPr>
      <w:r w:rsidRPr="00085536">
        <w:rPr>
          <w:b/>
          <w:bCs/>
        </w:rPr>
        <w:lastRenderedPageBreak/>
        <w:t>College Policies</w:t>
      </w:r>
    </w:p>
    <w:p w14:paraId="74C93E3E" w14:textId="77777777" w:rsidR="00085536" w:rsidRDefault="00085536" w:rsidP="00855212"/>
    <w:bookmarkEnd w:id="0"/>
    <w:p w14:paraId="2C2BCC1F" w14:textId="18D2223E" w:rsidR="00BC2953" w:rsidRPr="00085536" w:rsidRDefault="00BC2953" w:rsidP="00085536">
      <w:pPr>
        <w:pStyle w:val="Heading2"/>
        <w:rPr>
          <w:rFonts w:asciiTheme="minorHAnsi" w:hAnsiTheme="minorHAnsi" w:cstheme="minorHAnsi"/>
        </w:rPr>
      </w:pPr>
      <w:r w:rsidRPr="00B90C2D">
        <w:rPr>
          <w:rFonts w:asciiTheme="minorHAnsi" w:hAnsiTheme="minorHAnsi" w:cstheme="minorHAnsi"/>
        </w:rPr>
        <w:t xml:space="preserve">Title IX </w:t>
      </w:r>
    </w:p>
    <w:p w14:paraId="27427AA9" w14:textId="77777777" w:rsidR="00BC2953" w:rsidRPr="00B90C2D" w:rsidRDefault="00BC2953" w:rsidP="00BC2953">
      <w:pPr>
        <w:rPr>
          <w:rFonts w:eastAsia="Times New Roman" w:cstheme="minorHAnsi"/>
          <w:color w:val="222222"/>
          <w:sz w:val="22"/>
          <w:szCs w:val="22"/>
        </w:rPr>
      </w:pPr>
      <w:r w:rsidRPr="00B90C2D">
        <w:rPr>
          <w:rFonts w:eastAsia="Times New Roman" w:cstheme="minorHAnsi"/>
          <w:color w:val="222222"/>
          <w:sz w:val="22"/>
          <w:szCs w:val="22"/>
        </w:rPr>
        <w:t xml:space="preserve">Saint Louis University and its faculty are committed to supporting our students and seeking an environment that is free of bias, discrimination, and harassment. If you have encountered any form of discrimination on the basis of sex, including sexual harassment, sexual assault, stalking, domestic or dating violence, we encourage you to report this to the University. Discrimination on the basis of sex includes discrimination on the basis of assigned sex at birth, sex characteristics, pregnancy and pregnancy related conditions, sexual orientation and gender identity. If you speak with a faculty member about an incident that involves a Title IX matter, </w:t>
      </w:r>
      <w:r w:rsidRPr="00B90C2D">
        <w:rPr>
          <w:rFonts w:eastAsia="Times New Roman" w:cstheme="minorHAnsi"/>
          <w:b/>
          <w:bCs/>
          <w:color w:val="222222"/>
          <w:sz w:val="22"/>
          <w:szCs w:val="22"/>
        </w:rPr>
        <w:t xml:space="preserve">that faculty member must notify SLU’s Title IX Coordinator that you shared an experience relating to Title IX. </w:t>
      </w:r>
      <w:r w:rsidRPr="00B90C2D">
        <w:rPr>
          <w:rFonts w:eastAsia="Times New Roman" w:cstheme="minorHAnsi"/>
          <w:color w:val="222222"/>
          <w:sz w:val="22"/>
          <w:szCs w:val="22"/>
        </w:rPr>
        <w:t> This is true even if you ask the faculty member not to disclose the incident. The Title IX Coordinator will then be available to assist you in understanding all of your options and in connecting you with all possible resources on and off campus.</w:t>
      </w:r>
    </w:p>
    <w:p w14:paraId="3C685E1E" w14:textId="77777777" w:rsidR="00BC2953" w:rsidRPr="00B90C2D" w:rsidRDefault="00BC2953" w:rsidP="00BC2953">
      <w:pPr>
        <w:rPr>
          <w:rFonts w:eastAsia="Times New Roman" w:cstheme="minorHAnsi"/>
          <w:color w:val="222222"/>
          <w:sz w:val="22"/>
          <w:szCs w:val="22"/>
        </w:rPr>
      </w:pPr>
    </w:p>
    <w:p w14:paraId="0AEF6BA2" w14:textId="77777777" w:rsidR="00BC2953" w:rsidRPr="00B90C2D" w:rsidRDefault="00BC2953" w:rsidP="00BC2953">
      <w:pPr>
        <w:rPr>
          <w:rFonts w:eastAsia="Times New Roman" w:cstheme="minorHAnsi"/>
          <w:color w:val="222222"/>
          <w:sz w:val="22"/>
          <w:szCs w:val="22"/>
        </w:rPr>
      </w:pPr>
      <w:r w:rsidRPr="00B90C2D">
        <w:rPr>
          <w:rFonts w:eastAsia="Times New Roman" w:cstheme="minorHAnsi"/>
          <w:color w:val="222222"/>
          <w:sz w:val="22"/>
          <w:szCs w:val="22"/>
        </w:rPr>
        <w:t xml:space="preserve">If you are pregnant or experiencing a pregnancy related condition, the Title IX Coordinator can assist you in understanding your rights and options as well as provide supportive measures. </w:t>
      </w:r>
    </w:p>
    <w:p w14:paraId="1E00EB50" w14:textId="77777777" w:rsidR="00BC2953" w:rsidRPr="00B90C2D" w:rsidRDefault="00BC2953" w:rsidP="00BC2953">
      <w:pPr>
        <w:rPr>
          <w:rFonts w:eastAsia="Times New Roman" w:cstheme="minorHAnsi"/>
          <w:color w:val="222222"/>
          <w:sz w:val="22"/>
          <w:szCs w:val="22"/>
        </w:rPr>
      </w:pPr>
      <w:r w:rsidRPr="00B90C2D">
        <w:rPr>
          <w:rFonts w:eastAsia="Times New Roman" w:cstheme="minorHAnsi"/>
          <w:color w:val="222222"/>
          <w:sz w:val="22"/>
          <w:szCs w:val="22"/>
        </w:rPr>
        <w:t> </w:t>
      </w:r>
    </w:p>
    <w:p w14:paraId="24501E27" w14:textId="77777777" w:rsidR="00BC2953" w:rsidRPr="00B90C2D" w:rsidRDefault="00BC2953" w:rsidP="00BC2953">
      <w:pPr>
        <w:rPr>
          <w:rFonts w:eastAsia="Times New Roman" w:cstheme="minorHAnsi"/>
          <w:color w:val="222222"/>
          <w:sz w:val="22"/>
          <w:szCs w:val="22"/>
        </w:rPr>
      </w:pPr>
      <w:r w:rsidRPr="00B90C2D">
        <w:rPr>
          <w:rFonts w:eastAsia="Times New Roman" w:cstheme="minorHAnsi"/>
          <w:color w:val="222222"/>
          <w:sz w:val="22"/>
          <w:szCs w:val="22"/>
        </w:rPr>
        <w:t>Anna Kratky is the Title IX Coordinator at Saint Louis University (DuBourg Hall, room 36;</w:t>
      </w:r>
      <w:r w:rsidRPr="00B90C2D">
        <w:rPr>
          <w:rFonts w:eastAsia="Times New Roman" w:cstheme="minorHAnsi"/>
          <w:color w:val="222222"/>
          <w:sz w:val="22"/>
          <w:szCs w:val="22"/>
          <w:u w:val="single"/>
        </w:rPr>
        <w:t xml:space="preserve"> </w:t>
      </w:r>
      <w:r w:rsidRPr="00B90C2D">
        <w:rPr>
          <w:rFonts w:eastAsia="Times New Roman" w:cstheme="minorHAnsi"/>
          <w:color w:val="222222"/>
          <w:sz w:val="22"/>
          <w:szCs w:val="22"/>
        </w:rPr>
        <w:t>anna.kratky@slu.edu; 314-977-3886). If you wish to speak with a confidential source, you may contact the counselors at the University Counseling Center at 314-977-TALK or make an anonymous report through SLU’s Integrity Hotline by calling 1-877-525-5669 or online at</w:t>
      </w:r>
      <w:hyperlink r:id="rId18" w:history="1">
        <w:r w:rsidRPr="00B90C2D">
          <w:rPr>
            <w:rStyle w:val="Hyperlink"/>
            <w:rFonts w:eastAsia="Times New Roman" w:cstheme="minorHAnsi"/>
            <w:sz w:val="22"/>
            <w:szCs w:val="22"/>
          </w:rPr>
          <w:t xml:space="preserve"> http://www.lighthouse-services.com/slu</w:t>
        </w:r>
      </w:hyperlink>
      <w:r w:rsidRPr="00B90C2D">
        <w:rPr>
          <w:rFonts w:eastAsia="Times New Roman" w:cstheme="minorHAnsi"/>
          <w:color w:val="222222"/>
          <w:sz w:val="22"/>
          <w:szCs w:val="22"/>
        </w:rPr>
        <w:t>. To view SLU’s policies, and for resources, please visit the following web addresses:</w:t>
      </w:r>
      <w:hyperlink r:id="rId19" w:history="1">
        <w:r w:rsidRPr="00B90C2D">
          <w:rPr>
            <w:rStyle w:val="Hyperlink"/>
            <w:rFonts w:eastAsia="Times New Roman" w:cstheme="minorHAnsi"/>
            <w:sz w:val="22"/>
            <w:szCs w:val="22"/>
          </w:rPr>
          <w:t xml:space="preserve"> https://www.slu.edu/about/safety/sexual-assault-resources/index.php</w:t>
        </w:r>
      </w:hyperlink>
      <w:r w:rsidRPr="00B90C2D">
        <w:rPr>
          <w:rFonts w:eastAsia="Times New Roman" w:cstheme="minorHAnsi"/>
          <w:color w:val="222222"/>
          <w:sz w:val="22"/>
          <w:szCs w:val="22"/>
        </w:rPr>
        <w:t>.</w:t>
      </w:r>
    </w:p>
    <w:p w14:paraId="30A17996" w14:textId="77777777" w:rsidR="00BC2953" w:rsidRDefault="00BC2953" w:rsidP="00BC2953">
      <w:pPr>
        <w:rPr>
          <w:rFonts w:eastAsia="Calibri" w:cstheme="minorHAnsi"/>
          <w:sz w:val="22"/>
          <w:szCs w:val="22"/>
        </w:rPr>
      </w:pPr>
    </w:p>
    <w:p w14:paraId="3DC24AE8" w14:textId="77777777" w:rsidR="00BC2953" w:rsidRPr="00B90C2D" w:rsidRDefault="00BC2953" w:rsidP="00BC2953">
      <w:pPr>
        <w:rPr>
          <w:rFonts w:eastAsia="Calibri" w:cstheme="minorHAnsi"/>
          <w:sz w:val="22"/>
          <w:szCs w:val="22"/>
        </w:rPr>
      </w:pPr>
    </w:p>
    <w:p w14:paraId="2EB59151" w14:textId="15E51CC4" w:rsidR="00BC2953" w:rsidRPr="00B90C2D" w:rsidRDefault="00BC2953" w:rsidP="00BC2953">
      <w:pPr>
        <w:rPr>
          <w:rFonts w:eastAsia="Calibri" w:cstheme="minorHAnsi"/>
          <w:b/>
          <w:sz w:val="22"/>
          <w:szCs w:val="22"/>
        </w:rPr>
      </w:pPr>
      <w:r w:rsidRPr="00B90C2D">
        <w:rPr>
          <w:rFonts w:eastAsia="Calibri" w:cstheme="minorHAnsi"/>
          <w:b/>
          <w:sz w:val="22"/>
          <w:szCs w:val="22"/>
        </w:rPr>
        <w:t xml:space="preserve">Disability Accommodations </w:t>
      </w:r>
    </w:p>
    <w:p w14:paraId="0694A686" w14:textId="77777777" w:rsidR="00BC2953" w:rsidRPr="00B90C2D" w:rsidRDefault="00BC2953" w:rsidP="00BC2953">
      <w:pPr>
        <w:pStyle w:val="NormalWeb"/>
        <w:spacing w:before="0" w:beforeAutospacing="0" w:after="0" w:afterAutospacing="0"/>
        <w:rPr>
          <w:rFonts w:asciiTheme="minorHAnsi" w:hAnsiTheme="minorHAnsi" w:cstheme="minorHAnsi"/>
          <w:sz w:val="22"/>
          <w:szCs w:val="22"/>
        </w:rPr>
      </w:pPr>
      <w:r w:rsidRPr="00B90C2D">
        <w:rPr>
          <w:rFonts w:asciiTheme="minorHAnsi" w:hAnsiTheme="minorHAnsi" w:cstheme="minorHAnsi"/>
          <w:color w:val="000000"/>
          <w:sz w:val="22"/>
          <w:szCs w:val="22"/>
        </w:rPr>
        <w:t>Students with a documented disability who wish to request academic accommodations must formally register their disability with the University. Once successfully registered, students also must notify their course instructor that they wish to use their approved accommodations in the course.</w:t>
      </w:r>
    </w:p>
    <w:p w14:paraId="0FC50AD8" w14:textId="77777777" w:rsidR="00BC2953" w:rsidRPr="00B90C2D" w:rsidRDefault="00BC2953" w:rsidP="00BC2953">
      <w:pPr>
        <w:rPr>
          <w:rFonts w:cstheme="minorHAnsi"/>
          <w:sz w:val="22"/>
          <w:szCs w:val="22"/>
        </w:rPr>
      </w:pPr>
    </w:p>
    <w:p w14:paraId="153DC1BC" w14:textId="77777777" w:rsidR="00BC2953" w:rsidRPr="00B90C2D" w:rsidRDefault="00BC2953" w:rsidP="00BC2953">
      <w:pPr>
        <w:pStyle w:val="NormalWeb"/>
        <w:spacing w:before="0" w:beforeAutospacing="0" w:after="0" w:afterAutospacing="0"/>
        <w:rPr>
          <w:rFonts w:asciiTheme="minorHAnsi" w:hAnsiTheme="minorHAnsi" w:cstheme="minorHAnsi"/>
          <w:sz w:val="22"/>
          <w:szCs w:val="22"/>
        </w:rPr>
      </w:pPr>
      <w:r w:rsidRPr="00B90C2D">
        <w:rPr>
          <w:rFonts w:asciiTheme="minorHAnsi" w:hAnsiTheme="minorHAnsi" w:cstheme="minorHAnsi"/>
          <w:color w:val="000000"/>
          <w:sz w:val="22"/>
          <w:szCs w:val="22"/>
        </w:rPr>
        <w:t xml:space="preserve">Please contact the Center for Accessibility and Disability Resources (CADR) to schedule an appointment to discuss accommodation requests and eligibility requirements. Most students on the St. Louis campus will contact CADR, located in the Student Success Center and available by email at </w:t>
      </w:r>
      <w:hyperlink r:id="rId20" w:history="1">
        <w:r w:rsidRPr="00B90C2D">
          <w:rPr>
            <w:rStyle w:val="Hyperlink"/>
            <w:rFonts w:asciiTheme="minorHAnsi" w:eastAsia="Lucida Sans Unicode" w:hAnsiTheme="minorHAnsi" w:cstheme="minorHAnsi"/>
            <w:color w:val="1155CC"/>
            <w:sz w:val="22"/>
            <w:szCs w:val="22"/>
          </w:rPr>
          <w:t>accessibility_disability@slu.edu</w:t>
        </w:r>
      </w:hyperlink>
      <w:r w:rsidRPr="00B90C2D">
        <w:rPr>
          <w:rFonts w:asciiTheme="minorHAnsi" w:hAnsiTheme="minorHAnsi" w:cstheme="minorHAnsi"/>
          <w:color w:val="000000"/>
          <w:sz w:val="22"/>
          <w:szCs w:val="22"/>
        </w:rPr>
        <w:t xml:space="preserve"> or by phone at 314.977.3484. Once approved, information about a student’s eligibility for academic accommodations will be shared with course instructors by email from CADR and within the instructor’s official course roster. Students who do not have a documented disability but who think they may have one also are encouraged to contact to CADR. Confidentiality will be observed in all inquiries.</w:t>
      </w:r>
    </w:p>
    <w:p w14:paraId="7D3E04C9" w14:textId="77777777" w:rsidR="00BC2953" w:rsidRDefault="00BC2953" w:rsidP="00BC2953">
      <w:pPr>
        <w:rPr>
          <w:rFonts w:eastAsia="Calibri" w:cstheme="minorHAnsi"/>
          <w:sz w:val="22"/>
          <w:szCs w:val="22"/>
        </w:rPr>
      </w:pPr>
    </w:p>
    <w:p w14:paraId="35F84109" w14:textId="6DBC4577" w:rsidR="00BC2953" w:rsidRPr="00085536" w:rsidRDefault="00BC2953" w:rsidP="00BC2953">
      <w:pPr>
        <w:rPr>
          <w:rFonts w:cstheme="minorHAnsi"/>
          <w:b/>
          <w:bCs/>
          <w:sz w:val="22"/>
          <w:szCs w:val="22"/>
        </w:rPr>
      </w:pPr>
      <w:r w:rsidRPr="00B90C2D">
        <w:rPr>
          <w:rFonts w:cstheme="minorHAnsi"/>
          <w:b/>
          <w:bCs/>
          <w:sz w:val="22"/>
          <w:szCs w:val="22"/>
        </w:rPr>
        <w:t>University Counseling Center</w:t>
      </w:r>
      <w:r w:rsidRPr="00B90C2D">
        <w:rPr>
          <w:rFonts w:cstheme="minorHAnsi"/>
          <w:b/>
          <w:bCs/>
          <w:sz w:val="22"/>
          <w:szCs w:val="22"/>
        </w:rPr>
        <w:br/>
      </w:r>
      <w:r w:rsidRPr="00B90C2D">
        <w:rPr>
          <w:rFonts w:cstheme="minorHAnsi"/>
          <w:color w:val="000000"/>
          <w:sz w:val="22"/>
          <w:szCs w:val="22"/>
        </w:rPr>
        <w:t>The University Counseling Center (UCC) offers free, short-term, solution-focused counseling to Saint Louis University undergraduate and graduate students. UCC counselors are highly trained clinicians who can assist with a variety of issues, such as adjustment to college life, troubling changes in mood, and chronic psychological conditions. To make an appointment for a wellness consultation, call 314-977-8255 (TALK), or visit the clinic on the second floor of Wuller Hall. For after-hours needs, please press #9 after dialing the clinic number.</w:t>
      </w:r>
    </w:p>
    <w:p w14:paraId="0FE3C4B9" w14:textId="77777777" w:rsidR="00BC2953" w:rsidRDefault="00BC2953" w:rsidP="00BC2953">
      <w:pPr>
        <w:rPr>
          <w:rFonts w:eastAsia="Calibri" w:cstheme="minorHAnsi"/>
          <w:sz w:val="22"/>
          <w:szCs w:val="22"/>
        </w:rPr>
      </w:pPr>
    </w:p>
    <w:p w14:paraId="2798D15A" w14:textId="77777777" w:rsidR="00085536" w:rsidRDefault="00085536" w:rsidP="00BC2953">
      <w:pPr>
        <w:rPr>
          <w:rFonts w:eastAsia="Calibri" w:cstheme="minorHAnsi"/>
          <w:sz w:val="22"/>
          <w:szCs w:val="22"/>
        </w:rPr>
      </w:pPr>
    </w:p>
    <w:p w14:paraId="3238ED8A" w14:textId="77777777" w:rsidR="00085536" w:rsidRDefault="00085536" w:rsidP="00BC2953">
      <w:pPr>
        <w:rPr>
          <w:rFonts w:eastAsia="Calibri" w:cstheme="minorHAnsi"/>
          <w:sz w:val="22"/>
          <w:szCs w:val="22"/>
        </w:rPr>
      </w:pPr>
    </w:p>
    <w:p w14:paraId="576CBF7A" w14:textId="63DE4685" w:rsidR="00BC2953" w:rsidRPr="00085536" w:rsidRDefault="00BC2953" w:rsidP="00085536">
      <w:pPr>
        <w:shd w:val="clear" w:color="auto" w:fill="FFFFFF"/>
        <w:rPr>
          <w:rFonts w:eastAsia="Times New Roman" w:cstheme="minorHAnsi"/>
          <w:b/>
          <w:bCs/>
          <w:color w:val="000000"/>
          <w:sz w:val="22"/>
          <w:szCs w:val="22"/>
        </w:rPr>
      </w:pPr>
      <w:r w:rsidRPr="00B90C2D">
        <w:rPr>
          <w:rFonts w:cstheme="minorHAnsi"/>
          <w:b/>
          <w:bCs/>
          <w:color w:val="000000"/>
          <w:sz w:val="22"/>
          <w:szCs w:val="22"/>
        </w:rPr>
        <w:lastRenderedPageBreak/>
        <w:t>Wellness</w:t>
      </w:r>
    </w:p>
    <w:p w14:paraId="01FA8D55" w14:textId="77777777" w:rsidR="00BC2953" w:rsidRPr="00B90C2D" w:rsidRDefault="00BC2953" w:rsidP="00BC2953">
      <w:pPr>
        <w:pStyle w:val="NormalWeb"/>
        <w:spacing w:before="0" w:beforeAutospacing="0" w:after="0" w:afterAutospacing="0"/>
        <w:rPr>
          <w:rFonts w:asciiTheme="minorHAnsi" w:hAnsiTheme="minorHAnsi" w:cstheme="minorHAnsi"/>
          <w:sz w:val="22"/>
          <w:szCs w:val="22"/>
        </w:rPr>
      </w:pPr>
      <w:r w:rsidRPr="00B90C2D">
        <w:rPr>
          <w:rFonts w:asciiTheme="minorHAnsi" w:hAnsiTheme="minorHAnsi" w:cstheme="minorHAnsi"/>
          <w:color w:val="000000"/>
          <w:sz w:val="22"/>
          <w:szCs w:val="22"/>
        </w:rPr>
        <w:t>All students experience stressors and challenges at some point, and seeking support is both normal and beneficial. Such challenges may be the result of academic concerns (such as those related to assignments or content in a course), or they may be more personal in nature (such as concerns related to relationships, mental health, medical issues, loss, identities, alcohol or drugs, housing or food security, finances, or local/world events, among other things). If you experience these or other difficulties that are impacting your well-being and/or academic work, please consider seeking support from the resources available to you. </w:t>
      </w:r>
      <w:r w:rsidRPr="00B90C2D">
        <w:rPr>
          <w:rFonts w:asciiTheme="minorHAnsi" w:hAnsiTheme="minorHAnsi" w:cstheme="minorHAnsi"/>
          <w:sz w:val="22"/>
          <w:szCs w:val="22"/>
        </w:rPr>
        <w:br/>
      </w:r>
    </w:p>
    <w:p w14:paraId="040C9979" w14:textId="77777777" w:rsidR="00BC2953" w:rsidRPr="00B90C2D" w:rsidRDefault="00BC2953" w:rsidP="00BC2953">
      <w:pPr>
        <w:pStyle w:val="NormalWeb"/>
        <w:numPr>
          <w:ilvl w:val="0"/>
          <w:numId w:val="30"/>
        </w:numPr>
        <w:spacing w:before="0" w:beforeAutospacing="0" w:after="0" w:afterAutospacing="0"/>
        <w:textAlignment w:val="baseline"/>
        <w:rPr>
          <w:rFonts w:asciiTheme="minorHAnsi" w:hAnsiTheme="minorHAnsi" w:cstheme="minorHAnsi"/>
          <w:color w:val="000000"/>
          <w:sz w:val="22"/>
          <w:szCs w:val="22"/>
        </w:rPr>
      </w:pPr>
      <w:r w:rsidRPr="00B90C2D">
        <w:rPr>
          <w:rFonts w:asciiTheme="minorHAnsi" w:hAnsiTheme="minorHAnsi" w:cstheme="minorHAnsi"/>
          <w:color w:val="000000"/>
          <w:sz w:val="22"/>
          <w:szCs w:val="22"/>
        </w:rPr>
        <w:t>For questions or concerns related to this course, please contact me. I am invested in your success and will support your success in the ways I can. </w:t>
      </w:r>
    </w:p>
    <w:p w14:paraId="72687526" w14:textId="77777777" w:rsidR="00BC2953" w:rsidRPr="00B90C2D" w:rsidRDefault="00BC2953" w:rsidP="00BC2953">
      <w:pPr>
        <w:pStyle w:val="NormalWeb"/>
        <w:numPr>
          <w:ilvl w:val="0"/>
          <w:numId w:val="30"/>
        </w:numPr>
        <w:spacing w:before="0" w:beforeAutospacing="0" w:after="0" w:afterAutospacing="0"/>
        <w:textAlignment w:val="baseline"/>
        <w:rPr>
          <w:rFonts w:asciiTheme="minorHAnsi" w:hAnsiTheme="minorHAnsi" w:cstheme="minorHAnsi"/>
          <w:color w:val="000000"/>
          <w:sz w:val="22"/>
          <w:szCs w:val="22"/>
        </w:rPr>
      </w:pPr>
      <w:r w:rsidRPr="00B90C2D">
        <w:rPr>
          <w:rFonts w:asciiTheme="minorHAnsi" w:hAnsiTheme="minorHAnsi" w:cstheme="minorHAnsi"/>
          <w:color w:val="000000"/>
          <w:sz w:val="22"/>
          <w:szCs w:val="22"/>
        </w:rPr>
        <w:t>Additionally, you have access to the many resources SLU provides in support of your personal wellness. You will find a list of available resources on</w:t>
      </w:r>
      <w:hyperlink r:id="rId21" w:history="1">
        <w:r w:rsidRPr="00B90C2D">
          <w:rPr>
            <w:rStyle w:val="Hyperlink"/>
            <w:rFonts w:asciiTheme="minorHAnsi" w:eastAsia="Lucida Sans Unicode" w:hAnsiTheme="minorHAnsi" w:cstheme="minorHAnsi"/>
            <w:color w:val="000000"/>
            <w:sz w:val="22"/>
            <w:szCs w:val="22"/>
          </w:rPr>
          <w:t xml:space="preserve"> </w:t>
        </w:r>
        <w:r w:rsidRPr="00B90C2D">
          <w:rPr>
            <w:rStyle w:val="Hyperlink"/>
            <w:rFonts w:asciiTheme="minorHAnsi" w:eastAsia="Lucida Sans Unicode" w:hAnsiTheme="minorHAnsi" w:cstheme="minorHAnsi"/>
            <w:color w:val="1155CC"/>
            <w:sz w:val="22"/>
            <w:szCs w:val="22"/>
          </w:rPr>
          <w:t>the Well-being page of the SLU website</w:t>
        </w:r>
      </w:hyperlink>
      <w:r w:rsidRPr="00B90C2D">
        <w:rPr>
          <w:rFonts w:asciiTheme="minorHAnsi" w:hAnsiTheme="minorHAnsi" w:cstheme="minorHAnsi"/>
          <w:color w:val="000000"/>
          <w:sz w:val="22"/>
          <w:szCs w:val="22"/>
        </w:rPr>
        <w:t>. </w:t>
      </w:r>
    </w:p>
    <w:p w14:paraId="2C631A7F" w14:textId="77777777" w:rsidR="00BC2953" w:rsidRPr="00B90C2D" w:rsidRDefault="00BC2953" w:rsidP="00BC2953">
      <w:pPr>
        <w:rPr>
          <w:rFonts w:cstheme="minorHAnsi"/>
          <w:sz w:val="22"/>
          <w:szCs w:val="22"/>
        </w:rPr>
      </w:pPr>
    </w:p>
    <w:p w14:paraId="70FC53D3" w14:textId="77777777" w:rsidR="00BC2953" w:rsidRPr="00B90C2D" w:rsidRDefault="00BC2953" w:rsidP="00BC2953">
      <w:pPr>
        <w:pStyle w:val="NormalWeb"/>
        <w:spacing w:before="0" w:beforeAutospacing="0" w:after="0" w:afterAutospacing="0"/>
        <w:rPr>
          <w:rFonts w:asciiTheme="minorHAnsi" w:hAnsiTheme="minorHAnsi" w:cstheme="minorHAnsi"/>
          <w:sz w:val="22"/>
          <w:szCs w:val="22"/>
        </w:rPr>
      </w:pPr>
      <w:r w:rsidRPr="00B90C2D">
        <w:rPr>
          <w:rFonts w:asciiTheme="minorHAnsi" w:hAnsiTheme="minorHAnsi" w:cstheme="minorHAnsi"/>
          <w:b/>
          <w:bCs/>
          <w:color w:val="000000"/>
          <w:sz w:val="22"/>
          <w:szCs w:val="22"/>
        </w:rPr>
        <w:t>If you or someone you know is experiencing a crisis</w:t>
      </w:r>
      <w:r w:rsidRPr="00B90C2D">
        <w:rPr>
          <w:rFonts w:asciiTheme="minorHAnsi" w:hAnsiTheme="minorHAnsi" w:cstheme="minorHAnsi"/>
          <w:color w:val="000000"/>
          <w:sz w:val="22"/>
          <w:szCs w:val="22"/>
        </w:rPr>
        <w:t>: please consult</w:t>
      </w:r>
      <w:r w:rsidRPr="00B90C2D">
        <w:rPr>
          <w:rFonts w:asciiTheme="minorHAnsi" w:eastAsia="Lucida Sans Unicode" w:hAnsiTheme="minorHAnsi" w:cstheme="minorHAnsi"/>
          <w:sz w:val="22"/>
          <w:szCs w:val="22"/>
        </w:rPr>
        <w:t xml:space="preserve"> </w:t>
      </w:r>
      <w:hyperlink r:id="rId22" w:history="1">
        <w:r w:rsidRPr="00B90C2D">
          <w:rPr>
            <w:rStyle w:val="Hyperlink"/>
            <w:rFonts w:asciiTheme="minorHAnsi" w:eastAsia="Lucida Sans Unicode" w:hAnsiTheme="minorHAnsi" w:cstheme="minorHAnsi"/>
            <w:sz w:val="22"/>
            <w:szCs w:val="22"/>
          </w:rPr>
          <w:t>Crisis Support and Warning Signs on the University Counseling Center website</w:t>
        </w:r>
      </w:hyperlink>
      <w:r w:rsidRPr="00B90C2D">
        <w:rPr>
          <w:rStyle w:val="Hyperlink"/>
          <w:rFonts w:asciiTheme="minorHAnsi" w:eastAsia="Lucida Sans Unicode" w:hAnsiTheme="minorHAnsi" w:cstheme="minorHAnsi"/>
          <w:color w:val="1155CC"/>
          <w:sz w:val="22"/>
          <w:szCs w:val="22"/>
        </w:rPr>
        <w:t xml:space="preserve"> </w:t>
      </w:r>
      <w:r w:rsidRPr="00B90C2D">
        <w:rPr>
          <w:rStyle w:val="Hyperlink"/>
          <w:rFonts w:asciiTheme="minorHAnsi" w:eastAsia="Lucida Sans Unicode" w:hAnsiTheme="minorHAnsi" w:cstheme="minorHAnsi"/>
          <w:sz w:val="22"/>
          <w:szCs w:val="22"/>
        </w:rPr>
        <w:t>or call the University Counseling Center at 314-977-TALK (8255) and press #9 to be connected to a behavioral health nurse 24/7</w:t>
      </w:r>
      <w:r w:rsidRPr="00B90C2D">
        <w:rPr>
          <w:rFonts w:asciiTheme="minorHAnsi" w:hAnsiTheme="minorHAnsi" w:cstheme="minorHAnsi"/>
          <w:color w:val="000000"/>
          <w:sz w:val="22"/>
          <w:szCs w:val="22"/>
        </w:rPr>
        <w:t>.</w:t>
      </w:r>
    </w:p>
    <w:p w14:paraId="1B28AFC1" w14:textId="77777777" w:rsidR="00BC2953" w:rsidRPr="00B90C2D" w:rsidRDefault="00BC2953" w:rsidP="00BC2953">
      <w:pPr>
        <w:rPr>
          <w:rFonts w:cstheme="minorHAnsi"/>
          <w:sz w:val="22"/>
          <w:szCs w:val="22"/>
        </w:rPr>
      </w:pPr>
    </w:p>
    <w:p w14:paraId="02EB3A63" w14:textId="77777777" w:rsidR="00BC2953" w:rsidRPr="00B90C2D" w:rsidRDefault="00BC2953" w:rsidP="00BC2953">
      <w:pPr>
        <w:rPr>
          <w:rFonts w:cstheme="minorHAnsi"/>
          <w:sz w:val="22"/>
          <w:szCs w:val="22"/>
        </w:rPr>
      </w:pPr>
    </w:p>
    <w:p w14:paraId="431CC510" w14:textId="70FA02F1" w:rsidR="00BC2953" w:rsidRPr="00B90C2D" w:rsidRDefault="00BC2953" w:rsidP="00BC2953">
      <w:pPr>
        <w:rPr>
          <w:rFonts w:cstheme="minorHAnsi"/>
          <w:b/>
          <w:sz w:val="22"/>
          <w:szCs w:val="22"/>
        </w:rPr>
      </w:pPr>
      <w:r w:rsidRPr="00B90C2D">
        <w:rPr>
          <w:rFonts w:cstheme="minorHAnsi"/>
          <w:b/>
          <w:sz w:val="22"/>
          <w:szCs w:val="22"/>
        </w:rPr>
        <w:t xml:space="preserve">Basic Needs Security </w:t>
      </w:r>
    </w:p>
    <w:p w14:paraId="41C0DCA4" w14:textId="77777777" w:rsidR="00BC2953" w:rsidRPr="00B90C2D" w:rsidRDefault="00BC2953" w:rsidP="00BC2953">
      <w:pPr>
        <w:rPr>
          <w:rFonts w:cstheme="minorHAnsi"/>
          <w:sz w:val="22"/>
          <w:szCs w:val="22"/>
        </w:rPr>
      </w:pPr>
      <w:r w:rsidRPr="00B90C2D">
        <w:rPr>
          <w:rFonts w:cstheme="minorHAnsi"/>
          <w:sz w:val="22"/>
          <w:szCs w:val="22"/>
        </w:rPr>
        <w:t>Students in personal or academic distress and/or who may be specifically experiencing challenges such as securing food or difficulty navigating campus resources, and who believe this may affect their performance in the course, are encouraged to contact the Dean of Students Office (</w:t>
      </w:r>
      <w:hyperlink r:id="rId23" w:history="1">
        <w:r w:rsidRPr="00B90C2D">
          <w:rPr>
            <w:rStyle w:val="Hyperlink"/>
            <w:rFonts w:cstheme="minorHAnsi"/>
            <w:sz w:val="22"/>
            <w:szCs w:val="22"/>
          </w:rPr>
          <w:t>deanofstudents@slu.edu</w:t>
        </w:r>
      </w:hyperlink>
      <w:r w:rsidRPr="00B90C2D">
        <w:rPr>
          <w:rFonts w:cstheme="minorHAnsi"/>
          <w:sz w:val="22"/>
          <w:szCs w:val="22"/>
        </w:rPr>
        <w:t xml:space="preserve"> or 314-977-9378) for support. Furthermore, please notify the instructor if you are comfortable in doing so, as this will enable them to assist you with finding the resources you may need.</w:t>
      </w:r>
    </w:p>
    <w:p w14:paraId="1EDD53A6" w14:textId="77777777" w:rsidR="00BC2953" w:rsidRDefault="00BC2953" w:rsidP="00BC2953">
      <w:pPr>
        <w:rPr>
          <w:rFonts w:eastAsia="Calibri" w:cstheme="minorHAnsi"/>
          <w:sz w:val="22"/>
          <w:szCs w:val="22"/>
        </w:rPr>
      </w:pPr>
    </w:p>
    <w:p w14:paraId="2BDED981" w14:textId="77777777" w:rsidR="00BC2953" w:rsidRDefault="00BC2953" w:rsidP="00BC2953">
      <w:pPr>
        <w:rPr>
          <w:rFonts w:eastAsia="Calibri" w:cstheme="minorHAnsi"/>
          <w:sz w:val="22"/>
          <w:szCs w:val="22"/>
        </w:rPr>
      </w:pPr>
    </w:p>
    <w:p w14:paraId="17987314" w14:textId="2C5A8E64" w:rsidR="00BC2953" w:rsidRPr="00085536" w:rsidRDefault="00BC2953" w:rsidP="00085536">
      <w:pPr>
        <w:pStyle w:val="Heading2"/>
        <w:rPr>
          <w:rFonts w:asciiTheme="minorHAnsi" w:hAnsiTheme="minorHAnsi" w:cstheme="minorHAnsi"/>
        </w:rPr>
      </w:pPr>
      <w:r w:rsidRPr="00B90C2D">
        <w:rPr>
          <w:rFonts w:asciiTheme="minorHAnsi" w:hAnsiTheme="minorHAnsi" w:cstheme="minorHAnsi"/>
        </w:rPr>
        <w:t xml:space="preserve">Academic Integrity </w:t>
      </w:r>
    </w:p>
    <w:p w14:paraId="4E8394A4" w14:textId="77777777" w:rsidR="00BC2953" w:rsidRPr="00B90C2D" w:rsidRDefault="00BC2953" w:rsidP="00BC2953">
      <w:pPr>
        <w:shd w:val="clear" w:color="auto" w:fill="FFFFFF"/>
        <w:rPr>
          <w:rFonts w:cstheme="minorHAnsi"/>
          <w:sz w:val="22"/>
          <w:szCs w:val="22"/>
        </w:rPr>
      </w:pPr>
      <w:r w:rsidRPr="00B90C2D">
        <w:rPr>
          <w:rFonts w:cstheme="minorHAnsi"/>
          <w:sz w:val="22"/>
          <w:szCs w:val="22"/>
        </w:rPr>
        <w:t>Academic integrity is the commitment to and demonstration of honest and moral behavior in an academic setting. Since the mission of the University is "the pursuit of truth for the greater glory of God and for the service of humanity," acts of integrity are essential to its very reason for existence. Thus, the University regards academic integrity as a matter of serious importance. Academic integrity is the foundation of the academic assessment process, which in turn sustains the ability of the University to certify to the outside world the skills and attainments of its graduates. Adhering to the standards of academic integrity allows all members of the University to contribute to a just and equitable learning environment that cultivates moral character and self-respect. The full University-level Academic Integrity Policy can be found on the Provost's Office website at:</w:t>
      </w:r>
    </w:p>
    <w:p w14:paraId="28EA3145" w14:textId="77777777" w:rsidR="00BC2953" w:rsidRPr="00B90C2D" w:rsidRDefault="00B80120" w:rsidP="00BC2953">
      <w:pPr>
        <w:shd w:val="clear" w:color="auto" w:fill="FFFFFF"/>
        <w:rPr>
          <w:rFonts w:cstheme="minorHAnsi"/>
          <w:sz w:val="22"/>
          <w:szCs w:val="22"/>
        </w:rPr>
      </w:pPr>
      <w:hyperlink r:id="rId24" w:history="1">
        <w:r w:rsidR="00BC2953" w:rsidRPr="00B90C2D">
          <w:rPr>
            <w:rStyle w:val="Hyperlink"/>
            <w:rFonts w:cstheme="minorHAnsi"/>
            <w:sz w:val="22"/>
            <w:szCs w:val="22"/>
          </w:rPr>
          <w:t>https://www.slu.edu/provost/policies/academic-and-course/academic-integrity-policy.pdf</w:t>
        </w:r>
      </w:hyperlink>
      <w:r w:rsidR="00BC2953" w:rsidRPr="00B90C2D">
        <w:rPr>
          <w:rFonts w:cstheme="minorHAnsi"/>
          <w:sz w:val="22"/>
          <w:szCs w:val="22"/>
        </w:rPr>
        <w:t>.  </w:t>
      </w:r>
    </w:p>
    <w:p w14:paraId="3B70E7CD" w14:textId="77777777" w:rsidR="00BC2953" w:rsidRPr="00B90C2D" w:rsidRDefault="00BC2953" w:rsidP="00BC2953">
      <w:pPr>
        <w:shd w:val="clear" w:color="auto" w:fill="FFFFFF"/>
        <w:rPr>
          <w:rFonts w:cstheme="minorHAnsi"/>
          <w:color w:val="222222"/>
          <w:sz w:val="22"/>
          <w:szCs w:val="22"/>
        </w:rPr>
      </w:pPr>
      <w:r w:rsidRPr="00B90C2D">
        <w:rPr>
          <w:rFonts w:cstheme="minorHAnsi"/>
          <w:color w:val="222222"/>
          <w:sz w:val="22"/>
          <w:szCs w:val="22"/>
        </w:rPr>
        <w:t> </w:t>
      </w:r>
    </w:p>
    <w:p w14:paraId="7579851A" w14:textId="77777777" w:rsidR="00BC2953" w:rsidRPr="00B90C2D" w:rsidRDefault="00BC2953" w:rsidP="00BC2953">
      <w:pPr>
        <w:pStyle w:val="BodyText"/>
        <w:rPr>
          <w:rFonts w:asciiTheme="minorHAnsi" w:hAnsiTheme="minorHAnsi" w:cstheme="minorHAnsi"/>
          <w:color w:val="auto"/>
        </w:rPr>
      </w:pPr>
      <w:r w:rsidRPr="00B90C2D">
        <w:rPr>
          <w:rFonts w:asciiTheme="minorHAnsi" w:hAnsiTheme="minorHAnsi" w:cstheme="minorHAnsi"/>
          <w:color w:val="auto"/>
        </w:rPr>
        <w:t>Additionally, each SLU College, School, and Center has its own academic integrity policies, available on their respective websites.</w:t>
      </w:r>
    </w:p>
    <w:p w14:paraId="51F42A49" w14:textId="77777777" w:rsidR="00BC2953" w:rsidRDefault="00BC2953" w:rsidP="00BC2953">
      <w:pPr>
        <w:rPr>
          <w:rFonts w:cstheme="minorHAnsi"/>
          <w:sz w:val="22"/>
          <w:szCs w:val="22"/>
        </w:rPr>
      </w:pPr>
    </w:p>
    <w:p w14:paraId="700454AC" w14:textId="77777777" w:rsidR="00BC2953" w:rsidRPr="00B90C2D" w:rsidRDefault="00BC2953" w:rsidP="00BC2953">
      <w:pPr>
        <w:pStyle w:val="BodyText"/>
        <w:rPr>
          <w:rFonts w:asciiTheme="minorHAnsi" w:hAnsiTheme="minorHAnsi" w:cstheme="minorHAnsi"/>
          <w:b/>
          <w:bCs/>
          <w:color w:val="auto"/>
        </w:rPr>
      </w:pPr>
      <w:r w:rsidRPr="00B90C2D">
        <w:rPr>
          <w:rFonts w:asciiTheme="minorHAnsi" w:hAnsiTheme="minorHAnsi" w:cstheme="minorHAnsi"/>
          <w:b/>
          <w:bCs/>
          <w:color w:val="auto"/>
        </w:rPr>
        <w:t>Generative AI</w:t>
      </w:r>
    </w:p>
    <w:p w14:paraId="0953478D" w14:textId="77777777" w:rsidR="00BC2953" w:rsidRPr="00B90C2D" w:rsidRDefault="00BC2953" w:rsidP="00BC2953">
      <w:pPr>
        <w:pStyle w:val="BodyText"/>
        <w:rPr>
          <w:rFonts w:asciiTheme="minorHAnsi" w:hAnsiTheme="minorHAnsi" w:cstheme="minorHAnsi"/>
          <w:color w:val="auto"/>
        </w:rPr>
      </w:pPr>
      <w:r w:rsidRPr="00B90C2D">
        <w:rPr>
          <w:rFonts w:asciiTheme="minorHAnsi" w:hAnsiTheme="minorHAnsi" w:cstheme="minorHAnsi"/>
          <w:color w:val="auto"/>
        </w:rPr>
        <w:t>Generative AI, including but not limited to ChatGPT, Gemini, Microsoft Copilot, Midjourney, DALL-E or GitHub Copilot may not be used for work in this class. The use of such generative AI tools may compromise your learning by undermining your responsibility to explain your process of analysis in your own language. You may not use generative AI as the foundation for any work you submit for this class, whether for written exposition or for code. You may not use generative AI in any way to augment your original work. For example, asking an AI to add comments to code is not allowed. Please review item three in the section labeled Plagiarism in the Saint Louis University Academic Integrity Policy.</w:t>
      </w:r>
    </w:p>
    <w:p w14:paraId="19E75C33" w14:textId="156F0678" w:rsidR="00BC2953" w:rsidRPr="00085536" w:rsidRDefault="00BC2953" w:rsidP="00085536">
      <w:pPr>
        <w:pStyle w:val="Heading2"/>
        <w:rPr>
          <w:rFonts w:asciiTheme="minorHAnsi" w:hAnsiTheme="minorHAnsi" w:cstheme="minorHAnsi"/>
        </w:rPr>
      </w:pPr>
      <w:r w:rsidRPr="00B90C2D">
        <w:rPr>
          <w:rFonts w:asciiTheme="minorHAnsi" w:hAnsiTheme="minorHAnsi" w:cstheme="minorHAnsi"/>
        </w:rPr>
        <w:lastRenderedPageBreak/>
        <w:t xml:space="preserve">University Writing Services </w:t>
      </w:r>
    </w:p>
    <w:p w14:paraId="5BC8D8FB" w14:textId="77777777" w:rsidR="00BC2953" w:rsidRPr="00B90C2D" w:rsidRDefault="00BC2953" w:rsidP="00BC2953">
      <w:pPr>
        <w:rPr>
          <w:rFonts w:cstheme="minorHAnsi"/>
          <w:sz w:val="22"/>
          <w:szCs w:val="22"/>
        </w:rPr>
      </w:pPr>
      <w:r w:rsidRPr="00B90C2D">
        <w:rPr>
          <w:rFonts w:cstheme="minorHAnsi"/>
          <w:sz w:val="22"/>
          <w:szCs w:val="22"/>
        </w:rPr>
        <w:t xml:space="preserve">Students are encouraged to take advantage of University Writing Services in the Student Success Center, getting feedback benefits writers at all skill levels. Trained writing consultants can help with writing projects, multimedia projects, and oral presentations. University Writing Services offers one-on-one consultations that address everything from brainstorming and developing ideas to crafting strong sentences and documenting sources. For more information, visit </w:t>
      </w:r>
      <w:hyperlink r:id="rId25" w:history="1">
        <w:r w:rsidRPr="00B90C2D">
          <w:rPr>
            <w:rStyle w:val="Hyperlink"/>
            <w:rFonts w:cstheme="minorHAnsi"/>
            <w:sz w:val="22"/>
            <w:szCs w:val="22"/>
          </w:rPr>
          <w:t>https://www.slu.edu/life-at-slu/student-success-center/</w:t>
        </w:r>
      </w:hyperlink>
      <w:r w:rsidRPr="00B90C2D">
        <w:rPr>
          <w:rFonts w:cstheme="minorHAnsi"/>
          <w:sz w:val="22"/>
          <w:szCs w:val="22"/>
        </w:rPr>
        <w:t xml:space="preserve"> or call the Student Success Center at 314-977-3484.</w:t>
      </w:r>
    </w:p>
    <w:p w14:paraId="433907D3" w14:textId="77777777" w:rsidR="00BC2953" w:rsidRDefault="00BC2953" w:rsidP="00BC2953">
      <w:pPr>
        <w:rPr>
          <w:rFonts w:cstheme="minorHAnsi"/>
          <w:sz w:val="22"/>
          <w:szCs w:val="22"/>
        </w:rPr>
      </w:pPr>
    </w:p>
    <w:p w14:paraId="7DEE000B" w14:textId="77777777" w:rsidR="00BC2953" w:rsidRPr="00B90C2D" w:rsidRDefault="00BC2953" w:rsidP="00BC2953">
      <w:pPr>
        <w:rPr>
          <w:rFonts w:cstheme="minorHAnsi"/>
          <w:sz w:val="22"/>
          <w:szCs w:val="22"/>
        </w:rPr>
      </w:pPr>
    </w:p>
    <w:p w14:paraId="2EA449D6" w14:textId="77B7759A" w:rsidR="00BC2953" w:rsidRPr="00085536" w:rsidRDefault="00BC2953" w:rsidP="00085536">
      <w:pPr>
        <w:pStyle w:val="Heading2"/>
        <w:rPr>
          <w:rFonts w:asciiTheme="minorHAnsi" w:hAnsiTheme="minorHAnsi" w:cstheme="minorHAnsi"/>
        </w:rPr>
      </w:pPr>
      <w:r w:rsidRPr="00B90C2D">
        <w:rPr>
          <w:rFonts w:asciiTheme="minorHAnsi" w:hAnsiTheme="minorHAnsi" w:cstheme="minorHAnsi"/>
        </w:rPr>
        <w:t>Student Success Center</w:t>
      </w:r>
    </w:p>
    <w:p w14:paraId="6FB153BB" w14:textId="77777777" w:rsidR="00BC2953" w:rsidRPr="00B90C2D" w:rsidRDefault="00BC2953" w:rsidP="00BC2953">
      <w:pPr>
        <w:rPr>
          <w:rFonts w:cstheme="minorHAnsi"/>
          <w:sz w:val="22"/>
          <w:szCs w:val="22"/>
        </w:rPr>
      </w:pPr>
      <w:r w:rsidRPr="00B90C2D">
        <w:rPr>
          <w:rFonts w:cstheme="minorHAnsi"/>
          <w:sz w:val="22"/>
          <w:szCs w:val="22"/>
        </w:rPr>
        <w:t xml:space="preserve">In recognition that people learn in a variety of ways and that learning is influenced by multiple factors (e.g., prior experience, study skills, learning disability), resources to support student success are available on campus. The Student Success Center assists students with academic-related services and is located in the Busch Student Center (Suite, 331). Students can visit </w:t>
      </w:r>
      <w:hyperlink r:id="rId26" w:history="1">
        <w:r w:rsidRPr="00B90C2D">
          <w:rPr>
            <w:rStyle w:val="Hyperlink"/>
            <w:rFonts w:cstheme="minorHAnsi"/>
            <w:sz w:val="22"/>
            <w:szCs w:val="22"/>
          </w:rPr>
          <w:t>https://www.slu.edu/life-at-slu/student-success-center/</w:t>
        </w:r>
      </w:hyperlink>
      <w:r w:rsidRPr="00B90C2D">
        <w:rPr>
          <w:rFonts w:cstheme="minorHAnsi"/>
          <w:sz w:val="22"/>
          <w:szCs w:val="22"/>
        </w:rPr>
        <w:t xml:space="preserve"> to learn more about tutoring services, university writing services, disability services, and academic coaching.</w:t>
      </w:r>
    </w:p>
    <w:p w14:paraId="00E62798" w14:textId="77777777" w:rsidR="00BC2953" w:rsidRPr="00B90C2D" w:rsidRDefault="00BC2953" w:rsidP="00BC2953">
      <w:pPr>
        <w:rPr>
          <w:rFonts w:cstheme="minorHAnsi"/>
          <w:sz w:val="22"/>
          <w:szCs w:val="22"/>
        </w:rPr>
      </w:pPr>
    </w:p>
    <w:p w14:paraId="1889B309" w14:textId="77777777" w:rsidR="00BC2953" w:rsidRDefault="00BC2953" w:rsidP="00BC2953">
      <w:pPr>
        <w:rPr>
          <w:rFonts w:cstheme="minorHAnsi"/>
          <w:sz w:val="22"/>
          <w:szCs w:val="22"/>
        </w:rPr>
      </w:pPr>
    </w:p>
    <w:p w14:paraId="75A61850" w14:textId="77777777" w:rsidR="00BC2953" w:rsidRDefault="00BC2953" w:rsidP="00BC2953">
      <w:pPr>
        <w:rPr>
          <w:rFonts w:cstheme="minorHAnsi"/>
          <w:sz w:val="22"/>
          <w:szCs w:val="22"/>
        </w:rPr>
      </w:pPr>
    </w:p>
    <w:p w14:paraId="7FFFBBAB" w14:textId="77777777" w:rsidR="00BC2953" w:rsidRPr="00B90C2D" w:rsidRDefault="00BC2953" w:rsidP="00BC2953">
      <w:pPr>
        <w:rPr>
          <w:rFonts w:cstheme="minorHAnsi"/>
          <w:sz w:val="22"/>
          <w:szCs w:val="22"/>
        </w:rPr>
      </w:pPr>
    </w:p>
    <w:p w14:paraId="10CF886F" w14:textId="77777777" w:rsidR="00BC2953" w:rsidRDefault="00BC2953" w:rsidP="00BC2953">
      <w:pPr>
        <w:shd w:val="clear" w:color="auto" w:fill="FFFFFF"/>
        <w:rPr>
          <w:rFonts w:cstheme="minorHAnsi"/>
          <w:b/>
          <w:bCs/>
          <w:color w:val="000000"/>
          <w:sz w:val="22"/>
          <w:szCs w:val="22"/>
        </w:rPr>
      </w:pPr>
    </w:p>
    <w:p w14:paraId="04B1C0CD" w14:textId="77777777" w:rsidR="00BC2953" w:rsidRPr="00B90C2D" w:rsidRDefault="00BC2953" w:rsidP="00BC2953">
      <w:pPr>
        <w:shd w:val="clear" w:color="auto" w:fill="FFFFFF"/>
        <w:rPr>
          <w:rFonts w:cstheme="minorHAnsi"/>
          <w:b/>
          <w:bCs/>
          <w:color w:val="000000"/>
          <w:sz w:val="22"/>
          <w:szCs w:val="22"/>
        </w:rPr>
      </w:pPr>
    </w:p>
    <w:p w14:paraId="7064C6FC" w14:textId="26D55A62" w:rsidR="000D411A" w:rsidRPr="001B28F5" w:rsidRDefault="000D411A" w:rsidP="00BC2953">
      <w:pPr>
        <w:rPr>
          <w:rFonts w:cstheme="minorHAnsi"/>
          <w:sz w:val="22"/>
          <w:szCs w:val="22"/>
        </w:rPr>
      </w:pPr>
    </w:p>
    <w:sectPr w:rsidR="000D411A" w:rsidRPr="001B28F5" w:rsidSect="00DF6FA1">
      <w:headerReference w:type="default" r:id="rId27"/>
      <w:footerReference w:type="default" r:id="rId28"/>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5334CF" w14:textId="77777777" w:rsidR="0069203A" w:rsidRDefault="0069203A" w:rsidP="00F432DD">
      <w:r>
        <w:separator/>
      </w:r>
    </w:p>
  </w:endnote>
  <w:endnote w:type="continuationSeparator" w:id="0">
    <w:p w14:paraId="460617F5" w14:textId="77777777" w:rsidR="0069203A" w:rsidRDefault="0069203A" w:rsidP="00F43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venirNext LT Pro Regular">
    <w:altName w:val="Calibri"/>
    <w:charset w:val="00"/>
    <w:family w:val="swiss"/>
    <w:pitch w:val="variable"/>
    <w:sig w:usb0="00000001" w:usb1="00000000" w:usb2="00000000" w:usb3="00000000" w:csb0="00000093" w:csb1="00000000"/>
  </w:font>
  <w:font w:name="Lucida Sans Unicode">
    <w:panose1 w:val="020B0602030504020204"/>
    <w:charset w:val="00"/>
    <w:family w:val="swiss"/>
    <w:pitch w:val="variable"/>
    <w:sig w:usb0="80000AFF" w:usb1="0000396B" w:usb2="00000000" w:usb3="00000000" w:csb0="000000BF" w:csb1="00000000"/>
  </w:font>
  <w:font w:name="AvenirNext LT Pro Light">
    <w:altName w:val="Calibri"/>
    <w:charset w:val="00"/>
    <w:family w:val="swiss"/>
    <w:pitch w:val="variable"/>
    <w:sig w:usb0="00000001"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E4AF7B" w14:textId="15040098" w:rsidR="00006302" w:rsidRPr="007C3577" w:rsidRDefault="67E2BCB8">
    <w:pPr>
      <w:pStyle w:val="Footer"/>
      <w:rPr>
        <w:rFonts w:ascii="AvenirNext LT Pro Light" w:hAnsi="AvenirNext LT Pro Light"/>
      </w:rPr>
    </w:pPr>
    <w:r w:rsidRPr="67E2BCB8">
      <w:rPr>
        <w:rFonts w:ascii="AvenirNext LT Pro Light" w:hAnsi="AvenirNext LT Pro Light"/>
      </w:rPr>
      <w:t>Updated 8/</w:t>
    </w:r>
    <w:r w:rsidR="00006302">
      <w:rPr>
        <w:rFonts w:ascii="AvenirNext LT Pro Light" w:hAnsi="AvenirNext LT Pro Light"/>
      </w:rPr>
      <w:t>2</w:t>
    </w:r>
    <w:r w:rsidR="000427A2">
      <w:rPr>
        <w:rFonts w:ascii="AvenirNext LT Pro Light" w:hAnsi="AvenirNext LT Pro Light"/>
      </w:rPr>
      <w:t>0</w:t>
    </w:r>
    <w:r w:rsidR="009F1F43">
      <w:rPr>
        <w:rFonts w:ascii="AvenirNext LT Pro Light" w:hAnsi="AvenirNext LT Pro Light"/>
      </w:rPr>
      <w:t>/202</w:t>
    </w:r>
    <w:r w:rsidR="000427A2">
      <w:rPr>
        <w:rFonts w:ascii="AvenirNext LT Pro Light" w:hAnsi="AvenirNext LT Pro Light"/>
      </w:rPr>
      <w:t>4</w:t>
    </w:r>
  </w:p>
  <w:p w14:paraId="43CF2AEE" w14:textId="77777777" w:rsidR="00DF1C97" w:rsidRDefault="00DF1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08882A" w14:textId="77777777" w:rsidR="0069203A" w:rsidRDefault="0069203A" w:rsidP="00F432DD">
      <w:r>
        <w:separator/>
      </w:r>
    </w:p>
  </w:footnote>
  <w:footnote w:type="continuationSeparator" w:id="0">
    <w:p w14:paraId="580E92C0" w14:textId="77777777" w:rsidR="0069203A" w:rsidRDefault="0069203A" w:rsidP="00F43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5281923"/>
      <w:docPartObj>
        <w:docPartGallery w:val="Page Numbers (Top of Page)"/>
        <w:docPartUnique/>
      </w:docPartObj>
    </w:sdtPr>
    <w:sdtEndPr>
      <w:rPr>
        <w:noProof/>
      </w:rPr>
    </w:sdtEndPr>
    <w:sdtContent>
      <w:p w14:paraId="39F12109" w14:textId="403E33F0" w:rsidR="00DF1C97" w:rsidRPr="00303F04" w:rsidRDefault="00DF1C97" w:rsidP="002672FB">
        <w:pPr>
          <w:pStyle w:val="Header"/>
          <w:tabs>
            <w:tab w:val="clear" w:pos="9360"/>
            <w:tab w:val="right" w:pos="9720"/>
          </w:tabs>
          <w:rPr>
            <w:rFonts w:ascii="AvenirNext LT Pro Regular" w:hAnsi="AvenirNext LT Pro Regular"/>
            <w:sz w:val="20"/>
            <w:szCs w:val="20"/>
          </w:rPr>
        </w:pPr>
        <w:r w:rsidRPr="00303F04">
          <w:rPr>
            <w:rFonts w:ascii="AvenirNext LT Pro Regular" w:hAnsi="AvenirNext LT Pro Regular"/>
            <w:sz w:val="20"/>
            <w:szCs w:val="20"/>
          </w:rPr>
          <w:t>GIS 401</w:t>
        </w:r>
        <w:r w:rsidR="00411F4F" w:rsidRPr="00303F04">
          <w:rPr>
            <w:rFonts w:ascii="AvenirNext LT Pro Regular" w:hAnsi="AvenirNext LT Pro Regular"/>
            <w:sz w:val="20"/>
            <w:szCs w:val="20"/>
          </w:rPr>
          <w:t>0</w:t>
        </w:r>
        <w:r w:rsidR="000D65E9">
          <w:rPr>
            <w:rFonts w:ascii="AvenirNext LT Pro Regular" w:hAnsi="AvenirNext LT Pro Regular"/>
            <w:sz w:val="20"/>
            <w:szCs w:val="20"/>
          </w:rPr>
          <w:t>/5010</w:t>
        </w:r>
        <w:r w:rsidR="000427A2">
          <w:rPr>
            <w:rFonts w:ascii="AvenirNext LT Pro Regular" w:hAnsi="AvenirNext LT Pro Regular"/>
            <w:sz w:val="20"/>
            <w:szCs w:val="20"/>
          </w:rPr>
          <w:t xml:space="preserve"> – Section 5</w:t>
        </w:r>
        <w:r w:rsidR="00E26E89">
          <w:rPr>
            <w:rFonts w:ascii="AvenirNext LT Pro Regular" w:hAnsi="AvenirNext LT Pro Regular"/>
            <w:sz w:val="20"/>
            <w:szCs w:val="20"/>
          </w:rPr>
          <w:t>2</w:t>
        </w:r>
        <w:r w:rsidRPr="00303F04">
          <w:rPr>
            <w:rFonts w:ascii="AvenirNext LT Pro Regular" w:hAnsi="AvenirNext LT Pro Regular"/>
            <w:sz w:val="20"/>
            <w:szCs w:val="20"/>
          </w:rPr>
          <w:tab/>
          <w:t xml:space="preserve">              Introduction to GIS</w:t>
        </w:r>
        <w:r w:rsidRPr="00303F04">
          <w:rPr>
            <w:rFonts w:ascii="AvenirNext LT Pro Regular" w:hAnsi="AvenirNext LT Pro Regular"/>
            <w:sz w:val="20"/>
            <w:szCs w:val="20"/>
          </w:rPr>
          <w:tab/>
          <w:t xml:space="preserve">  </w:t>
        </w:r>
        <w:r w:rsidR="005B3FE3" w:rsidRPr="00303F04">
          <w:rPr>
            <w:rFonts w:ascii="AvenirNext LT Pro Regular" w:hAnsi="AvenirNext LT Pro Regular"/>
            <w:sz w:val="20"/>
            <w:szCs w:val="20"/>
          </w:rPr>
          <w:fldChar w:fldCharType="begin"/>
        </w:r>
        <w:r w:rsidRPr="00303F04">
          <w:rPr>
            <w:rFonts w:ascii="AvenirNext LT Pro Regular" w:hAnsi="AvenirNext LT Pro Regular"/>
            <w:sz w:val="20"/>
            <w:szCs w:val="20"/>
          </w:rPr>
          <w:instrText xml:space="preserve"> PAGE   \* MERGEFORMAT </w:instrText>
        </w:r>
        <w:r w:rsidR="005B3FE3" w:rsidRPr="00303F04">
          <w:rPr>
            <w:rFonts w:ascii="AvenirNext LT Pro Regular" w:hAnsi="AvenirNext LT Pro Regular"/>
            <w:sz w:val="20"/>
            <w:szCs w:val="20"/>
          </w:rPr>
          <w:fldChar w:fldCharType="separate"/>
        </w:r>
        <w:r w:rsidR="00820B4F">
          <w:rPr>
            <w:rFonts w:ascii="AvenirNext LT Pro Regular" w:hAnsi="AvenirNext LT Pro Regular"/>
            <w:noProof/>
            <w:sz w:val="20"/>
            <w:szCs w:val="20"/>
          </w:rPr>
          <w:t>8</w:t>
        </w:r>
        <w:r w:rsidR="005B3FE3" w:rsidRPr="00303F04">
          <w:rPr>
            <w:rFonts w:ascii="AvenirNext LT Pro Regular" w:hAnsi="AvenirNext LT Pro Regular"/>
            <w:noProof/>
            <w:sz w:val="20"/>
            <w:szCs w:val="20"/>
          </w:rPr>
          <w:fldChar w:fldCharType="end"/>
        </w:r>
      </w:p>
      <w:p w14:paraId="728D2FA8" w14:textId="54A2FFF8" w:rsidR="00DF1C97" w:rsidRPr="009F1F43" w:rsidRDefault="0044726C" w:rsidP="002672FB">
        <w:pPr>
          <w:pStyle w:val="Header"/>
          <w:rPr>
            <w:rFonts w:ascii="AvenirNext LT Pro Regular" w:hAnsi="AvenirNext LT Pro Regular"/>
            <w:sz w:val="20"/>
            <w:szCs w:val="20"/>
          </w:rPr>
        </w:pPr>
        <w:r>
          <w:rPr>
            <w:rFonts w:ascii="AvenirNext LT Pro Regular" w:hAnsi="AvenirNext LT Pro Regular"/>
            <w:sz w:val="20"/>
            <w:szCs w:val="20"/>
          </w:rPr>
          <w:t>Fall</w:t>
        </w:r>
        <w:r w:rsidR="009F1F43">
          <w:rPr>
            <w:rFonts w:ascii="AvenirNext LT Pro Regular" w:hAnsi="AvenirNext LT Pro Regular"/>
            <w:sz w:val="20"/>
            <w:szCs w:val="20"/>
          </w:rPr>
          <w:t xml:space="preserve"> 202</w:t>
        </w:r>
        <w:r w:rsidR="000427A2">
          <w:rPr>
            <w:rFonts w:ascii="AvenirNext LT Pro Regular" w:hAnsi="AvenirNext LT Pro Regular"/>
            <w:sz w:val="20"/>
            <w:szCs w:val="20"/>
          </w:rPr>
          <w:t>4</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73A7043"/>
    <w:multiLevelType w:val="hybridMultilevel"/>
    <w:tmpl w:val="ABCEA26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6D6E5E"/>
    <w:multiLevelType w:val="hybridMultilevel"/>
    <w:tmpl w:val="C5F4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A1111E"/>
    <w:multiLevelType w:val="hybridMultilevel"/>
    <w:tmpl w:val="D9E6EB72"/>
    <w:lvl w:ilvl="0" w:tplc="FA3679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D5CCE"/>
    <w:multiLevelType w:val="hybridMultilevel"/>
    <w:tmpl w:val="0A4A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D41C1"/>
    <w:multiLevelType w:val="hybridMultilevel"/>
    <w:tmpl w:val="9D3809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CAB23F6"/>
    <w:multiLevelType w:val="hybridMultilevel"/>
    <w:tmpl w:val="B0A40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0B1E20"/>
    <w:multiLevelType w:val="hybridMultilevel"/>
    <w:tmpl w:val="B364B8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49F3CA2"/>
    <w:multiLevelType w:val="multilevel"/>
    <w:tmpl w:val="8064E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FF4011"/>
    <w:multiLevelType w:val="hybridMultilevel"/>
    <w:tmpl w:val="D9484C6E"/>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650B7A"/>
    <w:multiLevelType w:val="hybridMultilevel"/>
    <w:tmpl w:val="F5289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A564E1"/>
    <w:multiLevelType w:val="hybridMultilevel"/>
    <w:tmpl w:val="BD8A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6D7FA2"/>
    <w:multiLevelType w:val="hybridMultilevel"/>
    <w:tmpl w:val="7A7678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57F448F"/>
    <w:multiLevelType w:val="multilevel"/>
    <w:tmpl w:val="CF00E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9729FB"/>
    <w:multiLevelType w:val="hybridMultilevel"/>
    <w:tmpl w:val="5F084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2855CC2"/>
    <w:multiLevelType w:val="hybridMultilevel"/>
    <w:tmpl w:val="615EB6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DF82462"/>
    <w:multiLevelType w:val="hybridMultilevel"/>
    <w:tmpl w:val="DED8B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71015D"/>
    <w:multiLevelType w:val="hybridMultilevel"/>
    <w:tmpl w:val="0ED8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D950EF"/>
    <w:multiLevelType w:val="hybridMultilevel"/>
    <w:tmpl w:val="662C1190"/>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EA5B7E"/>
    <w:multiLevelType w:val="hybridMultilevel"/>
    <w:tmpl w:val="91D89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7E81FB7"/>
    <w:multiLevelType w:val="hybridMultilevel"/>
    <w:tmpl w:val="CF441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487A00"/>
    <w:multiLevelType w:val="hybridMultilevel"/>
    <w:tmpl w:val="28161F22"/>
    <w:lvl w:ilvl="0" w:tplc="2EC6ED6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BF7313"/>
    <w:multiLevelType w:val="hybridMultilevel"/>
    <w:tmpl w:val="D81AF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9B37AD"/>
    <w:multiLevelType w:val="hybridMultilevel"/>
    <w:tmpl w:val="1682C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A57D6E"/>
    <w:multiLevelType w:val="hybridMultilevel"/>
    <w:tmpl w:val="743C98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B4911E1"/>
    <w:multiLevelType w:val="hybridMultilevel"/>
    <w:tmpl w:val="0026FBF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C5C490C"/>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DA76AC2"/>
    <w:multiLevelType w:val="hybridMultilevel"/>
    <w:tmpl w:val="BA0E3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9C743E"/>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2A47EA"/>
    <w:multiLevelType w:val="hybridMultilevel"/>
    <w:tmpl w:val="64FA5AAC"/>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317301076">
    <w:abstractNumId w:val="9"/>
  </w:num>
  <w:num w:numId="2" w16cid:durableId="1941251344">
    <w:abstractNumId w:val="28"/>
  </w:num>
  <w:num w:numId="3" w16cid:durableId="1982954094">
    <w:abstractNumId w:val="0"/>
  </w:num>
  <w:num w:numId="4" w16cid:durableId="1733651751">
    <w:abstractNumId w:val="15"/>
  </w:num>
  <w:num w:numId="5" w16cid:durableId="1186596984">
    <w:abstractNumId w:val="21"/>
  </w:num>
  <w:num w:numId="6" w16cid:durableId="520969442">
    <w:abstractNumId w:val="11"/>
  </w:num>
  <w:num w:numId="7" w16cid:durableId="1831604105">
    <w:abstractNumId w:val="24"/>
  </w:num>
  <w:num w:numId="8" w16cid:durableId="107282947">
    <w:abstractNumId w:val="6"/>
  </w:num>
  <w:num w:numId="9" w16cid:durableId="1128202268">
    <w:abstractNumId w:val="4"/>
  </w:num>
  <w:num w:numId="10" w16cid:durableId="1731923591">
    <w:abstractNumId w:val="23"/>
  </w:num>
  <w:num w:numId="11" w16cid:durableId="1305165144">
    <w:abstractNumId w:val="13"/>
  </w:num>
  <w:num w:numId="12" w16cid:durableId="466164379">
    <w:abstractNumId w:val="17"/>
  </w:num>
  <w:num w:numId="13" w16cid:durableId="1903565692">
    <w:abstractNumId w:val="8"/>
  </w:num>
  <w:num w:numId="14" w16cid:durableId="1833567154">
    <w:abstractNumId w:val="1"/>
  </w:num>
  <w:num w:numId="15" w16cid:durableId="138348489">
    <w:abstractNumId w:val="18"/>
  </w:num>
  <w:num w:numId="16" w16cid:durableId="1073161800">
    <w:abstractNumId w:val="14"/>
  </w:num>
  <w:num w:numId="17" w16cid:durableId="370497953">
    <w:abstractNumId w:val="25"/>
  </w:num>
  <w:num w:numId="18" w16cid:durableId="46419130">
    <w:abstractNumId w:val="27"/>
  </w:num>
  <w:num w:numId="19" w16cid:durableId="31271547">
    <w:abstractNumId w:val="16"/>
  </w:num>
  <w:num w:numId="20" w16cid:durableId="1569068307">
    <w:abstractNumId w:val="3"/>
  </w:num>
  <w:num w:numId="21" w16cid:durableId="227616877">
    <w:abstractNumId w:val="10"/>
  </w:num>
  <w:num w:numId="22" w16cid:durableId="1997757765">
    <w:abstractNumId w:val="7"/>
  </w:num>
  <w:num w:numId="23" w16cid:durableId="280111650">
    <w:abstractNumId w:val="2"/>
  </w:num>
  <w:num w:numId="24" w16cid:durableId="933132749">
    <w:abstractNumId w:val="26"/>
  </w:num>
  <w:num w:numId="25" w16cid:durableId="143477922">
    <w:abstractNumId w:val="19"/>
  </w:num>
  <w:num w:numId="26" w16cid:durableId="1003319816">
    <w:abstractNumId w:val="5"/>
  </w:num>
  <w:num w:numId="27" w16cid:durableId="2145001029">
    <w:abstractNumId w:val="20"/>
  </w:num>
  <w:num w:numId="28" w16cid:durableId="12005150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42576711">
    <w:abstractNumId w:val="2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0006330">
    <w:abstractNumId w:val="12"/>
  </w:num>
  <w:num w:numId="31" w16cid:durableId="13033426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KwMDA3NTW3NDAwNjBX0lEKTi0uzszPAykwrAUA5c5ysCwAAAA="/>
  </w:docVars>
  <w:rsids>
    <w:rsidRoot w:val="00DF6FA1"/>
    <w:rsid w:val="00001BE8"/>
    <w:rsid w:val="00006302"/>
    <w:rsid w:val="000427A2"/>
    <w:rsid w:val="0006199B"/>
    <w:rsid w:val="000727D8"/>
    <w:rsid w:val="00084823"/>
    <w:rsid w:val="00085536"/>
    <w:rsid w:val="000903D7"/>
    <w:rsid w:val="00093F12"/>
    <w:rsid w:val="00097DCD"/>
    <w:rsid w:val="000C36F9"/>
    <w:rsid w:val="000C3743"/>
    <w:rsid w:val="000C70B3"/>
    <w:rsid w:val="000D411A"/>
    <w:rsid w:val="000D65E9"/>
    <w:rsid w:val="000D6808"/>
    <w:rsid w:val="000E0186"/>
    <w:rsid w:val="000E2C88"/>
    <w:rsid w:val="00104DBA"/>
    <w:rsid w:val="00113231"/>
    <w:rsid w:val="00113799"/>
    <w:rsid w:val="00117F0E"/>
    <w:rsid w:val="001228CA"/>
    <w:rsid w:val="00123D5B"/>
    <w:rsid w:val="00130884"/>
    <w:rsid w:val="00141589"/>
    <w:rsid w:val="00141AA2"/>
    <w:rsid w:val="00156BD1"/>
    <w:rsid w:val="001728EF"/>
    <w:rsid w:val="00173462"/>
    <w:rsid w:val="00175DC3"/>
    <w:rsid w:val="00176A43"/>
    <w:rsid w:val="00185D0D"/>
    <w:rsid w:val="001906B7"/>
    <w:rsid w:val="001936BB"/>
    <w:rsid w:val="001953BF"/>
    <w:rsid w:val="001A0C15"/>
    <w:rsid w:val="001B28F5"/>
    <w:rsid w:val="001B5783"/>
    <w:rsid w:val="001B6AE4"/>
    <w:rsid w:val="001D1EAD"/>
    <w:rsid w:val="001D26BA"/>
    <w:rsid w:val="001D2AB1"/>
    <w:rsid w:val="001D4216"/>
    <w:rsid w:val="001E0A44"/>
    <w:rsid w:val="001E2AC7"/>
    <w:rsid w:val="002078E9"/>
    <w:rsid w:val="00217163"/>
    <w:rsid w:val="0021763F"/>
    <w:rsid w:val="00232763"/>
    <w:rsid w:val="00234260"/>
    <w:rsid w:val="0024254C"/>
    <w:rsid w:val="00250FC8"/>
    <w:rsid w:val="00255091"/>
    <w:rsid w:val="00255B00"/>
    <w:rsid w:val="002631A8"/>
    <w:rsid w:val="002672FB"/>
    <w:rsid w:val="00267327"/>
    <w:rsid w:val="00271958"/>
    <w:rsid w:val="00290FA4"/>
    <w:rsid w:val="002A1058"/>
    <w:rsid w:val="002B374E"/>
    <w:rsid w:val="002B47E4"/>
    <w:rsid w:val="002C2836"/>
    <w:rsid w:val="002E7CF4"/>
    <w:rsid w:val="002F66ED"/>
    <w:rsid w:val="0030139E"/>
    <w:rsid w:val="00303F04"/>
    <w:rsid w:val="00304BE4"/>
    <w:rsid w:val="00307283"/>
    <w:rsid w:val="003121C6"/>
    <w:rsid w:val="003314CF"/>
    <w:rsid w:val="00331BBE"/>
    <w:rsid w:val="0033253A"/>
    <w:rsid w:val="0033329A"/>
    <w:rsid w:val="00337A8E"/>
    <w:rsid w:val="00341902"/>
    <w:rsid w:val="0034197F"/>
    <w:rsid w:val="003469D2"/>
    <w:rsid w:val="0036229C"/>
    <w:rsid w:val="00366315"/>
    <w:rsid w:val="00370E6A"/>
    <w:rsid w:val="003865C2"/>
    <w:rsid w:val="00390FFB"/>
    <w:rsid w:val="003D1142"/>
    <w:rsid w:val="00411F4F"/>
    <w:rsid w:val="00413B7E"/>
    <w:rsid w:val="004153B6"/>
    <w:rsid w:val="00423C29"/>
    <w:rsid w:val="004448E3"/>
    <w:rsid w:val="004456F5"/>
    <w:rsid w:val="0044726C"/>
    <w:rsid w:val="004528E2"/>
    <w:rsid w:val="00462F03"/>
    <w:rsid w:val="00465AE2"/>
    <w:rsid w:val="004867EC"/>
    <w:rsid w:val="00496544"/>
    <w:rsid w:val="00497336"/>
    <w:rsid w:val="004A29D5"/>
    <w:rsid w:val="004A633A"/>
    <w:rsid w:val="004A6D85"/>
    <w:rsid w:val="004B1315"/>
    <w:rsid w:val="004B5085"/>
    <w:rsid w:val="004B540C"/>
    <w:rsid w:val="004C0AFB"/>
    <w:rsid w:val="004C0E16"/>
    <w:rsid w:val="004C3B18"/>
    <w:rsid w:val="004C7810"/>
    <w:rsid w:val="004D1762"/>
    <w:rsid w:val="004E213F"/>
    <w:rsid w:val="004F4036"/>
    <w:rsid w:val="00507DC3"/>
    <w:rsid w:val="00516BBE"/>
    <w:rsid w:val="005179C7"/>
    <w:rsid w:val="005219E2"/>
    <w:rsid w:val="005225DB"/>
    <w:rsid w:val="00530A87"/>
    <w:rsid w:val="00537760"/>
    <w:rsid w:val="0055312A"/>
    <w:rsid w:val="0056202A"/>
    <w:rsid w:val="00562DC7"/>
    <w:rsid w:val="005663A6"/>
    <w:rsid w:val="0056BA1C"/>
    <w:rsid w:val="00590419"/>
    <w:rsid w:val="005908C9"/>
    <w:rsid w:val="005A43B3"/>
    <w:rsid w:val="005B3FCE"/>
    <w:rsid w:val="005B3FE3"/>
    <w:rsid w:val="005D0130"/>
    <w:rsid w:val="005E230A"/>
    <w:rsid w:val="0060552C"/>
    <w:rsid w:val="00614E38"/>
    <w:rsid w:val="0061772C"/>
    <w:rsid w:val="0063788F"/>
    <w:rsid w:val="0064439B"/>
    <w:rsid w:val="00647C30"/>
    <w:rsid w:val="006561FD"/>
    <w:rsid w:val="006632A2"/>
    <w:rsid w:val="00667E90"/>
    <w:rsid w:val="00675BF2"/>
    <w:rsid w:val="00683C86"/>
    <w:rsid w:val="0069203A"/>
    <w:rsid w:val="00697E77"/>
    <w:rsid w:val="006A23C9"/>
    <w:rsid w:val="006B1DD3"/>
    <w:rsid w:val="006C266B"/>
    <w:rsid w:val="006C700B"/>
    <w:rsid w:val="006D5A9C"/>
    <w:rsid w:val="006E0C65"/>
    <w:rsid w:val="006E128C"/>
    <w:rsid w:val="006F6F37"/>
    <w:rsid w:val="00714FAC"/>
    <w:rsid w:val="00725DDF"/>
    <w:rsid w:val="007328E6"/>
    <w:rsid w:val="00733540"/>
    <w:rsid w:val="007346E4"/>
    <w:rsid w:val="0074344C"/>
    <w:rsid w:val="00746DC8"/>
    <w:rsid w:val="007631D1"/>
    <w:rsid w:val="0078396E"/>
    <w:rsid w:val="00783DBB"/>
    <w:rsid w:val="00791CF1"/>
    <w:rsid w:val="007A1AC4"/>
    <w:rsid w:val="007A4797"/>
    <w:rsid w:val="007A5A15"/>
    <w:rsid w:val="007A71FE"/>
    <w:rsid w:val="007C1609"/>
    <w:rsid w:val="007C3577"/>
    <w:rsid w:val="007C3A59"/>
    <w:rsid w:val="007C7C7E"/>
    <w:rsid w:val="007D51EB"/>
    <w:rsid w:val="007D6C65"/>
    <w:rsid w:val="007E10B5"/>
    <w:rsid w:val="007E23BA"/>
    <w:rsid w:val="007E2402"/>
    <w:rsid w:val="007E4A52"/>
    <w:rsid w:val="007E7031"/>
    <w:rsid w:val="007F6143"/>
    <w:rsid w:val="007F755B"/>
    <w:rsid w:val="008107D1"/>
    <w:rsid w:val="00813FB3"/>
    <w:rsid w:val="00815C5C"/>
    <w:rsid w:val="00816F02"/>
    <w:rsid w:val="00820B4F"/>
    <w:rsid w:val="00831B73"/>
    <w:rsid w:val="0083692D"/>
    <w:rsid w:val="008538E0"/>
    <w:rsid w:val="008541D4"/>
    <w:rsid w:val="00855212"/>
    <w:rsid w:val="0086703D"/>
    <w:rsid w:val="008770A6"/>
    <w:rsid w:val="00877E01"/>
    <w:rsid w:val="00880A11"/>
    <w:rsid w:val="008844F2"/>
    <w:rsid w:val="00891419"/>
    <w:rsid w:val="0089485B"/>
    <w:rsid w:val="008B3344"/>
    <w:rsid w:val="008B483E"/>
    <w:rsid w:val="008C557A"/>
    <w:rsid w:val="008C70BB"/>
    <w:rsid w:val="008D1F98"/>
    <w:rsid w:val="008E2E64"/>
    <w:rsid w:val="008E48B0"/>
    <w:rsid w:val="008F40F5"/>
    <w:rsid w:val="00906C33"/>
    <w:rsid w:val="00917372"/>
    <w:rsid w:val="009442AC"/>
    <w:rsid w:val="00947EDA"/>
    <w:rsid w:val="00951358"/>
    <w:rsid w:val="00954A99"/>
    <w:rsid w:val="0096596B"/>
    <w:rsid w:val="00966593"/>
    <w:rsid w:val="00993099"/>
    <w:rsid w:val="00996F13"/>
    <w:rsid w:val="009A24C7"/>
    <w:rsid w:val="009A4482"/>
    <w:rsid w:val="009B30B8"/>
    <w:rsid w:val="009C104A"/>
    <w:rsid w:val="009C58A1"/>
    <w:rsid w:val="009D66E8"/>
    <w:rsid w:val="009F1F43"/>
    <w:rsid w:val="00A13BAE"/>
    <w:rsid w:val="00A15884"/>
    <w:rsid w:val="00A16CD4"/>
    <w:rsid w:val="00A27BDE"/>
    <w:rsid w:val="00A44095"/>
    <w:rsid w:val="00A4576A"/>
    <w:rsid w:val="00A60A36"/>
    <w:rsid w:val="00A6442C"/>
    <w:rsid w:val="00A676EF"/>
    <w:rsid w:val="00A9017E"/>
    <w:rsid w:val="00A91363"/>
    <w:rsid w:val="00A93855"/>
    <w:rsid w:val="00AD3D1C"/>
    <w:rsid w:val="00AD4262"/>
    <w:rsid w:val="00AD7C0C"/>
    <w:rsid w:val="00AF5BDC"/>
    <w:rsid w:val="00AF79B0"/>
    <w:rsid w:val="00B006B1"/>
    <w:rsid w:val="00B019CC"/>
    <w:rsid w:val="00B02D0D"/>
    <w:rsid w:val="00B10621"/>
    <w:rsid w:val="00B12B24"/>
    <w:rsid w:val="00B20270"/>
    <w:rsid w:val="00B27D74"/>
    <w:rsid w:val="00B30295"/>
    <w:rsid w:val="00B328D3"/>
    <w:rsid w:val="00B37CF5"/>
    <w:rsid w:val="00B44426"/>
    <w:rsid w:val="00B573EF"/>
    <w:rsid w:val="00B64CA6"/>
    <w:rsid w:val="00B66A5E"/>
    <w:rsid w:val="00B67383"/>
    <w:rsid w:val="00B72388"/>
    <w:rsid w:val="00B7680E"/>
    <w:rsid w:val="00B80120"/>
    <w:rsid w:val="00B9123B"/>
    <w:rsid w:val="00BA3B92"/>
    <w:rsid w:val="00BA7A22"/>
    <w:rsid w:val="00BB0F08"/>
    <w:rsid w:val="00BC21F4"/>
    <w:rsid w:val="00BC2953"/>
    <w:rsid w:val="00BD0068"/>
    <w:rsid w:val="00BE1BAE"/>
    <w:rsid w:val="00BF4037"/>
    <w:rsid w:val="00BF76D6"/>
    <w:rsid w:val="00C025B9"/>
    <w:rsid w:val="00C14AD9"/>
    <w:rsid w:val="00C24804"/>
    <w:rsid w:val="00C25A2F"/>
    <w:rsid w:val="00C463BA"/>
    <w:rsid w:val="00C468E3"/>
    <w:rsid w:val="00C620CF"/>
    <w:rsid w:val="00C6382B"/>
    <w:rsid w:val="00C650BD"/>
    <w:rsid w:val="00C76237"/>
    <w:rsid w:val="00C9157B"/>
    <w:rsid w:val="00C974AC"/>
    <w:rsid w:val="00CA6CC9"/>
    <w:rsid w:val="00CB32B1"/>
    <w:rsid w:val="00CC050A"/>
    <w:rsid w:val="00CC28A6"/>
    <w:rsid w:val="00CD1C12"/>
    <w:rsid w:val="00CF0B9F"/>
    <w:rsid w:val="00CF3668"/>
    <w:rsid w:val="00D06EC5"/>
    <w:rsid w:val="00D533B2"/>
    <w:rsid w:val="00D601A9"/>
    <w:rsid w:val="00D712A5"/>
    <w:rsid w:val="00D73462"/>
    <w:rsid w:val="00D7718C"/>
    <w:rsid w:val="00D90B93"/>
    <w:rsid w:val="00D94D44"/>
    <w:rsid w:val="00D95E30"/>
    <w:rsid w:val="00D96AFD"/>
    <w:rsid w:val="00DC2D2F"/>
    <w:rsid w:val="00DC4AE6"/>
    <w:rsid w:val="00DD1FE1"/>
    <w:rsid w:val="00DF1C97"/>
    <w:rsid w:val="00DF6FA1"/>
    <w:rsid w:val="00DF746E"/>
    <w:rsid w:val="00E24540"/>
    <w:rsid w:val="00E26E89"/>
    <w:rsid w:val="00E314E7"/>
    <w:rsid w:val="00E31657"/>
    <w:rsid w:val="00E44B3A"/>
    <w:rsid w:val="00E510C3"/>
    <w:rsid w:val="00E57EFF"/>
    <w:rsid w:val="00E73B6D"/>
    <w:rsid w:val="00E80AD0"/>
    <w:rsid w:val="00E852D4"/>
    <w:rsid w:val="00EA121D"/>
    <w:rsid w:val="00EB5883"/>
    <w:rsid w:val="00ED1495"/>
    <w:rsid w:val="00ED1BF2"/>
    <w:rsid w:val="00EF527D"/>
    <w:rsid w:val="00F014A1"/>
    <w:rsid w:val="00F066FA"/>
    <w:rsid w:val="00F10D08"/>
    <w:rsid w:val="00F16C86"/>
    <w:rsid w:val="00F2119B"/>
    <w:rsid w:val="00F22819"/>
    <w:rsid w:val="00F30FBA"/>
    <w:rsid w:val="00F33A79"/>
    <w:rsid w:val="00F34DB4"/>
    <w:rsid w:val="00F37FE6"/>
    <w:rsid w:val="00F432DD"/>
    <w:rsid w:val="00F46765"/>
    <w:rsid w:val="00F57493"/>
    <w:rsid w:val="00F67ECD"/>
    <w:rsid w:val="00F82218"/>
    <w:rsid w:val="00F82EEB"/>
    <w:rsid w:val="00F8308B"/>
    <w:rsid w:val="00FA59E7"/>
    <w:rsid w:val="00FA6D55"/>
    <w:rsid w:val="00FB7270"/>
    <w:rsid w:val="00FD3A1F"/>
    <w:rsid w:val="00FD5DE7"/>
    <w:rsid w:val="00FE4570"/>
    <w:rsid w:val="00FF1408"/>
    <w:rsid w:val="00FF4443"/>
    <w:rsid w:val="00FF74D1"/>
    <w:rsid w:val="00FF78A7"/>
    <w:rsid w:val="01A5EE36"/>
    <w:rsid w:val="0222CB2A"/>
    <w:rsid w:val="0350E86B"/>
    <w:rsid w:val="0544F871"/>
    <w:rsid w:val="07F7D4F6"/>
    <w:rsid w:val="093E2AB0"/>
    <w:rsid w:val="0990CC26"/>
    <w:rsid w:val="0CDEF2CB"/>
    <w:rsid w:val="0D22F5AD"/>
    <w:rsid w:val="10EEC865"/>
    <w:rsid w:val="12BF298F"/>
    <w:rsid w:val="131D259F"/>
    <w:rsid w:val="13BA0A1C"/>
    <w:rsid w:val="150A8FF0"/>
    <w:rsid w:val="16AE5338"/>
    <w:rsid w:val="1BC34FD9"/>
    <w:rsid w:val="1CC9E0B7"/>
    <w:rsid w:val="1D1248E3"/>
    <w:rsid w:val="1D4F85AD"/>
    <w:rsid w:val="1D5B30F7"/>
    <w:rsid w:val="1E95B83D"/>
    <w:rsid w:val="1F92F773"/>
    <w:rsid w:val="20386542"/>
    <w:rsid w:val="228F81B9"/>
    <w:rsid w:val="2308075F"/>
    <w:rsid w:val="23F37BB8"/>
    <w:rsid w:val="250E2B7D"/>
    <w:rsid w:val="268A27F4"/>
    <w:rsid w:val="2B36D7E3"/>
    <w:rsid w:val="2C8CB0BD"/>
    <w:rsid w:val="2E82492B"/>
    <w:rsid w:val="2EB544C6"/>
    <w:rsid w:val="30D75292"/>
    <w:rsid w:val="32913A06"/>
    <w:rsid w:val="332A71A8"/>
    <w:rsid w:val="34A916A3"/>
    <w:rsid w:val="36766A3E"/>
    <w:rsid w:val="36E230AF"/>
    <w:rsid w:val="371BF5AD"/>
    <w:rsid w:val="37220705"/>
    <w:rsid w:val="380B581A"/>
    <w:rsid w:val="3B629E40"/>
    <w:rsid w:val="3E655D2F"/>
    <w:rsid w:val="4012617E"/>
    <w:rsid w:val="42A6EC32"/>
    <w:rsid w:val="43FE7239"/>
    <w:rsid w:val="479E8449"/>
    <w:rsid w:val="48884551"/>
    <w:rsid w:val="49107716"/>
    <w:rsid w:val="4AB371B4"/>
    <w:rsid w:val="4BBADB8A"/>
    <w:rsid w:val="4BD5CE25"/>
    <w:rsid w:val="4C66535B"/>
    <w:rsid w:val="4EC995EB"/>
    <w:rsid w:val="503A7C82"/>
    <w:rsid w:val="5320F943"/>
    <w:rsid w:val="54986AC8"/>
    <w:rsid w:val="5545FFF6"/>
    <w:rsid w:val="57668D17"/>
    <w:rsid w:val="57B41FFF"/>
    <w:rsid w:val="585C7203"/>
    <w:rsid w:val="5AF8DA08"/>
    <w:rsid w:val="5AFC1A54"/>
    <w:rsid w:val="5D72C65A"/>
    <w:rsid w:val="601F594C"/>
    <w:rsid w:val="61537698"/>
    <w:rsid w:val="6413054F"/>
    <w:rsid w:val="64C92A73"/>
    <w:rsid w:val="65BA3AE8"/>
    <w:rsid w:val="66CE92B3"/>
    <w:rsid w:val="671B41D6"/>
    <w:rsid w:val="67A13F40"/>
    <w:rsid w:val="67BC6960"/>
    <w:rsid w:val="67E2BCB8"/>
    <w:rsid w:val="698698A4"/>
    <w:rsid w:val="6B2FF659"/>
    <w:rsid w:val="6B93A25D"/>
    <w:rsid w:val="6BC0DDA7"/>
    <w:rsid w:val="6F91AE83"/>
    <w:rsid w:val="7347EFA5"/>
    <w:rsid w:val="79346B84"/>
    <w:rsid w:val="79CEF2FF"/>
    <w:rsid w:val="7A191DA5"/>
    <w:rsid w:val="7B4F7B1F"/>
    <w:rsid w:val="7C76B498"/>
    <w:rsid w:val="7C8470F1"/>
    <w:rsid w:val="7CDC2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8FFB62B"/>
  <w15:docId w15:val="{4B026EE0-2A14-42FC-92DE-4628241C9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29C"/>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B4442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17F0E"/>
    <w:pPr>
      <w:keepNext/>
      <w:outlineLvl w:val="1"/>
    </w:pPr>
    <w:rPr>
      <w:rFonts w:ascii="Corbel" w:eastAsia="Calibri" w:hAnsi="Corbel" w:cs="Times New Roman"/>
      <w:b/>
      <w:sz w:val="22"/>
      <w:szCs w:val="22"/>
    </w:rPr>
  </w:style>
  <w:style w:type="paragraph" w:styleId="Heading3">
    <w:name w:val="heading 3"/>
    <w:basedOn w:val="Normal"/>
    <w:next w:val="Normal"/>
    <w:link w:val="Heading3Char"/>
    <w:uiPriority w:val="9"/>
    <w:semiHidden/>
    <w:unhideWhenUsed/>
    <w:qFormat/>
    <w:rsid w:val="00117F0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6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27D8"/>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0727D8"/>
    <w:rPr>
      <w:color w:val="0000FF" w:themeColor="hyperlink"/>
      <w:u w:val="single"/>
    </w:rPr>
  </w:style>
  <w:style w:type="paragraph" w:styleId="CommentText">
    <w:name w:val="annotation text"/>
    <w:basedOn w:val="Normal"/>
    <w:link w:val="CommentTextChar"/>
    <w:uiPriority w:val="99"/>
    <w:unhideWhenUsed/>
    <w:rsid w:val="000727D8"/>
    <w:pPr>
      <w:spacing w:after="200"/>
    </w:pPr>
    <w:rPr>
      <w:sz w:val="20"/>
      <w:szCs w:val="20"/>
    </w:rPr>
  </w:style>
  <w:style w:type="character" w:customStyle="1" w:styleId="CommentTextChar">
    <w:name w:val="Comment Text Char"/>
    <w:basedOn w:val="DefaultParagraphFont"/>
    <w:link w:val="CommentText"/>
    <w:uiPriority w:val="99"/>
    <w:rsid w:val="000727D8"/>
    <w:rPr>
      <w:rFonts w:eastAsiaTheme="minorEastAsia"/>
      <w:sz w:val="20"/>
      <w:szCs w:val="20"/>
    </w:rPr>
  </w:style>
  <w:style w:type="paragraph" w:styleId="ListParagraph">
    <w:name w:val="List Paragraph"/>
    <w:basedOn w:val="Normal"/>
    <w:uiPriority w:val="34"/>
    <w:qFormat/>
    <w:rsid w:val="001953BF"/>
    <w:pPr>
      <w:ind w:left="720"/>
      <w:contextualSpacing/>
    </w:pPr>
  </w:style>
  <w:style w:type="paragraph" w:styleId="Header">
    <w:name w:val="header"/>
    <w:basedOn w:val="Normal"/>
    <w:link w:val="HeaderChar"/>
    <w:uiPriority w:val="99"/>
    <w:unhideWhenUsed/>
    <w:rsid w:val="00F432DD"/>
    <w:pPr>
      <w:tabs>
        <w:tab w:val="center" w:pos="4680"/>
        <w:tab w:val="right" w:pos="9360"/>
      </w:tabs>
    </w:pPr>
  </w:style>
  <w:style w:type="character" w:customStyle="1" w:styleId="HeaderChar">
    <w:name w:val="Header Char"/>
    <w:basedOn w:val="DefaultParagraphFont"/>
    <w:link w:val="Header"/>
    <w:uiPriority w:val="99"/>
    <w:rsid w:val="00F432DD"/>
    <w:rPr>
      <w:rFonts w:eastAsiaTheme="minorEastAsia"/>
      <w:sz w:val="24"/>
      <w:szCs w:val="24"/>
    </w:rPr>
  </w:style>
  <w:style w:type="paragraph" w:styleId="Footer">
    <w:name w:val="footer"/>
    <w:basedOn w:val="Normal"/>
    <w:link w:val="FooterChar"/>
    <w:uiPriority w:val="99"/>
    <w:unhideWhenUsed/>
    <w:rsid w:val="00F432DD"/>
    <w:pPr>
      <w:tabs>
        <w:tab w:val="center" w:pos="4680"/>
        <w:tab w:val="right" w:pos="9360"/>
      </w:tabs>
    </w:pPr>
  </w:style>
  <w:style w:type="character" w:customStyle="1" w:styleId="FooterChar">
    <w:name w:val="Footer Char"/>
    <w:basedOn w:val="DefaultParagraphFont"/>
    <w:link w:val="Footer"/>
    <w:uiPriority w:val="99"/>
    <w:rsid w:val="00F432DD"/>
    <w:rPr>
      <w:rFonts w:eastAsiaTheme="minorEastAsia"/>
      <w:sz w:val="24"/>
      <w:szCs w:val="24"/>
    </w:rPr>
  </w:style>
  <w:style w:type="paragraph" w:styleId="BalloonText">
    <w:name w:val="Balloon Text"/>
    <w:basedOn w:val="Normal"/>
    <w:link w:val="BalloonTextChar"/>
    <w:uiPriority w:val="99"/>
    <w:semiHidden/>
    <w:unhideWhenUsed/>
    <w:rsid w:val="004456F5"/>
    <w:rPr>
      <w:rFonts w:ascii="Tahoma" w:hAnsi="Tahoma" w:cs="Tahoma"/>
      <w:sz w:val="16"/>
      <w:szCs w:val="16"/>
    </w:rPr>
  </w:style>
  <w:style w:type="character" w:customStyle="1" w:styleId="BalloonTextChar">
    <w:name w:val="Balloon Text Char"/>
    <w:basedOn w:val="DefaultParagraphFont"/>
    <w:link w:val="BalloonText"/>
    <w:uiPriority w:val="99"/>
    <w:semiHidden/>
    <w:rsid w:val="004456F5"/>
    <w:rPr>
      <w:rFonts w:ascii="Tahoma" w:eastAsiaTheme="minorEastAsia" w:hAnsi="Tahoma" w:cs="Tahoma"/>
      <w:sz w:val="16"/>
      <w:szCs w:val="16"/>
    </w:rPr>
  </w:style>
  <w:style w:type="character" w:customStyle="1" w:styleId="Heading2Char">
    <w:name w:val="Heading 2 Char"/>
    <w:basedOn w:val="DefaultParagraphFont"/>
    <w:link w:val="Heading2"/>
    <w:uiPriority w:val="9"/>
    <w:rsid w:val="00117F0E"/>
    <w:rPr>
      <w:rFonts w:ascii="Corbel" w:eastAsia="Calibri" w:hAnsi="Corbel" w:cs="Times New Roman"/>
      <w:b/>
    </w:rPr>
  </w:style>
  <w:style w:type="character" w:customStyle="1" w:styleId="Heading3Char">
    <w:name w:val="Heading 3 Char"/>
    <w:basedOn w:val="DefaultParagraphFont"/>
    <w:link w:val="Heading3"/>
    <w:uiPriority w:val="9"/>
    <w:semiHidden/>
    <w:rsid w:val="00117F0E"/>
    <w:rPr>
      <w:rFonts w:asciiTheme="majorHAnsi" w:eastAsiaTheme="majorEastAsia" w:hAnsiTheme="majorHAnsi" w:cstheme="majorBidi"/>
      <w:color w:val="243F60" w:themeColor="accent1" w:themeShade="7F"/>
      <w:sz w:val="24"/>
      <w:szCs w:val="24"/>
    </w:rPr>
  </w:style>
  <w:style w:type="character" w:customStyle="1" w:styleId="UnresolvedMention1">
    <w:name w:val="Unresolved Mention1"/>
    <w:basedOn w:val="DefaultParagraphFont"/>
    <w:uiPriority w:val="99"/>
    <w:semiHidden/>
    <w:unhideWhenUsed/>
    <w:rsid w:val="004528E2"/>
    <w:rPr>
      <w:color w:val="808080"/>
      <w:shd w:val="clear" w:color="auto" w:fill="E6E6E6"/>
    </w:rPr>
  </w:style>
  <w:style w:type="character" w:customStyle="1" w:styleId="Heading1Char">
    <w:name w:val="Heading 1 Char"/>
    <w:basedOn w:val="DefaultParagraphFont"/>
    <w:link w:val="Heading1"/>
    <w:uiPriority w:val="9"/>
    <w:rsid w:val="00B44426"/>
    <w:rPr>
      <w:rFonts w:asciiTheme="majorHAnsi" w:eastAsiaTheme="majorEastAsia" w:hAnsiTheme="majorHAnsi" w:cstheme="majorBidi"/>
      <w:color w:val="365F91" w:themeColor="accent1" w:themeShade="BF"/>
      <w:sz w:val="32"/>
      <w:szCs w:val="32"/>
    </w:rPr>
  </w:style>
  <w:style w:type="character" w:customStyle="1" w:styleId="UnresolvedMention2">
    <w:name w:val="Unresolved Mention2"/>
    <w:basedOn w:val="DefaultParagraphFont"/>
    <w:uiPriority w:val="99"/>
    <w:semiHidden/>
    <w:unhideWhenUsed/>
    <w:rsid w:val="007E10B5"/>
    <w:rPr>
      <w:color w:val="605E5C"/>
      <w:shd w:val="clear" w:color="auto" w:fill="E1DFDD"/>
    </w:rPr>
  </w:style>
  <w:style w:type="paragraph" w:styleId="BodyText">
    <w:name w:val="Body Text"/>
    <w:basedOn w:val="Normal"/>
    <w:link w:val="BodyTextChar"/>
    <w:uiPriority w:val="99"/>
    <w:unhideWhenUsed/>
    <w:rsid w:val="009A24C7"/>
    <w:pPr>
      <w:shd w:val="clear" w:color="auto" w:fill="FFFFFF"/>
    </w:pPr>
    <w:rPr>
      <w:rFonts w:ascii="Corbel" w:eastAsiaTheme="minorHAnsi" w:hAnsi="Corbel" w:cs="Arial"/>
      <w:color w:val="222222"/>
      <w:sz w:val="22"/>
      <w:szCs w:val="22"/>
    </w:rPr>
  </w:style>
  <w:style w:type="character" w:customStyle="1" w:styleId="BodyTextChar">
    <w:name w:val="Body Text Char"/>
    <w:basedOn w:val="DefaultParagraphFont"/>
    <w:link w:val="BodyText"/>
    <w:uiPriority w:val="99"/>
    <w:rsid w:val="009A24C7"/>
    <w:rPr>
      <w:rFonts w:ascii="Corbel" w:hAnsi="Corbel" w:cs="Arial"/>
      <w:color w:val="222222"/>
      <w:shd w:val="clear" w:color="auto" w:fill="FFFFFF"/>
    </w:rPr>
  </w:style>
  <w:style w:type="character" w:styleId="UnresolvedMention">
    <w:name w:val="Unresolved Mention"/>
    <w:basedOn w:val="DefaultParagraphFont"/>
    <w:uiPriority w:val="99"/>
    <w:semiHidden/>
    <w:unhideWhenUsed/>
    <w:rsid w:val="00497336"/>
    <w:rPr>
      <w:color w:val="605E5C"/>
      <w:shd w:val="clear" w:color="auto" w:fill="E1DFDD"/>
    </w:rPr>
  </w:style>
  <w:style w:type="paragraph" w:styleId="NormalWeb">
    <w:name w:val="Normal (Web)"/>
    <w:basedOn w:val="Normal"/>
    <w:uiPriority w:val="99"/>
    <w:semiHidden/>
    <w:unhideWhenUsed/>
    <w:rsid w:val="001B28F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12156">
      <w:bodyDiv w:val="1"/>
      <w:marLeft w:val="0"/>
      <w:marRight w:val="0"/>
      <w:marTop w:val="0"/>
      <w:marBottom w:val="0"/>
      <w:divBdr>
        <w:top w:val="none" w:sz="0" w:space="0" w:color="auto"/>
        <w:left w:val="none" w:sz="0" w:space="0" w:color="auto"/>
        <w:bottom w:val="none" w:sz="0" w:space="0" w:color="auto"/>
        <w:right w:val="none" w:sz="0" w:space="0" w:color="auto"/>
      </w:divBdr>
    </w:div>
    <w:div w:id="368451916">
      <w:bodyDiv w:val="1"/>
      <w:marLeft w:val="0"/>
      <w:marRight w:val="0"/>
      <w:marTop w:val="0"/>
      <w:marBottom w:val="0"/>
      <w:divBdr>
        <w:top w:val="none" w:sz="0" w:space="0" w:color="auto"/>
        <w:left w:val="none" w:sz="0" w:space="0" w:color="auto"/>
        <w:bottom w:val="none" w:sz="0" w:space="0" w:color="auto"/>
        <w:right w:val="none" w:sz="0" w:space="0" w:color="auto"/>
      </w:divBdr>
    </w:div>
    <w:div w:id="629826238">
      <w:bodyDiv w:val="1"/>
      <w:marLeft w:val="0"/>
      <w:marRight w:val="0"/>
      <w:marTop w:val="0"/>
      <w:marBottom w:val="0"/>
      <w:divBdr>
        <w:top w:val="none" w:sz="0" w:space="0" w:color="auto"/>
        <w:left w:val="none" w:sz="0" w:space="0" w:color="auto"/>
        <w:bottom w:val="none" w:sz="0" w:space="0" w:color="auto"/>
        <w:right w:val="none" w:sz="0" w:space="0" w:color="auto"/>
      </w:divBdr>
    </w:div>
    <w:div w:id="775441869">
      <w:bodyDiv w:val="1"/>
      <w:marLeft w:val="0"/>
      <w:marRight w:val="0"/>
      <w:marTop w:val="0"/>
      <w:marBottom w:val="0"/>
      <w:divBdr>
        <w:top w:val="none" w:sz="0" w:space="0" w:color="auto"/>
        <w:left w:val="none" w:sz="0" w:space="0" w:color="auto"/>
        <w:bottom w:val="none" w:sz="0" w:space="0" w:color="auto"/>
        <w:right w:val="none" w:sz="0" w:space="0" w:color="auto"/>
      </w:divBdr>
    </w:div>
    <w:div w:id="798113621">
      <w:bodyDiv w:val="1"/>
      <w:marLeft w:val="0"/>
      <w:marRight w:val="0"/>
      <w:marTop w:val="0"/>
      <w:marBottom w:val="0"/>
      <w:divBdr>
        <w:top w:val="none" w:sz="0" w:space="0" w:color="auto"/>
        <w:left w:val="none" w:sz="0" w:space="0" w:color="auto"/>
        <w:bottom w:val="none" w:sz="0" w:space="0" w:color="auto"/>
        <w:right w:val="none" w:sz="0" w:space="0" w:color="auto"/>
      </w:divBdr>
    </w:div>
    <w:div w:id="853687233">
      <w:bodyDiv w:val="1"/>
      <w:marLeft w:val="0"/>
      <w:marRight w:val="0"/>
      <w:marTop w:val="0"/>
      <w:marBottom w:val="0"/>
      <w:divBdr>
        <w:top w:val="none" w:sz="0" w:space="0" w:color="auto"/>
        <w:left w:val="none" w:sz="0" w:space="0" w:color="auto"/>
        <w:bottom w:val="none" w:sz="0" w:space="0" w:color="auto"/>
        <w:right w:val="none" w:sz="0" w:space="0" w:color="auto"/>
      </w:divBdr>
    </w:div>
    <w:div w:id="1006443940">
      <w:bodyDiv w:val="1"/>
      <w:marLeft w:val="0"/>
      <w:marRight w:val="0"/>
      <w:marTop w:val="0"/>
      <w:marBottom w:val="0"/>
      <w:divBdr>
        <w:top w:val="none" w:sz="0" w:space="0" w:color="auto"/>
        <w:left w:val="none" w:sz="0" w:space="0" w:color="auto"/>
        <w:bottom w:val="none" w:sz="0" w:space="0" w:color="auto"/>
        <w:right w:val="none" w:sz="0" w:space="0" w:color="auto"/>
      </w:divBdr>
    </w:div>
    <w:div w:id="1086805065">
      <w:bodyDiv w:val="1"/>
      <w:marLeft w:val="0"/>
      <w:marRight w:val="0"/>
      <w:marTop w:val="0"/>
      <w:marBottom w:val="0"/>
      <w:divBdr>
        <w:top w:val="none" w:sz="0" w:space="0" w:color="auto"/>
        <w:left w:val="none" w:sz="0" w:space="0" w:color="auto"/>
        <w:bottom w:val="none" w:sz="0" w:space="0" w:color="auto"/>
        <w:right w:val="none" w:sz="0" w:space="0" w:color="auto"/>
      </w:divBdr>
    </w:div>
    <w:div w:id="1147742187">
      <w:bodyDiv w:val="1"/>
      <w:marLeft w:val="0"/>
      <w:marRight w:val="0"/>
      <w:marTop w:val="0"/>
      <w:marBottom w:val="0"/>
      <w:divBdr>
        <w:top w:val="none" w:sz="0" w:space="0" w:color="auto"/>
        <w:left w:val="none" w:sz="0" w:space="0" w:color="auto"/>
        <w:bottom w:val="none" w:sz="0" w:space="0" w:color="auto"/>
        <w:right w:val="none" w:sz="0" w:space="0" w:color="auto"/>
      </w:divBdr>
    </w:div>
    <w:div w:id="1164587936">
      <w:bodyDiv w:val="1"/>
      <w:marLeft w:val="0"/>
      <w:marRight w:val="0"/>
      <w:marTop w:val="0"/>
      <w:marBottom w:val="0"/>
      <w:divBdr>
        <w:top w:val="none" w:sz="0" w:space="0" w:color="auto"/>
        <w:left w:val="none" w:sz="0" w:space="0" w:color="auto"/>
        <w:bottom w:val="none" w:sz="0" w:space="0" w:color="auto"/>
        <w:right w:val="none" w:sz="0" w:space="0" w:color="auto"/>
      </w:divBdr>
    </w:div>
    <w:div w:id="1232931534">
      <w:bodyDiv w:val="1"/>
      <w:marLeft w:val="0"/>
      <w:marRight w:val="0"/>
      <w:marTop w:val="0"/>
      <w:marBottom w:val="0"/>
      <w:divBdr>
        <w:top w:val="none" w:sz="0" w:space="0" w:color="auto"/>
        <w:left w:val="none" w:sz="0" w:space="0" w:color="auto"/>
        <w:bottom w:val="none" w:sz="0" w:space="0" w:color="auto"/>
        <w:right w:val="none" w:sz="0" w:space="0" w:color="auto"/>
      </w:divBdr>
    </w:div>
    <w:div w:id="1286737071">
      <w:bodyDiv w:val="1"/>
      <w:marLeft w:val="0"/>
      <w:marRight w:val="0"/>
      <w:marTop w:val="0"/>
      <w:marBottom w:val="0"/>
      <w:divBdr>
        <w:top w:val="none" w:sz="0" w:space="0" w:color="auto"/>
        <w:left w:val="none" w:sz="0" w:space="0" w:color="auto"/>
        <w:bottom w:val="none" w:sz="0" w:space="0" w:color="auto"/>
        <w:right w:val="none" w:sz="0" w:space="0" w:color="auto"/>
      </w:divBdr>
    </w:div>
    <w:div w:id="1421177095">
      <w:bodyDiv w:val="1"/>
      <w:marLeft w:val="0"/>
      <w:marRight w:val="0"/>
      <w:marTop w:val="0"/>
      <w:marBottom w:val="0"/>
      <w:divBdr>
        <w:top w:val="none" w:sz="0" w:space="0" w:color="auto"/>
        <w:left w:val="none" w:sz="0" w:space="0" w:color="auto"/>
        <w:bottom w:val="none" w:sz="0" w:space="0" w:color="auto"/>
        <w:right w:val="none" w:sz="0" w:space="0" w:color="auto"/>
      </w:divBdr>
    </w:div>
    <w:div w:id="1431702030">
      <w:bodyDiv w:val="1"/>
      <w:marLeft w:val="0"/>
      <w:marRight w:val="0"/>
      <w:marTop w:val="0"/>
      <w:marBottom w:val="0"/>
      <w:divBdr>
        <w:top w:val="none" w:sz="0" w:space="0" w:color="auto"/>
        <w:left w:val="none" w:sz="0" w:space="0" w:color="auto"/>
        <w:bottom w:val="none" w:sz="0" w:space="0" w:color="auto"/>
        <w:right w:val="none" w:sz="0" w:space="0" w:color="auto"/>
      </w:divBdr>
    </w:div>
    <w:div w:id="1488396738">
      <w:bodyDiv w:val="1"/>
      <w:marLeft w:val="0"/>
      <w:marRight w:val="0"/>
      <w:marTop w:val="0"/>
      <w:marBottom w:val="0"/>
      <w:divBdr>
        <w:top w:val="none" w:sz="0" w:space="0" w:color="auto"/>
        <w:left w:val="none" w:sz="0" w:space="0" w:color="auto"/>
        <w:bottom w:val="none" w:sz="0" w:space="0" w:color="auto"/>
        <w:right w:val="none" w:sz="0" w:space="0" w:color="auto"/>
      </w:divBdr>
    </w:div>
    <w:div w:id="1543208640">
      <w:bodyDiv w:val="1"/>
      <w:marLeft w:val="0"/>
      <w:marRight w:val="0"/>
      <w:marTop w:val="0"/>
      <w:marBottom w:val="0"/>
      <w:divBdr>
        <w:top w:val="none" w:sz="0" w:space="0" w:color="auto"/>
        <w:left w:val="none" w:sz="0" w:space="0" w:color="auto"/>
        <w:bottom w:val="none" w:sz="0" w:space="0" w:color="auto"/>
        <w:right w:val="none" w:sz="0" w:space="0" w:color="auto"/>
      </w:divBdr>
    </w:div>
    <w:div w:id="1568807987">
      <w:bodyDiv w:val="1"/>
      <w:marLeft w:val="0"/>
      <w:marRight w:val="0"/>
      <w:marTop w:val="0"/>
      <w:marBottom w:val="0"/>
      <w:divBdr>
        <w:top w:val="none" w:sz="0" w:space="0" w:color="auto"/>
        <w:left w:val="none" w:sz="0" w:space="0" w:color="auto"/>
        <w:bottom w:val="none" w:sz="0" w:space="0" w:color="auto"/>
        <w:right w:val="none" w:sz="0" w:space="0" w:color="auto"/>
      </w:divBdr>
    </w:div>
    <w:div w:id="1615752398">
      <w:bodyDiv w:val="1"/>
      <w:marLeft w:val="0"/>
      <w:marRight w:val="0"/>
      <w:marTop w:val="0"/>
      <w:marBottom w:val="0"/>
      <w:divBdr>
        <w:top w:val="none" w:sz="0" w:space="0" w:color="auto"/>
        <w:left w:val="none" w:sz="0" w:space="0" w:color="auto"/>
        <w:bottom w:val="none" w:sz="0" w:space="0" w:color="auto"/>
        <w:right w:val="none" w:sz="0" w:space="0" w:color="auto"/>
      </w:divBdr>
    </w:div>
    <w:div w:id="1631280398">
      <w:bodyDiv w:val="1"/>
      <w:marLeft w:val="0"/>
      <w:marRight w:val="0"/>
      <w:marTop w:val="0"/>
      <w:marBottom w:val="0"/>
      <w:divBdr>
        <w:top w:val="none" w:sz="0" w:space="0" w:color="auto"/>
        <w:left w:val="none" w:sz="0" w:space="0" w:color="auto"/>
        <w:bottom w:val="none" w:sz="0" w:space="0" w:color="auto"/>
        <w:right w:val="none" w:sz="0" w:space="0" w:color="auto"/>
      </w:divBdr>
    </w:div>
    <w:div w:id="1703551107">
      <w:bodyDiv w:val="1"/>
      <w:marLeft w:val="0"/>
      <w:marRight w:val="0"/>
      <w:marTop w:val="0"/>
      <w:marBottom w:val="0"/>
      <w:divBdr>
        <w:top w:val="none" w:sz="0" w:space="0" w:color="auto"/>
        <w:left w:val="none" w:sz="0" w:space="0" w:color="auto"/>
        <w:bottom w:val="none" w:sz="0" w:space="0" w:color="auto"/>
        <w:right w:val="none" w:sz="0" w:space="0" w:color="auto"/>
      </w:divBdr>
    </w:div>
    <w:div w:id="1713729929">
      <w:bodyDiv w:val="1"/>
      <w:marLeft w:val="0"/>
      <w:marRight w:val="0"/>
      <w:marTop w:val="0"/>
      <w:marBottom w:val="0"/>
      <w:divBdr>
        <w:top w:val="none" w:sz="0" w:space="0" w:color="auto"/>
        <w:left w:val="none" w:sz="0" w:space="0" w:color="auto"/>
        <w:bottom w:val="none" w:sz="0" w:space="0" w:color="auto"/>
        <w:right w:val="none" w:sz="0" w:space="0" w:color="auto"/>
      </w:divBdr>
    </w:div>
    <w:div w:id="1790736501">
      <w:bodyDiv w:val="1"/>
      <w:marLeft w:val="0"/>
      <w:marRight w:val="0"/>
      <w:marTop w:val="0"/>
      <w:marBottom w:val="0"/>
      <w:divBdr>
        <w:top w:val="none" w:sz="0" w:space="0" w:color="auto"/>
        <w:left w:val="none" w:sz="0" w:space="0" w:color="auto"/>
        <w:bottom w:val="none" w:sz="0" w:space="0" w:color="auto"/>
        <w:right w:val="none" w:sz="0" w:space="0" w:color="auto"/>
      </w:divBdr>
    </w:div>
    <w:div w:id="199375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omas.johnson.1@slu.edu" TargetMode="External"/><Relationship Id="rId13" Type="http://schemas.openxmlformats.org/officeDocument/2006/relationships/hyperlink" Target="https://storymaps.arcgis.com/stories/87f65bd9772140aba8aff7dd0d359407" TargetMode="External"/><Relationship Id="rId18" Type="http://schemas.openxmlformats.org/officeDocument/2006/relationships/hyperlink" Target="http://www.lighthouse-services.com/slu" TargetMode="External"/><Relationship Id="rId26" Type="http://schemas.openxmlformats.org/officeDocument/2006/relationships/hyperlink" Target="https://www.slu.edu/life-at-slu/student-success-center/" TargetMode="External"/><Relationship Id="rId3" Type="http://schemas.openxmlformats.org/officeDocument/2006/relationships/styles" Target="styles.xml"/><Relationship Id="rId21" Type="http://schemas.openxmlformats.org/officeDocument/2006/relationships/hyperlink" Target="https://www.slu.edu/wellbeing/index.php" TargetMode="External"/><Relationship Id="rId7" Type="http://schemas.openxmlformats.org/officeDocument/2006/relationships/endnotes" Target="endnotes.xml"/><Relationship Id="rId12" Type="http://schemas.openxmlformats.org/officeDocument/2006/relationships/hyperlink" Target="https://storymaps.arcgis.com/stories/81532d6c03924e2c8376fdbf0eec6a30" TargetMode="External"/><Relationship Id="rId17" Type="http://schemas.openxmlformats.org/officeDocument/2006/relationships/hyperlink" Target="https://www.esri.com/training/catalog/57630437851d31e02a43f1f6/3d-visualization-techniques-using-arcgis/" TargetMode="External"/><Relationship Id="rId25" Type="http://schemas.openxmlformats.org/officeDocument/2006/relationships/hyperlink" Target="https://www.slu.edu/life-at-slu/student-success-center/" TargetMode="External"/><Relationship Id="rId2" Type="http://schemas.openxmlformats.org/officeDocument/2006/relationships/numbering" Target="numbering.xml"/><Relationship Id="rId16" Type="http://schemas.openxmlformats.org/officeDocument/2006/relationships/hyperlink" Target="https://www.esri.com/training/catalog/57630435851d31e02a43efe7/basics-of-geographic-coordinate-systems/" TargetMode="External"/><Relationship Id="rId20" Type="http://schemas.openxmlformats.org/officeDocument/2006/relationships/hyperlink" Target="mailto:accessibility_disability@slu.edu"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g.is/1eqLau" TargetMode="External"/><Relationship Id="rId24" Type="http://schemas.openxmlformats.org/officeDocument/2006/relationships/hyperlink" Target="https://www.slu.edu/provost/policies/academic-and-course/academic-integrity-policy.pdf" TargetMode="External"/><Relationship Id="rId5" Type="http://schemas.openxmlformats.org/officeDocument/2006/relationships/webSettings" Target="webSettings.xml"/><Relationship Id="rId15" Type="http://schemas.openxmlformats.org/officeDocument/2006/relationships/hyperlink" Target="https://www.esri.com/training/catalog/57630436851d31e02a43f19e/getting-started-with-the-geodatabase/" TargetMode="External"/><Relationship Id="rId23" Type="http://schemas.openxmlformats.org/officeDocument/2006/relationships/hyperlink" Target="mailto:deanofstudents@slu.edu" TargetMode="External"/><Relationship Id="rId28" Type="http://schemas.openxmlformats.org/officeDocument/2006/relationships/footer" Target="footer1.xml"/><Relationship Id="rId10" Type="http://schemas.openxmlformats.org/officeDocument/2006/relationships/hyperlink" Target="http://www.thearcgisbook.com" TargetMode="External"/><Relationship Id="rId19" Type="http://schemas.openxmlformats.org/officeDocument/2006/relationships/hyperlink" Target="https://www.slu.edu/about/safety/sexual-assault-resources/index.php" TargetMode="External"/><Relationship Id="rId4" Type="http://schemas.openxmlformats.org/officeDocument/2006/relationships/settings" Target="settings.xml"/><Relationship Id="rId9" Type="http://schemas.openxmlformats.org/officeDocument/2006/relationships/hyperlink" Target="haley.m.thompson@slu.edu" TargetMode="External"/><Relationship Id="rId14" Type="http://schemas.openxmlformats.org/officeDocument/2006/relationships/hyperlink" Target="https://slustl.maps.arcgis.com/apps/Cascade/index.html?appid=9199fbe6dfab4142b4922efaf478da36" TargetMode="External"/><Relationship Id="rId22" Type="http://schemas.openxmlformats.org/officeDocument/2006/relationships/hyperlink" Target="https://www.slu.edu/life-at-slu/university-counseling/crisis-resources.php"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1C92E1-657B-46F2-9DE8-F83DA4498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9</Pages>
  <Words>3147</Words>
  <Characters>17939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21044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 M. Hall</dc:creator>
  <cp:lastModifiedBy>Thomas Johnson</cp:lastModifiedBy>
  <cp:revision>79</cp:revision>
  <cp:lastPrinted>2024-08-22T00:12:00Z</cp:lastPrinted>
  <dcterms:created xsi:type="dcterms:W3CDTF">2023-08-22T20:12:00Z</dcterms:created>
  <dcterms:modified xsi:type="dcterms:W3CDTF">2024-08-24T00:15:00Z</dcterms:modified>
</cp:coreProperties>
</file>