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CF6" w:rsidRDefault="00D13CF6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ascii="创艺简标宋" w:eastAsia="创艺简标宋" w:hAnsi="创艺简标宋" w:cs="创艺简标宋" w:hint="eastAsia"/>
          <w:sz w:val="44"/>
          <w:szCs w:val="44"/>
        </w:rPr>
        <w:t>个人缴费退还申请表</w:t>
      </w:r>
    </w:p>
    <w:tbl>
      <w:tblPr>
        <w:tblW w:w="85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51"/>
        <w:gridCol w:w="552"/>
        <w:gridCol w:w="75"/>
        <w:gridCol w:w="405"/>
        <w:gridCol w:w="334"/>
        <w:gridCol w:w="213"/>
        <w:gridCol w:w="1104"/>
        <w:gridCol w:w="132"/>
        <w:gridCol w:w="1386"/>
        <w:gridCol w:w="437"/>
        <w:gridCol w:w="685"/>
        <w:gridCol w:w="810"/>
        <w:gridCol w:w="812"/>
      </w:tblGrid>
      <w:tr w:rsidR="00D13CF6" w:rsidTr="00A40A1F">
        <w:trPr>
          <w:trHeight w:val="622"/>
          <w:jc w:val="center"/>
        </w:trPr>
        <w:tc>
          <w:tcPr>
            <w:tcW w:w="157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13CF6" w:rsidRDefault="00D13C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单位名称：</w:t>
            </w:r>
          </w:p>
        </w:tc>
        <w:tc>
          <w:tcPr>
            <w:tcW w:w="6945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D13CF6" w:rsidRDefault="00A40A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${company}</w:t>
            </w:r>
          </w:p>
        </w:tc>
      </w:tr>
      <w:tr w:rsidR="00D13CF6" w:rsidTr="00A40A1F">
        <w:trPr>
          <w:trHeight w:val="592"/>
          <w:jc w:val="center"/>
        </w:trPr>
        <w:tc>
          <w:tcPr>
            <w:tcW w:w="1578" w:type="dxa"/>
            <w:gridSpan w:val="2"/>
            <w:shd w:val="clear" w:color="auto" w:fill="auto"/>
            <w:vAlign w:val="center"/>
          </w:tcPr>
          <w:p w:rsidR="00D13CF6" w:rsidRDefault="00D13C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579" w:type="dxa"/>
            <w:gridSpan w:val="5"/>
            <w:shd w:val="clear" w:color="auto" w:fill="FFFFFF"/>
            <w:vAlign w:val="center"/>
          </w:tcPr>
          <w:p w:rsidR="00D13CF6" w:rsidRDefault="00A40A1F"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${username}</w:t>
            </w:r>
          </w:p>
        </w:tc>
        <w:tc>
          <w:tcPr>
            <w:tcW w:w="1236" w:type="dxa"/>
            <w:gridSpan w:val="2"/>
            <w:shd w:val="clear" w:color="auto" w:fill="auto"/>
            <w:vAlign w:val="center"/>
          </w:tcPr>
          <w:p w:rsidR="00D13CF6" w:rsidRDefault="00D13C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1823" w:type="dxa"/>
            <w:gridSpan w:val="2"/>
            <w:shd w:val="clear" w:color="auto" w:fill="FFFFFF"/>
            <w:vAlign w:val="center"/>
          </w:tcPr>
          <w:p w:rsidR="00D13CF6" w:rsidRDefault="00A40A1F"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proofErr w:type="spellStart"/>
            <w:r>
              <w:rPr>
                <w:rFonts w:hint="eastAsia"/>
                <w:sz w:val="24"/>
              </w:rPr>
              <w:t>idnum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495" w:type="dxa"/>
            <w:gridSpan w:val="2"/>
            <w:shd w:val="clear" w:color="auto" w:fill="FFFFFF"/>
            <w:vAlign w:val="center"/>
          </w:tcPr>
          <w:p w:rsidR="00D13CF6" w:rsidRDefault="00D13CF6"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个人编号</w:t>
            </w:r>
          </w:p>
        </w:tc>
        <w:tc>
          <w:tcPr>
            <w:tcW w:w="812" w:type="dxa"/>
            <w:shd w:val="clear" w:color="auto" w:fill="FFFFFF"/>
            <w:vAlign w:val="center"/>
          </w:tcPr>
          <w:p w:rsidR="00D13CF6" w:rsidRDefault="00D13CF6"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</w:p>
        </w:tc>
      </w:tr>
      <w:tr w:rsidR="00D13CF6" w:rsidTr="00A40A1F">
        <w:trPr>
          <w:trHeight w:val="530"/>
          <w:jc w:val="center"/>
        </w:trPr>
        <w:tc>
          <w:tcPr>
            <w:tcW w:w="2130" w:type="dxa"/>
            <w:gridSpan w:val="3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退款单位代码</w:t>
            </w:r>
          </w:p>
        </w:tc>
        <w:tc>
          <w:tcPr>
            <w:tcW w:w="2131" w:type="dxa"/>
            <w:gridSpan w:val="5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55" w:type="dxa"/>
            <w:gridSpan w:val="3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退款单位银行行号</w:t>
            </w:r>
          </w:p>
        </w:tc>
        <w:tc>
          <w:tcPr>
            <w:tcW w:w="2307" w:type="dxa"/>
            <w:gridSpan w:val="3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D13CF6" w:rsidTr="00A40A1F">
        <w:trPr>
          <w:trHeight w:val="530"/>
          <w:jc w:val="center"/>
        </w:trPr>
        <w:tc>
          <w:tcPr>
            <w:tcW w:w="2610" w:type="dxa"/>
            <w:gridSpan w:val="5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退款单位银行开户户名</w:t>
            </w:r>
          </w:p>
        </w:tc>
        <w:tc>
          <w:tcPr>
            <w:tcW w:w="5913" w:type="dxa"/>
            <w:gridSpan w:val="9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D13CF6" w:rsidTr="00A40A1F">
        <w:trPr>
          <w:trHeight w:val="530"/>
          <w:jc w:val="center"/>
        </w:trPr>
        <w:tc>
          <w:tcPr>
            <w:tcW w:w="2205" w:type="dxa"/>
            <w:gridSpan w:val="4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退款单位银行账号</w:t>
            </w:r>
          </w:p>
        </w:tc>
        <w:tc>
          <w:tcPr>
            <w:tcW w:w="6318" w:type="dxa"/>
            <w:gridSpan w:val="10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D13CF6" w:rsidTr="00A40A1F">
        <w:trPr>
          <w:trHeight w:val="530"/>
          <w:jc w:val="center"/>
        </w:trPr>
        <w:tc>
          <w:tcPr>
            <w:tcW w:w="8523" w:type="dxa"/>
            <w:gridSpan w:val="14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</w:tr>
      <w:tr w:rsidR="00D13CF6" w:rsidTr="00B93EC2">
        <w:trPr>
          <w:trHeight w:val="530"/>
          <w:jc w:val="center"/>
        </w:trPr>
        <w:tc>
          <w:tcPr>
            <w:tcW w:w="1527" w:type="dxa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417" w:type="dxa"/>
            <w:gridSpan w:val="5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终止时间</w:t>
            </w:r>
          </w:p>
        </w:tc>
        <w:tc>
          <w:tcPr>
            <w:tcW w:w="2835" w:type="dxa"/>
            <w:gridSpan w:val="4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工作单位</w:t>
            </w:r>
          </w:p>
        </w:tc>
        <w:tc>
          <w:tcPr>
            <w:tcW w:w="1122" w:type="dxa"/>
            <w:gridSpan w:val="2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该时段</w:t>
            </w:r>
          </w:p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缴费是否清退</w:t>
            </w:r>
          </w:p>
        </w:tc>
        <w:tc>
          <w:tcPr>
            <w:tcW w:w="1622" w:type="dxa"/>
            <w:gridSpan w:val="2"/>
            <w:vAlign w:val="center"/>
          </w:tcPr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该时段</w:t>
            </w:r>
          </w:p>
          <w:p w:rsidR="00D13CF6" w:rsidRDefault="00D13C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个人缴费本金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shd w:val="clear" w:color="auto" w:fill="FFFFFF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shd w:val="clear" w:color="auto" w:fill="FFFFFF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shd w:val="clear" w:color="auto" w:fill="FFFFFF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417" w:type="dxa"/>
            <w:gridSpan w:val="5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835" w:type="dxa"/>
            <w:gridSpan w:val="4"/>
            <w:vAlign w:val="center"/>
          </w:tcPr>
          <w:p w:rsidR="00A40A1F" w:rsidRPr="009D3A32" w:rsidRDefault="00A40A1F" w:rsidP="00D13CF6">
            <w:pPr>
              <w:widowControl/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proofErr w:type="spellStart"/>
            <w:r>
              <w:rPr>
                <w:rFonts w:hint="eastAsia"/>
                <w:szCs w:val="21"/>
              </w:rPr>
              <w:t>company_record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${replay}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${principal}</w:t>
            </w:r>
          </w:p>
        </w:tc>
      </w:tr>
      <w:tr w:rsidR="00A40A1F" w:rsidTr="00B93EC2">
        <w:trPr>
          <w:jc w:val="center"/>
        </w:trPr>
        <w:tc>
          <w:tcPr>
            <w:tcW w:w="1527" w:type="dxa"/>
            <w:vAlign w:val="center"/>
          </w:tcPr>
          <w:p w:rsidR="00A40A1F" w:rsidRDefault="00A40A1F">
            <w:pPr>
              <w:tabs>
                <w:tab w:val="left" w:pos="317"/>
              </w:tabs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gridSpan w:val="5"/>
            <w:vAlign w:val="center"/>
          </w:tcPr>
          <w:p w:rsidR="00A40A1F" w:rsidRDefault="00A40A1F">
            <w:pPr>
              <w:tabs>
                <w:tab w:val="left" w:pos="317"/>
              </w:tabs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 w:rsidR="00A40A1F" w:rsidTr="00A40A1F">
        <w:trPr>
          <w:jc w:val="center"/>
        </w:trPr>
        <w:tc>
          <w:tcPr>
            <w:tcW w:w="6901" w:type="dxa"/>
            <w:gridSpan w:val="1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计</w:t>
            </w:r>
          </w:p>
        </w:tc>
        <w:tc>
          <w:tcPr>
            <w:tcW w:w="1622" w:type="dxa"/>
            <w:gridSpan w:val="2"/>
            <w:vAlign w:val="center"/>
          </w:tcPr>
          <w:p w:rsidR="00A40A1F" w:rsidRDefault="00A40A1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A40A1F">
              <w:rPr>
                <w:szCs w:val="21"/>
              </w:rPr>
              <w:t>${sum}</w:t>
            </w:r>
          </w:p>
        </w:tc>
      </w:tr>
      <w:tr w:rsidR="00A40A1F" w:rsidTr="00A40A1F">
        <w:trPr>
          <w:jc w:val="center"/>
        </w:trPr>
        <w:tc>
          <w:tcPr>
            <w:tcW w:w="4261" w:type="dxa"/>
            <w:gridSpan w:val="8"/>
          </w:tcPr>
          <w:p w:rsidR="00A40A1F" w:rsidRDefault="00A40A1F">
            <w:pPr>
              <w:autoSpaceDE w:val="0"/>
              <w:autoSpaceDN w:val="0"/>
              <w:adjustRightInd w:val="0"/>
              <w:ind w:firstLineChars="200" w:firstLine="440"/>
              <w:rPr>
                <w:rFonts w:ascii="AdobeSongStd-Light" w:eastAsia="AdobeSongStd-Light" w:cs="AdobeSongStd-Light" w:hint="eastAsia"/>
                <w:kern w:val="0"/>
                <w:sz w:val="22"/>
              </w:rPr>
            </w:pPr>
            <w:r>
              <w:rPr>
                <w:rFonts w:ascii="AdobeSongStd-Light" w:eastAsia="AdobeSongStd-Light" w:cs="AdobeSongStd-Light" w:hint="eastAsia"/>
                <w:kern w:val="0"/>
                <w:sz w:val="22"/>
              </w:rPr>
              <w:t>本人同意以上核定结论，并按规定申请相应时段的个人缴费本金（不含单位划入部分）及利息一次性发放本人。</w:t>
            </w:r>
          </w:p>
          <w:p w:rsidR="00A40A1F" w:rsidRDefault="00A40A1F">
            <w:pPr>
              <w:autoSpaceDE w:val="0"/>
              <w:autoSpaceDN w:val="0"/>
              <w:adjustRightInd w:val="0"/>
              <w:ind w:firstLineChars="200" w:firstLine="440"/>
              <w:rPr>
                <w:rFonts w:ascii="AdobeSongStd-Light" w:eastAsia="AdobeSongStd-Light" w:cs="AdobeSongStd-Light" w:hint="eastAsia"/>
                <w:kern w:val="0"/>
                <w:sz w:val="22"/>
              </w:rPr>
            </w:pPr>
          </w:p>
          <w:p w:rsidR="00A40A1F" w:rsidRDefault="00A40A1F">
            <w:pPr>
              <w:autoSpaceDE w:val="0"/>
              <w:autoSpaceDN w:val="0"/>
              <w:adjustRightInd w:val="0"/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</w:pPr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>申请人签名：</w:t>
            </w:r>
          </w:p>
          <w:p w:rsidR="00A40A1F" w:rsidRDefault="00A40A1F">
            <w:pPr>
              <w:autoSpaceDE w:val="0"/>
              <w:autoSpaceDN w:val="0"/>
              <w:adjustRightInd w:val="0"/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</w:pPr>
          </w:p>
          <w:p w:rsidR="00A40A1F" w:rsidRDefault="00A40A1F">
            <w:pPr>
              <w:rPr>
                <w:rFonts w:hint="eastAsia"/>
                <w:szCs w:val="21"/>
              </w:rPr>
            </w:pPr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>日　期</w:t>
            </w:r>
            <w:r>
              <w:rPr>
                <w:rFonts w:ascii="AdobeSongStd-Light" w:eastAsia="AdobeSongStd-Light" w:cs="AdobeSongStd-Light"/>
                <w:kern w:val="0"/>
                <w:sz w:val="20"/>
                <w:szCs w:val="20"/>
              </w:rPr>
              <w:t xml:space="preserve">: </w:t>
            </w:r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 xml:space="preserve">　　　　年</w:t>
            </w:r>
            <w:r>
              <w:rPr>
                <w:rFonts w:ascii="AdobeSongStd-Light" w:eastAsia="AdobeSongStd-Light" w:cs="AdobeSongStd-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 xml:space="preserve">　　</w:t>
            </w:r>
            <w:proofErr w:type="gramStart"/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 xml:space="preserve">　</w:t>
            </w:r>
            <w:proofErr w:type="gramEnd"/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>月</w:t>
            </w:r>
            <w:r>
              <w:rPr>
                <w:rFonts w:ascii="AdobeSongStd-Light" w:eastAsia="AdobeSongStd-Light" w:cs="AdobeSongStd-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 xml:space="preserve">　　</w:t>
            </w:r>
            <w:proofErr w:type="gramStart"/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 xml:space="preserve">　</w:t>
            </w:r>
            <w:proofErr w:type="gramEnd"/>
            <w:r>
              <w:rPr>
                <w:rFonts w:ascii="AdobeSongStd-Light" w:eastAsia="AdobeSongStd-Light" w:cs="AdobeSongStd-Light"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6"/>
          </w:tcPr>
          <w:p w:rsidR="00A40A1F" w:rsidRDefault="00A40A1F">
            <w:pPr>
              <w:rPr>
                <w:rFonts w:hint="eastAsia"/>
              </w:rPr>
            </w:pPr>
            <w:r>
              <w:rPr>
                <w:rFonts w:hint="eastAsia"/>
              </w:rPr>
              <w:t>单位意见：</w:t>
            </w:r>
            <w:r>
              <w:rPr>
                <w:rFonts w:hint="eastAsia"/>
              </w:rPr>
              <w:t xml:space="preserve">                 </w:t>
            </w:r>
          </w:p>
          <w:p w:rsidR="00A40A1F" w:rsidRDefault="00A40A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</w:p>
          <w:p w:rsidR="00A40A1F" w:rsidRDefault="00A40A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（单位盖章）</w:t>
            </w:r>
          </w:p>
          <w:p w:rsidR="00A40A1F" w:rsidRDefault="00A40A1F">
            <w:pPr>
              <w:rPr>
                <w:rFonts w:hint="eastAsia"/>
              </w:rPr>
            </w:pPr>
          </w:p>
          <w:p w:rsidR="00A40A1F" w:rsidRDefault="00A40A1F">
            <w:pPr>
              <w:rPr>
                <w:rFonts w:hint="eastAsia"/>
              </w:rPr>
            </w:pPr>
            <w:r>
              <w:rPr>
                <w:rFonts w:hint="eastAsia"/>
              </w:rPr>
              <w:t>单位经办人签名：</w:t>
            </w:r>
          </w:p>
          <w:p w:rsidR="00A40A1F" w:rsidRDefault="00A40A1F">
            <w:pPr>
              <w:rPr>
                <w:rFonts w:hint="eastAsia"/>
              </w:rPr>
            </w:pPr>
          </w:p>
          <w:p w:rsidR="00A40A1F" w:rsidRDefault="00A40A1F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日</w:t>
            </w:r>
          </w:p>
        </w:tc>
      </w:tr>
    </w:tbl>
    <w:p w:rsidR="00D13CF6" w:rsidRDefault="00D13CF6">
      <w:pPr>
        <w:rPr>
          <w:rFonts w:ascii="AdobeSongStd-Light" w:eastAsia="AdobeSongStd-Light" w:cs="AdobeSongStd-Light" w:hint="eastAsia"/>
          <w:kern w:val="0"/>
          <w:sz w:val="20"/>
          <w:szCs w:val="20"/>
        </w:rPr>
      </w:pPr>
      <w:r>
        <w:rPr>
          <w:rFonts w:ascii="AdobeSongStd-Light" w:eastAsia="AdobeSongStd-Light" w:cs="AdobeSongStd-Light" w:hint="eastAsia"/>
          <w:kern w:val="0"/>
          <w:sz w:val="20"/>
          <w:szCs w:val="20"/>
        </w:rPr>
        <w:t xml:space="preserve">    说明：1.本表一式三份，经申请人签字确认及单位加盖公章后，一份单位留存，两份交省社保基金管理局；</w:t>
      </w:r>
    </w:p>
    <w:p w:rsidR="00D13CF6" w:rsidRDefault="00D13CF6">
      <w:r>
        <w:rPr>
          <w:rFonts w:ascii="AdobeSongStd-Light" w:eastAsia="AdobeSongStd-Light" w:cs="AdobeSongStd-Light" w:hint="eastAsia"/>
          <w:kern w:val="0"/>
          <w:sz w:val="20"/>
          <w:szCs w:val="20"/>
        </w:rPr>
        <w:t xml:space="preserve">     2.该表仅显示个人缴费本金，所清退总额包括个人缴费本金和国家及省有关规定的利息。利息额以最后清退时计算为准。</w:t>
      </w:r>
    </w:p>
    <w:sectPr w:rsidR="00D13C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创艺简标宋">
    <w:altName w:val="黑体"/>
    <w:charset w:val="86"/>
    <w:family w:val="auto"/>
    <w:pitch w:val="default"/>
    <w:sig w:usb0="00000000" w:usb1="00000000" w:usb2="00000000" w:usb3="00000000" w:csb0="00040001" w:csb1="00000000"/>
  </w:font>
  <w:font w:name="AdobeSongStd-Light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6518E"/>
    <w:rsid w:val="00A40A1F"/>
    <w:rsid w:val="00B93EC2"/>
    <w:rsid w:val="00D13CF6"/>
    <w:rsid w:val="00FD00A9"/>
    <w:rsid w:val="18C6518E"/>
    <w:rsid w:val="694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creator>江楠</dc:creator>
  <cp:lastModifiedBy>hezaitu</cp:lastModifiedBy>
  <cp:revision>2</cp:revision>
  <dcterms:created xsi:type="dcterms:W3CDTF">2017-08-30T09:30:00Z</dcterms:created>
  <dcterms:modified xsi:type="dcterms:W3CDTF">2017-08-30T09:30:00Z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