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4A7" w:rsidRDefault="003B06FC">
      <w:pPr>
        <w:rPr>
          <w:rFonts w:ascii="NimbusRomNo9L-Regu" w:hAnsi="NimbusRomNo9L-Regu" w:cs="NimbusRomNo9L-Regu"/>
          <w:kern w:val="0"/>
          <w:sz w:val="48"/>
          <w:szCs w:val="48"/>
        </w:rPr>
      </w:pPr>
      <w:r>
        <w:rPr>
          <w:rFonts w:ascii="NimbusRomNo9L-Regu" w:hAnsi="NimbusRomNo9L-Regu" w:cs="NimbusRomNo9L-Regu" w:hint="eastAsia"/>
          <w:kern w:val="0"/>
          <w:sz w:val="48"/>
          <w:szCs w:val="48"/>
        </w:rPr>
        <w:t>P</w:t>
      </w:r>
      <w:r>
        <w:rPr>
          <w:rFonts w:ascii="NimbusRomNo9L-Regu" w:hAnsi="NimbusRomNo9L-Regu" w:cs="NimbusRomNo9L-Regu"/>
          <w:kern w:val="0"/>
          <w:sz w:val="48"/>
          <w:szCs w:val="48"/>
        </w:rPr>
        <w:t>OP level</w:t>
      </w:r>
      <w:r w:rsidR="00AE6B26">
        <w:rPr>
          <w:rFonts w:ascii="NimbusRomNo9L-Regu" w:hAnsi="NimbusRomNo9L-Regu" w:cs="NimbusRomNo9L-Regu" w:hint="eastAsia"/>
          <w:kern w:val="0"/>
          <w:sz w:val="48"/>
          <w:szCs w:val="48"/>
        </w:rPr>
        <w:t>-</w:t>
      </w:r>
      <w:r w:rsidR="00E954A7">
        <w:rPr>
          <w:rFonts w:ascii="NimbusRomNo9L-Regu" w:hAnsi="NimbusRomNo9L-Regu" w:cs="NimbusRomNo9L-Regu"/>
          <w:kern w:val="0"/>
          <w:sz w:val="48"/>
          <w:szCs w:val="48"/>
        </w:rPr>
        <w:t>Zoo</w:t>
      </w:r>
    </w:p>
    <w:p w:rsidR="00E954A7" w:rsidRDefault="00E954A7" w:rsidP="00E954A7">
      <w:pPr>
        <w:autoSpaceDE w:val="0"/>
        <w:autoSpaceDN w:val="0"/>
        <w:adjustRightInd w:val="0"/>
        <w:jc w:val="left"/>
        <w:rPr>
          <w:rFonts w:ascii="CMTI9" w:hAnsi="CMTI9" w:cs="CMTI9"/>
          <w:kern w:val="0"/>
          <w:sz w:val="22"/>
          <w:szCs w:val="18"/>
        </w:rPr>
      </w:pPr>
    </w:p>
    <w:p w:rsidR="00AE6B26" w:rsidRPr="00E954A7" w:rsidRDefault="00E954A7" w:rsidP="00E954A7">
      <w:pPr>
        <w:autoSpaceDE w:val="0"/>
        <w:autoSpaceDN w:val="0"/>
        <w:adjustRightInd w:val="0"/>
        <w:jc w:val="left"/>
        <w:rPr>
          <w:rFonts w:ascii="CMTI9" w:hAnsi="CMTI9" w:cs="CMTI9"/>
          <w:kern w:val="0"/>
          <w:sz w:val="22"/>
          <w:szCs w:val="18"/>
        </w:rPr>
      </w:pPr>
      <w:r w:rsidRPr="00E954A7">
        <w:rPr>
          <w:rFonts w:ascii="CMTI9" w:hAnsi="CMTI9" w:cs="CMTI9"/>
          <w:kern w:val="0"/>
          <w:sz w:val="22"/>
          <w:szCs w:val="18"/>
        </w:rPr>
        <w:t>[70] S. Knight, H. X. Nguyen, N. Falkner, R. Bowden,and M. Roughan,”The Internet topology zoo," Selected Areas in Communications, IEEE Journal on, vol. 29, no. 9, pp. 1765-1775, 2011.</w:t>
      </w:r>
    </w:p>
    <w:p w:rsidR="007F7FB3" w:rsidRDefault="007F7FB3" w:rsidP="007F7FB3">
      <w:pPr>
        <w:ind w:firstLine="420"/>
        <w:rPr>
          <w:rFonts w:ascii="宋体" w:eastAsia="宋体" w:hAnsi="宋体"/>
          <w:sz w:val="24"/>
          <w:szCs w:val="24"/>
        </w:rPr>
      </w:pPr>
    </w:p>
    <w:p w:rsidR="004E4BAF" w:rsidRDefault="00881FDA" w:rsidP="00881FDA">
      <w:pPr>
        <w:ind w:firstLine="420"/>
        <w:rPr>
          <w:rFonts w:ascii="宋体" w:eastAsia="宋体" w:hAnsi="宋体"/>
          <w:sz w:val="24"/>
          <w:szCs w:val="24"/>
        </w:rPr>
      </w:pPr>
      <w:r>
        <w:rPr>
          <w:rFonts w:ascii="宋体" w:eastAsia="宋体" w:hAnsi="宋体" w:hint="eastAsia"/>
          <w:sz w:val="24"/>
          <w:szCs w:val="24"/>
        </w:rPr>
        <w:t>文章描述了一个新的数据集合——“互联网拓扑结构集（the</w:t>
      </w:r>
      <w:r>
        <w:rPr>
          <w:rFonts w:ascii="宋体" w:eastAsia="宋体" w:hAnsi="宋体"/>
          <w:sz w:val="24"/>
          <w:szCs w:val="24"/>
        </w:rPr>
        <w:t xml:space="preserve"> </w:t>
      </w:r>
      <w:r>
        <w:rPr>
          <w:rFonts w:ascii="宋体" w:eastAsia="宋体" w:hAnsi="宋体" w:hint="eastAsia"/>
          <w:sz w:val="24"/>
          <w:szCs w:val="24"/>
        </w:rPr>
        <w:t>Internet</w:t>
      </w:r>
      <w:r>
        <w:rPr>
          <w:rFonts w:ascii="宋体" w:eastAsia="宋体" w:hAnsi="宋体"/>
          <w:sz w:val="24"/>
          <w:szCs w:val="24"/>
        </w:rPr>
        <w:t xml:space="preserve"> </w:t>
      </w:r>
      <w:r>
        <w:rPr>
          <w:rFonts w:ascii="宋体" w:eastAsia="宋体" w:hAnsi="宋体" w:hint="eastAsia"/>
          <w:sz w:val="24"/>
          <w:szCs w:val="24"/>
        </w:rPr>
        <w:t>Topology</w:t>
      </w:r>
      <w:r>
        <w:rPr>
          <w:rFonts w:ascii="宋体" w:eastAsia="宋体" w:hAnsi="宋体"/>
          <w:sz w:val="24"/>
          <w:szCs w:val="24"/>
        </w:rPr>
        <w:t xml:space="preserve"> </w:t>
      </w:r>
      <w:r>
        <w:rPr>
          <w:rFonts w:ascii="宋体" w:eastAsia="宋体" w:hAnsi="宋体" w:hint="eastAsia"/>
          <w:sz w:val="24"/>
          <w:szCs w:val="24"/>
        </w:rPr>
        <w:t>Zoo）”。截至目前已统计232个独立的网络结构，而且容量是在持续增长的。该数据集提供了非常准确的数据，可以用来分析未来网络的发展，可以为其他级别的研究提供数据支持，可以模拟真实网络环境来检验新的算法。</w:t>
      </w:r>
    </w:p>
    <w:p w:rsidR="00881FDA" w:rsidRDefault="00881FDA" w:rsidP="00881FDA">
      <w:pPr>
        <w:ind w:firstLine="420"/>
        <w:rPr>
          <w:rFonts w:ascii="宋体" w:eastAsia="宋体" w:hAnsi="宋体"/>
          <w:sz w:val="24"/>
          <w:szCs w:val="24"/>
        </w:rPr>
      </w:pPr>
      <w:r>
        <w:rPr>
          <w:rFonts w:ascii="宋体" w:eastAsia="宋体" w:hAnsi="宋体" w:hint="eastAsia"/>
          <w:sz w:val="24"/>
          <w:szCs w:val="24"/>
        </w:rPr>
        <w:t>这项研究建立在科学调查的基础上，可用于教育领域，也作为一种历史记录，保存网络发展的过程，以便不时之需。</w:t>
      </w:r>
      <w:r w:rsidR="00E0193B">
        <w:rPr>
          <w:rFonts w:ascii="宋体" w:eastAsia="宋体" w:hAnsi="宋体" w:hint="eastAsia"/>
          <w:sz w:val="24"/>
          <w:szCs w:val="24"/>
        </w:rPr>
        <w:t>本文所做的不仅仅是对于数据集合的描述或者是对于其中数据的分类，更多的是对于网络结构的分析。关注点在于很有特点的POP层，因为它能反映网络结构的设计缺陷。</w:t>
      </w:r>
      <w:r w:rsidR="001D4190">
        <w:rPr>
          <w:rFonts w:ascii="宋体" w:eastAsia="宋体" w:hAnsi="宋体" w:hint="eastAsia"/>
          <w:sz w:val="24"/>
          <w:szCs w:val="24"/>
        </w:rPr>
        <w:t>这也是一个考虑点对点传输和用户关系</w:t>
      </w:r>
      <w:r w:rsidR="00ED4616">
        <w:rPr>
          <w:rFonts w:ascii="宋体" w:eastAsia="宋体" w:hAnsi="宋体" w:hint="eastAsia"/>
          <w:sz w:val="24"/>
          <w:szCs w:val="24"/>
        </w:rPr>
        <w:t>（provider</w:t>
      </w:r>
      <w:r w:rsidR="00ED4616">
        <w:rPr>
          <w:rFonts w:ascii="宋体" w:eastAsia="宋体" w:hAnsi="宋体"/>
          <w:sz w:val="24"/>
          <w:szCs w:val="24"/>
        </w:rPr>
        <w:t xml:space="preserve"> </w:t>
      </w:r>
      <w:r w:rsidR="00ED4616">
        <w:rPr>
          <w:rFonts w:ascii="宋体" w:eastAsia="宋体" w:hAnsi="宋体" w:hint="eastAsia"/>
          <w:sz w:val="24"/>
          <w:szCs w:val="24"/>
        </w:rPr>
        <w:t>and</w:t>
      </w:r>
      <w:r w:rsidR="00ED4616">
        <w:rPr>
          <w:rFonts w:ascii="宋体" w:eastAsia="宋体" w:hAnsi="宋体"/>
          <w:sz w:val="24"/>
          <w:szCs w:val="24"/>
        </w:rPr>
        <w:t xml:space="preserve"> </w:t>
      </w:r>
      <w:r w:rsidR="00ED4616">
        <w:rPr>
          <w:rFonts w:ascii="宋体" w:eastAsia="宋体" w:hAnsi="宋体" w:hint="eastAsia"/>
          <w:sz w:val="24"/>
          <w:szCs w:val="24"/>
        </w:rPr>
        <w:t>customers）</w:t>
      </w:r>
      <w:r w:rsidR="001D4190">
        <w:rPr>
          <w:rFonts w:ascii="宋体" w:eastAsia="宋体" w:hAnsi="宋体" w:hint="eastAsia"/>
          <w:sz w:val="24"/>
          <w:szCs w:val="24"/>
        </w:rPr>
        <w:t>的层级，在这一层里，网络的可靠性和冗余能力得到了更多的关注。</w:t>
      </w:r>
    </w:p>
    <w:p w:rsidR="001619A9" w:rsidRPr="001619A9" w:rsidRDefault="001619A9" w:rsidP="00881FDA">
      <w:pPr>
        <w:ind w:firstLine="420"/>
        <w:rPr>
          <w:rFonts w:ascii="宋体" w:eastAsia="宋体" w:hAnsi="宋体" w:hint="eastAsia"/>
          <w:sz w:val="24"/>
          <w:szCs w:val="24"/>
        </w:rPr>
      </w:pPr>
      <w:r>
        <w:rPr>
          <w:rFonts w:ascii="宋体" w:eastAsia="宋体" w:hAnsi="宋体" w:hint="eastAsia"/>
          <w:sz w:val="24"/>
          <w:szCs w:val="24"/>
        </w:rPr>
        <w:t>网络运营商提供的地图是该研究的直接数据来源，交互式的地图如Flash版的地图，可以显示更多的细节，包括连接的类型与传输速率，经纬度信息等。为了建立互联网拓扑结构数据集，研究者们手动下载这些图（涉及到动态地图时会变得复杂一些），然后利用开源工具“yEd”，</w:t>
      </w:r>
      <w:r w:rsidR="00861A6D">
        <w:rPr>
          <w:rFonts w:ascii="宋体" w:eastAsia="宋体" w:hAnsi="宋体" w:hint="eastAsia"/>
          <w:sz w:val="24"/>
          <w:szCs w:val="24"/>
        </w:rPr>
        <w:t>直接覆盖原图</w:t>
      </w:r>
      <w:r>
        <w:rPr>
          <w:rFonts w:ascii="宋体" w:eastAsia="宋体" w:hAnsi="宋体" w:hint="eastAsia"/>
          <w:sz w:val="24"/>
          <w:szCs w:val="24"/>
        </w:rPr>
        <w:t>绘制</w:t>
      </w:r>
      <w:r w:rsidR="00861A6D">
        <w:rPr>
          <w:rFonts w:ascii="宋体" w:eastAsia="宋体" w:hAnsi="宋体" w:hint="eastAsia"/>
          <w:sz w:val="24"/>
          <w:szCs w:val="24"/>
        </w:rPr>
        <w:t>网络元素如路由和POP，并且添加注释信息如节点名称、边界信息。</w:t>
      </w:r>
      <w:r w:rsidR="00AC458E">
        <w:rPr>
          <w:rFonts w:ascii="宋体" w:eastAsia="宋体" w:hAnsi="宋体" w:hint="eastAsia"/>
          <w:sz w:val="24"/>
          <w:szCs w:val="24"/>
        </w:rPr>
        <w:t>最后处理的结果会被发布到网站上，以GML格式存储。因为数据源的准确性有保证，所以统计结果是非常准确的</w:t>
      </w:r>
      <w:r w:rsidR="001C7B86">
        <w:rPr>
          <w:rFonts w:ascii="宋体" w:eastAsia="宋体" w:hAnsi="宋体" w:hint="eastAsia"/>
          <w:sz w:val="24"/>
          <w:szCs w:val="24"/>
        </w:rPr>
        <w:t>，但是源数据发生更新时，会导致历史数据失去准确性。</w:t>
      </w:r>
      <w:bookmarkStart w:id="0" w:name="_GoBack"/>
      <w:bookmarkEnd w:id="0"/>
    </w:p>
    <w:sectPr w:rsidR="001619A9" w:rsidRPr="001619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45E" w:rsidRDefault="003C645E" w:rsidP="00E954A7">
      <w:r>
        <w:separator/>
      </w:r>
    </w:p>
  </w:endnote>
  <w:endnote w:type="continuationSeparator" w:id="0">
    <w:p w:rsidR="003C645E" w:rsidRDefault="003C645E" w:rsidP="00E95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MTI9">
    <w:altName w:val="Times New Roman"/>
    <w:panose1 w:val="00000000000000000000"/>
    <w:charset w:val="00"/>
    <w:family w:val="auto"/>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45E" w:rsidRDefault="003C645E" w:rsidP="00E954A7">
      <w:r>
        <w:separator/>
      </w:r>
    </w:p>
  </w:footnote>
  <w:footnote w:type="continuationSeparator" w:id="0">
    <w:p w:rsidR="003C645E" w:rsidRDefault="003C645E" w:rsidP="00E954A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8635D"/>
    <w:multiLevelType w:val="hybridMultilevel"/>
    <w:tmpl w:val="C14AE1D8"/>
    <w:lvl w:ilvl="0" w:tplc="0CD6E5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40B"/>
    <w:rsid w:val="000107B6"/>
    <w:rsid w:val="000369C5"/>
    <w:rsid w:val="00042BB3"/>
    <w:rsid w:val="00070F0D"/>
    <w:rsid w:val="00080AF0"/>
    <w:rsid w:val="00095D79"/>
    <w:rsid w:val="000C6807"/>
    <w:rsid w:val="000D1829"/>
    <w:rsid w:val="000F448C"/>
    <w:rsid w:val="00153D53"/>
    <w:rsid w:val="001619A9"/>
    <w:rsid w:val="00192815"/>
    <w:rsid w:val="001C7B86"/>
    <w:rsid w:val="001D137F"/>
    <w:rsid w:val="001D4190"/>
    <w:rsid w:val="002312F4"/>
    <w:rsid w:val="0028533C"/>
    <w:rsid w:val="002C5052"/>
    <w:rsid w:val="00325D4A"/>
    <w:rsid w:val="003575DB"/>
    <w:rsid w:val="003B06FC"/>
    <w:rsid w:val="003C645E"/>
    <w:rsid w:val="00447329"/>
    <w:rsid w:val="0048562E"/>
    <w:rsid w:val="004B1A0E"/>
    <w:rsid w:val="004C63F3"/>
    <w:rsid w:val="004E4BAF"/>
    <w:rsid w:val="00575527"/>
    <w:rsid w:val="005C7771"/>
    <w:rsid w:val="005E5916"/>
    <w:rsid w:val="00682141"/>
    <w:rsid w:val="00697CBF"/>
    <w:rsid w:val="006C0A73"/>
    <w:rsid w:val="006C1D2E"/>
    <w:rsid w:val="00787DC9"/>
    <w:rsid w:val="007D2EAD"/>
    <w:rsid w:val="007E5046"/>
    <w:rsid w:val="007F7FB3"/>
    <w:rsid w:val="00842B61"/>
    <w:rsid w:val="00844B88"/>
    <w:rsid w:val="00861A6D"/>
    <w:rsid w:val="0087289E"/>
    <w:rsid w:val="00881FDA"/>
    <w:rsid w:val="008A3E84"/>
    <w:rsid w:val="00900AD1"/>
    <w:rsid w:val="00906E3A"/>
    <w:rsid w:val="00910723"/>
    <w:rsid w:val="00921EB6"/>
    <w:rsid w:val="00931E21"/>
    <w:rsid w:val="0094440B"/>
    <w:rsid w:val="0097379E"/>
    <w:rsid w:val="009F2287"/>
    <w:rsid w:val="00AC458E"/>
    <w:rsid w:val="00AE6B26"/>
    <w:rsid w:val="00AF5703"/>
    <w:rsid w:val="00B24A5D"/>
    <w:rsid w:val="00B26FF0"/>
    <w:rsid w:val="00BF1D2F"/>
    <w:rsid w:val="00C00571"/>
    <w:rsid w:val="00C76861"/>
    <w:rsid w:val="00C77792"/>
    <w:rsid w:val="00CE7C9D"/>
    <w:rsid w:val="00CF3089"/>
    <w:rsid w:val="00D11A8E"/>
    <w:rsid w:val="00D2305E"/>
    <w:rsid w:val="00D2488C"/>
    <w:rsid w:val="00E0193B"/>
    <w:rsid w:val="00E90B77"/>
    <w:rsid w:val="00E954A7"/>
    <w:rsid w:val="00EB484B"/>
    <w:rsid w:val="00ED4616"/>
    <w:rsid w:val="00ED6DE7"/>
    <w:rsid w:val="00F031C7"/>
    <w:rsid w:val="00F63191"/>
    <w:rsid w:val="00FB7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13DB7"/>
  <w15:chartTrackingRefBased/>
  <w15:docId w15:val="{98EC7C50-07DB-40BB-A758-B6CE0610B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6807"/>
    <w:pPr>
      <w:ind w:firstLineChars="200" w:firstLine="420"/>
    </w:pPr>
  </w:style>
  <w:style w:type="paragraph" w:styleId="a4">
    <w:name w:val="header"/>
    <w:basedOn w:val="a"/>
    <w:link w:val="a5"/>
    <w:uiPriority w:val="99"/>
    <w:unhideWhenUsed/>
    <w:rsid w:val="00E954A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954A7"/>
    <w:rPr>
      <w:sz w:val="18"/>
      <w:szCs w:val="18"/>
    </w:rPr>
  </w:style>
  <w:style w:type="paragraph" w:styleId="a6">
    <w:name w:val="footer"/>
    <w:basedOn w:val="a"/>
    <w:link w:val="a7"/>
    <w:uiPriority w:val="99"/>
    <w:unhideWhenUsed/>
    <w:rsid w:val="00E954A7"/>
    <w:pPr>
      <w:tabs>
        <w:tab w:val="center" w:pos="4153"/>
        <w:tab w:val="right" w:pos="8306"/>
      </w:tabs>
      <w:snapToGrid w:val="0"/>
      <w:jc w:val="left"/>
    </w:pPr>
    <w:rPr>
      <w:sz w:val="18"/>
      <w:szCs w:val="18"/>
    </w:rPr>
  </w:style>
  <w:style w:type="character" w:customStyle="1" w:styleId="a7">
    <w:name w:val="页脚 字符"/>
    <w:basedOn w:val="a0"/>
    <w:link w:val="a6"/>
    <w:uiPriority w:val="99"/>
    <w:rsid w:val="00E954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1699</TotalTime>
  <Pages>1</Pages>
  <Words>117</Words>
  <Characters>673</Characters>
  <Application>Microsoft Office Word</Application>
  <DocSecurity>0</DocSecurity>
  <Lines>5</Lines>
  <Paragraphs>1</Paragraphs>
  <ScaleCrop>false</ScaleCrop>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陶天一</dc:creator>
  <cp:keywords/>
  <dc:description/>
  <cp:lastModifiedBy>陶天一</cp:lastModifiedBy>
  <cp:revision>65</cp:revision>
  <dcterms:created xsi:type="dcterms:W3CDTF">2016-03-14T13:17:00Z</dcterms:created>
  <dcterms:modified xsi:type="dcterms:W3CDTF">2016-03-25T06:11:00Z</dcterms:modified>
</cp:coreProperties>
</file>