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20C510" w14:textId="7DF7B2DE" w:rsidR="006950C2" w:rsidRDefault="006950C2" w:rsidP="0005645D">
      <w:pPr>
        <w:rPr>
          <w:rFonts w:hint="eastAsia"/>
        </w:rPr>
      </w:pPr>
      <w:r>
        <w:rPr>
          <w:rFonts w:hint="eastAsia"/>
        </w:rPr>
        <w:t>4.8</w:t>
      </w:r>
      <w:r>
        <w:rPr>
          <w:rFonts w:hint="eastAsia"/>
        </w:rPr>
        <w:t>号上报，</w:t>
      </w:r>
      <w:r>
        <w:rPr>
          <w:rFonts w:hint="eastAsia"/>
        </w:rPr>
        <w:t>4.6</w:t>
      </w:r>
      <w:r>
        <w:rPr>
          <w:rFonts w:hint="eastAsia"/>
        </w:rPr>
        <w:t>号形成申报书</w:t>
      </w:r>
      <w:r w:rsidR="002F0CEF">
        <w:rPr>
          <w:rFonts w:hint="eastAsia"/>
        </w:rPr>
        <w:t>，</w:t>
      </w:r>
      <w:r w:rsidR="002F0CEF">
        <w:rPr>
          <w:rFonts w:hint="eastAsia"/>
        </w:rPr>
        <w:t>4.5</w:t>
      </w:r>
      <w:r w:rsidR="002F0CEF">
        <w:rPr>
          <w:rFonts w:hint="eastAsia"/>
        </w:rPr>
        <w:t>号上午</w:t>
      </w:r>
      <w:r w:rsidR="002F0CEF">
        <w:rPr>
          <w:rFonts w:hint="eastAsia"/>
        </w:rPr>
        <w:t>9</w:t>
      </w:r>
      <w:r w:rsidR="002F0CEF">
        <w:rPr>
          <w:rFonts w:hint="eastAsia"/>
        </w:rPr>
        <w:t>点提交材料</w:t>
      </w:r>
    </w:p>
    <w:p w14:paraId="7A8FC08F" w14:textId="77777777" w:rsidR="00956E3A" w:rsidRDefault="00956E3A">
      <w:pPr>
        <w:rPr>
          <w:rFonts w:hint="eastAsia"/>
        </w:rPr>
      </w:pPr>
    </w:p>
    <w:p w14:paraId="20D7AD84" w14:textId="3B3EFD7F" w:rsidR="00721F32" w:rsidRDefault="00956E3A">
      <w:pPr>
        <w:rPr>
          <w:rFonts w:hint="eastAsia"/>
        </w:rPr>
      </w:pPr>
      <w:r>
        <w:rPr>
          <w:rFonts w:hint="eastAsia"/>
        </w:rPr>
        <w:t>最后框架：</w:t>
      </w:r>
    </w:p>
    <w:p w14:paraId="6E9D136F" w14:textId="58928504" w:rsidR="00152E91" w:rsidRPr="006C733A" w:rsidRDefault="006950C2" w:rsidP="00152E91">
      <w:pPr>
        <w:pStyle w:val="a3"/>
        <w:numPr>
          <w:ilvl w:val="0"/>
          <w:numId w:val="28"/>
        </w:numPr>
        <w:ind w:firstLineChars="0"/>
        <w:rPr>
          <w:color w:val="800000"/>
        </w:rPr>
      </w:pPr>
      <w:bookmarkStart w:id="0" w:name="_GoBack"/>
      <w:bookmarkEnd w:id="0"/>
      <w:r w:rsidRPr="006950C2">
        <w:rPr>
          <w:rFonts w:hint="eastAsia"/>
          <w:color w:val="800000"/>
        </w:rPr>
        <w:t>大规模低感知网络资源探测通道技术</w:t>
      </w:r>
    </w:p>
    <w:p w14:paraId="0CB7BCAD" w14:textId="173A62DD" w:rsidR="00DA3A5D" w:rsidRPr="00DA3A5D" w:rsidRDefault="00DA3A5D" w:rsidP="00DA3A5D">
      <w:pPr>
        <w:pStyle w:val="a3"/>
        <w:numPr>
          <w:ilvl w:val="0"/>
          <w:numId w:val="29"/>
        </w:numPr>
        <w:ind w:firstLineChars="0"/>
        <w:rPr>
          <w:rFonts w:hint="eastAsia"/>
          <w:color w:val="800000"/>
        </w:rPr>
      </w:pPr>
      <w:r w:rsidRPr="00DA3A5D">
        <w:rPr>
          <w:rFonts w:hint="eastAsia"/>
          <w:color w:val="800000"/>
        </w:rPr>
        <w:t>大规模低感知网络探测技术</w:t>
      </w:r>
      <w:r w:rsidR="009B3638">
        <w:rPr>
          <w:color w:val="800000"/>
        </w:rPr>
        <w:t>(</w:t>
      </w:r>
      <w:r w:rsidR="009B3638">
        <w:rPr>
          <w:rFonts w:hint="eastAsia"/>
          <w:color w:val="800000"/>
        </w:rPr>
        <w:t>绕过、隐蔽、扩展性</w:t>
      </w:r>
      <w:r w:rsidR="009B3638">
        <w:rPr>
          <w:color w:val="800000"/>
        </w:rPr>
        <w:t>)</w:t>
      </w:r>
    </w:p>
    <w:p w14:paraId="284CFE34" w14:textId="7B721007" w:rsidR="00DA3A5D" w:rsidRPr="00DA3A5D" w:rsidRDefault="00DA3A5D" w:rsidP="00DA3A5D">
      <w:pPr>
        <w:pStyle w:val="a3"/>
        <w:numPr>
          <w:ilvl w:val="0"/>
          <w:numId w:val="29"/>
        </w:numPr>
        <w:ind w:firstLineChars="0"/>
        <w:rPr>
          <w:rFonts w:hint="eastAsia"/>
          <w:color w:val="800000"/>
        </w:rPr>
      </w:pPr>
      <w:r w:rsidRPr="00DA3A5D">
        <w:rPr>
          <w:rFonts w:hint="eastAsia"/>
          <w:color w:val="800000"/>
        </w:rPr>
        <w:t>高可用抗反制高速探测技术</w:t>
      </w:r>
      <w:r w:rsidR="009B3638">
        <w:rPr>
          <w:color w:val="800000"/>
        </w:rPr>
        <w:t>(</w:t>
      </w:r>
      <w:r w:rsidR="009B3638">
        <w:rPr>
          <w:rFonts w:hint="eastAsia"/>
          <w:color w:val="800000"/>
        </w:rPr>
        <w:t>获取能力、覆盖范围、防追踪</w:t>
      </w:r>
      <w:r w:rsidR="009B3638">
        <w:rPr>
          <w:color w:val="800000"/>
        </w:rPr>
        <w:t>)</w:t>
      </w:r>
    </w:p>
    <w:p w14:paraId="1A06AA16" w14:textId="36D627C1" w:rsidR="00DA3A5D" w:rsidRDefault="00DA3A5D" w:rsidP="00DA3A5D">
      <w:pPr>
        <w:pStyle w:val="a3"/>
        <w:numPr>
          <w:ilvl w:val="0"/>
          <w:numId w:val="29"/>
        </w:numPr>
        <w:ind w:firstLineChars="0"/>
        <w:rPr>
          <w:rFonts w:hint="eastAsia"/>
          <w:color w:val="800000"/>
        </w:rPr>
      </w:pPr>
      <w:r w:rsidRPr="00DA3A5D">
        <w:rPr>
          <w:rFonts w:hint="eastAsia"/>
          <w:color w:val="800000"/>
        </w:rPr>
        <w:t>大规模网络探测通道管理技术</w:t>
      </w:r>
      <w:r w:rsidR="009B3638">
        <w:rPr>
          <w:rFonts w:hint="eastAsia"/>
          <w:color w:val="800000"/>
        </w:rPr>
        <w:t>（变换</w:t>
      </w:r>
      <w:r w:rsidR="009B3638">
        <w:rPr>
          <w:rFonts w:hint="eastAsia"/>
          <w:color w:val="800000"/>
        </w:rPr>
        <w:t>IP</w:t>
      </w:r>
      <w:r w:rsidR="009B3638">
        <w:rPr>
          <w:rFonts w:hint="eastAsia"/>
          <w:color w:val="800000"/>
        </w:rPr>
        <w:t>）</w:t>
      </w:r>
    </w:p>
    <w:p w14:paraId="7CB72B57" w14:textId="391D88F8" w:rsidR="00DA3A5D" w:rsidRDefault="00DA3A5D" w:rsidP="00152E91">
      <w:pPr>
        <w:pStyle w:val="a3"/>
        <w:numPr>
          <w:ilvl w:val="0"/>
          <w:numId w:val="29"/>
        </w:numPr>
        <w:ind w:firstLineChars="0"/>
        <w:rPr>
          <w:rFonts w:hint="eastAsia"/>
          <w:color w:val="800000"/>
        </w:rPr>
      </w:pPr>
      <w:r>
        <w:rPr>
          <w:rFonts w:hint="eastAsia"/>
          <w:color w:val="800000"/>
        </w:rPr>
        <w:t>网络资源探测评价与分析技术</w:t>
      </w:r>
      <w:r w:rsidR="009B3638">
        <w:rPr>
          <w:color w:val="800000"/>
        </w:rPr>
        <w:t>(</w:t>
      </w:r>
      <w:r w:rsidR="00315568">
        <w:rPr>
          <w:rFonts w:hint="eastAsia"/>
          <w:color w:val="800000"/>
        </w:rPr>
        <w:t>成本与代价、性能、覆盖度、隐蔽性评价</w:t>
      </w:r>
      <w:r w:rsidR="009B3638">
        <w:rPr>
          <w:color w:val="800000"/>
        </w:rPr>
        <w:t>)</w:t>
      </w:r>
    </w:p>
    <w:p w14:paraId="1D332121" w14:textId="4D8AA8D5" w:rsidR="00315568" w:rsidRPr="00315568" w:rsidRDefault="00315568" w:rsidP="00315568">
      <w:pPr>
        <w:pStyle w:val="a3"/>
        <w:ind w:left="900" w:firstLineChars="0" w:firstLine="0"/>
      </w:pPr>
      <w:r>
        <w:rPr>
          <w:rFonts w:hint="eastAsia"/>
          <w:color w:val="800000"/>
        </w:rPr>
        <w:t xml:space="preserve">   </w:t>
      </w:r>
      <w:r w:rsidRPr="00315568">
        <w:rPr>
          <w:rFonts w:hint="eastAsia"/>
        </w:rPr>
        <w:t>大规模网络资源探测性能评价、大规模网络资源探测覆盖率评价、网络设备地址映射精度评价、特定网络信息探测与内容识别性能评价、网络空间资源探测成本与收益评价等。</w:t>
      </w:r>
    </w:p>
    <w:p w14:paraId="7509C029" w14:textId="77777777" w:rsidR="00315568" w:rsidRPr="006C733A" w:rsidRDefault="00315568" w:rsidP="00315568">
      <w:pPr>
        <w:pStyle w:val="a3"/>
        <w:ind w:left="900" w:firstLineChars="0" w:firstLine="0"/>
        <w:rPr>
          <w:color w:val="800000"/>
        </w:rPr>
      </w:pPr>
    </w:p>
    <w:p w14:paraId="2F26FDA1" w14:textId="7236A1D3" w:rsidR="006950C2" w:rsidRDefault="006950C2" w:rsidP="006950C2">
      <w:pPr>
        <w:pStyle w:val="a3"/>
        <w:numPr>
          <w:ilvl w:val="0"/>
          <w:numId w:val="28"/>
        </w:numPr>
        <w:ind w:firstLineChars="0"/>
        <w:rPr>
          <w:rFonts w:hint="eastAsia"/>
          <w:color w:val="800000"/>
        </w:rPr>
      </w:pPr>
      <w:r w:rsidRPr="006950C2">
        <w:rPr>
          <w:rFonts w:hint="eastAsia"/>
          <w:color w:val="800000"/>
        </w:rPr>
        <w:t>主被动大规模网络</w:t>
      </w:r>
      <w:r w:rsidRPr="00315568">
        <w:rPr>
          <w:rFonts w:hint="eastAsia"/>
          <w:color w:val="800000"/>
          <w:highlight w:val="yellow"/>
        </w:rPr>
        <w:t>设备</w:t>
      </w:r>
      <w:r w:rsidRPr="006950C2">
        <w:rPr>
          <w:rFonts w:hint="eastAsia"/>
          <w:color w:val="800000"/>
        </w:rPr>
        <w:t>探测技术</w:t>
      </w:r>
    </w:p>
    <w:p w14:paraId="3A923049" w14:textId="34E0F671" w:rsidR="00152E91" w:rsidRPr="002F312E" w:rsidRDefault="002F312E" w:rsidP="002F312E">
      <w:pPr>
        <w:pStyle w:val="a3"/>
        <w:numPr>
          <w:ilvl w:val="0"/>
          <w:numId w:val="30"/>
        </w:numPr>
        <w:ind w:firstLineChars="0"/>
        <w:rPr>
          <w:rFonts w:hint="eastAsia"/>
          <w:color w:val="800000"/>
        </w:rPr>
      </w:pPr>
      <w:r w:rsidRPr="002F312E">
        <w:rPr>
          <w:rFonts w:hint="eastAsia"/>
          <w:color w:val="800000"/>
        </w:rPr>
        <w:t>基于通信关系和通信内容主流网络设备被动快速识别探测</w:t>
      </w:r>
      <w:r w:rsidR="006C733A">
        <w:rPr>
          <w:color w:val="800000"/>
        </w:rPr>
        <w:t>(</w:t>
      </w:r>
      <w:r w:rsidR="00315568">
        <w:rPr>
          <w:rFonts w:hint="eastAsia"/>
          <w:color w:val="800000"/>
        </w:rPr>
        <w:t>被动分析</w:t>
      </w:r>
      <w:r w:rsidR="006C733A">
        <w:rPr>
          <w:color w:val="800000"/>
        </w:rPr>
        <w:t>)</w:t>
      </w:r>
    </w:p>
    <w:p w14:paraId="40115AD7" w14:textId="00ED98AC" w:rsidR="002F312E" w:rsidRPr="002F312E" w:rsidRDefault="002F312E" w:rsidP="002F312E">
      <w:pPr>
        <w:pStyle w:val="a3"/>
        <w:numPr>
          <w:ilvl w:val="0"/>
          <w:numId w:val="30"/>
        </w:numPr>
        <w:ind w:firstLineChars="0"/>
        <w:rPr>
          <w:rFonts w:hint="eastAsia"/>
          <w:color w:val="800000"/>
        </w:rPr>
      </w:pPr>
      <w:r w:rsidRPr="002F312E">
        <w:rPr>
          <w:rFonts w:hint="eastAsia"/>
          <w:color w:val="800000"/>
        </w:rPr>
        <w:t>多源分布式主流网络设备主动探测识别技术</w:t>
      </w:r>
      <w:r w:rsidR="009B3638">
        <w:rPr>
          <w:rFonts w:hint="eastAsia"/>
          <w:color w:val="800000"/>
        </w:rPr>
        <w:t>（</w:t>
      </w:r>
      <w:r w:rsidR="00315568">
        <w:rPr>
          <w:rFonts w:hint="eastAsia"/>
          <w:color w:val="800000"/>
        </w:rPr>
        <w:t>主动获取</w:t>
      </w:r>
      <w:r w:rsidR="009B3638">
        <w:rPr>
          <w:rFonts w:hint="eastAsia"/>
          <w:color w:val="800000"/>
        </w:rPr>
        <w:t>）</w:t>
      </w:r>
    </w:p>
    <w:p w14:paraId="5C02ECFC" w14:textId="6AF8F73E" w:rsidR="002F312E" w:rsidRPr="002F312E" w:rsidRDefault="002F312E" w:rsidP="002F312E">
      <w:pPr>
        <w:pStyle w:val="a3"/>
        <w:numPr>
          <w:ilvl w:val="0"/>
          <w:numId w:val="30"/>
        </w:numPr>
        <w:ind w:firstLineChars="0"/>
        <w:rPr>
          <w:rFonts w:hint="eastAsia"/>
          <w:color w:val="800000"/>
        </w:rPr>
      </w:pPr>
      <w:r w:rsidRPr="002F312E">
        <w:rPr>
          <w:rFonts w:hint="eastAsia"/>
          <w:color w:val="800000"/>
        </w:rPr>
        <w:t>核心网</w:t>
      </w:r>
      <w:r w:rsidR="009B3638">
        <w:rPr>
          <w:rFonts w:hint="eastAsia"/>
          <w:color w:val="800000"/>
        </w:rPr>
        <w:t>络设备拓扑结构分析技术（主被动结合，拓扑生成）</w:t>
      </w:r>
    </w:p>
    <w:p w14:paraId="645B3BA9" w14:textId="77777777" w:rsidR="00956E3A" w:rsidRDefault="00956E3A" w:rsidP="00956E3A">
      <w:pPr>
        <w:pStyle w:val="a3"/>
        <w:ind w:left="480" w:firstLineChars="0" w:firstLine="0"/>
        <w:rPr>
          <w:rFonts w:hint="eastAsia"/>
        </w:rPr>
      </w:pPr>
    </w:p>
    <w:p w14:paraId="1B0CB69C" w14:textId="6DD76551" w:rsidR="00956E3A" w:rsidRPr="00956E3A" w:rsidRDefault="00956E3A" w:rsidP="00956E3A">
      <w:pPr>
        <w:rPr>
          <w:rFonts w:hint="eastAsia"/>
          <w:highlight w:val="yellow"/>
        </w:rPr>
      </w:pPr>
      <w:r w:rsidRPr="00956E3A">
        <w:rPr>
          <w:rFonts w:hint="eastAsia"/>
          <w:highlight w:val="yellow"/>
        </w:rPr>
        <w:t>以下内容，仅供参考</w:t>
      </w:r>
    </w:p>
    <w:p w14:paraId="353E4363" w14:textId="77777777" w:rsidR="00627F5A" w:rsidRPr="00956E3A" w:rsidRDefault="00A457CE" w:rsidP="00E622EC">
      <w:pPr>
        <w:pStyle w:val="a3"/>
        <w:numPr>
          <w:ilvl w:val="0"/>
          <w:numId w:val="3"/>
        </w:numPr>
        <w:ind w:firstLineChars="0"/>
        <w:rPr>
          <w:highlight w:val="yellow"/>
        </w:rPr>
      </w:pPr>
      <w:r w:rsidRPr="00956E3A">
        <w:rPr>
          <w:rFonts w:hint="eastAsia"/>
          <w:highlight w:val="yellow"/>
        </w:rPr>
        <w:t>全球范围内多途径大规模网络</w:t>
      </w:r>
      <w:r w:rsidR="00627F5A" w:rsidRPr="00956E3A">
        <w:rPr>
          <w:rFonts w:hint="eastAsia"/>
          <w:highlight w:val="yellow"/>
        </w:rPr>
        <w:t>资源探测技术</w:t>
      </w:r>
    </w:p>
    <w:p w14:paraId="46A44F7A" w14:textId="562BDDDB" w:rsidR="00026078" w:rsidRPr="00956E3A" w:rsidRDefault="00E90EEB" w:rsidP="002A6037">
      <w:pPr>
        <w:rPr>
          <w:highlight w:val="yellow"/>
        </w:rPr>
      </w:pPr>
      <w:r w:rsidRPr="00956E3A">
        <w:rPr>
          <w:rFonts w:hint="eastAsia"/>
          <w:highlight w:val="yellow"/>
        </w:rPr>
        <w:t xml:space="preserve">    </w:t>
      </w:r>
      <w:r w:rsidR="007B09A4" w:rsidRPr="00956E3A">
        <w:rPr>
          <w:rFonts w:hint="eastAsia"/>
          <w:highlight w:val="yellow"/>
        </w:rPr>
        <w:t>资源探测分为普查型探测和聚焦式</w:t>
      </w:r>
      <w:r w:rsidR="00026078" w:rsidRPr="00956E3A">
        <w:rPr>
          <w:rFonts w:hint="eastAsia"/>
          <w:highlight w:val="yellow"/>
        </w:rPr>
        <w:t>探测两种，</w:t>
      </w:r>
      <w:r w:rsidR="00E007AD" w:rsidRPr="00956E3A">
        <w:rPr>
          <w:rFonts w:hint="eastAsia"/>
          <w:highlight w:val="yellow"/>
        </w:rPr>
        <w:t>相对而言，</w:t>
      </w:r>
      <w:r w:rsidR="00026078" w:rsidRPr="00956E3A">
        <w:rPr>
          <w:rFonts w:hint="eastAsia"/>
          <w:highlight w:val="yellow"/>
        </w:rPr>
        <w:t>前者具有</w:t>
      </w:r>
      <w:r w:rsidR="00E007AD" w:rsidRPr="00956E3A">
        <w:rPr>
          <w:rFonts w:hint="eastAsia"/>
          <w:highlight w:val="yellow"/>
        </w:rPr>
        <w:t>轻量级</w:t>
      </w:r>
      <w:r w:rsidR="002A6037" w:rsidRPr="00956E3A">
        <w:rPr>
          <w:rFonts w:hint="eastAsia"/>
          <w:highlight w:val="yellow"/>
        </w:rPr>
        <w:t>、低负荷等特点，通常用于</w:t>
      </w:r>
      <w:r w:rsidR="007B09A4" w:rsidRPr="00956E3A">
        <w:rPr>
          <w:rFonts w:hint="eastAsia"/>
          <w:highlight w:val="yellow"/>
        </w:rPr>
        <w:t>测量互联网拓扑结构、路径延迟</w:t>
      </w:r>
      <w:r w:rsidR="002115DB" w:rsidRPr="00956E3A">
        <w:rPr>
          <w:rFonts w:hint="eastAsia"/>
          <w:highlight w:val="yellow"/>
        </w:rPr>
        <w:t>、终端的系统指纹信息</w:t>
      </w:r>
      <w:r w:rsidR="007B09A4" w:rsidRPr="00956E3A">
        <w:rPr>
          <w:rFonts w:hint="eastAsia"/>
          <w:highlight w:val="yellow"/>
        </w:rPr>
        <w:t>等</w:t>
      </w:r>
      <w:r w:rsidR="002A6037" w:rsidRPr="00956E3A">
        <w:rPr>
          <w:rFonts w:hint="eastAsia"/>
          <w:highlight w:val="yellow"/>
        </w:rPr>
        <w:t>，可通过降低冗余度的方式进一步提高探测性能，难点在于节点间连接关系的测全率</w:t>
      </w:r>
      <w:r w:rsidR="00E007AD" w:rsidRPr="00956E3A">
        <w:rPr>
          <w:rFonts w:hint="eastAsia"/>
          <w:highlight w:val="yellow"/>
        </w:rPr>
        <w:t>；后者具有</w:t>
      </w:r>
      <w:r w:rsidR="002A6037" w:rsidRPr="00956E3A">
        <w:rPr>
          <w:rFonts w:hint="eastAsia"/>
          <w:highlight w:val="yellow"/>
        </w:rPr>
        <w:t>探测内容多样、载荷高、实时性要求高等特点，通常用于采集终端的详细设备指纹信息</w:t>
      </w:r>
      <w:r w:rsidR="002115DB" w:rsidRPr="00956E3A">
        <w:rPr>
          <w:rFonts w:hint="eastAsia"/>
          <w:highlight w:val="yellow"/>
        </w:rPr>
        <w:t>和安全漏洞，</w:t>
      </w:r>
      <w:r w:rsidR="002A6037" w:rsidRPr="00956E3A">
        <w:rPr>
          <w:rFonts w:hint="eastAsia"/>
          <w:highlight w:val="yellow"/>
        </w:rPr>
        <w:t>难点在于</w:t>
      </w:r>
      <w:r w:rsidR="002115DB" w:rsidRPr="00956E3A">
        <w:rPr>
          <w:rFonts w:hint="eastAsia"/>
          <w:highlight w:val="yellow"/>
        </w:rPr>
        <w:t>设备的可访问性、测量的性能与隐蔽性，</w:t>
      </w:r>
      <w:r w:rsidR="00F40078" w:rsidRPr="00956E3A">
        <w:rPr>
          <w:rFonts w:hint="eastAsia"/>
          <w:highlight w:val="yellow"/>
        </w:rPr>
        <w:t>可通过渗透技术、</w:t>
      </w:r>
      <w:r w:rsidR="002115DB" w:rsidRPr="00956E3A">
        <w:rPr>
          <w:rFonts w:hint="eastAsia"/>
          <w:highlight w:val="yellow"/>
        </w:rPr>
        <w:t>多源混淆测量</w:t>
      </w:r>
      <w:r w:rsidR="00F40078" w:rsidRPr="00956E3A">
        <w:rPr>
          <w:rFonts w:hint="eastAsia"/>
          <w:highlight w:val="yellow"/>
        </w:rPr>
        <w:t>技术等提高信息获取能力</w:t>
      </w:r>
      <w:r w:rsidR="002115DB" w:rsidRPr="00956E3A">
        <w:rPr>
          <w:rFonts w:hint="eastAsia"/>
          <w:highlight w:val="yellow"/>
        </w:rPr>
        <w:t>。</w:t>
      </w:r>
    </w:p>
    <w:p w14:paraId="783C3A1D" w14:textId="68E35D83" w:rsidR="003C6D4D" w:rsidRPr="00956E3A" w:rsidRDefault="00AA3E4A" w:rsidP="00AA3E4A">
      <w:pPr>
        <w:pStyle w:val="a3"/>
        <w:numPr>
          <w:ilvl w:val="0"/>
          <w:numId w:val="14"/>
        </w:numPr>
        <w:ind w:firstLineChars="0"/>
        <w:rPr>
          <w:color w:val="800000"/>
          <w:highlight w:val="yellow"/>
        </w:rPr>
      </w:pPr>
      <w:r w:rsidRPr="00956E3A">
        <w:rPr>
          <w:rFonts w:hint="eastAsia"/>
          <w:color w:val="800000"/>
          <w:highlight w:val="yellow"/>
        </w:rPr>
        <w:t>主流网络设备的快速探测</w:t>
      </w:r>
    </w:p>
    <w:p w14:paraId="398E5994" w14:textId="45D7C5F5" w:rsidR="003C6D4D" w:rsidRPr="00956E3A" w:rsidRDefault="00AA3E4A" w:rsidP="00AA3E4A">
      <w:pPr>
        <w:rPr>
          <w:color w:val="800000"/>
          <w:highlight w:val="yellow"/>
        </w:rPr>
      </w:pPr>
      <w:r w:rsidRPr="00956E3A">
        <w:rPr>
          <w:rFonts w:hint="eastAsia"/>
          <w:color w:val="800000"/>
          <w:highlight w:val="yellow"/>
        </w:rPr>
        <w:t xml:space="preserve">    </w:t>
      </w:r>
      <w:r w:rsidR="003C6D4D" w:rsidRPr="00956E3A">
        <w:rPr>
          <w:rFonts w:hint="eastAsia"/>
          <w:color w:val="800000"/>
          <w:highlight w:val="yellow"/>
        </w:rPr>
        <w:t>快速探测的意义在于，能给出一个较小时间窗口内</w:t>
      </w:r>
      <w:r w:rsidR="003C6D4D" w:rsidRPr="00956E3A">
        <w:rPr>
          <w:rFonts w:hint="eastAsia"/>
          <w:color w:val="800000"/>
          <w:highlight w:val="yellow"/>
        </w:rPr>
        <w:t>Internet</w:t>
      </w:r>
      <w:r w:rsidR="003C6D4D" w:rsidRPr="00956E3A">
        <w:rPr>
          <w:rFonts w:hint="eastAsia"/>
          <w:color w:val="800000"/>
          <w:highlight w:val="yellow"/>
        </w:rPr>
        <w:t>设备的拓扑快照。</w:t>
      </w:r>
      <w:r w:rsidR="003C6D4D" w:rsidRPr="00956E3A">
        <w:rPr>
          <w:rFonts w:hint="eastAsia"/>
          <w:color w:val="800000"/>
          <w:highlight w:val="yellow"/>
        </w:rPr>
        <w:t>ZMAP</w:t>
      </w:r>
      <w:r w:rsidR="003C6D4D" w:rsidRPr="00956E3A">
        <w:rPr>
          <w:rFonts w:hint="eastAsia"/>
          <w:color w:val="800000"/>
          <w:highlight w:val="yellow"/>
        </w:rPr>
        <w:t>快速扫描工具，针对上述快速大规模测量而设计，使用随机化探测的技术，并且跳过协议栈直接生成以太栈，在扫描速度上能达到以太网理论上的极限，大大提高了扫描速度。此外</w:t>
      </w:r>
      <w:r w:rsidR="003C6D4D" w:rsidRPr="00956E3A">
        <w:rPr>
          <w:rFonts w:hint="eastAsia"/>
          <w:color w:val="800000"/>
          <w:highlight w:val="yellow"/>
        </w:rPr>
        <w:t>ZMAP</w:t>
      </w:r>
      <w:r w:rsidR="003C6D4D" w:rsidRPr="00956E3A">
        <w:rPr>
          <w:rFonts w:hint="eastAsia"/>
          <w:color w:val="800000"/>
          <w:highlight w:val="yellow"/>
        </w:rPr>
        <w:t>使用类</w:t>
      </w:r>
      <w:r w:rsidR="003C6D4D" w:rsidRPr="00956E3A">
        <w:rPr>
          <w:rFonts w:hint="eastAsia"/>
          <w:color w:val="800000"/>
          <w:highlight w:val="yellow"/>
        </w:rPr>
        <w:t>SYN cookie</w:t>
      </w:r>
      <w:r w:rsidR="003C6D4D" w:rsidRPr="00956E3A">
        <w:rPr>
          <w:rFonts w:hint="eastAsia"/>
          <w:color w:val="800000"/>
          <w:highlight w:val="yellow"/>
        </w:rPr>
        <w:t>技术，做到了不保存状态信息，不重传丢包，提高了扫描速度的同时降低了内存资源消耗。此外，</w:t>
      </w:r>
      <w:r w:rsidR="003C6D4D" w:rsidRPr="00956E3A">
        <w:rPr>
          <w:rFonts w:hint="eastAsia"/>
          <w:color w:val="800000"/>
          <w:highlight w:val="yellow"/>
        </w:rPr>
        <w:t>ZMAP</w:t>
      </w:r>
      <w:r w:rsidR="003C6D4D" w:rsidRPr="00956E3A">
        <w:rPr>
          <w:rFonts w:hint="eastAsia"/>
          <w:color w:val="800000"/>
          <w:highlight w:val="yellow"/>
        </w:rPr>
        <w:t>提供的模块接口，可以支持如</w:t>
      </w:r>
      <w:r w:rsidR="003C6D4D" w:rsidRPr="00956E3A">
        <w:rPr>
          <w:rFonts w:hint="eastAsia"/>
          <w:color w:val="800000"/>
          <w:highlight w:val="yellow"/>
        </w:rPr>
        <w:t>TCP SYN scan</w:t>
      </w:r>
      <w:r w:rsidR="003C6D4D" w:rsidRPr="00956E3A">
        <w:rPr>
          <w:rFonts w:hint="eastAsia"/>
          <w:color w:val="800000"/>
          <w:highlight w:val="yellow"/>
        </w:rPr>
        <w:t>、</w:t>
      </w:r>
      <w:r w:rsidR="003C6D4D" w:rsidRPr="00956E3A">
        <w:rPr>
          <w:rFonts w:hint="eastAsia"/>
          <w:color w:val="800000"/>
          <w:highlight w:val="yellow"/>
        </w:rPr>
        <w:t>ICMP request scan</w:t>
      </w:r>
      <w:r w:rsidR="003C6D4D" w:rsidRPr="00956E3A">
        <w:rPr>
          <w:rFonts w:hint="eastAsia"/>
          <w:color w:val="800000"/>
          <w:highlight w:val="yellow"/>
        </w:rPr>
        <w:t>，</w:t>
      </w:r>
      <w:r w:rsidR="003C6D4D" w:rsidRPr="00956E3A">
        <w:rPr>
          <w:rFonts w:hint="eastAsia"/>
          <w:color w:val="800000"/>
          <w:highlight w:val="yellow"/>
        </w:rPr>
        <w:t>DNS scan</w:t>
      </w:r>
      <w:r w:rsidR="003C6D4D" w:rsidRPr="00956E3A">
        <w:rPr>
          <w:rFonts w:hint="eastAsia"/>
          <w:color w:val="800000"/>
          <w:highlight w:val="yellow"/>
        </w:rPr>
        <w:t>等种单包探测，增加了扫描引擎的复用性和多态性。</w:t>
      </w:r>
      <w:r w:rsidR="003C6D4D" w:rsidRPr="00956E3A">
        <w:rPr>
          <w:rFonts w:hint="eastAsia"/>
          <w:color w:val="800000"/>
          <w:highlight w:val="yellow"/>
        </w:rPr>
        <w:t>ZMAP</w:t>
      </w:r>
      <w:r w:rsidR="003C6D4D" w:rsidRPr="00956E3A">
        <w:rPr>
          <w:rFonts w:hint="eastAsia"/>
          <w:color w:val="800000"/>
          <w:highlight w:val="yellow"/>
        </w:rPr>
        <w:t>面临的挑战是，其扫描策略是简单随机枚举，对于</w:t>
      </w:r>
      <w:r w:rsidR="003C6D4D" w:rsidRPr="00956E3A">
        <w:rPr>
          <w:rFonts w:hint="eastAsia"/>
          <w:color w:val="800000"/>
          <w:highlight w:val="yellow"/>
        </w:rPr>
        <w:t>IPV6</w:t>
      </w:r>
      <w:r w:rsidR="003C6D4D" w:rsidRPr="00956E3A">
        <w:rPr>
          <w:rFonts w:hint="eastAsia"/>
          <w:color w:val="800000"/>
          <w:highlight w:val="yellow"/>
        </w:rPr>
        <w:t>的测量，由于其地址空间过于庞大，枚举法不适用。此外，</w:t>
      </w:r>
      <w:r w:rsidR="003C6D4D" w:rsidRPr="00956E3A">
        <w:rPr>
          <w:rFonts w:hint="eastAsia"/>
          <w:color w:val="800000"/>
          <w:highlight w:val="yellow"/>
        </w:rPr>
        <w:t>ZMAP</w:t>
      </w:r>
      <w:r w:rsidR="003C6D4D" w:rsidRPr="00956E3A">
        <w:rPr>
          <w:rFonts w:hint="eastAsia"/>
          <w:color w:val="800000"/>
          <w:highlight w:val="yellow"/>
        </w:rPr>
        <w:t>的广泛使用，会给网络上的主机</w:t>
      </w:r>
      <w:r w:rsidRPr="00956E3A">
        <w:rPr>
          <w:rFonts w:hint="eastAsia"/>
          <w:color w:val="800000"/>
          <w:highlight w:val="yellow"/>
        </w:rPr>
        <w:t>带来</w:t>
      </w:r>
      <w:r w:rsidR="007B09A4" w:rsidRPr="00956E3A">
        <w:rPr>
          <w:rFonts w:hint="eastAsia"/>
          <w:color w:val="800000"/>
          <w:highlight w:val="yellow"/>
        </w:rPr>
        <w:t>较大的负载，所以缺乏一种排除机制，选取适当的主机进行测量</w:t>
      </w:r>
      <w:r w:rsidR="003C6D4D" w:rsidRPr="00956E3A">
        <w:rPr>
          <w:rFonts w:hint="eastAsia"/>
          <w:color w:val="800000"/>
          <w:highlight w:val="yellow"/>
        </w:rPr>
        <w:t>。</w:t>
      </w:r>
    </w:p>
    <w:p w14:paraId="250F6419" w14:textId="77777777" w:rsidR="003C6D4D" w:rsidRPr="00956E3A" w:rsidRDefault="003C6D4D" w:rsidP="00AA3E4A">
      <w:pPr>
        <w:pStyle w:val="a3"/>
        <w:ind w:left="960" w:firstLineChars="0" w:firstLine="0"/>
        <w:rPr>
          <w:color w:val="800000"/>
          <w:highlight w:val="yellow"/>
        </w:rPr>
      </w:pPr>
    </w:p>
    <w:p w14:paraId="5A7FEB0C" w14:textId="62CBD0F3" w:rsidR="003C6D4D" w:rsidRPr="00956E3A" w:rsidRDefault="00AA3E4A" w:rsidP="00AA3E4A">
      <w:pPr>
        <w:pStyle w:val="a3"/>
        <w:numPr>
          <w:ilvl w:val="0"/>
          <w:numId w:val="14"/>
        </w:numPr>
        <w:ind w:firstLineChars="0"/>
        <w:rPr>
          <w:color w:val="800000"/>
          <w:highlight w:val="yellow"/>
        </w:rPr>
      </w:pPr>
      <w:r w:rsidRPr="00956E3A">
        <w:rPr>
          <w:rFonts w:hint="eastAsia"/>
          <w:color w:val="800000"/>
          <w:highlight w:val="yellow"/>
        </w:rPr>
        <w:t>主流网络设备的指纹识别</w:t>
      </w:r>
    </w:p>
    <w:p w14:paraId="78690EA3" w14:textId="05ED0764" w:rsidR="003C6D4D" w:rsidRPr="00956E3A" w:rsidRDefault="00AA3E4A" w:rsidP="00AA3E4A">
      <w:pPr>
        <w:rPr>
          <w:color w:val="800000"/>
          <w:highlight w:val="yellow"/>
        </w:rPr>
      </w:pPr>
      <w:r w:rsidRPr="00956E3A">
        <w:rPr>
          <w:rFonts w:hint="eastAsia"/>
          <w:color w:val="800000"/>
          <w:highlight w:val="yellow"/>
        </w:rPr>
        <w:t xml:space="preserve">    </w:t>
      </w:r>
      <w:r w:rsidR="003C6D4D" w:rsidRPr="00956E3A">
        <w:rPr>
          <w:rFonts w:hint="eastAsia"/>
          <w:color w:val="800000"/>
          <w:highlight w:val="yellow"/>
        </w:rPr>
        <w:t>指纹识别的意义在于，除了测量网络设备的</w:t>
      </w:r>
      <w:proofErr w:type="spellStart"/>
      <w:r w:rsidR="003C6D4D" w:rsidRPr="00956E3A">
        <w:rPr>
          <w:rFonts w:hint="eastAsia"/>
          <w:color w:val="800000"/>
          <w:highlight w:val="yellow"/>
        </w:rPr>
        <w:t>ip</w:t>
      </w:r>
      <w:proofErr w:type="spellEnd"/>
      <w:r w:rsidR="003C6D4D" w:rsidRPr="00956E3A">
        <w:rPr>
          <w:rFonts w:hint="eastAsia"/>
          <w:color w:val="800000"/>
          <w:highlight w:val="yellow"/>
        </w:rPr>
        <w:t>接口拓扑外，还提取设备</w:t>
      </w:r>
      <w:r w:rsidRPr="00956E3A">
        <w:rPr>
          <w:rFonts w:hint="eastAsia"/>
          <w:color w:val="800000"/>
          <w:highlight w:val="yellow"/>
        </w:rPr>
        <w:t>上有关操作系统、提供的服务、</w:t>
      </w:r>
      <w:r w:rsidR="003C6D4D" w:rsidRPr="00956E3A">
        <w:rPr>
          <w:rFonts w:hint="eastAsia"/>
          <w:color w:val="800000"/>
          <w:highlight w:val="yellow"/>
        </w:rPr>
        <w:t>防火墙类型等描述设备具体属性的设备指纹，对网络设备有更细节的掌握。</w:t>
      </w:r>
      <w:r w:rsidR="003C6D4D" w:rsidRPr="00956E3A">
        <w:rPr>
          <w:rFonts w:hint="eastAsia"/>
          <w:color w:val="800000"/>
          <w:highlight w:val="yellow"/>
        </w:rPr>
        <w:t>NMAP</w:t>
      </w:r>
      <w:r w:rsidR="003C6D4D" w:rsidRPr="00956E3A">
        <w:rPr>
          <w:rFonts w:hint="eastAsia"/>
          <w:color w:val="800000"/>
          <w:highlight w:val="yellow"/>
        </w:rPr>
        <w:t>工具，提供</w:t>
      </w:r>
      <w:r w:rsidR="003C6D4D" w:rsidRPr="00956E3A">
        <w:rPr>
          <w:rFonts w:hint="eastAsia"/>
          <w:color w:val="800000"/>
          <w:highlight w:val="yellow"/>
        </w:rPr>
        <w:t>TCP SYN scan</w:t>
      </w:r>
      <w:r w:rsidR="003C6D4D" w:rsidRPr="00956E3A">
        <w:rPr>
          <w:rFonts w:hint="eastAsia"/>
          <w:color w:val="800000"/>
          <w:highlight w:val="yellow"/>
        </w:rPr>
        <w:t>，</w:t>
      </w:r>
      <w:r w:rsidR="003C6D4D" w:rsidRPr="00956E3A">
        <w:rPr>
          <w:rFonts w:hint="eastAsia"/>
          <w:color w:val="800000"/>
          <w:highlight w:val="yellow"/>
        </w:rPr>
        <w:t>Xmas scan</w:t>
      </w:r>
      <w:r w:rsidR="003C6D4D" w:rsidRPr="00956E3A">
        <w:rPr>
          <w:rFonts w:hint="eastAsia"/>
          <w:color w:val="800000"/>
          <w:highlight w:val="yellow"/>
        </w:rPr>
        <w:t>等多种端口扫描技术的实现，结合社区维护的保存有主流的</w:t>
      </w:r>
      <w:r w:rsidR="003C6D4D" w:rsidRPr="00956E3A">
        <w:rPr>
          <w:rFonts w:hint="eastAsia"/>
          <w:color w:val="800000"/>
          <w:highlight w:val="yellow"/>
        </w:rPr>
        <w:t>2200</w:t>
      </w:r>
      <w:r w:rsidR="003C6D4D" w:rsidRPr="00956E3A">
        <w:rPr>
          <w:rFonts w:hint="eastAsia"/>
          <w:color w:val="800000"/>
          <w:highlight w:val="yellow"/>
        </w:rPr>
        <w:t>多个服务的</w:t>
      </w:r>
      <w:proofErr w:type="spellStart"/>
      <w:r w:rsidR="003C6D4D" w:rsidRPr="00956E3A">
        <w:rPr>
          <w:rFonts w:hint="eastAsia"/>
          <w:color w:val="800000"/>
          <w:highlight w:val="yellow"/>
        </w:rPr>
        <w:t>namp</w:t>
      </w:r>
      <w:proofErr w:type="spellEnd"/>
      <w:r w:rsidR="003C6D4D" w:rsidRPr="00956E3A">
        <w:rPr>
          <w:rFonts w:hint="eastAsia"/>
          <w:color w:val="800000"/>
          <w:highlight w:val="yellow"/>
        </w:rPr>
        <w:t>-services</w:t>
      </w:r>
      <w:r w:rsidR="003C6D4D" w:rsidRPr="00956E3A">
        <w:rPr>
          <w:rFonts w:hint="eastAsia"/>
          <w:color w:val="800000"/>
          <w:highlight w:val="yellow"/>
        </w:rPr>
        <w:t>数据库，进行服务探测。</w:t>
      </w:r>
      <w:r w:rsidR="003C6D4D" w:rsidRPr="00956E3A">
        <w:rPr>
          <w:rFonts w:hint="eastAsia"/>
          <w:color w:val="800000"/>
          <w:highlight w:val="yellow"/>
        </w:rPr>
        <w:t>NMAP</w:t>
      </w:r>
      <w:r w:rsidR="003C6D4D" w:rsidRPr="00956E3A">
        <w:rPr>
          <w:rFonts w:hint="eastAsia"/>
          <w:color w:val="800000"/>
          <w:highlight w:val="yellow"/>
        </w:rPr>
        <w:t>使用</w:t>
      </w:r>
      <w:proofErr w:type="spellStart"/>
      <w:r w:rsidR="003C6D4D" w:rsidRPr="00956E3A">
        <w:rPr>
          <w:rFonts w:hint="eastAsia"/>
          <w:color w:val="800000"/>
          <w:highlight w:val="yellow"/>
        </w:rPr>
        <w:t>nmap</w:t>
      </w:r>
      <w:proofErr w:type="spellEnd"/>
      <w:r w:rsidR="003C6D4D" w:rsidRPr="00956E3A">
        <w:rPr>
          <w:rFonts w:hint="eastAsia"/>
          <w:color w:val="800000"/>
          <w:highlight w:val="yellow"/>
        </w:rPr>
        <w:t>-service-probes</w:t>
      </w:r>
      <w:r w:rsidR="003C6D4D" w:rsidRPr="00956E3A">
        <w:rPr>
          <w:rFonts w:hint="eastAsia"/>
          <w:color w:val="800000"/>
          <w:highlight w:val="yellow"/>
        </w:rPr>
        <w:t>数据库，</w:t>
      </w:r>
      <w:r w:rsidR="003C6D4D" w:rsidRPr="00956E3A">
        <w:rPr>
          <w:rFonts w:hint="eastAsia"/>
          <w:color w:val="800000"/>
          <w:highlight w:val="yellow"/>
        </w:rPr>
        <w:lastRenderedPageBreak/>
        <w:t>针对不同的服务，发送相应探测包，以进行进一步的服务版本探测，发现服务背后的协议类型，实现版本，版本号等，还有服务所反映的设备信息如主机</w:t>
      </w:r>
      <w:r w:rsidRPr="00956E3A">
        <w:rPr>
          <w:rFonts w:hint="eastAsia"/>
          <w:color w:val="800000"/>
          <w:highlight w:val="yellow"/>
        </w:rPr>
        <w:t>名称、设备类型、</w:t>
      </w:r>
      <w:r w:rsidR="003C6D4D" w:rsidRPr="00956E3A">
        <w:rPr>
          <w:rFonts w:hint="eastAsia"/>
          <w:color w:val="800000"/>
          <w:highlight w:val="yellow"/>
        </w:rPr>
        <w:t>操作系统信息等。对于在测量中发现的设备，使用</w:t>
      </w:r>
      <w:r w:rsidR="003C6D4D" w:rsidRPr="00956E3A">
        <w:rPr>
          <w:rFonts w:hint="eastAsia"/>
          <w:color w:val="800000"/>
          <w:highlight w:val="yellow"/>
        </w:rPr>
        <w:t>TCP ISN</w:t>
      </w:r>
      <w:r w:rsidRPr="00956E3A">
        <w:rPr>
          <w:rFonts w:hint="eastAsia"/>
          <w:color w:val="800000"/>
          <w:highlight w:val="yellow"/>
        </w:rPr>
        <w:t>采样、</w:t>
      </w:r>
      <w:r w:rsidR="003C6D4D" w:rsidRPr="00956E3A">
        <w:rPr>
          <w:rFonts w:hint="eastAsia"/>
          <w:color w:val="800000"/>
          <w:highlight w:val="yellow"/>
        </w:rPr>
        <w:t>IPID</w:t>
      </w:r>
      <w:r w:rsidRPr="00956E3A">
        <w:rPr>
          <w:rFonts w:hint="eastAsia"/>
          <w:color w:val="800000"/>
          <w:highlight w:val="yellow"/>
        </w:rPr>
        <w:t>采样、</w:t>
      </w:r>
      <w:r w:rsidR="003C6D4D" w:rsidRPr="00956E3A">
        <w:rPr>
          <w:rFonts w:hint="eastAsia"/>
          <w:color w:val="800000"/>
          <w:highlight w:val="yellow"/>
        </w:rPr>
        <w:t>TCP</w:t>
      </w:r>
      <w:r w:rsidR="003C6D4D" w:rsidRPr="00956E3A">
        <w:rPr>
          <w:rFonts w:hint="eastAsia"/>
          <w:color w:val="800000"/>
          <w:highlight w:val="yellow"/>
        </w:rPr>
        <w:t>选项支持，初始窗口大小检测等多种探测设备特征行为的方法，结合保存有</w:t>
      </w:r>
      <w:r w:rsidR="003C6D4D" w:rsidRPr="00956E3A">
        <w:rPr>
          <w:rFonts w:hint="eastAsia"/>
          <w:color w:val="800000"/>
          <w:highlight w:val="yellow"/>
        </w:rPr>
        <w:t>2600</w:t>
      </w:r>
      <w:r w:rsidR="003C6D4D" w:rsidRPr="00956E3A">
        <w:rPr>
          <w:rFonts w:hint="eastAsia"/>
          <w:color w:val="800000"/>
          <w:highlight w:val="yellow"/>
        </w:rPr>
        <w:t>多个主流</w:t>
      </w:r>
      <w:r w:rsidR="003C6D4D" w:rsidRPr="00956E3A">
        <w:rPr>
          <w:rFonts w:hint="eastAsia"/>
          <w:color w:val="800000"/>
          <w:highlight w:val="yellow"/>
        </w:rPr>
        <w:t>OS</w:t>
      </w:r>
      <w:r w:rsidR="003C6D4D" w:rsidRPr="00956E3A">
        <w:rPr>
          <w:rFonts w:hint="eastAsia"/>
          <w:color w:val="800000"/>
          <w:highlight w:val="yellow"/>
        </w:rPr>
        <w:t>指纹的</w:t>
      </w:r>
      <w:proofErr w:type="spellStart"/>
      <w:r w:rsidR="003C6D4D" w:rsidRPr="00956E3A">
        <w:rPr>
          <w:rFonts w:hint="eastAsia"/>
          <w:color w:val="800000"/>
          <w:highlight w:val="yellow"/>
        </w:rPr>
        <w:t>nmap-os-db</w:t>
      </w:r>
      <w:proofErr w:type="spellEnd"/>
      <w:r w:rsidR="003C6D4D" w:rsidRPr="00956E3A">
        <w:rPr>
          <w:rFonts w:hint="eastAsia"/>
          <w:color w:val="800000"/>
          <w:highlight w:val="yellow"/>
        </w:rPr>
        <w:t>数据库，给出设备的操</w:t>
      </w:r>
      <w:r w:rsidRPr="00956E3A">
        <w:rPr>
          <w:rFonts w:hint="eastAsia"/>
          <w:color w:val="800000"/>
          <w:highlight w:val="yellow"/>
        </w:rPr>
        <w:t>作系统零售商、操作系统类型、操作系统版本、还有设备本身的设备类型、在线时间、</w:t>
      </w:r>
      <w:proofErr w:type="spellStart"/>
      <w:r w:rsidR="003C6D4D" w:rsidRPr="00956E3A">
        <w:rPr>
          <w:rFonts w:hint="eastAsia"/>
          <w:color w:val="800000"/>
          <w:highlight w:val="yellow"/>
        </w:rPr>
        <w:t>ip</w:t>
      </w:r>
      <w:proofErr w:type="spellEnd"/>
      <w:r w:rsidR="003C6D4D" w:rsidRPr="00956E3A">
        <w:rPr>
          <w:rFonts w:hint="eastAsia"/>
          <w:color w:val="800000"/>
          <w:highlight w:val="yellow"/>
        </w:rPr>
        <w:t>序列号的可预测性强弱等多种设备指纹信息。</w:t>
      </w:r>
    </w:p>
    <w:p w14:paraId="0FD56725" w14:textId="77777777" w:rsidR="003C6D4D" w:rsidRPr="00956E3A" w:rsidRDefault="003C6D4D" w:rsidP="00AA3E4A">
      <w:pPr>
        <w:rPr>
          <w:color w:val="800000"/>
          <w:highlight w:val="yellow"/>
        </w:rPr>
      </w:pPr>
    </w:p>
    <w:p w14:paraId="7A35F2B2" w14:textId="1735CC58" w:rsidR="003C6D4D" w:rsidRPr="00956E3A" w:rsidRDefault="00AA3E4A" w:rsidP="00AA3E4A">
      <w:pPr>
        <w:pStyle w:val="a3"/>
        <w:numPr>
          <w:ilvl w:val="0"/>
          <w:numId w:val="14"/>
        </w:numPr>
        <w:ind w:firstLineChars="0"/>
        <w:rPr>
          <w:highlight w:val="yellow"/>
        </w:rPr>
      </w:pPr>
      <w:r w:rsidRPr="00956E3A">
        <w:rPr>
          <w:rFonts w:hint="eastAsia"/>
          <w:highlight w:val="yellow"/>
        </w:rPr>
        <w:t>大规模低感知网络探测技术</w:t>
      </w:r>
    </w:p>
    <w:p w14:paraId="7453E3C7" w14:textId="77777777" w:rsidR="003C6D4D" w:rsidRPr="00956E3A" w:rsidRDefault="003C6D4D" w:rsidP="00036E97">
      <w:pPr>
        <w:rPr>
          <w:color w:val="800000"/>
          <w:highlight w:val="yellow"/>
        </w:rPr>
      </w:pPr>
    </w:p>
    <w:p w14:paraId="41BBA328" w14:textId="77777777" w:rsidR="00AA3E4A" w:rsidRPr="00956E3A" w:rsidRDefault="00AA3E4A" w:rsidP="00AA3E4A">
      <w:pPr>
        <w:pStyle w:val="a3"/>
        <w:ind w:left="960" w:firstLineChars="0" w:firstLine="0"/>
        <w:rPr>
          <w:highlight w:val="yellow"/>
        </w:rPr>
      </w:pPr>
    </w:p>
    <w:p w14:paraId="566F0567" w14:textId="77777777" w:rsidR="00AA3E4A" w:rsidRPr="00956E3A" w:rsidRDefault="00AA3E4A" w:rsidP="00AA3E4A">
      <w:pPr>
        <w:pStyle w:val="a3"/>
        <w:ind w:left="960" w:firstLineChars="0" w:firstLine="0"/>
        <w:rPr>
          <w:highlight w:val="yellow"/>
        </w:rPr>
      </w:pPr>
    </w:p>
    <w:p w14:paraId="540C19E0" w14:textId="5054011D" w:rsidR="003C6D4D" w:rsidRPr="00956E3A" w:rsidRDefault="006171B1" w:rsidP="003C6D4D">
      <w:pPr>
        <w:pStyle w:val="a3"/>
        <w:numPr>
          <w:ilvl w:val="0"/>
          <w:numId w:val="14"/>
        </w:numPr>
        <w:ind w:firstLineChars="0"/>
        <w:rPr>
          <w:color w:val="800000"/>
          <w:highlight w:val="yellow"/>
        </w:rPr>
      </w:pPr>
      <w:r w:rsidRPr="00956E3A">
        <w:rPr>
          <w:rFonts w:hint="eastAsia"/>
          <w:color w:val="800000"/>
          <w:highlight w:val="yellow"/>
        </w:rPr>
        <w:t>大规模网络拓扑探测</w:t>
      </w:r>
      <w:r w:rsidR="00D03DAE" w:rsidRPr="00956E3A">
        <w:rPr>
          <w:rFonts w:hint="eastAsia"/>
          <w:color w:val="800000"/>
          <w:highlight w:val="yellow"/>
        </w:rPr>
        <w:t>（张宇）</w:t>
      </w:r>
    </w:p>
    <w:p w14:paraId="28496445" w14:textId="6BEB09E6" w:rsidR="003C6D4D" w:rsidRPr="00956E3A" w:rsidRDefault="00E90EEB" w:rsidP="003C6D4D">
      <w:pPr>
        <w:rPr>
          <w:color w:val="800000"/>
          <w:highlight w:val="yellow"/>
        </w:rPr>
      </w:pPr>
      <w:r w:rsidRPr="00956E3A">
        <w:rPr>
          <w:rFonts w:hint="eastAsia"/>
          <w:color w:val="800000"/>
          <w:highlight w:val="yellow"/>
        </w:rPr>
        <w:t xml:space="preserve">    </w:t>
      </w:r>
      <w:r w:rsidR="003C6D4D" w:rsidRPr="00956E3A">
        <w:rPr>
          <w:rFonts w:hint="eastAsia"/>
          <w:color w:val="800000"/>
          <w:highlight w:val="yellow"/>
        </w:rPr>
        <w:t>大规模拓扑探测最早是从几个观测点出发进行的探测，例如法国</w:t>
      </w:r>
      <w:proofErr w:type="spellStart"/>
      <w:r w:rsidR="003C6D4D" w:rsidRPr="00956E3A">
        <w:rPr>
          <w:rFonts w:hint="eastAsia"/>
          <w:color w:val="800000"/>
          <w:highlight w:val="yellow"/>
        </w:rPr>
        <w:t>UoS</w:t>
      </w:r>
      <w:proofErr w:type="spellEnd"/>
      <w:r w:rsidR="003C6D4D" w:rsidRPr="00956E3A">
        <w:rPr>
          <w:rFonts w:hint="eastAsia"/>
          <w:color w:val="800000"/>
          <w:highlight w:val="yellow"/>
        </w:rPr>
        <w:t xml:space="preserve"> </w:t>
      </w:r>
      <w:proofErr w:type="spellStart"/>
      <w:r w:rsidR="003C6D4D" w:rsidRPr="00956E3A">
        <w:rPr>
          <w:rFonts w:hint="eastAsia"/>
          <w:color w:val="800000"/>
          <w:highlight w:val="yellow"/>
        </w:rPr>
        <w:t>Pansiot</w:t>
      </w:r>
      <w:proofErr w:type="spellEnd"/>
      <w:r w:rsidR="003C6D4D" w:rsidRPr="00956E3A">
        <w:rPr>
          <w:rFonts w:hint="eastAsia"/>
          <w:color w:val="800000"/>
          <w:highlight w:val="yellow"/>
        </w:rPr>
        <w:t>等人进行的研究。专用大规模拓扑探测平台，</w:t>
      </w:r>
      <w:r w:rsidR="003C6D4D" w:rsidRPr="00956E3A">
        <w:rPr>
          <w:rFonts w:hint="eastAsia"/>
          <w:color w:val="800000"/>
          <w:highlight w:val="yellow"/>
        </w:rPr>
        <w:t>CAIDA</w:t>
      </w:r>
      <w:r w:rsidR="003C6D4D" w:rsidRPr="00956E3A">
        <w:rPr>
          <w:rFonts w:hint="eastAsia"/>
          <w:color w:val="800000"/>
          <w:highlight w:val="yellow"/>
        </w:rPr>
        <w:t>的</w:t>
      </w:r>
      <w:r w:rsidR="003C6D4D" w:rsidRPr="00956E3A">
        <w:rPr>
          <w:rFonts w:hint="eastAsia"/>
          <w:color w:val="800000"/>
          <w:highlight w:val="yellow"/>
        </w:rPr>
        <w:t>Skitter</w:t>
      </w:r>
      <w:r w:rsidR="003C6D4D" w:rsidRPr="00956E3A">
        <w:rPr>
          <w:rFonts w:hint="eastAsia"/>
          <w:color w:val="800000"/>
          <w:highlight w:val="yellow"/>
        </w:rPr>
        <w:t>利用</w:t>
      </w:r>
      <w:r w:rsidR="003C6D4D" w:rsidRPr="00956E3A">
        <w:rPr>
          <w:rFonts w:hint="eastAsia"/>
          <w:color w:val="800000"/>
          <w:highlight w:val="yellow"/>
        </w:rPr>
        <w:t>web</w:t>
      </w:r>
      <w:r w:rsidR="003C6D4D" w:rsidRPr="00956E3A">
        <w:rPr>
          <w:rFonts w:hint="eastAsia"/>
          <w:color w:val="800000"/>
          <w:highlight w:val="yellow"/>
        </w:rPr>
        <w:t>服务器，以及</w:t>
      </w:r>
      <w:r w:rsidR="003C6D4D" w:rsidRPr="00956E3A">
        <w:rPr>
          <w:rFonts w:hint="eastAsia"/>
          <w:color w:val="800000"/>
          <w:highlight w:val="yellow"/>
        </w:rPr>
        <w:t>Skitter</w:t>
      </w:r>
      <w:r w:rsidR="003C6D4D" w:rsidRPr="00956E3A">
        <w:rPr>
          <w:rFonts w:hint="eastAsia"/>
          <w:color w:val="800000"/>
          <w:highlight w:val="yellow"/>
        </w:rPr>
        <w:t>的后继</w:t>
      </w:r>
      <w:r w:rsidR="003C6D4D" w:rsidRPr="00956E3A">
        <w:rPr>
          <w:rFonts w:hint="eastAsia"/>
          <w:color w:val="800000"/>
          <w:highlight w:val="yellow"/>
        </w:rPr>
        <w:t>Arc</w:t>
      </w:r>
      <w:r w:rsidR="003C6D4D" w:rsidRPr="00956E3A">
        <w:rPr>
          <w:rFonts w:hint="eastAsia"/>
          <w:color w:val="800000"/>
          <w:highlight w:val="yellow"/>
        </w:rPr>
        <w:t>。一般意义的分布式测量平台还有，</w:t>
      </w:r>
      <w:r w:rsidR="003C6D4D" w:rsidRPr="00956E3A">
        <w:rPr>
          <w:rFonts w:hint="eastAsia"/>
          <w:color w:val="800000"/>
          <w:highlight w:val="yellow"/>
        </w:rPr>
        <w:t>Planet Lab</w:t>
      </w:r>
      <w:r w:rsidR="003C6D4D" w:rsidRPr="00956E3A">
        <w:rPr>
          <w:rFonts w:hint="eastAsia"/>
          <w:color w:val="800000"/>
          <w:highlight w:val="yellow"/>
        </w:rPr>
        <w:t>，</w:t>
      </w:r>
      <w:proofErr w:type="spellStart"/>
      <w:r w:rsidR="003C6D4D" w:rsidRPr="00956E3A">
        <w:rPr>
          <w:rFonts w:hint="eastAsia"/>
          <w:color w:val="800000"/>
          <w:highlight w:val="yellow"/>
        </w:rPr>
        <w:t>iPlane</w:t>
      </w:r>
      <w:proofErr w:type="spellEnd"/>
      <w:r w:rsidR="003C6D4D" w:rsidRPr="00956E3A">
        <w:rPr>
          <w:rFonts w:hint="eastAsia"/>
          <w:color w:val="800000"/>
          <w:highlight w:val="yellow"/>
        </w:rPr>
        <w:t>，和</w:t>
      </w:r>
      <w:r w:rsidR="003C6D4D" w:rsidRPr="00956E3A">
        <w:rPr>
          <w:rFonts w:hint="eastAsia"/>
          <w:color w:val="800000"/>
          <w:highlight w:val="yellow"/>
        </w:rPr>
        <w:t>UW</w:t>
      </w:r>
      <w:r w:rsidR="003C6D4D" w:rsidRPr="00956E3A">
        <w:rPr>
          <w:rFonts w:hint="eastAsia"/>
          <w:color w:val="800000"/>
          <w:highlight w:val="yellow"/>
        </w:rPr>
        <w:t>的</w:t>
      </w:r>
      <w:proofErr w:type="spellStart"/>
      <w:r w:rsidR="003C6D4D" w:rsidRPr="00956E3A">
        <w:rPr>
          <w:rFonts w:hint="eastAsia"/>
          <w:color w:val="800000"/>
          <w:highlight w:val="yellow"/>
        </w:rPr>
        <w:t>RocketFuel</w:t>
      </w:r>
      <w:proofErr w:type="spellEnd"/>
      <w:r w:rsidR="003C6D4D" w:rsidRPr="00956E3A">
        <w:rPr>
          <w:rFonts w:hint="eastAsia"/>
          <w:color w:val="800000"/>
          <w:highlight w:val="yellow"/>
        </w:rPr>
        <w:t>。全球有近千个</w:t>
      </w:r>
      <w:proofErr w:type="spellStart"/>
      <w:r w:rsidR="003C6D4D" w:rsidRPr="00956E3A">
        <w:rPr>
          <w:rFonts w:hint="eastAsia"/>
          <w:color w:val="800000"/>
          <w:highlight w:val="yellow"/>
        </w:rPr>
        <w:t>Traceroute</w:t>
      </w:r>
      <w:proofErr w:type="spellEnd"/>
      <w:r w:rsidR="003C6D4D" w:rsidRPr="00956E3A">
        <w:rPr>
          <w:rFonts w:hint="eastAsia"/>
          <w:color w:val="800000"/>
          <w:highlight w:val="yellow"/>
        </w:rPr>
        <w:t xml:space="preserve"> server</w:t>
      </w:r>
      <w:r w:rsidR="003C6D4D" w:rsidRPr="00956E3A">
        <w:rPr>
          <w:rFonts w:hint="eastAsia"/>
          <w:color w:val="800000"/>
          <w:highlight w:val="yellow"/>
        </w:rPr>
        <w:t>，作为拓扑探测的窥镜</w:t>
      </w:r>
      <w:r w:rsidR="003C6D4D" w:rsidRPr="00956E3A">
        <w:rPr>
          <w:rFonts w:hint="eastAsia"/>
          <w:color w:val="800000"/>
          <w:highlight w:val="yellow"/>
        </w:rPr>
        <w:t>(looking glass)</w:t>
      </w:r>
      <w:r w:rsidR="003C6D4D" w:rsidRPr="00956E3A">
        <w:rPr>
          <w:rFonts w:hint="eastAsia"/>
          <w:color w:val="800000"/>
          <w:highlight w:val="yellow"/>
        </w:rPr>
        <w:t>，由于其测量点的分布覆盖范围广，能够保证较好的完全性。此外还有</w:t>
      </w:r>
      <w:r w:rsidR="003C6D4D" w:rsidRPr="00956E3A">
        <w:rPr>
          <w:rFonts w:hint="eastAsia"/>
          <w:color w:val="800000"/>
          <w:highlight w:val="yellow"/>
        </w:rPr>
        <w:t>crowd sourcing</w:t>
      </w:r>
      <w:r w:rsidR="003C6D4D" w:rsidRPr="00956E3A">
        <w:rPr>
          <w:rFonts w:hint="eastAsia"/>
          <w:color w:val="800000"/>
          <w:highlight w:val="yellow"/>
        </w:rPr>
        <w:t>测量，不再适用专用的测量平台，而是利用</w:t>
      </w:r>
      <w:r w:rsidR="003C6D4D" w:rsidRPr="00956E3A">
        <w:rPr>
          <w:rFonts w:hint="eastAsia"/>
          <w:color w:val="800000"/>
          <w:highlight w:val="yellow"/>
        </w:rPr>
        <w:t>Internet</w:t>
      </w:r>
      <w:r w:rsidR="003C6D4D" w:rsidRPr="00956E3A">
        <w:rPr>
          <w:rFonts w:hint="eastAsia"/>
          <w:color w:val="800000"/>
          <w:highlight w:val="yellow"/>
        </w:rPr>
        <w:t>大量的用户基础，通过在浏览器安装插件，让终端用户执行测量工作，如</w:t>
      </w:r>
      <w:proofErr w:type="spellStart"/>
      <w:r w:rsidR="003C6D4D" w:rsidRPr="00956E3A">
        <w:rPr>
          <w:rFonts w:hint="eastAsia"/>
          <w:color w:val="800000"/>
          <w:highlight w:val="yellow"/>
        </w:rPr>
        <w:t>Scriptroute</w:t>
      </w:r>
      <w:proofErr w:type="spellEnd"/>
      <w:r w:rsidR="003C6D4D" w:rsidRPr="00956E3A">
        <w:rPr>
          <w:rFonts w:hint="eastAsia"/>
          <w:color w:val="800000"/>
          <w:highlight w:val="yellow"/>
        </w:rPr>
        <w:t>，</w:t>
      </w:r>
      <w:r w:rsidR="003C6D4D" w:rsidRPr="00956E3A">
        <w:rPr>
          <w:rFonts w:hint="eastAsia"/>
          <w:color w:val="800000"/>
          <w:highlight w:val="yellow"/>
        </w:rPr>
        <w:t>Dimes</w:t>
      </w:r>
      <w:r w:rsidR="003C6D4D" w:rsidRPr="00956E3A">
        <w:rPr>
          <w:rFonts w:hint="eastAsia"/>
          <w:color w:val="800000"/>
          <w:highlight w:val="yellow"/>
        </w:rPr>
        <w:t>，</w:t>
      </w:r>
      <w:proofErr w:type="spellStart"/>
      <w:r w:rsidR="003C6D4D" w:rsidRPr="00956E3A">
        <w:rPr>
          <w:rFonts w:hint="eastAsia"/>
          <w:color w:val="800000"/>
          <w:highlight w:val="yellow"/>
        </w:rPr>
        <w:t>Bitprobe</w:t>
      </w:r>
      <w:proofErr w:type="spellEnd"/>
      <w:r w:rsidR="003C6D4D" w:rsidRPr="00956E3A">
        <w:rPr>
          <w:rFonts w:hint="eastAsia"/>
          <w:color w:val="800000"/>
          <w:highlight w:val="yellow"/>
        </w:rPr>
        <w:t>等。这种利他主义的方法，需要额外的设计权衡，和安全性考虑。</w:t>
      </w:r>
    </w:p>
    <w:p w14:paraId="4FDC2DB4" w14:textId="65B2927C" w:rsidR="003C6D4D" w:rsidRPr="00956E3A" w:rsidRDefault="003C6D4D" w:rsidP="003C6D4D">
      <w:pPr>
        <w:rPr>
          <w:color w:val="800000"/>
          <w:highlight w:val="yellow"/>
        </w:rPr>
      </w:pPr>
      <w:r w:rsidRPr="00956E3A">
        <w:rPr>
          <w:color w:val="800000"/>
          <w:highlight w:val="yellow"/>
        </w:rPr>
        <w:t xml:space="preserve">    </w:t>
      </w:r>
      <w:r w:rsidRPr="00956E3A">
        <w:rPr>
          <w:rFonts w:hint="eastAsia"/>
          <w:color w:val="800000"/>
          <w:highlight w:val="yellow"/>
        </w:rPr>
        <w:t>在大规模拓扑探测中，有两个科学问题：首先观察点的选取问题，有的观察点很难发现一些如</w:t>
      </w:r>
      <w:r w:rsidRPr="00956E3A">
        <w:rPr>
          <w:rFonts w:hint="eastAsia"/>
          <w:color w:val="800000"/>
          <w:highlight w:val="yellow"/>
        </w:rPr>
        <w:t>AS</w:t>
      </w:r>
      <w:r w:rsidRPr="00956E3A">
        <w:rPr>
          <w:rFonts w:hint="eastAsia"/>
          <w:color w:val="800000"/>
          <w:highlight w:val="yellow"/>
        </w:rPr>
        <w:t>间的</w:t>
      </w:r>
      <w:r w:rsidRPr="00956E3A">
        <w:rPr>
          <w:rFonts w:hint="eastAsia"/>
          <w:color w:val="800000"/>
          <w:highlight w:val="yellow"/>
        </w:rPr>
        <w:t>p2p</w:t>
      </w:r>
      <w:r w:rsidRPr="00956E3A">
        <w:rPr>
          <w:rFonts w:hint="eastAsia"/>
          <w:color w:val="800000"/>
          <w:highlight w:val="yellow"/>
        </w:rPr>
        <w:t>路径。相关研究使用了</w:t>
      </w:r>
      <w:r w:rsidRPr="00956E3A">
        <w:rPr>
          <w:rFonts w:hint="eastAsia"/>
          <w:color w:val="800000"/>
          <w:highlight w:val="yellow"/>
        </w:rPr>
        <w:t>Targeted Probing</w:t>
      </w:r>
      <w:r w:rsidRPr="00956E3A">
        <w:rPr>
          <w:rFonts w:hint="eastAsia"/>
          <w:color w:val="800000"/>
          <w:highlight w:val="yellow"/>
        </w:rPr>
        <w:t>技术，利用专家的领域知识，有根据的进行探测。其次，大规模</w:t>
      </w:r>
      <w:proofErr w:type="spellStart"/>
      <w:r w:rsidRPr="00956E3A">
        <w:rPr>
          <w:rFonts w:hint="eastAsia"/>
          <w:color w:val="800000"/>
          <w:highlight w:val="yellow"/>
        </w:rPr>
        <w:t>traceroute</w:t>
      </w:r>
      <w:proofErr w:type="spellEnd"/>
      <w:r w:rsidRPr="00956E3A">
        <w:rPr>
          <w:rFonts w:hint="eastAsia"/>
          <w:color w:val="800000"/>
          <w:highlight w:val="yellow"/>
        </w:rPr>
        <w:t>测量平台要有合理的协作机制，如果不对冗余测量进行控制，和观察点拓扑距离较小的路由器将会有较大负载。针对该问题，通常在监控点内采用“远探针”手段，监控点间采用“协作监测”手段，去除冗余测量，做到高发现率的同时，降低负载。</w:t>
      </w:r>
    </w:p>
    <w:p w14:paraId="720F67C0" w14:textId="77777777" w:rsidR="003C6D4D" w:rsidRPr="00956E3A" w:rsidRDefault="003C6D4D" w:rsidP="003C6D4D">
      <w:pPr>
        <w:pStyle w:val="a3"/>
        <w:ind w:left="960" w:firstLineChars="0" w:firstLine="0"/>
        <w:rPr>
          <w:color w:val="800000"/>
          <w:highlight w:val="yellow"/>
        </w:rPr>
      </w:pPr>
    </w:p>
    <w:p w14:paraId="4B59E906" w14:textId="77777777" w:rsidR="006171B1" w:rsidRPr="00956E3A" w:rsidRDefault="006171B1" w:rsidP="00A55EBD">
      <w:pPr>
        <w:pStyle w:val="a3"/>
        <w:numPr>
          <w:ilvl w:val="0"/>
          <w:numId w:val="14"/>
        </w:numPr>
        <w:ind w:firstLineChars="0"/>
        <w:rPr>
          <w:highlight w:val="yellow"/>
        </w:rPr>
      </w:pPr>
      <w:r w:rsidRPr="00956E3A">
        <w:rPr>
          <w:rFonts w:hint="eastAsia"/>
          <w:highlight w:val="yellow"/>
        </w:rPr>
        <w:t>网络资源被动获取技术</w:t>
      </w:r>
    </w:p>
    <w:p w14:paraId="1A9382BB" w14:textId="77777777" w:rsidR="00567B89" w:rsidRPr="00956E3A" w:rsidRDefault="00567B89" w:rsidP="000453F8">
      <w:pPr>
        <w:rPr>
          <w:highlight w:val="yellow"/>
        </w:rPr>
      </w:pPr>
    </w:p>
    <w:p w14:paraId="5D2A038E" w14:textId="1AA16D67" w:rsidR="00915AD9" w:rsidRPr="00956E3A" w:rsidRDefault="002F3B1B" w:rsidP="00E622EC">
      <w:pPr>
        <w:pStyle w:val="a3"/>
        <w:numPr>
          <w:ilvl w:val="0"/>
          <w:numId w:val="3"/>
        </w:numPr>
        <w:ind w:firstLineChars="0"/>
        <w:rPr>
          <w:highlight w:val="yellow"/>
        </w:rPr>
      </w:pPr>
      <w:r w:rsidRPr="00956E3A">
        <w:rPr>
          <w:rFonts w:hint="eastAsia"/>
          <w:highlight w:val="yellow"/>
        </w:rPr>
        <w:t>敏感音视频信息探测与分析</w:t>
      </w:r>
    </w:p>
    <w:p w14:paraId="18280DE2" w14:textId="59BD4D79" w:rsidR="002F3B1B" w:rsidRPr="00956E3A" w:rsidRDefault="002F3B1B" w:rsidP="002F3B1B">
      <w:pPr>
        <w:pStyle w:val="a3"/>
        <w:numPr>
          <w:ilvl w:val="1"/>
          <w:numId w:val="3"/>
        </w:numPr>
        <w:ind w:firstLineChars="0"/>
        <w:rPr>
          <w:highlight w:val="yellow"/>
        </w:rPr>
      </w:pPr>
      <w:r w:rsidRPr="00956E3A">
        <w:rPr>
          <w:rFonts w:hint="eastAsia"/>
          <w:highlight w:val="yellow"/>
        </w:rPr>
        <w:t>敏感音视频信息</w:t>
      </w:r>
      <w:r w:rsidR="000453F8" w:rsidRPr="00956E3A">
        <w:rPr>
          <w:rFonts w:hint="eastAsia"/>
          <w:highlight w:val="yellow"/>
        </w:rPr>
        <w:t>采集</w:t>
      </w:r>
      <w:r w:rsidRPr="00956E3A">
        <w:rPr>
          <w:rFonts w:hint="eastAsia"/>
          <w:highlight w:val="yellow"/>
        </w:rPr>
        <w:t>技术</w:t>
      </w:r>
    </w:p>
    <w:p w14:paraId="0232182F" w14:textId="538B7076" w:rsidR="002F3B1B" w:rsidRPr="00956E3A" w:rsidRDefault="002F3B1B" w:rsidP="002F3B1B">
      <w:pPr>
        <w:pStyle w:val="a3"/>
        <w:numPr>
          <w:ilvl w:val="1"/>
          <w:numId w:val="3"/>
        </w:numPr>
        <w:ind w:firstLineChars="0"/>
        <w:rPr>
          <w:highlight w:val="yellow"/>
        </w:rPr>
      </w:pPr>
      <w:r w:rsidRPr="00956E3A">
        <w:rPr>
          <w:rFonts w:hint="eastAsia"/>
          <w:highlight w:val="yellow"/>
        </w:rPr>
        <w:t>敏感音视频内容分析技术</w:t>
      </w:r>
    </w:p>
    <w:p w14:paraId="59456C20" w14:textId="56E576FF" w:rsidR="00D25BE0" w:rsidRPr="00956E3A" w:rsidRDefault="00D25BE0" w:rsidP="002F3B1B">
      <w:pPr>
        <w:pStyle w:val="a3"/>
        <w:numPr>
          <w:ilvl w:val="1"/>
          <w:numId w:val="3"/>
        </w:numPr>
        <w:ind w:firstLineChars="0"/>
        <w:rPr>
          <w:highlight w:val="yellow"/>
        </w:rPr>
      </w:pPr>
      <w:r w:rsidRPr="00956E3A">
        <w:rPr>
          <w:rFonts w:hint="eastAsia"/>
          <w:highlight w:val="yellow"/>
        </w:rPr>
        <w:t>境内外网站有害信息探测与内容分析</w:t>
      </w:r>
    </w:p>
    <w:p w14:paraId="13596C80" w14:textId="02E4919D" w:rsidR="00287393" w:rsidRPr="00956E3A" w:rsidRDefault="00AD03F7" w:rsidP="002F3B1B">
      <w:pPr>
        <w:pStyle w:val="a3"/>
        <w:numPr>
          <w:ilvl w:val="1"/>
          <w:numId w:val="3"/>
        </w:numPr>
        <w:ind w:firstLineChars="0"/>
        <w:rPr>
          <w:color w:val="800000"/>
          <w:highlight w:val="yellow"/>
        </w:rPr>
      </w:pPr>
      <w:r w:rsidRPr="00956E3A">
        <w:rPr>
          <w:rFonts w:hint="eastAsia"/>
          <w:color w:val="800000"/>
          <w:highlight w:val="yellow"/>
        </w:rPr>
        <w:t>基于</w:t>
      </w:r>
      <w:r w:rsidR="00287393" w:rsidRPr="00956E3A">
        <w:rPr>
          <w:rFonts w:hint="eastAsia"/>
          <w:color w:val="800000"/>
          <w:highlight w:val="yellow"/>
        </w:rPr>
        <w:t>线索</w:t>
      </w:r>
      <w:r w:rsidRPr="00956E3A">
        <w:rPr>
          <w:rFonts w:hint="eastAsia"/>
          <w:color w:val="800000"/>
          <w:highlight w:val="yellow"/>
        </w:rPr>
        <w:t>的敏感</w:t>
      </w:r>
      <w:r w:rsidR="00287393" w:rsidRPr="00956E3A">
        <w:rPr>
          <w:rFonts w:hint="eastAsia"/>
          <w:color w:val="800000"/>
          <w:highlight w:val="yellow"/>
        </w:rPr>
        <w:t>信息内容获取（主动被动方式结合）</w:t>
      </w:r>
    </w:p>
    <w:p w14:paraId="0CB8AF23" w14:textId="01D6392F" w:rsidR="00B55BED" w:rsidRPr="00956E3A" w:rsidRDefault="00AD03F7" w:rsidP="00B55BED">
      <w:pPr>
        <w:pStyle w:val="a3"/>
        <w:widowControl/>
        <w:autoSpaceDE w:val="0"/>
        <w:autoSpaceDN w:val="0"/>
        <w:adjustRightInd w:val="0"/>
        <w:spacing w:after="240"/>
        <w:ind w:left="480" w:firstLineChars="0" w:firstLine="520"/>
        <w:jc w:val="left"/>
        <w:rPr>
          <w:rFonts w:ascii="Helvetica" w:hAnsi="Helvetica" w:cs="Helvetica"/>
          <w:color w:val="800000"/>
          <w:kern w:val="0"/>
          <w:highlight w:val="yellow"/>
        </w:rPr>
      </w:pPr>
      <w:r w:rsidRPr="00956E3A">
        <w:rPr>
          <w:rFonts w:ascii="Helvetica" w:hAnsi="Helvetica" w:cs="Helvetica"/>
          <w:color w:val="800000"/>
          <w:kern w:val="0"/>
          <w:highlight w:val="yellow"/>
        </w:rPr>
        <w:t>从海量信息中查找敏感内容，传统的被动抓取模式不能满足要求，因为搜索引擎的资源无法与整个互联网的信息抗衡，敏感信息</w:t>
      </w:r>
      <w:r w:rsidR="00B55BED" w:rsidRPr="00956E3A">
        <w:rPr>
          <w:rFonts w:ascii="Helvetica" w:hAnsi="Helvetica" w:cs="Helvetica" w:hint="eastAsia"/>
          <w:color w:val="800000"/>
          <w:kern w:val="0"/>
          <w:highlight w:val="yellow"/>
        </w:rPr>
        <w:t>获取</w:t>
      </w:r>
      <w:r w:rsidRPr="00956E3A">
        <w:rPr>
          <w:rFonts w:ascii="Helvetica" w:hAnsi="Helvetica" w:cs="Helvetica"/>
          <w:color w:val="800000"/>
          <w:kern w:val="0"/>
          <w:highlight w:val="yellow"/>
        </w:rPr>
        <w:t>的时效性也无法保证，因此需要按线索进行主动、聚焦抓取。</w:t>
      </w:r>
    </w:p>
    <w:p w14:paraId="7F4B3F95" w14:textId="689EFC23" w:rsidR="00B55BED" w:rsidRPr="00956E3A" w:rsidRDefault="00B55BED" w:rsidP="00B55BED">
      <w:pPr>
        <w:pStyle w:val="a3"/>
        <w:widowControl/>
        <w:autoSpaceDE w:val="0"/>
        <w:autoSpaceDN w:val="0"/>
        <w:adjustRightInd w:val="0"/>
        <w:spacing w:after="240"/>
        <w:ind w:left="480" w:firstLineChars="0" w:firstLine="520"/>
        <w:jc w:val="left"/>
        <w:rPr>
          <w:rFonts w:ascii="Helvetica" w:hAnsi="Helvetica" w:cs="Helvetica"/>
          <w:color w:val="800000"/>
          <w:kern w:val="0"/>
          <w:highlight w:val="yellow"/>
        </w:rPr>
      </w:pPr>
      <w:r w:rsidRPr="00956E3A">
        <w:rPr>
          <w:rFonts w:ascii="Helvetica" w:hAnsi="Helvetica" w:cs="Helvetica" w:hint="eastAsia"/>
          <w:color w:val="800000"/>
          <w:kern w:val="0"/>
          <w:highlight w:val="yellow"/>
        </w:rPr>
        <w:t>拟</w:t>
      </w:r>
      <w:r w:rsidR="00AD03F7" w:rsidRPr="00956E3A">
        <w:rPr>
          <w:rFonts w:ascii="Helvetica" w:hAnsi="Helvetica" w:cs="Helvetica"/>
          <w:color w:val="800000"/>
          <w:kern w:val="0"/>
          <w:highlight w:val="yellow"/>
        </w:rPr>
        <w:t>通过本体论结合主题映射的描述方式来建立线索</w:t>
      </w:r>
      <w:r w:rsidRPr="00956E3A">
        <w:rPr>
          <w:rFonts w:ascii="Helvetica" w:hAnsi="Helvetica" w:cs="Helvetica"/>
          <w:color w:val="800000"/>
          <w:kern w:val="0"/>
          <w:highlight w:val="yellow"/>
        </w:rPr>
        <w:t>库，在爬虫系统的运行过程中，由抓取结果反向推动线索库的自动更新</w:t>
      </w:r>
      <w:r w:rsidRPr="00956E3A">
        <w:rPr>
          <w:rFonts w:ascii="Helvetica" w:hAnsi="Helvetica" w:cs="Helvetica" w:hint="eastAsia"/>
          <w:color w:val="800000"/>
          <w:kern w:val="0"/>
          <w:highlight w:val="yellow"/>
        </w:rPr>
        <w:t>；</w:t>
      </w:r>
      <w:r w:rsidR="00AD03F7" w:rsidRPr="00956E3A">
        <w:rPr>
          <w:rFonts w:ascii="Helvetica" w:hAnsi="Helvetica" w:cs="Helvetica"/>
          <w:color w:val="800000"/>
          <w:kern w:val="0"/>
          <w:highlight w:val="yellow"/>
        </w:rPr>
        <w:t>研究通用</w:t>
      </w:r>
      <w:r w:rsidRPr="00956E3A">
        <w:rPr>
          <w:rFonts w:ascii="Helvetica" w:hAnsi="Helvetica" w:cs="Helvetica"/>
          <w:color w:val="800000"/>
          <w:kern w:val="0"/>
          <w:highlight w:val="yellow"/>
        </w:rPr>
        <w:t>转换模型，将线索转换为爬虫能够接受的抓取参数，主动控制爬虫行为</w:t>
      </w:r>
      <w:r w:rsidRPr="00956E3A">
        <w:rPr>
          <w:rFonts w:ascii="Helvetica" w:hAnsi="Helvetica" w:cs="Helvetica" w:hint="eastAsia"/>
          <w:color w:val="800000"/>
          <w:kern w:val="0"/>
          <w:highlight w:val="yellow"/>
        </w:rPr>
        <w:t>；</w:t>
      </w:r>
      <w:r w:rsidR="00AD03F7" w:rsidRPr="00956E3A">
        <w:rPr>
          <w:rFonts w:ascii="Helvetica" w:hAnsi="Helvetica" w:cs="Helvetica"/>
          <w:color w:val="800000"/>
          <w:kern w:val="0"/>
          <w:highlight w:val="yellow"/>
        </w:rPr>
        <w:t>针对爬虫系统盲目抓取的问题，研究对象</w:t>
      </w:r>
      <w:r w:rsidRPr="00956E3A">
        <w:rPr>
          <w:rFonts w:ascii="Helvetica" w:hAnsi="Helvetica" w:cs="Helvetica"/>
          <w:color w:val="800000"/>
          <w:kern w:val="0"/>
          <w:highlight w:val="yellow"/>
        </w:rPr>
        <w:t>变化规律模型，实现对最可能发生变化的对象进行抓取的资源调度技术</w:t>
      </w:r>
      <w:r w:rsidRPr="00956E3A">
        <w:rPr>
          <w:rFonts w:ascii="Helvetica" w:hAnsi="Helvetica" w:cs="Helvetica" w:hint="eastAsia"/>
          <w:color w:val="800000"/>
          <w:kern w:val="0"/>
          <w:highlight w:val="yellow"/>
        </w:rPr>
        <w:t>；针对大型网站的深度连接难以获取的问题，研究</w:t>
      </w:r>
      <w:r w:rsidR="00C23C81" w:rsidRPr="00956E3A">
        <w:rPr>
          <w:rFonts w:ascii="Helvetica" w:hAnsi="Helvetica" w:cs="Helvetica" w:hint="eastAsia"/>
          <w:color w:val="800000"/>
          <w:kern w:val="0"/>
          <w:highlight w:val="yellow"/>
        </w:rPr>
        <w:t>多源</w:t>
      </w:r>
      <w:r w:rsidRPr="00956E3A">
        <w:rPr>
          <w:rFonts w:ascii="Helvetica" w:hAnsi="Helvetica" w:cs="Helvetica" w:hint="eastAsia"/>
          <w:color w:val="800000"/>
          <w:kern w:val="0"/>
          <w:highlight w:val="yellow"/>
        </w:rPr>
        <w:t>分布式的深网爬取技术</w:t>
      </w:r>
      <w:r w:rsidR="00C23C81" w:rsidRPr="00956E3A">
        <w:rPr>
          <w:rFonts w:ascii="Helvetica" w:hAnsi="Helvetica" w:cs="Helvetica" w:hint="eastAsia"/>
          <w:color w:val="800000"/>
          <w:kern w:val="0"/>
          <w:highlight w:val="yellow"/>
        </w:rPr>
        <w:t>，有效规避爬虫陷阱，实现特定内容的高效获取。</w:t>
      </w:r>
    </w:p>
    <w:p w14:paraId="5C6E0894" w14:textId="583B1D14" w:rsidR="003F079E" w:rsidRPr="00956E3A" w:rsidRDefault="00C23C81" w:rsidP="00C23C81">
      <w:pPr>
        <w:pStyle w:val="a3"/>
        <w:numPr>
          <w:ilvl w:val="1"/>
          <w:numId w:val="3"/>
        </w:numPr>
        <w:ind w:firstLineChars="0"/>
        <w:rPr>
          <w:color w:val="800000"/>
          <w:highlight w:val="yellow"/>
        </w:rPr>
      </w:pPr>
      <w:r w:rsidRPr="00956E3A">
        <w:rPr>
          <w:rFonts w:hint="eastAsia"/>
          <w:color w:val="800000"/>
          <w:highlight w:val="yellow"/>
        </w:rPr>
        <w:t>基于流量分析的移动设备定位技术</w:t>
      </w:r>
    </w:p>
    <w:p w14:paraId="033CDB26" w14:textId="15556C6B" w:rsidR="003B15E6" w:rsidRPr="00956E3A" w:rsidRDefault="00B02A58" w:rsidP="003B15E6">
      <w:pPr>
        <w:rPr>
          <w:color w:val="800000"/>
          <w:highlight w:val="yellow"/>
        </w:rPr>
      </w:pPr>
      <w:r w:rsidRPr="00956E3A">
        <w:rPr>
          <w:rFonts w:hint="eastAsia"/>
          <w:color w:val="800000"/>
          <w:highlight w:val="yellow"/>
        </w:rPr>
        <w:t xml:space="preserve">    </w:t>
      </w:r>
      <w:r w:rsidR="003B15E6" w:rsidRPr="00956E3A">
        <w:rPr>
          <w:rFonts w:hint="eastAsia"/>
          <w:color w:val="800000"/>
          <w:highlight w:val="yellow"/>
        </w:rPr>
        <w:t>移动设备经常利用定位功能获取地理位置信息，并通过无线网络将位置信息发送给第三方，以获得基于位置的服务。由于地理位置信息会与包括</w:t>
      </w:r>
      <w:r w:rsidR="003B15E6" w:rsidRPr="00956E3A">
        <w:rPr>
          <w:rFonts w:hint="eastAsia"/>
          <w:color w:val="800000"/>
          <w:highlight w:val="yellow"/>
        </w:rPr>
        <w:t>IP</w:t>
      </w:r>
      <w:r w:rsidR="003B15E6" w:rsidRPr="00956E3A">
        <w:rPr>
          <w:rFonts w:hint="eastAsia"/>
          <w:color w:val="800000"/>
          <w:highlight w:val="yellow"/>
        </w:rPr>
        <w:t>在内的其他信息一同发送，因此，通过对基站流量的监测和分析，能够获取移动设备的地理位置信息。</w:t>
      </w:r>
    </w:p>
    <w:p w14:paraId="50AFE43F" w14:textId="48BCFD7C" w:rsidR="003B15E6" w:rsidRPr="00956E3A" w:rsidRDefault="00B02A58" w:rsidP="003B15E6">
      <w:pPr>
        <w:rPr>
          <w:color w:val="800000"/>
          <w:highlight w:val="yellow"/>
        </w:rPr>
      </w:pPr>
      <w:r w:rsidRPr="00956E3A">
        <w:rPr>
          <w:rFonts w:hint="eastAsia"/>
          <w:color w:val="800000"/>
          <w:highlight w:val="yellow"/>
        </w:rPr>
        <w:t xml:space="preserve">    </w:t>
      </w:r>
      <w:r w:rsidR="003B15E6" w:rsidRPr="00956E3A">
        <w:rPr>
          <w:rFonts w:hint="eastAsia"/>
          <w:color w:val="800000"/>
          <w:highlight w:val="yellow"/>
        </w:rPr>
        <w:t>在相关国际规范下，地理位置信息具备较为统一的数据格式，利用基于特征的流量识别技术，可以实现对含有位置信息的数据包的识别和抓取，从而获取地理位置信息。</w:t>
      </w:r>
    </w:p>
    <w:p w14:paraId="386ACE45" w14:textId="371C0372" w:rsidR="00C50998" w:rsidRPr="00956E3A" w:rsidRDefault="00B02A58" w:rsidP="00721F32">
      <w:pPr>
        <w:rPr>
          <w:color w:val="800000"/>
          <w:highlight w:val="yellow"/>
        </w:rPr>
      </w:pPr>
      <w:r w:rsidRPr="00956E3A">
        <w:rPr>
          <w:rFonts w:hint="eastAsia"/>
          <w:color w:val="800000"/>
          <w:highlight w:val="yellow"/>
        </w:rPr>
        <w:t xml:space="preserve">   </w:t>
      </w:r>
      <w:r w:rsidR="003B15E6" w:rsidRPr="00956E3A">
        <w:rPr>
          <w:rFonts w:hint="eastAsia"/>
          <w:color w:val="800000"/>
          <w:highlight w:val="yellow"/>
        </w:rPr>
        <w:t>此外，移动设备对位置信息的使用方式，与人的行为规律具有紧密联系，例如导航过程中的周期性位置信息发送，以及位置信息与服务请求信息的绑定性等。针对该特性，可以通过对位置信息在整体流量中规律的学习，提高位置信息的获取能力，从而进行更准确的设备定位。</w:t>
      </w:r>
    </w:p>
    <w:p w14:paraId="32E7B99C" w14:textId="77777777" w:rsidR="00E90EEB" w:rsidRPr="00956E3A" w:rsidRDefault="00E90EEB" w:rsidP="007C3221">
      <w:pPr>
        <w:rPr>
          <w:rFonts w:hint="eastAsia"/>
          <w:highlight w:val="yellow"/>
        </w:rPr>
      </w:pPr>
    </w:p>
    <w:p w14:paraId="7EC875A7" w14:textId="6FD2BCC3" w:rsidR="00E90EEB" w:rsidRPr="00956E3A" w:rsidRDefault="00E90EEB" w:rsidP="007C3221">
      <w:pPr>
        <w:rPr>
          <w:rFonts w:hint="eastAsia"/>
          <w:highlight w:val="yellow"/>
        </w:rPr>
      </w:pPr>
      <w:r w:rsidRPr="00956E3A">
        <w:rPr>
          <w:rFonts w:hint="eastAsia"/>
          <w:highlight w:val="yellow"/>
        </w:rPr>
        <w:t>创新点：</w:t>
      </w:r>
    </w:p>
    <w:p w14:paraId="02A071DD" w14:textId="56AA1816" w:rsidR="00E90EEB" w:rsidRPr="00956E3A" w:rsidRDefault="00E90EEB" w:rsidP="00E90EEB">
      <w:pPr>
        <w:pStyle w:val="a3"/>
        <w:numPr>
          <w:ilvl w:val="0"/>
          <w:numId w:val="27"/>
        </w:numPr>
        <w:ind w:firstLineChars="0"/>
        <w:rPr>
          <w:rFonts w:hint="eastAsia"/>
          <w:highlight w:val="yellow"/>
        </w:rPr>
      </w:pPr>
      <w:r w:rsidRPr="00956E3A">
        <w:rPr>
          <w:rFonts w:hint="eastAsia"/>
          <w:highlight w:val="yellow"/>
        </w:rPr>
        <w:t>基于大规模多通道的网络资源探测技术</w:t>
      </w:r>
    </w:p>
    <w:p w14:paraId="5B5107C0" w14:textId="1C55C2F8" w:rsidR="00E90EEB" w:rsidRPr="00956E3A" w:rsidRDefault="00E90EEB" w:rsidP="00E90EEB">
      <w:pPr>
        <w:pStyle w:val="a3"/>
        <w:numPr>
          <w:ilvl w:val="0"/>
          <w:numId w:val="27"/>
        </w:numPr>
        <w:ind w:firstLineChars="0"/>
        <w:rPr>
          <w:rFonts w:hint="eastAsia"/>
          <w:highlight w:val="yellow"/>
        </w:rPr>
      </w:pPr>
      <w:r w:rsidRPr="00956E3A">
        <w:rPr>
          <w:rFonts w:hint="eastAsia"/>
          <w:highlight w:val="yellow"/>
        </w:rPr>
        <w:t>跨平台线索制导的敏感网络信息内容获取与研判</w:t>
      </w:r>
    </w:p>
    <w:p w14:paraId="790BC3C8" w14:textId="7381BCE5" w:rsidR="00E90EEB" w:rsidRPr="00956E3A" w:rsidRDefault="00E90EEB" w:rsidP="00E90EEB">
      <w:pPr>
        <w:pStyle w:val="a3"/>
        <w:numPr>
          <w:ilvl w:val="0"/>
          <w:numId w:val="27"/>
        </w:numPr>
        <w:ind w:firstLineChars="0"/>
        <w:rPr>
          <w:rFonts w:hint="eastAsia"/>
          <w:highlight w:val="yellow"/>
        </w:rPr>
      </w:pPr>
      <w:r w:rsidRPr="00956E3A">
        <w:rPr>
          <w:rFonts w:hint="eastAsia"/>
          <w:highlight w:val="yellow"/>
        </w:rPr>
        <w:t>全球范围网络设备与地理空间位置精确映射</w:t>
      </w:r>
    </w:p>
    <w:p w14:paraId="533890BB" w14:textId="6E7799FE" w:rsidR="00E90EEB" w:rsidRPr="00956E3A" w:rsidRDefault="00E90EEB" w:rsidP="00E90EEB">
      <w:pPr>
        <w:pStyle w:val="a3"/>
        <w:numPr>
          <w:ilvl w:val="0"/>
          <w:numId w:val="27"/>
        </w:numPr>
        <w:ind w:firstLineChars="0"/>
        <w:rPr>
          <w:rFonts w:hint="eastAsia"/>
          <w:highlight w:val="yellow"/>
        </w:rPr>
      </w:pPr>
      <w:r w:rsidRPr="00956E3A">
        <w:rPr>
          <w:rFonts w:hint="eastAsia"/>
          <w:highlight w:val="yellow"/>
        </w:rPr>
        <w:t>全球网络地图构建与可视化</w:t>
      </w:r>
    </w:p>
    <w:sectPr w:rsidR="00E90EEB" w:rsidRPr="00956E3A" w:rsidSect="00F81222">
      <w:pgSz w:w="11900" w:h="16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46825"/>
    <w:multiLevelType w:val="hybridMultilevel"/>
    <w:tmpl w:val="807EDB6A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C473C0E"/>
    <w:multiLevelType w:val="multilevel"/>
    <w:tmpl w:val="EABCDB5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7C2B06"/>
    <w:multiLevelType w:val="hybridMultilevel"/>
    <w:tmpl w:val="11BA67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decimal"/>
      <w:lvlText w:val="%2)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7E015B7"/>
    <w:multiLevelType w:val="hybridMultilevel"/>
    <w:tmpl w:val="98CC3E3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249F1D0E"/>
    <w:multiLevelType w:val="hybridMultilevel"/>
    <w:tmpl w:val="BE3A71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decimal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5513B9D"/>
    <w:multiLevelType w:val="hybridMultilevel"/>
    <w:tmpl w:val="90B4E5D2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28E06389"/>
    <w:multiLevelType w:val="hybridMultilevel"/>
    <w:tmpl w:val="807EDB6A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29DE5D17"/>
    <w:multiLevelType w:val="hybridMultilevel"/>
    <w:tmpl w:val="11BA67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decimal"/>
      <w:lvlText w:val="%2)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827004A"/>
    <w:multiLevelType w:val="hybridMultilevel"/>
    <w:tmpl w:val="8AFC840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9">
    <w:nsid w:val="393155DD"/>
    <w:multiLevelType w:val="hybridMultilevel"/>
    <w:tmpl w:val="807EDB6A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3AD42515"/>
    <w:multiLevelType w:val="hybridMultilevel"/>
    <w:tmpl w:val="865853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416F1047"/>
    <w:multiLevelType w:val="hybridMultilevel"/>
    <w:tmpl w:val="5B4AAFCE"/>
    <w:lvl w:ilvl="0" w:tplc="04090011">
      <w:start w:val="1"/>
      <w:numFmt w:val="decimal"/>
      <w:lvlText w:val="%1)"/>
      <w:lvlJc w:val="left"/>
      <w:pPr>
        <w:ind w:left="1440" w:hanging="480"/>
      </w:p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>
    <w:nsid w:val="418006D3"/>
    <w:multiLevelType w:val="hybridMultilevel"/>
    <w:tmpl w:val="EABCDB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58B22F2"/>
    <w:multiLevelType w:val="hybridMultilevel"/>
    <w:tmpl w:val="A6EC1F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5CB3E71"/>
    <w:multiLevelType w:val="hybridMultilevel"/>
    <w:tmpl w:val="5F9A133E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5">
    <w:nsid w:val="4B46117E"/>
    <w:multiLevelType w:val="hybridMultilevel"/>
    <w:tmpl w:val="5EBCC0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B4F51AB"/>
    <w:multiLevelType w:val="hybridMultilevel"/>
    <w:tmpl w:val="EABCDB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CD1368F"/>
    <w:multiLevelType w:val="hybridMultilevel"/>
    <w:tmpl w:val="9A32E08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4DB26053"/>
    <w:multiLevelType w:val="hybridMultilevel"/>
    <w:tmpl w:val="418037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EA02077"/>
    <w:multiLevelType w:val="multilevel"/>
    <w:tmpl w:val="8BD61064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54325B29"/>
    <w:multiLevelType w:val="multilevel"/>
    <w:tmpl w:val="B220FE3C"/>
    <w:lvl w:ilvl="0">
      <w:start w:val="1"/>
      <w:numFmt w:val="decimal"/>
      <w:lvlText w:val="%1)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74A6A69"/>
    <w:multiLevelType w:val="multilevel"/>
    <w:tmpl w:val="9D10D54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ADE3751"/>
    <w:multiLevelType w:val="hybridMultilevel"/>
    <w:tmpl w:val="DD3E0DAA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>
    <w:nsid w:val="64850704"/>
    <w:multiLevelType w:val="hybridMultilevel"/>
    <w:tmpl w:val="D09810BE"/>
    <w:lvl w:ilvl="0" w:tplc="55DC2DD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8FB3195"/>
    <w:multiLevelType w:val="hybridMultilevel"/>
    <w:tmpl w:val="DDD25D8A"/>
    <w:lvl w:ilvl="0" w:tplc="55DC2DD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A5921F3"/>
    <w:multiLevelType w:val="hybridMultilevel"/>
    <w:tmpl w:val="1F2C3B5E"/>
    <w:lvl w:ilvl="0" w:tplc="55DC2DD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A5C0815"/>
    <w:multiLevelType w:val="hybridMultilevel"/>
    <w:tmpl w:val="8BD6106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>
    <w:nsid w:val="6DAD5F9E"/>
    <w:multiLevelType w:val="hybridMultilevel"/>
    <w:tmpl w:val="1EE0F8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72C00CC6"/>
    <w:multiLevelType w:val="hybridMultilevel"/>
    <w:tmpl w:val="BD12F15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9">
    <w:nsid w:val="732C35F7"/>
    <w:multiLevelType w:val="hybridMultilevel"/>
    <w:tmpl w:val="1206CF8C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0">
    <w:nsid w:val="73E15CAF"/>
    <w:multiLevelType w:val="hybridMultilevel"/>
    <w:tmpl w:val="D4763B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8CC04D6"/>
    <w:multiLevelType w:val="hybridMultilevel"/>
    <w:tmpl w:val="65E0DF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7"/>
  </w:num>
  <w:num w:numId="2">
    <w:abstractNumId w:val="18"/>
  </w:num>
  <w:num w:numId="3">
    <w:abstractNumId w:val="2"/>
  </w:num>
  <w:num w:numId="4">
    <w:abstractNumId w:val="26"/>
  </w:num>
  <w:num w:numId="5">
    <w:abstractNumId w:val="19"/>
  </w:num>
  <w:num w:numId="6">
    <w:abstractNumId w:val="6"/>
  </w:num>
  <w:num w:numId="7">
    <w:abstractNumId w:val="21"/>
  </w:num>
  <w:num w:numId="8">
    <w:abstractNumId w:val="5"/>
  </w:num>
  <w:num w:numId="9">
    <w:abstractNumId w:val="15"/>
  </w:num>
  <w:num w:numId="10">
    <w:abstractNumId w:val="9"/>
  </w:num>
  <w:num w:numId="11">
    <w:abstractNumId w:val="22"/>
  </w:num>
  <w:num w:numId="12">
    <w:abstractNumId w:val="16"/>
  </w:num>
  <w:num w:numId="13">
    <w:abstractNumId w:val="20"/>
  </w:num>
  <w:num w:numId="14">
    <w:abstractNumId w:val="0"/>
  </w:num>
  <w:num w:numId="15">
    <w:abstractNumId w:val="12"/>
  </w:num>
  <w:num w:numId="16">
    <w:abstractNumId w:val="31"/>
  </w:num>
  <w:num w:numId="17">
    <w:abstractNumId w:val="11"/>
  </w:num>
  <w:num w:numId="18">
    <w:abstractNumId w:val="1"/>
  </w:num>
  <w:num w:numId="19">
    <w:abstractNumId w:val="4"/>
  </w:num>
  <w:num w:numId="20">
    <w:abstractNumId w:val="10"/>
  </w:num>
  <w:num w:numId="21">
    <w:abstractNumId w:val="7"/>
  </w:num>
  <w:num w:numId="22">
    <w:abstractNumId w:val="28"/>
  </w:num>
  <w:num w:numId="23">
    <w:abstractNumId w:val="17"/>
  </w:num>
  <w:num w:numId="24">
    <w:abstractNumId w:val="30"/>
  </w:num>
  <w:num w:numId="25">
    <w:abstractNumId w:val="13"/>
  </w:num>
  <w:num w:numId="26">
    <w:abstractNumId w:val="8"/>
  </w:num>
  <w:num w:numId="27">
    <w:abstractNumId w:val="23"/>
  </w:num>
  <w:num w:numId="28">
    <w:abstractNumId w:val="25"/>
  </w:num>
  <w:num w:numId="29">
    <w:abstractNumId w:val="14"/>
  </w:num>
  <w:num w:numId="30">
    <w:abstractNumId w:val="3"/>
  </w:num>
  <w:num w:numId="31">
    <w:abstractNumId w:val="29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F5A"/>
    <w:rsid w:val="00026078"/>
    <w:rsid w:val="00036E97"/>
    <w:rsid w:val="000453F8"/>
    <w:rsid w:val="00051E5A"/>
    <w:rsid w:val="0005645D"/>
    <w:rsid w:val="00074473"/>
    <w:rsid w:val="000A2F27"/>
    <w:rsid w:val="000B5EDF"/>
    <w:rsid w:val="000D7723"/>
    <w:rsid w:val="00121B29"/>
    <w:rsid w:val="00152E91"/>
    <w:rsid w:val="00181873"/>
    <w:rsid w:val="001E0DF7"/>
    <w:rsid w:val="002115DB"/>
    <w:rsid w:val="002377B1"/>
    <w:rsid w:val="002443FE"/>
    <w:rsid w:val="00287393"/>
    <w:rsid w:val="002A6037"/>
    <w:rsid w:val="002F0CEF"/>
    <w:rsid w:val="002F312E"/>
    <w:rsid w:val="002F3B1B"/>
    <w:rsid w:val="00315568"/>
    <w:rsid w:val="003205C6"/>
    <w:rsid w:val="003A21EB"/>
    <w:rsid w:val="003B15E6"/>
    <w:rsid w:val="003C6D4D"/>
    <w:rsid w:val="003F079E"/>
    <w:rsid w:val="003F667B"/>
    <w:rsid w:val="004367CD"/>
    <w:rsid w:val="00437361"/>
    <w:rsid w:val="00454274"/>
    <w:rsid w:val="00456F6E"/>
    <w:rsid w:val="005425EB"/>
    <w:rsid w:val="00556AA5"/>
    <w:rsid w:val="00567B89"/>
    <w:rsid w:val="005D5B8A"/>
    <w:rsid w:val="006171B1"/>
    <w:rsid w:val="00627F5A"/>
    <w:rsid w:val="0066208B"/>
    <w:rsid w:val="00686146"/>
    <w:rsid w:val="006950C2"/>
    <w:rsid w:val="006C733A"/>
    <w:rsid w:val="00716C9A"/>
    <w:rsid w:val="00721F32"/>
    <w:rsid w:val="007A2E05"/>
    <w:rsid w:val="007B09A4"/>
    <w:rsid w:val="007C3221"/>
    <w:rsid w:val="00885D87"/>
    <w:rsid w:val="00915AD9"/>
    <w:rsid w:val="009367D5"/>
    <w:rsid w:val="009561E9"/>
    <w:rsid w:val="00956E3A"/>
    <w:rsid w:val="00957674"/>
    <w:rsid w:val="009B3638"/>
    <w:rsid w:val="009D57CA"/>
    <w:rsid w:val="00A05DB6"/>
    <w:rsid w:val="00A36CFF"/>
    <w:rsid w:val="00A457CE"/>
    <w:rsid w:val="00A557F7"/>
    <w:rsid w:val="00A55EBD"/>
    <w:rsid w:val="00A93B50"/>
    <w:rsid w:val="00A9403E"/>
    <w:rsid w:val="00AA3E4A"/>
    <w:rsid w:val="00AC3DD9"/>
    <w:rsid w:val="00AD03F7"/>
    <w:rsid w:val="00B02A58"/>
    <w:rsid w:val="00B55BED"/>
    <w:rsid w:val="00BA22F7"/>
    <w:rsid w:val="00C23C81"/>
    <w:rsid w:val="00C50998"/>
    <w:rsid w:val="00C939F5"/>
    <w:rsid w:val="00D03DAE"/>
    <w:rsid w:val="00D059C4"/>
    <w:rsid w:val="00D25BE0"/>
    <w:rsid w:val="00D350ED"/>
    <w:rsid w:val="00DA3A5D"/>
    <w:rsid w:val="00DD6594"/>
    <w:rsid w:val="00E007AD"/>
    <w:rsid w:val="00E37EF4"/>
    <w:rsid w:val="00E543F4"/>
    <w:rsid w:val="00E622EC"/>
    <w:rsid w:val="00E90EEB"/>
    <w:rsid w:val="00F40078"/>
    <w:rsid w:val="00F41F7A"/>
    <w:rsid w:val="00F81222"/>
    <w:rsid w:val="00FC705A"/>
    <w:rsid w:val="00FD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63FF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F5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C3DD9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C3DD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F5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C3DD9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C3DD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421</Words>
  <Characters>2402</Characters>
  <Application>Microsoft Macintosh Word</Application>
  <DocSecurity>0</DocSecurity>
  <Lines>20</Lines>
  <Paragraphs>5</Paragraphs>
  <ScaleCrop>false</ScaleCrop>
  <Company>hh</Company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hongli z</dc:creator>
  <cp:keywords/>
  <dc:description/>
  <cp:lastModifiedBy>hongli z</cp:lastModifiedBy>
  <cp:revision>3</cp:revision>
  <dcterms:created xsi:type="dcterms:W3CDTF">2016-04-02T23:15:00Z</dcterms:created>
  <dcterms:modified xsi:type="dcterms:W3CDTF">2016-04-02T23:16:00Z</dcterms:modified>
</cp:coreProperties>
</file>