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3659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1579880" cy="173482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5" w:after="0"/>
        <w:rPr>
          <w:rFonts w:ascii="Times New Roman" w:hAnsi="Times New Roman"/>
          <w:sz w:val="14"/>
        </w:rPr>
      </w:pPr>
      <w:r>
        <w:rPr>
          <w:rFonts w:ascii="Times New Roman" w:hAnsi="Times New Roman"/>
          <w:sz w:val="14"/>
        </w:rPr>
      </w:r>
    </w:p>
    <w:p>
      <w:pPr>
        <w:pStyle w:val="Normal"/>
        <w:tabs>
          <w:tab w:val="clear" w:pos="720"/>
          <w:tab w:val="left" w:pos="2523" w:leader="none"/>
          <w:tab w:val="left" w:pos="9579" w:leader="none"/>
        </w:tabs>
        <w:spacing w:before="77" w:after="0"/>
        <w:ind w:left="220" w:right="0" w:hanging="0"/>
        <w:jc w:val="left"/>
        <w:rPr>
          <w:sz w:val="72"/>
        </w:rPr>
      </w:pPr>
      <w:r>
        <w:rPr>
          <w:rFonts w:ascii="Times New Roman" w:hAnsi="Times New Roman"/>
          <w:color w:val="000008"/>
          <w:sz w:val="72"/>
          <w:shd w:fill="D89593" w:val="clear"/>
        </w:rPr>
        <w:t xml:space="preserve"> </w:t>
      </w:r>
      <w:r>
        <w:rPr>
          <w:rFonts w:ascii="Times New Roman" w:hAnsi="Times New Roman"/>
          <w:color w:val="000008"/>
          <w:sz w:val="72"/>
          <w:shd w:fill="D89593" w:val="clear"/>
        </w:rPr>
        <w:tab/>
      </w:r>
      <w:r>
        <w:rPr>
          <w:color w:val="000008"/>
          <w:sz w:val="72"/>
          <w:shd w:fill="D89593" w:val="clear"/>
        </w:rPr>
        <w:t>[</w:t>
      </w:r>
      <w:r>
        <w:rPr>
          <w:color w:val="000008"/>
          <w:sz w:val="56"/>
          <w:shd w:fill="D89593" w:val="clear"/>
        </w:rPr>
        <w:t>Capture The</w:t>
      </w:r>
      <w:r>
        <w:rPr>
          <w:color w:val="000008"/>
          <w:spacing w:val="-5"/>
          <w:sz w:val="56"/>
          <w:shd w:fill="D89593" w:val="clear"/>
        </w:rPr>
        <w:t xml:space="preserve"> </w:t>
      </w:r>
      <w:r>
        <w:rPr>
          <w:color w:val="000008"/>
          <w:sz w:val="56"/>
          <w:shd w:fill="D89593" w:val="clear"/>
        </w:rPr>
        <w:t>Flag</w:t>
      </w:r>
      <w:r>
        <w:rPr>
          <w:color w:val="000008"/>
          <w:sz w:val="72"/>
          <w:shd w:fill="D89593" w:val="clear"/>
        </w:rPr>
        <w:t>]</w:t>
        <w:tab/>
      </w:r>
    </w:p>
    <w:p>
      <w:pPr>
        <w:pStyle w:val="Normal"/>
        <w:spacing w:before="190" w:after="0"/>
        <w:ind w:left="220" w:right="0" w:hanging="0"/>
        <w:jc w:val="left"/>
        <w:rPr/>
      </w:pPr>
      <w:r>
        <w:rPr>
          <w:rFonts w:ascii="DejaVu Sans Mono" w:hAnsi="DejaVu Sans Mono"/>
          <w:b/>
          <w:color w:val="000008"/>
          <w:sz w:val="36"/>
        </w:rPr>
        <w:t xml:space="preserve">NAMA TIM : </w:t>
      </w:r>
      <w:r>
        <w:rPr>
          <w:rFonts w:ascii="DejaVu Sans Mono" w:hAnsi="DejaVu Sans Mono"/>
          <w:b/>
          <w:color w:val="000008"/>
          <w:sz w:val="36"/>
        </w:rPr>
        <w:t>Kandas</w:t>
      </w:r>
      <w:r>
        <w:rPr>
          <w:rFonts w:ascii="DejaVu Sans Mono" w:hAnsi="DejaVu Sans Mono"/>
          <w:i/>
          <w:color w:val="000008"/>
          <w:sz w:val="20"/>
        </w:rPr>
        <w:t>*Ubah sesuai dengan nama tim anda</w:t>
      </w:r>
    </w:p>
    <w:p>
      <w:pPr>
        <w:pStyle w:val="Normal"/>
        <w:spacing w:before="190" w:after="0"/>
        <w:ind w:left="220" w:right="0" w:hanging="0"/>
        <w:jc w:val="left"/>
        <w:rPr>
          <w:rFonts w:ascii="DejaVu Sans Mono" w:hAnsi="DejaVu Sans Mono"/>
          <w:i/>
          <w:i/>
          <w:color w:val="000008"/>
          <w:sz w:val="20"/>
        </w:rPr>
      </w:pPr>
      <w:r>
        <w:rPr>
          <w:rFonts w:ascii="DejaVu Sans Mono" w:hAnsi="DejaVu Sans Mono"/>
          <w:i/>
          <w:color w:val="000008"/>
          <w:sz w:val="20"/>
        </w:rPr>
      </w:r>
    </w:p>
    <w:p>
      <w:pPr>
        <w:pStyle w:val="Normal"/>
        <w:spacing w:before="99" w:after="0"/>
        <w:ind w:left="220" w:right="0" w:hanging="0"/>
        <w:jc w:val="left"/>
        <w:rPr>
          <w:sz w:val="24"/>
        </w:rPr>
      </w:pPr>
      <w:r>
        <w:rPr>
          <w:color w:val="000008"/>
          <w:sz w:val="24"/>
          <w:lang w:val="en-US"/>
        </w:rPr>
        <w:t>Sabtu</w:t>
      </w:r>
      <w:r>
        <w:rPr>
          <w:color w:val="000008"/>
          <w:sz w:val="24"/>
        </w:rPr>
        <w:t xml:space="preserve"> </w:t>
      </w:r>
      <w:r>
        <w:rPr>
          <w:color w:val="000008"/>
          <w:sz w:val="24"/>
          <w:lang w:val="en-US"/>
        </w:rPr>
        <w:t>7</w:t>
      </w:r>
      <w:r>
        <w:rPr>
          <w:color w:val="000008"/>
          <w:sz w:val="24"/>
        </w:rPr>
        <w:t xml:space="preserve"> </w:t>
      </w:r>
      <w:r>
        <w:rPr>
          <w:color w:val="000008"/>
          <w:sz w:val="24"/>
          <w:lang w:val="en-US"/>
        </w:rPr>
        <w:t>September</w:t>
      </w:r>
      <w:r>
        <w:rPr>
          <w:color w:val="000008"/>
          <w:sz w:val="24"/>
        </w:rPr>
        <w:t xml:space="preserve"> 201</w:t>
      </w:r>
      <w:r>
        <w:rPr>
          <w:color w:val="000008"/>
          <w:sz w:val="24"/>
          <w:lang w:val="en-US"/>
        </w:rPr>
        <w:t>9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5"/>
        </w:rPr>
      </w:pPr>
      <w:r>
        <w:rPr>
          <w:sz w:val="15"/>
        </w:rPr>
      </w:r>
    </w:p>
    <w:p>
      <w:pPr>
        <w:sectPr>
          <w:type w:val="nextPage"/>
          <w:pgSz w:w="12240" w:h="15840"/>
          <w:pgMar w:left="1220" w:right="980" w:header="0" w:top="1500" w:footer="0" w:bottom="280" w:gutter="0"/>
          <w:pgNumType w:fmt="decimal"/>
          <w:formProt w:val="false"/>
          <w:textDirection w:val="lrTb"/>
        </w:sectPr>
      </w:pPr>
    </w:p>
    <w:tbl>
      <w:tblPr>
        <w:tblStyle w:val="7"/>
        <w:tblW w:w="4697" w:type="dxa"/>
        <w:jc w:val="left"/>
        <w:tblInd w:w="117" w:type="dxa"/>
        <w:tblCellMar>
          <w:top w:w="0" w:type="dxa"/>
          <w:left w:w="5" w:type="dxa"/>
          <w:bottom w:w="0" w:type="dxa"/>
          <w:right w:w="5" w:type="dxa"/>
        </w:tblCellMar>
      </w:tblPr>
      <w:tblGrid>
        <w:gridCol w:w="737"/>
        <w:gridCol w:w="3959"/>
      </w:tblGrid>
      <w:tr>
        <w:trPr>
          <w:trHeight w:val="423" w:hRule="atLeast"/>
        </w:trPr>
        <w:tc>
          <w:tcPr>
            <w:tcW w:w="4696" w:type="dxa"/>
            <w:gridSpan w:val="2"/>
            <w:tcBorders>
              <w:top w:val="single" w:sz="4" w:space="0" w:color="F6CAAC"/>
              <w:left w:val="single" w:sz="4" w:space="0" w:color="F6CAAC"/>
              <w:bottom w:val="single" w:sz="12" w:space="0" w:color="F4AF83"/>
              <w:right w:val="single" w:sz="4" w:space="0" w:color="F6CAAC"/>
            </w:tcBorders>
            <w:shd w:fill="auto" w:val="clear"/>
          </w:tcPr>
          <w:p>
            <w:pPr>
              <w:pStyle w:val="TableParagraph"/>
              <w:spacing w:before="50" w:after="0"/>
              <w:ind w:left="107" w:right="0" w:hanging="0"/>
              <w:rPr>
                <w:rFonts w:ascii="DejaVu Sans Mono" w:hAnsi="DejaVu Sans Mono"/>
                <w:b/>
                <w:b/>
                <w:sz w:val="28"/>
              </w:rPr>
            </w:pPr>
            <w:r>
              <w:rPr>
                <w:rFonts w:ascii="DejaVu Sans Mono" w:hAnsi="DejaVu Sans Mono"/>
                <w:b/>
                <w:color w:val="000008"/>
                <w:sz w:val="28"/>
              </w:rPr>
              <w:t>Ketua Tim</w:t>
            </w:r>
          </w:p>
        </w:tc>
      </w:tr>
      <w:tr>
        <w:trPr>
          <w:trHeight w:val="230" w:hRule="atLeast"/>
        </w:trPr>
        <w:tc>
          <w:tcPr>
            <w:tcW w:w="737" w:type="dxa"/>
            <w:tcBorders>
              <w:top w:val="single" w:sz="12" w:space="0" w:color="F4AF83"/>
              <w:left w:val="single" w:sz="4" w:space="0" w:color="F6CAAC"/>
              <w:bottom w:val="single" w:sz="12" w:space="0" w:color="F4AF83"/>
              <w:right w:val="single" w:sz="4" w:space="0" w:color="F6CAAC"/>
            </w:tcBorders>
            <w:shd w:fill="auto" w:val="clear"/>
          </w:tcPr>
          <w:p>
            <w:pPr>
              <w:pStyle w:val="TableParagraph"/>
              <w:spacing w:lineRule="exact" w:line="210"/>
              <w:ind w:left="0" w:right="92" w:hanging="0"/>
              <w:jc w:val="right"/>
              <w:rPr>
                <w:b/>
                <w:b/>
                <w:sz w:val="20"/>
              </w:rPr>
            </w:pPr>
            <w:r>
              <w:rPr>
                <w:b/>
                <w:color w:val="000008"/>
                <w:sz w:val="20"/>
              </w:rPr>
              <w:t>1.</w:t>
            </w:r>
          </w:p>
        </w:tc>
        <w:tc>
          <w:tcPr>
            <w:tcW w:w="3959" w:type="dxa"/>
            <w:tcBorders>
              <w:top w:val="single" w:sz="12" w:space="0" w:color="F4AF83"/>
              <w:left w:val="single" w:sz="4" w:space="0" w:color="F6CAAC"/>
              <w:bottom w:val="single" w:sz="12" w:space="0" w:color="F4AF83"/>
              <w:right w:val="single" w:sz="4" w:space="0" w:color="F6CAAC"/>
            </w:tcBorders>
            <w:shd w:fill="auto" w:val="clear"/>
          </w:tcPr>
          <w:p>
            <w:pPr>
              <w:pStyle w:val="TableParagraph"/>
              <w:spacing w:lineRule="exact" w:line="210"/>
              <w:ind w:left="106" w:right="0" w:hanging="0"/>
              <w:rPr>
                <w:sz w:val="20"/>
              </w:rPr>
            </w:pPr>
            <w:r>
              <w:rPr>
                <w:sz w:val="20"/>
              </w:rPr>
              <w:t>Sorgon</w:t>
            </w:r>
          </w:p>
        </w:tc>
      </w:tr>
      <w:tr>
        <w:trPr>
          <w:trHeight w:val="423" w:hRule="atLeast"/>
        </w:trPr>
        <w:tc>
          <w:tcPr>
            <w:tcW w:w="4696" w:type="dxa"/>
            <w:gridSpan w:val="2"/>
            <w:tcBorders>
              <w:top w:val="single" w:sz="12" w:space="0" w:color="F4AF83"/>
              <w:left w:val="single" w:sz="4" w:space="0" w:color="F6CAAC"/>
              <w:bottom w:val="single" w:sz="12" w:space="0" w:color="F4AF83"/>
              <w:right w:val="single" w:sz="4" w:space="0" w:color="F6CAAC"/>
            </w:tcBorders>
            <w:shd w:fill="auto" w:val="clear"/>
          </w:tcPr>
          <w:p>
            <w:pPr>
              <w:pStyle w:val="TableParagraph"/>
              <w:spacing w:before="49" w:after="0"/>
              <w:ind w:left="107" w:right="0" w:hanging="0"/>
              <w:rPr>
                <w:rFonts w:ascii="DejaVu Sans Mono" w:hAnsi="DejaVu Sans Mono"/>
                <w:b/>
                <w:b/>
                <w:sz w:val="28"/>
              </w:rPr>
            </w:pPr>
            <w:r>
              <w:rPr>
                <w:rFonts w:ascii="DejaVu Sans Mono" w:hAnsi="DejaVu Sans Mono"/>
                <w:b/>
                <w:color w:val="000008"/>
                <w:sz w:val="28"/>
              </w:rPr>
              <w:t>Member</w:t>
            </w:r>
          </w:p>
        </w:tc>
      </w:tr>
      <w:tr>
        <w:trPr>
          <w:trHeight w:val="230" w:hRule="atLeast"/>
        </w:trPr>
        <w:tc>
          <w:tcPr>
            <w:tcW w:w="737" w:type="dxa"/>
            <w:tcBorders>
              <w:top w:val="single" w:sz="12" w:space="0" w:color="F4AF83"/>
              <w:left w:val="single" w:sz="4" w:space="0" w:color="F6CAAC"/>
              <w:bottom w:val="single" w:sz="12" w:space="0" w:color="F4AF83"/>
              <w:right w:val="single" w:sz="4" w:space="0" w:color="F6CAAC"/>
            </w:tcBorders>
            <w:shd w:fill="auto" w:val="clear"/>
          </w:tcPr>
          <w:p>
            <w:pPr>
              <w:pStyle w:val="TableParagraph"/>
              <w:spacing w:lineRule="exact" w:line="209" w:before="1" w:after="0"/>
              <w:ind w:left="0" w:right="92" w:hanging="0"/>
              <w:jc w:val="right"/>
              <w:rPr>
                <w:b/>
                <w:b/>
                <w:sz w:val="20"/>
              </w:rPr>
            </w:pPr>
            <w:r>
              <w:rPr>
                <w:b/>
                <w:color w:val="000008"/>
                <w:sz w:val="20"/>
              </w:rPr>
              <w:t>1.</w:t>
            </w:r>
          </w:p>
        </w:tc>
        <w:tc>
          <w:tcPr>
            <w:tcW w:w="3959" w:type="dxa"/>
            <w:tcBorders>
              <w:top w:val="single" w:sz="12" w:space="0" w:color="F4AF83"/>
              <w:left w:val="single" w:sz="4" w:space="0" w:color="F6CAAC"/>
              <w:bottom w:val="single" w:sz="12" w:space="0" w:color="F4AF83"/>
              <w:right w:val="single" w:sz="4" w:space="0" w:color="F6CAAC"/>
            </w:tcBorders>
            <w:shd w:fill="auto" w:val="clear"/>
          </w:tcPr>
          <w:p>
            <w:pPr>
              <w:pStyle w:val="TableParagraph"/>
              <w:spacing w:lineRule="exact" w:line="209" w:before="1" w:after="0"/>
              <w:rPr>
                <w:sz w:val="20"/>
              </w:rPr>
            </w:pPr>
            <w:r>
              <w:rPr>
                <w:sz w:val="20"/>
              </w:rPr>
              <w:t>Codeparty</w:t>
            </w:r>
          </w:p>
        </w:tc>
      </w:tr>
      <w:tr>
        <w:trPr>
          <w:trHeight w:val="230" w:hRule="atLeast"/>
        </w:trPr>
        <w:tc>
          <w:tcPr>
            <w:tcW w:w="737" w:type="dxa"/>
            <w:tcBorders>
              <w:top w:val="single" w:sz="12" w:space="0" w:color="F4AF83"/>
              <w:left w:val="single" w:sz="4" w:space="0" w:color="F6CAAC"/>
              <w:bottom w:val="single" w:sz="12" w:space="0" w:color="F4AF83"/>
              <w:right w:val="single" w:sz="4" w:space="0" w:color="F6CAAC"/>
            </w:tcBorders>
            <w:shd w:fill="auto" w:val="clear"/>
          </w:tcPr>
          <w:p>
            <w:pPr>
              <w:pStyle w:val="TableParagraph"/>
              <w:spacing w:lineRule="exact" w:line="210"/>
              <w:ind w:left="0" w:right="92" w:hanging="0"/>
              <w:jc w:val="right"/>
              <w:rPr>
                <w:b/>
                <w:b/>
                <w:sz w:val="20"/>
              </w:rPr>
            </w:pPr>
            <w:r>
              <w:rPr>
                <w:b/>
                <w:color w:val="000008"/>
                <w:sz w:val="20"/>
              </w:rPr>
              <w:t>2.</w:t>
            </w:r>
          </w:p>
        </w:tc>
        <w:tc>
          <w:tcPr>
            <w:tcW w:w="3959" w:type="dxa"/>
            <w:tcBorders>
              <w:top w:val="single" w:sz="12" w:space="0" w:color="F4AF83"/>
              <w:left w:val="single" w:sz="4" w:space="0" w:color="F6CAAC"/>
              <w:bottom w:val="single" w:sz="12" w:space="0" w:color="F4AF83"/>
              <w:right w:val="single" w:sz="4" w:space="0" w:color="F6CAAC"/>
            </w:tcBorders>
            <w:shd w:fill="auto" w:val="clear"/>
          </w:tcPr>
          <w:p>
            <w:pPr>
              <w:pStyle w:val="TableParagraph"/>
              <w:spacing w:lineRule="exact" w:line="210"/>
              <w:rPr>
                <w:sz w:val="20"/>
              </w:rPr>
            </w:pPr>
            <w:r>
              <w:rPr>
                <w:sz w:val="20"/>
              </w:rPr>
            </w:r>
          </w:p>
        </w:tc>
      </w:tr>
    </w:tbl>
    <w:p>
      <w:pPr>
        <w:sectPr>
          <w:type w:val="continuous"/>
          <w:pgSz w:w="12240" w:h="15840"/>
          <w:pgMar w:left="1220" w:right="980" w:header="0" w:top="1500" w:footer="0" w:bottom="280" w:gutter="0"/>
          <w:pgNumType w:fmt="decimal"/>
          <w:formProt w:val="false"/>
          <w:textDirection w:val="lrTb"/>
          <w:docGrid w:type="default" w:linePitch="312" w:charSpace="4294965247"/>
        </w:sectPr>
      </w:pP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/>
          <w:color w:val="D89593"/>
          <w:sz w:val="28"/>
        </w:rPr>
        <w:t>1. CJ.docx</w:t>
        <w:tab/>
        <w:tab/>
        <w:tab/>
        <w:t xml:space="preserve">{ </w:t>
      </w:r>
      <w:r>
        <w:rPr>
          <w:rFonts w:ascii="DejaVu Sans Mono" w:hAnsi="DejaVu Sans Mono"/>
          <w:b/>
          <w:i/>
          <w:iCs/>
          <w:color w:val="D89593"/>
          <w:sz w:val="28"/>
        </w:rPr>
        <w:t xml:space="preserve">Digital Forensic ; </w:t>
      </w:r>
      <w:r>
        <w:rPr>
          <w:rFonts w:ascii="DejaVu Sans Mono" w:hAnsi="DejaVu Sans Mono"/>
          <w:b/>
          <w:color w:val="D89593"/>
          <w:sz w:val="28"/>
        </w:rPr>
        <w:t>100 point }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rPr/>
      </w:pPr>
      <w:r>
        <w:rPr>
          <w:rFonts w:ascii="DejaVu Sans Mono" w:hAnsi="DejaVu Sans Mono"/>
          <w:b/>
          <w:color w:val="D89593"/>
          <w:sz w:val="28"/>
        </w:rPr>
        <w:tab/>
      </w: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>Diberikan File CJ.docx berisikan gambar yang bisa didengar.</w:t>
      </w:r>
    </w:p>
    <w:p>
      <w:pPr>
        <w:pStyle w:val="Normal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100" cy="322008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  <w:t>Lalu akhirnya kami mencoba untuk mengekstrak file CJ.docx karena mungkin ada yang menarik di dalamnya.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675" cy="339090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  <w:t xml:space="preserve">Setelah kami buka satu persatu menggunakan ‘gedit’, ternyata muncul di </w:t>
      </w:r>
      <w:r>
        <w:rPr>
          <w:rFonts w:ascii="DejaVu Sans Mono" w:hAnsi="DejaVu Sans Mono"/>
          <w:b w:val="false"/>
          <w:bCs w:val="false"/>
          <w:i w:val="false"/>
          <w:iCs w:val="false"/>
          <w:color w:val="000000"/>
          <w:sz w:val="24"/>
          <w:szCs w:val="24"/>
        </w:rPr>
        <w:t xml:space="preserve">word/document.xml 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5700" cy="31908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8" w:after="0"/>
        <w:ind w:left="220" w:right="0" w:hanging="0"/>
        <w:jc w:val="left"/>
        <w:rPr>
          <w:b/>
          <w:b/>
          <w:bCs/>
        </w:rPr>
      </w:pPr>
      <w:r>
        <w:rPr>
          <w:rFonts w:ascii="DejaVu Sans Mono" w:hAnsi="DejaVu Sans Mono"/>
          <w:b w:val="false"/>
          <w:bCs w:val="false"/>
          <w:i w:val="false"/>
          <w:iCs w:val="false"/>
          <w:color w:val="000000"/>
          <w:sz w:val="24"/>
          <w:szCs w:val="24"/>
        </w:rPr>
        <w:t xml:space="preserve">flag : </w:t>
      </w:r>
      <w:r>
        <w:rPr>
          <w:rFonts w:ascii="DejaVu Sans Mono" w:hAnsi="DejaVu Sans Mono"/>
          <w:b/>
          <w:bCs/>
          <w:i w:val="false"/>
          <w:iCs w:val="false"/>
          <w:color w:val="000000"/>
          <w:sz w:val="24"/>
          <w:szCs w:val="24"/>
        </w:rPr>
        <w:t>CJ2019{oh_****_h3r3_w3_g0_again!!!1!1}</w:t>
      </w:r>
    </w:p>
    <w:p>
      <w:pPr>
        <w:pStyle w:val="Normal"/>
        <w:rPr/>
      </w:pPr>
      <w:r>
        <w:rPr>
          <w:rFonts w:ascii="DejaVu Sans Mono" w:hAnsi="DejaVu Sans Mono"/>
          <w:b/>
          <w:color w:val="D89593"/>
          <w:sz w:val="28"/>
        </w:rPr>
        <w:tab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/>
          <w:color w:val="D89593"/>
          <w:sz w:val="28"/>
        </w:rPr>
        <w:t>2. Split</w:t>
        <w:tab/>
        <w:tab/>
        <w:tab/>
        <w:t xml:space="preserve">{ </w:t>
      </w:r>
      <w:r>
        <w:rPr>
          <w:rFonts w:ascii="DejaVu Sans Mono" w:hAnsi="DejaVu Sans Mono"/>
          <w:b/>
          <w:i/>
          <w:iCs/>
          <w:color w:val="D89593"/>
          <w:sz w:val="28"/>
        </w:rPr>
        <w:t>Network</w:t>
      </w:r>
      <w:r>
        <w:rPr>
          <w:rFonts w:ascii="DejaVu Sans Mono" w:hAnsi="DejaVu Sans Mono"/>
          <w:b/>
          <w:color w:val="D89593"/>
          <w:sz w:val="28"/>
        </w:rPr>
        <w:t xml:space="preserve"> ; 100 point }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/>
          <w:color w:val="D89593"/>
          <w:sz w:val="28"/>
        </w:rPr>
        <w:tab/>
      </w: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>Diberikan file split.pcap yang dimana case nya mencari file yang terpisah kemudian disatukan kembali aku dan dia.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  <w:t>Oke , langsung kami buka dengan wireshark.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5700" cy="350329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  <w:t xml:space="preserve">So, langsung kami sort by protocol , kemudian ada petunjuk di protocol HTTP yang berisi file zip yang terdiri dari </w:t>
      </w: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>7</w:t>
      </w: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 xml:space="preserve"> part dan satu key. 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  <w:t xml:space="preserve">Kemudian kami export object pada protocol HTTP-nya 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6785" cy="3312160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  <w:t>setelah kami ekstrak, muncul 7 file yang terpisah tadi, dan kegunaan pass.txt untuk membuka file zip yang akan disatukan.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4485" cy="2518410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8" w:after="0"/>
        <w:ind w:left="220" w:right="0" w:hanging="0"/>
        <w:jc w:val="left"/>
        <w:rPr>
          <w:color w:val="000000"/>
          <w:sz w:val="24"/>
          <w:szCs w:val="24"/>
        </w:rPr>
      </w:pPr>
      <w:r>
        <w:rPr>
          <w:rFonts w:ascii="DejaVu Sans Mono" w:hAnsi="DejaVu Sans Mono"/>
          <w:b/>
          <w:color w:val="000000"/>
          <w:sz w:val="24"/>
          <w:szCs w:val="24"/>
        </w:rPr>
        <w:t>Flag : CJ2019{34675bfac354ea00d7e9ce1ae51ac880d03a0308}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</w:rPr>
      </w:pPr>
      <w:r>
        <w:rPr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</w:rPr>
      </w:pPr>
      <w:r>
        <w:rPr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</w:rPr>
      </w:pPr>
      <w:r>
        <w:rPr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</w:rPr>
      </w:pPr>
      <w:r>
        <w:rPr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/>
          <w:color w:val="D89593"/>
          <w:sz w:val="28"/>
        </w:rPr>
        <w:t>3. Sanity Check</w:t>
        <w:tab/>
        <w:tab/>
        <w:t xml:space="preserve">{ </w:t>
      </w:r>
      <w:r>
        <w:rPr>
          <w:rFonts w:ascii="DejaVu Sans Mono" w:hAnsi="DejaVu Sans Mono"/>
          <w:b/>
          <w:i/>
          <w:iCs/>
          <w:color w:val="D89593"/>
          <w:sz w:val="28"/>
        </w:rPr>
        <w:t>Cryptography</w:t>
      </w:r>
      <w:r>
        <w:rPr>
          <w:rFonts w:ascii="DejaVu Sans Mono" w:hAnsi="DejaVu Sans Mono"/>
          <w:b/>
          <w:color w:val="D89593"/>
          <w:sz w:val="28"/>
        </w:rPr>
        <w:t xml:space="preserve"> ; 100 point }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/>
          <w:color w:val="D89593"/>
          <w:sz w:val="28"/>
        </w:rPr>
        <w:tab/>
      </w: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>Diberikan 3 files yaitu file encrypted , public key dan private key.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800225"/>
            <wp:effectExtent l="0" t="0" r="0" b="0"/>
            <wp:wrapTopAndBottom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  <w:t>karena sudah diberikan private key nya , kami langsung buka dengan openssl</w:t>
      </w:r>
    </w:p>
    <w:p>
      <w:pPr>
        <w:pStyle w:val="Normal"/>
        <w:spacing w:before="88" w:after="0"/>
        <w:ind w:left="22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5700" cy="31940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8" w:after="0"/>
        <w:ind w:left="220" w:right="0" w:hanging="0"/>
        <w:jc w:val="left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</w:r>
      <w:r>
        <w:rPr>
          <w:rFonts w:ascii="DejaVu Sans Mono" w:hAnsi="DejaVu Sans Mono"/>
          <w:b/>
          <w:bCs/>
          <w:color w:val="000000"/>
          <w:sz w:val="24"/>
          <w:szCs w:val="24"/>
        </w:rPr>
        <w:t>flag : CJ2019{w3lc0m3_to_Cyber_Jawara_quals}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bCs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/>
          <w:color w:val="D89593"/>
          <w:sz w:val="28"/>
        </w:rPr>
        <w:t>4. Insanity Check</w:t>
        <w:tab/>
        <w:t xml:space="preserve">{ </w:t>
      </w:r>
      <w:r>
        <w:rPr>
          <w:rFonts w:ascii="DejaVu Sans Mono" w:hAnsi="DejaVu Sans Mono"/>
          <w:b/>
          <w:i/>
          <w:iCs/>
          <w:color w:val="D89593"/>
          <w:sz w:val="28"/>
        </w:rPr>
        <w:t>Cryptography</w:t>
      </w:r>
      <w:r>
        <w:rPr>
          <w:rFonts w:ascii="DejaVu Sans Mono" w:hAnsi="DejaVu Sans Mono"/>
          <w:b/>
          <w:color w:val="D89593"/>
          <w:sz w:val="28"/>
        </w:rPr>
        <w:t xml:space="preserve"> ; 100 point }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/>
          <w:b/>
          <w:color w:val="D89593"/>
          <w:sz w:val="28"/>
        </w:rPr>
      </w:pPr>
      <w:r>
        <w:rPr/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/>
          <w:color w:val="D89593"/>
          <w:sz w:val="28"/>
        </w:rPr>
        <w:tab/>
      </w: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>Diberikan case yang mirip dengan challenge sanity check, hanya saja tidak diberikan private key nya.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0150" cy="1419225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8" w:after="0"/>
        <w:ind w:left="22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  <w:t>Lalu kami ingat bahwa ada RsaCtftools yang berguna untuk membuka file encrypted tanpa private key.</w:t>
      </w:r>
    </w:p>
    <w:p>
      <w:pPr>
        <w:pStyle w:val="Normal"/>
        <w:spacing w:before="88" w:after="0"/>
        <w:ind w:left="22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Normal"/>
        <w:spacing w:before="88" w:after="0"/>
        <w:ind w:left="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3175" cy="47625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8" w:after="0"/>
        <w:ind w:left="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  <w:t>Setelah kami eksekusi dengan command tersebut , tiba tiba tibaaa</w:t>
      </w:r>
    </w:p>
    <w:p>
      <w:pPr>
        <w:pStyle w:val="Normal"/>
        <w:spacing w:before="88" w:after="0"/>
        <w:ind w:left="0" w:right="0" w:hanging="0"/>
        <w:jc w:val="left"/>
        <w:rPr>
          <w:rFonts w:ascii="DejaVu Sans Mono" w:hAnsi="DejaVu Sans Mono"/>
          <w:b w:val="false"/>
          <w:b w:val="false"/>
          <w:bCs w:val="false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136080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8" w:after="0"/>
        <w:ind w:left="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  <w:t>Ada flag yang terpampang paling bawah.</w:t>
      </w:r>
    </w:p>
    <w:p>
      <w:pPr>
        <w:pStyle w:val="Normal"/>
        <w:spacing w:before="88" w:after="0"/>
        <w:ind w:left="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</w:r>
    </w:p>
    <w:p>
      <w:pPr>
        <w:sectPr>
          <w:type w:val="nextPage"/>
          <w:pgSz w:w="12240" w:h="15840"/>
          <w:pgMar w:left="1220" w:right="980" w:header="0" w:top="1440" w:footer="0" w:bottom="280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88" w:after="0"/>
        <w:ind w:left="0" w:right="0" w:hanging="0"/>
        <w:jc w:val="left"/>
        <w:rPr/>
      </w:pPr>
      <w:r>
        <w:rPr>
          <w:rFonts w:ascii="DejaVu Sans Mono" w:hAnsi="DejaVu Sans Mono"/>
          <w:b w:val="false"/>
          <w:bCs w:val="false"/>
          <w:color w:val="000000"/>
          <w:sz w:val="24"/>
          <w:szCs w:val="24"/>
        </w:rPr>
        <w:tab/>
      </w:r>
      <w:r>
        <w:rPr>
          <w:rFonts w:ascii="DejaVu Sans Mono" w:hAnsi="DejaVu Sans Mono"/>
          <w:b/>
          <w:bCs/>
          <w:color w:val="000000"/>
          <w:sz w:val="24"/>
          <w:szCs w:val="24"/>
        </w:rPr>
        <w:t>Flag : CJ2019{breaking_insecure_rsa_is_not_so_hard}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jc w:val="center"/>
        <w:rPr>
          <w:sz w:val="96"/>
          <w:szCs w:val="96"/>
        </w:rPr>
      </w:pPr>
      <w:r>
        <w:rPr>
          <w:sz w:val="96"/>
          <w:szCs w:val="96"/>
        </w:rPr>
        <w:t>P</w:t>
      </w:r>
    </w:p>
    <w:p>
      <w:pPr>
        <w:pStyle w:val="TextBody"/>
        <w:jc w:val="center"/>
        <w:rPr>
          <w:sz w:val="96"/>
          <w:szCs w:val="96"/>
        </w:rPr>
      </w:pPr>
      <w:r>
        <w:rPr>
          <w:sz w:val="96"/>
          <w:szCs w:val="96"/>
        </w:rPr>
        <w:t>P</w:t>
      </w:r>
    </w:p>
    <w:p>
      <w:pPr>
        <w:pStyle w:val="TextBody"/>
        <w:jc w:val="center"/>
        <w:rPr>
          <w:sz w:val="96"/>
          <w:szCs w:val="96"/>
        </w:rPr>
      </w:pPr>
      <w:r>
        <w:rPr>
          <w:sz w:val="96"/>
          <w:szCs w:val="96"/>
        </w:rPr>
        <w:t>P</w:t>
      </w:r>
    </w:p>
    <w:p>
      <w:pPr>
        <w:pStyle w:val="TextBody"/>
        <w:jc w:val="center"/>
        <w:rPr>
          <w:sz w:val="96"/>
          <w:szCs w:val="96"/>
        </w:rPr>
      </w:pPr>
      <w:r>
        <w:rPr>
          <w:sz w:val="96"/>
          <w:szCs w:val="96"/>
        </w:rPr>
        <w:t>P</w:t>
      </w:r>
    </w:p>
    <w:p>
      <w:pPr>
        <w:pStyle w:val="TextBody"/>
        <w:jc w:val="center"/>
        <w:rPr>
          <w:sz w:val="96"/>
          <w:szCs w:val="96"/>
        </w:rPr>
      </w:pPr>
      <w:r>
        <w:rPr>
          <w:sz w:val="96"/>
          <w:szCs w:val="96"/>
        </w:rPr>
        <w:t>P</w:t>
      </w:r>
    </w:p>
    <w:p>
      <w:pPr>
        <w:pStyle w:val="TextBody"/>
        <w:jc w:val="center"/>
        <w:rPr>
          <w:sz w:val="96"/>
          <w:szCs w:val="96"/>
        </w:rPr>
      </w:pPr>
      <w:r>
        <w:rPr>
          <w:sz w:val="96"/>
          <w:szCs w:val="96"/>
        </w:rPr>
        <w:t>P</w:t>
      </w:r>
    </w:p>
    <w:p>
      <w:pPr>
        <w:pStyle w:val="TextBody"/>
        <w:jc w:val="center"/>
        <w:rPr>
          <w:sz w:val="96"/>
          <w:szCs w:val="96"/>
        </w:rPr>
      </w:pPr>
      <w:r>
        <w:rPr>
          <w:sz w:val="96"/>
          <w:szCs w:val="96"/>
        </w:rPr>
        <w:t>Punten.</w:t>
      </w:r>
    </w:p>
    <w:sectPr>
      <w:type w:val="nextPage"/>
      <w:pgSz w:w="12240" w:h="15840"/>
      <w:pgMar w:left="1220" w:right="980" w:header="0" w:top="1440" w:footer="0" w:bottom="28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DejaVu Sans Mono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1" w:semiHidden="0" w:unhideWhenUsed="0" w:qFormat="1"/>
    <w:lsdException w:name="heading 1" w:uiPriority="1" w:semiHidden="0" w:unhideWhenUsed="0" w:qFormat="1"/>
    <w:lsdException w:name="heading 2" w:uiPriority="1" w:semiHidden="0" w:unhideWhenUsed="0" w:qFormat="1"/>
    <w:lsdException w:name="heading 3" w:uiPriority="1" w:semiHidden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1"/>
    <w:lsdException w:name="Body Text" w:uiPriority="1" w:semiHidden="0" w:unhideWhenUsed="0" w:qFormat="1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1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1"/>
    <w:qFormat/>
    <w:pPr>
      <w:widowControl w:val="false"/>
      <w:spacing w:lineRule="auto" w:line="240" w:before="0" w:after="0"/>
      <w:ind w:left="0" w:right="0" w:hanging="0"/>
      <w:jc w:val="left"/>
    </w:pPr>
    <w:rPr>
      <w:rFonts w:ascii="Arial" w:hAnsi="Arial" w:eastAsia="Arial" w:cs="Arial"/>
      <w:color w:val="auto"/>
      <w:kern w:val="0"/>
      <w:sz w:val="22"/>
      <w:szCs w:val="22"/>
      <w:lang w:val="ms" w:eastAsia="ms" w:bidi="ms"/>
    </w:rPr>
  </w:style>
  <w:style w:type="paragraph" w:styleId="Heading1">
    <w:name w:val="Heading 1"/>
    <w:basedOn w:val="Normal"/>
    <w:next w:val="Normal"/>
    <w:uiPriority w:val="1"/>
    <w:qFormat/>
    <w:pPr>
      <w:ind w:left="220" w:right="0" w:hanging="0"/>
      <w:outlineLvl w:val="1"/>
    </w:pPr>
    <w:rPr>
      <w:rFonts w:ascii="Arial" w:hAnsi="Arial" w:eastAsia="Arial" w:cs="Arial"/>
      <w:sz w:val="28"/>
      <w:szCs w:val="28"/>
      <w:lang w:val="ms" w:eastAsia="ms" w:bidi="ms"/>
    </w:rPr>
  </w:style>
  <w:style w:type="paragraph" w:styleId="Heading2">
    <w:name w:val="Heading 2"/>
    <w:basedOn w:val="Normal"/>
    <w:next w:val="Normal"/>
    <w:uiPriority w:val="1"/>
    <w:qFormat/>
    <w:pPr>
      <w:ind w:left="220" w:right="0" w:hanging="0"/>
      <w:outlineLvl w:val="2"/>
    </w:pPr>
    <w:rPr>
      <w:rFonts w:ascii="DejaVu Sans Mono" w:hAnsi="DejaVu Sans Mono" w:eastAsia="DejaVu Sans Mono" w:cs="DejaVu Sans Mono"/>
      <w:sz w:val="27"/>
      <w:szCs w:val="27"/>
      <w:lang w:val="ms" w:eastAsia="ms" w:bidi="ms"/>
    </w:rPr>
  </w:style>
  <w:style w:type="paragraph" w:styleId="Heading3">
    <w:name w:val="Heading 3"/>
    <w:basedOn w:val="Normal"/>
    <w:next w:val="Normal"/>
    <w:uiPriority w:val="1"/>
    <w:qFormat/>
    <w:pPr>
      <w:ind w:left="220" w:right="0" w:hanging="0"/>
      <w:outlineLvl w:val="3"/>
    </w:pPr>
    <w:rPr>
      <w:rFonts w:ascii="Arial" w:hAnsi="Arial" w:eastAsia="Arial" w:cs="Arial"/>
      <w:b/>
      <w:bCs/>
      <w:sz w:val="24"/>
      <w:szCs w:val="24"/>
      <w:lang w:val="ms" w:eastAsia="ms" w:bidi="m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ms" w:eastAsia="ms" w:bidi="ms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1"/>
    <w:qFormat/>
    <w:pPr>
      <w:ind w:left="580" w:right="0" w:hanging="360"/>
    </w:pPr>
    <w:rPr>
      <w:rFonts w:ascii="Arial" w:hAnsi="Arial" w:eastAsia="Arial" w:cs="Arial"/>
      <w:lang w:val="ms" w:eastAsia="ms" w:bidi="ms"/>
    </w:rPr>
  </w:style>
  <w:style w:type="paragraph" w:styleId="TableParagraph" w:customStyle="1">
    <w:name w:val="Table Paragraph"/>
    <w:basedOn w:val="Normal"/>
    <w:uiPriority w:val="1"/>
    <w:qFormat/>
    <w:pPr/>
    <w:rPr>
      <w:rFonts w:ascii="Arial" w:hAnsi="Arial" w:eastAsia="Arial" w:cs="Arial"/>
      <w:lang w:val="ms" w:eastAsia="ms" w:bidi="ms"/>
    </w:rPr>
  </w:style>
  <w:style w:type="table" w:default="1" w:styleId="7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LibreOffice/6.2.5.2$Linux_X86_64 LibreOffice_project/20$Build-2</Application>
  <Pages>8</Pages>
  <Words>257</Words>
  <Characters>1433</Characters>
  <CharactersWithSpaces>1683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2019-09-07T09:15:00Z</dcterms:created>
  <dc:creator>Miftah Setiadi</dc:creator>
  <dc:description/>
  <dc:language>en-US</dc:language>
  <cp:lastModifiedBy/>
  <dcterms:modified xsi:type="dcterms:W3CDTF">2019-09-08T22:15:21Z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2015-11-10T00:00:00Z</vt:filetime>
  </property>
  <property fmtid="{D5CDD505-2E9C-101B-9397-08002B2CF9AE}" pid="3" name="Creator">
    <vt:lpwstr>WPS Office Community</vt:lpwstr>
  </property>
  <property fmtid="{D5CDD505-2E9C-101B-9397-08002B2CF9AE}" pid="4" name="DocSecurity">
    <vt:i4>0</vt:i4>
  </property>
  <property fmtid="{D5CDD505-2E9C-101B-9397-08002B2CF9AE}" pid="5" name="KSOProductBuildVer">
    <vt:lpwstr>1033-11.2.0.8942</vt:lpwstr>
  </property>
  <property fmtid="{D5CDD505-2E9C-101B-9397-08002B2CF9AE}" pid="6" name="LastSaved">
    <vt:filetime>2019-09-07T00:00:00Z</vt:filetime>
  </property>
  <property fmtid="{D5CDD505-2E9C-101B-9397-08002B2CF9AE}" pid="7" name="LinksUpToDate">
    <vt:bool>0</vt:bool>
  </property>
  <property fmtid="{D5CDD505-2E9C-101B-9397-08002B2CF9AE}" pid="8" name="ScaleCrop">
    <vt:bool>0</vt:bool>
  </property>
</Properties>
</file>