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6E32" w:rsidRPr="00345443" w:rsidRDefault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214A68" w:rsidRDefault="00214A68" w:rsidP="00214A68">
      <w:pPr>
        <w:jc w:val="center"/>
        <w:rPr>
          <w:rFonts w:ascii="Arial" w:hAnsi="Arial" w:cs="Arial"/>
          <w:b/>
        </w:rPr>
      </w:pPr>
      <w:r w:rsidRPr="00214A68">
        <w:rPr>
          <w:rFonts w:ascii="Arial" w:hAnsi="Arial" w:cs="Arial"/>
          <w:b/>
        </w:rPr>
        <w:t>SIPRE</w:t>
      </w:r>
    </w:p>
    <w:p w:rsidR="00DF6E32" w:rsidRPr="00214A68" w:rsidRDefault="00214A68" w:rsidP="00214A68">
      <w:pPr>
        <w:jc w:val="center"/>
        <w:rPr>
          <w:rFonts w:ascii="Arial" w:hAnsi="Arial" w:cs="Arial"/>
          <w:b/>
        </w:rPr>
      </w:pPr>
      <w:r w:rsidRPr="00214A68">
        <w:rPr>
          <w:rFonts w:ascii="Arial" w:hAnsi="Arial" w:cs="Arial"/>
          <w:b/>
        </w:rPr>
        <w:t>Sistema de información presupuestal</w:t>
      </w: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Pr="00345443" w:rsidRDefault="00DF6E32" w:rsidP="00DF6E32">
      <w:pPr>
        <w:rPr>
          <w:rFonts w:ascii="Arial" w:hAnsi="Arial" w:cs="Arial"/>
        </w:rPr>
      </w:pPr>
    </w:p>
    <w:p w:rsidR="00DF6E32" w:rsidRDefault="00214A68" w:rsidP="00DF6E32">
      <w:pPr>
        <w:jc w:val="center"/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>Manual de usuario</w:t>
      </w:r>
    </w:p>
    <w:p w:rsidR="00214A68" w:rsidRDefault="00214A68" w:rsidP="00DF6E32">
      <w:pPr>
        <w:jc w:val="center"/>
        <w:rPr>
          <w:rFonts w:ascii="Arial" w:hAnsi="Arial" w:cs="Arial"/>
          <w:b/>
          <w:sz w:val="36"/>
        </w:rPr>
      </w:pPr>
    </w:p>
    <w:p w:rsidR="00214A68" w:rsidRDefault="00214A68" w:rsidP="00DF6E32">
      <w:pPr>
        <w:jc w:val="center"/>
        <w:rPr>
          <w:rFonts w:ascii="Arial" w:hAnsi="Arial" w:cs="Arial"/>
          <w:b/>
          <w:sz w:val="36"/>
        </w:rPr>
      </w:pPr>
    </w:p>
    <w:p w:rsidR="00945A61" w:rsidRPr="00345443" w:rsidRDefault="00945A61" w:rsidP="00DF6E32">
      <w:pPr>
        <w:jc w:val="center"/>
        <w:rPr>
          <w:rFonts w:ascii="Arial" w:hAnsi="Arial" w:cs="Arial"/>
          <w:b/>
          <w:sz w:val="36"/>
        </w:rPr>
      </w:pPr>
    </w:p>
    <w:p w:rsidR="00DF6E32" w:rsidRPr="00345443" w:rsidRDefault="00E00128" w:rsidP="00E00128">
      <w:pPr>
        <w:jc w:val="center"/>
        <w:rPr>
          <w:rFonts w:ascii="Arial" w:hAnsi="Arial" w:cs="Arial"/>
          <w:b/>
          <w:sz w:val="36"/>
        </w:rPr>
      </w:pPr>
      <w:r w:rsidRPr="00345443">
        <w:rPr>
          <w:rFonts w:ascii="Arial" w:hAnsi="Arial" w:cs="Arial"/>
          <w:b/>
          <w:sz w:val="36"/>
        </w:rPr>
        <w:t>CONTENIDO</w:t>
      </w:r>
    </w:p>
    <w:p w:rsidR="00E00128" w:rsidRPr="00345443" w:rsidRDefault="00E00128" w:rsidP="00E00128">
      <w:pPr>
        <w:jc w:val="center"/>
        <w:rPr>
          <w:rFonts w:ascii="Arial" w:hAnsi="Arial" w:cs="Arial"/>
          <w:b/>
          <w:sz w:val="36"/>
        </w:rPr>
      </w:pPr>
    </w:p>
    <w:p w:rsidR="008768A0" w:rsidRDefault="001B7CEE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345443">
        <w:rPr>
          <w:rFonts w:ascii="Arial" w:hAnsi="Arial" w:cs="Arial"/>
          <w:b/>
          <w:szCs w:val="28"/>
        </w:rPr>
        <w:fldChar w:fldCharType="begin"/>
      </w:r>
      <w:r w:rsidR="00E00128" w:rsidRPr="00345443">
        <w:rPr>
          <w:rFonts w:ascii="Arial" w:hAnsi="Arial" w:cs="Arial"/>
          <w:b/>
          <w:szCs w:val="28"/>
        </w:rPr>
        <w:instrText xml:space="preserve"> TOC \o \u </w:instrText>
      </w:r>
      <w:r w:rsidRPr="00345443">
        <w:rPr>
          <w:rFonts w:ascii="Arial" w:hAnsi="Arial" w:cs="Arial"/>
          <w:b/>
          <w:szCs w:val="28"/>
        </w:rPr>
        <w:fldChar w:fldCharType="separate"/>
      </w:r>
      <w:r w:rsidR="008768A0" w:rsidRPr="00DA1B36">
        <w:rPr>
          <w:rFonts w:ascii="Arial" w:hAnsi="Arial" w:cs="Arial"/>
          <w:noProof/>
          <w:shd w:val="clear" w:color="auto" w:fill="FFFFFF"/>
        </w:rPr>
        <w:t>Introducción</w:t>
      </w:r>
      <w:r w:rsidR="008768A0">
        <w:rPr>
          <w:noProof/>
        </w:rPr>
        <w:tab/>
      </w:r>
      <w:r w:rsidR="008768A0">
        <w:rPr>
          <w:noProof/>
        </w:rPr>
        <w:fldChar w:fldCharType="begin"/>
      </w:r>
      <w:r w:rsidR="008768A0">
        <w:rPr>
          <w:noProof/>
        </w:rPr>
        <w:instrText xml:space="preserve"> PAGEREF _Toc430875291 \h </w:instrText>
      </w:r>
      <w:r w:rsidR="008768A0">
        <w:rPr>
          <w:noProof/>
        </w:rPr>
      </w:r>
      <w:r w:rsidR="008768A0">
        <w:rPr>
          <w:noProof/>
        </w:rPr>
        <w:fldChar w:fldCharType="separate"/>
      </w:r>
      <w:r w:rsidR="008768A0">
        <w:rPr>
          <w:noProof/>
        </w:rPr>
        <w:t>3</w:t>
      </w:r>
      <w:r w:rsidR="008768A0">
        <w:rPr>
          <w:noProof/>
        </w:rPr>
        <w:fldChar w:fldCharType="end"/>
      </w:r>
    </w:p>
    <w:p w:rsidR="008768A0" w:rsidRDefault="008768A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</w:rPr>
        <w:t>Inicio de Sesión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2. Parametrización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2.1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Propiedades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2.2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Archivos de Nómina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88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2.2.1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Nuevo archivo de nómina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2.3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Fondos de Salud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2.4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Fondos de pensión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2.5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Homologación de cuentas por concepto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2.6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Gastos globales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2.7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Dependencias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2.8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Homologación de cuentas por grupo activos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2.9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Activos fijos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3.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Proyecciones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3.1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Administración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3.2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Políticas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3.3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Nómina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3.4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Mis Obligaciones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3.5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Generar distribución de gastos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left" w:pos="66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3.6</w:t>
      </w:r>
      <w:r>
        <w:rPr>
          <w:rFonts w:asciiTheme="minorHAnsi" w:eastAsiaTheme="minorEastAsia" w:hAnsiTheme="minorHAnsi"/>
          <w:noProof/>
          <w:sz w:val="22"/>
          <w:lang w:eastAsia="es-CO"/>
        </w:rPr>
        <w:tab/>
      </w:r>
      <w:r w:rsidRPr="00DA1B36">
        <w:rPr>
          <w:rFonts w:ascii="Arial" w:hAnsi="Arial" w:cs="Arial"/>
          <w:noProof/>
          <w:lang w:eastAsia="es-CO"/>
        </w:rPr>
        <w:t>Depreciaciones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4.  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4.1  Roles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lastRenderedPageBreak/>
        <w:t>4.2  Administrar acceso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8768A0" w:rsidRDefault="008768A0">
      <w:pPr>
        <w:pStyle w:val="TDC1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CO"/>
        </w:rPr>
      </w:pPr>
      <w:r w:rsidRPr="00DA1B36">
        <w:rPr>
          <w:rFonts w:ascii="Arial" w:hAnsi="Arial" w:cs="Arial"/>
          <w:noProof/>
          <w:lang w:eastAsia="es-CO"/>
        </w:rPr>
        <w:t>4.3  Asignar obligaciones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_Toc430875314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:rsidR="005A576B" w:rsidRPr="00D707C7" w:rsidRDefault="001B7CEE" w:rsidP="00D707C7">
      <w:pPr>
        <w:jc w:val="center"/>
        <w:rPr>
          <w:rFonts w:ascii="Arial" w:hAnsi="Arial" w:cs="Arial"/>
          <w:b/>
          <w:sz w:val="36"/>
        </w:rPr>
      </w:pPr>
      <w:r w:rsidRPr="00345443">
        <w:rPr>
          <w:rFonts w:ascii="Arial" w:hAnsi="Arial" w:cs="Arial"/>
          <w:b/>
          <w:szCs w:val="28"/>
        </w:rPr>
        <w:fldChar w:fldCharType="end"/>
      </w:r>
    </w:p>
    <w:p w:rsidR="00D707C7" w:rsidRDefault="00D707C7" w:rsidP="00D707C7">
      <w:pPr>
        <w:pStyle w:val="Ttulo1"/>
        <w:rPr>
          <w:rFonts w:ascii="Arial" w:hAnsi="Arial" w:cs="Arial"/>
          <w:shd w:val="clear" w:color="auto" w:fill="FFFFFF"/>
        </w:rPr>
      </w:pPr>
    </w:p>
    <w:p w:rsidR="00F053C7" w:rsidRPr="00D707C7" w:rsidRDefault="00F053C7" w:rsidP="00D707C7">
      <w:pPr>
        <w:pStyle w:val="Ttulo1"/>
        <w:rPr>
          <w:rFonts w:ascii="Arial" w:hAnsi="Arial" w:cs="Arial"/>
          <w:shd w:val="clear" w:color="auto" w:fill="FFFFFF"/>
        </w:rPr>
      </w:pPr>
      <w:bookmarkStart w:id="0" w:name="_Toc430875291"/>
      <w:r w:rsidRPr="00D707C7">
        <w:rPr>
          <w:rFonts w:ascii="Arial" w:hAnsi="Arial" w:cs="Arial"/>
          <w:shd w:val="clear" w:color="auto" w:fill="FFFFFF"/>
        </w:rPr>
        <w:t>Introducción</w:t>
      </w:r>
      <w:bookmarkEnd w:id="0"/>
    </w:p>
    <w:p w:rsidR="00D707C7" w:rsidRDefault="00D707C7" w:rsidP="005A576B">
      <w:pPr>
        <w:tabs>
          <w:tab w:val="left" w:pos="7275"/>
        </w:tabs>
        <w:rPr>
          <w:rFonts w:ascii="Arial" w:hAnsi="Arial" w:cs="Arial"/>
          <w:szCs w:val="24"/>
          <w:shd w:val="clear" w:color="auto" w:fill="FFFFFF"/>
        </w:rPr>
      </w:pPr>
    </w:p>
    <w:p w:rsidR="005A576B" w:rsidRPr="00345443" w:rsidRDefault="005A576B" w:rsidP="005A576B">
      <w:pPr>
        <w:tabs>
          <w:tab w:val="left" w:pos="7275"/>
        </w:tabs>
        <w:rPr>
          <w:rFonts w:ascii="Arial" w:hAnsi="Arial" w:cs="Arial"/>
          <w:szCs w:val="24"/>
          <w:shd w:val="clear" w:color="auto" w:fill="FFFFFF"/>
        </w:rPr>
      </w:pPr>
      <w:r w:rsidRPr="00345443">
        <w:rPr>
          <w:rFonts w:ascii="Arial" w:hAnsi="Arial" w:cs="Arial"/>
          <w:szCs w:val="24"/>
          <w:shd w:val="clear" w:color="auto" w:fill="FFFFFF"/>
        </w:rPr>
        <w:t xml:space="preserve">Este manual de usuario </w:t>
      </w:r>
      <w:r w:rsidR="002B2475" w:rsidRPr="00345443">
        <w:rPr>
          <w:rFonts w:ascii="Arial" w:hAnsi="Arial" w:cs="Arial"/>
          <w:szCs w:val="24"/>
          <w:shd w:val="clear" w:color="auto" w:fill="FFFFFF"/>
        </w:rPr>
        <w:t xml:space="preserve">pretende </w:t>
      </w:r>
      <w:r w:rsidR="00D707C7">
        <w:rPr>
          <w:rFonts w:ascii="Arial" w:hAnsi="Arial" w:cs="Arial"/>
          <w:szCs w:val="24"/>
          <w:shd w:val="clear" w:color="auto" w:fill="FFFFFF"/>
        </w:rPr>
        <w:t>guiarl</w:t>
      </w:r>
      <w:r w:rsidR="00D94136" w:rsidRPr="00345443">
        <w:rPr>
          <w:rFonts w:ascii="Arial" w:hAnsi="Arial" w:cs="Arial"/>
          <w:szCs w:val="24"/>
          <w:shd w:val="clear" w:color="auto" w:fill="FFFFFF"/>
        </w:rPr>
        <w:t>e</w:t>
      </w:r>
      <w:r w:rsidR="002B2475" w:rsidRPr="00345443">
        <w:rPr>
          <w:rFonts w:ascii="Arial" w:hAnsi="Arial" w:cs="Arial"/>
          <w:szCs w:val="24"/>
          <w:shd w:val="clear" w:color="auto" w:fill="FFFFFF"/>
        </w:rPr>
        <w:t xml:space="preserve"> a través de las </w:t>
      </w:r>
      <w:r w:rsidRPr="00345443">
        <w:rPr>
          <w:rFonts w:ascii="Arial" w:hAnsi="Arial" w:cs="Arial"/>
          <w:szCs w:val="24"/>
          <w:shd w:val="clear" w:color="auto" w:fill="FFFFFF"/>
        </w:rPr>
        <w:t xml:space="preserve">opciones y funcionalidades del </w:t>
      </w:r>
      <w:r w:rsidR="00D776E1" w:rsidRPr="00345443">
        <w:rPr>
          <w:rFonts w:ascii="Arial" w:hAnsi="Arial" w:cs="Arial"/>
          <w:szCs w:val="24"/>
          <w:shd w:val="clear" w:color="auto" w:fill="FFFFFF"/>
        </w:rPr>
        <w:t>Portal W</w:t>
      </w:r>
      <w:r w:rsidR="00D707C7">
        <w:rPr>
          <w:rFonts w:ascii="Arial" w:hAnsi="Arial" w:cs="Arial"/>
          <w:szCs w:val="24"/>
          <w:shd w:val="clear" w:color="auto" w:fill="FFFFFF"/>
        </w:rPr>
        <w:t>eb</w:t>
      </w:r>
      <w:r w:rsidRPr="00345443">
        <w:rPr>
          <w:rFonts w:ascii="Arial" w:hAnsi="Arial" w:cs="Arial"/>
          <w:szCs w:val="24"/>
          <w:shd w:val="clear" w:color="auto" w:fill="FFFFFF"/>
        </w:rPr>
        <w:t xml:space="preserve"> </w:t>
      </w:r>
      <w:r w:rsidR="00214A68">
        <w:rPr>
          <w:rFonts w:ascii="Arial" w:hAnsi="Arial" w:cs="Arial"/>
          <w:szCs w:val="24"/>
          <w:shd w:val="clear" w:color="auto" w:fill="FFFFFF"/>
        </w:rPr>
        <w:t>SIPRE</w:t>
      </w:r>
      <w:r w:rsidRPr="00345443">
        <w:rPr>
          <w:rFonts w:ascii="Arial" w:hAnsi="Arial" w:cs="Arial"/>
          <w:szCs w:val="24"/>
          <w:shd w:val="clear" w:color="auto" w:fill="FFFFFF"/>
        </w:rPr>
        <w:t>.</w:t>
      </w:r>
    </w:p>
    <w:p w:rsidR="00214A68" w:rsidRDefault="00214A68" w:rsidP="00D94136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SIPRE</w:t>
      </w:r>
      <w:r w:rsidR="00D776E1" w:rsidRPr="00345443">
        <w:rPr>
          <w:rFonts w:ascii="Arial" w:hAnsi="Arial" w:cs="Arial"/>
          <w:sz w:val="28"/>
        </w:rPr>
        <w:t xml:space="preserve"> es una aplicación </w:t>
      </w:r>
      <w:r>
        <w:rPr>
          <w:rFonts w:ascii="Arial" w:hAnsi="Arial" w:cs="Arial"/>
          <w:sz w:val="28"/>
        </w:rPr>
        <w:t xml:space="preserve">para la realización de proyección </w:t>
      </w:r>
      <w:r w:rsidR="00D707C7">
        <w:rPr>
          <w:rFonts w:ascii="Arial" w:hAnsi="Arial" w:cs="Arial"/>
          <w:sz w:val="28"/>
        </w:rPr>
        <w:t>financiera, perteneciente a la Cruz Roja Seccional Antioquia y d</w:t>
      </w:r>
      <w:r>
        <w:rPr>
          <w:rFonts w:ascii="Arial" w:hAnsi="Arial" w:cs="Arial"/>
          <w:sz w:val="28"/>
        </w:rPr>
        <w:t>esarrollada por  Intap S.A.S.</w:t>
      </w:r>
    </w:p>
    <w:p w:rsidR="005A576B" w:rsidRPr="00345443" w:rsidRDefault="005A576B" w:rsidP="005A576B">
      <w:pPr>
        <w:tabs>
          <w:tab w:val="left" w:pos="7275"/>
        </w:tabs>
        <w:rPr>
          <w:rFonts w:ascii="Arial" w:hAnsi="Arial" w:cs="Arial"/>
          <w:szCs w:val="24"/>
        </w:rPr>
      </w:pPr>
    </w:p>
    <w:p w:rsidR="005A576B" w:rsidRPr="00345443" w:rsidRDefault="005A576B" w:rsidP="005A576B">
      <w:pPr>
        <w:rPr>
          <w:rFonts w:ascii="Arial" w:hAnsi="Arial" w:cs="Arial"/>
          <w:sz w:val="36"/>
        </w:rPr>
      </w:pPr>
    </w:p>
    <w:p w:rsidR="005A576B" w:rsidRPr="00345443" w:rsidRDefault="005A576B" w:rsidP="005A576B">
      <w:pPr>
        <w:jc w:val="center"/>
        <w:rPr>
          <w:rFonts w:ascii="Arial" w:hAnsi="Arial" w:cs="Arial"/>
          <w:sz w:val="36"/>
        </w:rPr>
      </w:pPr>
    </w:p>
    <w:p w:rsidR="002B2475" w:rsidRPr="00345443" w:rsidRDefault="002B2475" w:rsidP="005A576B">
      <w:pPr>
        <w:jc w:val="center"/>
        <w:rPr>
          <w:rFonts w:ascii="Arial" w:hAnsi="Arial" w:cs="Arial"/>
          <w:sz w:val="36"/>
        </w:rPr>
      </w:pPr>
    </w:p>
    <w:p w:rsidR="002B2475" w:rsidRPr="00345443" w:rsidRDefault="002B2475" w:rsidP="005A576B">
      <w:pPr>
        <w:jc w:val="center"/>
        <w:rPr>
          <w:rFonts w:ascii="Arial" w:hAnsi="Arial" w:cs="Arial"/>
          <w:sz w:val="36"/>
        </w:rPr>
      </w:pPr>
    </w:p>
    <w:p w:rsidR="002B2475" w:rsidRPr="00345443" w:rsidRDefault="002B2475" w:rsidP="005A576B">
      <w:pPr>
        <w:jc w:val="center"/>
        <w:rPr>
          <w:rFonts w:ascii="Arial" w:hAnsi="Arial" w:cs="Arial"/>
          <w:sz w:val="36"/>
        </w:rPr>
      </w:pPr>
    </w:p>
    <w:p w:rsidR="002B2475" w:rsidRPr="00345443" w:rsidRDefault="002B2475" w:rsidP="005A576B">
      <w:pPr>
        <w:jc w:val="center"/>
        <w:rPr>
          <w:rFonts w:ascii="Arial" w:hAnsi="Arial" w:cs="Arial"/>
          <w:sz w:val="36"/>
        </w:rPr>
      </w:pPr>
    </w:p>
    <w:p w:rsidR="002B2475" w:rsidRPr="00345443" w:rsidRDefault="002B2475" w:rsidP="005A576B">
      <w:pPr>
        <w:jc w:val="center"/>
        <w:rPr>
          <w:rFonts w:ascii="Arial" w:hAnsi="Arial" w:cs="Arial"/>
          <w:sz w:val="36"/>
        </w:rPr>
      </w:pPr>
    </w:p>
    <w:p w:rsidR="002B2475" w:rsidRPr="00345443" w:rsidRDefault="002B2475" w:rsidP="005A576B">
      <w:pPr>
        <w:jc w:val="center"/>
        <w:rPr>
          <w:rFonts w:ascii="Arial" w:hAnsi="Arial" w:cs="Arial"/>
          <w:sz w:val="36"/>
        </w:rPr>
      </w:pPr>
    </w:p>
    <w:p w:rsidR="002B2475" w:rsidRPr="00345443" w:rsidRDefault="002B2475" w:rsidP="005A576B">
      <w:pPr>
        <w:jc w:val="center"/>
        <w:rPr>
          <w:rFonts w:ascii="Arial" w:hAnsi="Arial" w:cs="Arial"/>
          <w:sz w:val="36"/>
        </w:rPr>
      </w:pPr>
    </w:p>
    <w:p w:rsidR="00345443" w:rsidRDefault="00345443" w:rsidP="00D707C7">
      <w:pPr>
        <w:rPr>
          <w:rFonts w:ascii="Arial" w:hAnsi="Arial" w:cs="Arial"/>
          <w:sz w:val="36"/>
        </w:rPr>
      </w:pPr>
    </w:p>
    <w:p w:rsidR="00D707C7" w:rsidRPr="00345443" w:rsidRDefault="00D707C7" w:rsidP="00D707C7">
      <w:pPr>
        <w:rPr>
          <w:rFonts w:ascii="Arial" w:hAnsi="Arial" w:cs="Arial"/>
          <w:sz w:val="36"/>
        </w:rPr>
      </w:pPr>
    </w:p>
    <w:p w:rsidR="00D707C7" w:rsidRDefault="00D707C7" w:rsidP="0045026B">
      <w:pPr>
        <w:pStyle w:val="Ttulo1"/>
        <w:rPr>
          <w:rFonts w:ascii="Arial" w:hAnsi="Arial" w:cs="Arial"/>
        </w:rPr>
      </w:pPr>
    </w:p>
    <w:p w:rsidR="002B2475" w:rsidRPr="00345443" w:rsidRDefault="00214A68" w:rsidP="0045026B">
      <w:pPr>
        <w:pStyle w:val="Ttulo1"/>
        <w:rPr>
          <w:rFonts w:ascii="Arial" w:hAnsi="Arial" w:cs="Arial"/>
        </w:rPr>
      </w:pPr>
      <w:bookmarkStart w:id="1" w:name="_Toc430875292"/>
      <w:r>
        <w:rPr>
          <w:rFonts w:ascii="Arial" w:hAnsi="Arial" w:cs="Arial"/>
        </w:rPr>
        <w:t>Inicio de Sesión</w:t>
      </w:r>
      <w:bookmarkEnd w:id="1"/>
    </w:p>
    <w:p w:rsidR="002B2475" w:rsidRPr="00345443" w:rsidRDefault="002B2475" w:rsidP="0045026B">
      <w:pPr>
        <w:rPr>
          <w:rFonts w:ascii="Arial" w:hAnsi="Arial" w:cs="Arial"/>
          <w:sz w:val="36"/>
        </w:rPr>
      </w:pPr>
    </w:p>
    <w:p w:rsidR="00F45DBC" w:rsidRPr="00345443" w:rsidRDefault="00ED03BA" w:rsidP="00F45DBC">
      <w:pPr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En c</w:t>
      </w:r>
      <w:r w:rsidR="00214A68">
        <w:rPr>
          <w:rFonts w:ascii="Arial" w:hAnsi="Arial" w:cs="Arial"/>
          <w:szCs w:val="28"/>
        </w:rPr>
        <w:t xml:space="preserve">ada ingreso </w:t>
      </w:r>
      <w:r>
        <w:rPr>
          <w:rFonts w:ascii="Arial" w:hAnsi="Arial" w:cs="Arial"/>
          <w:szCs w:val="28"/>
        </w:rPr>
        <w:t xml:space="preserve">a </w:t>
      </w:r>
      <w:r w:rsidR="00214A68">
        <w:rPr>
          <w:rFonts w:ascii="Arial" w:hAnsi="Arial" w:cs="Arial"/>
          <w:szCs w:val="28"/>
        </w:rPr>
        <w:t xml:space="preserve">SIPRE, </w:t>
      </w:r>
      <w:r>
        <w:rPr>
          <w:rFonts w:ascii="Arial" w:hAnsi="Arial" w:cs="Arial"/>
          <w:szCs w:val="28"/>
        </w:rPr>
        <w:t>la aplicación preguntará por un usuario y contraseña. Estos están dado</w:t>
      </w:r>
      <w:r w:rsidR="004A1065">
        <w:rPr>
          <w:rFonts w:ascii="Arial" w:hAnsi="Arial" w:cs="Arial"/>
          <w:szCs w:val="28"/>
        </w:rPr>
        <w:t xml:space="preserve">s por las credenciales del directorio activo </w:t>
      </w:r>
      <w:r w:rsidR="0012737A">
        <w:rPr>
          <w:rFonts w:ascii="Arial" w:hAnsi="Arial" w:cs="Arial"/>
          <w:szCs w:val="28"/>
        </w:rPr>
        <w:t xml:space="preserve">(Credenciales de Windows) </w:t>
      </w:r>
      <w:r w:rsidR="004A1065">
        <w:rPr>
          <w:rFonts w:ascii="Arial" w:hAnsi="Arial" w:cs="Arial"/>
          <w:szCs w:val="28"/>
        </w:rPr>
        <w:t>de</w:t>
      </w:r>
      <w:r>
        <w:rPr>
          <w:rFonts w:ascii="Arial" w:hAnsi="Arial" w:cs="Arial"/>
          <w:szCs w:val="28"/>
        </w:rPr>
        <w:t xml:space="preserve"> la Cruz Roja S</w:t>
      </w:r>
      <w:r w:rsidR="004A1065">
        <w:rPr>
          <w:rFonts w:ascii="Arial" w:hAnsi="Arial" w:cs="Arial"/>
          <w:szCs w:val="28"/>
        </w:rPr>
        <w:t>eccional Antioquia.</w:t>
      </w:r>
    </w:p>
    <w:p w:rsidR="00EE35E5" w:rsidRDefault="004A1065" w:rsidP="00EE35E5">
      <w:pPr>
        <w:jc w:val="center"/>
        <w:rPr>
          <w:rFonts w:ascii="Arial" w:hAnsi="Arial" w:cs="Arial"/>
          <w:noProof/>
          <w:szCs w:val="28"/>
          <w:lang w:eastAsia="es-CO"/>
        </w:rPr>
      </w:pPr>
      <w:r>
        <w:rPr>
          <w:rFonts w:ascii="Arial" w:hAnsi="Arial" w:cs="Arial"/>
          <w:noProof/>
          <w:szCs w:val="28"/>
          <w:lang w:eastAsia="es-CO"/>
        </w:rPr>
        <w:drawing>
          <wp:inline distT="0" distB="0" distL="0" distR="0">
            <wp:extent cx="5605145" cy="2717800"/>
            <wp:effectExtent l="19050" t="0" r="0" b="0"/>
            <wp:docPr id="4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7A" w:rsidRPr="00345443" w:rsidRDefault="0012737A" w:rsidP="00EE35E5">
      <w:pPr>
        <w:jc w:val="center"/>
        <w:rPr>
          <w:rFonts w:ascii="Arial" w:hAnsi="Arial" w:cs="Arial"/>
          <w:noProof/>
          <w:szCs w:val="28"/>
          <w:lang w:eastAsia="es-CO"/>
        </w:rPr>
      </w:pPr>
    </w:p>
    <w:p w:rsidR="0012737A" w:rsidRDefault="0012737A" w:rsidP="0012737A">
      <w:pPr>
        <w:rPr>
          <w:rFonts w:ascii="Arial" w:hAnsi="Arial" w:cs="Arial"/>
          <w:noProof/>
          <w:szCs w:val="28"/>
          <w:lang w:eastAsia="es-CO"/>
        </w:rPr>
      </w:pPr>
      <w:r>
        <w:rPr>
          <w:rFonts w:ascii="Arial" w:hAnsi="Arial" w:cs="Arial"/>
          <w:noProof/>
          <w:szCs w:val="28"/>
          <w:lang w:eastAsia="es-CO"/>
        </w:rPr>
        <w:t xml:space="preserve">Una vez </w:t>
      </w:r>
      <w:r w:rsidR="00ED03BA">
        <w:rPr>
          <w:rFonts w:ascii="Arial" w:hAnsi="Arial" w:cs="Arial"/>
          <w:noProof/>
          <w:szCs w:val="28"/>
          <w:lang w:eastAsia="es-CO"/>
        </w:rPr>
        <w:t>realizada la validación inicial, e</w:t>
      </w:r>
      <w:r>
        <w:rPr>
          <w:rFonts w:ascii="Arial" w:hAnsi="Arial" w:cs="Arial"/>
          <w:noProof/>
          <w:szCs w:val="28"/>
          <w:lang w:eastAsia="es-CO"/>
        </w:rPr>
        <w:t xml:space="preserve">l </w:t>
      </w:r>
      <w:r w:rsidR="00ED03BA">
        <w:rPr>
          <w:rFonts w:ascii="Arial" w:hAnsi="Arial" w:cs="Arial"/>
          <w:noProof/>
          <w:szCs w:val="28"/>
          <w:lang w:eastAsia="es-CO"/>
        </w:rPr>
        <w:t>sistema lo direccionará</w:t>
      </w:r>
      <w:r>
        <w:rPr>
          <w:rFonts w:ascii="Arial" w:hAnsi="Arial" w:cs="Arial"/>
          <w:noProof/>
          <w:szCs w:val="28"/>
          <w:lang w:eastAsia="es-CO"/>
        </w:rPr>
        <w:t xml:space="preserve"> al inicio de la aplicación web</w:t>
      </w:r>
      <w:r w:rsidR="00ED03BA">
        <w:rPr>
          <w:rFonts w:ascii="Arial" w:hAnsi="Arial" w:cs="Arial"/>
          <w:noProof/>
          <w:szCs w:val="28"/>
          <w:lang w:eastAsia="es-CO"/>
        </w:rPr>
        <w:t>:</w:t>
      </w:r>
    </w:p>
    <w:p w:rsidR="0012737A" w:rsidRDefault="0012737A" w:rsidP="0012737A">
      <w:pPr>
        <w:rPr>
          <w:rFonts w:ascii="Arial" w:hAnsi="Arial" w:cs="Arial"/>
          <w:noProof/>
          <w:szCs w:val="28"/>
          <w:lang w:eastAsia="es-CO"/>
        </w:rPr>
      </w:pPr>
      <w:r>
        <w:rPr>
          <w:rFonts w:ascii="Arial" w:hAnsi="Arial" w:cs="Arial"/>
          <w:noProof/>
          <w:szCs w:val="28"/>
          <w:lang w:eastAsia="es-CO"/>
        </w:rPr>
        <w:lastRenderedPageBreak/>
        <w:drawing>
          <wp:inline distT="0" distB="0" distL="0" distR="0">
            <wp:extent cx="5605145" cy="2861945"/>
            <wp:effectExtent l="19050" t="0" r="0" b="0"/>
            <wp:docPr id="5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7A" w:rsidRDefault="0012737A" w:rsidP="0012737A">
      <w:pPr>
        <w:rPr>
          <w:rFonts w:ascii="Arial" w:hAnsi="Arial" w:cs="Arial"/>
          <w:noProof/>
          <w:szCs w:val="28"/>
          <w:lang w:eastAsia="es-CO"/>
        </w:rPr>
      </w:pPr>
    </w:p>
    <w:p w:rsidR="0012737A" w:rsidRPr="00345443" w:rsidRDefault="00ED03BA" w:rsidP="0012737A">
      <w:pPr>
        <w:rPr>
          <w:rFonts w:ascii="Arial" w:hAnsi="Arial" w:cs="Arial"/>
          <w:noProof/>
          <w:szCs w:val="28"/>
          <w:lang w:eastAsia="es-CO"/>
        </w:rPr>
      </w:pPr>
      <w:r>
        <w:rPr>
          <w:rFonts w:ascii="Arial" w:hAnsi="Arial" w:cs="Arial"/>
          <w:noProof/>
          <w:szCs w:val="28"/>
          <w:lang w:eastAsia="es-CO"/>
        </w:rPr>
        <w:t>Nota: El usuario  debe</w:t>
      </w:r>
      <w:r w:rsidR="0012737A">
        <w:rPr>
          <w:rFonts w:ascii="Arial" w:hAnsi="Arial" w:cs="Arial"/>
          <w:noProof/>
          <w:szCs w:val="28"/>
          <w:lang w:eastAsia="es-CO"/>
        </w:rPr>
        <w:t xml:space="preserve"> tener acceso previamente configurado dentro de la aplicación.</w:t>
      </w:r>
    </w:p>
    <w:p w:rsidR="00B37EF2" w:rsidRPr="00345443" w:rsidRDefault="00B37EF2" w:rsidP="00EE35E5">
      <w:pPr>
        <w:jc w:val="center"/>
        <w:rPr>
          <w:rFonts w:ascii="Arial" w:hAnsi="Arial" w:cs="Arial"/>
          <w:noProof/>
          <w:szCs w:val="28"/>
          <w:lang w:eastAsia="es-CO"/>
        </w:rPr>
      </w:pPr>
    </w:p>
    <w:p w:rsidR="00B37EF2" w:rsidRDefault="00B03C9B" w:rsidP="002A37B8">
      <w:pPr>
        <w:pStyle w:val="Ttulo1"/>
        <w:rPr>
          <w:rFonts w:ascii="Arial" w:hAnsi="Arial" w:cs="Arial"/>
          <w:noProof/>
          <w:lang w:eastAsia="es-CO"/>
        </w:rPr>
      </w:pPr>
      <w:bookmarkStart w:id="2" w:name="_Toc430875293"/>
      <w:r>
        <w:rPr>
          <w:rFonts w:ascii="Arial" w:hAnsi="Arial" w:cs="Arial"/>
          <w:noProof/>
          <w:lang w:eastAsia="es-CO"/>
        </w:rPr>
        <w:t xml:space="preserve">2. </w:t>
      </w:r>
      <w:r w:rsidR="0012737A">
        <w:rPr>
          <w:rFonts w:ascii="Arial" w:hAnsi="Arial" w:cs="Arial"/>
          <w:noProof/>
          <w:lang w:eastAsia="es-CO"/>
        </w:rPr>
        <w:t>Parametrización</w:t>
      </w:r>
      <w:bookmarkEnd w:id="2"/>
    </w:p>
    <w:p w:rsidR="00ED03BA" w:rsidRDefault="00ED03BA" w:rsidP="00B03C9B">
      <w:pPr>
        <w:rPr>
          <w:rFonts w:ascii="Arial" w:hAnsi="Arial" w:cs="Arial"/>
          <w:noProof/>
          <w:szCs w:val="28"/>
          <w:lang w:eastAsia="es-CO"/>
        </w:rPr>
      </w:pPr>
    </w:p>
    <w:p w:rsidR="00B03C9B" w:rsidRDefault="00ED03BA" w:rsidP="00B03C9B">
      <w:pPr>
        <w:rPr>
          <w:rFonts w:ascii="Arial" w:hAnsi="Arial" w:cs="Arial"/>
          <w:noProof/>
          <w:szCs w:val="28"/>
          <w:lang w:eastAsia="es-CO"/>
        </w:rPr>
      </w:pPr>
      <w:r>
        <w:rPr>
          <w:rFonts w:ascii="Arial" w:hAnsi="Arial" w:cs="Arial"/>
          <w:noProof/>
          <w:szCs w:val="28"/>
          <w:lang w:eastAsia="es-CO"/>
        </w:rPr>
        <w:t>El menú</w:t>
      </w:r>
      <w:r w:rsidR="00B03C9B">
        <w:rPr>
          <w:rFonts w:ascii="Arial" w:hAnsi="Arial" w:cs="Arial"/>
          <w:noProof/>
          <w:szCs w:val="28"/>
          <w:lang w:eastAsia="es-CO"/>
        </w:rPr>
        <w:t xml:space="preserve"> de para</w:t>
      </w:r>
      <w:r>
        <w:rPr>
          <w:rFonts w:ascii="Arial" w:hAnsi="Arial" w:cs="Arial"/>
          <w:noProof/>
          <w:szCs w:val="28"/>
          <w:lang w:eastAsia="es-CO"/>
        </w:rPr>
        <w:t>metrización permite acceder a la</w:t>
      </w:r>
      <w:r w:rsidR="00B03C9B">
        <w:rPr>
          <w:rFonts w:ascii="Arial" w:hAnsi="Arial" w:cs="Arial"/>
          <w:noProof/>
          <w:szCs w:val="28"/>
          <w:lang w:eastAsia="es-CO"/>
        </w:rPr>
        <w:t>s opciones de configuración y carga de datos</w:t>
      </w:r>
      <w:r>
        <w:rPr>
          <w:rFonts w:ascii="Arial" w:hAnsi="Arial" w:cs="Arial"/>
          <w:noProof/>
          <w:szCs w:val="28"/>
          <w:lang w:eastAsia="es-CO"/>
        </w:rPr>
        <w:t>, las cuales son necesarias antes de dar inicio a las</w:t>
      </w:r>
      <w:r w:rsidR="00B03C9B">
        <w:rPr>
          <w:rFonts w:ascii="Arial" w:hAnsi="Arial" w:cs="Arial"/>
          <w:noProof/>
          <w:szCs w:val="28"/>
          <w:lang w:eastAsia="es-CO"/>
        </w:rPr>
        <w:t xml:space="preserve"> proyecciones a realizar.</w:t>
      </w:r>
    </w:p>
    <w:p w:rsidR="00B03C9B" w:rsidRDefault="00B03C9B" w:rsidP="00C74239">
      <w:pPr>
        <w:jc w:val="center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lastRenderedPageBreak/>
        <w:drawing>
          <wp:inline distT="0" distB="0" distL="0" distR="0">
            <wp:extent cx="2125345" cy="2997200"/>
            <wp:effectExtent l="19050" t="0" r="8255" b="0"/>
            <wp:docPr id="5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345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3C9B" w:rsidRDefault="00B03C9B" w:rsidP="00C74239">
      <w:pPr>
        <w:pStyle w:val="Ttulo1"/>
        <w:jc w:val="left"/>
        <w:rPr>
          <w:rFonts w:ascii="Arial" w:hAnsi="Arial" w:cs="Arial"/>
          <w:noProof/>
          <w:lang w:eastAsia="es-CO"/>
        </w:rPr>
      </w:pPr>
      <w:bookmarkStart w:id="3" w:name="_Toc430875294"/>
      <w:r>
        <w:rPr>
          <w:rFonts w:ascii="Arial" w:hAnsi="Arial" w:cs="Arial"/>
          <w:noProof/>
          <w:lang w:eastAsia="es-CO"/>
        </w:rPr>
        <w:t>2.1</w:t>
      </w:r>
      <w:r>
        <w:rPr>
          <w:rFonts w:ascii="Arial" w:hAnsi="Arial" w:cs="Arial"/>
          <w:noProof/>
          <w:lang w:eastAsia="es-CO"/>
        </w:rPr>
        <w:tab/>
        <w:t>Propiedades</w:t>
      </w:r>
      <w:bookmarkEnd w:id="3"/>
    </w:p>
    <w:p w:rsidR="00ED03BA" w:rsidRPr="00ED03BA" w:rsidRDefault="00ED03BA" w:rsidP="00ED03BA"/>
    <w:p w:rsidR="00C74239" w:rsidRDefault="00C74239" w:rsidP="00C74239">
      <w:pPr>
        <w:jc w:val="center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4849284" cy="3006117"/>
            <wp:effectExtent l="19050" t="0" r="8466" b="0"/>
            <wp:docPr id="5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284" cy="3006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3BA" w:rsidRDefault="00ED03BA" w:rsidP="00C74239">
      <w:pPr>
        <w:rPr>
          <w:rFonts w:ascii="Arial" w:hAnsi="Arial" w:cs="Arial"/>
          <w:noProof/>
          <w:lang w:eastAsia="es-CO"/>
        </w:rPr>
      </w:pPr>
    </w:p>
    <w:p w:rsidR="00C74239" w:rsidRDefault="00ED03BA" w:rsidP="00C74239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lastRenderedPageBreak/>
        <w:t>Esta opción per</w:t>
      </w:r>
      <w:r w:rsidR="00C74239">
        <w:rPr>
          <w:rFonts w:ascii="Arial" w:hAnsi="Arial" w:cs="Arial"/>
          <w:noProof/>
          <w:lang w:eastAsia="es-CO"/>
        </w:rPr>
        <w:t>mite asignar va</w:t>
      </w:r>
      <w:r>
        <w:rPr>
          <w:rFonts w:ascii="Arial" w:hAnsi="Arial" w:cs="Arial"/>
          <w:noProof/>
          <w:lang w:eastAsia="es-CO"/>
        </w:rPr>
        <w:t>lores iniciales que se utilizará</w:t>
      </w:r>
      <w:r w:rsidR="00C74239">
        <w:rPr>
          <w:rFonts w:ascii="Arial" w:hAnsi="Arial" w:cs="Arial"/>
          <w:noProof/>
          <w:lang w:eastAsia="es-CO"/>
        </w:rPr>
        <w:t>n en la realización de diferentes procesos de la proyección.</w:t>
      </w:r>
    </w:p>
    <w:p w:rsidR="00C74239" w:rsidRDefault="00C74239" w:rsidP="00C74239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 xml:space="preserve">Para la edicion de los valores solo es necesario realizar un clic en el icono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220345" cy="177800"/>
            <wp:effectExtent l="19050" t="0" r="8255" b="0"/>
            <wp:docPr id="5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345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03BA">
        <w:rPr>
          <w:rFonts w:ascii="Arial" w:hAnsi="Arial" w:cs="Arial"/>
          <w:noProof/>
          <w:lang w:eastAsia="es-CO"/>
        </w:rPr>
        <w:t>, esto desplegará</w:t>
      </w:r>
      <w:r>
        <w:rPr>
          <w:rFonts w:ascii="Arial" w:hAnsi="Arial" w:cs="Arial"/>
          <w:noProof/>
          <w:lang w:eastAsia="es-CO"/>
        </w:rPr>
        <w:t xml:space="preserve"> un cuadro emergente en el cual se mostrara el valor que posee la propiedad actualmente y un cuadro de texto donde se podra ingresar el nuevo valor de esta</w:t>
      </w:r>
      <w:r w:rsidR="000D7801">
        <w:rPr>
          <w:rFonts w:ascii="Arial" w:hAnsi="Arial" w:cs="Arial"/>
          <w:noProof/>
          <w:lang w:eastAsia="es-CO"/>
        </w:rPr>
        <w:t>. Ej</w:t>
      </w:r>
      <w:r w:rsidR="00ED03BA">
        <w:rPr>
          <w:rFonts w:ascii="Arial" w:hAnsi="Arial" w:cs="Arial"/>
          <w:noProof/>
          <w:lang w:eastAsia="es-CO"/>
        </w:rPr>
        <w:t>e</w:t>
      </w:r>
      <w:r w:rsidR="000D7801">
        <w:rPr>
          <w:rFonts w:ascii="Arial" w:hAnsi="Arial" w:cs="Arial"/>
          <w:noProof/>
          <w:lang w:eastAsia="es-CO"/>
        </w:rPr>
        <w:t>m</w:t>
      </w:r>
      <w:r w:rsidR="00ED03BA">
        <w:rPr>
          <w:rFonts w:ascii="Arial" w:hAnsi="Arial" w:cs="Arial"/>
          <w:noProof/>
          <w:lang w:eastAsia="es-CO"/>
        </w:rPr>
        <w:t>plo</w:t>
      </w:r>
      <w:r w:rsidR="000D7801">
        <w:rPr>
          <w:rFonts w:ascii="Arial" w:hAnsi="Arial" w:cs="Arial"/>
          <w:noProof/>
          <w:lang w:eastAsia="es-CO"/>
        </w:rPr>
        <w:t>:</w:t>
      </w:r>
    </w:p>
    <w:p w:rsidR="00C74239" w:rsidRDefault="000D7801" w:rsidP="000D7801">
      <w:pPr>
        <w:jc w:val="center"/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3892762" cy="2480733"/>
            <wp:effectExtent l="19050" t="0" r="0" b="0"/>
            <wp:docPr id="5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8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762" cy="248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801" w:rsidRDefault="000D7801" w:rsidP="000D7801">
      <w:pPr>
        <w:jc w:val="center"/>
        <w:rPr>
          <w:rFonts w:ascii="Arial" w:hAnsi="Arial" w:cs="Arial"/>
          <w:noProof/>
          <w:lang w:eastAsia="es-CO"/>
        </w:rPr>
      </w:pPr>
    </w:p>
    <w:p w:rsidR="00EE28BB" w:rsidRDefault="000D7801" w:rsidP="00EE28BB">
      <w:pPr>
        <w:pStyle w:val="Ttulo1"/>
        <w:jc w:val="left"/>
        <w:rPr>
          <w:rFonts w:ascii="Arial" w:hAnsi="Arial" w:cs="Arial"/>
          <w:noProof/>
          <w:lang w:eastAsia="es-CO"/>
        </w:rPr>
      </w:pPr>
      <w:bookmarkStart w:id="4" w:name="_Toc430875295"/>
      <w:r>
        <w:rPr>
          <w:rFonts w:ascii="Arial" w:hAnsi="Arial" w:cs="Arial"/>
          <w:noProof/>
          <w:lang w:eastAsia="es-CO"/>
        </w:rPr>
        <w:t>2.2</w:t>
      </w:r>
      <w:r>
        <w:rPr>
          <w:rFonts w:ascii="Arial" w:hAnsi="Arial" w:cs="Arial"/>
          <w:noProof/>
          <w:lang w:eastAsia="es-CO"/>
        </w:rPr>
        <w:tab/>
        <w:t>Archivos de Nómina</w:t>
      </w:r>
      <w:bookmarkEnd w:id="4"/>
    </w:p>
    <w:p w:rsidR="00D74D47" w:rsidRPr="00D74D47" w:rsidRDefault="00D74D47" w:rsidP="00D74D47"/>
    <w:p w:rsidR="000D7801" w:rsidRDefault="00EE28BB" w:rsidP="000D7801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1947545"/>
            <wp:effectExtent l="19050" t="0" r="0" b="0"/>
            <wp:docPr id="6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28BB" w:rsidRDefault="00EE28BB" w:rsidP="000D7801">
      <w:pPr>
        <w:rPr>
          <w:rFonts w:ascii="Arial" w:hAnsi="Arial" w:cs="Arial"/>
          <w:noProof/>
          <w:lang w:eastAsia="es-CO"/>
        </w:rPr>
      </w:pPr>
    </w:p>
    <w:p w:rsidR="00EE28BB" w:rsidRDefault="009F3F8D" w:rsidP="000D7801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lastRenderedPageBreak/>
        <w:t>Esta opción permitirá</w:t>
      </w:r>
      <w:r w:rsidR="005B32A4">
        <w:rPr>
          <w:rFonts w:ascii="Arial" w:hAnsi="Arial" w:cs="Arial"/>
          <w:noProof/>
          <w:lang w:eastAsia="es-CO"/>
        </w:rPr>
        <w:t xml:space="preserve"> realizar la carga</w:t>
      </w:r>
      <w:r>
        <w:rPr>
          <w:rFonts w:ascii="Arial" w:hAnsi="Arial" w:cs="Arial"/>
          <w:noProof/>
          <w:lang w:eastAsia="es-CO"/>
        </w:rPr>
        <w:t xml:space="preserve"> de los datos de los empleados p</w:t>
      </w:r>
      <w:r w:rsidR="005B32A4">
        <w:rPr>
          <w:rFonts w:ascii="Arial" w:hAnsi="Arial" w:cs="Arial"/>
          <w:noProof/>
          <w:lang w:eastAsia="es-CO"/>
        </w:rPr>
        <w:t>ara poder comenzar con la proyección de nómina.</w:t>
      </w:r>
    </w:p>
    <w:p w:rsidR="005B32A4" w:rsidRDefault="005B32A4" w:rsidP="000D7801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 xml:space="preserve">Al dar clic en el boton </w:t>
      </w:r>
      <w:r w:rsidRPr="005B32A4">
        <w:rPr>
          <w:rFonts w:ascii="Arial" w:hAnsi="Arial" w:cs="Arial"/>
          <w:noProof/>
          <w:lang w:eastAsia="es-CO"/>
        </w:rPr>
        <w:drawing>
          <wp:inline distT="0" distB="0" distL="0" distR="0">
            <wp:extent cx="2059950" cy="374417"/>
            <wp:effectExtent l="0" t="0" r="0" b="0"/>
            <wp:docPr id="65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145" cy="381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4DE0">
        <w:rPr>
          <w:rFonts w:ascii="Arial" w:hAnsi="Arial" w:cs="Arial"/>
          <w:noProof/>
          <w:lang w:eastAsia="es-CO"/>
        </w:rPr>
        <w:t>, lo llevará a la pantalla donde se podrán</w:t>
      </w:r>
      <w:r>
        <w:rPr>
          <w:rFonts w:ascii="Arial" w:hAnsi="Arial" w:cs="Arial"/>
          <w:noProof/>
          <w:lang w:eastAsia="es-CO"/>
        </w:rPr>
        <w:t xml:space="preserve"> realizar las cargas de los dos archivos necesarios para poder almacenar un registro co</w:t>
      </w:r>
      <w:r w:rsidR="00C24DE0">
        <w:rPr>
          <w:rFonts w:ascii="Arial" w:hAnsi="Arial" w:cs="Arial"/>
          <w:noProof/>
          <w:lang w:eastAsia="es-CO"/>
        </w:rPr>
        <w:t>h</w:t>
      </w:r>
      <w:r>
        <w:rPr>
          <w:rFonts w:ascii="Arial" w:hAnsi="Arial" w:cs="Arial"/>
          <w:noProof/>
          <w:lang w:eastAsia="es-CO"/>
        </w:rPr>
        <w:t>erente de los empleados.</w:t>
      </w:r>
    </w:p>
    <w:p w:rsidR="005B32A4" w:rsidRDefault="005B32A4" w:rsidP="005B32A4">
      <w:pPr>
        <w:pStyle w:val="Ttulo1"/>
        <w:jc w:val="left"/>
        <w:rPr>
          <w:rFonts w:ascii="Arial" w:hAnsi="Arial" w:cs="Arial"/>
          <w:noProof/>
          <w:lang w:eastAsia="es-CO"/>
        </w:rPr>
      </w:pPr>
      <w:bookmarkStart w:id="5" w:name="_Toc430875296"/>
      <w:r>
        <w:rPr>
          <w:rFonts w:ascii="Arial" w:hAnsi="Arial" w:cs="Arial"/>
          <w:noProof/>
          <w:lang w:eastAsia="es-CO"/>
        </w:rPr>
        <w:t>2.2.1</w:t>
      </w:r>
      <w:r>
        <w:rPr>
          <w:rFonts w:ascii="Arial" w:hAnsi="Arial" w:cs="Arial"/>
          <w:noProof/>
          <w:lang w:eastAsia="es-CO"/>
        </w:rPr>
        <w:tab/>
        <w:t>Nuevo archivo de nómina</w:t>
      </w:r>
      <w:bookmarkEnd w:id="5"/>
    </w:p>
    <w:p w:rsidR="00C24DE0" w:rsidRPr="00C24DE0" w:rsidRDefault="00C24DE0" w:rsidP="00C24DE0"/>
    <w:p w:rsidR="00F031F4" w:rsidRDefault="00F031F4" w:rsidP="00F031F4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613400" cy="1947545"/>
            <wp:effectExtent l="19050" t="0" r="6350" b="0"/>
            <wp:docPr id="6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1F4" w:rsidRDefault="00F031F4" w:rsidP="00F031F4">
      <w:pPr>
        <w:rPr>
          <w:lang w:eastAsia="es-CO"/>
        </w:rPr>
      </w:pPr>
    </w:p>
    <w:p w:rsidR="00F031F4" w:rsidRDefault="00C24DE0" w:rsidP="00F031F4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Al dar clic en el botó</w:t>
      </w:r>
      <w:r w:rsidR="00F031F4">
        <w:rPr>
          <w:rFonts w:ascii="Arial" w:hAnsi="Arial" w:cs="Arial"/>
          <w:noProof/>
          <w:lang w:eastAsia="es-CO"/>
        </w:rPr>
        <w:t xml:space="preserve">n </w:t>
      </w:r>
      <w:r w:rsidR="00F031F4">
        <w:rPr>
          <w:noProof/>
          <w:lang w:eastAsia="es-CO"/>
        </w:rPr>
        <w:drawing>
          <wp:inline distT="0" distB="0" distL="0" distR="0">
            <wp:extent cx="411382" cy="309910"/>
            <wp:effectExtent l="0" t="0" r="0" b="0"/>
            <wp:docPr id="67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04" cy="31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es-CO"/>
        </w:rPr>
        <w:t>, este generará</w:t>
      </w:r>
      <w:r w:rsidR="00F031F4">
        <w:rPr>
          <w:rFonts w:ascii="Arial" w:hAnsi="Arial" w:cs="Arial"/>
          <w:noProof/>
          <w:lang w:eastAsia="es-CO"/>
        </w:rPr>
        <w:t xml:space="preserve"> una ventana emergente, la cu</w:t>
      </w:r>
      <w:r>
        <w:rPr>
          <w:rFonts w:ascii="Arial" w:hAnsi="Arial" w:cs="Arial"/>
          <w:noProof/>
          <w:lang w:eastAsia="es-CO"/>
        </w:rPr>
        <w:t>al permitirá</w:t>
      </w:r>
      <w:r w:rsidR="00F031F4">
        <w:rPr>
          <w:rFonts w:ascii="Arial" w:hAnsi="Arial" w:cs="Arial"/>
          <w:noProof/>
          <w:lang w:eastAsia="es-CO"/>
        </w:rPr>
        <w:t xml:space="preserve"> al usuario seleccionar los arch</w:t>
      </w:r>
      <w:r>
        <w:rPr>
          <w:rFonts w:ascii="Arial" w:hAnsi="Arial" w:cs="Arial"/>
          <w:noProof/>
          <w:lang w:eastAsia="es-CO"/>
        </w:rPr>
        <w:t>ivos a cargar, que so</w:t>
      </w:r>
      <w:r w:rsidR="00F031F4">
        <w:rPr>
          <w:rFonts w:ascii="Arial" w:hAnsi="Arial" w:cs="Arial"/>
          <w:noProof/>
          <w:lang w:eastAsia="es-CO"/>
        </w:rPr>
        <w:t>n:</w:t>
      </w:r>
    </w:p>
    <w:p w:rsidR="00F031F4" w:rsidRDefault="00C24DE0" w:rsidP="00F031F4">
      <w:pPr>
        <w:pStyle w:val="Prrafodelista"/>
        <w:numPr>
          <w:ilvl w:val="0"/>
          <w:numId w:val="7"/>
        </w:num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Catá</w:t>
      </w:r>
      <w:r w:rsidR="00F031F4">
        <w:rPr>
          <w:rFonts w:ascii="Arial" w:hAnsi="Arial" w:cs="Arial"/>
          <w:noProof/>
          <w:lang w:eastAsia="es-CO"/>
        </w:rPr>
        <w:t>logo de emple</w:t>
      </w:r>
      <w:r>
        <w:rPr>
          <w:rFonts w:ascii="Arial" w:hAnsi="Arial" w:cs="Arial"/>
          <w:noProof/>
          <w:lang w:eastAsia="es-CO"/>
        </w:rPr>
        <w:t>a</w:t>
      </w:r>
      <w:r w:rsidR="00F031F4">
        <w:rPr>
          <w:rFonts w:ascii="Arial" w:hAnsi="Arial" w:cs="Arial"/>
          <w:noProof/>
          <w:lang w:eastAsia="es-CO"/>
        </w:rPr>
        <w:t>dos</w:t>
      </w:r>
      <w:r>
        <w:rPr>
          <w:rFonts w:ascii="Arial" w:hAnsi="Arial" w:cs="Arial"/>
          <w:noProof/>
          <w:lang w:eastAsia="es-CO"/>
        </w:rPr>
        <w:t>,</w:t>
      </w:r>
    </w:p>
    <w:p w:rsidR="00F031F4" w:rsidRDefault="00C24DE0" w:rsidP="00F031F4">
      <w:pPr>
        <w:pStyle w:val="Prrafodelista"/>
        <w:numPr>
          <w:ilvl w:val="0"/>
          <w:numId w:val="7"/>
        </w:num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 xml:space="preserve">Archivo de nómina de </w:t>
      </w:r>
      <w:r w:rsidR="00F031F4">
        <w:rPr>
          <w:rFonts w:ascii="Arial" w:hAnsi="Arial" w:cs="Arial"/>
          <w:noProof/>
          <w:lang w:eastAsia="es-CO"/>
        </w:rPr>
        <w:t>todas las sucursales</w:t>
      </w:r>
      <w:r>
        <w:rPr>
          <w:rFonts w:ascii="Arial" w:hAnsi="Arial" w:cs="Arial"/>
          <w:noProof/>
          <w:lang w:eastAsia="es-CO"/>
        </w:rPr>
        <w:t>.</w:t>
      </w:r>
    </w:p>
    <w:p w:rsidR="00C24DE0" w:rsidRDefault="00C24DE0" w:rsidP="00F031F4">
      <w:pPr>
        <w:rPr>
          <w:rFonts w:ascii="Arial" w:hAnsi="Arial" w:cs="Arial"/>
          <w:noProof/>
          <w:lang w:eastAsia="es-CO"/>
        </w:rPr>
      </w:pPr>
    </w:p>
    <w:p w:rsidR="00C24DE0" w:rsidRDefault="00C24DE0" w:rsidP="00F031F4">
      <w:pPr>
        <w:rPr>
          <w:rFonts w:ascii="Arial" w:hAnsi="Arial" w:cs="Arial"/>
          <w:noProof/>
          <w:lang w:eastAsia="es-CO"/>
        </w:rPr>
      </w:pPr>
    </w:p>
    <w:p w:rsidR="00C24DE0" w:rsidRDefault="00C24DE0" w:rsidP="00F031F4">
      <w:pPr>
        <w:rPr>
          <w:rFonts w:ascii="Arial" w:hAnsi="Arial" w:cs="Arial"/>
          <w:noProof/>
          <w:lang w:eastAsia="es-CO"/>
        </w:rPr>
      </w:pPr>
    </w:p>
    <w:p w:rsidR="00F031F4" w:rsidRDefault="00C24DE0" w:rsidP="00F031F4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lastRenderedPageBreak/>
        <w:t>Estos se cargarán en el orden anterior</w:t>
      </w:r>
      <w:r w:rsidR="00F031F4">
        <w:rPr>
          <w:rFonts w:ascii="Arial" w:hAnsi="Arial" w:cs="Arial"/>
          <w:noProof/>
          <w:lang w:eastAsia="es-CO"/>
        </w:rPr>
        <w:t>mente dado</w:t>
      </w:r>
      <w:r>
        <w:rPr>
          <w:rFonts w:ascii="Arial" w:hAnsi="Arial" w:cs="Arial"/>
          <w:noProof/>
          <w:lang w:eastAsia="es-CO"/>
        </w:rPr>
        <w:t>,</w:t>
      </w:r>
      <w:r w:rsidR="00F031F4">
        <w:rPr>
          <w:rFonts w:ascii="Arial" w:hAnsi="Arial" w:cs="Arial"/>
          <w:noProof/>
          <w:lang w:eastAsia="es-CO"/>
        </w:rPr>
        <w:t xml:space="preserve"> en la siguiente ventana</w:t>
      </w:r>
      <w:r>
        <w:rPr>
          <w:rFonts w:ascii="Arial" w:hAnsi="Arial" w:cs="Arial"/>
          <w:noProof/>
          <w:lang w:eastAsia="es-CO"/>
        </w:rPr>
        <w:t>:</w:t>
      </w:r>
    </w:p>
    <w:p w:rsidR="00F031F4" w:rsidRDefault="00F031F4" w:rsidP="00F031F4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3564255"/>
            <wp:effectExtent l="19050" t="0" r="0" b="0"/>
            <wp:docPr id="68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64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1F4" w:rsidRDefault="00F031F4" w:rsidP="00F031F4">
      <w:pPr>
        <w:rPr>
          <w:rFonts w:ascii="Arial" w:hAnsi="Arial" w:cs="Arial"/>
          <w:noProof/>
          <w:lang w:eastAsia="es-CO"/>
        </w:rPr>
      </w:pPr>
    </w:p>
    <w:p w:rsidR="005B32A4" w:rsidRDefault="00C24DE0" w:rsidP="000D7801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Para cada archivo se debe</w:t>
      </w:r>
      <w:r w:rsidR="00C555F0">
        <w:rPr>
          <w:rFonts w:ascii="Arial" w:hAnsi="Arial" w:cs="Arial"/>
          <w:noProof/>
          <w:lang w:eastAsia="es-CO"/>
        </w:rPr>
        <w:t xml:space="preserve"> seleccionar el boton </w:t>
      </w:r>
      <w:r w:rsidR="00C555F0">
        <w:rPr>
          <w:rFonts w:ascii="Arial" w:hAnsi="Arial" w:cs="Arial"/>
          <w:noProof/>
          <w:lang w:eastAsia="es-CO"/>
        </w:rPr>
        <w:drawing>
          <wp:inline distT="0" distB="0" distL="0" distR="0">
            <wp:extent cx="851437" cy="308646"/>
            <wp:effectExtent l="0" t="0" r="0" b="0"/>
            <wp:docPr id="6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411" cy="31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55F0">
        <w:rPr>
          <w:rFonts w:ascii="Arial" w:hAnsi="Arial" w:cs="Arial"/>
          <w:noProof/>
          <w:lang w:eastAsia="es-CO"/>
        </w:rPr>
        <w:t xml:space="preserve">. Los archivos </w:t>
      </w:r>
      <w:r>
        <w:rPr>
          <w:rFonts w:ascii="Arial" w:hAnsi="Arial" w:cs="Arial"/>
          <w:noProof/>
          <w:lang w:eastAsia="es-CO"/>
        </w:rPr>
        <w:t xml:space="preserve">deben </w:t>
      </w:r>
      <w:r w:rsidR="00C555F0">
        <w:rPr>
          <w:rFonts w:ascii="Arial" w:hAnsi="Arial" w:cs="Arial"/>
          <w:noProof/>
          <w:lang w:eastAsia="es-CO"/>
        </w:rPr>
        <w:t>estar en el computador del usuario</w:t>
      </w:r>
    </w:p>
    <w:p w:rsidR="0075031F" w:rsidRDefault="00C12243" w:rsidP="000D7801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Un</w:t>
      </w:r>
      <w:r w:rsidR="00C24DE0">
        <w:rPr>
          <w:rFonts w:ascii="Arial" w:hAnsi="Arial" w:cs="Arial"/>
          <w:noProof/>
          <w:lang w:eastAsia="es-CO"/>
        </w:rPr>
        <w:t>a vez cargados los dos archivos, el usuario debe</w:t>
      </w:r>
      <w:r>
        <w:rPr>
          <w:rFonts w:ascii="Arial" w:hAnsi="Arial" w:cs="Arial"/>
          <w:noProof/>
          <w:lang w:eastAsia="es-CO"/>
        </w:rPr>
        <w:t xml:space="preserve"> almacen</w:t>
      </w:r>
      <w:r w:rsidR="0075031F">
        <w:rPr>
          <w:rFonts w:ascii="Arial" w:hAnsi="Arial" w:cs="Arial"/>
          <w:noProof/>
          <w:lang w:eastAsia="es-CO"/>
        </w:rPr>
        <w:t>ar la in</w:t>
      </w:r>
      <w:r w:rsidR="00C24DE0">
        <w:rPr>
          <w:rFonts w:ascii="Arial" w:hAnsi="Arial" w:cs="Arial"/>
          <w:noProof/>
          <w:lang w:eastAsia="es-CO"/>
        </w:rPr>
        <w:t>formación. Dando clic en el botó</w:t>
      </w:r>
      <w:r w:rsidR="0075031F">
        <w:rPr>
          <w:rFonts w:ascii="Arial" w:hAnsi="Arial" w:cs="Arial"/>
          <w:noProof/>
          <w:lang w:eastAsia="es-CO"/>
        </w:rPr>
        <w:t xml:space="preserve">n </w:t>
      </w:r>
      <w:r w:rsidR="0075031F">
        <w:rPr>
          <w:rFonts w:ascii="Arial" w:hAnsi="Arial" w:cs="Arial"/>
          <w:noProof/>
          <w:lang w:eastAsia="es-CO"/>
        </w:rPr>
        <w:drawing>
          <wp:inline distT="0" distB="0" distL="0" distR="0">
            <wp:extent cx="2349483" cy="327387"/>
            <wp:effectExtent l="0" t="0" r="0" b="0"/>
            <wp:docPr id="70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425" cy="336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DE0" w:rsidRDefault="00C24DE0" w:rsidP="000D7801">
      <w:pPr>
        <w:rPr>
          <w:rFonts w:ascii="Arial" w:hAnsi="Arial" w:cs="Arial"/>
          <w:noProof/>
          <w:lang w:eastAsia="es-CO"/>
        </w:rPr>
      </w:pPr>
    </w:p>
    <w:p w:rsidR="0075031F" w:rsidRDefault="0075031F" w:rsidP="000D7801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Una ve</w:t>
      </w:r>
      <w:r w:rsidR="00C24DE0">
        <w:rPr>
          <w:rFonts w:ascii="Arial" w:hAnsi="Arial" w:cs="Arial"/>
          <w:noProof/>
          <w:lang w:eastAsia="es-CO"/>
        </w:rPr>
        <w:t>z finalizado el proceso se podrá</w:t>
      </w:r>
      <w:r>
        <w:rPr>
          <w:rFonts w:ascii="Arial" w:hAnsi="Arial" w:cs="Arial"/>
          <w:noProof/>
          <w:lang w:eastAsia="es-CO"/>
        </w:rPr>
        <w:t xml:space="preserve"> </w:t>
      </w:r>
      <w:r w:rsidR="00C24DE0">
        <w:rPr>
          <w:rFonts w:ascii="Arial" w:hAnsi="Arial" w:cs="Arial"/>
          <w:noProof/>
          <w:lang w:eastAsia="es-CO"/>
        </w:rPr>
        <w:t>v</w:t>
      </w:r>
      <w:r>
        <w:rPr>
          <w:rFonts w:ascii="Arial" w:hAnsi="Arial" w:cs="Arial"/>
          <w:noProof/>
          <w:lang w:eastAsia="es-CO"/>
        </w:rPr>
        <w:t>er</w:t>
      </w:r>
      <w:r w:rsidR="00C24DE0">
        <w:rPr>
          <w:rFonts w:ascii="Arial" w:hAnsi="Arial" w:cs="Arial"/>
          <w:noProof/>
          <w:lang w:eastAsia="es-CO"/>
        </w:rPr>
        <w:t>,</w:t>
      </w:r>
      <w:r>
        <w:rPr>
          <w:rFonts w:ascii="Arial" w:hAnsi="Arial" w:cs="Arial"/>
          <w:noProof/>
          <w:lang w:eastAsia="es-CO"/>
        </w:rPr>
        <w:t xml:space="preserve"> cada vez que se desee</w:t>
      </w:r>
      <w:r w:rsidR="00C24DE0">
        <w:rPr>
          <w:rFonts w:ascii="Arial" w:hAnsi="Arial" w:cs="Arial"/>
          <w:noProof/>
          <w:lang w:eastAsia="es-CO"/>
        </w:rPr>
        <w:t>,</w:t>
      </w:r>
      <w:r>
        <w:rPr>
          <w:rFonts w:ascii="Arial" w:hAnsi="Arial" w:cs="Arial"/>
          <w:noProof/>
          <w:lang w:eastAsia="es-CO"/>
        </w:rPr>
        <w:t xml:space="preserve"> la </w:t>
      </w:r>
      <w:r w:rsidR="00C24DE0">
        <w:rPr>
          <w:rFonts w:ascii="Arial" w:hAnsi="Arial" w:cs="Arial"/>
          <w:noProof/>
          <w:lang w:eastAsia="es-CO"/>
        </w:rPr>
        <w:t>información, y</w:t>
      </w:r>
      <w:r>
        <w:rPr>
          <w:rFonts w:ascii="Arial" w:hAnsi="Arial" w:cs="Arial"/>
          <w:noProof/>
          <w:lang w:eastAsia="es-CO"/>
        </w:rPr>
        <w:t>a que esta opc</w:t>
      </w:r>
      <w:r w:rsidR="00C24DE0">
        <w:rPr>
          <w:rFonts w:ascii="Arial" w:hAnsi="Arial" w:cs="Arial"/>
          <w:noProof/>
          <w:lang w:eastAsia="es-CO"/>
        </w:rPr>
        <w:t>ión maneja un historial de estos</w:t>
      </w:r>
      <w:r>
        <w:rPr>
          <w:rFonts w:ascii="Arial" w:hAnsi="Arial" w:cs="Arial"/>
          <w:noProof/>
          <w:lang w:eastAsia="es-CO"/>
        </w:rPr>
        <w:t xml:space="preserve"> archivos.</w:t>
      </w:r>
    </w:p>
    <w:p w:rsidR="0075031F" w:rsidRDefault="0075031F" w:rsidP="000D7801">
      <w:pPr>
        <w:rPr>
          <w:rFonts w:ascii="Arial" w:hAnsi="Arial" w:cs="Arial"/>
          <w:noProof/>
          <w:lang w:eastAsia="es-CO"/>
        </w:rPr>
      </w:pPr>
    </w:p>
    <w:p w:rsidR="0075031F" w:rsidRDefault="0075031F" w:rsidP="000D7801">
      <w:pPr>
        <w:rPr>
          <w:rFonts w:ascii="Arial" w:hAnsi="Arial" w:cs="Arial"/>
          <w:noProof/>
          <w:lang w:eastAsia="es-CO"/>
        </w:rPr>
      </w:pPr>
    </w:p>
    <w:p w:rsidR="0075031F" w:rsidRPr="0075031F" w:rsidRDefault="0075031F" w:rsidP="0075031F">
      <w:pPr>
        <w:pStyle w:val="Ttulo1"/>
        <w:jc w:val="left"/>
        <w:rPr>
          <w:rFonts w:ascii="Arial" w:hAnsi="Arial" w:cs="Arial"/>
          <w:noProof/>
          <w:u w:val="single"/>
          <w:lang w:eastAsia="es-CO"/>
        </w:rPr>
      </w:pPr>
      <w:bookmarkStart w:id="6" w:name="_Toc430875297"/>
      <w:r>
        <w:rPr>
          <w:rFonts w:ascii="Arial" w:hAnsi="Arial" w:cs="Arial"/>
          <w:noProof/>
          <w:lang w:eastAsia="es-CO"/>
        </w:rPr>
        <w:lastRenderedPageBreak/>
        <w:t>2.3</w:t>
      </w:r>
      <w:r>
        <w:rPr>
          <w:rFonts w:ascii="Arial" w:hAnsi="Arial" w:cs="Arial"/>
          <w:noProof/>
          <w:lang w:eastAsia="es-CO"/>
        </w:rPr>
        <w:tab/>
        <w:t>Fondos de Salud</w:t>
      </w:r>
      <w:bookmarkEnd w:id="6"/>
    </w:p>
    <w:p w:rsidR="0075031F" w:rsidRDefault="0075031F" w:rsidP="000D7801">
      <w:pPr>
        <w:rPr>
          <w:rFonts w:ascii="Arial" w:hAnsi="Arial" w:cs="Arial"/>
          <w:noProof/>
          <w:lang w:eastAsia="es-CO"/>
        </w:rPr>
      </w:pPr>
    </w:p>
    <w:p w:rsidR="0075031F" w:rsidRDefault="0075031F" w:rsidP="000D7801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771138" cy="1676400"/>
            <wp:effectExtent l="19050" t="0" r="1012" b="0"/>
            <wp:docPr id="71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138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2A4" w:rsidRDefault="005B32A4" w:rsidP="000D7801">
      <w:pPr>
        <w:rPr>
          <w:rFonts w:ascii="Arial" w:hAnsi="Arial" w:cs="Arial"/>
          <w:noProof/>
          <w:lang w:eastAsia="es-CO"/>
        </w:rPr>
      </w:pPr>
    </w:p>
    <w:p w:rsidR="0075031F" w:rsidRDefault="0075031F" w:rsidP="000D7801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La aplicación permite realizar la carga de los fondos de</w:t>
      </w:r>
      <w:r w:rsidR="001675E3">
        <w:rPr>
          <w:rFonts w:ascii="Arial" w:hAnsi="Arial" w:cs="Arial"/>
          <w:noProof/>
          <w:lang w:eastAsia="es-CO"/>
        </w:rPr>
        <w:t xml:space="preserve"> salud, los cuales se configuran dependiend</w:t>
      </w:r>
      <w:r>
        <w:rPr>
          <w:rFonts w:ascii="Arial" w:hAnsi="Arial" w:cs="Arial"/>
          <w:noProof/>
          <w:lang w:eastAsia="es-CO"/>
        </w:rPr>
        <w:t>o de</w:t>
      </w:r>
      <w:r w:rsidR="001675E3">
        <w:rPr>
          <w:rFonts w:ascii="Arial" w:hAnsi="Arial" w:cs="Arial"/>
          <w:noProof/>
          <w:lang w:eastAsia="es-CO"/>
        </w:rPr>
        <w:t>l tipo de gasto para la C</w:t>
      </w:r>
      <w:r>
        <w:rPr>
          <w:rFonts w:ascii="Arial" w:hAnsi="Arial" w:cs="Arial"/>
          <w:noProof/>
          <w:lang w:eastAsia="es-CO"/>
        </w:rPr>
        <w:t>ruz</w:t>
      </w:r>
      <w:r w:rsidR="001675E3">
        <w:rPr>
          <w:rFonts w:ascii="Arial" w:hAnsi="Arial" w:cs="Arial"/>
          <w:noProof/>
          <w:lang w:eastAsia="es-CO"/>
        </w:rPr>
        <w:t xml:space="preserve"> R</w:t>
      </w:r>
      <w:r>
        <w:rPr>
          <w:rFonts w:ascii="Arial" w:hAnsi="Arial" w:cs="Arial"/>
          <w:noProof/>
          <w:lang w:eastAsia="es-CO"/>
        </w:rPr>
        <w:t>oja</w:t>
      </w:r>
      <w:r w:rsidR="001675E3">
        <w:rPr>
          <w:rFonts w:ascii="Arial" w:hAnsi="Arial" w:cs="Arial"/>
          <w:noProof/>
          <w:lang w:eastAsia="es-CO"/>
        </w:rPr>
        <w:t xml:space="preserve"> Seccional Antioquia</w:t>
      </w:r>
      <w:r>
        <w:rPr>
          <w:rFonts w:ascii="Arial" w:hAnsi="Arial" w:cs="Arial"/>
          <w:noProof/>
          <w:lang w:eastAsia="es-CO"/>
        </w:rPr>
        <w:t>.</w:t>
      </w:r>
    </w:p>
    <w:p w:rsidR="0075031F" w:rsidRDefault="0075031F" w:rsidP="000D7801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Cada fondo de salud se compone de:</w:t>
      </w:r>
    </w:p>
    <w:p w:rsidR="0075031F" w:rsidRDefault="0075031F" w:rsidP="0075031F">
      <w:pPr>
        <w:pStyle w:val="Prrafodelista"/>
        <w:numPr>
          <w:ilvl w:val="0"/>
          <w:numId w:val="8"/>
        </w:num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Código de salud</w:t>
      </w:r>
      <w:r w:rsidR="001675E3">
        <w:rPr>
          <w:rFonts w:ascii="Arial" w:hAnsi="Arial" w:cs="Arial"/>
          <w:noProof/>
          <w:lang w:eastAsia="es-CO"/>
        </w:rPr>
        <w:t>,</w:t>
      </w:r>
    </w:p>
    <w:p w:rsidR="0075031F" w:rsidRDefault="0075031F" w:rsidP="0075031F">
      <w:pPr>
        <w:pStyle w:val="Prrafodelista"/>
        <w:numPr>
          <w:ilvl w:val="0"/>
          <w:numId w:val="8"/>
        </w:num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Salud</w:t>
      </w:r>
      <w:r w:rsidR="001675E3">
        <w:rPr>
          <w:rFonts w:ascii="Arial" w:hAnsi="Arial" w:cs="Arial"/>
          <w:noProof/>
          <w:lang w:eastAsia="es-CO"/>
        </w:rPr>
        <w:t>,</w:t>
      </w:r>
    </w:p>
    <w:p w:rsidR="0075031F" w:rsidRDefault="0075031F" w:rsidP="0075031F">
      <w:pPr>
        <w:pStyle w:val="Prrafodelista"/>
        <w:numPr>
          <w:ilvl w:val="0"/>
          <w:numId w:val="8"/>
        </w:numPr>
        <w:rPr>
          <w:rFonts w:ascii="Arial" w:hAnsi="Arial" w:cs="Arial"/>
          <w:noProof/>
          <w:lang w:eastAsia="es-CO"/>
        </w:rPr>
      </w:pPr>
      <w:r w:rsidRPr="0075031F">
        <w:rPr>
          <w:rFonts w:ascii="Arial" w:hAnsi="Arial" w:cs="Arial"/>
          <w:noProof/>
          <w:lang w:eastAsia="es-CO"/>
        </w:rPr>
        <w:t xml:space="preserve">Cuenta G. </w:t>
      </w:r>
      <w:r w:rsidR="001675E3" w:rsidRPr="0075031F">
        <w:rPr>
          <w:rFonts w:ascii="Arial" w:hAnsi="Arial" w:cs="Arial"/>
          <w:noProof/>
          <w:lang w:eastAsia="es-CO"/>
        </w:rPr>
        <w:t>A</w:t>
      </w:r>
      <w:r w:rsidRPr="0075031F">
        <w:rPr>
          <w:rFonts w:ascii="Arial" w:hAnsi="Arial" w:cs="Arial"/>
          <w:noProof/>
          <w:lang w:eastAsia="es-CO"/>
        </w:rPr>
        <w:t>dministrativos</w:t>
      </w:r>
      <w:r w:rsidR="001675E3">
        <w:rPr>
          <w:rFonts w:ascii="Arial" w:hAnsi="Arial" w:cs="Arial"/>
          <w:noProof/>
          <w:lang w:eastAsia="es-CO"/>
        </w:rPr>
        <w:t>,</w:t>
      </w:r>
    </w:p>
    <w:p w:rsidR="0075031F" w:rsidRDefault="0075031F" w:rsidP="0075031F">
      <w:pPr>
        <w:pStyle w:val="Prrafodelista"/>
        <w:numPr>
          <w:ilvl w:val="0"/>
          <w:numId w:val="8"/>
        </w:numPr>
        <w:rPr>
          <w:rFonts w:ascii="Arial" w:hAnsi="Arial" w:cs="Arial"/>
          <w:noProof/>
          <w:lang w:eastAsia="es-CO"/>
        </w:rPr>
      </w:pPr>
      <w:r w:rsidRPr="0075031F">
        <w:rPr>
          <w:rFonts w:ascii="Arial" w:hAnsi="Arial" w:cs="Arial"/>
          <w:noProof/>
          <w:lang w:eastAsia="es-CO"/>
        </w:rPr>
        <w:t>Cuenta G. de ventas</w:t>
      </w:r>
      <w:r w:rsidR="001675E3">
        <w:rPr>
          <w:rFonts w:ascii="Arial" w:hAnsi="Arial" w:cs="Arial"/>
          <w:noProof/>
          <w:lang w:eastAsia="es-CO"/>
        </w:rPr>
        <w:t>,</w:t>
      </w:r>
    </w:p>
    <w:p w:rsidR="0075031F" w:rsidRDefault="0075031F" w:rsidP="0075031F">
      <w:pPr>
        <w:pStyle w:val="Prrafodelista"/>
        <w:numPr>
          <w:ilvl w:val="0"/>
          <w:numId w:val="8"/>
        </w:numPr>
        <w:rPr>
          <w:rFonts w:ascii="Arial" w:hAnsi="Arial" w:cs="Arial"/>
          <w:noProof/>
          <w:lang w:eastAsia="es-CO"/>
        </w:rPr>
      </w:pPr>
      <w:r w:rsidRPr="0075031F">
        <w:rPr>
          <w:rFonts w:ascii="Arial" w:hAnsi="Arial" w:cs="Arial"/>
          <w:noProof/>
          <w:lang w:eastAsia="es-CO"/>
        </w:rPr>
        <w:t>Cuenta costos</w:t>
      </w:r>
      <w:r w:rsidR="001675E3">
        <w:rPr>
          <w:rFonts w:ascii="Arial" w:hAnsi="Arial" w:cs="Arial"/>
          <w:noProof/>
          <w:lang w:eastAsia="es-CO"/>
        </w:rPr>
        <w:t>.</w:t>
      </w:r>
    </w:p>
    <w:p w:rsidR="002F27B2" w:rsidRDefault="0075031F" w:rsidP="0075031F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Nota</w:t>
      </w:r>
      <w:r w:rsidR="002F27B2">
        <w:rPr>
          <w:rFonts w:ascii="Arial" w:hAnsi="Arial" w:cs="Arial"/>
          <w:noProof/>
          <w:lang w:eastAsia="es-CO"/>
        </w:rPr>
        <w:t>s</w:t>
      </w:r>
      <w:r>
        <w:rPr>
          <w:rFonts w:ascii="Arial" w:hAnsi="Arial" w:cs="Arial"/>
          <w:noProof/>
          <w:lang w:eastAsia="es-CO"/>
        </w:rPr>
        <w:t xml:space="preserve">: </w:t>
      </w:r>
    </w:p>
    <w:p w:rsidR="002F27B2" w:rsidRDefault="001675E3" w:rsidP="002F27B2">
      <w:pPr>
        <w:pStyle w:val="Prrafodelista"/>
        <w:numPr>
          <w:ilvl w:val="0"/>
          <w:numId w:val="9"/>
        </w:num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El campo código de salud, permite homologar</w:t>
      </w:r>
      <w:r w:rsidR="0075031F" w:rsidRPr="002F27B2">
        <w:rPr>
          <w:rFonts w:ascii="Arial" w:hAnsi="Arial" w:cs="Arial"/>
          <w:noProof/>
          <w:lang w:eastAsia="es-CO"/>
        </w:rPr>
        <w:t xml:space="preserve"> las E</w:t>
      </w:r>
      <w:r>
        <w:rPr>
          <w:rFonts w:ascii="Arial" w:hAnsi="Arial" w:cs="Arial"/>
          <w:noProof/>
          <w:lang w:eastAsia="es-CO"/>
        </w:rPr>
        <w:t>PS de cada uno de los empleados</w:t>
      </w:r>
      <w:r w:rsidR="0075031F" w:rsidRPr="002F27B2">
        <w:rPr>
          <w:rFonts w:ascii="Arial" w:hAnsi="Arial" w:cs="Arial"/>
          <w:noProof/>
          <w:lang w:eastAsia="es-CO"/>
        </w:rPr>
        <w:t xml:space="preserve"> que</w:t>
      </w:r>
      <w:r>
        <w:rPr>
          <w:rFonts w:ascii="Arial" w:hAnsi="Arial" w:cs="Arial"/>
          <w:noProof/>
          <w:lang w:eastAsia="es-CO"/>
        </w:rPr>
        <w:t xml:space="preserve"> se encuentran en el archivo catá</w:t>
      </w:r>
      <w:r w:rsidR="0075031F" w:rsidRPr="002F27B2">
        <w:rPr>
          <w:rFonts w:ascii="Arial" w:hAnsi="Arial" w:cs="Arial"/>
          <w:noProof/>
          <w:lang w:eastAsia="es-CO"/>
        </w:rPr>
        <w:t xml:space="preserve">logo </w:t>
      </w:r>
      <w:r>
        <w:rPr>
          <w:rFonts w:ascii="Arial" w:hAnsi="Arial" w:cs="Arial"/>
          <w:noProof/>
          <w:lang w:eastAsia="es-CO"/>
        </w:rPr>
        <w:t xml:space="preserve">de </w:t>
      </w:r>
      <w:r w:rsidR="0075031F" w:rsidRPr="002F27B2">
        <w:rPr>
          <w:rFonts w:ascii="Arial" w:hAnsi="Arial" w:cs="Arial"/>
          <w:noProof/>
          <w:lang w:eastAsia="es-CO"/>
        </w:rPr>
        <w:t xml:space="preserve">empleados, que se sube por </w:t>
      </w:r>
      <w:r>
        <w:rPr>
          <w:rFonts w:ascii="Arial" w:hAnsi="Arial" w:cs="Arial"/>
          <w:noProof/>
          <w:lang w:eastAsia="es-CO"/>
        </w:rPr>
        <w:t>la opción “A</w:t>
      </w:r>
      <w:r w:rsidR="0075031F" w:rsidRPr="002F27B2">
        <w:rPr>
          <w:rFonts w:ascii="Arial" w:hAnsi="Arial" w:cs="Arial"/>
          <w:noProof/>
          <w:lang w:eastAsia="es-CO"/>
        </w:rPr>
        <w:t>rchivos de nómina</w:t>
      </w:r>
      <w:r>
        <w:rPr>
          <w:rFonts w:ascii="Arial" w:hAnsi="Arial" w:cs="Arial"/>
          <w:noProof/>
          <w:lang w:eastAsia="es-CO"/>
        </w:rPr>
        <w:t>”. Si faltan códigos no se podrí</w:t>
      </w:r>
      <w:r w:rsidR="0075031F" w:rsidRPr="002F27B2">
        <w:rPr>
          <w:rFonts w:ascii="Arial" w:hAnsi="Arial" w:cs="Arial"/>
          <w:noProof/>
          <w:lang w:eastAsia="es-CO"/>
        </w:rPr>
        <w:t>a realizar correctamente la proyección de nómina.</w:t>
      </w:r>
    </w:p>
    <w:p w:rsidR="002F27B2" w:rsidRDefault="001675E3" w:rsidP="002F27B2">
      <w:pPr>
        <w:pStyle w:val="Prrafodelista"/>
        <w:numPr>
          <w:ilvl w:val="0"/>
          <w:numId w:val="9"/>
        </w:num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Los fondos de salud no se podrán eliminar, só</w:t>
      </w:r>
      <w:r w:rsidR="002F27B2">
        <w:rPr>
          <w:rFonts w:ascii="Arial" w:hAnsi="Arial" w:cs="Arial"/>
          <w:noProof/>
          <w:lang w:eastAsia="es-CO"/>
        </w:rPr>
        <w:t>lo modificar</w:t>
      </w:r>
      <w:r>
        <w:rPr>
          <w:rFonts w:ascii="Arial" w:hAnsi="Arial" w:cs="Arial"/>
          <w:noProof/>
          <w:lang w:eastAsia="es-CO"/>
        </w:rPr>
        <w:t>.</w:t>
      </w:r>
    </w:p>
    <w:p w:rsidR="002F27B2" w:rsidRPr="002F27B2" w:rsidRDefault="002F27B2" w:rsidP="002F27B2">
      <w:pPr>
        <w:rPr>
          <w:rFonts w:ascii="Arial" w:hAnsi="Arial" w:cs="Arial"/>
          <w:noProof/>
          <w:lang w:eastAsia="es-CO"/>
        </w:rPr>
      </w:pPr>
    </w:p>
    <w:p w:rsidR="0075031F" w:rsidRDefault="0075031F" w:rsidP="0075031F">
      <w:pPr>
        <w:rPr>
          <w:rFonts w:ascii="Arial" w:hAnsi="Arial" w:cs="Arial"/>
          <w:noProof/>
          <w:lang w:eastAsia="es-CO"/>
        </w:rPr>
      </w:pPr>
    </w:p>
    <w:p w:rsidR="002F27B2" w:rsidRDefault="002F27B2" w:rsidP="001675E3">
      <w:pPr>
        <w:pStyle w:val="Ttulo1"/>
        <w:numPr>
          <w:ilvl w:val="1"/>
          <w:numId w:val="7"/>
        </w:numPr>
        <w:jc w:val="left"/>
        <w:rPr>
          <w:rFonts w:ascii="Arial" w:hAnsi="Arial" w:cs="Arial"/>
          <w:noProof/>
          <w:lang w:eastAsia="es-CO"/>
        </w:rPr>
      </w:pPr>
      <w:bookmarkStart w:id="7" w:name="_Toc430875298"/>
      <w:r>
        <w:rPr>
          <w:rFonts w:ascii="Arial" w:hAnsi="Arial" w:cs="Arial"/>
          <w:noProof/>
          <w:lang w:eastAsia="es-CO"/>
        </w:rPr>
        <w:lastRenderedPageBreak/>
        <w:t>Fondos de pensión</w:t>
      </w:r>
      <w:bookmarkEnd w:id="7"/>
    </w:p>
    <w:p w:rsidR="001675E3" w:rsidRPr="001675E3" w:rsidRDefault="001675E3" w:rsidP="001675E3"/>
    <w:p w:rsidR="00B905E9" w:rsidRPr="00B905E9" w:rsidRDefault="00B905E9" w:rsidP="00B905E9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605145" cy="1566545"/>
            <wp:effectExtent l="19050" t="0" r="0" b="0"/>
            <wp:docPr id="73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31F" w:rsidRPr="0075031F" w:rsidRDefault="0075031F" w:rsidP="0075031F">
      <w:pPr>
        <w:rPr>
          <w:rFonts w:ascii="Arial" w:hAnsi="Arial" w:cs="Arial"/>
          <w:noProof/>
          <w:lang w:eastAsia="es-CO"/>
        </w:rPr>
      </w:pPr>
    </w:p>
    <w:p w:rsidR="00945A61" w:rsidRDefault="00945A61" w:rsidP="00945A61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La aplicación permite realizar la carga de los fondos de pensi</w:t>
      </w:r>
      <w:r w:rsidR="001675E3">
        <w:rPr>
          <w:rFonts w:ascii="Arial" w:hAnsi="Arial" w:cs="Arial"/>
          <w:noProof/>
          <w:lang w:eastAsia="es-CO"/>
        </w:rPr>
        <w:t>ón, los cuales se configuran dependiend</w:t>
      </w:r>
      <w:r>
        <w:rPr>
          <w:rFonts w:ascii="Arial" w:hAnsi="Arial" w:cs="Arial"/>
          <w:noProof/>
          <w:lang w:eastAsia="es-CO"/>
        </w:rPr>
        <w:t>o de</w:t>
      </w:r>
      <w:r w:rsidR="001675E3">
        <w:rPr>
          <w:rFonts w:ascii="Arial" w:hAnsi="Arial" w:cs="Arial"/>
          <w:noProof/>
          <w:lang w:eastAsia="es-CO"/>
        </w:rPr>
        <w:t>l tipo de gasto para la C</w:t>
      </w:r>
      <w:r>
        <w:rPr>
          <w:rFonts w:ascii="Arial" w:hAnsi="Arial" w:cs="Arial"/>
          <w:noProof/>
          <w:lang w:eastAsia="es-CO"/>
        </w:rPr>
        <w:t>ruz</w:t>
      </w:r>
      <w:r w:rsidR="001675E3">
        <w:rPr>
          <w:rFonts w:ascii="Arial" w:hAnsi="Arial" w:cs="Arial"/>
          <w:noProof/>
          <w:lang w:eastAsia="es-CO"/>
        </w:rPr>
        <w:t xml:space="preserve"> R</w:t>
      </w:r>
      <w:r>
        <w:rPr>
          <w:rFonts w:ascii="Arial" w:hAnsi="Arial" w:cs="Arial"/>
          <w:noProof/>
          <w:lang w:eastAsia="es-CO"/>
        </w:rPr>
        <w:t>oja</w:t>
      </w:r>
      <w:r w:rsidR="001675E3">
        <w:rPr>
          <w:rFonts w:ascii="Arial" w:hAnsi="Arial" w:cs="Arial"/>
          <w:noProof/>
          <w:lang w:eastAsia="es-CO"/>
        </w:rPr>
        <w:t xml:space="preserve"> Seccional Antioquia</w:t>
      </w:r>
      <w:r>
        <w:rPr>
          <w:rFonts w:ascii="Arial" w:hAnsi="Arial" w:cs="Arial"/>
          <w:noProof/>
          <w:lang w:eastAsia="es-CO"/>
        </w:rPr>
        <w:t>.</w:t>
      </w:r>
    </w:p>
    <w:p w:rsidR="00945A61" w:rsidRDefault="00945A61" w:rsidP="00945A61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Cada fondo de pensión se compone de:</w:t>
      </w:r>
    </w:p>
    <w:p w:rsidR="00945A61" w:rsidRDefault="00945A61" w:rsidP="00945A61">
      <w:pPr>
        <w:pStyle w:val="Prrafodelista"/>
        <w:numPr>
          <w:ilvl w:val="0"/>
          <w:numId w:val="8"/>
        </w:num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Código de pensión</w:t>
      </w:r>
      <w:r w:rsidR="001675E3">
        <w:rPr>
          <w:rFonts w:ascii="Arial" w:hAnsi="Arial" w:cs="Arial"/>
          <w:noProof/>
          <w:lang w:eastAsia="es-CO"/>
        </w:rPr>
        <w:t>,</w:t>
      </w:r>
    </w:p>
    <w:p w:rsidR="00945A61" w:rsidRDefault="00945A61" w:rsidP="00945A61">
      <w:pPr>
        <w:pStyle w:val="Prrafodelista"/>
        <w:numPr>
          <w:ilvl w:val="0"/>
          <w:numId w:val="8"/>
        </w:num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Pensión</w:t>
      </w:r>
      <w:r w:rsidR="001675E3">
        <w:rPr>
          <w:rFonts w:ascii="Arial" w:hAnsi="Arial" w:cs="Arial"/>
          <w:noProof/>
          <w:lang w:eastAsia="es-CO"/>
        </w:rPr>
        <w:t>,</w:t>
      </w:r>
    </w:p>
    <w:p w:rsidR="00945A61" w:rsidRDefault="00945A61" w:rsidP="00945A61">
      <w:pPr>
        <w:pStyle w:val="Prrafodelista"/>
        <w:numPr>
          <w:ilvl w:val="0"/>
          <w:numId w:val="8"/>
        </w:numPr>
        <w:rPr>
          <w:rFonts w:ascii="Arial" w:hAnsi="Arial" w:cs="Arial"/>
          <w:noProof/>
          <w:lang w:eastAsia="es-CO"/>
        </w:rPr>
      </w:pPr>
      <w:r w:rsidRPr="0075031F">
        <w:rPr>
          <w:rFonts w:ascii="Arial" w:hAnsi="Arial" w:cs="Arial"/>
          <w:noProof/>
          <w:lang w:eastAsia="es-CO"/>
        </w:rPr>
        <w:t xml:space="preserve">Cuenta G. </w:t>
      </w:r>
      <w:r w:rsidR="001675E3" w:rsidRPr="0075031F">
        <w:rPr>
          <w:rFonts w:ascii="Arial" w:hAnsi="Arial" w:cs="Arial"/>
          <w:noProof/>
          <w:lang w:eastAsia="es-CO"/>
        </w:rPr>
        <w:t>A</w:t>
      </w:r>
      <w:r w:rsidRPr="0075031F">
        <w:rPr>
          <w:rFonts w:ascii="Arial" w:hAnsi="Arial" w:cs="Arial"/>
          <w:noProof/>
          <w:lang w:eastAsia="es-CO"/>
        </w:rPr>
        <w:t>dministrativos</w:t>
      </w:r>
      <w:r w:rsidR="001675E3">
        <w:rPr>
          <w:rFonts w:ascii="Arial" w:hAnsi="Arial" w:cs="Arial"/>
          <w:noProof/>
          <w:lang w:eastAsia="es-CO"/>
        </w:rPr>
        <w:t>,</w:t>
      </w:r>
    </w:p>
    <w:p w:rsidR="00945A61" w:rsidRDefault="00945A61" w:rsidP="00945A61">
      <w:pPr>
        <w:pStyle w:val="Prrafodelista"/>
        <w:numPr>
          <w:ilvl w:val="0"/>
          <w:numId w:val="8"/>
        </w:numPr>
        <w:rPr>
          <w:rFonts w:ascii="Arial" w:hAnsi="Arial" w:cs="Arial"/>
          <w:noProof/>
          <w:lang w:eastAsia="es-CO"/>
        </w:rPr>
      </w:pPr>
      <w:r w:rsidRPr="0075031F">
        <w:rPr>
          <w:rFonts w:ascii="Arial" w:hAnsi="Arial" w:cs="Arial"/>
          <w:noProof/>
          <w:lang w:eastAsia="es-CO"/>
        </w:rPr>
        <w:t>Cuenta G. de ventas</w:t>
      </w:r>
      <w:r w:rsidR="001675E3">
        <w:rPr>
          <w:rFonts w:ascii="Arial" w:hAnsi="Arial" w:cs="Arial"/>
          <w:noProof/>
          <w:lang w:eastAsia="es-CO"/>
        </w:rPr>
        <w:t>,</w:t>
      </w:r>
    </w:p>
    <w:p w:rsidR="00945A61" w:rsidRDefault="00945A61" w:rsidP="00945A61">
      <w:pPr>
        <w:pStyle w:val="Prrafodelista"/>
        <w:numPr>
          <w:ilvl w:val="0"/>
          <w:numId w:val="8"/>
        </w:numPr>
        <w:rPr>
          <w:rFonts w:ascii="Arial" w:hAnsi="Arial" w:cs="Arial"/>
          <w:noProof/>
          <w:lang w:eastAsia="es-CO"/>
        </w:rPr>
      </w:pPr>
      <w:r w:rsidRPr="0075031F">
        <w:rPr>
          <w:rFonts w:ascii="Arial" w:hAnsi="Arial" w:cs="Arial"/>
          <w:noProof/>
          <w:lang w:eastAsia="es-CO"/>
        </w:rPr>
        <w:t>Cuenta costos</w:t>
      </w:r>
      <w:r w:rsidR="001675E3">
        <w:rPr>
          <w:rFonts w:ascii="Arial" w:hAnsi="Arial" w:cs="Arial"/>
          <w:noProof/>
          <w:lang w:eastAsia="es-CO"/>
        </w:rPr>
        <w:t>.</w:t>
      </w:r>
    </w:p>
    <w:p w:rsidR="00945A61" w:rsidRDefault="00945A61" w:rsidP="00945A61">
      <w:p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 xml:space="preserve">Notas: </w:t>
      </w:r>
    </w:p>
    <w:p w:rsidR="00945A61" w:rsidRDefault="00742CCD" w:rsidP="00945A61">
      <w:pPr>
        <w:pStyle w:val="Prrafodelista"/>
        <w:numPr>
          <w:ilvl w:val="0"/>
          <w:numId w:val="9"/>
        </w:num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>El campo có</w:t>
      </w:r>
      <w:r w:rsidR="00945A61" w:rsidRPr="002F27B2">
        <w:rPr>
          <w:rFonts w:ascii="Arial" w:hAnsi="Arial" w:cs="Arial"/>
          <w:noProof/>
          <w:lang w:eastAsia="es-CO"/>
        </w:rPr>
        <w:t xml:space="preserve">digo de </w:t>
      </w:r>
      <w:r w:rsidR="00945A61">
        <w:rPr>
          <w:rFonts w:ascii="Arial" w:hAnsi="Arial" w:cs="Arial"/>
          <w:noProof/>
          <w:lang w:eastAsia="es-CO"/>
        </w:rPr>
        <w:t>pensión</w:t>
      </w:r>
      <w:r>
        <w:rPr>
          <w:rFonts w:ascii="Arial" w:hAnsi="Arial" w:cs="Arial"/>
          <w:noProof/>
          <w:lang w:eastAsia="es-CO"/>
        </w:rPr>
        <w:t>, permite homologar</w:t>
      </w:r>
      <w:r w:rsidR="00945A61" w:rsidRPr="002F27B2">
        <w:rPr>
          <w:rFonts w:ascii="Arial" w:hAnsi="Arial" w:cs="Arial"/>
          <w:noProof/>
          <w:lang w:eastAsia="es-CO"/>
        </w:rPr>
        <w:t xml:space="preserve"> las </w:t>
      </w:r>
      <w:r w:rsidR="00945A61">
        <w:rPr>
          <w:rFonts w:ascii="Arial" w:hAnsi="Arial" w:cs="Arial"/>
          <w:noProof/>
          <w:lang w:eastAsia="es-CO"/>
        </w:rPr>
        <w:t>AFP</w:t>
      </w:r>
      <w:r>
        <w:rPr>
          <w:rFonts w:ascii="Arial" w:hAnsi="Arial" w:cs="Arial"/>
          <w:noProof/>
          <w:lang w:eastAsia="es-CO"/>
        </w:rPr>
        <w:t xml:space="preserve"> de cada uno de los empleados </w:t>
      </w:r>
      <w:r w:rsidR="00945A61" w:rsidRPr="002F27B2">
        <w:rPr>
          <w:rFonts w:ascii="Arial" w:hAnsi="Arial" w:cs="Arial"/>
          <w:noProof/>
          <w:lang w:eastAsia="es-CO"/>
        </w:rPr>
        <w:t>que</w:t>
      </w:r>
      <w:r>
        <w:rPr>
          <w:rFonts w:ascii="Arial" w:hAnsi="Arial" w:cs="Arial"/>
          <w:noProof/>
          <w:lang w:eastAsia="es-CO"/>
        </w:rPr>
        <w:t xml:space="preserve"> se encuentran en el archivo catá</w:t>
      </w:r>
      <w:r w:rsidR="00945A61" w:rsidRPr="002F27B2">
        <w:rPr>
          <w:rFonts w:ascii="Arial" w:hAnsi="Arial" w:cs="Arial"/>
          <w:noProof/>
          <w:lang w:eastAsia="es-CO"/>
        </w:rPr>
        <w:t xml:space="preserve">logo </w:t>
      </w:r>
      <w:r>
        <w:rPr>
          <w:rFonts w:ascii="Arial" w:hAnsi="Arial" w:cs="Arial"/>
          <w:noProof/>
          <w:lang w:eastAsia="es-CO"/>
        </w:rPr>
        <w:t xml:space="preserve">de </w:t>
      </w:r>
      <w:r w:rsidR="00945A61" w:rsidRPr="002F27B2">
        <w:rPr>
          <w:rFonts w:ascii="Arial" w:hAnsi="Arial" w:cs="Arial"/>
          <w:noProof/>
          <w:lang w:eastAsia="es-CO"/>
        </w:rPr>
        <w:t>emplea</w:t>
      </w:r>
      <w:r>
        <w:rPr>
          <w:rFonts w:ascii="Arial" w:hAnsi="Arial" w:cs="Arial"/>
          <w:noProof/>
          <w:lang w:eastAsia="es-CO"/>
        </w:rPr>
        <w:t>dos, que se sube por la opcion “A</w:t>
      </w:r>
      <w:r w:rsidR="00945A61" w:rsidRPr="002F27B2">
        <w:rPr>
          <w:rFonts w:ascii="Arial" w:hAnsi="Arial" w:cs="Arial"/>
          <w:noProof/>
          <w:lang w:eastAsia="es-CO"/>
        </w:rPr>
        <w:t>rchivos de nómina</w:t>
      </w:r>
      <w:r>
        <w:rPr>
          <w:rFonts w:ascii="Arial" w:hAnsi="Arial" w:cs="Arial"/>
          <w:noProof/>
          <w:lang w:eastAsia="es-CO"/>
        </w:rPr>
        <w:t>”. Si faltan códigos no se podrí</w:t>
      </w:r>
      <w:r w:rsidR="00945A61" w:rsidRPr="002F27B2">
        <w:rPr>
          <w:rFonts w:ascii="Arial" w:hAnsi="Arial" w:cs="Arial"/>
          <w:noProof/>
          <w:lang w:eastAsia="es-CO"/>
        </w:rPr>
        <w:t>a realizar correctamente la proyección de nómina.</w:t>
      </w:r>
    </w:p>
    <w:p w:rsidR="00945A61" w:rsidRDefault="00945A61" w:rsidP="00945A61">
      <w:pPr>
        <w:pStyle w:val="Prrafodelista"/>
        <w:numPr>
          <w:ilvl w:val="0"/>
          <w:numId w:val="9"/>
        </w:numPr>
        <w:rPr>
          <w:rFonts w:ascii="Arial" w:hAnsi="Arial" w:cs="Arial"/>
          <w:noProof/>
          <w:lang w:eastAsia="es-CO"/>
        </w:rPr>
      </w:pPr>
      <w:r>
        <w:rPr>
          <w:rFonts w:ascii="Arial" w:hAnsi="Arial" w:cs="Arial"/>
          <w:noProof/>
          <w:lang w:eastAsia="es-CO"/>
        </w:rPr>
        <w:t xml:space="preserve">Los fondos de </w:t>
      </w:r>
      <w:r w:rsidR="00742CCD">
        <w:rPr>
          <w:rFonts w:ascii="Arial" w:hAnsi="Arial" w:cs="Arial"/>
          <w:noProof/>
          <w:lang w:eastAsia="es-CO"/>
        </w:rPr>
        <w:t>pensión no se podrán eliminar, só</w:t>
      </w:r>
      <w:r>
        <w:rPr>
          <w:rFonts w:ascii="Arial" w:hAnsi="Arial" w:cs="Arial"/>
          <w:noProof/>
          <w:lang w:eastAsia="es-CO"/>
        </w:rPr>
        <w:t>lo modificar</w:t>
      </w:r>
      <w:r w:rsidR="00742CCD">
        <w:rPr>
          <w:rFonts w:ascii="Arial" w:hAnsi="Arial" w:cs="Arial"/>
          <w:noProof/>
          <w:lang w:eastAsia="es-CO"/>
        </w:rPr>
        <w:t>.</w:t>
      </w:r>
    </w:p>
    <w:p w:rsidR="00945A61" w:rsidRPr="00945A61" w:rsidRDefault="00945A61" w:rsidP="00945A61">
      <w:pPr>
        <w:rPr>
          <w:rFonts w:ascii="Arial" w:hAnsi="Arial" w:cs="Arial"/>
          <w:noProof/>
          <w:lang w:eastAsia="es-CO"/>
        </w:rPr>
      </w:pPr>
    </w:p>
    <w:p w:rsidR="00631A29" w:rsidRDefault="0096288A" w:rsidP="00742CCD">
      <w:pPr>
        <w:pStyle w:val="Ttulo1"/>
        <w:numPr>
          <w:ilvl w:val="1"/>
          <w:numId w:val="7"/>
        </w:numPr>
        <w:jc w:val="left"/>
        <w:rPr>
          <w:rFonts w:ascii="Arial" w:hAnsi="Arial" w:cs="Arial"/>
          <w:noProof/>
          <w:lang w:eastAsia="es-CO"/>
        </w:rPr>
      </w:pPr>
      <w:bookmarkStart w:id="8" w:name="_Toc430875299"/>
      <w:r w:rsidRPr="0096288A">
        <w:rPr>
          <w:rFonts w:ascii="Arial" w:hAnsi="Arial" w:cs="Arial"/>
          <w:noProof/>
          <w:lang w:eastAsia="es-CO"/>
        </w:rPr>
        <w:lastRenderedPageBreak/>
        <w:t>Homologación de cuentas por concepto</w:t>
      </w:r>
      <w:bookmarkEnd w:id="8"/>
    </w:p>
    <w:p w:rsidR="00742CCD" w:rsidRPr="00742CCD" w:rsidRDefault="00742CCD" w:rsidP="00742CCD">
      <w:pPr>
        <w:ind w:left="360"/>
      </w:pPr>
    </w:p>
    <w:p w:rsidR="00631A29" w:rsidRDefault="00631A29" w:rsidP="00631A29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605145" cy="135445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A29" w:rsidRDefault="00631A29" w:rsidP="00631A29">
      <w:pPr>
        <w:rPr>
          <w:lang w:eastAsia="es-CO"/>
        </w:rPr>
      </w:pPr>
    </w:p>
    <w:p w:rsidR="00945A61" w:rsidRDefault="001A2A25" w:rsidP="005C3A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Esta función permite administrar los </w:t>
      </w:r>
      <w:r w:rsidR="00742CCD">
        <w:rPr>
          <w:rFonts w:ascii="Arial" w:hAnsi="Arial" w:cs="Arial"/>
        </w:rPr>
        <w:t>diferentes conceptos de nómina q</w:t>
      </w:r>
      <w:r>
        <w:rPr>
          <w:rFonts w:ascii="Arial" w:hAnsi="Arial" w:cs="Arial"/>
        </w:rPr>
        <w:t>ue se verán reflejados en la proyección de nómina de cada año.</w:t>
      </w:r>
    </w:p>
    <w:p w:rsidR="001A2A25" w:rsidRDefault="001A2A25" w:rsidP="005C3AB6">
      <w:pPr>
        <w:rPr>
          <w:rFonts w:ascii="Arial" w:hAnsi="Arial" w:cs="Arial"/>
        </w:rPr>
      </w:pPr>
      <w:r>
        <w:rPr>
          <w:rFonts w:ascii="Arial" w:hAnsi="Arial" w:cs="Arial"/>
        </w:rPr>
        <w:t>Se compone de los siguientes campos:</w:t>
      </w:r>
    </w:p>
    <w:p w:rsidR="001A2A25" w:rsidRDefault="001A2A25" w:rsidP="001A2A25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1A2A25">
        <w:rPr>
          <w:rFonts w:ascii="Arial" w:hAnsi="Arial" w:cs="Arial"/>
        </w:rPr>
        <w:t>Descripción</w:t>
      </w:r>
      <w:r w:rsidR="00742CCD">
        <w:rPr>
          <w:rFonts w:ascii="Arial" w:hAnsi="Arial" w:cs="Arial"/>
        </w:rPr>
        <w:t>,</w:t>
      </w:r>
    </w:p>
    <w:p w:rsidR="001A2A25" w:rsidRDefault="001A2A25" w:rsidP="001A2A25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1A2A25">
        <w:rPr>
          <w:rFonts w:ascii="Arial" w:hAnsi="Arial" w:cs="Arial"/>
        </w:rPr>
        <w:t>Porcentaje</w:t>
      </w:r>
      <w:r>
        <w:rPr>
          <w:rFonts w:ascii="Arial" w:hAnsi="Arial" w:cs="Arial"/>
        </w:rPr>
        <w:t xml:space="preserve"> </w:t>
      </w:r>
      <w:r w:rsidR="00742CCD">
        <w:rPr>
          <w:rFonts w:ascii="Arial" w:hAnsi="Arial" w:cs="Arial"/>
        </w:rPr>
        <w:t>,</w:t>
      </w:r>
    </w:p>
    <w:p w:rsidR="001A2A25" w:rsidRDefault="001A2A25" w:rsidP="001A2A25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1A2A25">
        <w:rPr>
          <w:rFonts w:ascii="Arial" w:hAnsi="Arial" w:cs="Arial"/>
        </w:rPr>
        <w:t xml:space="preserve">Cuenta G. </w:t>
      </w:r>
      <w:r w:rsidR="00742CCD" w:rsidRPr="001A2A25">
        <w:rPr>
          <w:rFonts w:ascii="Arial" w:hAnsi="Arial" w:cs="Arial"/>
        </w:rPr>
        <w:t>A</w:t>
      </w:r>
      <w:r w:rsidRPr="001A2A25">
        <w:rPr>
          <w:rFonts w:ascii="Arial" w:hAnsi="Arial" w:cs="Arial"/>
        </w:rPr>
        <w:t>dministrativos</w:t>
      </w:r>
      <w:r w:rsidR="00742CCD">
        <w:rPr>
          <w:rFonts w:ascii="Arial" w:hAnsi="Arial" w:cs="Arial"/>
        </w:rPr>
        <w:t>,</w:t>
      </w:r>
    </w:p>
    <w:p w:rsidR="001A2A25" w:rsidRDefault="001A2A25" w:rsidP="001A2A25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1A2A25">
        <w:rPr>
          <w:rFonts w:ascii="Arial" w:hAnsi="Arial" w:cs="Arial"/>
        </w:rPr>
        <w:t>Cuenta G. de ventas</w:t>
      </w:r>
      <w:r w:rsidR="00742CCD">
        <w:rPr>
          <w:rFonts w:ascii="Arial" w:hAnsi="Arial" w:cs="Arial"/>
        </w:rPr>
        <w:t>,</w:t>
      </w:r>
    </w:p>
    <w:p w:rsidR="001A2A25" w:rsidRDefault="001A2A25" w:rsidP="001A2A25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1A2A25">
        <w:rPr>
          <w:rFonts w:ascii="Arial" w:hAnsi="Arial" w:cs="Arial"/>
        </w:rPr>
        <w:t>Cuenta costos</w:t>
      </w:r>
      <w:r w:rsidR="00742CCD">
        <w:rPr>
          <w:rFonts w:ascii="Arial" w:hAnsi="Arial" w:cs="Arial"/>
        </w:rPr>
        <w:t>.</w:t>
      </w:r>
    </w:p>
    <w:p w:rsidR="001A2A25" w:rsidRPr="001A2A25" w:rsidRDefault="001A2A25" w:rsidP="001A2A25">
      <w:pPr>
        <w:rPr>
          <w:rFonts w:ascii="Arial" w:hAnsi="Arial" w:cs="Arial"/>
        </w:rPr>
      </w:pPr>
    </w:p>
    <w:p w:rsidR="001A2A25" w:rsidRDefault="001A2A25" w:rsidP="005C3AB6">
      <w:pPr>
        <w:rPr>
          <w:rFonts w:ascii="Arial" w:hAnsi="Arial" w:cs="Arial"/>
        </w:rPr>
      </w:pPr>
      <w:r>
        <w:rPr>
          <w:rFonts w:ascii="Arial" w:hAnsi="Arial" w:cs="Arial"/>
        </w:rPr>
        <w:t>Nota:</w:t>
      </w:r>
    </w:p>
    <w:p w:rsidR="001A2A25" w:rsidRDefault="001A2A25" w:rsidP="005C3AB6">
      <w:pPr>
        <w:rPr>
          <w:rFonts w:ascii="Arial" w:hAnsi="Arial" w:cs="Arial"/>
        </w:rPr>
      </w:pPr>
      <w:r>
        <w:rPr>
          <w:rFonts w:ascii="Arial" w:hAnsi="Arial" w:cs="Arial"/>
        </w:rPr>
        <w:t>Solo se podrán crear o modificar</w:t>
      </w:r>
      <w:r w:rsidR="00742CCD">
        <w:rPr>
          <w:rFonts w:ascii="Arial" w:hAnsi="Arial" w:cs="Arial"/>
        </w:rPr>
        <w:t>.</w:t>
      </w:r>
    </w:p>
    <w:p w:rsidR="001A2A25" w:rsidRDefault="001A2A25" w:rsidP="005C3AB6">
      <w:pPr>
        <w:rPr>
          <w:rFonts w:ascii="Arial" w:hAnsi="Arial" w:cs="Arial"/>
        </w:rPr>
      </w:pPr>
    </w:p>
    <w:p w:rsidR="00742CCD" w:rsidRDefault="00742CCD" w:rsidP="005C3AB6">
      <w:pPr>
        <w:rPr>
          <w:rFonts w:ascii="Arial" w:hAnsi="Arial" w:cs="Arial"/>
        </w:rPr>
      </w:pPr>
    </w:p>
    <w:p w:rsidR="00742CCD" w:rsidRDefault="00742CCD" w:rsidP="005C3AB6">
      <w:pPr>
        <w:rPr>
          <w:rFonts w:ascii="Arial" w:hAnsi="Arial" w:cs="Arial"/>
        </w:rPr>
      </w:pPr>
    </w:p>
    <w:p w:rsidR="00742CCD" w:rsidRDefault="00742CCD" w:rsidP="005C3AB6">
      <w:pPr>
        <w:rPr>
          <w:rFonts w:ascii="Arial" w:hAnsi="Arial" w:cs="Arial"/>
        </w:rPr>
      </w:pPr>
    </w:p>
    <w:p w:rsidR="00D170D6" w:rsidRDefault="00D170D6" w:rsidP="00742CCD">
      <w:pPr>
        <w:pStyle w:val="Ttulo1"/>
        <w:numPr>
          <w:ilvl w:val="1"/>
          <w:numId w:val="7"/>
        </w:numPr>
        <w:jc w:val="left"/>
        <w:rPr>
          <w:rFonts w:ascii="Arial" w:hAnsi="Arial" w:cs="Arial"/>
          <w:noProof/>
          <w:lang w:eastAsia="es-CO"/>
        </w:rPr>
      </w:pPr>
      <w:bookmarkStart w:id="9" w:name="_Toc430875300"/>
      <w:r w:rsidRPr="00D170D6">
        <w:rPr>
          <w:rFonts w:ascii="Arial" w:hAnsi="Arial" w:cs="Arial"/>
          <w:noProof/>
          <w:lang w:eastAsia="es-CO"/>
        </w:rPr>
        <w:lastRenderedPageBreak/>
        <w:t>Gastos globales</w:t>
      </w:r>
      <w:bookmarkEnd w:id="9"/>
    </w:p>
    <w:p w:rsidR="00742CCD" w:rsidRPr="00742CCD" w:rsidRDefault="00742CCD" w:rsidP="00742CCD">
      <w:pPr>
        <w:pStyle w:val="Prrafodelista"/>
        <w:ind w:left="1060"/>
      </w:pPr>
    </w:p>
    <w:p w:rsidR="00D170D6" w:rsidRDefault="00D170D6" w:rsidP="005C3AB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596255" cy="1481455"/>
            <wp:effectExtent l="19050" t="0" r="4445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148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0D6" w:rsidRDefault="00B25A41" w:rsidP="005C3A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Esta opción permite </w:t>
      </w:r>
      <w:r w:rsidR="00845DF6">
        <w:rPr>
          <w:rFonts w:ascii="Arial" w:hAnsi="Arial" w:cs="Arial"/>
        </w:rPr>
        <w:t xml:space="preserve">centralizar los gastos que se </w:t>
      </w:r>
      <w:r w:rsidR="00C96B18">
        <w:rPr>
          <w:rFonts w:ascii="Arial" w:hAnsi="Arial" w:cs="Arial"/>
        </w:rPr>
        <w:t>distribuirán</w:t>
      </w:r>
      <w:r w:rsidR="00845DF6">
        <w:rPr>
          <w:rFonts w:ascii="Arial" w:hAnsi="Arial" w:cs="Arial"/>
        </w:rPr>
        <w:t xml:space="preserve"> entre varias dependencias, </w:t>
      </w:r>
      <w:r w:rsidR="00C96B18">
        <w:rPr>
          <w:rFonts w:ascii="Arial" w:hAnsi="Arial" w:cs="Arial"/>
        </w:rPr>
        <w:t>de acuerdo a</w:t>
      </w:r>
      <w:r w:rsidR="00845DF6">
        <w:rPr>
          <w:rFonts w:ascii="Arial" w:hAnsi="Arial" w:cs="Arial"/>
        </w:rPr>
        <w:t xml:space="preserve"> su distribuidor.</w:t>
      </w:r>
    </w:p>
    <w:p w:rsidR="00C96B18" w:rsidRDefault="00327C9A" w:rsidP="005C3A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Al dar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705481" cy="298460"/>
            <wp:effectExtent l="0" t="0" r="0" b="0"/>
            <wp:docPr id="1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081" cy="31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6B18">
        <w:rPr>
          <w:rFonts w:ascii="Arial" w:hAnsi="Arial" w:cs="Arial"/>
        </w:rPr>
        <w:t>, s</w:t>
      </w:r>
      <w:r>
        <w:rPr>
          <w:rFonts w:ascii="Arial" w:hAnsi="Arial" w:cs="Arial"/>
        </w:rPr>
        <w:t>e mostrar</w:t>
      </w:r>
      <w:r w:rsidR="00C96B18">
        <w:rPr>
          <w:rFonts w:ascii="Arial" w:hAnsi="Arial" w:cs="Arial"/>
        </w:rPr>
        <w:t>á</w:t>
      </w:r>
      <w:r>
        <w:rPr>
          <w:rFonts w:ascii="Arial" w:hAnsi="Arial" w:cs="Arial"/>
        </w:rPr>
        <w:t xml:space="preserve"> una ventana emergente con la información necesaria para la creación de este.</w:t>
      </w:r>
    </w:p>
    <w:p w:rsidR="00327C9A" w:rsidRDefault="00327C9A" w:rsidP="005C3AB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435600" cy="3954145"/>
            <wp:effectExtent l="19050" t="0" r="0" b="0"/>
            <wp:docPr id="5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954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9A" w:rsidRDefault="00327C9A" w:rsidP="005C3AB6">
      <w:pPr>
        <w:rPr>
          <w:rFonts w:ascii="Arial" w:hAnsi="Arial" w:cs="Arial"/>
        </w:rPr>
      </w:pPr>
    </w:p>
    <w:p w:rsidR="00327C9A" w:rsidRDefault="00327C9A" w:rsidP="00327C9A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327C9A">
        <w:rPr>
          <w:rFonts w:ascii="Arial" w:hAnsi="Arial" w:cs="Arial"/>
          <w:b/>
        </w:rPr>
        <w:t>Descripción</w:t>
      </w:r>
      <w:r w:rsidR="000B267E">
        <w:rPr>
          <w:rFonts w:ascii="Arial" w:hAnsi="Arial" w:cs="Arial"/>
          <w:b/>
        </w:rPr>
        <w:t>,</w:t>
      </w:r>
      <w:r w:rsidR="000B267E">
        <w:rPr>
          <w:rFonts w:ascii="Arial" w:hAnsi="Arial" w:cs="Arial"/>
        </w:rPr>
        <w:t xml:space="preserve"> hace referencia a</w:t>
      </w:r>
      <w:r w:rsidRPr="00327C9A">
        <w:rPr>
          <w:rFonts w:ascii="Arial" w:hAnsi="Arial" w:cs="Arial"/>
        </w:rPr>
        <w:t xml:space="preserve">l nombre </w:t>
      </w:r>
      <w:r w:rsidR="000B267E">
        <w:rPr>
          <w:rFonts w:ascii="Arial" w:hAnsi="Arial" w:cs="Arial"/>
        </w:rPr>
        <w:t>que se le quiera dar a el gasto. N</w:t>
      </w:r>
      <w:r w:rsidRPr="00327C9A">
        <w:rPr>
          <w:rFonts w:ascii="Arial" w:hAnsi="Arial" w:cs="Arial"/>
        </w:rPr>
        <w:t>o afecta ninguna operación del sistema.</w:t>
      </w:r>
    </w:p>
    <w:p w:rsidR="00327C9A" w:rsidRPr="00327C9A" w:rsidRDefault="000B267E" w:rsidP="00327C9A">
      <w:pPr>
        <w:pStyle w:val="Prrafodelista"/>
        <w:numPr>
          <w:ilvl w:val="0"/>
          <w:numId w:val="1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Valor,</w:t>
      </w:r>
      <w:r w:rsidR="00327C9A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e</w:t>
      </w:r>
      <w:r w:rsidR="00327C9A">
        <w:rPr>
          <w:rFonts w:ascii="Arial" w:hAnsi="Arial" w:cs="Arial"/>
        </w:rPr>
        <w:t>s el valor total del gasto en un mes o promediado a un mes.</w:t>
      </w:r>
    </w:p>
    <w:p w:rsidR="00327C9A" w:rsidRPr="00327C9A" w:rsidRDefault="00327C9A" w:rsidP="00327C9A">
      <w:pPr>
        <w:pStyle w:val="Prrafodelista"/>
        <w:numPr>
          <w:ilvl w:val="0"/>
          <w:numId w:val="12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Distribuidor</w:t>
      </w:r>
      <w:r w:rsidR="000B267E">
        <w:rPr>
          <w:rFonts w:ascii="Arial" w:hAnsi="Arial" w:cs="Arial"/>
          <w:b/>
        </w:rPr>
        <w:t>,</w:t>
      </w:r>
      <w:r>
        <w:rPr>
          <w:rFonts w:ascii="Arial" w:hAnsi="Arial" w:cs="Arial"/>
          <w:b/>
        </w:rPr>
        <w:t xml:space="preserve"> </w:t>
      </w:r>
      <w:r w:rsidR="000B267E">
        <w:rPr>
          <w:rFonts w:ascii="Arial" w:hAnsi="Arial" w:cs="Arial"/>
        </w:rPr>
        <w:t xml:space="preserve">es el campo de acuerdo al </w:t>
      </w:r>
      <w:r>
        <w:rPr>
          <w:rFonts w:ascii="Arial" w:hAnsi="Arial" w:cs="Arial"/>
        </w:rPr>
        <w:t>cual</w:t>
      </w:r>
      <w:r w:rsidR="000B267E">
        <w:rPr>
          <w:rFonts w:ascii="Arial" w:hAnsi="Arial" w:cs="Arial"/>
        </w:rPr>
        <w:t xml:space="preserve"> se</w:t>
      </w:r>
      <w:r>
        <w:rPr>
          <w:rFonts w:ascii="Arial" w:hAnsi="Arial" w:cs="Arial"/>
        </w:rPr>
        <w:t xml:space="preserve"> dividirá el valor del gasto </w:t>
      </w:r>
      <w:r w:rsidR="000B267E">
        <w:rPr>
          <w:rFonts w:ascii="Arial" w:hAnsi="Arial" w:cs="Arial"/>
        </w:rPr>
        <w:t>por</w:t>
      </w:r>
      <w:r>
        <w:rPr>
          <w:rFonts w:ascii="Arial" w:hAnsi="Arial" w:cs="Arial"/>
        </w:rPr>
        <w:t xml:space="preserve"> cada dependencia ligada a este:</w:t>
      </w:r>
    </w:p>
    <w:p w:rsidR="00327C9A" w:rsidRPr="00327C9A" w:rsidRDefault="00327C9A" w:rsidP="00327C9A">
      <w:pPr>
        <w:pStyle w:val="Prrafodelista"/>
        <w:rPr>
          <w:rFonts w:ascii="Arial" w:hAnsi="Arial" w:cs="Arial"/>
          <w:b/>
        </w:rPr>
      </w:pPr>
    </w:p>
    <w:p w:rsidR="00327C9A" w:rsidRDefault="00327C9A" w:rsidP="00327C9A">
      <w:pPr>
        <w:pStyle w:val="Prrafodelista"/>
        <w:keepNext/>
        <w:jc w:val="center"/>
      </w:pPr>
      <w:r>
        <w:rPr>
          <w:rFonts w:ascii="Arial" w:hAnsi="Arial" w:cs="Arial"/>
          <w:b/>
          <w:noProof/>
          <w:lang w:eastAsia="es-CO"/>
        </w:rPr>
        <w:drawing>
          <wp:inline distT="0" distB="0" distL="0" distR="0">
            <wp:extent cx="2861945" cy="3175000"/>
            <wp:effectExtent l="19050" t="0" r="0" b="0"/>
            <wp:docPr id="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C9A" w:rsidRPr="000B267E" w:rsidRDefault="00327C9A" w:rsidP="00327C9A">
      <w:pPr>
        <w:pStyle w:val="Epgrafe"/>
        <w:jc w:val="center"/>
        <w:rPr>
          <w:rFonts w:ascii="Arial" w:hAnsi="Arial" w:cs="Arial"/>
          <w:b w:val="0"/>
          <w:sz w:val="22"/>
        </w:rPr>
      </w:pPr>
      <w:r w:rsidRPr="000B267E">
        <w:rPr>
          <w:rFonts w:ascii="Arial" w:hAnsi="Arial" w:cs="Arial"/>
          <w:sz w:val="24"/>
        </w:rPr>
        <w:t>Opciones de distribución</w:t>
      </w:r>
    </w:p>
    <w:p w:rsidR="00B25A41" w:rsidRDefault="00B25A41" w:rsidP="005C3AB6">
      <w:pPr>
        <w:rPr>
          <w:rFonts w:ascii="Arial" w:hAnsi="Arial" w:cs="Arial"/>
        </w:rPr>
      </w:pPr>
    </w:p>
    <w:p w:rsidR="00327C9A" w:rsidRDefault="00AA326B" w:rsidP="005C3AB6">
      <w:pPr>
        <w:rPr>
          <w:rFonts w:ascii="Arial" w:hAnsi="Arial" w:cs="Arial"/>
        </w:rPr>
      </w:pPr>
      <w:r>
        <w:rPr>
          <w:rFonts w:ascii="Arial" w:hAnsi="Arial" w:cs="Arial"/>
        </w:rPr>
        <w:t>Un gasto global siempre se podrá editar o eliminar.</w:t>
      </w:r>
    </w:p>
    <w:p w:rsidR="00AA326B" w:rsidRDefault="00AA326B" w:rsidP="005C3AB6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13400" cy="711200"/>
            <wp:effectExtent l="19050" t="0" r="6350" b="0"/>
            <wp:docPr id="6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26B" w:rsidRDefault="00AA326B" w:rsidP="005C3AB6">
      <w:pPr>
        <w:rPr>
          <w:rFonts w:ascii="Arial" w:hAnsi="Arial" w:cs="Arial"/>
        </w:rPr>
      </w:pPr>
    </w:p>
    <w:p w:rsidR="00AA326B" w:rsidRDefault="00AA326B" w:rsidP="005C3AB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poder realizar correctamente la distribución del gasto global, se deb</w:t>
      </w:r>
      <w:r w:rsidR="000B267E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agregar dependencias a este. Esta tarea se puede realizar por medio del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627065" cy="291039"/>
            <wp:effectExtent l="0" t="0" r="0" b="0"/>
            <wp:docPr id="6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15" cy="29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.</w:t>
      </w:r>
      <w:r w:rsidR="00207029">
        <w:rPr>
          <w:rFonts w:ascii="Arial" w:hAnsi="Arial" w:cs="Arial"/>
        </w:rPr>
        <w:t xml:space="preserve"> Esto permitirá ver la ventana </w:t>
      </w:r>
      <w:r w:rsidR="000B267E">
        <w:rPr>
          <w:rFonts w:ascii="Arial" w:hAnsi="Arial" w:cs="Arial"/>
        </w:rPr>
        <w:t>donde se puede</w:t>
      </w:r>
      <w:r w:rsidR="00207029">
        <w:rPr>
          <w:rFonts w:ascii="Arial" w:hAnsi="Arial" w:cs="Arial"/>
        </w:rPr>
        <w:t xml:space="preserve"> ligar la depende</w:t>
      </w:r>
      <w:r w:rsidR="000B267E">
        <w:rPr>
          <w:rFonts w:ascii="Arial" w:hAnsi="Arial" w:cs="Arial"/>
        </w:rPr>
        <w:t xml:space="preserve">ncia con el número de cuenta a </w:t>
      </w:r>
      <w:r w:rsidR="00207029">
        <w:rPr>
          <w:rFonts w:ascii="Arial" w:hAnsi="Arial" w:cs="Arial"/>
        </w:rPr>
        <w:t>la cual se van a cargar los gastos de esta</w:t>
      </w:r>
      <w:r w:rsidR="000B267E">
        <w:rPr>
          <w:rFonts w:ascii="Arial" w:hAnsi="Arial" w:cs="Arial"/>
        </w:rPr>
        <w:t>.</w:t>
      </w:r>
    </w:p>
    <w:p w:rsidR="00207029" w:rsidRDefault="00207029" w:rsidP="0020702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2751455" cy="2675255"/>
            <wp:effectExtent l="19050" t="0" r="0" b="0"/>
            <wp:docPr id="6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267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029" w:rsidRDefault="00207029" w:rsidP="00207029">
      <w:pPr>
        <w:jc w:val="center"/>
        <w:rPr>
          <w:rFonts w:ascii="Arial" w:hAnsi="Arial" w:cs="Arial"/>
        </w:rPr>
      </w:pPr>
    </w:p>
    <w:p w:rsidR="00207029" w:rsidRDefault="00207029" w:rsidP="00207029">
      <w:pPr>
        <w:rPr>
          <w:rFonts w:ascii="Arial" w:hAnsi="Arial" w:cs="Arial"/>
        </w:rPr>
      </w:pPr>
      <w:r>
        <w:rPr>
          <w:rFonts w:ascii="Arial" w:hAnsi="Arial" w:cs="Arial"/>
        </w:rPr>
        <w:t>Una vez cargada la dependencia, esta se puede ver ligada al gasto global como se muestra en la siguiente imagen</w:t>
      </w:r>
    </w:p>
    <w:p w:rsidR="00207029" w:rsidRDefault="00207029" w:rsidP="0020702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30545" cy="1083945"/>
            <wp:effectExtent l="19050" t="0" r="8255" b="0"/>
            <wp:docPr id="7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545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029" w:rsidRDefault="00207029" w:rsidP="00207029">
      <w:pPr>
        <w:rPr>
          <w:rFonts w:ascii="Arial" w:hAnsi="Arial" w:cs="Arial"/>
        </w:rPr>
      </w:pPr>
      <w:r>
        <w:rPr>
          <w:rFonts w:ascii="Arial" w:hAnsi="Arial" w:cs="Arial"/>
        </w:rPr>
        <w:t>En el cuadro verde se encierra un ítem de la lista de dependencias, ya seleccionado.</w:t>
      </w:r>
    </w:p>
    <w:p w:rsidR="000B267E" w:rsidRDefault="00207029" w:rsidP="00207029">
      <w:pPr>
        <w:rPr>
          <w:rFonts w:ascii="Arial" w:hAnsi="Arial" w:cs="Arial"/>
        </w:rPr>
      </w:pPr>
      <w:r>
        <w:rPr>
          <w:rFonts w:ascii="Arial" w:hAnsi="Arial" w:cs="Arial"/>
        </w:rPr>
        <w:t>En el cuadro rojo se puede apreciar la dependencia creada con nombre prueba</w:t>
      </w:r>
      <w:r w:rsidR="000751D7">
        <w:rPr>
          <w:rFonts w:ascii="Arial" w:hAnsi="Arial" w:cs="Arial"/>
        </w:rPr>
        <w:t xml:space="preserve"> ya ligada al gasto global “Prueba”. </w:t>
      </w:r>
    </w:p>
    <w:p w:rsidR="00AA326B" w:rsidRDefault="000751D7" w:rsidP="005C3AB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Para remover una dependencia de un gasto global solo se debe seleccionar de la lista y dar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605085" cy="279331"/>
            <wp:effectExtent l="0" t="0" r="0" b="0"/>
            <wp:docPr id="7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285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.</w:t>
      </w:r>
    </w:p>
    <w:p w:rsidR="0019508B" w:rsidRDefault="0019508B" w:rsidP="000B267E">
      <w:pPr>
        <w:pStyle w:val="Ttulo1"/>
        <w:numPr>
          <w:ilvl w:val="1"/>
          <w:numId w:val="7"/>
        </w:numPr>
        <w:jc w:val="left"/>
        <w:rPr>
          <w:rFonts w:ascii="Arial" w:hAnsi="Arial" w:cs="Arial"/>
          <w:noProof/>
          <w:lang w:eastAsia="es-CO"/>
        </w:rPr>
      </w:pPr>
      <w:bookmarkStart w:id="10" w:name="_Toc430875301"/>
      <w:r>
        <w:rPr>
          <w:rFonts w:ascii="Arial" w:hAnsi="Arial" w:cs="Arial"/>
          <w:noProof/>
          <w:lang w:eastAsia="es-CO"/>
        </w:rPr>
        <w:t>Dependencias</w:t>
      </w:r>
      <w:bookmarkEnd w:id="10"/>
    </w:p>
    <w:p w:rsidR="000B267E" w:rsidRPr="000B267E" w:rsidRDefault="000B267E" w:rsidP="000B267E">
      <w:pPr>
        <w:pStyle w:val="Prrafodelista"/>
        <w:ind w:left="1060"/>
      </w:pPr>
    </w:p>
    <w:p w:rsidR="0019508B" w:rsidRDefault="0019508B" w:rsidP="0019508B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605145" cy="1887855"/>
            <wp:effectExtent l="19050" t="0" r="0" b="0"/>
            <wp:docPr id="7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887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E10" w:rsidRDefault="00260E10" w:rsidP="0019508B">
      <w:pPr>
        <w:rPr>
          <w:rFonts w:ascii="Arial" w:hAnsi="Arial" w:cs="Arial"/>
        </w:rPr>
      </w:pPr>
    </w:p>
    <w:p w:rsidR="0019508B" w:rsidRDefault="00260E10" w:rsidP="001950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Las dependencias, se </w:t>
      </w:r>
      <w:r w:rsidR="000B267E">
        <w:rPr>
          <w:rFonts w:ascii="Arial" w:hAnsi="Arial" w:cs="Arial"/>
        </w:rPr>
        <w:t>deben</w:t>
      </w:r>
      <w:r>
        <w:rPr>
          <w:rFonts w:ascii="Arial" w:hAnsi="Arial" w:cs="Arial"/>
        </w:rPr>
        <w:t xml:space="preserve"> crear a medida que </w:t>
      </w:r>
      <w:r w:rsidR="000B267E">
        <w:rPr>
          <w:rFonts w:ascii="Arial" w:hAnsi="Arial" w:cs="Arial"/>
        </w:rPr>
        <w:t xml:space="preserve">se </w:t>
      </w:r>
      <w:r>
        <w:rPr>
          <w:rFonts w:ascii="Arial" w:hAnsi="Arial" w:cs="Arial"/>
        </w:rPr>
        <w:t>quieran distribuir los gastos globales.</w:t>
      </w:r>
    </w:p>
    <w:p w:rsidR="00260E10" w:rsidRDefault="00260E10" w:rsidP="0019508B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crear una nueva dependencia solo se </w:t>
      </w:r>
      <w:r w:rsidR="000B267E">
        <w:rPr>
          <w:rFonts w:ascii="Arial" w:hAnsi="Arial" w:cs="Arial"/>
        </w:rPr>
        <w:t>debe</w:t>
      </w:r>
      <w:r>
        <w:rPr>
          <w:rFonts w:ascii="Arial" w:hAnsi="Arial" w:cs="Arial"/>
        </w:rPr>
        <w:t xml:space="preserve"> </w:t>
      </w:r>
      <w:r w:rsidR="000B267E">
        <w:rPr>
          <w:rFonts w:ascii="Arial" w:hAnsi="Arial" w:cs="Arial"/>
        </w:rPr>
        <w:t>dar</w:t>
      </w:r>
      <w:r>
        <w:rPr>
          <w:rFonts w:ascii="Arial" w:hAnsi="Arial" w:cs="Arial"/>
        </w:rPr>
        <w:t xml:space="preserve">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774190" cy="296585"/>
            <wp:effectExtent l="0" t="0" r="0" b="0"/>
            <wp:docPr id="7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372" cy="30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267E">
        <w:rPr>
          <w:rFonts w:ascii="Arial" w:hAnsi="Arial" w:cs="Arial"/>
        </w:rPr>
        <w:t>, el sistema mostrará</w:t>
      </w:r>
      <w:r>
        <w:rPr>
          <w:rFonts w:ascii="Arial" w:hAnsi="Arial" w:cs="Arial"/>
        </w:rPr>
        <w:t xml:space="preserve"> una ventana emergente donde se especifican los campos necesario</w:t>
      </w:r>
      <w:r w:rsidR="000B267E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para la creación de esta.</w:t>
      </w:r>
    </w:p>
    <w:p w:rsidR="00260E10" w:rsidRDefault="00260E10" w:rsidP="0019508B">
      <w:pPr>
        <w:rPr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215467" cy="2853266"/>
            <wp:effectExtent l="95250" t="76200" r="99483" b="80434"/>
            <wp:docPr id="7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l="3694" t="4988" r="3465" b="6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467" cy="28532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60E10" w:rsidRDefault="00260E10" w:rsidP="0019508B">
      <w:pPr>
        <w:rPr>
          <w:lang w:eastAsia="es-CO"/>
        </w:rPr>
      </w:pPr>
    </w:p>
    <w:p w:rsidR="0019508B" w:rsidRDefault="00FC6F72" w:rsidP="0019508B">
      <w:pPr>
        <w:rPr>
          <w:rFonts w:ascii="Arial" w:hAnsi="Arial" w:cs="Arial"/>
        </w:rPr>
      </w:pPr>
      <w:r>
        <w:rPr>
          <w:rFonts w:ascii="Arial" w:hAnsi="Arial" w:cs="Arial"/>
        </w:rPr>
        <w:t>Lu</w:t>
      </w:r>
      <w:r w:rsidR="00E069C3">
        <w:rPr>
          <w:rFonts w:ascii="Arial" w:hAnsi="Arial" w:cs="Arial"/>
        </w:rPr>
        <w:t>e</w:t>
      </w:r>
      <w:r>
        <w:rPr>
          <w:rFonts w:ascii="Arial" w:hAnsi="Arial" w:cs="Arial"/>
        </w:rPr>
        <w:t>go de llenar los campos requeridos, se podrá guardar la nueva dependencia, una vez creada la dependencia esta se puede ver en la lista de dependencias</w:t>
      </w:r>
      <w:r w:rsidR="00E069C3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Ej</w:t>
      </w:r>
      <w:r w:rsidR="00E069C3">
        <w:rPr>
          <w:rFonts w:ascii="Arial" w:hAnsi="Arial" w:cs="Arial"/>
        </w:rPr>
        <w:t>e</w:t>
      </w:r>
      <w:r>
        <w:rPr>
          <w:rFonts w:ascii="Arial" w:hAnsi="Arial" w:cs="Arial"/>
        </w:rPr>
        <w:t>m</w:t>
      </w:r>
      <w:r w:rsidR="00E069C3">
        <w:rPr>
          <w:rFonts w:ascii="Arial" w:hAnsi="Arial" w:cs="Arial"/>
        </w:rPr>
        <w:t>plo</w:t>
      </w:r>
      <w:r>
        <w:rPr>
          <w:rFonts w:ascii="Arial" w:hAnsi="Arial" w:cs="Arial"/>
        </w:rPr>
        <w:t>:</w:t>
      </w:r>
    </w:p>
    <w:p w:rsidR="00FC6F72" w:rsidRPr="0019508B" w:rsidRDefault="00FC6F72" w:rsidP="0019508B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613400" cy="1278255"/>
            <wp:effectExtent l="19050" t="0" r="6350" b="0"/>
            <wp:docPr id="8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27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F72" w:rsidRDefault="00FC6F72" w:rsidP="005C3AB6">
      <w:pPr>
        <w:rPr>
          <w:rFonts w:ascii="Arial" w:hAnsi="Arial" w:cs="Arial"/>
        </w:rPr>
      </w:pPr>
    </w:p>
    <w:p w:rsidR="00960CB9" w:rsidRDefault="00E069C3" w:rsidP="005C3AB6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se quiere </w:t>
      </w:r>
      <w:r w:rsidR="00960CB9">
        <w:rPr>
          <w:rFonts w:ascii="Arial" w:hAnsi="Arial" w:cs="Arial"/>
        </w:rPr>
        <w:t>eliminarla o editar</w:t>
      </w:r>
      <w:r>
        <w:rPr>
          <w:rFonts w:ascii="Arial" w:hAnsi="Arial" w:cs="Arial"/>
        </w:rPr>
        <w:t>la,</w:t>
      </w:r>
      <w:r w:rsidR="00960CB9">
        <w:rPr>
          <w:rFonts w:ascii="Arial" w:hAnsi="Arial" w:cs="Arial"/>
        </w:rPr>
        <w:t xml:space="preserve"> primero </w:t>
      </w:r>
      <w:r>
        <w:rPr>
          <w:rFonts w:ascii="Arial" w:hAnsi="Arial" w:cs="Arial"/>
        </w:rPr>
        <w:t>debe</w:t>
      </w:r>
      <w:r w:rsidR="00960CB9">
        <w:rPr>
          <w:rFonts w:ascii="Arial" w:hAnsi="Arial" w:cs="Arial"/>
        </w:rPr>
        <w:t xml:space="preserve"> seleccionar un</w:t>
      </w:r>
      <w:r>
        <w:rPr>
          <w:rFonts w:ascii="Arial" w:hAnsi="Arial" w:cs="Arial"/>
        </w:rPr>
        <w:t>a dependencia de la lista, esto mostrará</w:t>
      </w:r>
      <w:r w:rsidR="00960CB9">
        <w:rPr>
          <w:rFonts w:ascii="Arial" w:hAnsi="Arial" w:cs="Arial"/>
        </w:rPr>
        <w:t xml:space="preserve"> un cuadro emergente con toda la información de la dependencia. </w:t>
      </w:r>
      <w:proofErr w:type="spellStart"/>
      <w:r w:rsidR="00960CB9">
        <w:rPr>
          <w:rFonts w:ascii="Arial" w:hAnsi="Arial" w:cs="Arial"/>
        </w:rPr>
        <w:t>Ejm</w:t>
      </w:r>
      <w:proofErr w:type="spellEnd"/>
      <w:r w:rsidR="00960CB9">
        <w:rPr>
          <w:rFonts w:ascii="Arial" w:hAnsi="Arial" w:cs="Arial"/>
        </w:rPr>
        <w:t>:</w:t>
      </w:r>
    </w:p>
    <w:p w:rsidR="00960CB9" w:rsidRDefault="00960CB9" w:rsidP="00960CB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lastRenderedPageBreak/>
        <w:drawing>
          <wp:inline distT="0" distB="0" distL="0" distR="0">
            <wp:extent cx="5605145" cy="3132455"/>
            <wp:effectExtent l="19050" t="0" r="0" b="0"/>
            <wp:docPr id="8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3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CB9" w:rsidRDefault="00960CB9" w:rsidP="00960CB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También </w:t>
      </w:r>
      <w:r w:rsidR="00E069C3">
        <w:rPr>
          <w:rFonts w:ascii="Arial" w:hAnsi="Arial" w:cs="Arial"/>
        </w:rPr>
        <w:t>se puede</w:t>
      </w:r>
      <w:r>
        <w:rPr>
          <w:rFonts w:ascii="Arial" w:hAnsi="Arial" w:cs="Arial"/>
        </w:rPr>
        <w:t xml:space="preserve"> exportar a un archivo de Excel toda la información de las dependencias haciendo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718945" cy="271145"/>
            <wp:effectExtent l="19050" t="0" r="0" b="0"/>
            <wp:docPr id="8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945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.</w:t>
      </w:r>
    </w:p>
    <w:p w:rsidR="00960CB9" w:rsidRDefault="00960CB9" w:rsidP="00960CB9">
      <w:pPr>
        <w:rPr>
          <w:rFonts w:ascii="Arial" w:hAnsi="Arial" w:cs="Arial"/>
        </w:rPr>
      </w:pPr>
    </w:p>
    <w:p w:rsidR="00960CB9" w:rsidRDefault="00960CB9" w:rsidP="00E069C3">
      <w:pPr>
        <w:pStyle w:val="Ttulo1"/>
        <w:numPr>
          <w:ilvl w:val="1"/>
          <w:numId w:val="7"/>
        </w:numPr>
        <w:jc w:val="left"/>
        <w:rPr>
          <w:rFonts w:ascii="Arial" w:hAnsi="Arial" w:cs="Arial"/>
          <w:noProof/>
          <w:lang w:eastAsia="es-CO"/>
        </w:rPr>
      </w:pPr>
      <w:bookmarkStart w:id="11" w:name="_Toc430875302"/>
      <w:r w:rsidRPr="00960CB9">
        <w:rPr>
          <w:rFonts w:ascii="Arial" w:hAnsi="Arial" w:cs="Arial"/>
          <w:noProof/>
          <w:lang w:eastAsia="es-CO"/>
        </w:rPr>
        <w:t>Homologación de cuentas por grupo activos</w:t>
      </w:r>
      <w:bookmarkEnd w:id="11"/>
    </w:p>
    <w:p w:rsidR="00E069C3" w:rsidRPr="00E069C3" w:rsidRDefault="00E069C3" w:rsidP="00E069C3">
      <w:pPr>
        <w:pStyle w:val="Prrafodelista"/>
        <w:ind w:left="1060"/>
      </w:pPr>
    </w:p>
    <w:p w:rsidR="00960CB9" w:rsidRDefault="00960CB9" w:rsidP="00960CB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2133600"/>
            <wp:effectExtent l="19050" t="0" r="0" b="0"/>
            <wp:docPr id="8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CB9" w:rsidRDefault="00960CB9" w:rsidP="00960CB9">
      <w:pPr>
        <w:rPr>
          <w:rFonts w:ascii="Arial" w:hAnsi="Arial" w:cs="Arial"/>
        </w:rPr>
      </w:pPr>
    </w:p>
    <w:p w:rsidR="00960CB9" w:rsidRDefault="00F53B22" w:rsidP="00960CB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Esta opción permitirá</w:t>
      </w:r>
      <w:r w:rsidR="00310693">
        <w:rPr>
          <w:rFonts w:ascii="Arial" w:hAnsi="Arial" w:cs="Arial"/>
        </w:rPr>
        <w:t xml:space="preserve"> configurar p</w:t>
      </w:r>
      <w:r>
        <w:rPr>
          <w:rFonts w:ascii="Arial" w:hAnsi="Arial" w:cs="Arial"/>
        </w:rPr>
        <w:t>o</w:t>
      </w:r>
      <w:r w:rsidR="00310693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 código de activ</w:t>
      </w:r>
      <w:r w:rsidR="00E069C3">
        <w:rPr>
          <w:rFonts w:ascii="Arial" w:hAnsi="Arial" w:cs="Arial"/>
        </w:rPr>
        <w:t>o y centro de costo, la cuenta</w:t>
      </w:r>
      <w:r>
        <w:rPr>
          <w:rFonts w:ascii="Arial" w:hAnsi="Arial" w:cs="Arial"/>
        </w:rPr>
        <w:t xml:space="preserve"> a la</w:t>
      </w:r>
      <w:r w:rsidR="003106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que pertenece la depreciación del activo fijo.</w:t>
      </w:r>
    </w:p>
    <w:p w:rsidR="00F53B22" w:rsidRDefault="00310693" w:rsidP="00960CB9">
      <w:pPr>
        <w:rPr>
          <w:rFonts w:ascii="Arial" w:hAnsi="Arial" w:cs="Arial"/>
        </w:rPr>
      </w:pPr>
      <w:r>
        <w:rPr>
          <w:rFonts w:ascii="Arial" w:hAnsi="Arial" w:cs="Arial"/>
        </w:rPr>
        <w:t>Para crear una</w:t>
      </w:r>
      <w:r w:rsidR="00E069C3">
        <w:rPr>
          <w:rFonts w:ascii="Arial" w:hAnsi="Arial" w:cs="Arial"/>
        </w:rPr>
        <w:t>, só</w:t>
      </w:r>
      <w:r>
        <w:rPr>
          <w:rFonts w:ascii="Arial" w:hAnsi="Arial" w:cs="Arial"/>
        </w:rPr>
        <w:t xml:space="preserve">lo se </w:t>
      </w:r>
      <w:r w:rsidR="00E069C3">
        <w:rPr>
          <w:rFonts w:ascii="Arial" w:hAnsi="Arial" w:cs="Arial"/>
        </w:rPr>
        <w:t>debe dar</w:t>
      </w:r>
      <w:r>
        <w:rPr>
          <w:rFonts w:ascii="Arial" w:hAnsi="Arial" w:cs="Arial"/>
        </w:rPr>
        <w:t xml:space="preserve">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706245" cy="298593"/>
            <wp:effectExtent l="0" t="0" r="0" b="0"/>
            <wp:docPr id="8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918" cy="30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69C3">
        <w:rPr>
          <w:rFonts w:ascii="Arial" w:hAnsi="Arial" w:cs="Arial"/>
        </w:rPr>
        <w:t>e</w:t>
      </w:r>
      <w:r>
        <w:rPr>
          <w:rFonts w:ascii="Arial" w:hAnsi="Arial" w:cs="Arial"/>
        </w:rPr>
        <w:t>sto permitirá mostrar la ventana de creación donde se podrá</w:t>
      </w:r>
      <w:r w:rsidR="00E069C3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ingresar los datos que se muestren:</w:t>
      </w:r>
    </w:p>
    <w:p w:rsidR="00310693" w:rsidRDefault="00310693" w:rsidP="0031069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2481531" cy="2305674"/>
            <wp:effectExtent l="152400" t="152400" r="135255" b="158750"/>
            <wp:docPr id="86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731" cy="23095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10693" w:rsidRDefault="00310693" w:rsidP="00310693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Una vez ingresado el código y la descripción </w:t>
      </w:r>
      <w:r w:rsidR="00E069C3">
        <w:rPr>
          <w:rFonts w:ascii="Arial" w:hAnsi="Arial" w:cs="Arial"/>
        </w:rPr>
        <w:t xml:space="preserve">se da </w:t>
      </w:r>
      <w:r>
        <w:rPr>
          <w:rFonts w:ascii="Arial" w:hAnsi="Arial" w:cs="Arial"/>
        </w:rPr>
        <w:t xml:space="preserve">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423545" cy="271145"/>
            <wp:effectExtent l="19050" t="0" r="0" b="0"/>
            <wp:docPr id="8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069C3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esto permitirá almacenar la configuración ingresada.</w:t>
      </w:r>
    </w:p>
    <w:p w:rsidR="00310693" w:rsidRDefault="00310693" w:rsidP="0031069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1295400"/>
            <wp:effectExtent l="19050" t="0" r="0" b="0"/>
            <wp:docPr id="8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B80" w:rsidRDefault="00376B80" w:rsidP="00310693">
      <w:pPr>
        <w:rPr>
          <w:rFonts w:ascii="Arial" w:hAnsi="Arial" w:cs="Arial"/>
        </w:rPr>
      </w:pPr>
    </w:p>
    <w:p w:rsidR="00376B80" w:rsidRDefault="00376B80" w:rsidP="00310693">
      <w:pPr>
        <w:rPr>
          <w:rFonts w:ascii="Arial" w:hAnsi="Arial" w:cs="Arial"/>
        </w:rPr>
      </w:pPr>
    </w:p>
    <w:p w:rsidR="00376B80" w:rsidRDefault="00376B80" w:rsidP="00310693">
      <w:pPr>
        <w:rPr>
          <w:rFonts w:ascii="Arial" w:hAnsi="Arial" w:cs="Arial"/>
        </w:rPr>
      </w:pPr>
    </w:p>
    <w:p w:rsidR="00310693" w:rsidRDefault="00310693" w:rsidP="0031069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asociar un centro de costo y especi</w:t>
      </w:r>
      <w:r w:rsidR="00376B80">
        <w:rPr>
          <w:rFonts w:ascii="Arial" w:hAnsi="Arial" w:cs="Arial"/>
        </w:rPr>
        <w:t>ficar a que cuenta se homologará</w:t>
      </w:r>
      <w:r>
        <w:rPr>
          <w:rFonts w:ascii="Arial" w:hAnsi="Arial" w:cs="Arial"/>
        </w:rPr>
        <w:t xml:space="preserve"> la combinación de código de activo y centro de costo se da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210945" cy="296545"/>
            <wp:effectExtent l="19050" t="0" r="8255" b="0"/>
            <wp:docPr id="9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945" cy="29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4FD9">
        <w:rPr>
          <w:rFonts w:ascii="Arial" w:hAnsi="Arial" w:cs="Arial"/>
        </w:rPr>
        <w:t xml:space="preserve">, esto </w:t>
      </w:r>
      <w:r w:rsidR="00376B80">
        <w:rPr>
          <w:rFonts w:ascii="Arial" w:hAnsi="Arial" w:cs="Arial"/>
        </w:rPr>
        <w:t>cargará la ventana:</w:t>
      </w:r>
    </w:p>
    <w:p w:rsidR="00DE4FD9" w:rsidRDefault="00DE4FD9" w:rsidP="00DE4FD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2281506" cy="2281506"/>
            <wp:effectExtent l="152400" t="152400" r="132080" b="157480"/>
            <wp:docPr id="91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428" cy="22854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E4FD9" w:rsidRDefault="00376B80" w:rsidP="00DE4FD9">
      <w:pPr>
        <w:rPr>
          <w:rFonts w:ascii="Arial" w:hAnsi="Arial" w:cs="Arial"/>
        </w:rPr>
      </w:pPr>
      <w:r>
        <w:rPr>
          <w:rFonts w:ascii="Arial" w:hAnsi="Arial" w:cs="Arial"/>
        </w:rPr>
        <w:t>Una vez ingresada</w:t>
      </w:r>
      <w:r w:rsidR="00DE4FD9">
        <w:rPr>
          <w:rFonts w:ascii="Arial" w:hAnsi="Arial" w:cs="Arial"/>
        </w:rPr>
        <w:t xml:space="preserve"> una cuenta y un centro de costo se podrá dar clic en el botón </w:t>
      </w:r>
      <w:r w:rsidR="00DE4FD9">
        <w:rPr>
          <w:rFonts w:ascii="Arial" w:hAnsi="Arial" w:cs="Arial"/>
          <w:noProof/>
          <w:lang w:eastAsia="es-CO"/>
        </w:rPr>
        <w:drawing>
          <wp:inline distT="0" distB="0" distL="0" distR="0">
            <wp:extent cx="982345" cy="279400"/>
            <wp:effectExtent l="19050" t="0" r="8255" b="0"/>
            <wp:docPr id="92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345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4FD9">
        <w:rPr>
          <w:rFonts w:ascii="Arial" w:hAnsi="Arial" w:cs="Arial"/>
        </w:rPr>
        <w:t>.</w:t>
      </w:r>
    </w:p>
    <w:p w:rsidR="00DE4FD9" w:rsidRDefault="00DE4FD9" w:rsidP="00DE4FD9">
      <w:pPr>
        <w:rPr>
          <w:rFonts w:ascii="Arial" w:hAnsi="Arial" w:cs="Arial"/>
        </w:rPr>
      </w:pPr>
    </w:p>
    <w:p w:rsidR="00DE4FD9" w:rsidRDefault="00DE4FD9" w:rsidP="00DE4FD9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948055"/>
            <wp:effectExtent l="19050" t="0" r="0" b="0"/>
            <wp:docPr id="9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94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FD9" w:rsidRDefault="00DE4FD9" w:rsidP="00DE4F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se desea remover la cuenta </w:t>
      </w:r>
      <w:r w:rsidR="00376B80">
        <w:rPr>
          <w:rFonts w:ascii="Arial" w:hAnsi="Arial" w:cs="Arial"/>
        </w:rPr>
        <w:t xml:space="preserve">y centro de costo asociado a una </w:t>
      </w:r>
      <w:r>
        <w:rPr>
          <w:rFonts w:ascii="Arial" w:hAnsi="Arial" w:cs="Arial"/>
        </w:rPr>
        <w:t>descripción, solo se</w:t>
      </w:r>
      <w:r w:rsidR="00376B80">
        <w:rPr>
          <w:rFonts w:ascii="Arial" w:hAnsi="Arial" w:cs="Arial"/>
        </w:rPr>
        <w:t>rá</w:t>
      </w:r>
      <w:r>
        <w:rPr>
          <w:rFonts w:ascii="Arial" w:hAnsi="Arial" w:cs="Arial"/>
        </w:rPr>
        <w:t xml:space="preserve"> necesario seleccionarla y dar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117600" cy="279400"/>
            <wp:effectExtent l="19050" t="0" r="6350" b="0"/>
            <wp:docPr id="95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FD9" w:rsidRDefault="00376B80" w:rsidP="00DE4FD9">
      <w:pPr>
        <w:rPr>
          <w:rFonts w:ascii="Arial" w:hAnsi="Arial" w:cs="Arial"/>
        </w:rPr>
      </w:pPr>
      <w:r>
        <w:rPr>
          <w:rFonts w:ascii="Arial" w:hAnsi="Arial" w:cs="Arial"/>
        </w:rPr>
        <w:t xml:space="preserve">También </w:t>
      </w:r>
      <w:r w:rsidR="00DE4FD9">
        <w:rPr>
          <w:rFonts w:ascii="Arial" w:hAnsi="Arial" w:cs="Arial"/>
        </w:rPr>
        <w:t xml:space="preserve">se podrá eliminar un código y descripción de activo fijo a homologar seleccionándolo y haciendo clic en el botón </w:t>
      </w:r>
      <w:r w:rsidR="00DE4FD9">
        <w:rPr>
          <w:rFonts w:ascii="Arial" w:hAnsi="Arial" w:cs="Arial"/>
          <w:noProof/>
          <w:lang w:eastAsia="es-CO"/>
        </w:rPr>
        <w:drawing>
          <wp:inline distT="0" distB="0" distL="0" distR="0">
            <wp:extent cx="1227455" cy="330200"/>
            <wp:effectExtent l="19050" t="0" r="0" b="0"/>
            <wp:docPr id="96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455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FD9" w:rsidRDefault="00DE4FD9" w:rsidP="00DE4FD9">
      <w:pPr>
        <w:rPr>
          <w:rFonts w:ascii="Arial" w:hAnsi="Arial" w:cs="Arial"/>
        </w:rPr>
      </w:pPr>
    </w:p>
    <w:p w:rsidR="00DE4FD9" w:rsidRDefault="00DE4FD9" w:rsidP="00376B80">
      <w:pPr>
        <w:pStyle w:val="Ttulo1"/>
        <w:numPr>
          <w:ilvl w:val="1"/>
          <w:numId w:val="7"/>
        </w:numPr>
        <w:jc w:val="left"/>
        <w:rPr>
          <w:rFonts w:ascii="Arial" w:hAnsi="Arial" w:cs="Arial"/>
          <w:noProof/>
          <w:lang w:eastAsia="es-CO"/>
        </w:rPr>
      </w:pPr>
      <w:bookmarkStart w:id="12" w:name="_Toc430875303"/>
      <w:r>
        <w:rPr>
          <w:rFonts w:ascii="Arial" w:hAnsi="Arial" w:cs="Arial"/>
          <w:noProof/>
          <w:lang w:eastAsia="es-CO"/>
        </w:rPr>
        <w:lastRenderedPageBreak/>
        <w:t>A</w:t>
      </w:r>
      <w:r w:rsidRPr="00960CB9">
        <w:rPr>
          <w:rFonts w:ascii="Arial" w:hAnsi="Arial" w:cs="Arial"/>
          <w:noProof/>
          <w:lang w:eastAsia="es-CO"/>
        </w:rPr>
        <w:t>ctivos</w:t>
      </w:r>
      <w:r>
        <w:rPr>
          <w:rFonts w:ascii="Arial" w:hAnsi="Arial" w:cs="Arial"/>
          <w:noProof/>
          <w:lang w:eastAsia="es-CO"/>
        </w:rPr>
        <w:t xml:space="preserve"> fijos</w:t>
      </w:r>
      <w:bookmarkEnd w:id="12"/>
    </w:p>
    <w:p w:rsidR="00376B80" w:rsidRPr="00376B80" w:rsidRDefault="00376B80" w:rsidP="00376B80">
      <w:pPr>
        <w:pStyle w:val="Prrafodelista"/>
        <w:ind w:left="1060"/>
      </w:pPr>
    </w:p>
    <w:p w:rsidR="00DE4FD9" w:rsidRPr="00DE4FD9" w:rsidRDefault="00DE4FD9" w:rsidP="00DE4FD9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605145" cy="2607945"/>
            <wp:effectExtent l="19050" t="0" r="0" b="0"/>
            <wp:docPr id="98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FD9" w:rsidRDefault="00F053C7" w:rsidP="00DE4FD9">
      <w:pPr>
        <w:rPr>
          <w:rFonts w:ascii="Arial" w:hAnsi="Arial" w:cs="Arial"/>
        </w:rPr>
      </w:pPr>
      <w:r>
        <w:rPr>
          <w:rFonts w:ascii="Arial" w:hAnsi="Arial" w:cs="Arial"/>
        </w:rPr>
        <w:t>Esta opción permite visuali</w:t>
      </w:r>
      <w:r w:rsidR="00376B80">
        <w:rPr>
          <w:rFonts w:ascii="Arial" w:hAnsi="Arial" w:cs="Arial"/>
        </w:rPr>
        <w:t xml:space="preserve">zar una lista de activos fijos </w:t>
      </w:r>
      <w:r>
        <w:rPr>
          <w:rFonts w:ascii="Arial" w:hAnsi="Arial" w:cs="Arial"/>
        </w:rPr>
        <w:t xml:space="preserve">y dependiendo de la condición de fecha actual y </w:t>
      </w:r>
      <w:r w:rsidR="00376B80">
        <w:rPr>
          <w:rFonts w:ascii="Arial" w:hAnsi="Arial" w:cs="Arial"/>
        </w:rPr>
        <w:t xml:space="preserve">de </w:t>
      </w:r>
      <w:r>
        <w:rPr>
          <w:rFonts w:ascii="Arial" w:hAnsi="Arial" w:cs="Arial"/>
        </w:rPr>
        <w:t>su fecha final de depreciación</w:t>
      </w:r>
      <w:r w:rsidR="00376B80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estos forman la lista de activos fijos a depreciar.</w:t>
      </w:r>
    </w:p>
    <w:p w:rsidR="00376B80" w:rsidRDefault="00F053C7" w:rsidP="00DE4FD9">
      <w:pPr>
        <w:rPr>
          <w:rFonts w:ascii="Arial" w:hAnsi="Arial" w:cs="Arial"/>
        </w:rPr>
      </w:pPr>
      <w:r>
        <w:rPr>
          <w:rFonts w:ascii="Arial" w:hAnsi="Arial" w:cs="Arial"/>
        </w:rPr>
        <w:t>Se cargan directamente de SI</w:t>
      </w:r>
      <w:r w:rsidR="00376B80">
        <w:rPr>
          <w:rFonts w:ascii="Arial" w:hAnsi="Arial" w:cs="Arial"/>
        </w:rPr>
        <w:t>IGO, con sólo dar</w:t>
      </w:r>
      <w:r>
        <w:rPr>
          <w:rFonts w:ascii="Arial" w:hAnsi="Arial" w:cs="Arial"/>
        </w:rPr>
        <w:t xml:space="preserve">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950007" cy="297082"/>
            <wp:effectExtent l="0" t="0" r="0" b="0"/>
            <wp:docPr id="9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653" cy="30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6B80">
        <w:rPr>
          <w:rFonts w:ascii="Arial" w:hAnsi="Arial" w:cs="Arial"/>
        </w:rPr>
        <w:t>.</w:t>
      </w:r>
    </w:p>
    <w:p w:rsidR="00F053C7" w:rsidRDefault="00376B80" w:rsidP="00DE4FD9">
      <w:p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F053C7">
        <w:rPr>
          <w:rFonts w:ascii="Arial" w:hAnsi="Arial" w:cs="Arial"/>
        </w:rPr>
        <w:t xml:space="preserve">i en cualquier momento </w:t>
      </w:r>
      <w:r>
        <w:rPr>
          <w:rFonts w:ascii="Arial" w:hAnsi="Arial" w:cs="Arial"/>
        </w:rPr>
        <w:t>se desea</w:t>
      </w:r>
      <w:r w:rsidR="00F053C7">
        <w:rPr>
          <w:rFonts w:ascii="Arial" w:hAnsi="Arial" w:cs="Arial"/>
        </w:rPr>
        <w:t xml:space="preserve"> realizar el cambio de número de cuenta según la configuración previa en “2.7 </w:t>
      </w:r>
      <w:r w:rsidR="00F053C7" w:rsidRPr="00F053C7">
        <w:rPr>
          <w:rFonts w:ascii="Arial" w:hAnsi="Arial" w:cs="Arial"/>
        </w:rPr>
        <w:t>Homologación de cuentas por grupo activos</w:t>
      </w:r>
      <w:r w:rsidR="00F053C7">
        <w:rPr>
          <w:rFonts w:ascii="Arial" w:hAnsi="Arial" w:cs="Arial"/>
        </w:rPr>
        <w:t xml:space="preserve">” </w:t>
      </w:r>
      <w:r>
        <w:rPr>
          <w:rFonts w:ascii="Arial" w:hAnsi="Arial" w:cs="Arial"/>
        </w:rPr>
        <w:t>se debe</w:t>
      </w:r>
      <w:r w:rsidR="00F053C7">
        <w:rPr>
          <w:rFonts w:ascii="Arial" w:hAnsi="Arial" w:cs="Arial"/>
        </w:rPr>
        <w:t xml:space="preserve"> hacer clic en el botón </w:t>
      </w:r>
      <w:r w:rsidR="00F053C7">
        <w:rPr>
          <w:rFonts w:ascii="Arial" w:hAnsi="Arial" w:cs="Arial"/>
          <w:noProof/>
          <w:lang w:eastAsia="es-CO"/>
        </w:rPr>
        <w:drawing>
          <wp:inline distT="0" distB="0" distL="0" distR="0">
            <wp:extent cx="2028190" cy="306390"/>
            <wp:effectExtent l="0" t="0" r="0" b="0"/>
            <wp:docPr id="100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775" cy="31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53C7">
        <w:rPr>
          <w:rFonts w:ascii="Arial" w:hAnsi="Arial" w:cs="Arial"/>
        </w:rPr>
        <w:t>.</w:t>
      </w:r>
    </w:p>
    <w:p w:rsidR="00F053C7" w:rsidRDefault="00F053C7" w:rsidP="00DE4FD9">
      <w:pPr>
        <w:rPr>
          <w:rFonts w:ascii="Arial" w:hAnsi="Arial" w:cs="Arial"/>
        </w:rPr>
      </w:pPr>
    </w:p>
    <w:p w:rsidR="00F053C7" w:rsidRDefault="00F053C7" w:rsidP="00DE4FD9">
      <w:pPr>
        <w:rPr>
          <w:rFonts w:ascii="Arial" w:hAnsi="Arial" w:cs="Arial"/>
        </w:rPr>
      </w:pPr>
    </w:p>
    <w:p w:rsidR="00376B80" w:rsidRDefault="00376B80" w:rsidP="00DE4FD9">
      <w:pPr>
        <w:rPr>
          <w:rFonts w:ascii="Arial" w:hAnsi="Arial" w:cs="Arial"/>
        </w:rPr>
      </w:pPr>
    </w:p>
    <w:p w:rsidR="00F053C7" w:rsidRDefault="00F053C7" w:rsidP="00376B80">
      <w:pPr>
        <w:pStyle w:val="Ttulo1"/>
        <w:numPr>
          <w:ilvl w:val="0"/>
          <w:numId w:val="7"/>
        </w:numPr>
        <w:jc w:val="left"/>
        <w:rPr>
          <w:rFonts w:ascii="Arial" w:hAnsi="Arial" w:cs="Arial"/>
          <w:noProof/>
          <w:lang w:eastAsia="es-CO"/>
        </w:rPr>
      </w:pPr>
      <w:bookmarkStart w:id="13" w:name="_Toc430875304"/>
      <w:r>
        <w:rPr>
          <w:rFonts w:ascii="Arial" w:hAnsi="Arial" w:cs="Arial"/>
          <w:noProof/>
          <w:lang w:eastAsia="es-CO"/>
        </w:rPr>
        <w:lastRenderedPageBreak/>
        <w:t>Proyecciones</w:t>
      </w:r>
      <w:bookmarkEnd w:id="13"/>
    </w:p>
    <w:p w:rsidR="00376B80" w:rsidRPr="00376B80" w:rsidRDefault="00376B80" w:rsidP="00376B80">
      <w:pPr>
        <w:pStyle w:val="Prrafodelista"/>
      </w:pPr>
    </w:p>
    <w:p w:rsidR="00F053C7" w:rsidRDefault="00F053C7" w:rsidP="00F053C7">
      <w:pPr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2861945" cy="3471545"/>
            <wp:effectExtent l="19050" t="0" r="0" b="0"/>
            <wp:docPr id="102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3471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3C7" w:rsidRPr="00F053C7" w:rsidRDefault="00F053C7" w:rsidP="00F053C7">
      <w:pPr>
        <w:rPr>
          <w:lang w:eastAsia="es-CO"/>
        </w:rPr>
      </w:pPr>
    </w:p>
    <w:p w:rsidR="00E82A8A" w:rsidRDefault="00F053C7" w:rsidP="00F83F5D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menú proyecciones, contiene las opciones necesarias para cada año poder realizar un proyección. </w:t>
      </w:r>
    </w:p>
    <w:p w:rsidR="00F053C7" w:rsidRDefault="00F053C7" w:rsidP="00F83F5D">
      <w:pPr>
        <w:rPr>
          <w:rFonts w:ascii="Arial" w:hAnsi="Arial" w:cs="Arial"/>
        </w:rPr>
      </w:pPr>
    </w:p>
    <w:p w:rsidR="00376B80" w:rsidRDefault="00376B80" w:rsidP="00F83F5D">
      <w:pPr>
        <w:rPr>
          <w:rFonts w:ascii="Arial" w:hAnsi="Arial" w:cs="Arial"/>
        </w:rPr>
      </w:pPr>
    </w:p>
    <w:p w:rsidR="00376B80" w:rsidRDefault="00376B80" w:rsidP="00F83F5D">
      <w:pPr>
        <w:rPr>
          <w:rFonts w:ascii="Arial" w:hAnsi="Arial" w:cs="Arial"/>
        </w:rPr>
      </w:pPr>
    </w:p>
    <w:p w:rsidR="00376B80" w:rsidRDefault="00376B80" w:rsidP="00F83F5D">
      <w:pPr>
        <w:rPr>
          <w:rFonts w:ascii="Arial" w:hAnsi="Arial" w:cs="Arial"/>
        </w:rPr>
      </w:pPr>
    </w:p>
    <w:p w:rsidR="00376B80" w:rsidRDefault="00376B80" w:rsidP="00F83F5D">
      <w:pPr>
        <w:rPr>
          <w:rFonts w:ascii="Arial" w:hAnsi="Arial" w:cs="Arial"/>
        </w:rPr>
      </w:pPr>
    </w:p>
    <w:p w:rsidR="00376B80" w:rsidRDefault="00376B80" w:rsidP="00F83F5D">
      <w:pPr>
        <w:rPr>
          <w:rFonts w:ascii="Arial" w:hAnsi="Arial" w:cs="Arial"/>
        </w:rPr>
      </w:pPr>
    </w:p>
    <w:p w:rsidR="00F053C7" w:rsidRDefault="00F053C7" w:rsidP="00F053C7">
      <w:pPr>
        <w:pStyle w:val="Ttulo1"/>
        <w:jc w:val="left"/>
        <w:rPr>
          <w:rFonts w:ascii="Arial" w:hAnsi="Arial" w:cs="Arial"/>
          <w:noProof/>
          <w:lang w:eastAsia="es-CO"/>
        </w:rPr>
      </w:pPr>
      <w:bookmarkStart w:id="14" w:name="_Toc430875305"/>
      <w:r>
        <w:rPr>
          <w:rFonts w:ascii="Arial" w:hAnsi="Arial" w:cs="Arial"/>
          <w:noProof/>
          <w:lang w:eastAsia="es-CO"/>
        </w:rPr>
        <w:lastRenderedPageBreak/>
        <w:t>3.1</w:t>
      </w:r>
      <w:r>
        <w:rPr>
          <w:rFonts w:ascii="Arial" w:hAnsi="Arial" w:cs="Arial"/>
          <w:noProof/>
          <w:lang w:eastAsia="es-CO"/>
        </w:rPr>
        <w:tab/>
        <w:t>Administración</w:t>
      </w:r>
      <w:bookmarkEnd w:id="14"/>
    </w:p>
    <w:p w:rsidR="00376B80" w:rsidRPr="00376B80" w:rsidRDefault="00376B80" w:rsidP="00376B80"/>
    <w:p w:rsidR="00F053C7" w:rsidRDefault="00F053C7" w:rsidP="00F053C7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613400" cy="2260600"/>
            <wp:effectExtent l="19050" t="0" r="6350" b="0"/>
            <wp:docPr id="103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6B80" w:rsidRDefault="00376B80" w:rsidP="00F053C7">
      <w:pPr>
        <w:rPr>
          <w:rFonts w:ascii="Arial" w:hAnsi="Arial" w:cs="Arial"/>
        </w:rPr>
      </w:pPr>
    </w:p>
    <w:p w:rsidR="003229DC" w:rsidRDefault="00376B80" w:rsidP="00F053C7">
      <w:pPr>
        <w:rPr>
          <w:rFonts w:ascii="Arial" w:hAnsi="Arial" w:cs="Arial"/>
        </w:rPr>
      </w:pPr>
      <w:r>
        <w:rPr>
          <w:rFonts w:ascii="Arial" w:hAnsi="Arial" w:cs="Arial"/>
        </w:rPr>
        <w:t>En esta opción e</w:t>
      </w:r>
      <w:r w:rsidR="00F053C7">
        <w:rPr>
          <w:rFonts w:ascii="Arial" w:hAnsi="Arial" w:cs="Arial"/>
        </w:rPr>
        <w:t xml:space="preserve">l usuario podrá generar la </w:t>
      </w:r>
      <w:r>
        <w:rPr>
          <w:rFonts w:ascii="Arial" w:hAnsi="Arial" w:cs="Arial"/>
        </w:rPr>
        <w:t xml:space="preserve">proyección del año en curso realizando clic </w:t>
      </w:r>
      <w:r w:rsidR="00F053C7">
        <w:rPr>
          <w:rFonts w:ascii="Arial" w:hAnsi="Arial" w:cs="Arial"/>
        </w:rPr>
        <w:t xml:space="preserve">en el botón </w:t>
      </w:r>
      <w:r w:rsidR="00F053C7">
        <w:rPr>
          <w:rFonts w:ascii="Arial" w:hAnsi="Arial" w:cs="Arial"/>
          <w:noProof/>
          <w:lang w:eastAsia="es-CO"/>
        </w:rPr>
        <w:drawing>
          <wp:inline distT="0" distB="0" distL="0" distR="0">
            <wp:extent cx="2740419" cy="305304"/>
            <wp:effectExtent l="0" t="0" r="0" b="0"/>
            <wp:docPr id="104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493" cy="31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053C7">
        <w:rPr>
          <w:rFonts w:ascii="Arial" w:hAnsi="Arial" w:cs="Arial"/>
        </w:rPr>
        <w:t>.</w:t>
      </w:r>
      <w:r w:rsidR="003229DC">
        <w:rPr>
          <w:rFonts w:ascii="Arial" w:hAnsi="Arial" w:cs="Arial"/>
        </w:rPr>
        <w:t xml:space="preserve"> Luego aparecerá una ventana para seleccionar la fec</w:t>
      </w:r>
      <w:r>
        <w:rPr>
          <w:rFonts w:ascii="Arial" w:hAnsi="Arial" w:cs="Arial"/>
        </w:rPr>
        <w:t>ha de corte de la información según SIIGO.</w:t>
      </w:r>
    </w:p>
    <w:p w:rsidR="003229DC" w:rsidRDefault="003229DC" w:rsidP="003229DC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3192145" cy="2506345"/>
            <wp:effectExtent l="95250" t="76200" r="103505" b="84455"/>
            <wp:docPr id="105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145" cy="25063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229DC" w:rsidRDefault="003229DC" w:rsidP="003229DC">
      <w:pPr>
        <w:jc w:val="center"/>
        <w:rPr>
          <w:rFonts w:ascii="Arial" w:hAnsi="Arial" w:cs="Arial"/>
        </w:rPr>
      </w:pPr>
    </w:p>
    <w:p w:rsidR="003229DC" w:rsidRDefault="00712AFF" w:rsidP="003229DC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Una vez seleccionada la fecha de corte y realizando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25145" cy="235410"/>
            <wp:effectExtent l="0" t="0" r="0" b="0"/>
            <wp:docPr id="106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6" cy="236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, se podrá generar la proyección inicial del año en curso.</w:t>
      </w:r>
    </w:p>
    <w:p w:rsidR="00A65CFF" w:rsidRDefault="00A65CFF" w:rsidP="003229DC">
      <w:pPr>
        <w:rPr>
          <w:rFonts w:ascii="Arial" w:hAnsi="Arial" w:cs="Arial"/>
        </w:rPr>
      </w:pPr>
    </w:p>
    <w:p w:rsidR="00A65CFF" w:rsidRDefault="00A65CFF" w:rsidP="003229DC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Notas: </w:t>
      </w:r>
    </w:p>
    <w:p w:rsidR="00A65CFF" w:rsidRDefault="00A65CFF" w:rsidP="00A65CFF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El proceso puede demorar algunos minutos dependiendo de la cantidad de información a procesar.</w:t>
      </w:r>
    </w:p>
    <w:p w:rsidR="00A65CFF" w:rsidRDefault="00376B80" w:rsidP="00A65CFF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El proceso só</w:t>
      </w:r>
      <w:r w:rsidR="00A65CFF">
        <w:rPr>
          <w:rFonts w:ascii="Arial" w:hAnsi="Arial" w:cs="Arial"/>
        </w:rPr>
        <w:t>lo se podrá realizar una vez por año</w:t>
      </w:r>
      <w:r>
        <w:rPr>
          <w:rFonts w:ascii="Arial" w:hAnsi="Arial" w:cs="Arial"/>
        </w:rPr>
        <w:t>.</w:t>
      </w:r>
    </w:p>
    <w:p w:rsidR="002F21C0" w:rsidRDefault="002F21C0" w:rsidP="00A65CFF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La fecha fin se da una vez que se cambia el estado</w:t>
      </w:r>
      <w:r w:rsidR="00376B80">
        <w:rPr>
          <w:rFonts w:ascii="Arial" w:hAnsi="Arial" w:cs="Arial"/>
        </w:rPr>
        <w:t xml:space="preserve"> de la proyección</w:t>
      </w:r>
      <w:r>
        <w:rPr>
          <w:rFonts w:ascii="Arial" w:hAnsi="Arial" w:cs="Arial"/>
        </w:rPr>
        <w:t xml:space="preserve"> a finalizada</w:t>
      </w:r>
      <w:r w:rsidR="00376B80">
        <w:rPr>
          <w:rFonts w:ascii="Arial" w:hAnsi="Arial" w:cs="Arial"/>
        </w:rPr>
        <w:t>.</w:t>
      </w:r>
    </w:p>
    <w:p w:rsidR="00A65CFF" w:rsidRDefault="00A65CFF" w:rsidP="00A65CFF">
      <w:pPr>
        <w:rPr>
          <w:rFonts w:ascii="Arial" w:hAnsi="Arial" w:cs="Arial"/>
        </w:rPr>
      </w:pPr>
    </w:p>
    <w:p w:rsidR="00A65CFF" w:rsidRDefault="00376B80" w:rsidP="00A65CFF">
      <w:pPr>
        <w:rPr>
          <w:rFonts w:ascii="Arial" w:hAnsi="Arial" w:cs="Arial"/>
        </w:rPr>
      </w:pPr>
      <w:r>
        <w:rPr>
          <w:rFonts w:ascii="Arial" w:hAnsi="Arial" w:cs="Arial"/>
        </w:rPr>
        <w:t>Para acceder a má</w:t>
      </w:r>
      <w:r w:rsidR="00A65CFF">
        <w:rPr>
          <w:rFonts w:ascii="Arial" w:hAnsi="Arial" w:cs="Arial"/>
        </w:rPr>
        <w:t xml:space="preserve">s detalles </w:t>
      </w:r>
      <w:r>
        <w:rPr>
          <w:rFonts w:ascii="Arial" w:hAnsi="Arial" w:cs="Arial"/>
        </w:rPr>
        <w:t xml:space="preserve">sobre la proyección, </w:t>
      </w:r>
      <w:r w:rsidR="00A65CFF">
        <w:rPr>
          <w:rFonts w:ascii="Arial" w:hAnsi="Arial" w:cs="Arial"/>
        </w:rPr>
        <w:t xml:space="preserve">se </w:t>
      </w:r>
      <w:r>
        <w:rPr>
          <w:rFonts w:ascii="Arial" w:hAnsi="Arial" w:cs="Arial"/>
        </w:rPr>
        <w:t xml:space="preserve">debe </w:t>
      </w:r>
      <w:r w:rsidR="00A65CFF">
        <w:rPr>
          <w:rFonts w:ascii="Arial" w:hAnsi="Arial" w:cs="Arial"/>
        </w:rPr>
        <w:t>seleccion</w:t>
      </w:r>
      <w:r>
        <w:rPr>
          <w:rFonts w:ascii="Arial" w:hAnsi="Arial" w:cs="Arial"/>
        </w:rPr>
        <w:t>ar un elemento de la lista, e</w:t>
      </w:r>
      <w:r w:rsidR="00A65CFF">
        <w:rPr>
          <w:rFonts w:ascii="Arial" w:hAnsi="Arial" w:cs="Arial"/>
        </w:rPr>
        <w:t>sto mostrar</w:t>
      </w:r>
      <w:r>
        <w:rPr>
          <w:rFonts w:ascii="Arial" w:hAnsi="Arial" w:cs="Arial"/>
        </w:rPr>
        <w:t>á</w:t>
      </w:r>
      <w:r w:rsidR="00A65CFF">
        <w:rPr>
          <w:rFonts w:ascii="Arial" w:hAnsi="Arial" w:cs="Arial"/>
        </w:rPr>
        <w:t xml:space="preserve"> una vent</w:t>
      </w:r>
      <w:r>
        <w:rPr>
          <w:rFonts w:ascii="Arial" w:hAnsi="Arial" w:cs="Arial"/>
        </w:rPr>
        <w:t>ana emergente como la siguiente:</w:t>
      </w:r>
    </w:p>
    <w:p w:rsidR="00A65CFF" w:rsidRDefault="00A65CFF" w:rsidP="00A65CF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13400" cy="3420745"/>
            <wp:effectExtent l="114300" t="76200" r="120650" b="84455"/>
            <wp:docPr id="107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4207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F21C0" w:rsidRDefault="002F21C0" w:rsidP="002F21C0">
      <w:pPr>
        <w:rPr>
          <w:rFonts w:ascii="Arial" w:hAnsi="Arial" w:cs="Arial"/>
        </w:rPr>
      </w:pPr>
    </w:p>
    <w:p w:rsidR="002F21C0" w:rsidRDefault="002F21C0" w:rsidP="002F21C0">
      <w:pPr>
        <w:pStyle w:val="Prrafodelista"/>
        <w:numPr>
          <w:ilvl w:val="0"/>
          <w:numId w:val="1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Año</w:t>
      </w:r>
      <w:r w:rsidR="00376B80">
        <w:rPr>
          <w:rFonts w:ascii="Arial" w:hAnsi="Arial" w:cs="Arial"/>
          <w:b/>
        </w:rPr>
        <w:t>,</w:t>
      </w:r>
      <w:r>
        <w:rPr>
          <w:rFonts w:ascii="Arial" w:hAnsi="Arial" w:cs="Arial"/>
          <w:b/>
        </w:rPr>
        <w:t xml:space="preserve"> </w:t>
      </w:r>
      <w:r w:rsidR="00376B80">
        <w:rPr>
          <w:rFonts w:ascii="Arial" w:hAnsi="Arial" w:cs="Arial"/>
        </w:rPr>
        <w:t>n</w:t>
      </w:r>
      <w:r>
        <w:rPr>
          <w:rFonts w:ascii="Arial" w:hAnsi="Arial" w:cs="Arial"/>
        </w:rPr>
        <w:t>úmero de año en el que se realiza la proyección</w:t>
      </w:r>
      <w:r w:rsidR="00376B80">
        <w:rPr>
          <w:rFonts w:ascii="Arial" w:hAnsi="Arial" w:cs="Arial"/>
        </w:rPr>
        <w:t>,</w:t>
      </w:r>
    </w:p>
    <w:p w:rsidR="002F21C0" w:rsidRDefault="002F21C0" w:rsidP="002F21C0">
      <w:pPr>
        <w:pStyle w:val="Prrafodelista"/>
        <w:numPr>
          <w:ilvl w:val="0"/>
          <w:numId w:val="1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Fecha inicio</w:t>
      </w:r>
      <w:r w:rsidR="00376B80">
        <w:rPr>
          <w:rFonts w:ascii="Arial" w:hAnsi="Arial" w:cs="Arial"/>
          <w:b/>
        </w:rPr>
        <w:t>,</w:t>
      </w:r>
      <w:r>
        <w:rPr>
          <w:rFonts w:ascii="Arial" w:hAnsi="Arial" w:cs="Arial"/>
          <w:b/>
        </w:rPr>
        <w:t xml:space="preserve"> </w:t>
      </w:r>
      <w:r w:rsidR="00376B80">
        <w:rPr>
          <w:rFonts w:ascii="Arial" w:hAnsi="Arial" w:cs="Arial"/>
        </w:rPr>
        <w:t xml:space="preserve">fecha en la que se inició </w:t>
      </w:r>
      <w:r>
        <w:rPr>
          <w:rFonts w:ascii="Arial" w:hAnsi="Arial" w:cs="Arial"/>
        </w:rPr>
        <w:t>el proceso</w:t>
      </w:r>
      <w:r w:rsidR="00376B80">
        <w:rPr>
          <w:rFonts w:ascii="Arial" w:hAnsi="Arial" w:cs="Arial"/>
        </w:rPr>
        <w:t>,</w:t>
      </w:r>
    </w:p>
    <w:p w:rsidR="002F21C0" w:rsidRDefault="002F21C0" w:rsidP="002F21C0">
      <w:pPr>
        <w:pStyle w:val="Prrafodelista"/>
        <w:numPr>
          <w:ilvl w:val="0"/>
          <w:numId w:val="1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Fecha fin</w:t>
      </w:r>
      <w:r w:rsidR="00376B80">
        <w:rPr>
          <w:rFonts w:ascii="Arial" w:hAnsi="Arial" w:cs="Arial"/>
          <w:b/>
        </w:rPr>
        <w:t>,</w:t>
      </w:r>
      <w:r>
        <w:rPr>
          <w:rFonts w:ascii="Arial" w:hAnsi="Arial" w:cs="Arial"/>
          <w:b/>
        </w:rPr>
        <w:t xml:space="preserve"> </w:t>
      </w:r>
      <w:r w:rsidR="00376B80">
        <w:rPr>
          <w:rFonts w:ascii="Arial" w:hAnsi="Arial" w:cs="Arial"/>
        </w:rPr>
        <w:t>f</w:t>
      </w:r>
      <w:r>
        <w:rPr>
          <w:rFonts w:ascii="Arial" w:hAnsi="Arial" w:cs="Arial"/>
        </w:rPr>
        <w:t>echa en la cual se asigna el estado “Finalizada”</w:t>
      </w:r>
      <w:r w:rsidR="00376B80">
        <w:rPr>
          <w:rFonts w:ascii="Arial" w:hAnsi="Arial" w:cs="Arial"/>
        </w:rPr>
        <w:t>,</w:t>
      </w:r>
    </w:p>
    <w:p w:rsidR="002F21C0" w:rsidRDefault="002F21C0" w:rsidP="002F21C0">
      <w:pPr>
        <w:pStyle w:val="Prrafodelista"/>
        <w:numPr>
          <w:ilvl w:val="0"/>
          <w:numId w:val="1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Estado</w:t>
      </w:r>
      <w:r w:rsidR="00376B80">
        <w:rPr>
          <w:rFonts w:ascii="Arial" w:hAnsi="Arial" w:cs="Arial"/>
          <w:b/>
        </w:rPr>
        <w:t>,</w:t>
      </w:r>
      <w:r>
        <w:rPr>
          <w:rFonts w:ascii="Arial" w:hAnsi="Arial" w:cs="Arial"/>
          <w:b/>
        </w:rPr>
        <w:t xml:space="preserve"> </w:t>
      </w:r>
      <w:r w:rsidR="00376B80">
        <w:rPr>
          <w:rFonts w:ascii="Arial" w:hAnsi="Arial" w:cs="Arial"/>
        </w:rPr>
        <w:t>d</w:t>
      </w:r>
      <w:r>
        <w:rPr>
          <w:rFonts w:ascii="Arial" w:hAnsi="Arial" w:cs="Arial"/>
        </w:rPr>
        <w:t>escripción del estado de la proyección</w:t>
      </w:r>
      <w:r w:rsidR="00376B80">
        <w:rPr>
          <w:rFonts w:ascii="Arial" w:hAnsi="Arial" w:cs="Arial"/>
        </w:rPr>
        <w:t>,</w:t>
      </w:r>
    </w:p>
    <w:p w:rsidR="002F21C0" w:rsidRPr="006D68B8" w:rsidRDefault="002F21C0" w:rsidP="002F21C0">
      <w:pPr>
        <w:pStyle w:val="Prrafodelista"/>
        <w:numPr>
          <w:ilvl w:val="0"/>
          <w:numId w:val="14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Total</w:t>
      </w:r>
      <w:r w:rsidR="00376B80">
        <w:rPr>
          <w:rFonts w:ascii="Arial" w:hAnsi="Arial" w:cs="Arial"/>
          <w:b/>
        </w:rPr>
        <w:t>,</w:t>
      </w:r>
      <w:r>
        <w:rPr>
          <w:rFonts w:ascii="Arial" w:hAnsi="Arial" w:cs="Arial"/>
          <w:b/>
        </w:rPr>
        <w:t xml:space="preserve"> </w:t>
      </w:r>
      <w:r w:rsidR="00376B80">
        <w:rPr>
          <w:rFonts w:ascii="Arial" w:hAnsi="Arial" w:cs="Arial"/>
        </w:rPr>
        <w:t>s</w:t>
      </w:r>
      <w:r>
        <w:rPr>
          <w:rFonts w:ascii="Arial" w:hAnsi="Arial" w:cs="Arial"/>
        </w:rPr>
        <w:t>umatoria del valor proyectado</w:t>
      </w:r>
      <w:r w:rsidR="00376B80">
        <w:rPr>
          <w:rFonts w:ascii="Arial" w:hAnsi="Arial" w:cs="Arial"/>
        </w:rPr>
        <w:t>. M</w:t>
      </w:r>
      <w:r>
        <w:rPr>
          <w:rFonts w:ascii="Arial" w:hAnsi="Arial" w:cs="Arial"/>
        </w:rPr>
        <w:t>odificable por un usuario</w:t>
      </w:r>
      <w:r w:rsidR="00376B80">
        <w:rPr>
          <w:rFonts w:ascii="Arial" w:hAnsi="Arial" w:cs="Arial"/>
        </w:rPr>
        <w:t>.</w:t>
      </w:r>
    </w:p>
    <w:p w:rsidR="006D68B8" w:rsidRDefault="006D68B8" w:rsidP="006D68B8">
      <w:pPr>
        <w:rPr>
          <w:rFonts w:ascii="Arial" w:hAnsi="Arial" w:cs="Arial"/>
        </w:rPr>
      </w:pPr>
      <w:r>
        <w:rPr>
          <w:rFonts w:ascii="Arial" w:hAnsi="Arial" w:cs="Arial"/>
        </w:rPr>
        <w:t xml:space="preserve">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174603" cy="305098"/>
            <wp:effectExtent l="0" t="0" r="0" b="0"/>
            <wp:docPr id="108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104" cy="308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6B80">
        <w:rPr>
          <w:rFonts w:ascii="Arial" w:hAnsi="Arial" w:cs="Arial"/>
        </w:rPr>
        <w:t xml:space="preserve"> Eliminará</w:t>
      </w:r>
      <w:r>
        <w:rPr>
          <w:rFonts w:ascii="Arial" w:hAnsi="Arial" w:cs="Arial"/>
        </w:rPr>
        <w:t xml:space="preserve"> por completo la proyección realizada.</w:t>
      </w:r>
    </w:p>
    <w:p w:rsidR="006D68B8" w:rsidRDefault="006D68B8" w:rsidP="006D68B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se hace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151255" cy="236855"/>
            <wp:effectExtent l="19050" t="0" r="0" b="0"/>
            <wp:docPr id="109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255" cy="23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6B80">
        <w:rPr>
          <w:rFonts w:ascii="Arial" w:hAnsi="Arial" w:cs="Arial"/>
        </w:rPr>
        <w:t>, se cambiará de ventana y se mostrará</w:t>
      </w:r>
      <w:r>
        <w:rPr>
          <w:rFonts w:ascii="Arial" w:hAnsi="Arial" w:cs="Arial"/>
        </w:rPr>
        <w:t xml:space="preserve"> el detalle de la proyección. </w:t>
      </w:r>
    </w:p>
    <w:p w:rsidR="006D68B8" w:rsidRDefault="006D68B8" w:rsidP="006D68B8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CO"/>
        </w:rPr>
        <w:drawing>
          <wp:inline distT="0" distB="0" distL="0" distR="0">
            <wp:extent cx="5605145" cy="1795145"/>
            <wp:effectExtent l="19050" t="0" r="0" b="0"/>
            <wp:docPr id="111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68B8" w:rsidRDefault="006D68B8" w:rsidP="006D68B8">
      <w:pPr>
        <w:rPr>
          <w:rFonts w:ascii="Arial" w:hAnsi="Arial" w:cs="Arial"/>
          <w:b/>
        </w:rPr>
      </w:pPr>
    </w:p>
    <w:p w:rsidR="00376B80" w:rsidRDefault="00987595" w:rsidP="006D68B8">
      <w:pPr>
        <w:rPr>
          <w:rFonts w:ascii="Arial" w:hAnsi="Arial" w:cs="Arial"/>
        </w:rPr>
      </w:pPr>
      <w:r w:rsidRPr="00987595">
        <w:rPr>
          <w:rFonts w:ascii="Arial" w:hAnsi="Arial" w:cs="Arial"/>
        </w:rPr>
        <w:t>Se podrá filtrar esta info</w:t>
      </w:r>
      <w:r>
        <w:rPr>
          <w:rFonts w:ascii="Arial" w:hAnsi="Arial" w:cs="Arial"/>
        </w:rPr>
        <w:t>rmación, e</w:t>
      </w:r>
      <w:r w:rsidR="0059184D">
        <w:rPr>
          <w:rFonts w:ascii="Arial" w:hAnsi="Arial" w:cs="Arial"/>
        </w:rPr>
        <w:t>scribiendo en la parte superior de las columnas.</w:t>
      </w:r>
    </w:p>
    <w:p w:rsidR="0059184D" w:rsidRDefault="00376B80" w:rsidP="006D68B8">
      <w:pPr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59184D">
        <w:rPr>
          <w:rFonts w:ascii="Arial" w:hAnsi="Arial" w:cs="Arial"/>
        </w:rPr>
        <w:t>ealizando un clic en la parte azul de las columnas se podrá ordenar de mayor a menor</w:t>
      </w:r>
      <w:r>
        <w:rPr>
          <w:rFonts w:ascii="Arial" w:hAnsi="Arial" w:cs="Arial"/>
        </w:rPr>
        <w:t>,</w:t>
      </w:r>
      <w:r w:rsidR="0059184D">
        <w:rPr>
          <w:rFonts w:ascii="Arial" w:hAnsi="Arial" w:cs="Arial"/>
        </w:rPr>
        <w:t xml:space="preserve"> o </w:t>
      </w:r>
      <w:r>
        <w:rPr>
          <w:rFonts w:ascii="Arial" w:hAnsi="Arial" w:cs="Arial"/>
        </w:rPr>
        <w:t>viceversa,</w:t>
      </w:r>
      <w:r w:rsidR="0059184D">
        <w:rPr>
          <w:rFonts w:ascii="Arial" w:hAnsi="Arial" w:cs="Arial"/>
        </w:rPr>
        <w:t xml:space="preserve"> el orden de la información según la columna seleccionada.</w:t>
      </w:r>
    </w:p>
    <w:p w:rsidR="0059184D" w:rsidRDefault="00B911A9" w:rsidP="006D68B8">
      <w:pPr>
        <w:rPr>
          <w:rFonts w:ascii="Arial" w:hAnsi="Arial" w:cs="Arial"/>
        </w:rPr>
      </w:pPr>
      <w:r>
        <w:rPr>
          <w:rFonts w:ascii="Arial" w:hAnsi="Arial" w:cs="Arial"/>
        </w:rPr>
        <w:t>En esta ventana se podrá</w:t>
      </w:r>
      <w:r w:rsidR="00376B80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seleccionar las siguientes opciones</w:t>
      </w:r>
      <w:r w:rsidR="00376B80">
        <w:rPr>
          <w:rFonts w:ascii="Arial" w:hAnsi="Arial" w:cs="Arial"/>
        </w:rPr>
        <w:t>:</w:t>
      </w:r>
    </w:p>
    <w:p w:rsidR="00B911A9" w:rsidRDefault="00B911A9" w:rsidP="006D68B8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355600"/>
            <wp:effectExtent l="19050" t="0" r="0" b="0"/>
            <wp:docPr id="112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1A9" w:rsidRDefault="00B911A9" w:rsidP="006D68B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Seleccionando una opción de la lista y haciendo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803400" cy="279400"/>
            <wp:effectExtent l="19050" t="0" r="6350" b="0"/>
            <wp:docPr id="113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podrás remover la fila seleccionada.</w:t>
      </w:r>
    </w:p>
    <w:p w:rsidR="00B911A9" w:rsidRDefault="00B911A9" w:rsidP="006D68B8">
      <w:pPr>
        <w:rPr>
          <w:rFonts w:ascii="Arial" w:hAnsi="Arial" w:cs="Arial"/>
        </w:rPr>
      </w:pPr>
    </w:p>
    <w:p w:rsidR="00381C0E" w:rsidRDefault="00381C0E" w:rsidP="006D68B8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="008B3EEE">
        <w:rPr>
          <w:rFonts w:ascii="Arial" w:hAnsi="Arial" w:cs="Arial"/>
        </w:rPr>
        <w:t>se desea agregar una obligación se debe</w:t>
      </w:r>
      <w:r>
        <w:rPr>
          <w:rFonts w:ascii="Arial" w:hAnsi="Arial" w:cs="Arial"/>
        </w:rPr>
        <w:t xml:space="preserve"> hacer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727200" cy="236855"/>
            <wp:effectExtent l="19050" t="0" r="6350" b="0"/>
            <wp:docPr id="114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23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73A8">
        <w:rPr>
          <w:rFonts w:ascii="Arial" w:hAnsi="Arial" w:cs="Arial"/>
        </w:rPr>
        <w:t>, esto mostrará</w:t>
      </w:r>
      <w:r>
        <w:rPr>
          <w:rFonts w:ascii="Arial" w:hAnsi="Arial" w:cs="Arial"/>
        </w:rPr>
        <w:t xml:space="preserve"> una v</w:t>
      </w:r>
      <w:r w:rsidR="00A073A8">
        <w:rPr>
          <w:rFonts w:ascii="Arial" w:hAnsi="Arial" w:cs="Arial"/>
        </w:rPr>
        <w:t>entana emergente donde se podrán</w:t>
      </w:r>
      <w:r>
        <w:rPr>
          <w:rFonts w:ascii="Arial" w:hAnsi="Arial" w:cs="Arial"/>
        </w:rPr>
        <w:t xml:space="preserve"> ingresar los datos necesarios para agregar una obligación a la proyección en curso</w:t>
      </w:r>
      <w:r w:rsidR="00A073A8">
        <w:rPr>
          <w:rFonts w:ascii="Arial" w:hAnsi="Arial" w:cs="Arial"/>
        </w:rPr>
        <w:t>.</w:t>
      </w:r>
    </w:p>
    <w:p w:rsidR="00792AEF" w:rsidRDefault="00381C0E" w:rsidP="00792AE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2754673" cy="5352838"/>
            <wp:effectExtent l="114300" t="76200" r="121877" b="76412"/>
            <wp:docPr id="115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73" cy="53528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81C0E" w:rsidRDefault="00792AEF" w:rsidP="00381C0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En</w:t>
      </w:r>
      <w:r w:rsidR="00A073A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caso de que </w:t>
      </w:r>
      <w:r w:rsidR="00A073A8">
        <w:rPr>
          <w:rFonts w:ascii="Arial" w:hAnsi="Arial" w:cs="Arial"/>
        </w:rPr>
        <w:t>se quieran</w:t>
      </w:r>
      <w:r>
        <w:rPr>
          <w:rFonts w:ascii="Arial" w:hAnsi="Arial" w:cs="Arial"/>
        </w:rPr>
        <w:t xml:space="preserve"> ver los adjuntos cargados por otros usuarios</w:t>
      </w:r>
      <w:r w:rsidR="00A073A8">
        <w:rPr>
          <w:rFonts w:ascii="Arial" w:hAnsi="Arial" w:cs="Arial"/>
        </w:rPr>
        <w:t>, se da</w:t>
      </w:r>
      <w:r>
        <w:rPr>
          <w:rFonts w:ascii="Arial" w:hAnsi="Arial" w:cs="Arial"/>
        </w:rPr>
        <w:t xml:space="preserve">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337945" cy="271145"/>
            <wp:effectExtent l="19050" t="0" r="0" b="0"/>
            <wp:docPr id="116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945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. </w:t>
      </w:r>
    </w:p>
    <w:p w:rsidR="00792AEF" w:rsidRDefault="00792AEF" w:rsidP="00381C0E">
      <w:pPr>
        <w:rPr>
          <w:rFonts w:ascii="Arial" w:hAnsi="Arial" w:cs="Arial"/>
        </w:rPr>
      </w:pPr>
    </w:p>
    <w:p w:rsidR="00587604" w:rsidRDefault="00A073A8" w:rsidP="00381C0E">
      <w:pPr>
        <w:rPr>
          <w:rFonts w:ascii="Arial" w:hAnsi="Arial" w:cs="Arial"/>
        </w:rPr>
      </w:pPr>
      <w:r>
        <w:rPr>
          <w:rFonts w:ascii="Arial" w:hAnsi="Arial" w:cs="Arial"/>
        </w:rPr>
        <w:t>Cuando la proyección esté</w:t>
      </w:r>
      <w:r w:rsidR="00792AEF">
        <w:rPr>
          <w:rFonts w:ascii="Arial" w:hAnsi="Arial" w:cs="Arial"/>
        </w:rPr>
        <w:t xml:space="preserve"> completa en sus diferentes </w:t>
      </w:r>
      <w:r>
        <w:rPr>
          <w:rFonts w:ascii="Arial" w:hAnsi="Arial" w:cs="Arial"/>
        </w:rPr>
        <w:t>módulos, s</w:t>
      </w:r>
      <w:r w:rsidR="00587604">
        <w:rPr>
          <w:rFonts w:ascii="Arial" w:hAnsi="Arial" w:cs="Arial"/>
        </w:rPr>
        <w:t xml:space="preserve">e podrá realizar la consolidación de los datos dando clic en el botón </w:t>
      </w:r>
      <w:r w:rsidR="00587604">
        <w:rPr>
          <w:rFonts w:ascii="Arial" w:hAnsi="Arial" w:cs="Arial"/>
          <w:noProof/>
          <w:lang w:eastAsia="es-CO"/>
        </w:rPr>
        <w:drawing>
          <wp:inline distT="0" distB="0" distL="0" distR="0">
            <wp:extent cx="2032000" cy="254000"/>
            <wp:effectExtent l="19050" t="0" r="6350" b="0"/>
            <wp:docPr id="117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. </w:t>
      </w:r>
      <w:r w:rsidR="00587604">
        <w:rPr>
          <w:rFonts w:ascii="Arial" w:hAnsi="Arial" w:cs="Arial"/>
        </w:rPr>
        <w:t xml:space="preserve">Cuando se realiza esta tarea se </w:t>
      </w:r>
      <w:r>
        <w:rPr>
          <w:rFonts w:ascii="Arial" w:hAnsi="Arial" w:cs="Arial"/>
        </w:rPr>
        <w:t>pueden</w:t>
      </w:r>
      <w:r w:rsidR="00587604">
        <w:rPr>
          <w:rFonts w:ascii="Arial" w:hAnsi="Arial" w:cs="Arial"/>
        </w:rPr>
        <w:t xml:space="preserve"> observar en los reportes los resultados</w:t>
      </w:r>
      <w:r>
        <w:rPr>
          <w:rFonts w:ascii="Arial" w:hAnsi="Arial" w:cs="Arial"/>
        </w:rPr>
        <w:t xml:space="preserve"> de</w:t>
      </w:r>
      <w:r w:rsidR="00587604">
        <w:rPr>
          <w:rFonts w:ascii="Arial" w:hAnsi="Arial" w:cs="Arial"/>
        </w:rPr>
        <w:t xml:space="preserve"> todos los valores proyectados.</w:t>
      </w: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6B4549" w:rsidRDefault="006B4549" w:rsidP="00381C0E">
      <w:pPr>
        <w:rPr>
          <w:rFonts w:ascii="Arial" w:hAnsi="Arial" w:cs="Arial"/>
        </w:rPr>
      </w:pPr>
    </w:p>
    <w:p w:rsidR="00587604" w:rsidRDefault="00587604" w:rsidP="00102AF7">
      <w:pPr>
        <w:pStyle w:val="Ttulo1"/>
        <w:jc w:val="left"/>
        <w:rPr>
          <w:rFonts w:ascii="Arial" w:hAnsi="Arial" w:cs="Arial"/>
          <w:noProof/>
          <w:lang w:eastAsia="es-CO"/>
        </w:rPr>
      </w:pPr>
      <w:bookmarkStart w:id="15" w:name="_Toc430875306"/>
      <w:r>
        <w:rPr>
          <w:rFonts w:ascii="Arial" w:hAnsi="Arial" w:cs="Arial"/>
          <w:noProof/>
          <w:lang w:eastAsia="es-CO"/>
        </w:rPr>
        <w:lastRenderedPageBreak/>
        <w:t>3.2</w:t>
      </w:r>
      <w:r>
        <w:rPr>
          <w:rFonts w:ascii="Arial" w:hAnsi="Arial" w:cs="Arial"/>
          <w:noProof/>
          <w:lang w:eastAsia="es-CO"/>
        </w:rPr>
        <w:tab/>
        <w:t>Políticas</w:t>
      </w:r>
      <w:bookmarkEnd w:id="15"/>
    </w:p>
    <w:p w:rsidR="00BD1405" w:rsidRPr="00BD1405" w:rsidRDefault="00BD1405" w:rsidP="00BD1405"/>
    <w:p w:rsidR="00587604" w:rsidRDefault="00102AF7" w:rsidP="00381C0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2243455"/>
            <wp:effectExtent l="19050" t="0" r="0" b="0"/>
            <wp:docPr id="118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6BA" w:rsidRDefault="006B16BA" w:rsidP="00381C0E">
      <w:pPr>
        <w:rPr>
          <w:rFonts w:ascii="Arial" w:hAnsi="Arial" w:cs="Arial"/>
        </w:rPr>
      </w:pPr>
    </w:p>
    <w:p w:rsidR="006B16BA" w:rsidRDefault="006B16BA" w:rsidP="00381C0E">
      <w:pPr>
        <w:rPr>
          <w:rFonts w:ascii="Arial" w:hAnsi="Arial" w:cs="Arial"/>
        </w:rPr>
      </w:pPr>
      <w:r>
        <w:rPr>
          <w:rFonts w:ascii="Arial" w:hAnsi="Arial" w:cs="Arial"/>
        </w:rPr>
        <w:t>Las políticas permiten mostrar a los r</w:t>
      </w:r>
      <w:r w:rsidR="00834ABC">
        <w:rPr>
          <w:rFonts w:ascii="Arial" w:hAnsi="Arial" w:cs="Arial"/>
        </w:rPr>
        <w:t>esponsables de las obligaciones y cuá</w:t>
      </w:r>
      <w:r>
        <w:rPr>
          <w:rFonts w:ascii="Arial" w:hAnsi="Arial" w:cs="Arial"/>
        </w:rPr>
        <w:t xml:space="preserve">l </w:t>
      </w:r>
      <w:r w:rsidR="00834ABC">
        <w:rPr>
          <w:rFonts w:ascii="Arial" w:hAnsi="Arial" w:cs="Arial"/>
        </w:rPr>
        <w:t>será</w:t>
      </w:r>
      <w:r>
        <w:rPr>
          <w:rFonts w:ascii="Arial" w:hAnsi="Arial" w:cs="Arial"/>
        </w:rPr>
        <w:t xml:space="preserve"> el porcentaje de crecimiento p</w:t>
      </w:r>
      <w:r w:rsidR="00834ABC">
        <w:rPr>
          <w:rFonts w:ascii="Arial" w:hAnsi="Arial" w:cs="Arial"/>
        </w:rPr>
        <w:t>ara cada una de ellas</w:t>
      </w:r>
      <w:r>
        <w:rPr>
          <w:rFonts w:ascii="Arial" w:hAnsi="Arial" w:cs="Arial"/>
        </w:rPr>
        <w:t>.</w:t>
      </w:r>
      <w:r w:rsidR="00672CDC">
        <w:rPr>
          <w:rFonts w:ascii="Arial" w:hAnsi="Arial" w:cs="Arial"/>
        </w:rPr>
        <w:t xml:space="preserve"> Las políticas se podrán observar y configurar dependiendo de la proyección iniciada</w:t>
      </w:r>
      <w:r w:rsidR="009C082D">
        <w:rPr>
          <w:rFonts w:ascii="Arial" w:hAnsi="Arial" w:cs="Arial"/>
        </w:rPr>
        <w:t>.</w:t>
      </w:r>
    </w:p>
    <w:p w:rsidR="009C082D" w:rsidRDefault="009C082D" w:rsidP="00381C0E">
      <w:pPr>
        <w:rPr>
          <w:rFonts w:ascii="Arial" w:hAnsi="Arial" w:cs="Arial"/>
        </w:rPr>
      </w:pPr>
      <w:r>
        <w:rPr>
          <w:rFonts w:ascii="Arial" w:hAnsi="Arial" w:cs="Arial"/>
        </w:rPr>
        <w:t>Al seleccionar una proyección de la lista</w:t>
      </w:r>
      <w:r w:rsidR="00834AB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 muestra el detalle de sus políticas configuradas </w:t>
      </w:r>
      <w:r w:rsidR="00834ABC">
        <w:rPr>
          <w:rFonts w:ascii="Arial" w:hAnsi="Arial" w:cs="Arial"/>
        </w:rPr>
        <w:t>(</w:t>
      </w:r>
      <w:r>
        <w:rPr>
          <w:rFonts w:ascii="Arial" w:hAnsi="Arial" w:cs="Arial"/>
        </w:rPr>
        <w:t>si hubiere</w:t>
      </w:r>
      <w:r w:rsidR="00834ABC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</w:p>
    <w:p w:rsidR="009C082D" w:rsidRDefault="009C082D" w:rsidP="00381C0E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2235200"/>
            <wp:effectExtent l="19050" t="0" r="0" b="0"/>
            <wp:docPr id="119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82D" w:rsidRDefault="009C082D" w:rsidP="00381C0E">
      <w:pPr>
        <w:rPr>
          <w:rFonts w:ascii="Arial" w:hAnsi="Arial" w:cs="Arial"/>
        </w:rPr>
      </w:pPr>
    </w:p>
    <w:p w:rsidR="009C082D" w:rsidRDefault="006F1E1D" w:rsidP="00381C0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Para </w:t>
      </w:r>
      <w:r w:rsidR="00991D8E">
        <w:rPr>
          <w:rFonts w:ascii="Arial" w:hAnsi="Arial" w:cs="Arial"/>
        </w:rPr>
        <w:t xml:space="preserve">agregar una política a la proyección primero </w:t>
      </w:r>
      <w:r>
        <w:rPr>
          <w:rFonts w:ascii="Arial" w:hAnsi="Arial" w:cs="Arial"/>
        </w:rPr>
        <w:t>se debe dar</w:t>
      </w:r>
      <w:r w:rsidR="00991D8E">
        <w:rPr>
          <w:rFonts w:ascii="Arial" w:hAnsi="Arial" w:cs="Arial"/>
        </w:rPr>
        <w:t xml:space="preserve"> clic en el botón </w:t>
      </w:r>
      <w:r w:rsidR="00991D8E">
        <w:rPr>
          <w:rFonts w:ascii="Arial" w:hAnsi="Arial" w:cs="Arial"/>
          <w:noProof/>
          <w:lang w:eastAsia="es-CO"/>
        </w:rPr>
        <w:drawing>
          <wp:inline distT="0" distB="0" distL="0" distR="0">
            <wp:extent cx="1896745" cy="279400"/>
            <wp:effectExtent l="19050" t="0" r="8255" b="0"/>
            <wp:docPr id="120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B4549">
        <w:rPr>
          <w:rFonts w:ascii="Arial" w:hAnsi="Arial" w:cs="Arial"/>
        </w:rPr>
        <w:t>, esta acción mostrará</w:t>
      </w:r>
      <w:r w:rsidR="00991D8E">
        <w:rPr>
          <w:rFonts w:ascii="Arial" w:hAnsi="Arial" w:cs="Arial"/>
        </w:rPr>
        <w:t xml:space="preserve"> la siguiente ventana donde podrás ingresar los datos de la nueva política.</w:t>
      </w:r>
    </w:p>
    <w:p w:rsidR="00991D8E" w:rsidRDefault="00991D8E" w:rsidP="00991D8E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3095625" cy="5588000"/>
            <wp:effectExtent l="95250" t="95250" r="104775" b="88900"/>
            <wp:docPr id="121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l="1524" r="1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558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91D8E" w:rsidRDefault="00991D8E" w:rsidP="00991D8E">
      <w:pPr>
        <w:jc w:val="center"/>
        <w:rPr>
          <w:rFonts w:ascii="Arial" w:hAnsi="Arial" w:cs="Arial"/>
        </w:rPr>
      </w:pPr>
    </w:p>
    <w:p w:rsidR="006B4549" w:rsidRDefault="006B4549" w:rsidP="00991D8E">
      <w:pPr>
        <w:jc w:val="center"/>
        <w:rPr>
          <w:rFonts w:ascii="Arial" w:hAnsi="Arial" w:cs="Arial"/>
        </w:rPr>
      </w:pPr>
    </w:p>
    <w:p w:rsidR="006B4549" w:rsidRDefault="006B4549" w:rsidP="00991D8E">
      <w:pPr>
        <w:jc w:val="center"/>
        <w:rPr>
          <w:rFonts w:ascii="Arial" w:hAnsi="Arial" w:cs="Arial"/>
        </w:rPr>
      </w:pPr>
    </w:p>
    <w:p w:rsidR="00991D8E" w:rsidRPr="00DB521D" w:rsidRDefault="00DB521D" w:rsidP="00DB521D">
      <w:pPr>
        <w:pStyle w:val="Prrafodelista"/>
        <w:numPr>
          <w:ilvl w:val="0"/>
          <w:numId w:val="15"/>
        </w:numPr>
        <w:rPr>
          <w:rFonts w:ascii="Arial" w:hAnsi="Arial" w:cs="Arial"/>
          <w:b/>
        </w:rPr>
      </w:pPr>
      <w:r w:rsidRPr="00DB521D">
        <w:rPr>
          <w:rFonts w:ascii="Arial" w:hAnsi="Arial" w:cs="Arial"/>
          <w:b/>
        </w:rPr>
        <w:lastRenderedPageBreak/>
        <w:t>Cuenta</w:t>
      </w:r>
      <w:r w:rsidR="006B4549">
        <w:rPr>
          <w:rFonts w:ascii="Arial" w:hAnsi="Arial" w:cs="Arial"/>
          <w:b/>
        </w:rPr>
        <w:t>,</w:t>
      </w:r>
      <w:r>
        <w:rPr>
          <w:rFonts w:ascii="Arial" w:hAnsi="Arial" w:cs="Arial"/>
          <w:b/>
        </w:rPr>
        <w:t xml:space="preserve"> </w:t>
      </w:r>
      <w:r w:rsidR="006B4549">
        <w:rPr>
          <w:rFonts w:ascii="Arial" w:hAnsi="Arial" w:cs="Arial"/>
        </w:rPr>
        <w:t>nú</w:t>
      </w:r>
      <w:r>
        <w:rPr>
          <w:rFonts w:ascii="Arial" w:hAnsi="Arial" w:cs="Arial"/>
        </w:rPr>
        <w:t>mero de cuenta a la que se desea aplicar la política</w:t>
      </w:r>
    </w:p>
    <w:p w:rsidR="00DB521D" w:rsidRPr="00DB521D" w:rsidRDefault="00DB521D" w:rsidP="00DB521D">
      <w:pPr>
        <w:pStyle w:val="Prrafodelista"/>
        <w:numPr>
          <w:ilvl w:val="0"/>
          <w:numId w:val="15"/>
        </w:numPr>
        <w:rPr>
          <w:rFonts w:ascii="Arial" w:hAnsi="Arial" w:cs="Arial"/>
          <w:b/>
        </w:rPr>
      </w:pPr>
      <w:r w:rsidRPr="00DB521D">
        <w:rPr>
          <w:rFonts w:ascii="Arial" w:hAnsi="Arial" w:cs="Arial"/>
          <w:b/>
        </w:rPr>
        <w:t>Centro de costo</w:t>
      </w:r>
      <w:r w:rsidR="006B4549">
        <w:rPr>
          <w:rFonts w:ascii="Arial" w:hAnsi="Arial" w:cs="Arial"/>
          <w:b/>
        </w:rPr>
        <w:t>,</w:t>
      </w:r>
      <w:r>
        <w:rPr>
          <w:rFonts w:ascii="Arial" w:hAnsi="Arial" w:cs="Arial"/>
          <w:b/>
        </w:rPr>
        <w:t xml:space="preserve"> </w:t>
      </w:r>
    </w:p>
    <w:p w:rsidR="00DB521D" w:rsidRPr="00DB521D" w:rsidRDefault="00DB521D" w:rsidP="00DB521D">
      <w:pPr>
        <w:pStyle w:val="Prrafodelista"/>
        <w:numPr>
          <w:ilvl w:val="0"/>
          <w:numId w:val="15"/>
        </w:numPr>
        <w:rPr>
          <w:rFonts w:ascii="Arial" w:hAnsi="Arial" w:cs="Arial"/>
          <w:b/>
        </w:rPr>
      </w:pPr>
      <w:r w:rsidRPr="00DB521D">
        <w:rPr>
          <w:rFonts w:ascii="Arial" w:hAnsi="Arial" w:cs="Arial"/>
          <w:b/>
        </w:rPr>
        <w:t>Sub-centro</w:t>
      </w:r>
      <w:r w:rsidR="006B4549">
        <w:rPr>
          <w:rFonts w:ascii="Arial" w:hAnsi="Arial" w:cs="Arial"/>
          <w:b/>
        </w:rPr>
        <w:t>,</w:t>
      </w:r>
    </w:p>
    <w:p w:rsidR="00DB521D" w:rsidRPr="00DB521D" w:rsidRDefault="00DB521D" w:rsidP="00DB521D">
      <w:pPr>
        <w:pStyle w:val="Prrafodelista"/>
        <w:numPr>
          <w:ilvl w:val="0"/>
          <w:numId w:val="15"/>
        </w:numPr>
        <w:rPr>
          <w:rFonts w:ascii="Arial" w:hAnsi="Arial" w:cs="Arial"/>
          <w:b/>
        </w:rPr>
      </w:pPr>
      <w:r w:rsidRPr="00DB521D">
        <w:rPr>
          <w:rFonts w:ascii="Arial" w:hAnsi="Arial" w:cs="Arial"/>
          <w:b/>
        </w:rPr>
        <w:t>Valor</w:t>
      </w:r>
      <w:r w:rsidR="006B4549">
        <w:rPr>
          <w:rFonts w:ascii="Arial" w:hAnsi="Arial" w:cs="Arial"/>
          <w:b/>
        </w:rPr>
        <w:t>,</w:t>
      </w:r>
      <w:r>
        <w:rPr>
          <w:rFonts w:ascii="Arial" w:hAnsi="Arial" w:cs="Arial"/>
          <w:b/>
        </w:rPr>
        <w:t xml:space="preserve"> </w:t>
      </w:r>
      <w:r w:rsidR="006B4549">
        <w:rPr>
          <w:rFonts w:ascii="Arial" w:hAnsi="Arial" w:cs="Arial"/>
        </w:rPr>
        <w:t>p</w:t>
      </w:r>
      <w:r>
        <w:rPr>
          <w:rFonts w:ascii="Arial" w:hAnsi="Arial" w:cs="Arial"/>
        </w:rPr>
        <w:t>orcentaje que se desea aplicar</w:t>
      </w:r>
      <w:r w:rsidR="006B4549">
        <w:rPr>
          <w:rFonts w:ascii="Arial" w:hAnsi="Arial" w:cs="Arial"/>
        </w:rPr>
        <w:t>,</w:t>
      </w:r>
    </w:p>
    <w:p w:rsidR="00DB521D" w:rsidRPr="00DB521D" w:rsidRDefault="00DB521D" w:rsidP="00DB521D">
      <w:pPr>
        <w:pStyle w:val="Prrafodelista"/>
        <w:numPr>
          <w:ilvl w:val="0"/>
          <w:numId w:val="15"/>
        </w:numPr>
        <w:rPr>
          <w:rFonts w:ascii="Arial" w:hAnsi="Arial" w:cs="Arial"/>
          <w:b/>
        </w:rPr>
      </w:pPr>
      <w:r w:rsidRPr="00DB521D">
        <w:rPr>
          <w:rFonts w:ascii="Arial" w:hAnsi="Arial" w:cs="Arial"/>
          <w:b/>
        </w:rPr>
        <w:t>Exacta</w:t>
      </w:r>
      <w:r w:rsidR="006B4549">
        <w:rPr>
          <w:rFonts w:ascii="Arial" w:hAnsi="Arial" w:cs="Arial"/>
          <w:b/>
        </w:rPr>
        <w:t xml:space="preserve">, </w:t>
      </w:r>
      <w:r w:rsidR="006B4549">
        <w:rPr>
          <w:rFonts w:ascii="Arial" w:hAnsi="Arial" w:cs="Arial"/>
        </w:rPr>
        <w:t>esta opción p</w:t>
      </w:r>
      <w:r>
        <w:rPr>
          <w:rFonts w:ascii="Arial" w:hAnsi="Arial" w:cs="Arial"/>
        </w:rPr>
        <w:t>ermite que</w:t>
      </w:r>
      <w:r w:rsidR="006B4549">
        <w:rPr>
          <w:rFonts w:ascii="Arial" w:hAnsi="Arial" w:cs="Arial"/>
        </w:rPr>
        <w:t xml:space="preserve"> la política aplique sólo para l</w:t>
      </w:r>
      <w:r>
        <w:rPr>
          <w:rFonts w:ascii="Arial" w:hAnsi="Arial" w:cs="Arial"/>
        </w:rPr>
        <w:t>a cuenta, Centro d</w:t>
      </w:r>
      <w:r w:rsidR="006B4549">
        <w:rPr>
          <w:rFonts w:ascii="Arial" w:hAnsi="Arial" w:cs="Arial"/>
        </w:rPr>
        <w:t>e costo y Sub-Centro ingresado, s</w:t>
      </w:r>
      <w:r>
        <w:rPr>
          <w:rFonts w:ascii="Arial" w:hAnsi="Arial" w:cs="Arial"/>
        </w:rPr>
        <w:t xml:space="preserve">i </w:t>
      </w:r>
      <w:r w:rsidR="006B4549">
        <w:rPr>
          <w:rFonts w:ascii="Arial" w:hAnsi="Arial" w:cs="Arial"/>
        </w:rPr>
        <w:t xml:space="preserve"> encuentra</w:t>
      </w:r>
      <w:r>
        <w:rPr>
          <w:rFonts w:ascii="Arial" w:hAnsi="Arial" w:cs="Arial"/>
        </w:rPr>
        <w:t xml:space="preserve"> seleccionada</w:t>
      </w:r>
      <w:r w:rsidR="006B4549">
        <w:rPr>
          <w:rFonts w:ascii="Arial" w:hAnsi="Arial" w:cs="Arial"/>
        </w:rPr>
        <w:t>. De lo contrario aplicará</w:t>
      </w:r>
      <w:r>
        <w:rPr>
          <w:rFonts w:ascii="Arial" w:hAnsi="Arial" w:cs="Arial"/>
        </w:rPr>
        <w:t xml:space="preserve"> para los datos que coincidan con los valores ingresados</w:t>
      </w:r>
      <w:r w:rsidR="00187350">
        <w:rPr>
          <w:rFonts w:ascii="Arial" w:hAnsi="Arial" w:cs="Arial"/>
        </w:rPr>
        <w:t>.</w:t>
      </w:r>
    </w:p>
    <w:p w:rsidR="00DB521D" w:rsidRDefault="00882A67" w:rsidP="00DB521D">
      <w:pPr>
        <w:rPr>
          <w:rFonts w:ascii="Arial" w:hAnsi="Arial" w:cs="Arial"/>
        </w:rPr>
      </w:pPr>
      <w:r>
        <w:rPr>
          <w:rFonts w:ascii="Arial" w:hAnsi="Arial" w:cs="Arial"/>
        </w:rPr>
        <w:t>Una vez ingresado</w:t>
      </w:r>
      <w:r w:rsidR="00187350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los datos se podrá</w:t>
      </w:r>
      <w:r w:rsidR="00187350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 </w:t>
      </w:r>
      <w:r w:rsidR="00187350">
        <w:rPr>
          <w:rFonts w:ascii="Arial" w:hAnsi="Arial" w:cs="Arial"/>
        </w:rPr>
        <w:t>ver</w:t>
      </w:r>
      <w:r>
        <w:rPr>
          <w:rFonts w:ascii="Arial" w:hAnsi="Arial" w:cs="Arial"/>
        </w:rPr>
        <w:t xml:space="preserve"> de la siguiente manera</w:t>
      </w:r>
    </w:p>
    <w:p w:rsidR="00882A67" w:rsidRDefault="00882A67" w:rsidP="00DB521D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eastAsia="es-CO"/>
        </w:rPr>
        <w:drawing>
          <wp:inline distT="0" distB="0" distL="0" distR="0">
            <wp:extent cx="5605145" cy="2209800"/>
            <wp:effectExtent l="19050" t="0" r="0" b="0"/>
            <wp:docPr id="122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A67" w:rsidRDefault="00882A67" w:rsidP="00DB521D">
      <w:pPr>
        <w:rPr>
          <w:rFonts w:ascii="Arial" w:hAnsi="Arial" w:cs="Arial"/>
          <w:b/>
        </w:rPr>
      </w:pPr>
    </w:p>
    <w:p w:rsidR="00882A67" w:rsidRDefault="00B26F2C" w:rsidP="00DB521D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deseas modificar algunos valores de una política creada solo </w:t>
      </w:r>
      <w:r w:rsidR="00187350">
        <w:rPr>
          <w:rFonts w:ascii="Arial" w:hAnsi="Arial" w:cs="Arial"/>
        </w:rPr>
        <w:t>debes</w:t>
      </w:r>
      <w:r>
        <w:rPr>
          <w:rFonts w:ascii="Arial" w:hAnsi="Arial" w:cs="Arial"/>
        </w:rPr>
        <w:t xml:space="preserve"> seleccionarla de la lista.</w:t>
      </w:r>
    </w:p>
    <w:p w:rsidR="00B26F2C" w:rsidRDefault="00B26F2C" w:rsidP="00DB521D">
      <w:pPr>
        <w:rPr>
          <w:rFonts w:ascii="Arial" w:hAnsi="Arial" w:cs="Arial"/>
        </w:rPr>
      </w:pPr>
    </w:p>
    <w:p w:rsidR="00550FB7" w:rsidRDefault="00550FB7" w:rsidP="00DB521D">
      <w:pPr>
        <w:rPr>
          <w:rFonts w:ascii="Arial" w:hAnsi="Arial" w:cs="Arial"/>
        </w:rPr>
      </w:pPr>
    </w:p>
    <w:p w:rsidR="00550FB7" w:rsidRDefault="00550FB7" w:rsidP="00DB521D">
      <w:pPr>
        <w:rPr>
          <w:rFonts w:ascii="Arial" w:hAnsi="Arial" w:cs="Arial"/>
        </w:rPr>
      </w:pPr>
    </w:p>
    <w:p w:rsidR="00550FB7" w:rsidRDefault="00550FB7" w:rsidP="00DB521D">
      <w:pPr>
        <w:rPr>
          <w:rFonts w:ascii="Arial" w:hAnsi="Arial" w:cs="Arial"/>
        </w:rPr>
      </w:pPr>
    </w:p>
    <w:p w:rsidR="00550FB7" w:rsidRDefault="00550FB7" w:rsidP="00DB521D">
      <w:pPr>
        <w:rPr>
          <w:rFonts w:ascii="Arial" w:hAnsi="Arial" w:cs="Arial"/>
        </w:rPr>
      </w:pPr>
    </w:p>
    <w:p w:rsidR="00B26F2C" w:rsidRDefault="00B26F2C" w:rsidP="00B26F2C">
      <w:pPr>
        <w:pStyle w:val="Ttulo1"/>
        <w:jc w:val="left"/>
        <w:rPr>
          <w:rFonts w:ascii="Arial" w:hAnsi="Arial" w:cs="Arial"/>
          <w:noProof/>
          <w:lang w:eastAsia="es-CO"/>
        </w:rPr>
      </w:pPr>
      <w:bookmarkStart w:id="16" w:name="_Toc430875307"/>
      <w:r>
        <w:rPr>
          <w:rFonts w:ascii="Arial" w:hAnsi="Arial" w:cs="Arial"/>
          <w:noProof/>
          <w:lang w:eastAsia="es-CO"/>
        </w:rPr>
        <w:lastRenderedPageBreak/>
        <w:t>3.3</w:t>
      </w:r>
      <w:r>
        <w:rPr>
          <w:rFonts w:ascii="Arial" w:hAnsi="Arial" w:cs="Arial"/>
          <w:noProof/>
          <w:lang w:eastAsia="es-CO"/>
        </w:rPr>
        <w:tab/>
        <w:t>Nómina</w:t>
      </w:r>
      <w:bookmarkEnd w:id="16"/>
    </w:p>
    <w:p w:rsidR="00187350" w:rsidRPr="00187350" w:rsidRDefault="00187350" w:rsidP="00187350"/>
    <w:p w:rsidR="00B26F2C" w:rsidRDefault="00B26F2C" w:rsidP="00B26F2C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605145" cy="2226945"/>
            <wp:effectExtent l="19050" t="0" r="0" b="0"/>
            <wp:docPr id="123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226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F2C" w:rsidRDefault="00550FB7" w:rsidP="00DB521D">
      <w:pPr>
        <w:rPr>
          <w:rFonts w:ascii="Arial" w:hAnsi="Arial" w:cs="Arial"/>
        </w:rPr>
      </w:pPr>
      <w:r>
        <w:rPr>
          <w:rFonts w:ascii="Arial" w:hAnsi="Arial" w:cs="Arial"/>
        </w:rPr>
        <w:t>Esta opción  facilitará la proyección de nó</w:t>
      </w:r>
      <w:r w:rsidR="001A6A82">
        <w:rPr>
          <w:rFonts w:ascii="Arial" w:hAnsi="Arial" w:cs="Arial"/>
        </w:rPr>
        <w:t xml:space="preserve">mina para el año siguiente. Para crear una nueva proyección de nómina </w:t>
      </w:r>
      <w:r>
        <w:rPr>
          <w:rFonts w:ascii="Arial" w:hAnsi="Arial" w:cs="Arial"/>
        </w:rPr>
        <w:t>debes</w:t>
      </w:r>
      <w:r w:rsidR="001A6A82">
        <w:rPr>
          <w:rFonts w:ascii="Arial" w:hAnsi="Arial" w:cs="Arial"/>
        </w:rPr>
        <w:t xml:space="preserve"> dar clic en el botón </w:t>
      </w:r>
      <w:r w:rsidR="001A6A82">
        <w:rPr>
          <w:rFonts w:ascii="Arial" w:hAnsi="Arial" w:cs="Arial"/>
          <w:noProof/>
          <w:lang w:eastAsia="es-CO"/>
        </w:rPr>
        <w:drawing>
          <wp:inline distT="0" distB="0" distL="0" distR="0">
            <wp:extent cx="2751455" cy="254000"/>
            <wp:effectExtent l="19050" t="0" r="0" b="0"/>
            <wp:docPr id="124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455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6A82">
        <w:rPr>
          <w:rFonts w:ascii="Arial" w:hAnsi="Arial" w:cs="Arial"/>
        </w:rPr>
        <w:t>, Luego el sistema mostrara la siguiente ventana.</w:t>
      </w:r>
    </w:p>
    <w:p w:rsidR="001A6A82" w:rsidRDefault="001A6A82" w:rsidP="001A6A8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4690534" cy="3288718"/>
            <wp:effectExtent l="114300" t="76200" r="91016" b="83132"/>
            <wp:docPr id="125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534" cy="32887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A6A82" w:rsidRDefault="001A6A82" w:rsidP="001A6A82">
      <w:pPr>
        <w:jc w:val="center"/>
        <w:rPr>
          <w:rFonts w:ascii="Arial" w:hAnsi="Arial" w:cs="Arial"/>
        </w:rPr>
      </w:pPr>
    </w:p>
    <w:p w:rsidR="001A6A82" w:rsidRDefault="001A6A82" w:rsidP="001A6A82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poder crear una proyección, </w:t>
      </w:r>
      <w:r w:rsidR="00550FB7">
        <w:rPr>
          <w:rFonts w:ascii="Arial" w:hAnsi="Arial" w:cs="Arial"/>
        </w:rPr>
        <w:t>debes</w:t>
      </w:r>
      <w:r>
        <w:rPr>
          <w:rFonts w:ascii="Arial" w:hAnsi="Arial" w:cs="Arial"/>
        </w:rPr>
        <w:t xml:space="preserve"> seleccionar el año que deseas proyectar y el códi</w:t>
      </w:r>
      <w:r w:rsidR="00550FB7">
        <w:rPr>
          <w:rFonts w:ascii="Arial" w:hAnsi="Arial" w:cs="Arial"/>
        </w:rPr>
        <w:t>go consecutivo del archivo de nó</w:t>
      </w:r>
      <w:r>
        <w:rPr>
          <w:rFonts w:ascii="Arial" w:hAnsi="Arial" w:cs="Arial"/>
        </w:rPr>
        <w:t>mina que te interesa proyectar.</w:t>
      </w:r>
    </w:p>
    <w:p w:rsidR="001A6A82" w:rsidRDefault="001A6A82" w:rsidP="001A6A8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1490345"/>
            <wp:effectExtent l="19050" t="0" r="0" b="0"/>
            <wp:docPr id="126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49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A82" w:rsidRDefault="001A6A82" w:rsidP="001A6A82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Una vez seleccionados y realizando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448945" cy="330200"/>
            <wp:effectExtent l="19050" t="0" r="8255" b="0"/>
            <wp:docPr id="127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0FB7">
        <w:rPr>
          <w:rFonts w:ascii="Arial" w:hAnsi="Arial" w:cs="Arial"/>
        </w:rPr>
        <w:t>, se generará</w:t>
      </w:r>
      <w:r>
        <w:rPr>
          <w:rFonts w:ascii="Arial" w:hAnsi="Arial" w:cs="Arial"/>
        </w:rPr>
        <w:t xml:space="preserve"> la proyección base de la nomina según la información previamente seleccionada.</w:t>
      </w:r>
    </w:p>
    <w:p w:rsidR="00C16C8E" w:rsidRDefault="00C16C8E" w:rsidP="00550FB7">
      <w:pPr>
        <w:pStyle w:val="Ttulo1"/>
        <w:numPr>
          <w:ilvl w:val="1"/>
          <w:numId w:val="7"/>
        </w:numPr>
        <w:jc w:val="left"/>
        <w:rPr>
          <w:rFonts w:ascii="Arial" w:hAnsi="Arial" w:cs="Arial"/>
          <w:noProof/>
          <w:lang w:eastAsia="es-CO"/>
        </w:rPr>
      </w:pPr>
      <w:bookmarkStart w:id="17" w:name="_Toc430875308"/>
      <w:r>
        <w:rPr>
          <w:rFonts w:ascii="Arial" w:hAnsi="Arial" w:cs="Arial"/>
          <w:noProof/>
          <w:lang w:eastAsia="es-CO"/>
        </w:rPr>
        <w:t>Mis Obligaciones</w:t>
      </w:r>
      <w:bookmarkEnd w:id="17"/>
    </w:p>
    <w:p w:rsidR="00550FB7" w:rsidRPr="00550FB7" w:rsidRDefault="00550FB7" w:rsidP="00550FB7">
      <w:pPr>
        <w:pStyle w:val="Prrafodelista"/>
        <w:ind w:left="1060"/>
      </w:pPr>
    </w:p>
    <w:p w:rsidR="00C16C8E" w:rsidRDefault="00C16C8E" w:rsidP="00D707C7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613400" cy="1989455"/>
            <wp:effectExtent l="19050" t="0" r="6350" b="0"/>
            <wp:docPr id="128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C8E" w:rsidRDefault="00C16C8E" w:rsidP="00C16C8E">
      <w:pPr>
        <w:pStyle w:val="Ttulo1"/>
        <w:jc w:val="left"/>
        <w:rPr>
          <w:rFonts w:ascii="Arial" w:hAnsi="Arial" w:cs="Arial"/>
          <w:noProof/>
          <w:lang w:eastAsia="es-CO"/>
        </w:rPr>
      </w:pPr>
    </w:p>
    <w:p w:rsidR="001A6A82" w:rsidRDefault="00E45965" w:rsidP="001A6A82">
      <w:pPr>
        <w:rPr>
          <w:rFonts w:ascii="Arial" w:hAnsi="Arial" w:cs="Arial"/>
        </w:rPr>
      </w:pPr>
      <w:r>
        <w:rPr>
          <w:rFonts w:ascii="Arial" w:hAnsi="Arial" w:cs="Arial"/>
        </w:rPr>
        <w:t>Esta funció</w:t>
      </w:r>
      <w:r w:rsidR="00550FB7">
        <w:rPr>
          <w:rFonts w:ascii="Arial" w:hAnsi="Arial" w:cs="Arial"/>
        </w:rPr>
        <w:t>n permite que los coordinadores</w:t>
      </w:r>
      <w:r>
        <w:rPr>
          <w:rFonts w:ascii="Arial" w:hAnsi="Arial" w:cs="Arial"/>
        </w:rPr>
        <w:t xml:space="preserve"> o usuarios</w:t>
      </w:r>
      <w:r w:rsidR="00550FB7">
        <w:rPr>
          <w:rFonts w:ascii="Arial" w:hAnsi="Arial" w:cs="Arial"/>
        </w:rPr>
        <w:t xml:space="preserve"> con </w:t>
      </w:r>
      <w:r>
        <w:rPr>
          <w:rFonts w:ascii="Arial" w:hAnsi="Arial" w:cs="Arial"/>
        </w:rPr>
        <w:t>funciones de proyección</w:t>
      </w:r>
      <w:r w:rsidR="00550FB7">
        <w:rPr>
          <w:rFonts w:ascii="Arial" w:hAnsi="Arial" w:cs="Arial"/>
        </w:rPr>
        <w:t xml:space="preserve"> asignadas</w:t>
      </w:r>
      <w:r>
        <w:rPr>
          <w:rFonts w:ascii="Arial" w:hAnsi="Arial" w:cs="Arial"/>
        </w:rPr>
        <w:t xml:space="preserve">, </w:t>
      </w:r>
      <w:r w:rsidR="00550FB7">
        <w:rPr>
          <w:rFonts w:ascii="Arial" w:hAnsi="Arial" w:cs="Arial"/>
        </w:rPr>
        <w:t xml:space="preserve">puedan ingresar </w:t>
      </w:r>
      <w:r>
        <w:rPr>
          <w:rFonts w:ascii="Arial" w:hAnsi="Arial" w:cs="Arial"/>
        </w:rPr>
        <w:t>y proyectar las obligaciones según el comportamiento esperado por cada uno.</w:t>
      </w:r>
    </w:p>
    <w:p w:rsidR="00E45965" w:rsidRDefault="00E45965" w:rsidP="001A6A82">
      <w:pPr>
        <w:rPr>
          <w:rFonts w:ascii="Arial" w:hAnsi="Arial" w:cs="Arial"/>
        </w:rPr>
      </w:pPr>
      <w:r>
        <w:rPr>
          <w:rFonts w:ascii="Arial" w:hAnsi="Arial" w:cs="Arial"/>
        </w:rPr>
        <w:t>Para explorar las</w:t>
      </w:r>
      <w:r w:rsidR="00550FB7">
        <w:rPr>
          <w:rFonts w:ascii="Arial" w:hAnsi="Arial" w:cs="Arial"/>
        </w:rPr>
        <w:t xml:space="preserve"> obligaciones só</w:t>
      </w:r>
      <w:r>
        <w:rPr>
          <w:rFonts w:ascii="Arial" w:hAnsi="Arial" w:cs="Arial"/>
        </w:rPr>
        <w:t>lo es necesario dar clic en la lista de proyecciones realizad</w:t>
      </w:r>
      <w:r w:rsidR="00550FB7">
        <w:rPr>
          <w:rFonts w:ascii="Arial" w:hAnsi="Arial" w:cs="Arial"/>
        </w:rPr>
        <w:t>as hasta la fecha en el sistema, u</w:t>
      </w:r>
      <w:r>
        <w:rPr>
          <w:rFonts w:ascii="Arial" w:hAnsi="Arial" w:cs="Arial"/>
        </w:rPr>
        <w:t xml:space="preserve">na vez seleccionada </w:t>
      </w:r>
      <w:r w:rsidR="00550FB7">
        <w:rPr>
          <w:rFonts w:ascii="Arial" w:hAnsi="Arial" w:cs="Arial"/>
        </w:rPr>
        <w:t>el sistema mostrará qué</w:t>
      </w:r>
      <w:r>
        <w:rPr>
          <w:rFonts w:ascii="Arial" w:hAnsi="Arial" w:cs="Arial"/>
        </w:rPr>
        <w:t xml:space="preserve"> obligaciones se le han asignado al usuario.</w:t>
      </w:r>
    </w:p>
    <w:p w:rsidR="00E45965" w:rsidRDefault="00E45965" w:rsidP="00D707C7">
      <w:r>
        <w:rPr>
          <w:noProof/>
          <w:lang w:eastAsia="es-CO"/>
        </w:rPr>
        <w:drawing>
          <wp:inline distT="0" distB="0" distL="0" distR="0">
            <wp:extent cx="5605145" cy="1795145"/>
            <wp:effectExtent l="19050" t="0" r="0" b="0"/>
            <wp:docPr id="129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FB7" w:rsidRDefault="00550FB7" w:rsidP="001A6A82">
      <w:pPr>
        <w:rPr>
          <w:rFonts w:ascii="Arial" w:hAnsi="Arial" w:cs="Arial"/>
        </w:rPr>
      </w:pPr>
    </w:p>
    <w:p w:rsidR="00E45965" w:rsidRDefault="00E45965" w:rsidP="001A6A82">
      <w:pPr>
        <w:rPr>
          <w:rFonts w:ascii="Arial" w:hAnsi="Arial" w:cs="Arial"/>
        </w:rPr>
      </w:pPr>
      <w:r>
        <w:rPr>
          <w:rFonts w:ascii="Arial" w:hAnsi="Arial" w:cs="Arial"/>
        </w:rPr>
        <w:t>Si seleccion</w:t>
      </w:r>
      <w:r w:rsidR="00550FB7">
        <w:rPr>
          <w:rFonts w:ascii="Arial" w:hAnsi="Arial" w:cs="Arial"/>
        </w:rPr>
        <w:t>a una obligación asignada podrá</w:t>
      </w:r>
      <w:r>
        <w:rPr>
          <w:rFonts w:ascii="Arial" w:hAnsi="Arial" w:cs="Arial"/>
        </w:rPr>
        <w:t xml:space="preserve"> ingresar la información necesaria a esta para realizar la proyección. </w:t>
      </w:r>
    </w:p>
    <w:p w:rsidR="00E45965" w:rsidRDefault="00E45965" w:rsidP="001A6A82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lastRenderedPageBreak/>
        <w:drawing>
          <wp:inline distT="0" distB="0" distL="0" distR="0">
            <wp:extent cx="5602817" cy="3395133"/>
            <wp:effectExtent l="133350" t="76200" r="112183" b="71967"/>
            <wp:docPr id="130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 t="1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817" cy="339513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45965" w:rsidRDefault="00E45965" w:rsidP="001A6A82">
      <w:pPr>
        <w:rPr>
          <w:rFonts w:ascii="Arial" w:hAnsi="Arial" w:cs="Arial"/>
        </w:rPr>
      </w:pPr>
    </w:p>
    <w:p w:rsidR="00E45965" w:rsidRDefault="00E45965" w:rsidP="00D1754B">
      <w:pPr>
        <w:pStyle w:val="Ttulo1"/>
        <w:numPr>
          <w:ilvl w:val="1"/>
          <w:numId w:val="7"/>
        </w:numPr>
        <w:jc w:val="left"/>
        <w:rPr>
          <w:rFonts w:ascii="Arial" w:hAnsi="Arial" w:cs="Arial"/>
          <w:noProof/>
          <w:lang w:eastAsia="es-CO"/>
        </w:rPr>
      </w:pPr>
      <w:bookmarkStart w:id="18" w:name="_Toc430875309"/>
      <w:r w:rsidRPr="00E45965">
        <w:rPr>
          <w:rFonts w:ascii="Arial" w:hAnsi="Arial" w:cs="Arial"/>
          <w:noProof/>
          <w:lang w:eastAsia="es-CO"/>
        </w:rPr>
        <w:t>Generar distribución de gastos</w:t>
      </w:r>
      <w:bookmarkEnd w:id="18"/>
    </w:p>
    <w:p w:rsidR="00D1754B" w:rsidRPr="00D1754B" w:rsidRDefault="00D1754B" w:rsidP="00D1754B">
      <w:pPr>
        <w:pStyle w:val="Prrafodelista"/>
        <w:ind w:left="1060"/>
      </w:pPr>
    </w:p>
    <w:p w:rsidR="00E45965" w:rsidRDefault="00E45965" w:rsidP="00E45965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605145" cy="1972945"/>
            <wp:effectExtent l="19050" t="0" r="0" b="0"/>
            <wp:docPr id="131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97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54B" w:rsidRDefault="00D1754B" w:rsidP="00E45965">
      <w:pPr>
        <w:rPr>
          <w:rFonts w:ascii="Arial" w:hAnsi="Arial" w:cs="Arial"/>
        </w:rPr>
      </w:pPr>
    </w:p>
    <w:p w:rsidR="00D1754B" w:rsidRDefault="00D1754B" w:rsidP="00E45965">
      <w:pPr>
        <w:rPr>
          <w:rFonts w:ascii="Arial" w:hAnsi="Arial" w:cs="Arial"/>
        </w:rPr>
      </w:pPr>
    </w:p>
    <w:p w:rsidR="00E45965" w:rsidRDefault="009462B9" w:rsidP="00E4596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Esta opción permitirá generar la proyección para la distribución de gastos, </w:t>
      </w:r>
      <w:proofErr w:type="spellStart"/>
      <w:r>
        <w:rPr>
          <w:rFonts w:ascii="Arial" w:hAnsi="Arial" w:cs="Arial"/>
        </w:rPr>
        <w:t>parametrizada</w:t>
      </w:r>
      <w:proofErr w:type="spellEnd"/>
      <w:r>
        <w:rPr>
          <w:rFonts w:ascii="Arial" w:hAnsi="Arial" w:cs="Arial"/>
        </w:rPr>
        <w:t xml:space="preserve"> anteriormente en Gastos glo</w:t>
      </w:r>
      <w:r w:rsidR="00D1754B">
        <w:rPr>
          <w:rFonts w:ascii="Arial" w:hAnsi="Arial" w:cs="Arial"/>
        </w:rPr>
        <w:t>bales. Para inicializar esta se da</w:t>
      </w:r>
      <w:r>
        <w:rPr>
          <w:rFonts w:ascii="Arial" w:hAnsi="Arial" w:cs="Arial"/>
        </w:rPr>
        <w:t xml:space="preserve"> clic en el botón </w:t>
      </w:r>
      <w:r w:rsidR="00DB55C2">
        <w:rPr>
          <w:rFonts w:ascii="Arial" w:hAnsi="Arial" w:cs="Arial"/>
          <w:noProof/>
          <w:lang w:eastAsia="es-CO"/>
        </w:rPr>
        <w:drawing>
          <wp:inline distT="0" distB="0" distL="0" distR="0">
            <wp:extent cx="2389701" cy="334860"/>
            <wp:effectExtent l="0" t="0" r="0" b="0"/>
            <wp:docPr id="134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837" cy="338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754B">
        <w:rPr>
          <w:rFonts w:ascii="Arial" w:hAnsi="Arial" w:cs="Arial"/>
        </w:rPr>
        <w:t xml:space="preserve">. </w:t>
      </w:r>
      <w:r w:rsidR="001F642F">
        <w:rPr>
          <w:rFonts w:ascii="Arial" w:hAnsi="Arial" w:cs="Arial"/>
        </w:rPr>
        <w:t>El sistem</w:t>
      </w:r>
      <w:r w:rsidR="00D1754B">
        <w:rPr>
          <w:rFonts w:ascii="Arial" w:hAnsi="Arial" w:cs="Arial"/>
        </w:rPr>
        <w:t>a mostrara la siguiente ventana:</w:t>
      </w:r>
    </w:p>
    <w:p w:rsidR="001F642F" w:rsidRDefault="001F642F" w:rsidP="001F642F">
      <w:pPr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3115945" cy="2218055"/>
            <wp:effectExtent l="114300" t="76200" r="103505" b="86995"/>
            <wp:docPr id="135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218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45965" w:rsidRDefault="00E45965" w:rsidP="00E45965">
      <w:pPr>
        <w:rPr>
          <w:lang w:eastAsia="es-CO"/>
        </w:rPr>
      </w:pPr>
    </w:p>
    <w:p w:rsidR="001F642F" w:rsidRDefault="00D1754B" w:rsidP="00E45965">
      <w:pPr>
        <w:rPr>
          <w:rFonts w:ascii="Arial" w:hAnsi="Arial" w:cs="Arial"/>
        </w:rPr>
      </w:pPr>
      <w:r>
        <w:rPr>
          <w:rFonts w:ascii="Arial" w:hAnsi="Arial" w:cs="Arial"/>
        </w:rPr>
        <w:t xml:space="preserve">Seleccione el año de la proyección para la cual desee realizar </w:t>
      </w:r>
      <w:r w:rsidR="001F642F">
        <w:rPr>
          <w:rFonts w:ascii="Arial" w:hAnsi="Arial" w:cs="Arial"/>
        </w:rPr>
        <w:t>l</w:t>
      </w:r>
      <w:r>
        <w:rPr>
          <w:rFonts w:ascii="Arial" w:hAnsi="Arial" w:cs="Arial"/>
        </w:rPr>
        <w:t>a distribución y</w:t>
      </w:r>
      <w:r w:rsidR="001F642F">
        <w:rPr>
          <w:rFonts w:ascii="Arial" w:hAnsi="Arial" w:cs="Arial"/>
        </w:rPr>
        <w:t xml:space="preserve"> al dar clic en el botón </w:t>
      </w:r>
      <w:r w:rsidR="001F642F">
        <w:rPr>
          <w:rFonts w:ascii="Arial" w:hAnsi="Arial" w:cs="Arial"/>
          <w:noProof/>
          <w:lang w:eastAsia="es-CO"/>
        </w:rPr>
        <w:drawing>
          <wp:inline distT="0" distB="0" distL="0" distR="0">
            <wp:extent cx="323465" cy="206082"/>
            <wp:effectExtent l="0" t="0" r="0" b="0"/>
            <wp:docPr id="136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30" cy="20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s</w:t>
      </w:r>
      <w:r w:rsidR="001F642F">
        <w:rPr>
          <w:rFonts w:ascii="Arial" w:hAnsi="Arial" w:cs="Arial"/>
        </w:rPr>
        <w:t xml:space="preserve">e generara la distribución </w:t>
      </w:r>
      <w:r>
        <w:rPr>
          <w:rFonts w:ascii="Arial" w:hAnsi="Arial" w:cs="Arial"/>
        </w:rPr>
        <w:t>de gastos.</w:t>
      </w:r>
    </w:p>
    <w:p w:rsidR="001F642F" w:rsidRDefault="001F642F" w:rsidP="00E45965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1261745"/>
            <wp:effectExtent l="19050" t="0" r="0" b="0"/>
            <wp:docPr id="137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26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42F" w:rsidRDefault="001F642F" w:rsidP="00E45965">
      <w:pPr>
        <w:rPr>
          <w:rFonts w:ascii="Arial" w:hAnsi="Arial" w:cs="Arial"/>
        </w:rPr>
      </w:pPr>
      <w:r>
        <w:rPr>
          <w:rFonts w:ascii="Arial" w:hAnsi="Arial" w:cs="Arial"/>
        </w:rPr>
        <w:t>Si se desea ver el detalle</w:t>
      </w:r>
      <w:r w:rsidR="00D1754B">
        <w:rPr>
          <w:rFonts w:ascii="Arial" w:hAnsi="Arial" w:cs="Arial"/>
        </w:rPr>
        <w:t xml:space="preserve"> seleccione la opción de la lista que desee</w:t>
      </w:r>
      <w:r>
        <w:rPr>
          <w:rFonts w:ascii="Arial" w:hAnsi="Arial" w:cs="Arial"/>
        </w:rPr>
        <w:t>.</w:t>
      </w:r>
      <w:r w:rsidR="00D1754B">
        <w:rPr>
          <w:rFonts w:ascii="Arial" w:hAnsi="Arial" w:cs="Arial"/>
        </w:rPr>
        <w:t xml:space="preserve"> El sistema mostrará</w:t>
      </w:r>
      <w:r w:rsidR="002C5B9E">
        <w:rPr>
          <w:rFonts w:ascii="Arial" w:hAnsi="Arial" w:cs="Arial"/>
        </w:rPr>
        <w:t xml:space="preserve"> el detalle de la proyección de distribución de gastos y si esta se desea eliminar podrá hacerlo dando clic en el botón </w:t>
      </w:r>
      <w:r w:rsidR="002C5B9E">
        <w:rPr>
          <w:rFonts w:ascii="Arial" w:hAnsi="Arial" w:cs="Arial"/>
          <w:noProof/>
          <w:lang w:eastAsia="es-CO"/>
        </w:rPr>
        <w:drawing>
          <wp:inline distT="0" distB="0" distL="0" distR="0">
            <wp:extent cx="1287145" cy="313055"/>
            <wp:effectExtent l="19050" t="0" r="8255" b="0"/>
            <wp:docPr id="139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31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42F" w:rsidRDefault="001F642F" w:rsidP="00E45965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lastRenderedPageBreak/>
        <w:drawing>
          <wp:inline distT="0" distB="0" distL="0" distR="0">
            <wp:extent cx="5605145" cy="1151255"/>
            <wp:effectExtent l="19050" t="0" r="0" b="0"/>
            <wp:docPr id="138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15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B9E" w:rsidRDefault="002C5B9E" w:rsidP="00E45965">
      <w:pPr>
        <w:rPr>
          <w:rFonts w:ascii="Arial" w:hAnsi="Arial" w:cs="Arial"/>
        </w:rPr>
      </w:pPr>
      <w:r>
        <w:rPr>
          <w:rFonts w:ascii="Arial" w:hAnsi="Arial" w:cs="Arial"/>
        </w:rPr>
        <w:t>Si deseas ver la distribución del gasto por mes solo tendrás que seleccionar cualquier opción de la lista para que te muestre su valor mes a mes</w:t>
      </w:r>
      <w:r w:rsidR="00044CA4">
        <w:rPr>
          <w:rFonts w:ascii="Arial" w:hAnsi="Arial" w:cs="Arial"/>
        </w:rPr>
        <w:t>:</w:t>
      </w:r>
    </w:p>
    <w:p w:rsidR="002C5B9E" w:rsidRDefault="002C5B9E" w:rsidP="00E45965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2472055"/>
            <wp:effectExtent l="19050" t="0" r="0" b="0"/>
            <wp:docPr id="140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42F" w:rsidRDefault="001F642F" w:rsidP="00E45965">
      <w:pPr>
        <w:rPr>
          <w:lang w:eastAsia="es-CO"/>
        </w:rPr>
      </w:pPr>
    </w:p>
    <w:p w:rsidR="00746791" w:rsidRDefault="00746791" w:rsidP="00E45965">
      <w:pPr>
        <w:rPr>
          <w:lang w:eastAsia="es-CO"/>
        </w:rPr>
      </w:pPr>
    </w:p>
    <w:p w:rsidR="00746791" w:rsidRDefault="00746791" w:rsidP="00E45965">
      <w:pPr>
        <w:rPr>
          <w:lang w:eastAsia="es-CO"/>
        </w:rPr>
      </w:pPr>
    </w:p>
    <w:p w:rsidR="00746791" w:rsidRDefault="00746791" w:rsidP="00E45965">
      <w:pPr>
        <w:rPr>
          <w:lang w:eastAsia="es-CO"/>
        </w:rPr>
      </w:pPr>
    </w:p>
    <w:p w:rsidR="00746791" w:rsidRDefault="00746791" w:rsidP="00E45965">
      <w:pPr>
        <w:rPr>
          <w:lang w:eastAsia="es-CO"/>
        </w:rPr>
      </w:pPr>
    </w:p>
    <w:p w:rsidR="00746791" w:rsidRDefault="00746791" w:rsidP="00E45965">
      <w:pPr>
        <w:rPr>
          <w:lang w:eastAsia="es-CO"/>
        </w:rPr>
      </w:pPr>
    </w:p>
    <w:p w:rsidR="00746791" w:rsidRPr="00E45965" w:rsidRDefault="00746791" w:rsidP="00E45965">
      <w:pPr>
        <w:rPr>
          <w:lang w:eastAsia="es-CO"/>
        </w:rPr>
      </w:pPr>
    </w:p>
    <w:p w:rsidR="00E45965" w:rsidRDefault="00E45965" w:rsidP="00746791">
      <w:pPr>
        <w:pStyle w:val="Ttulo1"/>
        <w:numPr>
          <w:ilvl w:val="1"/>
          <w:numId w:val="7"/>
        </w:numPr>
        <w:jc w:val="left"/>
        <w:rPr>
          <w:rFonts w:ascii="Arial" w:hAnsi="Arial" w:cs="Arial"/>
          <w:noProof/>
          <w:lang w:eastAsia="es-CO"/>
        </w:rPr>
      </w:pPr>
      <w:bookmarkStart w:id="19" w:name="_Toc430875310"/>
      <w:r w:rsidRPr="00E45965">
        <w:rPr>
          <w:rFonts w:ascii="Arial" w:hAnsi="Arial" w:cs="Arial"/>
          <w:noProof/>
          <w:lang w:eastAsia="es-CO"/>
        </w:rPr>
        <w:lastRenderedPageBreak/>
        <w:t>Depreciaciones</w:t>
      </w:r>
      <w:bookmarkEnd w:id="19"/>
    </w:p>
    <w:p w:rsidR="00746791" w:rsidRPr="00746791" w:rsidRDefault="00746791" w:rsidP="00746791">
      <w:pPr>
        <w:pStyle w:val="Prrafodelista"/>
        <w:ind w:left="1060"/>
      </w:pPr>
    </w:p>
    <w:p w:rsidR="00E45965" w:rsidRDefault="00E45965" w:rsidP="00E45965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605145" cy="1955800"/>
            <wp:effectExtent l="19050" t="0" r="0" b="0"/>
            <wp:docPr id="132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791" w:rsidRDefault="00746791" w:rsidP="00E45965">
      <w:pPr>
        <w:rPr>
          <w:rFonts w:ascii="Arial" w:hAnsi="Arial" w:cs="Arial"/>
        </w:rPr>
      </w:pPr>
    </w:p>
    <w:p w:rsidR="00E45965" w:rsidRDefault="00453904" w:rsidP="001A6A82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 la proyección de depreciaciones podrás </w:t>
      </w:r>
      <w:r w:rsidR="00746791">
        <w:rPr>
          <w:rFonts w:ascii="Arial" w:hAnsi="Arial" w:cs="Arial"/>
        </w:rPr>
        <w:t>estimar</w:t>
      </w:r>
      <w:r>
        <w:rPr>
          <w:rFonts w:ascii="Arial" w:hAnsi="Arial" w:cs="Arial"/>
        </w:rPr>
        <w:t xml:space="preserve"> po</w:t>
      </w:r>
      <w:r w:rsidR="00746791">
        <w:rPr>
          <w:rFonts w:ascii="Arial" w:hAnsi="Arial" w:cs="Arial"/>
        </w:rPr>
        <w:t>r cada proyección a realizar, cómo se depreciará</w:t>
      </w:r>
      <w:r>
        <w:rPr>
          <w:rFonts w:ascii="Arial" w:hAnsi="Arial" w:cs="Arial"/>
        </w:rPr>
        <w:t>n los activos fijos durante  el año proyectado.</w:t>
      </w:r>
      <w:bookmarkStart w:id="20" w:name="_GoBack"/>
      <w:bookmarkEnd w:id="20"/>
      <w:r w:rsidR="00B96746">
        <w:rPr>
          <w:rFonts w:ascii="Arial" w:hAnsi="Arial" w:cs="Arial"/>
        </w:rPr>
        <w:t xml:space="preserve"> Para iniciar una depreciación, solo será necesario dar clic en el botón </w:t>
      </w:r>
      <w:r w:rsidR="00B96746">
        <w:rPr>
          <w:rFonts w:ascii="Arial" w:hAnsi="Arial" w:cs="Arial"/>
          <w:noProof/>
          <w:lang w:eastAsia="es-CO"/>
        </w:rPr>
        <w:drawing>
          <wp:inline distT="0" distB="0" distL="0" distR="0">
            <wp:extent cx="2413000" cy="313055"/>
            <wp:effectExtent l="1905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31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6746">
        <w:rPr>
          <w:rFonts w:ascii="Arial" w:hAnsi="Arial" w:cs="Arial"/>
        </w:rPr>
        <w:t>. Esta acción permitirá mostrar una ventana donde podrás seleccionar el año de la proyección generada. Para generarla</w:t>
      </w:r>
    </w:p>
    <w:p w:rsidR="00B96746" w:rsidRDefault="00C1489F" w:rsidP="00C1489F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3268345" cy="2218055"/>
            <wp:effectExtent l="114300" t="76200" r="103505" b="86995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2218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1489F" w:rsidRDefault="00C1489F" w:rsidP="00C1489F">
      <w:pPr>
        <w:jc w:val="center"/>
        <w:rPr>
          <w:rFonts w:ascii="Arial" w:hAnsi="Arial" w:cs="Arial"/>
        </w:rPr>
      </w:pPr>
    </w:p>
    <w:p w:rsidR="00C1489F" w:rsidRDefault="00C1489F" w:rsidP="00C1489F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Una vez seleccionado el año y realizado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431800" cy="313055"/>
            <wp:effectExtent l="19050" t="0" r="635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31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. Se procederá a generar la depreciación, si hubiere activos fijos.</w:t>
      </w:r>
    </w:p>
    <w:p w:rsidR="00E45965" w:rsidRPr="00E45965" w:rsidRDefault="00E45965" w:rsidP="00E45965">
      <w:pPr>
        <w:pStyle w:val="Ttulo1"/>
        <w:jc w:val="left"/>
        <w:rPr>
          <w:rFonts w:ascii="Arial" w:hAnsi="Arial" w:cs="Arial"/>
          <w:noProof/>
          <w:lang w:eastAsia="es-CO"/>
        </w:rPr>
      </w:pPr>
      <w:bookmarkStart w:id="21" w:name="_Toc430875311"/>
      <w:r>
        <w:rPr>
          <w:rFonts w:ascii="Arial" w:hAnsi="Arial" w:cs="Arial"/>
          <w:noProof/>
          <w:lang w:eastAsia="es-CO"/>
        </w:rPr>
        <w:t>4.  Usuarios</w:t>
      </w:r>
      <w:bookmarkEnd w:id="21"/>
    </w:p>
    <w:p w:rsidR="00E45965" w:rsidRDefault="00E45965" w:rsidP="00E45965">
      <w:pPr>
        <w:jc w:val="center"/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2522855" cy="1760855"/>
            <wp:effectExtent l="19050" t="0" r="0" b="0"/>
            <wp:docPr id="133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85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89F" w:rsidRDefault="00454993" w:rsidP="00C1489F">
      <w:pPr>
        <w:rPr>
          <w:rFonts w:ascii="Arial" w:hAnsi="Arial" w:cs="Arial"/>
        </w:rPr>
      </w:pPr>
      <w:r>
        <w:rPr>
          <w:rFonts w:ascii="Arial" w:hAnsi="Arial" w:cs="Arial"/>
        </w:rPr>
        <w:t>La sección de usuarios, brinda la posibilidad de configurar la parte de interacción de los diferentes usuarios hacia el aplicativo.</w:t>
      </w:r>
    </w:p>
    <w:p w:rsidR="00454993" w:rsidRDefault="00454993" w:rsidP="00454993">
      <w:pPr>
        <w:pStyle w:val="Ttulo1"/>
        <w:jc w:val="left"/>
        <w:rPr>
          <w:rFonts w:ascii="Arial" w:hAnsi="Arial" w:cs="Arial"/>
          <w:noProof/>
          <w:lang w:eastAsia="es-CO"/>
        </w:rPr>
      </w:pPr>
      <w:bookmarkStart w:id="22" w:name="_Toc430875312"/>
      <w:r>
        <w:rPr>
          <w:rFonts w:ascii="Arial" w:hAnsi="Arial" w:cs="Arial"/>
          <w:noProof/>
          <w:lang w:eastAsia="es-CO"/>
        </w:rPr>
        <w:t>4.1  Roles</w:t>
      </w:r>
      <w:bookmarkEnd w:id="22"/>
    </w:p>
    <w:p w:rsidR="00454993" w:rsidRDefault="00454993" w:rsidP="00454993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>
            <wp:extent cx="5596255" cy="1727200"/>
            <wp:effectExtent l="19050" t="0" r="4445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172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993" w:rsidRPr="00454993" w:rsidRDefault="00454993" w:rsidP="00454993">
      <w:pPr>
        <w:rPr>
          <w:lang w:eastAsia="es-CO"/>
        </w:rPr>
      </w:pPr>
    </w:p>
    <w:p w:rsidR="00454993" w:rsidRDefault="00454993" w:rsidP="00C1489F">
      <w:pPr>
        <w:rPr>
          <w:rFonts w:ascii="Arial" w:hAnsi="Arial" w:cs="Arial"/>
        </w:rPr>
      </w:pPr>
      <w:r>
        <w:rPr>
          <w:rFonts w:ascii="Arial" w:hAnsi="Arial" w:cs="Arial"/>
        </w:rPr>
        <w:t xml:space="preserve">Esta opción, permite crear diferentes roles los cuales podrán asignarse más adelante a los usuarios registrados en SIPRE. </w:t>
      </w:r>
    </w:p>
    <w:p w:rsidR="00800C9A" w:rsidRDefault="00800C9A" w:rsidP="00C1489F">
      <w:pPr>
        <w:rPr>
          <w:rFonts w:ascii="Arial" w:hAnsi="Arial" w:cs="Arial"/>
        </w:rPr>
      </w:pPr>
      <w:r>
        <w:rPr>
          <w:rFonts w:ascii="Arial" w:hAnsi="Arial" w:cs="Arial"/>
        </w:rPr>
        <w:t>Los roles son agrupación de permisos de acceso para cada opción del menú de SIPRE.</w:t>
      </w:r>
    </w:p>
    <w:p w:rsidR="00454993" w:rsidRDefault="00454993" w:rsidP="00C1489F">
      <w:pPr>
        <w:rPr>
          <w:lang w:eastAsia="es-CO"/>
        </w:rPr>
      </w:pPr>
    </w:p>
    <w:p w:rsidR="00800C9A" w:rsidRDefault="00800C9A" w:rsidP="00800C9A">
      <w:pPr>
        <w:jc w:val="center"/>
        <w:rPr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>
            <wp:extent cx="5605145" cy="7628255"/>
            <wp:effectExtent l="19050" t="0" r="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7628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9A" w:rsidRPr="00E45965" w:rsidRDefault="00800C9A" w:rsidP="00800C9A">
      <w:pPr>
        <w:rPr>
          <w:lang w:eastAsia="es-CO"/>
        </w:rPr>
      </w:pPr>
    </w:p>
    <w:p w:rsidR="00E45965" w:rsidRDefault="00800C9A" w:rsidP="001A6A82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la creación de un rol. Haciendo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414145" cy="313055"/>
            <wp:effectExtent l="19050" t="0" r="0" b="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31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el sistema mostrara la siguiente ventana emergente</w:t>
      </w:r>
    </w:p>
    <w:p w:rsidR="00800C9A" w:rsidRDefault="00800C9A" w:rsidP="00800C9A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2404745" cy="3327400"/>
            <wp:effectExtent l="19050" t="0" r="0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0C9A" w:rsidRDefault="00800C9A" w:rsidP="00800C9A">
      <w:pPr>
        <w:rPr>
          <w:rFonts w:ascii="Arial" w:hAnsi="Arial" w:cs="Arial"/>
        </w:rPr>
      </w:pPr>
    </w:p>
    <w:p w:rsidR="00800C9A" w:rsidRDefault="00800C9A" w:rsidP="00800C9A">
      <w:pPr>
        <w:rPr>
          <w:rFonts w:ascii="Arial" w:hAnsi="Arial" w:cs="Arial"/>
        </w:rPr>
      </w:pPr>
      <w:r>
        <w:rPr>
          <w:rFonts w:ascii="Arial" w:hAnsi="Arial" w:cs="Arial"/>
        </w:rPr>
        <w:t>El campo nombre será el identificador para el rol.</w:t>
      </w:r>
    </w:p>
    <w:p w:rsidR="00800C9A" w:rsidRDefault="00800C9A" w:rsidP="00800C9A">
      <w:pPr>
        <w:rPr>
          <w:rFonts w:ascii="Arial" w:hAnsi="Arial" w:cs="Arial"/>
        </w:rPr>
      </w:pPr>
    </w:p>
    <w:p w:rsidR="00800C9A" w:rsidRDefault="00800C9A" w:rsidP="00800C9A">
      <w:pPr>
        <w:rPr>
          <w:rFonts w:ascii="Arial" w:hAnsi="Arial" w:cs="Arial"/>
        </w:rPr>
      </w:pPr>
      <w:r>
        <w:rPr>
          <w:rFonts w:ascii="Arial" w:hAnsi="Arial" w:cs="Arial"/>
        </w:rPr>
        <w:t xml:space="preserve">Una vez llenado los campos. podrás dar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906145" cy="254000"/>
            <wp:effectExtent l="19050" t="0" r="8255" b="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. Cuando se crea correctamente el rol. Lo veras en la lista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4123055" cy="406400"/>
            <wp:effectExtent l="19050" t="0" r="0" b="0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055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, seleccionando un ítem de esta lista podrás cargar los permisos que este tiene en la lista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4766945" cy="406400"/>
            <wp:effectExtent l="19050" t="0" r="0" b="0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45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.</w:t>
      </w:r>
    </w:p>
    <w:p w:rsidR="00800C9A" w:rsidRDefault="00800C9A" w:rsidP="00800C9A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Si deseas eliminar el rol selecciónalo de la lista “Rol” y da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414145" cy="271145"/>
            <wp:effectExtent l="19050" t="0" r="0" b="0"/>
            <wp:docPr id="1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45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.</w:t>
      </w:r>
    </w:p>
    <w:p w:rsidR="00A1691A" w:rsidRDefault="00A1691A" w:rsidP="00800C9A">
      <w:pPr>
        <w:rPr>
          <w:rFonts w:ascii="Arial" w:hAnsi="Arial" w:cs="Arial"/>
        </w:rPr>
      </w:pPr>
      <w:r>
        <w:rPr>
          <w:rFonts w:ascii="Arial" w:hAnsi="Arial" w:cs="Arial"/>
        </w:rPr>
        <w:t>Si quieres asignar o remover permisos podrás hacerlo seleccionando, el</w:t>
      </w:r>
      <w:r w:rsidR="000C32D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rol que deseas modificar y posteriormente seleccionado del primer </w:t>
      </w:r>
      <w:r w:rsidR="000C32D2">
        <w:rPr>
          <w:rFonts w:ascii="Arial" w:hAnsi="Arial" w:cs="Arial"/>
        </w:rPr>
        <w:t>cuadro</w:t>
      </w:r>
      <w:r>
        <w:rPr>
          <w:rFonts w:ascii="Arial" w:hAnsi="Arial" w:cs="Arial"/>
        </w:rPr>
        <w:t xml:space="preserve"> seleccionable los permisos que desees agregar o remover de la lista permisos. Se agregan con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465455" cy="313055"/>
            <wp:effectExtent l="19050" t="0" r="0" b="0"/>
            <wp:docPr id="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" cy="31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.  Y se remueven don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378883" cy="347133"/>
            <wp:effectExtent l="19050" t="0" r="2117" b="0"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 r="15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83" cy="347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06A18">
        <w:rPr>
          <w:rFonts w:ascii="Arial" w:hAnsi="Arial" w:cs="Arial"/>
        </w:rPr>
        <w:t>.</w:t>
      </w:r>
    </w:p>
    <w:p w:rsidR="00106A18" w:rsidRDefault="00106A18" w:rsidP="00800C9A">
      <w:pPr>
        <w:rPr>
          <w:rFonts w:ascii="Arial" w:hAnsi="Arial" w:cs="Arial"/>
        </w:rPr>
      </w:pPr>
    </w:p>
    <w:p w:rsidR="00106A18" w:rsidRDefault="00106A18" w:rsidP="00800C9A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 un permiso esta desbloqueado para un rol, este se muestra con un </w:t>
      </w:r>
      <w:proofErr w:type="spellStart"/>
      <w:r>
        <w:rPr>
          <w:rFonts w:ascii="Arial" w:hAnsi="Arial" w:cs="Arial"/>
        </w:rPr>
        <w:t>check</w:t>
      </w:r>
      <w:proofErr w:type="spellEnd"/>
      <w:r>
        <w:rPr>
          <w:rFonts w:ascii="Arial" w:hAnsi="Arial" w:cs="Arial"/>
        </w:rPr>
        <w:t xml:space="preserve"> en la columna </w:t>
      </w:r>
    </w:p>
    <w:p w:rsidR="00106A18" w:rsidRDefault="00106A18" w:rsidP="00800C9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283200" cy="2946400"/>
            <wp:effectExtent l="19050" t="0" r="0" b="0"/>
            <wp:docPr id="1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249" w:rsidRDefault="00B74249" w:rsidP="00B74249">
      <w:pPr>
        <w:pStyle w:val="Ttulo1"/>
        <w:jc w:val="left"/>
        <w:rPr>
          <w:rFonts w:ascii="Arial" w:hAnsi="Arial" w:cs="Arial"/>
          <w:noProof/>
          <w:lang w:eastAsia="es-CO"/>
        </w:rPr>
      </w:pPr>
      <w:bookmarkStart w:id="23" w:name="_Toc430875313"/>
      <w:r>
        <w:rPr>
          <w:rFonts w:ascii="Arial" w:hAnsi="Arial" w:cs="Arial"/>
          <w:noProof/>
          <w:lang w:eastAsia="es-CO"/>
        </w:rPr>
        <w:t xml:space="preserve">4.2  </w:t>
      </w:r>
      <w:r w:rsidRPr="00B74249">
        <w:rPr>
          <w:rFonts w:ascii="Arial" w:hAnsi="Arial" w:cs="Arial"/>
          <w:noProof/>
          <w:lang w:eastAsia="es-CO"/>
        </w:rPr>
        <w:t>Administrar acceso</w:t>
      </w:r>
      <w:bookmarkEnd w:id="23"/>
    </w:p>
    <w:p w:rsidR="00B74249" w:rsidRDefault="00B74249" w:rsidP="00B74249">
      <w:pPr>
        <w:rPr>
          <w:rFonts w:ascii="Arial" w:hAnsi="Arial" w:cs="Arial"/>
          <w:lang w:eastAsia="es-CO"/>
        </w:rPr>
      </w:pPr>
    </w:p>
    <w:p w:rsidR="00B74249" w:rsidRDefault="00B74249" w:rsidP="00B74249">
      <w:pPr>
        <w:rPr>
          <w:rFonts w:ascii="Arial" w:hAnsi="Arial" w:cs="Arial"/>
          <w:lang w:eastAsia="es-CO"/>
        </w:rPr>
      </w:pPr>
      <w:r>
        <w:rPr>
          <w:rFonts w:ascii="Arial" w:hAnsi="Arial" w:cs="Arial"/>
          <w:noProof/>
          <w:lang w:eastAsia="es-CO"/>
        </w:rPr>
        <w:lastRenderedPageBreak/>
        <w:drawing>
          <wp:inline distT="0" distB="0" distL="0" distR="0">
            <wp:extent cx="5605145" cy="1930400"/>
            <wp:effectExtent l="19050" t="0" r="0" b="0"/>
            <wp:docPr id="2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249" w:rsidRDefault="00B74249" w:rsidP="00B74249">
      <w:pPr>
        <w:rPr>
          <w:rFonts w:ascii="Arial" w:hAnsi="Arial" w:cs="Arial"/>
          <w:lang w:eastAsia="es-CO"/>
        </w:rPr>
      </w:pPr>
    </w:p>
    <w:p w:rsidR="00844F06" w:rsidRDefault="00844F06" w:rsidP="00B74249">
      <w:pPr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Aquí se registran los usuarios que podrán tener acceso a SIPRE. Si deseas agregar uno. Con tan solo seleccionar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701800" cy="271145"/>
            <wp:effectExtent l="19050" t="0" r="0" b="0"/>
            <wp:docPr id="2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eastAsia="es-CO"/>
        </w:rPr>
        <w:t>. El sistema mostrara la siguiente ventana.</w:t>
      </w:r>
    </w:p>
    <w:p w:rsidR="00844F06" w:rsidRDefault="00844F06" w:rsidP="00844F06">
      <w:pPr>
        <w:jc w:val="center"/>
        <w:rPr>
          <w:rFonts w:ascii="Arial" w:hAnsi="Arial" w:cs="Arial"/>
          <w:lang w:eastAsia="es-CO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4472453" cy="3293533"/>
            <wp:effectExtent l="19050" t="0" r="4297" b="0"/>
            <wp:docPr id="2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071" cy="329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06" w:rsidRDefault="00844F06" w:rsidP="00844F06">
      <w:pPr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 xml:space="preserve">Deberás escribir el nombre de usuario LDAP. Y dar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591945" cy="271145"/>
            <wp:effectExtent l="19050" t="0" r="8255" b="0"/>
            <wp:docPr id="2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45" cy="27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lang w:eastAsia="es-CO"/>
        </w:rPr>
        <w:t>. Si el usuario existe, se cargaran los campos:</w:t>
      </w:r>
    </w:p>
    <w:p w:rsidR="00844F06" w:rsidRDefault="00844F06" w:rsidP="00844F06">
      <w:pPr>
        <w:pStyle w:val="Prrafodelista"/>
        <w:numPr>
          <w:ilvl w:val="0"/>
          <w:numId w:val="16"/>
        </w:numPr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>Usuario</w:t>
      </w:r>
    </w:p>
    <w:p w:rsidR="00844F06" w:rsidRDefault="00844F06" w:rsidP="00844F06">
      <w:pPr>
        <w:pStyle w:val="Prrafodelista"/>
        <w:numPr>
          <w:ilvl w:val="0"/>
          <w:numId w:val="16"/>
        </w:numPr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lastRenderedPageBreak/>
        <w:t>Nombre</w:t>
      </w:r>
    </w:p>
    <w:p w:rsidR="00844F06" w:rsidRDefault="00844F06" w:rsidP="00844F06">
      <w:pPr>
        <w:pStyle w:val="Prrafodelista"/>
        <w:numPr>
          <w:ilvl w:val="0"/>
          <w:numId w:val="16"/>
        </w:numPr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>E-mail</w:t>
      </w:r>
    </w:p>
    <w:p w:rsidR="00844F06" w:rsidRDefault="00844F06" w:rsidP="00844F06">
      <w:pPr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>Para el campo “Rol”. Deberás seleccionarlo de acuerdo a los permisos que le quieras conceder a este en el sistema.</w:t>
      </w:r>
    </w:p>
    <w:p w:rsidR="00844F06" w:rsidRPr="00844F06" w:rsidRDefault="00844F06" w:rsidP="00844F06">
      <w:pPr>
        <w:rPr>
          <w:rFonts w:ascii="Arial" w:hAnsi="Arial" w:cs="Arial"/>
          <w:lang w:eastAsia="es-CO"/>
        </w:rPr>
      </w:pPr>
      <w:r>
        <w:rPr>
          <w:rFonts w:ascii="Arial" w:hAnsi="Arial" w:cs="Arial"/>
          <w:lang w:eastAsia="es-CO"/>
        </w:rPr>
        <w:t>Para modificar el rol a un usuario creado solo deberás de seleccionarlo de la lista y seleccionar el nuevo rol para este.</w:t>
      </w:r>
    </w:p>
    <w:p w:rsidR="00CB32EA" w:rsidRDefault="00CB32EA" w:rsidP="00CB32EA">
      <w:pPr>
        <w:pStyle w:val="Ttulo1"/>
        <w:jc w:val="left"/>
        <w:rPr>
          <w:rFonts w:ascii="Arial" w:hAnsi="Arial" w:cs="Arial"/>
          <w:noProof/>
          <w:lang w:eastAsia="es-CO"/>
        </w:rPr>
      </w:pPr>
      <w:bookmarkStart w:id="24" w:name="_Toc430875314"/>
      <w:r>
        <w:rPr>
          <w:rFonts w:ascii="Arial" w:hAnsi="Arial" w:cs="Arial"/>
          <w:noProof/>
          <w:lang w:eastAsia="es-CO"/>
        </w:rPr>
        <w:t xml:space="preserve">4.3  </w:t>
      </w:r>
      <w:r w:rsidRPr="00CB32EA">
        <w:rPr>
          <w:rFonts w:ascii="Arial" w:hAnsi="Arial" w:cs="Arial"/>
          <w:noProof/>
          <w:lang w:eastAsia="es-CO"/>
        </w:rPr>
        <w:t>Asignar obligaciones</w:t>
      </w:r>
      <w:bookmarkEnd w:id="24"/>
      <w:r>
        <w:rPr>
          <w:rFonts w:ascii="Arial" w:hAnsi="Arial" w:cs="Arial"/>
          <w:noProof/>
          <w:lang w:eastAsia="es-CO"/>
        </w:rPr>
        <w:t xml:space="preserve"> </w:t>
      </w:r>
    </w:p>
    <w:p w:rsidR="00106A18" w:rsidRDefault="00CB32EA" w:rsidP="00800C9A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5605145" cy="1684655"/>
            <wp:effectExtent l="19050" t="0" r="0" b="0"/>
            <wp:docPr id="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68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F06" w:rsidRDefault="00C90530" w:rsidP="00800C9A">
      <w:pPr>
        <w:rPr>
          <w:rFonts w:ascii="Arial" w:hAnsi="Arial" w:cs="Arial"/>
        </w:rPr>
      </w:pPr>
      <w:r>
        <w:rPr>
          <w:rFonts w:ascii="Arial" w:hAnsi="Arial" w:cs="Arial"/>
        </w:rPr>
        <w:t xml:space="preserve">Permite asociar (cuenta, centro de costo y sub-centro) a un usuario seleccionado. Al seleccionar un usuario de la lista podrás agregar obligaciones seleccionando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930400" cy="296545"/>
            <wp:effectExtent l="19050" t="0" r="0" b="0"/>
            <wp:docPr id="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9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. Seguido de esto el sistema mostrara una ventana emergente con las obligaciones que se pueden adicionar de mas al usuario. </w:t>
      </w:r>
    </w:p>
    <w:p w:rsidR="00C90530" w:rsidRDefault="005511EE" w:rsidP="00C90530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eastAsia="es-CO"/>
        </w:rPr>
        <w:lastRenderedPageBreak/>
        <w:drawing>
          <wp:inline distT="0" distB="0" distL="0" distR="0">
            <wp:extent cx="5613400" cy="6485255"/>
            <wp:effectExtent l="19050" t="0" r="6350" b="0"/>
            <wp:docPr id="2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485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1EE" w:rsidRDefault="005511EE" w:rsidP="005511EE">
      <w:pPr>
        <w:rPr>
          <w:rFonts w:ascii="Arial" w:hAnsi="Arial" w:cs="Arial"/>
        </w:rPr>
      </w:pPr>
      <w:r>
        <w:rPr>
          <w:rFonts w:ascii="Arial" w:hAnsi="Arial" w:cs="Arial"/>
        </w:rPr>
        <w:t>En la lista de obligaciones solo es necesarios seleccionar las que deseas asociar al usuario.</w:t>
      </w:r>
    </w:p>
    <w:p w:rsidR="005511EE" w:rsidRDefault="005511EE" w:rsidP="005511EE">
      <w:pPr>
        <w:rPr>
          <w:rFonts w:ascii="Arial" w:hAnsi="Arial" w:cs="Arial"/>
        </w:rPr>
      </w:pPr>
      <w:r>
        <w:rPr>
          <w:rFonts w:ascii="Arial" w:hAnsi="Arial" w:cs="Arial"/>
        </w:rPr>
        <w:t>Nota: una obligación (Cuenta-Centro de costo-Sub-Centro) solo podrá ser asignada a un usuario a la vez.</w:t>
      </w:r>
    </w:p>
    <w:p w:rsidR="005511EE" w:rsidRDefault="00505FA0" w:rsidP="005511E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Una vez termines de agregar las obligaciones. Puedes salirte de la ventana emergente con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804545" cy="236855"/>
            <wp:effectExtent l="19050" t="0" r="0" b="0"/>
            <wp:docPr id="28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545" cy="23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.</w:t>
      </w:r>
    </w:p>
    <w:p w:rsidR="00505FA0" w:rsidRDefault="00505FA0" w:rsidP="005511EE">
      <w:pPr>
        <w:rPr>
          <w:rFonts w:ascii="Arial" w:hAnsi="Arial" w:cs="Arial"/>
        </w:rPr>
      </w:pPr>
      <w:r>
        <w:rPr>
          <w:rFonts w:ascii="Arial" w:hAnsi="Arial" w:cs="Arial"/>
        </w:rPr>
        <w:t xml:space="preserve">Luego de que un usuario posea obligaciones podrás </w:t>
      </w:r>
      <w:r w:rsidR="00DC72F5">
        <w:rPr>
          <w:rFonts w:ascii="Arial" w:hAnsi="Arial" w:cs="Arial"/>
        </w:rPr>
        <w:t>removerlas</w:t>
      </w:r>
      <w:r>
        <w:rPr>
          <w:rFonts w:ascii="Arial" w:hAnsi="Arial" w:cs="Arial"/>
        </w:rPr>
        <w:t xml:space="preserve">, seleccionándolas y dando clic en el botón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2099945" cy="254000"/>
            <wp:effectExtent l="19050" t="0" r="0" b="0"/>
            <wp:docPr id="29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72F5">
        <w:rPr>
          <w:rFonts w:ascii="Arial" w:hAnsi="Arial" w:cs="Arial"/>
        </w:rPr>
        <w:t>.</w:t>
      </w:r>
    </w:p>
    <w:p w:rsidR="00DC72F5" w:rsidRDefault="00DC72F5" w:rsidP="005511EE">
      <w:pPr>
        <w:rPr>
          <w:rFonts w:ascii="Arial" w:hAnsi="Arial" w:cs="Arial"/>
        </w:rPr>
      </w:pPr>
    </w:p>
    <w:p w:rsidR="00366940" w:rsidRPr="00B26F2C" w:rsidRDefault="00366940" w:rsidP="005511EE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Nota: cuando la proyección este en proceso “bloqueada”, </w:t>
      </w:r>
      <w:r w:rsidR="007A0AE7">
        <w:rPr>
          <w:rFonts w:ascii="Arial" w:hAnsi="Arial" w:cs="Arial"/>
        </w:rPr>
        <w:t>podrás</w:t>
      </w:r>
      <w:r>
        <w:rPr>
          <w:rFonts w:ascii="Arial" w:hAnsi="Arial" w:cs="Arial"/>
        </w:rPr>
        <w:t xml:space="preserve"> desbloquear el ingreso de proyecciones para los usuarios con las obligaciones asignadas, con los botones </w:t>
      </w:r>
      <w:r>
        <w:rPr>
          <w:rFonts w:ascii="Arial" w:hAnsi="Arial" w:cs="Arial"/>
          <w:noProof/>
          <w:lang w:eastAsia="es-CO"/>
        </w:rPr>
        <w:drawing>
          <wp:inline distT="0" distB="0" distL="0" distR="0">
            <wp:extent cx="1058545" cy="279400"/>
            <wp:effectExtent l="19050" t="0" r="8255" b="0"/>
            <wp:docPr id="30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8545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66940" w:rsidRPr="00B26F2C" w:rsidSect="00BC2421">
      <w:headerReference w:type="default" r:id="rId115"/>
      <w:type w:val="continuous"/>
      <w:pgSz w:w="12240" w:h="15840"/>
      <w:pgMar w:top="1985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74BB" w:rsidRDefault="008074BB" w:rsidP="005A576B">
      <w:pPr>
        <w:spacing w:after="0" w:line="240" w:lineRule="auto"/>
      </w:pPr>
      <w:r>
        <w:separator/>
      </w:r>
    </w:p>
  </w:endnote>
  <w:endnote w:type="continuationSeparator" w:id="0">
    <w:p w:rsidR="008074BB" w:rsidRDefault="008074BB" w:rsidP="005A57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Cn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74BB" w:rsidRDefault="008074BB" w:rsidP="005A576B">
      <w:pPr>
        <w:spacing w:after="0" w:line="240" w:lineRule="auto"/>
      </w:pPr>
      <w:r>
        <w:separator/>
      </w:r>
    </w:p>
  </w:footnote>
  <w:footnote w:type="continuationSeparator" w:id="0">
    <w:p w:rsidR="008074BB" w:rsidRDefault="008074BB" w:rsidP="005A57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69C3" w:rsidRDefault="001B7CEE" w:rsidP="002F27B2">
    <w:pPr>
      <w:pStyle w:val="Encabezado"/>
      <w:jc w:val="left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378.5pt;margin-top:-58pt;width:68.45pt;height:46.5pt;z-index:251660288;mso-position-horizontal-relative:margin;mso-position-vertical-relative:margin">
          <v:imagedata r:id="rId1" o:title="logoCRCA"/>
          <w10:wrap type="square" anchorx="margin" anchory="margin"/>
        </v:shape>
      </w:pict>
    </w:r>
    <w:r w:rsidR="00E069C3">
      <w:rPr>
        <w:noProof/>
        <w:lang w:eastAsia="es-CO"/>
      </w:rPr>
      <w:drawing>
        <wp:inline distT="0" distB="0" distL="0" distR="0">
          <wp:extent cx="1284445" cy="635000"/>
          <wp:effectExtent l="0" t="0" r="0" b="0"/>
          <wp:docPr id="41" name="Imagen 3" descr="http://intap.com.co/images/logoINTAP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intap.com.co/images/logoINTAPs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2145" cy="63880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D3047"/>
    <w:multiLevelType w:val="hybridMultilevel"/>
    <w:tmpl w:val="AD5A02D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B253F5"/>
    <w:multiLevelType w:val="hybridMultilevel"/>
    <w:tmpl w:val="6630B84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B254A0"/>
    <w:multiLevelType w:val="hybridMultilevel"/>
    <w:tmpl w:val="A496AE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A472C7"/>
    <w:multiLevelType w:val="hybridMultilevel"/>
    <w:tmpl w:val="01185C0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81B7C4D"/>
    <w:multiLevelType w:val="multilevel"/>
    <w:tmpl w:val="F3A459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1060" w:hanging="7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28ED3463"/>
    <w:multiLevelType w:val="hybridMultilevel"/>
    <w:tmpl w:val="FE48AB7A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2D5306CA"/>
    <w:multiLevelType w:val="hybridMultilevel"/>
    <w:tmpl w:val="629EB3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A76F9F"/>
    <w:multiLevelType w:val="hybridMultilevel"/>
    <w:tmpl w:val="25DCBA3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709713D"/>
    <w:multiLevelType w:val="hybridMultilevel"/>
    <w:tmpl w:val="195C55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6B0F89"/>
    <w:multiLevelType w:val="hybridMultilevel"/>
    <w:tmpl w:val="3D9010A2"/>
    <w:lvl w:ilvl="0" w:tplc="F634B63A">
      <w:numFmt w:val="bullet"/>
      <w:lvlText w:val="-"/>
      <w:lvlJc w:val="left"/>
      <w:pPr>
        <w:ind w:left="720" w:hanging="360"/>
      </w:pPr>
      <w:rPr>
        <w:rFonts w:ascii="Roboto Cn" w:eastAsiaTheme="minorHAnsi" w:hAnsi="Roboto Cn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740DFD"/>
    <w:multiLevelType w:val="hybridMultilevel"/>
    <w:tmpl w:val="C2D60F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4561104"/>
    <w:multiLevelType w:val="hybridMultilevel"/>
    <w:tmpl w:val="1230FD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AA05B43"/>
    <w:multiLevelType w:val="hybridMultilevel"/>
    <w:tmpl w:val="EB26A3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8C04DD"/>
    <w:multiLevelType w:val="hybridMultilevel"/>
    <w:tmpl w:val="7CE6EF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CE169E"/>
    <w:multiLevelType w:val="hybridMultilevel"/>
    <w:tmpl w:val="A5680D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E4902D1"/>
    <w:multiLevelType w:val="hybridMultilevel"/>
    <w:tmpl w:val="6304EE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15"/>
  </w:num>
  <w:num w:numId="5">
    <w:abstractNumId w:val="3"/>
  </w:num>
  <w:num w:numId="6">
    <w:abstractNumId w:val="5"/>
  </w:num>
  <w:num w:numId="7">
    <w:abstractNumId w:val="4"/>
  </w:num>
  <w:num w:numId="8">
    <w:abstractNumId w:val="13"/>
  </w:num>
  <w:num w:numId="9">
    <w:abstractNumId w:val="0"/>
  </w:num>
  <w:num w:numId="10">
    <w:abstractNumId w:val="1"/>
  </w:num>
  <w:num w:numId="11">
    <w:abstractNumId w:val="8"/>
  </w:num>
  <w:num w:numId="12">
    <w:abstractNumId w:val="11"/>
  </w:num>
  <w:num w:numId="13">
    <w:abstractNumId w:val="12"/>
  </w:num>
  <w:num w:numId="14">
    <w:abstractNumId w:val="14"/>
  </w:num>
  <w:num w:numId="15">
    <w:abstractNumId w:val="2"/>
  </w:num>
  <w:num w:numId="1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DF6E32"/>
    <w:rsid w:val="0001044D"/>
    <w:rsid w:val="00017390"/>
    <w:rsid w:val="00031DCC"/>
    <w:rsid w:val="00044CA4"/>
    <w:rsid w:val="000751D7"/>
    <w:rsid w:val="00094688"/>
    <w:rsid w:val="000B267E"/>
    <w:rsid w:val="000C32D2"/>
    <w:rsid w:val="000D70BA"/>
    <w:rsid w:val="000D7801"/>
    <w:rsid w:val="00102AF7"/>
    <w:rsid w:val="00106A18"/>
    <w:rsid w:val="00120B82"/>
    <w:rsid w:val="0012737A"/>
    <w:rsid w:val="00161311"/>
    <w:rsid w:val="00163478"/>
    <w:rsid w:val="001675E3"/>
    <w:rsid w:val="00187350"/>
    <w:rsid w:val="0019508B"/>
    <w:rsid w:val="001A2A25"/>
    <w:rsid w:val="001A6A82"/>
    <w:rsid w:val="001B19EE"/>
    <w:rsid w:val="001B7CEE"/>
    <w:rsid w:val="001C42AC"/>
    <w:rsid w:val="001D6AFB"/>
    <w:rsid w:val="001F3DCD"/>
    <w:rsid w:val="001F642F"/>
    <w:rsid w:val="00207029"/>
    <w:rsid w:val="00214A68"/>
    <w:rsid w:val="0022079D"/>
    <w:rsid w:val="00231EA4"/>
    <w:rsid w:val="00260E10"/>
    <w:rsid w:val="002A26B1"/>
    <w:rsid w:val="002A37B8"/>
    <w:rsid w:val="002B2475"/>
    <w:rsid w:val="002C38B4"/>
    <w:rsid w:val="002C5B9E"/>
    <w:rsid w:val="002D5394"/>
    <w:rsid w:val="002E2004"/>
    <w:rsid w:val="002F21C0"/>
    <w:rsid w:val="002F27B2"/>
    <w:rsid w:val="00310693"/>
    <w:rsid w:val="003229DC"/>
    <w:rsid w:val="00327C9A"/>
    <w:rsid w:val="00333C4C"/>
    <w:rsid w:val="00340A7F"/>
    <w:rsid w:val="00345262"/>
    <w:rsid w:val="00345443"/>
    <w:rsid w:val="00366940"/>
    <w:rsid w:val="00374B33"/>
    <w:rsid w:val="00376B80"/>
    <w:rsid w:val="00381C0E"/>
    <w:rsid w:val="00387325"/>
    <w:rsid w:val="003A272F"/>
    <w:rsid w:val="003C62B7"/>
    <w:rsid w:val="00403581"/>
    <w:rsid w:val="0045026B"/>
    <w:rsid w:val="00453904"/>
    <w:rsid w:val="00454993"/>
    <w:rsid w:val="004560F8"/>
    <w:rsid w:val="004864CC"/>
    <w:rsid w:val="004A1065"/>
    <w:rsid w:val="004B34C0"/>
    <w:rsid w:val="004B4A00"/>
    <w:rsid w:val="004E1CDB"/>
    <w:rsid w:val="004E23D9"/>
    <w:rsid w:val="005032BA"/>
    <w:rsid w:val="00505094"/>
    <w:rsid w:val="00505FA0"/>
    <w:rsid w:val="00550FB7"/>
    <w:rsid w:val="005511EE"/>
    <w:rsid w:val="00561FE7"/>
    <w:rsid w:val="00577740"/>
    <w:rsid w:val="00582020"/>
    <w:rsid w:val="00587604"/>
    <w:rsid w:val="0059184D"/>
    <w:rsid w:val="005A576B"/>
    <w:rsid w:val="005B32A4"/>
    <w:rsid w:val="005C3AB6"/>
    <w:rsid w:val="005E3179"/>
    <w:rsid w:val="00631A29"/>
    <w:rsid w:val="00672CDC"/>
    <w:rsid w:val="00677970"/>
    <w:rsid w:val="006A5C08"/>
    <w:rsid w:val="006B16BA"/>
    <w:rsid w:val="006B4549"/>
    <w:rsid w:val="006D68B8"/>
    <w:rsid w:val="006D747E"/>
    <w:rsid w:val="006F1E1D"/>
    <w:rsid w:val="00712AFF"/>
    <w:rsid w:val="007139C6"/>
    <w:rsid w:val="00716165"/>
    <w:rsid w:val="007228D3"/>
    <w:rsid w:val="00742CCD"/>
    <w:rsid w:val="00746791"/>
    <w:rsid w:val="0075031F"/>
    <w:rsid w:val="00757916"/>
    <w:rsid w:val="007620C1"/>
    <w:rsid w:val="00792AEF"/>
    <w:rsid w:val="007974F9"/>
    <w:rsid w:val="007A0AE7"/>
    <w:rsid w:val="007A5079"/>
    <w:rsid w:val="007E0AB9"/>
    <w:rsid w:val="007F71B3"/>
    <w:rsid w:val="00800C9A"/>
    <w:rsid w:val="00804569"/>
    <w:rsid w:val="0080456C"/>
    <w:rsid w:val="008074BB"/>
    <w:rsid w:val="00824E87"/>
    <w:rsid w:val="00831FA6"/>
    <w:rsid w:val="00834ABC"/>
    <w:rsid w:val="00844F06"/>
    <w:rsid w:val="00845DF6"/>
    <w:rsid w:val="008612BC"/>
    <w:rsid w:val="00864D8F"/>
    <w:rsid w:val="008768A0"/>
    <w:rsid w:val="00882A67"/>
    <w:rsid w:val="00887FD3"/>
    <w:rsid w:val="008A0286"/>
    <w:rsid w:val="008A07E9"/>
    <w:rsid w:val="008A1E18"/>
    <w:rsid w:val="008B0F57"/>
    <w:rsid w:val="008B3EEE"/>
    <w:rsid w:val="00902197"/>
    <w:rsid w:val="00904B3F"/>
    <w:rsid w:val="00905029"/>
    <w:rsid w:val="00916337"/>
    <w:rsid w:val="0093561A"/>
    <w:rsid w:val="00945A61"/>
    <w:rsid w:val="009462B9"/>
    <w:rsid w:val="009510ED"/>
    <w:rsid w:val="00960CB9"/>
    <w:rsid w:val="0096288A"/>
    <w:rsid w:val="00986204"/>
    <w:rsid w:val="00987595"/>
    <w:rsid w:val="00991D8E"/>
    <w:rsid w:val="009A026F"/>
    <w:rsid w:val="009B7C84"/>
    <w:rsid w:val="009C082D"/>
    <w:rsid w:val="009C40B0"/>
    <w:rsid w:val="009C7472"/>
    <w:rsid w:val="009D1A4F"/>
    <w:rsid w:val="009F3F8D"/>
    <w:rsid w:val="00A073A8"/>
    <w:rsid w:val="00A1691A"/>
    <w:rsid w:val="00A65CFF"/>
    <w:rsid w:val="00A9459A"/>
    <w:rsid w:val="00AA326B"/>
    <w:rsid w:val="00AA7B2E"/>
    <w:rsid w:val="00AE332F"/>
    <w:rsid w:val="00AE65BA"/>
    <w:rsid w:val="00AF5B14"/>
    <w:rsid w:val="00B03C9B"/>
    <w:rsid w:val="00B043BE"/>
    <w:rsid w:val="00B13101"/>
    <w:rsid w:val="00B25A41"/>
    <w:rsid w:val="00B26F2C"/>
    <w:rsid w:val="00B31B85"/>
    <w:rsid w:val="00B37EF2"/>
    <w:rsid w:val="00B650E3"/>
    <w:rsid w:val="00B653B3"/>
    <w:rsid w:val="00B74249"/>
    <w:rsid w:val="00B77BBE"/>
    <w:rsid w:val="00B85A93"/>
    <w:rsid w:val="00B905E9"/>
    <w:rsid w:val="00B911A9"/>
    <w:rsid w:val="00B96746"/>
    <w:rsid w:val="00BC2421"/>
    <w:rsid w:val="00BC317B"/>
    <w:rsid w:val="00BD1405"/>
    <w:rsid w:val="00C0194C"/>
    <w:rsid w:val="00C12243"/>
    <w:rsid w:val="00C1489F"/>
    <w:rsid w:val="00C16C8E"/>
    <w:rsid w:val="00C24DE0"/>
    <w:rsid w:val="00C53C77"/>
    <w:rsid w:val="00C555F0"/>
    <w:rsid w:val="00C60990"/>
    <w:rsid w:val="00C70981"/>
    <w:rsid w:val="00C74239"/>
    <w:rsid w:val="00C90530"/>
    <w:rsid w:val="00C96B18"/>
    <w:rsid w:val="00CB32EA"/>
    <w:rsid w:val="00CD37A8"/>
    <w:rsid w:val="00CF27C2"/>
    <w:rsid w:val="00CF2B88"/>
    <w:rsid w:val="00CF5027"/>
    <w:rsid w:val="00D170D6"/>
    <w:rsid w:val="00D1754B"/>
    <w:rsid w:val="00D36B84"/>
    <w:rsid w:val="00D413FF"/>
    <w:rsid w:val="00D707C7"/>
    <w:rsid w:val="00D74D47"/>
    <w:rsid w:val="00D776E1"/>
    <w:rsid w:val="00D94136"/>
    <w:rsid w:val="00DA1BA8"/>
    <w:rsid w:val="00DB1E61"/>
    <w:rsid w:val="00DB521D"/>
    <w:rsid w:val="00DB55C2"/>
    <w:rsid w:val="00DB71E8"/>
    <w:rsid w:val="00DC72F5"/>
    <w:rsid w:val="00DE4E60"/>
    <w:rsid w:val="00DE4FD9"/>
    <w:rsid w:val="00DF6E32"/>
    <w:rsid w:val="00E00128"/>
    <w:rsid w:val="00E069C3"/>
    <w:rsid w:val="00E45965"/>
    <w:rsid w:val="00E668B3"/>
    <w:rsid w:val="00E82A8A"/>
    <w:rsid w:val="00EB24A6"/>
    <w:rsid w:val="00ED03BA"/>
    <w:rsid w:val="00ED5AB7"/>
    <w:rsid w:val="00EE28BB"/>
    <w:rsid w:val="00EE35E5"/>
    <w:rsid w:val="00EF1232"/>
    <w:rsid w:val="00F031F4"/>
    <w:rsid w:val="00F053C7"/>
    <w:rsid w:val="00F0790E"/>
    <w:rsid w:val="00F27A66"/>
    <w:rsid w:val="00F33D8F"/>
    <w:rsid w:val="00F4226D"/>
    <w:rsid w:val="00F45DBC"/>
    <w:rsid w:val="00F53B22"/>
    <w:rsid w:val="00F83F5D"/>
    <w:rsid w:val="00FC6F72"/>
    <w:rsid w:val="00FD4444"/>
    <w:rsid w:val="00FE41D7"/>
    <w:rsid w:val="00FE7E39"/>
    <w:rsid w:val="00FF326E"/>
    <w:rsid w:val="00FF4811"/>
    <w:rsid w:val="00FF72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74F9"/>
    <w:pPr>
      <w:jc w:val="both"/>
    </w:pPr>
    <w:rPr>
      <w:rFonts w:ascii="Roboto Cn" w:hAnsi="Roboto Cn"/>
      <w:sz w:val="28"/>
    </w:rPr>
  </w:style>
  <w:style w:type="paragraph" w:styleId="Ttulo1">
    <w:name w:val="heading 1"/>
    <w:basedOn w:val="Normal"/>
    <w:next w:val="Normal"/>
    <w:link w:val="Ttulo1Car"/>
    <w:uiPriority w:val="9"/>
    <w:qFormat/>
    <w:rsid w:val="0045026B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F6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6E3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5026B"/>
    <w:rPr>
      <w:rFonts w:ascii="Roboto Cn" w:eastAsiaTheme="majorEastAsia" w:hAnsi="Roboto Cn" w:cstheme="majorBidi"/>
      <w:b/>
      <w:bCs/>
      <w:sz w:val="32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5A57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576B"/>
  </w:style>
  <w:style w:type="paragraph" w:styleId="Piedepgina">
    <w:name w:val="footer"/>
    <w:basedOn w:val="Normal"/>
    <w:link w:val="PiedepginaCar"/>
    <w:uiPriority w:val="99"/>
    <w:unhideWhenUsed/>
    <w:rsid w:val="005A57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576B"/>
  </w:style>
  <w:style w:type="paragraph" w:styleId="TDC1">
    <w:name w:val="toc 1"/>
    <w:basedOn w:val="Normal"/>
    <w:next w:val="Normal"/>
    <w:autoRedefine/>
    <w:uiPriority w:val="39"/>
    <w:unhideWhenUsed/>
    <w:rsid w:val="0045026B"/>
    <w:pPr>
      <w:spacing w:after="100"/>
    </w:pPr>
  </w:style>
  <w:style w:type="paragraph" w:styleId="NormalWeb">
    <w:name w:val="Normal (Web)"/>
    <w:basedOn w:val="Normal"/>
    <w:uiPriority w:val="99"/>
    <w:unhideWhenUsed/>
    <w:rsid w:val="00D941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EB24A6"/>
    <w:pPr>
      <w:ind w:left="720"/>
      <w:contextualSpacing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0790E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0790E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F0790E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0790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0790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0790E"/>
    <w:rPr>
      <w:vertAlign w:val="superscript"/>
    </w:rPr>
  </w:style>
  <w:style w:type="paragraph" w:styleId="Epgrafe">
    <w:name w:val="caption"/>
    <w:basedOn w:val="Normal"/>
    <w:next w:val="Normal"/>
    <w:uiPriority w:val="35"/>
    <w:unhideWhenUsed/>
    <w:qFormat/>
    <w:rsid w:val="00327C9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7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19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7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9.png"/><Relationship Id="rId1" Type="http://schemas.openxmlformats.org/officeDocument/2006/relationships/image" Target="media/image10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E3701-4F0A-4588-A155-FC1E74C0E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10179</TotalTime>
  <Pages>45</Pages>
  <Words>2647</Words>
  <Characters>14563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Natalia Díaz</dc:creator>
  <cp:lastModifiedBy>John López</cp:lastModifiedBy>
  <cp:revision>104</cp:revision>
  <cp:lastPrinted>2015-05-20T14:33:00Z</cp:lastPrinted>
  <dcterms:created xsi:type="dcterms:W3CDTF">2014-12-03T18:51:00Z</dcterms:created>
  <dcterms:modified xsi:type="dcterms:W3CDTF">2015-09-24T21:26:00Z</dcterms:modified>
</cp:coreProperties>
</file>