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10391" w14:textId="20926B97" w:rsidR="005B44C0" w:rsidRDefault="005B44C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roblem 5</w:t>
      </w:r>
    </w:p>
    <w:p w14:paraId="70BBDE5F" w14:textId="336F70A4" w:rsidR="00A07180" w:rsidRDefault="00A11447">
      <w:pPr>
        <w:rPr>
          <w:rFonts w:ascii="Times New Roman" w:hAnsi="Times New Roman" w:cs="Times New Roman"/>
          <w:sz w:val="24"/>
          <w:szCs w:val="24"/>
        </w:rPr>
      </w:pPr>
      <w:r w:rsidRPr="00A1144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heuristic h(n) is consistent if it satisfies h(n) &lt;= c(n, a, n’) + h(n’)</w:t>
      </w:r>
      <w:r w:rsidR="00A07180">
        <w:rPr>
          <w:rFonts w:ascii="Times New Roman" w:hAnsi="Times New Roman" w:cs="Times New Roman"/>
          <w:sz w:val="24"/>
          <w:szCs w:val="24"/>
        </w:rPr>
        <w:t xml:space="preserve"> where c(n, a, n’) is the step cost for going from n to n’ using action a. Let k to be the number of nodes on the shortest path to n’ from n, and </w:t>
      </w:r>
      <w:r w:rsidR="00353816">
        <w:rPr>
          <w:rFonts w:ascii="Times New Roman" w:hAnsi="Times New Roman" w:cs="Times New Roman"/>
          <w:sz w:val="24"/>
          <w:szCs w:val="24"/>
        </w:rPr>
        <w:t>h*</w:t>
      </w:r>
      <w:r w:rsidR="00A07180">
        <w:rPr>
          <w:rFonts w:ascii="Times New Roman" w:hAnsi="Times New Roman" w:cs="Times New Roman"/>
          <w:sz w:val="24"/>
          <w:szCs w:val="24"/>
        </w:rPr>
        <w:t>(n) be the true cost from n to n’.</w:t>
      </w:r>
    </w:p>
    <w:p w14:paraId="724EC3D7" w14:textId="77777777" w:rsidR="00A07180" w:rsidRDefault="00A0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ase Case: when k = 1, h(n) &lt;= c(n, a, n’) + h(n’) = c(n, a, n’) = </w:t>
      </w:r>
      <w:r w:rsidR="00353816">
        <w:rPr>
          <w:rFonts w:ascii="Times New Roman" w:hAnsi="Times New Roman" w:cs="Times New Roman"/>
          <w:sz w:val="24"/>
          <w:szCs w:val="24"/>
        </w:rPr>
        <w:t>h*</w:t>
      </w:r>
      <w:r>
        <w:rPr>
          <w:rFonts w:ascii="Times New Roman" w:hAnsi="Times New Roman" w:cs="Times New Roman"/>
          <w:sz w:val="24"/>
          <w:szCs w:val="24"/>
        </w:rPr>
        <w:t>(n)</w:t>
      </w:r>
    </w:p>
    <w:p w14:paraId="52BC0D82" w14:textId="77777777" w:rsidR="00A07180" w:rsidRDefault="00A0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nductive </w:t>
      </w:r>
      <w:r w:rsidR="0028201B">
        <w:rPr>
          <w:rFonts w:ascii="Times New Roman" w:hAnsi="Times New Roman" w:cs="Times New Roman"/>
          <w:sz w:val="24"/>
          <w:szCs w:val="24"/>
        </w:rPr>
        <w:t>Hypothesis: Assume h(n’) is admissible when k = i</w:t>
      </w:r>
    </w:p>
    <w:p w14:paraId="135F1E8E" w14:textId="77777777" w:rsidR="0028201B" w:rsidRDefault="0028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nductive Step: h(n) &lt;= c(n, a, n’) + h(n’) = c(n, a, n’) + </w:t>
      </w:r>
      <w:r w:rsidR="00353816">
        <w:rPr>
          <w:rFonts w:ascii="Times New Roman" w:hAnsi="Times New Roman" w:cs="Times New Roman"/>
          <w:sz w:val="24"/>
          <w:szCs w:val="24"/>
        </w:rPr>
        <w:t>h*</w:t>
      </w:r>
      <w:r>
        <w:rPr>
          <w:rFonts w:ascii="Times New Roman" w:hAnsi="Times New Roman" w:cs="Times New Roman"/>
          <w:sz w:val="24"/>
          <w:szCs w:val="24"/>
        </w:rPr>
        <w:t xml:space="preserve">(n’) = </w:t>
      </w:r>
      <w:r w:rsidR="00353816">
        <w:rPr>
          <w:rFonts w:ascii="Times New Roman" w:hAnsi="Times New Roman" w:cs="Times New Roman"/>
          <w:sz w:val="24"/>
          <w:szCs w:val="24"/>
        </w:rPr>
        <w:t>h*</w:t>
      </w:r>
      <w:r>
        <w:rPr>
          <w:rFonts w:ascii="Times New Roman" w:hAnsi="Times New Roman" w:cs="Times New Roman"/>
          <w:sz w:val="24"/>
          <w:szCs w:val="24"/>
        </w:rPr>
        <w:t xml:space="preserve">(n) since h(n) &lt;= </w:t>
      </w:r>
      <w:r w:rsidR="00353816">
        <w:rPr>
          <w:rFonts w:ascii="Times New Roman" w:hAnsi="Times New Roman" w:cs="Times New Roman"/>
          <w:sz w:val="24"/>
          <w:szCs w:val="24"/>
        </w:rPr>
        <w:t>h*</w:t>
      </w:r>
      <w:r>
        <w:rPr>
          <w:rFonts w:ascii="Times New Roman" w:hAnsi="Times New Roman" w:cs="Times New Roman"/>
          <w:sz w:val="24"/>
          <w:szCs w:val="24"/>
        </w:rPr>
        <w:t xml:space="preserve">(n). Since h(n) &lt;= </w:t>
      </w:r>
      <w:r w:rsidR="00353816">
        <w:rPr>
          <w:rFonts w:ascii="Times New Roman" w:hAnsi="Times New Roman" w:cs="Times New Roman"/>
          <w:sz w:val="24"/>
          <w:szCs w:val="24"/>
        </w:rPr>
        <w:t>h*</w:t>
      </w:r>
      <w:r>
        <w:rPr>
          <w:rFonts w:ascii="Times New Roman" w:hAnsi="Times New Roman" w:cs="Times New Roman"/>
          <w:sz w:val="24"/>
          <w:szCs w:val="24"/>
        </w:rPr>
        <w:t>(n), h(n) is admissible when k = i+1</w:t>
      </w:r>
    </w:p>
    <w:p w14:paraId="4323D765" w14:textId="77777777" w:rsidR="0028201B" w:rsidRDefault="0028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is proved by induction that when a heuristic is consistent, it must be admissible.</w:t>
      </w:r>
    </w:p>
    <w:p w14:paraId="510B252B" w14:textId="77777777" w:rsidR="0028201B" w:rsidRDefault="0028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owever, </w:t>
      </w:r>
      <w:r w:rsidR="00353816">
        <w:rPr>
          <w:rFonts w:ascii="Times New Roman" w:hAnsi="Times New Roman" w:cs="Times New Roman"/>
          <w:sz w:val="24"/>
          <w:szCs w:val="24"/>
        </w:rPr>
        <w:t>an admissible heuristic is not always consistent.</w:t>
      </w:r>
    </w:p>
    <w:p w14:paraId="339DB68B" w14:textId="2C3632A9" w:rsidR="00353816" w:rsidRDefault="00353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a heuristic to be admissible it must satisfy h(n) &lt;= h*(n). If there is a triangle with three nodes s (start state), </w:t>
      </w:r>
      <w:r w:rsidR="001D31E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, g (goal state).</w:t>
      </w:r>
      <w:r w:rsidR="001D31E2">
        <w:rPr>
          <w:rFonts w:ascii="Times New Roman" w:hAnsi="Times New Roman" w:cs="Times New Roman"/>
          <w:sz w:val="24"/>
          <w:szCs w:val="24"/>
        </w:rPr>
        <w:t xml:space="preserve"> </w:t>
      </w:r>
      <w:r w:rsidR="00F030CE">
        <w:rPr>
          <w:rFonts w:ascii="Times New Roman" w:hAnsi="Times New Roman" w:cs="Times New Roman"/>
          <w:sz w:val="24"/>
          <w:szCs w:val="24"/>
        </w:rPr>
        <w:t>Let</w:t>
      </w:r>
      <w:r w:rsidR="001D31E2">
        <w:rPr>
          <w:rFonts w:ascii="Times New Roman" w:hAnsi="Times New Roman" w:cs="Times New Roman"/>
          <w:sz w:val="24"/>
          <w:szCs w:val="24"/>
        </w:rPr>
        <w:t xml:space="preserve"> s to x takes 2 cost, </w:t>
      </w:r>
      <w:r w:rsidR="00F030CE">
        <w:rPr>
          <w:rFonts w:ascii="Times New Roman" w:hAnsi="Times New Roman" w:cs="Times New Roman"/>
          <w:sz w:val="24"/>
          <w:szCs w:val="24"/>
        </w:rPr>
        <w:t xml:space="preserve">and x to g takes 4 costs. </w:t>
      </w:r>
      <w:r w:rsidR="001D31E2">
        <w:rPr>
          <w:rFonts w:ascii="Times New Roman" w:hAnsi="Times New Roman" w:cs="Times New Roman"/>
          <w:sz w:val="24"/>
          <w:szCs w:val="24"/>
        </w:rPr>
        <w:t xml:space="preserve">then h(s) &lt;= </w:t>
      </w:r>
      <w:r w:rsidR="00F030CE">
        <w:rPr>
          <w:rFonts w:ascii="Times New Roman" w:hAnsi="Times New Roman" w:cs="Times New Roman"/>
          <w:sz w:val="24"/>
          <w:szCs w:val="24"/>
        </w:rPr>
        <w:t>6, h(x) &lt;= 4, h(g) &lt;= 0. If this case is consistent, h(s) &lt;= 2 + h(x) and h(x) &lt;= 4 + h(g). A heuristic that satisfies h(s) &gt; 2 + h(x) and h(x) &lt;= 4 is inconsistent. If h(x) = 2, it is admissible but not consistent.</w:t>
      </w:r>
    </w:p>
    <w:p w14:paraId="364236B7" w14:textId="2539E299" w:rsidR="005B44C0" w:rsidRDefault="005B44C0">
      <w:pPr>
        <w:rPr>
          <w:rFonts w:ascii="Times New Roman" w:hAnsi="Times New Roman" w:cs="Times New Roman"/>
          <w:sz w:val="24"/>
          <w:szCs w:val="24"/>
        </w:rPr>
      </w:pPr>
    </w:p>
    <w:p w14:paraId="38B6D270" w14:textId="23A1BAE8" w:rsidR="005B44C0" w:rsidRDefault="005B4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roblem 6</w:t>
      </w:r>
    </w:p>
    <w:p w14:paraId="7EEC1B28" w14:textId="25634D30" w:rsidR="005B44C0" w:rsidRPr="00A11447" w:rsidRDefault="005B44C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a CSP search, it is a good heuristic to choose the variable that is most constrained because it has the highest chance of causing a failure and it is more efficient to fail as early as possible. If we choose the least constrained value, it has the lowest chance of causing a failure and there will be more assignments</w:t>
      </w:r>
      <w:r w:rsidR="0037125E">
        <w:rPr>
          <w:rFonts w:ascii="Times New Roman" w:hAnsi="Times New Roman" w:cs="Times New Roman"/>
          <w:sz w:val="24"/>
          <w:szCs w:val="24"/>
        </w:rPr>
        <w:t xml:space="preserve"> taking place.</w:t>
      </w:r>
      <w:bookmarkStart w:id="0" w:name="_GoBack"/>
      <w:bookmarkEnd w:id="0"/>
    </w:p>
    <w:sectPr w:rsidR="005B44C0" w:rsidRPr="00A11447" w:rsidSect="00AD4717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17"/>
    <w:rsid w:val="0013167A"/>
    <w:rsid w:val="001D31E2"/>
    <w:rsid w:val="0028201B"/>
    <w:rsid w:val="00353816"/>
    <w:rsid w:val="0037125E"/>
    <w:rsid w:val="005B44C0"/>
    <w:rsid w:val="00943509"/>
    <w:rsid w:val="00967D06"/>
    <w:rsid w:val="00A07180"/>
    <w:rsid w:val="00A11447"/>
    <w:rsid w:val="00AD4717"/>
    <w:rsid w:val="00F030CE"/>
    <w:rsid w:val="00FB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F629"/>
  <w15:chartTrackingRefBased/>
  <w15:docId w15:val="{DB8A0E56-166E-45DA-AAB6-FB89AB3B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2</cp:revision>
  <dcterms:created xsi:type="dcterms:W3CDTF">2019-10-22T03:39:00Z</dcterms:created>
  <dcterms:modified xsi:type="dcterms:W3CDTF">2019-10-22T22:18:00Z</dcterms:modified>
</cp:coreProperties>
</file>