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Resumen de entrega — Tesis Transportes Génesis (75 %)</w:t>
      </w:r>
    </w:p>
    <w:p>
      <w:pPr>
        <w:pStyle w:val="BodyText"/>
        <w:bidi w:val="0"/>
        <w:jc w:val="start"/>
        <w:rPr/>
      </w:pPr>
      <w:r>
        <w:rPr>
          <w:b/>
        </w:rPr>
        <w:t>Fecha de entrega:</w:t>
      </w:r>
      <w:r>
        <w:rPr/>
        <w:t xml:space="preserve"> martes 4 de agosto de 2026</w:t>
        <w:br/>
      </w:r>
      <w:r>
        <w:rPr>
          <w:b/>
        </w:rPr>
        <w:t>Documento principal:</w:t>
      </w:r>
      <w:r>
        <w:rPr/>
        <w:t xml:space="preserve"> </w:t>
      </w:r>
      <w:r>
        <w:rPr>
          <w:rFonts w:ascii="Liberation Mono" w:hAnsi="Liberation Mono"/>
        </w:rPr>
        <w:t>TESIS_TRANSPORTES_GENESIS_v4.docx</w:t>
      </w:r>
      <w:r>
        <w:rPr/>
        <w:br/>
      </w:r>
      <w:r>
        <w:rPr>
          <w:b/>
        </w:rPr>
        <w:t>Carpeta:</w:t>
      </w:r>
      <w:r>
        <w:rPr/>
        <w:t xml:space="preserve"> </w:t>
      </w:r>
      <w:r>
        <w:rPr>
          <w:rFonts w:ascii="Liberation Mono" w:hAnsi="Liberation Mono"/>
        </w:rPr>
        <w:t>Documentos/Tesis/verison_quiinta_4_agisto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1. Qué se entrega (75 %)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Entregable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Estado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Tesis Word (v4) con formato institucional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Listo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Fuente Markdown regenerable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Listo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Capítulos 1 a 6 redactados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Listo (resultados parciales)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Diagramas de arquitectura y flujos (Figuras 4.2–4.6)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Listo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Evidencia audiovisual (fotos y videos)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Recibida e integrada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Apéndices (UAT, consentimiento, evidencias, bitácora, diagramas)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Listos como plantillas / inventario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Enlace institucional de evidencias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Incluido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Enlace de evidencias (grupo universidad):</w:t>
      </w:r>
      <w:r>
        <w:rPr/>
        <w:br/>
      </w:r>
      <w:hyperlink r:id="rId2">
        <w:r>
          <w:rPr>
            <w:rStyle w:val="Hyperlink"/>
          </w:rPr>
          <w:t>https://drive.google.com/drive/folders/1d1_k0cRqK9md96MxalGPg3LT3fl4RPZg?usp=sharing</w:t>
        </w:r>
      </w:hyperlink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2. Qué decir en la exposición (guion corto)</w:t>
      </w:r>
    </w:p>
    <w:p>
      <w:pPr>
        <w:pStyle w:val="Heading3"/>
        <w:bidi w:val="0"/>
        <w:ind w:hanging="0" w:start="0"/>
        <w:jc w:val="start"/>
        <w:rPr/>
      </w:pPr>
      <w:r>
        <w:rPr/>
        <w:t>A. Contexto y problema (1–2 min)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Transportes Génesis opera transporte escolar en San Cristóbal, San Marcos.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Antes: información dispersa (llamadas, WhatsApp, registros separados).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Problema: poca trazabilidad de rutas, asistencia, abordaje y pagos.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Pregunta: ¿la integración de geolocalización y asistencia/abordaje mejora eficiencia y percepción de seguridad?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B. Objetivo e hipótesis (1 min)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Objetivo general:</w:t>
      </w:r>
      <w:r>
        <w:rPr/>
        <w:t xml:space="preserve"> validar si geolocalización + asistencia/abordaje mejoran eficiencia y seguridad percibida de los padres.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Objetivos específicos: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Geolocalización en tiempo real de buses y rutas.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Módulo de asistencia y abordaje.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Hipótesis:</w:t>
      </w:r>
      <w:r>
        <w:rPr/>
        <w:t xml:space="preserve"> esa integración mejora eficiencia operativa y percepción de seguridad.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Estado actual:</w:t>
      </w:r>
      <w:r>
        <w:rPr/>
        <w:t xml:space="preserve"> hipótesis </w:t>
      </w:r>
      <w:r>
        <w:rPr>
          <w:b/>
        </w:rPr>
        <w:t>parcialmente respaldada</w:t>
      </w:r>
      <w:r>
        <w:rPr/>
        <w:t xml:space="preserve"> (funcional/cualitativa), </w:t>
      </w:r>
      <w:r>
        <w:rPr>
          <w:b/>
        </w:rPr>
        <w:t>no confirmada</w:t>
      </w:r>
      <w:r>
        <w:rPr/>
        <w:t xml:space="preserve"> de forma definitiva.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C. Solución tecnológica (2 min)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Plataforma web .NET 8 con roles: Administrador, Piloto, Monitor, Padre.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Stack: SQL Server, EF Core, Identity, SignalR, Leaflet, OpenStreetMap, OSRM.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Módulos: mapas, paradas, asistencia, recogidas, pagos (este último complementario).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Mostrar diagramas: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Figura 4.2 — Arquitectura general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Figura 4.4 — Geolocalización / SignalR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Figura 4.5 — Asistencia y abordaje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Figura 4.6 — Pagos (diseño; no UAT cerrado)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D. Metodología (1–2 min)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Investigación aplicada, sin encuestas (justificado por guía FISICC: 2–3 métodos).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Métodos elegidos: UAT + observación, automatización (Selenium) y pruebas de carga.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Evidencia actual: fotos y videos de demostraciones controladas.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 se inventan métricas ni se afirma “aprobado UAT” sin acta.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E. Resultados a la fecha (2–3 min)</w:t>
      </w:r>
    </w:p>
    <w:p>
      <w:pPr>
        <w:pStyle w:val="BodyText"/>
        <w:bidi w:val="0"/>
        <w:jc w:val="start"/>
        <w:rPr/>
      </w:pPr>
      <w:r>
        <w:rPr>
          <w:b/>
        </w:rPr>
        <w:t>Sí se demuestra: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Gestión de paradas (admin).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Mapas y movimiento del marcador del bus.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Calendario de asistencia por fecha y turno.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Solicitud de traslado temporal.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Retroalimentación cualitativa (paradas, GPS, calendario, seguridad percibida).</w:t>
      </w:r>
    </w:p>
    <w:p>
      <w:pPr>
        <w:pStyle w:val="BodyText"/>
        <w:bidi w:val="0"/>
        <w:jc w:val="start"/>
        <w:rPr/>
      </w:pPr>
      <w:r>
        <w:rPr>
          <w:b/>
        </w:rPr>
        <w:t>Aún no se demuestra del todo: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Registro audiovisual de abordaje por el monitor.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Flujo completo de pagos con video.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Sincronización SignalR grabada en tres roles a la vez.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Tiempos antes/después (eficiencia).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Escala o instrumento de percepción de seguridad.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Matriz UAT firmada + bitácora + acta de aceptación.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F. Conclusión del avance (1 min)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Avance estimado: </w:t>
      </w:r>
      <w:r>
        <w:rPr>
          <w:b/>
        </w:rPr>
        <w:t>~75 %</w:t>
      </w:r>
      <w:r>
        <w:rPr/>
        <w:t>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 construido y documentado permite entregar un borrador integral.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Falta cerrar validación formal para confirmar la hipótesis al 100 %.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G. Trabajo pendiente (30–45 s)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Completar UAT con casos, tiempos y acta.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Video de abordaje (monitor) y, si aplica, flujo de pagos.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Medir eficiencia y percepción de seguridad con criterio claro.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Actualizar índices Word (</w:t>
      </w:r>
      <w:r>
        <w:rPr>
          <w:rFonts w:ascii="Liberation Mono" w:hAnsi="Liberation Mono"/>
        </w:rPr>
        <w:t>Ctrl + A</w:t>
      </w:r>
      <w:r>
        <w:rPr/>
        <w:t xml:space="preserve">, </w:t>
      </w:r>
      <w:r>
        <w:rPr>
          <w:rFonts w:ascii="Liberation Mono" w:hAnsi="Liberation Mono"/>
        </w:rPr>
        <w:t>F9</w:t>
      </w:r>
      <w:r>
        <w:rPr/>
        <w:t>) y datos de portada/asesor.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3. Mensajes clave (para no contradecirse)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No digan</w:t>
      </w:r>
      <w:r>
        <w:rPr/>
        <w:t xml:space="preserve"> “hipótesis confirmada”.</w:t>
        <w:br/>
        <w:t>Digan: “parcialmente respaldada con evidencia funcional y cualitativa”.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No digan</w:t>
      </w:r>
      <w:r>
        <w:rPr/>
        <w:t xml:space="preserve"> “UAT finalizada”.</w:t>
        <w:br/>
        <w:t>Digan: “evidencia de demostración recibida; cierre formal pendiente”.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No digan</w:t>
      </w:r>
      <w:r>
        <w:rPr/>
        <w:t xml:space="preserve"> “se redujeron tiempos / mayor satisfacción en X %”.</w:t>
        <w:br/>
        <w:t>Digan: “aún no hay medición cuantitativa; hay indicios cualitativos”.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Sí pueden decir</w:t>
      </w:r>
      <w:r>
        <w:rPr/>
        <w:t xml:space="preserve"> que geolocalización y asistencia están implementadas y demostradas en ambiente controlado.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Pagos:</w:t>
      </w:r>
      <w:r>
        <w:rPr/>
        <w:t xml:space="preserve"> existen en el sistema y en diagrama; la validación audiovisual completa sigue pendiente.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4. Checklist visual de lo que llevan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683170454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>
          <w:rFonts w:ascii="Liberation Mono" w:hAnsi="Liberation Mono"/>
        </w:rPr>
        <w:t>TESIS_TRANSPORTES_GENESIS_v4.docx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517757844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>
          <w:rFonts w:ascii="Liberation Mono" w:hAnsi="Liberation Mono"/>
        </w:rPr>
        <w:t>TESIS_TRANSPORTES_GENESIS_v4.md</w:t>
      </w:r>
      <w:r>
        <w:rPr/>
        <w:t xml:space="preserve"> (opcional, respaldo)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569804157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 xml:space="preserve">Carpeta </w:t>
      </w:r>
      <w:r>
        <w:rPr>
          <w:rFonts w:ascii="Liberation Mono" w:hAnsi="Liberation Mono"/>
        </w:rPr>
        <w:t>diagramas_integrados/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384931002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Acceso al Drive de evidencias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267773748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Este resumen (</w:t>
      </w:r>
      <w:r>
        <w:rPr>
          <w:rFonts w:ascii="Liberation Mono" w:hAnsi="Liberation Mono"/>
        </w:rPr>
        <w:t>RESUMEN_ENTREGA_75.md</w:t>
      </w:r>
      <w:r>
        <w:rPr/>
        <w:t>) para la oral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5. Frase de cierre sugerida</w:t>
      </w:r>
    </w:p>
    <w:p>
      <w:pPr>
        <w:pStyle w:val="BlockQuotation"/>
        <w:bidi w:val="0"/>
        <w:jc w:val="start"/>
        <w:rPr/>
      </w:pPr>
      <w:r>
        <w:rPr/>
        <w:t>“</w:t>
      </w:r>
      <w:r>
        <w:rPr/>
        <w:t>A este corte entregamos la tesis al 75 %: problema, objetivos, diseño, implementación y resultados preliminares con evidencia audiovisual. La hipótesis se respalda parcialmente; el 25 % restante corresponde al cierre formal de UAT, métricas de eficiencia y percepción de seguridad, y evidencia específica de abordaje.”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rive.google.com/drive/folders/1d1_k0cRqK9md96MxalGPg3LT3fl4RPZg?usp=sharing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