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5BD8"/>
          <w:sz w:val="52"/>
          <w:szCs w:val="52"/>
        </w:rPr>
        <w:t xml:space="preserve">Remember.For.Me</w:t>
      </w:r>
    </w:p>
    <w:p>
      <w:pPr>
        <w:spacing w:after="200"/>
      </w:pPr>
      <w:r>
        <w:rPr>
          <w:color w:val="5A6B87"/>
          <w:sz w:val="26"/>
          <w:szCs w:val="26"/>
        </w:rPr>
        <w:t xml:space="preserve">Technical Insight — Tài liệu trình bày kỹ thuật</w:t>
      </w:r>
    </w:p>
    <w:p>
      <w:pPr>
        <w:spacing w:after="80" w:line="276"/>
      </w:pPr>
      <w:r>
        <w:rPr>
          <w:color w:val="18243B"/>
          <w:sz w:val="21"/>
          <w:szCs w:val="21"/>
        </w:rPr>
        <w:t xml:space="preserve">Hệ thống chăm sóc người cao tuổi hai màn hình: </w:t>
      </w:r>
      <w:r>
        <w:rPr>
          <w:b/>
          <w:bCs/>
          <w:color w:val="18243B"/>
          <w:sz w:val="21"/>
          <w:szCs w:val="21"/>
        </w:rPr>
        <w:t xml:space="preserve">Kiosk</w:t>
      </w:r>
      <w:r>
        <w:rPr>
          <w:color w:val="18243B"/>
          <w:sz w:val="21"/>
          <w:szCs w:val="21"/>
        </w:rPr>
        <w:t xml:space="preserve"> cho cụ và </w:t>
      </w:r>
      <w:r>
        <w:rPr>
          <w:b/>
          <w:bCs/>
          <w:color w:val="18243B"/>
          <w:sz w:val="21"/>
          <w:szCs w:val="21"/>
        </w:rPr>
        <w:t xml:space="preserve">Caregiver Dashboard</w:t>
      </w:r>
      <w:r>
        <w:rPr>
          <w:color w:val="18243B"/>
          <w:sz w:val="21"/>
          <w:szCs w:val="21"/>
        </w:rPr>
        <w:t xml:space="preserve"> cho gia đình, đồng bộ thời gian thực.</w:t>
      </w:r>
    </w:p>
    <w:p>
      <w:pPr>
        <w:pBdr>
          <w:bottom w:val="single" w:color="D8DEE9" w:sz="6"/>
        </w:pBdr>
        <w:spacing w:after="160" w:before="100"/>
      </w:pPr>
      <w:r>
        <w:t xml:space="preserve"/>
      </w:r>
    </w:p>
    <w:p>
      <w:pPr>
        <w:pStyle w:val="Heading1"/>
        <w:spacing w:after="160" w:before="360"/>
      </w:pPr>
      <w:r>
        <w:rPr>
          <w:b/>
          <w:bCs/>
          <w:color w:val="1D5BD8"/>
          <w:sz w:val="30"/>
          <w:szCs w:val="30"/>
        </w:rPr>
        <w:t xml:space="preserve">1. Bài toán</w:t>
      </w:r>
    </w:p>
    <w:p>
      <w:pPr>
        <w:spacing w:after="120" w:line="276"/>
      </w:pPr>
      <w:r>
        <w:rPr>
          <w:color w:val="18243B"/>
          <w:sz w:val="21"/>
          <w:szCs w:val="21"/>
        </w:rPr>
        <w:t xml:space="preserve">Người cao tuổi suy giảm trí nhớ quên uống thuốc và các thói quen hằng ngày, và đôi khi đi ra khỏi khu vực an toàn. Gia đình không có cách nào biết cho tới khi đã muộn.</w:t>
      </w:r>
    </w:p>
    <w:p>
      <w:pPr>
        <w:spacing w:after="120" w:line="276"/>
      </w:pPr>
      <w:r>
        <w:rPr>
          <w:b/>
          <w:bCs/>
          <w:color w:val="18243B"/>
          <w:sz w:val="21"/>
          <w:szCs w:val="21"/>
        </w:rPr>
        <w:t xml:space="preserve">Nhận định cốt lõi: </w:t>
      </w:r>
      <w:r>
        <w:rPr>
          <w:color w:val="18243B"/>
          <w:sz w:val="21"/>
          <w:szCs w:val="21"/>
        </w:rPr>
        <w:t xml:space="preserve">tuân thủ uống thuốc không phải là bài toán thông báo — đó là bài toán </w:t>
      </w:r>
      <w:r>
        <w:rPr>
          <w:b/>
          <w:bCs/>
          <w:color w:val="1D5BD8"/>
          <w:sz w:val="21"/>
          <w:szCs w:val="21"/>
        </w:rPr>
        <w:t xml:space="preserve">con người</w:t>
      </w:r>
      <w:r>
        <w:rPr>
          <w:color w:val="18243B"/>
          <w:sz w:val="21"/>
          <w:szCs w:val="21"/>
        </w:rPr>
        <w:t xml:space="preserve">. Một lời nhắc từ máy bị phớt lờ. Một lời nhắc bằng giọng con cháu thì được nghe.</w:t>
      </w:r>
    </w:p>
    <w:p>
      <w:pPr>
        <w:pStyle w:val="Heading1"/>
        <w:spacing w:after="160" w:before="360"/>
      </w:pPr>
      <w:r>
        <w:rPr>
          <w:b/>
          <w:bCs/>
          <w:color w:val="1D5BD8"/>
          <w:sz w:val="30"/>
          <w:szCs w:val="30"/>
        </w:rPr>
        <w:t xml:space="preserve">2. Kiến trúc hệ thống</w:t>
      </w:r>
    </w:p>
    <w:p>
      <w:pPr>
        <w:shd w:fill="F2F4F8" w:val="clear"/>
        <w:spacing w:after="80" w:line="240"/>
        <w:ind w:left="240" w:right="240"/>
      </w:pPr>
      <w:r>
        <w:rPr>
          <w:rFonts w:ascii="Consolas" w:cs="Consolas" w:eastAsia="Consolas" w:hAnsi="Consolas"/>
          <w:color w:val="18243B"/>
          <w:sz w:val="18"/>
          <w:szCs w:val="18"/>
        </w:rPr>
        <w:t xml:space="preserve">┌──────────────────────┐         ┌──────────────────────┐</w:t>
      </w:r>
    </w:p>
    <w:p>
      <w:pPr>
        <w:shd w:fill="F2F4F8" w:val="clear"/>
        <w:spacing w:after="80" w:line="240"/>
        <w:ind w:left="240" w:right="240"/>
      </w:pPr>
      <w:r>
        <w:rPr>
          <w:rFonts w:ascii="Consolas" w:cs="Consolas" w:eastAsia="Consolas" w:hAnsi="Consolas"/>
          <w:color w:val="18243B"/>
          <w:sz w:val="18"/>
          <w:szCs w:val="18"/>
        </w:rPr>
        <w:t xml:space="preserve">│  Caregiver Dashboard │         │     Patient Kiosk    │</w:t>
      </w:r>
    </w:p>
    <w:p>
      <w:pPr>
        <w:shd w:fill="F2F4F8" w:val="clear"/>
        <w:spacing w:after="80" w:line="240"/>
        <w:ind w:left="240" w:right="240"/>
      </w:pPr>
      <w:r>
        <w:rPr>
          <w:rFonts w:ascii="Consolas" w:cs="Consolas" w:eastAsia="Consolas" w:hAnsi="Consolas"/>
          <w:color w:val="18243B"/>
          <w:sz w:val="18"/>
          <w:szCs w:val="18"/>
        </w:rPr>
        <w:t xml:space="preserve">│  React + Vite + TS   │         │       Flutter        │</w:t>
      </w:r>
    </w:p>
    <w:p>
      <w:pPr>
        <w:shd w:fill="F2F4F8" w:val="clear"/>
        <w:spacing w:after="80" w:line="240"/>
        <w:ind w:left="240" w:right="240"/>
      </w:pPr>
      <w:r>
        <w:rPr>
          <w:rFonts w:ascii="Consolas" w:cs="Consolas" w:eastAsia="Consolas" w:hAnsi="Consolas"/>
          <w:color w:val="18243B"/>
          <w:sz w:val="18"/>
          <w:szCs w:val="18"/>
        </w:rPr>
        <w:t xml:space="preserve">│      (port 8080)     │         │  (Chrome 8090 / APK) │</w:t>
      </w:r>
    </w:p>
    <w:p>
      <w:pPr>
        <w:shd w:fill="F2F4F8" w:val="clear"/>
        <w:spacing w:after="80" w:line="240"/>
        <w:ind w:left="240" w:right="240"/>
      </w:pPr>
      <w:r>
        <w:rPr>
          <w:rFonts w:ascii="Consolas" w:cs="Consolas" w:eastAsia="Consolas" w:hAnsi="Consolas"/>
          <w:color w:val="18243B"/>
          <w:sz w:val="18"/>
          <w:szCs w:val="18"/>
        </w:rPr>
        <w:t xml:space="preserve">└──────────┬───────────┘         └───────────┬──────────┘</w:t>
      </w:r>
    </w:p>
    <w:p>
      <w:pPr>
        <w:shd w:fill="F2F4F8" w:val="clear"/>
        <w:spacing w:after="80" w:line="240"/>
        <w:ind w:left="240" w:right="240"/>
      </w:pPr>
      <w:r>
        <w:rPr>
          <w:rFonts w:ascii="Consolas" w:cs="Consolas" w:eastAsia="Consolas" w:hAnsi="Consolas"/>
          <w:color w:val="18243B"/>
          <w:sz w:val="18"/>
          <w:szCs w:val="18"/>
        </w:rPr>
        <w:t xml:space="preserve">           │      Firebase Realtime DB       │</w:t>
      </w:r>
    </w:p>
    <w:p>
      <w:pPr>
        <w:shd w:fill="F2F4F8" w:val="clear"/>
        <w:spacing w:after="80" w:line="240"/>
        <w:ind w:left="240" w:right="240"/>
      </w:pPr>
      <w:r>
        <w:rPr>
          <w:rFonts w:ascii="Consolas" w:cs="Consolas" w:eastAsia="Consolas" w:hAnsi="Consolas"/>
          <w:color w:val="18243B"/>
          <w:sz w:val="18"/>
          <w:szCs w:val="18"/>
        </w:rPr>
        <w:t xml:space="preserve">           └────────►  families/{id}  ◄──────┘</w:t>
      </w:r>
    </w:p>
    <w:p>
      <w:pPr>
        <w:spacing w:after="100"/>
      </w:pPr>
    </w:p>
    <w:p>
      <w:pPr>
        <w:spacing w:after="120" w:line="276"/>
      </w:pPr>
      <w:r>
        <w:rPr>
          <w:b/>
          <w:bCs/>
          <w:color w:val="18243B"/>
          <w:sz w:val="21"/>
          <w:szCs w:val="21"/>
        </w:rPr>
        <w:t xml:space="preserve">Điểm cốt lõi: </w:t>
      </w:r>
      <w:r>
        <w:rPr>
          <w:color w:val="18243B"/>
          <w:sz w:val="21"/>
          <w:szCs w:val="21"/>
        </w:rPr>
        <w:t xml:space="preserve">hệ thống </w:t>
      </w:r>
      <w:r>
        <w:rPr>
          <w:b/>
          <w:bCs/>
          <w:color w:val="1D5BD8"/>
          <w:sz w:val="21"/>
          <w:szCs w:val="21"/>
        </w:rPr>
        <w:t xml:space="preserve">không có backend server</w:t>
      </w:r>
      <w:r>
        <w:rPr>
          <w:color w:val="18243B"/>
          <w:sz w:val="21"/>
          <w:szCs w:val="21"/>
        </w:rPr>
        <w:t xml:space="preserve">. Hai client cùng đọc/ghi một node Realtime Database và đồng bộ qua live subscription. App này ghi, app kia thấy trong vài chục mili-giây.</w:t>
      </w:r>
    </w:p>
    <w:p>
      <w:pPr>
        <w:pStyle w:val="Heading2"/>
        <w:spacing w:after="120" w:before="240"/>
      </w:pPr>
      <w:r>
        <w:rPr>
          <w:b/>
          <w:bCs/>
          <w:color w:val="18243B"/>
          <w:sz w:val="24"/>
          <w:szCs w:val="24"/>
        </w:rPr>
        <w:t xml:space="preserve">Công nghệ</w:t>
      </w:r>
    </w:p>
    <w:p>
      <w:pPr>
        <w:pStyle w:val="ListParagraph"/>
        <w:numPr>
          <w:ilvl w:val="0"/>
          <w:numId w:val="2"/>
        </w:numPr>
        <w:spacing w:after="60" w:line="276"/>
      </w:pPr>
      <w:r>
        <w:rPr>
          <w:b/>
          <w:bCs/>
          <w:color w:val="18243B"/>
          <w:sz w:val="21"/>
          <w:szCs w:val="21"/>
        </w:rPr>
        <w:t xml:space="preserve">Caregiver — </w:t>
      </w:r>
      <w:r>
        <w:rPr>
          <w:color w:val="18243B"/>
          <w:sz w:val="21"/>
          <w:szCs w:val="21"/>
        </w:rPr>
        <w:t xml:space="preserve">React 18, Vite, TypeScript, Tailwind CSS, Leaflet + OpenStreetMap (không cần API key)</w:t>
      </w:r>
    </w:p>
    <w:p>
      <w:pPr>
        <w:pStyle w:val="ListParagraph"/>
        <w:numPr>
          <w:ilvl w:val="0"/>
          <w:numId w:val="2"/>
        </w:numPr>
        <w:spacing w:after="60" w:line="276"/>
      </w:pPr>
      <w:r>
        <w:rPr>
          <w:b/>
          <w:bCs/>
          <w:color w:val="18243B"/>
          <w:sz w:val="21"/>
          <w:szCs w:val="21"/>
        </w:rPr>
        <w:t xml:space="preserve">Kiosk — </w:t>
      </w:r>
      <w:r>
        <w:rPr>
          <w:color w:val="18243B"/>
          <w:sz w:val="21"/>
          <w:szCs w:val="21"/>
        </w:rPr>
        <w:t xml:space="preserve">Flutter (Dart), flutter_tts (đọc), audioplayers (giọng gia đình), flutter_blue_plus (quét BLE)</w:t>
      </w:r>
    </w:p>
    <w:p>
      <w:pPr>
        <w:pStyle w:val="ListParagraph"/>
        <w:numPr>
          <w:ilvl w:val="0"/>
          <w:numId w:val="2"/>
        </w:numPr>
        <w:spacing w:after="60" w:line="276"/>
      </w:pPr>
      <w:r>
        <w:rPr>
          <w:b/>
          <w:bCs/>
          <w:color w:val="18243B"/>
          <w:sz w:val="21"/>
          <w:szCs w:val="21"/>
        </w:rPr>
        <w:t xml:space="preserve">Sync — </w:t>
      </w:r>
      <w:r>
        <w:rPr>
          <w:color w:val="18243B"/>
          <w:sz w:val="21"/>
          <w:szCs w:val="21"/>
        </w:rPr>
        <w:t xml:space="preserve">Firebase Realtime Database</w:t>
      </w:r>
    </w:p>
    <w:p>
      <w:pPr>
        <w:pStyle w:val="Heading1"/>
        <w:spacing w:after="160" w:before="360"/>
      </w:pPr>
      <w:r>
        <w:rPr>
          <w:b/>
          <w:bCs/>
          <w:color w:val="1D5BD8"/>
          <w:sz w:val="30"/>
          <w:szCs w:val="30"/>
        </w:rPr>
        <w:t xml:space="preserve">3. Sáu quyết định kỹ thuật then chốt</w:t>
      </w:r>
    </w:p>
    <w:p>
      <w:pPr>
        <w:pStyle w:val="Heading2"/>
        <w:spacing w:after="120" w:before="240"/>
      </w:pPr>
      <w:r>
        <w:rPr>
          <w:b/>
          <w:bCs/>
          <w:color w:val="18243B"/>
          <w:sz w:val="24"/>
          <w:szCs w:val="24"/>
        </w:rPr>
        <w:t xml:space="preserve">3.1  Serverless — dùng RTDB làm trục đồng bộ</w:t>
      </w:r>
    </w:p>
    <w:p>
      <w:pPr>
        <w:pStyle w:val="ListParagraph"/>
        <w:numPr>
          <w:ilvl w:val="0"/>
          <w:numId w:val="2"/>
        </w:numPr>
        <w:spacing w:after="60" w:line="276"/>
      </w:pPr>
      <w:r>
        <w:rPr>
          <w:b/>
          <w:bCs/>
          <w:color w:val="1E7A45"/>
          <w:sz w:val="21"/>
          <w:szCs w:val="21"/>
        </w:rPr>
        <w:t xml:space="preserve">Được: </w:t>
      </w:r>
      <w:r>
        <w:rPr>
          <w:color w:val="18243B"/>
          <w:sz w:val="21"/>
          <w:szCs w:val="21"/>
        </w:rPr>
        <w:t xml:space="preserve">realtime, không phải vận hành server, tốc độ phát triển cao, Firebase SDK có sẵn cache offline.</w:t>
      </w:r>
    </w:p>
    <w:p>
      <w:pPr>
        <w:pStyle w:val="ListParagraph"/>
        <w:numPr>
          <w:ilvl w:val="0"/>
          <w:numId w:val="2"/>
        </w:numPr>
        <w:spacing w:after="60" w:line="276"/>
      </w:pPr>
      <w:r>
        <w:rPr>
          <w:b/>
          <w:bCs/>
          <w:color w:val="B97400"/>
          <w:sz w:val="21"/>
          <w:szCs w:val="21"/>
        </w:rPr>
        <w:t xml:space="preserve">Đánh đổi: </w:t>
      </w:r>
      <w:r>
        <w:rPr>
          <w:color w:val="18243B"/>
          <w:sz w:val="21"/>
          <w:szCs w:val="21"/>
        </w:rPr>
        <w:t xml:space="preserve">không có business logic phía server; bảo mật phụ thuộc hoàn toàn vào Security Rules; client được tin cậy.</w:t>
      </w:r>
    </w:p>
    <w:p>
      <w:pPr>
        <w:pStyle w:val="ListParagraph"/>
        <w:numPr>
          <w:ilvl w:val="0"/>
          <w:numId w:val="2"/>
        </w:numPr>
        <w:spacing w:after="60" w:line="276"/>
      </w:pPr>
      <w:r>
        <w:rPr>
          <w:b/>
          <w:bCs/>
          <w:color w:val="18243B"/>
          <w:sz w:val="21"/>
          <w:szCs w:val="21"/>
        </w:rPr>
        <w:t xml:space="preserve">Khi nào phải đổi: </w:t>
      </w:r>
      <w:r>
        <w:rPr>
          <w:color w:val="18243B"/>
          <w:sz w:val="21"/>
          <w:szCs w:val="21"/>
        </w:rPr>
        <w:t xml:space="preserve">khi cần leo thang theo thời gian phía server (nhắc lại dù kiosk offline) hoặc audit log không sửa được → thêm Cloud Functions, không phải đập đi làm lại.</w:t>
      </w:r>
    </w:p>
    <w:p>
      <w:pPr>
        <w:pStyle w:val="Heading2"/>
        <w:spacing w:after="120" w:before="240"/>
      </w:pPr>
      <w:r>
        <w:rPr>
          <w:b/>
          <w:bCs/>
          <w:color w:val="18243B"/>
          <w:sz w:val="24"/>
          <w:szCs w:val="24"/>
        </w:rPr>
        <w:t xml:space="preserve">3.2  BLE proximity thay vì GPS  ★</w:t>
      </w:r>
    </w:p>
    <w:p>
      <w:pPr>
        <w:spacing w:after="120" w:line="276"/>
      </w:pPr>
      <w:r>
        <w:rPr>
          <w:color w:val="18243B"/>
          <w:sz w:val="21"/>
          <w:szCs w:val="21"/>
        </w:rPr>
        <w:t xml:space="preserve">Câu hỏi thật không phải </w:t>
      </w:r>
      <w:r>
        <w:rPr>
          <w:i/>
          <w:iCs/>
          <w:color w:val="18243B"/>
          <w:sz w:val="21"/>
          <w:szCs w:val="21"/>
        </w:rPr>
        <w:t xml:space="preserve">“cụ đang ở toạ độ nào”</w:t>
      </w:r>
      <w:r>
        <w:rPr>
          <w:color w:val="18243B"/>
          <w:sz w:val="21"/>
          <w:szCs w:val="21"/>
        </w:rPr>
        <w:t xml:space="preserve"> mà là </w:t>
      </w:r>
      <w:r>
        <w:rPr>
          <w:b/>
          <w:bCs/>
          <w:i/>
          <w:iCs/>
          <w:color w:val="18243B"/>
          <w:sz w:val="21"/>
          <w:szCs w:val="21"/>
        </w:rPr>
        <w:t xml:space="preserve">“cụ có đang ở nhà không”</w:t>
      </w:r>
      <w:r>
        <w:rPr>
          <w:color w:val="18243B"/>
          <w:sz w:val="21"/>
          <w:szCs w:val="21"/>
        </w:rPr>
        <w:t xml:space="preserve">. Nhận ra điều đó cho phép đảo ngược mô hình: thay vì thiết bị của cụ tự định vị, </w:t>
      </w:r>
      <w:r>
        <w:rPr>
          <w:b/>
          <w:bCs/>
          <w:color w:val="1D5BD8"/>
          <w:sz w:val="21"/>
          <w:szCs w:val="21"/>
        </w:rPr>
        <w:t xml:space="preserve">kiosk ở nhà quét thẻ BLE của cụ.</w:t>
      </w:r>
    </w:p>
    <w:p>
      <w:pPr>
        <w:pStyle w:val="ListParagraph"/>
        <w:numPr>
          <w:ilvl w:val="0"/>
          <w:numId w:val="2"/>
        </w:numPr>
        <w:spacing w:after="60" w:line="276"/>
      </w:pPr>
      <w:r>
        <w:rPr>
          <w:b/>
          <w:bCs/>
          <w:color w:val="1E7A45"/>
          <w:sz w:val="21"/>
          <w:szCs w:val="21"/>
        </w:rPr>
        <w:t xml:space="preserve">Rẻ: </w:t>
      </w:r>
      <w:r>
        <w:rPr>
          <w:color w:val="18243B"/>
          <w:sz w:val="21"/>
          <w:szCs w:val="21"/>
        </w:rPr>
        <w:t xml:space="preserve">thẻ BLE ~50–150k, pin cúc dùng nhiều tháng — cụ không phải nhớ sạc.</w:t>
      </w:r>
    </w:p>
    <w:p>
      <w:pPr>
        <w:pStyle w:val="ListParagraph"/>
        <w:numPr>
          <w:ilvl w:val="0"/>
          <w:numId w:val="2"/>
        </w:numPr>
        <w:spacing w:after="60" w:line="276"/>
      </w:pPr>
      <w:r>
        <w:rPr>
          <w:b/>
          <w:bCs/>
          <w:color w:val="1E7A45"/>
          <w:sz w:val="21"/>
          <w:szCs w:val="21"/>
        </w:rPr>
        <w:t xml:space="preserve">Chính xác hơn trong nhà: </w:t>
      </w:r>
      <w:r>
        <w:rPr>
          <w:color w:val="18243B"/>
          <w:sz w:val="21"/>
          <w:szCs w:val="21"/>
        </w:rPr>
        <w:t xml:space="preserve">GPS hoạt động kém trong nhà; proximity thì không.</w:t>
      </w:r>
    </w:p>
    <w:p>
      <w:pPr>
        <w:pStyle w:val="ListParagraph"/>
        <w:numPr>
          <w:ilvl w:val="0"/>
          <w:numId w:val="2"/>
        </w:numPr>
        <w:spacing w:after="60" w:line="276"/>
      </w:pPr>
      <w:r>
        <w:rPr>
          <w:b/>
          <w:bCs/>
          <w:color w:val="1E7A45"/>
          <w:sz w:val="21"/>
          <w:szCs w:val="21"/>
        </w:rPr>
        <w:t xml:space="preserve">Riêng tư hơn: </w:t>
      </w:r>
      <w:r>
        <w:rPr>
          <w:color w:val="18243B"/>
          <w:sz w:val="21"/>
          <w:szCs w:val="21"/>
        </w:rPr>
        <w:t xml:space="preserve">không lưu toạ độ, chỉ lưu trạng thái nhị phân in/out.</w:t>
      </w:r>
    </w:p>
    <w:p>
      <w:pPr>
        <w:pStyle w:val="ListParagraph"/>
        <w:numPr>
          <w:ilvl w:val="0"/>
          <w:numId w:val="2"/>
        </w:numPr>
        <w:spacing w:after="60" w:line="276"/>
      </w:pPr>
      <w:r>
        <w:rPr>
          <w:b/>
          <w:bCs/>
          <w:color w:val="B97400"/>
          <w:sz w:val="21"/>
          <w:szCs w:val="21"/>
        </w:rPr>
        <w:t xml:space="preserve">Đánh đổi: </w:t>
      </w:r>
      <w:r>
        <w:rPr>
          <w:color w:val="18243B"/>
          <w:sz w:val="21"/>
          <w:szCs w:val="21"/>
        </w:rPr>
        <w:t xml:space="preserve">chỉ biết trong/ngoài, không biết cụ đi đâu sau khi ra ngoài. Lộ trình: bổ sung GPS chỉ khi đã phát hiện ra ngoài.</w:t>
      </w:r>
    </w:p>
    <w:p>
      <w:pPr>
        <w:pStyle w:val="Heading2"/>
        <w:spacing w:after="120" w:before="240"/>
      </w:pPr>
      <w:r>
        <w:rPr>
          <w:b/>
          <w:bCs/>
          <w:color w:val="18243B"/>
          <w:sz w:val="24"/>
          <w:szCs w:val="24"/>
        </w:rPr>
        <w:t xml:space="preserve">3.3  Giọng gia đình — lưu base64 thẳng trong RTDB</w:t>
      </w:r>
    </w:p>
    <w:p>
      <w:pPr>
        <w:pStyle w:val="ListParagraph"/>
        <w:numPr>
          <w:ilvl w:val="0"/>
          <w:numId w:val="2"/>
        </w:numPr>
        <w:spacing w:after="60" w:line="276"/>
      </w:pPr>
      <w:r>
        <w:rPr>
          <w:b/>
          <w:bCs/>
          <w:color w:val="18243B"/>
          <w:sz w:val="21"/>
          <w:szCs w:val="21"/>
        </w:rPr>
        <w:t xml:space="preserve">Cách làm: </w:t>
      </w:r>
      <w:r>
        <w:rPr>
          <w:color w:val="18243B"/>
          <w:sz w:val="21"/>
          <w:szCs w:val="21"/>
        </w:rPr>
        <w:t xml:space="preserve">ghi âm bằng MediaRecorder trên trình duyệt → base64 data URI → lưu tại </w:t>
      </w:r>
      <w:r>
        <w:rPr>
          <w:rFonts w:ascii="Consolas" w:cs="Consolas" w:eastAsia="Consolas" w:hAnsi="Consolas"/>
          <w:color w:val="18243B"/>
          <w:sz w:val="21"/>
          <w:szCs w:val="21"/>
        </w:rPr>
        <w:t xml:space="preserve">tasks/{id}/voiceClip</w:t>
      </w:r>
      <w:r>
        <w:rPr>
          <w:color w:val="18243B"/>
          <w:sz w:val="21"/>
          <w:szCs w:val="21"/>
        </w:rPr>
        <w:t xml:space="preserve">.</w:t>
      </w:r>
    </w:p>
    <w:p>
      <w:pPr>
        <w:pStyle w:val="ListParagraph"/>
        <w:numPr>
          <w:ilvl w:val="0"/>
          <w:numId w:val="2"/>
        </w:numPr>
        <w:spacing w:after="60" w:line="276"/>
      </w:pPr>
      <w:r>
        <w:rPr>
          <w:b/>
          <w:bCs/>
          <w:color w:val="18243B"/>
          <w:sz w:val="21"/>
          <w:szCs w:val="21"/>
        </w:rPr>
        <w:t xml:space="preserve">Vì sao không dùng Firebase Storage: </w:t>
      </w:r>
      <w:r>
        <w:rPr>
          <w:color w:val="18243B"/>
          <w:sz w:val="21"/>
          <w:szCs w:val="21"/>
        </w:rPr>
        <w:t xml:space="preserve">tránh phát sinh billing, thêm lớp auth và CORS. Clip 5–10 giây ≈ 40KB — nằm gọn trong RTDB.</w:t>
      </w:r>
    </w:p>
    <w:p>
      <w:pPr>
        <w:pStyle w:val="ListParagraph"/>
        <w:numPr>
          <w:ilvl w:val="0"/>
          <w:numId w:val="2"/>
        </w:numPr>
        <w:spacing w:after="60" w:line="276"/>
      </w:pPr>
      <w:r>
        <w:rPr>
          <w:b/>
          <w:bCs/>
          <w:color w:val="B97400"/>
          <w:sz w:val="21"/>
          <w:szCs w:val="21"/>
        </w:rPr>
        <w:t xml:space="preserve">Đánh đổi: </w:t>
      </w:r>
      <w:r>
        <w:rPr>
          <w:color w:val="18243B"/>
          <w:sz w:val="21"/>
          <w:szCs w:val="21"/>
        </w:rPr>
        <w:t xml:space="preserve">giới hạn ~900KB mỗi clip; không hợp audio dài. Khi scale sẽ chuyển sang Storage.</w:t>
      </w:r>
    </w:p>
    <w:p>
      <w:pPr>
        <w:pStyle w:val="ListParagraph"/>
        <w:numPr>
          <w:ilvl w:val="0"/>
          <w:numId w:val="2"/>
        </w:numPr>
        <w:spacing w:after="60" w:line="276"/>
      </w:pPr>
      <w:r>
        <w:rPr>
          <w:b/>
          <w:bCs/>
          <w:color w:val="1E7A45"/>
          <w:sz w:val="21"/>
          <w:szCs w:val="21"/>
        </w:rPr>
        <w:t xml:space="preserve">Fallback: </w:t>
      </w:r>
      <w:r>
        <w:rPr>
          <w:color w:val="18243B"/>
          <w:sz w:val="21"/>
          <w:szCs w:val="21"/>
        </w:rPr>
        <w:t xml:space="preserve">lời nhắc không có clip vẫn được đọc bằng TTS — hệ thống không bao giờ im lặng.</w:t>
      </w:r>
    </w:p>
    <w:p>
      <w:pPr>
        <w:pStyle w:val="Heading2"/>
        <w:spacing w:after="120" w:before="240"/>
      </w:pPr>
      <w:r>
        <w:rPr>
          <w:b/>
          <w:bCs/>
          <w:color w:val="18243B"/>
          <w:sz w:val="24"/>
          <w:szCs w:val="24"/>
        </w:rPr>
        <w:t xml:space="preserve">3.4  Không bao giờ bịa ra sự xác nhận  ★★</w:t>
      </w:r>
    </w:p>
    <w:p>
      <w:pPr>
        <w:spacing w:after="120" w:line="276"/>
      </w:pPr>
      <w:r>
        <w:rPr>
          <w:color w:val="18243B"/>
          <w:sz w:val="21"/>
          <w:szCs w:val="21"/>
        </w:rPr>
        <w:t xml:space="preserve">Đây là bài học sâu nhất của dự án. Bản đầu, kiosk </w:t>
      </w:r>
      <w:r>
        <w:rPr>
          <w:b/>
          <w:bCs/>
          <w:color w:val="C91818"/>
          <w:sz w:val="21"/>
          <w:szCs w:val="21"/>
        </w:rPr>
        <w:t xml:space="preserve">tự đánh dấu Completed</w:t>
      </w:r>
      <w:r>
        <w:rPr>
          <w:color w:val="18243B"/>
          <w:sz w:val="21"/>
          <w:szCs w:val="21"/>
        </w:rPr>
        <w:t xml:space="preserve"> ngay khi đọc xong lời nhắc (~7 giây), và ghi log </w:t>
      </w:r>
      <w:r>
        <w:rPr>
          <w:i/>
          <w:iCs/>
          <w:color w:val="18243B"/>
          <w:sz w:val="21"/>
          <w:szCs w:val="21"/>
        </w:rPr>
        <w:t xml:space="preserve">“acknowledged by [tên cụ]”</w:t>
      </w:r>
      <w:r>
        <w:rPr>
          <w:color w:val="18243B"/>
          <w:sz w:val="21"/>
          <w:szCs w:val="21"/>
        </w:rPr>
        <w:t xml:space="preserve"> — dù </w:t>
      </w:r>
      <w:r>
        <w:rPr>
          <w:b/>
          <w:bCs/>
          <w:color w:val="18243B"/>
          <w:sz w:val="21"/>
          <w:szCs w:val="21"/>
        </w:rPr>
        <w:t xml:space="preserve">không ai chạm vào màn hình.</w:t>
      </w:r>
    </w:p>
    <w:p>
      <w:pPr>
        <w:spacing w:after="120" w:line="276"/>
      </w:pPr>
      <w:r>
        <w:rPr>
          <w:color w:val="18243B"/>
          <w:sz w:val="21"/>
          <w:szCs w:val="21"/>
        </w:rPr>
        <w:t xml:space="preserve">Nghĩa là hệ thống </w:t>
      </w:r>
      <w:r>
        <w:rPr>
          <w:b/>
          <w:bCs/>
          <w:color w:val="C91818"/>
          <w:sz w:val="21"/>
          <w:szCs w:val="21"/>
        </w:rPr>
        <w:t xml:space="preserve">báo cáo sai cho người con rằng cụ đã uống thuốc.</w:t>
      </w:r>
      <w:r>
        <w:rPr>
          <w:color w:val="18243B"/>
          <w:sz w:val="21"/>
          <w:szCs w:val="21"/>
        </w:rPr>
        <w:t xml:space="preserve"> Với một sản phẩm y tế, </w:t>
      </w:r>
      <w:r>
        <w:rPr>
          <w:b/>
          <w:bCs/>
          <w:color w:val="1D5BD8"/>
          <w:sz w:val="21"/>
          <w:szCs w:val="21"/>
        </w:rPr>
        <w:t xml:space="preserve">báo sai còn nguy hiểm hơn không báo gì</w:t>
      </w:r>
      <w:r>
        <w:rPr>
          <w:color w:val="18243B"/>
          <w:sz w:val="21"/>
          <w:szCs w:val="21"/>
        </w:rPr>
        <w:t xml:space="preserve"> — người con yên tâm nhầm và không đi kiểm tra.</w:t>
      </w:r>
    </w:p>
    <w:p>
      <w:pPr>
        <w:spacing w:after="120" w:line="276"/>
      </w:pPr>
      <w:r>
        <w:rPr>
          <w:color w:val="18243B"/>
          <w:sz w:val="21"/>
          <w:szCs w:val="21"/>
        </w:rPr>
        <w:t xml:space="preserve">Đã sửa: lời nhắc giờ </w:t>
      </w:r>
      <w:r>
        <w:rPr>
          <w:b/>
          <w:bCs/>
          <w:color w:val="1E7A45"/>
          <w:sz w:val="21"/>
          <w:szCs w:val="21"/>
        </w:rPr>
        <w:t xml:space="preserve">chờ cụ thật sự bấm “Đã hiểu”.</w:t>
      </w:r>
      <w:r>
        <w:rPr>
          <w:color w:val="18243B"/>
          <w:sz w:val="21"/>
          <w:szCs w:val="21"/>
        </w:rPr>
        <w:t xml:space="preserve"> Hết 60 giây không ai bấm → ghi trạng thái </w:t>
      </w:r>
      <w:r>
        <w:rPr>
          <w:rFonts w:ascii="Consolas" w:cs="Consolas" w:eastAsia="Consolas" w:hAnsi="Consolas"/>
          <w:color w:val="18243B"/>
          <w:sz w:val="21"/>
          <w:szCs w:val="21"/>
        </w:rPr>
        <w:t xml:space="preserve">“No response”</w:t>
      </w:r>
      <w:r>
        <w:rPr>
          <w:color w:val="18243B"/>
          <w:sz w:val="21"/>
          <w:szCs w:val="21"/>
        </w:rPr>
        <w:t xml:space="preserve"> (không phải Completed) và báo người con — chứ không tự nhận thay cụ.</w:t>
      </w:r>
    </w:p>
    <w:p>
      <w:pPr>
        <w:spacing w:after="120" w:line="276"/>
      </w:pPr>
      <w:r>
        <w:rPr>
          <w:b/>
          <w:bCs/>
          <w:color w:val="18243B"/>
          <w:sz w:val="21"/>
          <w:szCs w:val="21"/>
        </w:rPr>
        <w:t xml:space="preserve">Nguyên tắc rút ra: </w:t>
      </w:r>
      <w:r>
        <w:rPr>
          <w:i/>
          <w:iCs/>
          <w:color w:val="18243B"/>
          <w:sz w:val="21"/>
          <w:szCs w:val="21"/>
        </w:rPr>
        <w:t xml:space="preserve">hệ thống chỉ được khẳng định những gì nó THỰC SỰ quan sát được. Phần còn lại phải nói thẳng là mình không biết.</w:t>
      </w:r>
    </w:p>
    <w:p>
      <w:pPr>
        <w:pStyle w:val="Heading2"/>
        <w:spacing w:after="120" w:before="240"/>
      </w:pPr>
      <w:r>
        <w:rPr>
          <w:b/>
          <w:bCs/>
          <w:color w:val="18243B"/>
          <w:sz w:val="24"/>
          <w:szCs w:val="24"/>
        </w:rPr>
        <w:t xml:space="preserve">3.5  Suy giảm êm (graceful degradation) ở mọi tầng</w:t>
      </w:r>
    </w:p>
    <w:p>
      <w:pPr>
        <w:pStyle w:val="ListParagraph"/>
        <w:numPr>
          <w:ilvl w:val="0"/>
          <w:numId w:val="2"/>
        </w:numPr>
        <w:spacing w:after="60" w:line="276"/>
      </w:pPr>
      <w:r>
        <w:rPr>
          <w:color w:val="18243B"/>
          <w:sz w:val="21"/>
          <w:szCs w:val="21"/>
        </w:rPr>
        <w:t xml:space="preserve">Giọng gia đình → nếu không có/lỗi → TTS giọng máy</w:t>
      </w:r>
    </w:p>
    <w:p>
      <w:pPr>
        <w:pStyle w:val="ListParagraph"/>
        <w:numPr>
          <w:ilvl w:val="0"/>
          <w:numId w:val="2"/>
        </w:numPr>
        <w:spacing w:after="60" w:line="276"/>
      </w:pPr>
      <w:r>
        <w:rPr>
          <w:color w:val="18243B"/>
          <w:sz w:val="21"/>
          <w:szCs w:val="21"/>
        </w:rPr>
        <w:t xml:space="preserve">BLE thật (Android) → nếu nền không hỗ trợ (web) → nút mô phỏng ghi vào đúng node dữ liệu</w:t>
      </w:r>
    </w:p>
    <w:p>
      <w:pPr>
        <w:spacing w:after="120" w:line="276"/>
      </w:pPr>
      <w:r>
        <w:rPr>
          <w:i/>
          <w:iCs/>
          <w:color w:val="5A6B87"/>
          <w:sz w:val="21"/>
          <w:szCs w:val="21"/>
        </w:rPr>
        <w:t xml:space="preserve">Mỗi tầng đều có đường lùi, nên hệ thống không có điểm chết đơn lẻ khi demo lẫn khi chạy thật.</w:t>
      </w:r>
    </w:p>
    <w:p>
      <w:pPr>
        <w:pStyle w:val="Heading2"/>
        <w:spacing w:after="120" w:before="240"/>
      </w:pPr>
      <w:r>
        <w:rPr>
          <w:b/>
          <w:bCs/>
          <w:color w:val="18243B"/>
          <w:sz w:val="24"/>
          <w:szCs w:val="24"/>
        </w:rPr>
        <w:t xml:space="preserve">3.6  Flutter cho kiosk, React cho dashboard</w:t>
      </w:r>
    </w:p>
    <w:p>
      <w:pPr>
        <w:pStyle w:val="ListParagraph"/>
        <w:numPr>
          <w:ilvl w:val="0"/>
          <w:numId w:val="2"/>
        </w:numPr>
        <w:spacing w:after="60" w:line="276"/>
      </w:pPr>
      <w:r>
        <w:rPr>
          <w:b/>
          <w:bCs/>
          <w:color w:val="18243B"/>
          <w:sz w:val="21"/>
          <w:szCs w:val="21"/>
        </w:rPr>
        <w:t xml:space="preserve">Kiosk cần </w:t>
      </w:r>
      <w:r>
        <w:rPr>
          <w:color w:val="18243B"/>
          <w:sz w:val="21"/>
          <w:szCs w:val="21"/>
        </w:rPr>
        <w:t xml:space="preserve">toàn màn hình, chặn nút back, TTS, quét Bluetooth → bắt buộc native. Flutter cho 1 codebase chạy cả Android lẫn web.</w:t>
      </w:r>
    </w:p>
    <w:p>
      <w:pPr>
        <w:pStyle w:val="ListParagraph"/>
        <w:numPr>
          <w:ilvl w:val="0"/>
          <w:numId w:val="2"/>
        </w:numPr>
        <w:spacing w:after="60" w:line="276"/>
      </w:pPr>
      <w:r>
        <w:rPr>
          <w:b/>
          <w:bCs/>
          <w:color w:val="18243B"/>
          <w:sz w:val="21"/>
          <w:szCs w:val="21"/>
        </w:rPr>
        <w:t xml:space="preserve">Dashboard cần </w:t>
      </w:r>
      <w:r>
        <w:rPr>
          <w:color w:val="18243B"/>
          <w:sz w:val="21"/>
          <w:szCs w:val="21"/>
        </w:rPr>
        <w:t xml:space="preserve">mở được ở mọi nơi, không cài đặt → web.</w:t>
      </w:r>
    </w:p>
    <w:p>
      <w:r>
        <w:br w:type="page"/>
      </w:r>
    </w:p>
    <w:p>
      <w:pPr>
        <w:pStyle w:val="Heading1"/>
        <w:spacing w:after="160" w:before="360"/>
      </w:pPr>
      <w:r>
        <w:rPr>
          <w:b/>
          <w:bCs/>
          <w:color w:val="1D5BD8"/>
          <w:sz w:val="30"/>
          <w:szCs w:val="30"/>
        </w:rPr>
        <w:t xml:space="preserve">4. Các vấn đề kỹ thuật đã xử lý</w:t>
      </w:r>
    </w:p>
    <w:p>
      <w:pPr>
        <w:pStyle w:val="Heading2"/>
        <w:spacing w:after="120" w:before="240"/>
      </w:pPr>
      <w:r>
        <w:rPr>
          <w:b/>
          <w:bCs/>
          <w:color w:val="18243B"/>
          <w:sz w:val="24"/>
          <w:szCs w:val="24"/>
        </w:rPr>
        <w:t xml:space="preserve">4.1  audioplayers trên web không phát được data URI</w:t>
      </w:r>
    </w:p>
    <w:p>
      <w:pPr>
        <w:pStyle w:val="ListParagraph"/>
        <w:numPr>
          <w:ilvl w:val="0"/>
          <w:numId w:val="2"/>
        </w:numPr>
        <w:spacing w:after="60" w:line="276"/>
      </w:pPr>
      <w:r>
        <w:rPr>
          <w:b/>
          <w:bCs/>
          <w:color w:val="C91818"/>
          <w:sz w:val="21"/>
          <w:szCs w:val="21"/>
        </w:rPr>
        <w:t xml:space="preserve">Triệu chứng: </w:t>
      </w:r>
      <w:r>
        <w:rPr>
          <w:color w:val="18243B"/>
          <w:sz w:val="21"/>
          <w:szCs w:val="21"/>
        </w:rPr>
        <w:t xml:space="preserve">giọng gia đình không kêu; hệ thống treo đúng 30 giây rồi mới rơi về TTS.</w:t>
      </w:r>
    </w:p>
    <w:p>
      <w:pPr>
        <w:pStyle w:val="ListParagraph"/>
        <w:numPr>
          <w:ilvl w:val="0"/>
          <w:numId w:val="2"/>
        </w:numPr>
        <w:spacing w:after="60" w:line="276"/>
      </w:pPr>
      <w:r>
        <w:rPr>
          <w:b/>
          <w:bCs/>
          <w:color w:val="18243B"/>
          <w:sz w:val="21"/>
          <w:szCs w:val="21"/>
        </w:rPr>
        <w:t xml:space="preserve">Chẩn đoán: </w:t>
      </w:r>
      <w:r>
        <w:rPr>
          <w:color w:val="18243B"/>
          <w:sz w:val="21"/>
          <w:szCs w:val="21"/>
        </w:rPr>
        <w:t xml:space="preserve">log cho thấy sự kiện </w:t>
      </w:r>
      <w:r>
        <w:rPr>
          <w:rFonts w:ascii="Consolas" w:cs="Consolas" w:eastAsia="Consolas" w:hAnsi="Consolas"/>
          <w:color w:val="18243B"/>
          <w:sz w:val="21"/>
          <w:szCs w:val="21"/>
        </w:rPr>
        <w:t xml:space="preserve">onPlayerComplete</w:t>
      </w:r>
      <w:r>
        <w:rPr>
          <w:color w:val="18243B"/>
          <w:sz w:val="21"/>
          <w:szCs w:val="21"/>
        </w:rPr>
        <w:t xml:space="preserve"> không bao giờ bắn → chạm timeout 30s.</w:t>
      </w:r>
    </w:p>
    <w:p>
      <w:pPr>
        <w:pStyle w:val="ListParagraph"/>
        <w:numPr>
          <w:ilvl w:val="0"/>
          <w:numId w:val="2"/>
        </w:numPr>
        <w:spacing w:after="60" w:line="276"/>
      </w:pPr>
      <w:r>
        <w:rPr>
          <w:b/>
          <w:bCs/>
          <w:color w:val="18243B"/>
          <w:sz w:val="21"/>
          <w:szCs w:val="21"/>
        </w:rPr>
        <w:t xml:space="preserve">Nguyên nhân: </w:t>
      </w:r>
      <w:r>
        <w:rPr>
          <w:color w:val="18243B"/>
          <w:sz w:val="21"/>
          <w:szCs w:val="21"/>
        </w:rPr>
        <w:t xml:space="preserve">trên nền web, </w:t>
      </w:r>
      <w:r>
        <w:rPr>
          <w:rFonts w:ascii="Consolas" w:cs="Consolas" w:eastAsia="Consolas" w:hAnsi="Consolas"/>
          <w:color w:val="18243B"/>
          <w:sz w:val="21"/>
          <w:szCs w:val="21"/>
        </w:rPr>
        <w:t xml:space="preserve">UrlSource(dataUri)</w:t>
      </w:r>
      <w:r>
        <w:rPr>
          <w:color w:val="18243B"/>
          <w:sz w:val="21"/>
          <w:szCs w:val="21"/>
        </w:rPr>
        <w:t xml:space="preserve"> của audioplayers không phát được.</w:t>
      </w:r>
    </w:p>
    <w:p>
      <w:pPr>
        <w:pStyle w:val="ListParagraph"/>
        <w:numPr>
          <w:ilvl w:val="0"/>
          <w:numId w:val="2"/>
        </w:numPr>
        <w:spacing w:after="60" w:line="276"/>
      </w:pPr>
      <w:r>
        <w:rPr>
          <w:b/>
          <w:bCs/>
          <w:color w:val="1E7A45"/>
          <w:sz w:val="21"/>
          <w:szCs w:val="21"/>
        </w:rPr>
        <w:t xml:space="preserve">Khắc phục: </w:t>
      </w:r>
      <w:r>
        <w:rPr>
          <w:color w:val="18243B"/>
          <w:sz w:val="21"/>
          <w:szCs w:val="21"/>
        </w:rPr>
        <w:t xml:space="preserve">giải mã base64 → Uint8List → dùng </w:t>
      </w:r>
      <w:r>
        <w:rPr>
          <w:rFonts w:ascii="Consolas" w:cs="Consolas" w:eastAsia="Consolas" w:hAnsi="Consolas"/>
          <w:color w:val="18243B"/>
          <w:sz w:val="21"/>
          <w:szCs w:val="21"/>
        </w:rPr>
        <w:t xml:space="preserve">BytesSource</w:t>
      </w:r>
      <w:r>
        <w:rPr>
          <w:color w:val="18243B"/>
          <w:sz w:val="21"/>
          <w:szCs w:val="21"/>
        </w:rPr>
        <w:t xml:space="preserve"> (thư viện tự tạo Blob URL). Đồng thời bỏ việc coi timeout là lỗi, để TTS không chen ngang lúc giọng đang phát.</w:t>
      </w:r>
    </w:p>
    <w:p>
      <w:pPr>
        <w:pStyle w:val="Heading2"/>
        <w:spacing w:after="120" w:before="240"/>
      </w:pPr>
      <w:r>
        <w:rPr>
          <w:b/>
          <w:bCs/>
          <w:color w:val="18243B"/>
          <w:sz w:val="24"/>
          <w:szCs w:val="24"/>
        </w:rPr>
        <w:t xml:space="preserve">4.2  Chống kích hoạt trùng (race conditions)</w:t>
      </w:r>
    </w:p>
    <w:p>
      <w:pPr>
        <w:pStyle w:val="ListParagraph"/>
        <w:numPr>
          <w:ilvl w:val="0"/>
          <w:numId w:val="2"/>
        </w:numPr>
        <w:spacing w:after="60" w:line="276"/>
      </w:pPr>
      <w:r>
        <w:rPr>
          <w:b/>
          <w:bCs/>
          <w:color w:val="18243B"/>
          <w:sz w:val="21"/>
          <w:szCs w:val="21"/>
        </w:rPr>
        <w:t xml:space="preserve">Transaction: </w:t>
      </w:r>
      <w:r>
        <w:rPr>
          <w:color w:val="18243B"/>
          <w:sz w:val="21"/>
          <w:szCs w:val="21"/>
        </w:rPr>
        <w:t xml:space="preserve">thao tác Trigger dùng transaction của RTDB → hai người thân bấm cùng lúc không tạo hai lượt nhắc.</w:t>
      </w:r>
    </w:p>
    <w:p>
      <w:pPr>
        <w:pStyle w:val="ListParagraph"/>
        <w:numPr>
          <w:ilvl w:val="0"/>
          <w:numId w:val="2"/>
        </w:numPr>
        <w:spacing w:after="60" w:line="276"/>
      </w:pPr>
      <w:r>
        <w:rPr>
          <w:b/>
          <w:bCs/>
          <w:color w:val="18243B"/>
          <w:sz w:val="21"/>
          <w:szCs w:val="21"/>
        </w:rPr>
        <w:t xml:space="preserve">Dedup 30 giây: </w:t>
      </w:r>
      <w:r>
        <w:rPr>
          <w:color w:val="18243B"/>
          <w:sz w:val="21"/>
          <w:szCs w:val="21"/>
        </w:rPr>
        <w:t xml:space="preserve">node </w:t>
      </w:r>
      <w:r>
        <w:rPr>
          <w:rFonts w:ascii="Consolas" w:cs="Consolas" w:eastAsia="Consolas" w:hAnsi="Consolas"/>
          <w:color w:val="18243B"/>
          <w:sz w:val="21"/>
          <w:szCs w:val="21"/>
        </w:rPr>
        <w:t xml:space="preserve">tasks/</w:t>
      </w:r>
      <w:r>
        <w:rPr>
          <w:color w:val="18243B"/>
          <w:sz w:val="21"/>
          <w:szCs w:val="21"/>
        </w:rPr>
        <w:t xml:space="preserve"> và </w:t>
      </w:r>
      <w:r>
        <w:rPr>
          <w:rFonts w:ascii="Consolas" w:cs="Consolas" w:eastAsia="Consolas" w:hAnsi="Consolas"/>
          <w:color w:val="18243B"/>
          <w:sz w:val="21"/>
          <w:szCs w:val="21"/>
        </w:rPr>
        <w:t xml:space="preserve">reminders/</w:t>
      </w:r>
      <w:r>
        <w:rPr>
          <w:color w:val="18243B"/>
          <w:sz w:val="21"/>
          <w:szCs w:val="21"/>
        </w:rPr>
        <w:t xml:space="preserve"> có thể cùng bắn một lời nhắc → gom về một.</w:t>
      </w:r>
    </w:p>
    <w:p>
      <w:pPr>
        <w:pStyle w:val="ListParagraph"/>
        <w:numPr>
          <w:ilvl w:val="0"/>
          <w:numId w:val="2"/>
        </w:numPr>
        <w:spacing w:after="60" w:line="276"/>
      </w:pPr>
      <w:r>
        <w:rPr>
          <w:b/>
          <w:bCs/>
          <w:color w:val="18243B"/>
          <w:sz w:val="21"/>
          <w:szCs w:val="21"/>
        </w:rPr>
        <w:t xml:space="preserve">Khoá theo ngày: </w:t>
      </w:r>
      <w:r>
        <w:rPr>
          <w:color w:val="18243B"/>
          <w:sz w:val="21"/>
          <w:szCs w:val="21"/>
        </w:rPr>
        <w:t xml:space="preserve">task bật Auto run chỉ tự kêu một lần mỗi ngày.</w:t>
      </w:r>
    </w:p>
    <w:p>
      <w:pPr>
        <w:pStyle w:val="Heading2"/>
        <w:spacing w:after="120" w:before="240"/>
      </w:pPr>
      <w:r>
        <w:rPr>
          <w:b/>
          <w:bCs/>
          <w:color w:val="18243B"/>
          <w:sz w:val="24"/>
          <w:szCs w:val="24"/>
        </w:rPr>
        <w:t xml:space="preserve">4.3  Reset trạng thái xuyên hai ứng dụng</w:t>
      </w:r>
    </w:p>
    <w:p>
      <w:pPr>
        <w:spacing w:after="120" w:line="276"/>
      </w:pPr>
      <w:r>
        <w:rPr>
          <w:color w:val="18243B"/>
          <w:sz w:val="21"/>
          <w:szCs w:val="21"/>
        </w:rPr>
        <w:t xml:space="preserve">Bài toán: người thân bấm </w:t>
      </w:r>
      <w:r>
        <w:rPr>
          <w:b/>
          <w:bCs/>
          <w:color w:val="18243B"/>
          <w:sz w:val="21"/>
          <w:szCs w:val="21"/>
        </w:rPr>
        <w:t xml:space="preserve">Reset Demo</w:t>
      </w:r>
      <w:r>
        <w:rPr>
          <w:color w:val="18243B"/>
          <w:sz w:val="21"/>
          <w:szCs w:val="21"/>
        </w:rPr>
        <w:t xml:space="preserve"> trong lúc kiosk đang hiện overlay và đang đọc — overlay phải tự đóng.</w:t>
      </w:r>
    </w:p>
    <w:p>
      <w:pPr>
        <w:pStyle w:val="ListParagraph"/>
        <w:numPr>
          <w:ilvl w:val="0"/>
          <w:numId w:val="2"/>
        </w:numPr>
        <w:spacing w:after="60" w:line="276"/>
      </w:pPr>
      <w:r>
        <w:rPr>
          <w:b/>
          <w:bCs/>
          <w:color w:val="1E7A45"/>
          <w:sz w:val="21"/>
          <w:szCs w:val="21"/>
        </w:rPr>
        <w:t xml:space="preserve">Giải pháp: </w:t>
      </w:r>
      <w:r>
        <w:rPr>
          <w:color w:val="18243B"/>
          <w:sz w:val="21"/>
          <w:szCs w:val="21"/>
        </w:rPr>
        <w:t xml:space="preserve">kiosk theo dõi tập task đang </w:t>
      </w:r>
      <w:r>
        <w:rPr>
          <w:rFonts w:ascii="Consolas" w:cs="Consolas" w:eastAsia="Consolas" w:hAnsi="Consolas"/>
          <w:color w:val="18243B"/>
          <w:sz w:val="21"/>
          <w:szCs w:val="21"/>
        </w:rPr>
        <w:t xml:space="preserve">is_triggered</w:t>
      </w:r>
      <w:r>
        <w:rPr>
          <w:color w:val="18243B"/>
          <w:sz w:val="21"/>
          <w:szCs w:val="21"/>
        </w:rPr>
        <w:t xml:space="preserve">. Khi một task chuyển từ </w:t>
      </w:r>
      <w:r>
        <w:rPr>
          <w:rFonts w:ascii="Consolas" w:cs="Consolas" w:eastAsia="Consolas" w:hAnsi="Consolas"/>
          <w:color w:val="18243B"/>
          <w:sz w:val="21"/>
          <w:szCs w:val="21"/>
        </w:rPr>
        <w:t xml:space="preserve">triggered → không triggered</w:t>
      </w:r>
      <w:r>
        <w:rPr>
          <w:color w:val="18243B"/>
          <w:sz w:val="21"/>
          <w:szCs w:val="21"/>
        </w:rPr>
        <w:t xml:space="preserve">, kiosk phát sự kiện dismiss và tự đóng overlay, </w:t>
      </w:r>
      <w:r>
        <w:rPr>
          <w:b/>
          <w:bCs/>
          <w:color w:val="18243B"/>
          <w:sz w:val="21"/>
          <w:szCs w:val="21"/>
        </w:rPr>
        <w:t xml:space="preserve">không</w:t>
      </w:r>
      <w:r>
        <w:rPr>
          <w:color w:val="18243B"/>
          <w:sz w:val="21"/>
          <w:szCs w:val="21"/>
        </w:rPr>
        <w:t xml:space="preserve"> ghi Completed (vì task vừa được đưa về Pending).</w:t>
      </w:r>
    </w:p>
    <w:p>
      <w:pPr>
        <w:spacing w:after="120" w:line="276"/>
      </w:pPr>
      <w:r>
        <w:rPr>
          <w:i/>
          <w:iCs/>
          <w:color w:val="5A6B87"/>
          <w:sz w:val="21"/>
          <w:szCs w:val="21"/>
        </w:rPr>
        <w:t xml:space="preserve">Đây là một bài toán đồng bộ trạng thái phân tán thu nhỏ: hai client, một nguồn sự thật, không có server trọng tài.</w:t>
      </w:r>
    </w:p>
    <w:p>
      <w:pPr>
        <w:pStyle w:val="Heading2"/>
        <w:spacing w:after="120" w:before="240"/>
      </w:pPr>
      <w:r>
        <w:rPr>
          <w:b/>
          <w:bCs/>
          <w:color w:val="18243B"/>
          <w:sz w:val="24"/>
          <w:szCs w:val="24"/>
        </w:rPr>
        <w:t xml:space="preserve">4.4  Bug “tự xác nhận” — bắt được nhờ test end-to-end với dữ liệu thật</w:t>
      </w:r>
    </w:p>
    <w:p>
      <w:pPr>
        <w:pStyle w:val="ListParagraph"/>
        <w:numPr>
          <w:ilvl w:val="0"/>
          <w:numId w:val="2"/>
        </w:numPr>
        <w:spacing w:after="60" w:line="276"/>
      </w:pPr>
      <w:r>
        <w:rPr>
          <w:b/>
          <w:bCs/>
          <w:color w:val="C91818"/>
          <w:sz w:val="21"/>
          <w:szCs w:val="21"/>
        </w:rPr>
        <w:t xml:space="preserve">Phát hiện: </w:t>
      </w:r>
      <w:r>
        <w:rPr>
          <w:color w:val="18243B"/>
          <w:sz w:val="21"/>
          <w:szCs w:val="21"/>
        </w:rPr>
        <w:t xml:space="preserve">chạy thử trên database thật thấy task tự nhảy </w:t>
      </w:r>
      <w:r>
        <w:rPr>
          <w:rFonts w:ascii="Consolas" w:cs="Consolas" w:eastAsia="Consolas" w:hAnsi="Consolas"/>
          <w:color w:val="18243B"/>
          <w:sz w:val="21"/>
          <w:szCs w:val="21"/>
        </w:rPr>
        <w:t xml:space="preserve">Completed</w:t>
      </w:r>
      <w:r>
        <w:rPr>
          <w:color w:val="18243B"/>
          <w:sz w:val="21"/>
          <w:szCs w:val="21"/>
        </w:rPr>
        <w:t xml:space="preserve"> chỉ ~9 giây sau khi trigger, dù không ai bấm gì.</w:t>
      </w:r>
    </w:p>
    <w:p>
      <w:pPr>
        <w:pStyle w:val="ListParagraph"/>
        <w:numPr>
          <w:ilvl w:val="0"/>
          <w:numId w:val="2"/>
        </w:numPr>
        <w:spacing w:after="60" w:line="276"/>
      </w:pPr>
      <w:r>
        <w:rPr>
          <w:b/>
          <w:bCs/>
          <w:color w:val="18243B"/>
          <w:sz w:val="21"/>
          <w:szCs w:val="21"/>
        </w:rPr>
        <w:t xml:space="preserve">Đào sâu: </w:t>
      </w:r>
      <w:r>
        <w:rPr>
          <w:color w:val="18243B"/>
          <w:sz w:val="21"/>
          <w:szCs w:val="21"/>
        </w:rPr>
        <w:t xml:space="preserve">hàm tự-dismiss sau khi đọc xong gọi </w:t>
      </w:r>
      <w:r>
        <w:rPr>
          <w:rFonts w:ascii="Consolas" w:cs="Consolas" w:eastAsia="Consolas" w:hAnsi="Consolas"/>
          <w:color w:val="18243B"/>
          <w:sz w:val="21"/>
          <w:szCs w:val="21"/>
        </w:rPr>
        <w:t xml:space="preserve">markTaskSpoken()</w:t>
      </w:r>
      <w:r>
        <w:rPr>
          <w:color w:val="18243B"/>
          <w:sz w:val="21"/>
          <w:szCs w:val="21"/>
        </w:rPr>
        <w:t xml:space="preserve">, vốn ghi thẳng </w:t>
      </w:r>
      <w:r>
        <w:rPr>
          <w:rFonts w:ascii="Consolas" w:cs="Consolas" w:eastAsia="Consolas" w:hAnsi="Consolas"/>
          <w:color w:val="18243B"/>
          <w:sz w:val="21"/>
          <w:szCs w:val="21"/>
        </w:rPr>
        <w:t xml:space="preserve">status: Completed</w:t>
      </w:r>
      <w:r>
        <w:rPr>
          <w:color w:val="18243B"/>
          <w:sz w:val="21"/>
          <w:szCs w:val="21"/>
        </w:rPr>
        <w:t xml:space="preserve"> — một mặc định sai về mặt sản phẩm.</w:t>
      </w:r>
    </w:p>
    <w:p>
      <w:pPr>
        <w:pStyle w:val="ListParagraph"/>
        <w:numPr>
          <w:ilvl w:val="0"/>
          <w:numId w:val="2"/>
        </w:numPr>
        <w:spacing w:after="60" w:line="276"/>
      </w:pPr>
      <w:r>
        <w:rPr>
          <w:b/>
          <w:bCs/>
          <w:color w:val="1E7A45"/>
          <w:sz w:val="21"/>
          <w:szCs w:val="21"/>
        </w:rPr>
        <w:t xml:space="preserve">Sửa: </w:t>
      </w:r>
      <w:r>
        <w:rPr>
          <w:color w:val="18243B"/>
          <w:sz w:val="21"/>
          <w:szCs w:val="21"/>
        </w:rPr>
        <w:t xml:space="preserve">tách hẳn hai đường — cụ bấm nút thì </w:t>
      </w:r>
      <w:r>
        <w:rPr>
          <w:rFonts w:ascii="Consolas" w:cs="Consolas" w:eastAsia="Consolas" w:hAnsi="Consolas"/>
          <w:color w:val="18243B"/>
          <w:sz w:val="21"/>
          <w:szCs w:val="21"/>
        </w:rPr>
        <w:t xml:space="preserve">Completed</w:t>
      </w:r>
      <w:r>
        <w:rPr>
          <w:color w:val="18243B"/>
          <w:sz w:val="21"/>
          <w:szCs w:val="21"/>
        </w:rPr>
        <w:t xml:space="preserve">; hết giờ thì </w:t>
      </w:r>
      <w:r>
        <w:rPr>
          <w:rFonts w:ascii="Consolas" w:cs="Consolas" w:eastAsia="Consolas" w:hAnsi="Consolas"/>
          <w:color w:val="18243B"/>
          <w:sz w:val="21"/>
          <w:szCs w:val="21"/>
        </w:rPr>
        <w:t xml:space="preserve">No response</w:t>
      </w:r>
      <w:r>
        <w:rPr>
          <w:color w:val="18243B"/>
          <w:sz w:val="21"/>
          <w:szCs w:val="21"/>
        </w:rPr>
        <w:t xml:space="preserve">. Kiểm chứng lại end-to-end: trigger → phát giọng 2/2 → 60s không bấm → đúng </w:t>
      </w:r>
      <w:r>
        <w:rPr>
          <w:rFonts w:ascii="Consolas" w:cs="Consolas" w:eastAsia="Consolas" w:hAnsi="Consolas"/>
          <w:color w:val="18243B"/>
          <w:sz w:val="21"/>
          <w:szCs w:val="21"/>
        </w:rPr>
        <w:t xml:space="preserve">No response</w:t>
      </w:r>
      <w:r>
        <w:rPr>
          <w:color w:val="18243B"/>
          <w:sz w:val="21"/>
          <w:szCs w:val="21"/>
        </w:rPr>
        <w:t xml:space="preserve">, </w:t>
      </w:r>
      <w:r>
        <w:rPr>
          <w:rFonts w:ascii="Consolas" w:cs="Consolas" w:eastAsia="Consolas" w:hAnsi="Consolas"/>
          <w:color w:val="18243B"/>
          <w:sz w:val="21"/>
          <w:szCs w:val="21"/>
        </w:rPr>
        <w:t xml:space="preserve">completedAt = null</w:t>
      </w:r>
      <w:r>
        <w:rPr>
          <w:color w:val="18243B"/>
          <w:sz w:val="21"/>
          <w:szCs w:val="21"/>
        </w:rPr>
        <w:t xml:space="preserve">.</w:t>
      </w:r>
    </w:p>
    <w:p>
      <w:pPr>
        <w:spacing w:after="120" w:line="276"/>
      </w:pPr>
      <w:r>
        <w:rPr>
          <w:b/>
          <w:bCs/>
          <w:color w:val="18243B"/>
          <w:sz w:val="21"/>
          <w:szCs w:val="21"/>
        </w:rPr>
        <w:t xml:space="preserve">Bài học quy trình: </w:t>
      </w:r>
      <w:r>
        <w:rPr>
          <w:i/>
          <w:iCs/>
          <w:color w:val="5A6B87"/>
          <w:sz w:val="21"/>
          <w:szCs w:val="21"/>
        </w:rPr>
        <w:t xml:space="preserve">compile sạch không đủ. Chỉ khi chạy thật với dữ liệu thật mới lộ ra hệ thống đang “nói dối” về việc cụ đã làm gì.</w:t>
      </w:r>
    </w:p>
    <w:p>
      <w:pPr>
        <w:pStyle w:val="Heading2"/>
        <w:spacing w:after="120" w:before="240"/>
      </w:pPr>
      <w:r>
        <w:rPr>
          <w:b/>
          <w:bCs/>
          <w:color w:val="18243B"/>
          <w:sz w:val="24"/>
          <w:szCs w:val="24"/>
        </w:rPr>
        <w:t xml:space="preserve">4.5  Stacking context của Leaflet</w:t>
      </w:r>
    </w:p>
    <w:p>
      <w:pPr>
        <w:pStyle w:val="ListParagraph"/>
        <w:numPr>
          <w:ilvl w:val="0"/>
          <w:numId w:val="2"/>
        </w:numPr>
        <w:spacing w:after="60" w:line="276"/>
      </w:pPr>
      <w:r>
        <w:rPr>
          <w:b/>
          <w:bCs/>
          <w:color w:val="C91818"/>
          <w:sz w:val="21"/>
          <w:szCs w:val="21"/>
        </w:rPr>
        <w:t xml:space="preserve">Triệu chứng: </w:t>
      </w:r>
      <w:r>
        <w:rPr>
          <w:color w:val="18243B"/>
          <w:sz w:val="21"/>
          <w:szCs w:val="21"/>
        </w:rPr>
        <w:t xml:space="preserve">bản đồ đè lên thanh điều hướng khi cuộn trang.</w:t>
      </w:r>
    </w:p>
    <w:p>
      <w:pPr>
        <w:pStyle w:val="ListParagraph"/>
        <w:numPr>
          <w:ilvl w:val="0"/>
          <w:numId w:val="2"/>
        </w:numPr>
        <w:spacing w:after="60" w:line="276"/>
      </w:pPr>
      <w:r>
        <w:rPr>
          <w:b/>
          <w:bCs/>
          <w:color w:val="18243B"/>
          <w:sz w:val="21"/>
          <w:szCs w:val="21"/>
        </w:rPr>
        <w:t xml:space="preserve">Nguyên nhân: </w:t>
      </w:r>
      <w:r>
        <w:rPr>
          <w:color w:val="18243B"/>
          <w:sz w:val="21"/>
          <w:szCs w:val="21"/>
        </w:rPr>
        <w:t xml:space="preserve">z-index nội bộ của Leaflet lên tới 1000, lớn hơn nav (z-40); </w:t>
      </w:r>
      <w:r>
        <w:rPr>
          <w:rFonts w:ascii="Consolas" w:cs="Consolas" w:eastAsia="Consolas" w:hAnsi="Consolas"/>
          <w:color w:val="18243B"/>
          <w:sz w:val="21"/>
          <w:szCs w:val="21"/>
        </w:rPr>
        <w:t xml:space="preserve">overflow-hidden</w:t>
      </w:r>
      <w:r>
        <w:rPr>
          <w:color w:val="18243B"/>
          <w:sz w:val="21"/>
          <w:szCs w:val="21"/>
        </w:rPr>
        <w:t xml:space="preserve"> chỉ cắt hình chứ </w:t>
      </w:r>
      <w:r>
        <w:rPr>
          <w:b/>
          <w:bCs/>
          <w:color w:val="18243B"/>
          <w:sz w:val="21"/>
          <w:szCs w:val="21"/>
        </w:rPr>
        <w:t xml:space="preserve">không</w:t>
      </w:r>
      <w:r>
        <w:rPr>
          <w:color w:val="18243B"/>
          <w:sz w:val="21"/>
          <w:szCs w:val="21"/>
        </w:rPr>
        <w:t xml:space="preserve"> tạo stacking context nên z-index “thoát” ra ngoài.</w:t>
      </w:r>
    </w:p>
    <w:p>
      <w:pPr>
        <w:pStyle w:val="ListParagraph"/>
        <w:numPr>
          <w:ilvl w:val="0"/>
          <w:numId w:val="2"/>
        </w:numPr>
        <w:spacing w:after="60" w:line="276"/>
      </w:pPr>
      <w:r>
        <w:rPr>
          <w:b/>
          <w:bCs/>
          <w:color w:val="1E7A45"/>
          <w:sz w:val="21"/>
          <w:szCs w:val="21"/>
        </w:rPr>
        <w:t xml:space="preserve">Khắc phục: </w:t>
      </w:r>
      <w:r>
        <w:rPr>
          <w:color w:val="18243B"/>
          <w:sz w:val="21"/>
          <w:szCs w:val="21"/>
        </w:rPr>
        <w:t xml:space="preserve">thêm </w:t>
      </w:r>
      <w:r>
        <w:rPr>
          <w:rFonts w:ascii="Consolas" w:cs="Consolas" w:eastAsia="Consolas" w:hAnsi="Consolas"/>
          <w:color w:val="18243B"/>
          <w:sz w:val="21"/>
          <w:szCs w:val="21"/>
        </w:rPr>
        <w:t xml:space="preserve">isolation: isolate</w:t>
      </w:r>
      <w:r>
        <w:rPr>
          <w:color w:val="18243B"/>
          <w:sz w:val="21"/>
          <w:szCs w:val="21"/>
        </w:rPr>
        <w:t xml:space="preserve"> vào khung bản đồ để nhốt toàn bộ z-index của Leaflet lại bên trong.</w:t>
      </w:r>
    </w:p>
    <w:p>
      <w:pPr>
        <w:pStyle w:val="Heading1"/>
        <w:spacing w:after="160" w:before="360"/>
      </w:pPr>
      <w:r>
        <w:rPr>
          <w:b/>
          <w:bCs/>
          <w:color w:val="1D5BD8"/>
          <w:sz w:val="30"/>
          <w:szCs w:val="30"/>
        </w:rPr>
        <w:t xml:space="preserve">5. Mô hình dữ liệu</w:t>
      </w:r>
    </w:p>
    <w:p>
      <w:pPr>
        <w:spacing w:after="140" w:line="276"/>
      </w:pPr>
      <w:r>
        <w:rPr>
          <w:color w:val="18243B"/>
          <w:sz w:val="21"/>
          <w:szCs w:val="21"/>
        </w:rPr>
        <w:t xml:space="preserve">Toàn bộ dữ liệu nằm dưới families/{familyId} (demo: family_001).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00"/>
      </w:tblGrid>
      <w:tr>
        <w:trPr>
          <w:tblHeader/>
        </w:trPr>
        <w:tc>
          <w:tcPr>
            <w:tcW w:type="dxa" w:w="2100"/>
            <w:shd w:fill="E8EEFB" w:val="clear"/>
            <w:tcMar>
              <w:top w:type="dxa" w:w="80"/>
              <w:left w:type="dxa" w:w="120"/>
              <w:bottom w:type="dxa" w:w="80"/>
              <w:right w:type="dxa" w:w="120"/>
            </w:tcMar>
          </w:tcPr>
          <w:p>
            <w:pPr>
              <w:spacing w:after="0" w:line="260"/>
            </w:pPr>
            <w:r>
              <w:rPr>
                <w:b/>
                <w:bCs/>
                <w:color w:val="1D5BD8"/>
                <w:sz w:val="19"/>
                <w:szCs w:val="19"/>
              </w:rPr>
              <w:t xml:space="preserve">Node</w:t>
            </w:r>
          </w:p>
        </w:tc>
        <w:tc>
          <w:tcPr>
            <w:tcW w:type="dxa" w:w="1500"/>
            <w:shd w:fill="E8EEFB" w:val="clear"/>
            <w:tcMar>
              <w:top w:type="dxa" w:w="80"/>
              <w:left w:type="dxa" w:w="120"/>
              <w:bottom w:type="dxa" w:w="80"/>
              <w:right w:type="dxa" w:w="120"/>
            </w:tcMar>
          </w:tcPr>
          <w:p>
            <w:pPr>
              <w:spacing w:after="0" w:line="260"/>
            </w:pPr>
            <w:r>
              <w:rPr>
                <w:b/>
                <w:bCs/>
                <w:color w:val="1D5BD8"/>
                <w:sz w:val="19"/>
                <w:szCs w:val="19"/>
              </w:rPr>
              <w:t xml:space="preserve">Ghi bởi</w:t>
            </w:r>
          </w:p>
        </w:tc>
        <w:tc>
          <w:tcPr>
            <w:tcW w:type="dxa" w:w="5400"/>
            <w:shd w:fill="E8EEFB" w:val="clear"/>
            <w:tcMar>
              <w:top w:type="dxa" w:w="80"/>
              <w:left w:type="dxa" w:w="120"/>
              <w:bottom w:type="dxa" w:w="80"/>
              <w:right w:type="dxa" w:w="120"/>
            </w:tcMar>
          </w:tcPr>
          <w:p>
            <w:pPr>
              <w:spacing w:after="0" w:line="260"/>
            </w:pPr>
            <w:r>
              <w:rPr>
                <w:b/>
                <w:bCs/>
                <w:color w:val="1D5BD8"/>
                <w:sz w:val="19"/>
                <w:szCs w:val="19"/>
              </w:rPr>
              <w:t xml:space="preserve">Mục đích</w:t>
            </w:r>
          </w:p>
        </w:tc>
      </w:tr>
      <w:tr>
        <w:tc>
          <w:tcPr>
            <w:tcW w:type="dxa" w:w="2100"/>
            <w:tcMar>
              <w:top w:type="dxa" w:w="80"/>
              <w:left w:type="dxa" w:w="120"/>
              <w:bottom w:type="dxa" w:w="80"/>
              <w:right w:type="dxa" w:w="120"/>
            </w:tcMar>
          </w:tcPr>
          <w:p>
            <w:pPr>
              <w:spacing w:after="0" w:line="260"/>
            </w:pPr>
            <w:r>
              <w:rPr>
                <w:color w:val="18243B"/>
                <w:sz w:val="19"/>
                <w:szCs w:val="19"/>
              </w:rPr>
              <w:t xml:space="preserve">tasks/{taskId}</w:t>
            </w:r>
          </w:p>
        </w:tc>
        <w:tc>
          <w:tcPr>
            <w:tcW w:type="dxa" w:w="1500"/>
            <w:tcMar>
              <w:top w:type="dxa" w:w="80"/>
              <w:left w:type="dxa" w:w="120"/>
              <w:bottom w:type="dxa" w:w="80"/>
              <w:right w:type="dxa" w:w="120"/>
            </w:tcMar>
          </w:tcPr>
          <w:p>
            <w:pPr>
              <w:spacing w:after="0" w:line="260"/>
            </w:pPr>
            <w:r>
              <w:rPr>
                <w:color w:val="18243B"/>
                <w:sz w:val="19"/>
                <w:szCs w:val="19"/>
              </w:rPr>
              <w:t xml:space="preserve">Caregiver</w:t>
            </w:r>
          </w:p>
        </w:tc>
        <w:tc>
          <w:tcPr>
            <w:tcW w:type="dxa" w:w="5400"/>
            <w:tcMar>
              <w:top w:type="dxa" w:w="80"/>
              <w:left w:type="dxa" w:w="120"/>
              <w:bottom w:type="dxa" w:w="80"/>
              <w:right w:type="dxa" w:w="120"/>
            </w:tcMar>
          </w:tcPr>
          <w:p>
            <w:pPr>
              <w:spacing w:after="0" w:line="260"/>
            </w:pPr>
            <w:r>
              <w:rPr>
                <w:color w:val="18243B"/>
                <w:sz w:val="19"/>
                <w:szCs w:val="19"/>
              </w:rPr>
              <w:t xml:space="preserve">Lời nhắc: name, scheduled_time, status, is_triggered, voiceClip</w:t>
            </w:r>
          </w:p>
        </w:tc>
      </w:tr>
      <w:tr>
        <w:tc>
          <w:tcPr>
            <w:tcW w:type="dxa" w:w="2100"/>
            <w:tcMar>
              <w:top w:type="dxa" w:w="80"/>
              <w:left w:type="dxa" w:w="120"/>
              <w:bottom w:type="dxa" w:w="80"/>
              <w:right w:type="dxa" w:w="120"/>
            </w:tcMar>
          </w:tcPr>
          <w:p>
            <w:pPr>
              <w:spacing w:after="0" w:line="260"/>
            </w:pPr>
            <w:r>
              <w:rPr>
                <w:color w:val="18243B"/>
                <w:sz w:val="19"/>
                <w:szCs w:val="19"/>
              </w:rPr>
              <w:t xml:space="preserve">events/{eventId}</w:t>
            </w:r>
          </w:p>
        </w:tc>
        <w:tc>
          <w:tcPr>
            <w:tcW w:type="dxa" w:w="1500"/>
            <w:tcMar>
              <w:top w:type="dxa" w:w="80"/>
              <w:left w:type="dxa" w:w="120"/>
              <w:bottom w:type="dxa" w:w="80"/>
              <w:right w:type="dxa" w:w="120"/>
            </w:tcMar>
          </w:tcPr>
          <w:p>
            <w:pPr>
              <w:spacing w:after="0" w:line="260"/>
            </w:pPr>
            <w:r>
              <w:rPr>
                <w:color w:val="18243B"/>
                <w:sz w:val="19"/>
                <w:szCs w:val="19"/>
              </w:rPr>
              <w:t xml:space="preserve">Cả hai</w:t>
            </w:r>
          </w:p>
        </w:tc>
        <w:tc>
          <w:tcPr>
            <w:tcW w:type="dxa" w:w="5400"/>
            <w:tcMar>
              <w:top w:type="dxa" w:w="80"/>
              <w:left w:type="dxa" w:w="120"/>
              <w:bottom w:type="dxa" w:w="80"/>
              <w:right w:type="dxa" w:w="120"/>
            </w:tcMar>
          </w:tcPr>
          <w:p>
            <w:pPr>
              <w:spacing w:after="0" w:line="260"/>
            </w:pPr>
            <w:r>
              <w:rPr>
                <w:color w:val="18243B"/>
                <w:sz w:val="19"/>
                <w:szCs w:val="19"/>
              </w:rPr>
              <w:t xml:space="preserve">Dòng sự kiện của Alerts Timeline</w:t>
            </w:r>
          </w:p>
        </w:tc>
      </w:tr>
      <w:tr>
        <w:tc>
          <w:tcPr>
            <w:tcW w:type="dxa" w:w="2100"/>
            <w:tcMar>
              <w:top w:type="dxa" w:w="80"/>
              <w:left w:type="dxa" w:w="120"/>
              <w:bottom w:type="dxa" w:w="80"/>
              <w:right w:type="dxa" w:w="120"/>
            </w:tcMar>
          </w:tcPr>
          <w:p>
            <w:pPr>
              <w:spacing w:after="0" w:line="260"/>
            </w:pPr>
            <w:r>
              <w:rPr>
                <w:color w:val="18243B"/>
                <w:sz w:val="19"/>
                <w:szCs w:val="19"/>
              </w:rPr>
              <w:t xml:space="preserve">elder</w:t>
            </w:r>
          </w:p>
        </w:tc>
        <w:tc>
          <w:tcPr>
            <w:tcW w:type="dxa" w:w="1500"/>
            <w:tcMar>
              <w:top w:type="dxa" w:w="80"/>
              <w:left w:type="dxa" w:w="120"/>
              <w:bottom w:type="dxa" w:w="80"/>
              <w:right w:type="dxa" w:w="120"/>
            </w:tcMar>
          </w:tcPr>
          <w:p>
            <w:pPr>
              <w:spacing w:after="0" w:line="260"/>
            </w:pPr>
            <w:r>
              <w:rPr>
                <w:color w:val="18243B"/>
                <w:sz w:val="19"/>
                <w:szCs w:val="19"/>
              </w:rPr>
              <w:t xml:space="preserve">Kiosk</w:t>
            </w:r>
          </w:p>
        </w:tc>
        <w:tc>
          <w:tcPr>
            <w:tcW w:type="dxa" w:w="5400"/>
            <w:tcMar>
              <w:top w:type="dxa" w:w="80"/>
              <w:left w:type="dxa" w:w="120"/>
              <w:bottom w:type="dxa" w:w="80"/>
              <w:right w:type="dxa" w:w="120"/>
            </w:tcMar>
          </w:tcPr>
          <w:p>
            <w:pPr>
              <w:spacing w:after="0" w:line="260"/>
            </w:pPr>
            <w:r>
              <w:rPr>
                <w:color w:val="18243B"/>
                <w:sz w:val="19"/>
                <w:szCs w:val="19"/>
              </w:rPr>
              <w:t xml:space="preserve">status (in_home / out_of_home), vitals</w:t>
            </w:r>
          </w:p>
        </w:tc>
      </w:tr>
      <w:tr>
        <w:tc>
          <w:tcPr>
            <w:tcW w:type="dxa" w:w="2100"/>
            <w:tcMar>
              <w:top w:type="dxa" w:w="80"/>
              <w:left w:type="dxa" w:w="120"/>
              <w:bottom w:type="dxa" w:w="80"/>
              <w:right w:type="dxa" w:w="120"/>
            </w:tcMar>
          </w:tcPr>
          <w:p>
            <w:pPr>
              <w:spacing w:after="0" w:line="260"/>
            </w:pPr>
            <w:r>
              <w:rPr>
                <w:color w:val="18243B"/>
                <w:sz w:val="19"/>
                <w:szCs w:val="19"/>
              </w:rPr>
              <w:t xml:space="preserve">tracker_alert</w:t>
            </w:r>
          </w:p>
        </w:tc>
        <w:tc>
          <w:tcPr>
            <w:tcW w:type="dxa" w:w="1500"/>
            <w:tcMar>
              <w:top w:type="dxa" w:w="80"/>
              <w:left w:type="dxa" w:w="120"/>
              <w:bottom w:type="dxa" w:w="80"/>
              <w:right w:type="dxa" w:w="120"/>
            </w:tcMar>
          </w:tcPr>
          <w:p>
            <w:pPr>
              <w:spacing w:after="0" w:line="260"/>
            </w:pPr>
            <w:r>
              <w:rPr>
                <w:color w:val="18243B"/>
                <w:sz w:val="19"/>
                <w:szCs w:val="19"/>
              </w:rPr>
              <w:t xml:space="preserve">Cả hai</w:t>
            </w:r>
          </w:p>
        </w:tc>
        <w:tc>
          <w:tcPr>
            <w:tcW w:type="dxa" w:w="5400"/>
            <w:tcMar>
              <w:top w:type="dxa" w:w="80"/>
              <w:left w:type="dxa" w:w="120"/>
              <w:bottom w:type="dxa" w:w="80"/>
              <w:right w:type="dxa" w:w="120"/>
            </w:tcMar>
          </w:tcPr>
          <w:p>
            <w:pPr>
              <w:spacing w:after="0" w:line="260"/>
            </w:pPr>
            <w:r>
              <w:rPr>
                <w:color w:val="18243B"/>
                <w:sz w:val="19"/>
                <w:szCs w:val="19"/>
              </w:rPr>
              <w:t xml:space="preserve">Trạng thái cảnh báo đi lạc</w:t>
            </w:r>
          </w:p>
        </w:tc>
      </w:tr>
      <w:tr>
        <w:tc>
          <w:tcPr>
            <w:tcW w:type="dxa" w:w="2100"/>
            <w:tcMar>
              <w:top w:type="dxa" w:w="80"/>
              <w:left w:type="dxa" w:w="120"/>
              <w:bottom w:type="dxa" w:w="80"/>
              <w:right w:type="dxa" w:w="120"/>
            </w:tcMar>
          </w:tcPr>
          <w:p>
            <w:pPr>
              <w:spacing w:after="0" w:line="260"/>
            </w:pPr>
            <w:r>
              <w:rPr>
                <w:color w:val="18243B"/>
                <w:sz w:val="19"/>
                <w:szCs w:val="19"/>
              </w:rPr>
              <w:t xml:space="preserve">home</w:t>
            </w:r>
          </w:p>
        </w:tc>
        <w:tc>
          <w:tcPr>
            <w:tcW w:type="dxa" w:w="1500"/>
            <w:tcMar>
              <w:top w:type="dxa" w:w="80"/>
              <w:left w:type="dxa" w:w="120"/>
              <w:bottom w:type="dxa" w:w="80"/>
              <w:right w:type="dxa" w:w="120"/>
            </w:tcMar>
          </w:tcPr>
          <w:p>
            <w:pPr>
              <w:spacing w:after="0" w:line="260"/>
            </w:pPr>
            <w:r>
              <w:rPr>
                <w:color w:val="18243B"/>
                <w:sz w:val="19"/>
                <w:szCs w:val="19"/>
              </w:rPr>
              <w:t xml:space="preserve">Caregiver</w:t>
            </w:r>
          </w:p>
        </w:tc>
        <w:tc>
          <w:tcPr>
            <w:tcW w:type="dxa" w:w="5400"/>
            <w:tcMar>
              <w:top w:type="dxa" w:w="80"/>
              <w:left w:type="dxa" w:w="120"/>
              <w:bottom w:type="dxa" w:w="80"/>
              <w:right w:type="dxa" w:w="120"/>
            </w:tcMar>
          </w:tcPr>
          <w:p>
            <w:pPr>
              <w:spacing w:after="0" w:line="260"/>
            </w:pPr>
            <w:r>
              <w:rPr>
                <w:color w:val="18243B"/>
                <w:sz w:val="19"/>
                <w:szCs w:val="19"/>
              </w:rPr>
              <w:t xml:space="preserve">Tâm + bán kính vùng an toàn</w:t>
            </w:r>
          </w:p>
        </w:tc>
      </w:tr>
      <w:tr>
        <w:tc>
          <w:tcPr>
            <w:tcW w:type="dxa" w:w="2100"/>
            <w:tcMar>
              <w:top w:type="dxa" w:w="80"/>
              <w:left w:type="dxa" w:w="120"/>
              <w:bottom w:type="dxa" w:w="80"/>
              <w:right w:type="dxa" w:w="120"/>
            </w:tcMar>
          </w:tcPr>
          <w:p>
            <w:pPr>
              <w:spacing w:after="0" w:line="260"/>
            </w:pPr>
            <w:r>
              <w:rPr>
                <w:color w:val="18243B"/>
                <w:sz w:val="19"/>
                <w:szCs w:val="19"/>
              </w:rPr>
              <w:t xml:space="preserve">emergency</w:t>
            </w:r>
          </w:p>
        </w:tc>
        <w:tc>
          <w:tcPr>
            <w:tcW w:type="dxa" w:w="1500"/>
            <w:tcMar>
              <w:top w:type="dxa" w:w="80"/>
              <w:left w:type="dxa" w:w="120"/>
              <w:bottom w:type="dxa" w:w="80"/>
              <w:right w:type="dxa" w:w="120"/>
            </w:tcMar>
          </w:tcPr>
          <w:p>
            <w:pPr>
              <w:spacing w:after="0" w:line="260"/>
            </w:pPr>
            <w:r>
              <w:rPr>
                <w:color w:val="18243B"/>
                <w:sz w:val="19"/>
                <w:szCs w:val="19"/>
              </w:rPr>
              <w:t xml:space="preserve">Caregiver</w:t>
            </w:r>
          </w:p>
        </w:tc>
        <w:tc>
          <w:tcPr>
            <w:tcW w:type="dxa" w:w="5400"/>
            <w:tcMar>
              <w:top w:type="dxa" w:w="80"/>
              <w:left w:type="dxa" w:w="120"/>
              <w:bottom w:type="dxa" w:w="80"/>
              <w:right w:type="dxa" w:w="120"/>
            </w:tcMar>
          </w:tcPr>
          <w:p>
            <w:pPr>
              <w:spacing w:after="0" w:line="260"/>
            </w:pPr>
            <w:r>
              <w:rPr>
                <w:color w:val="18243B"/>
                <w:sz w:val="19"/>
                <w:szCs w:val="19"/>
              </w:rPr>
              <w:t xml:space="preserve">Kích hoạt SOS</w:t>
            </w:r>
          </w:p>
        </w:tc>
      </w:tr>
      <w:tr>
        <w:tc>
          <w:tcPr>
            <w:tcW w:type="dxa" w:w="2100"/>
            <w:tcMar>
              <w:top w:type="dxa" w:w="80"/>
              <w:left w:type="dxa" w:w="120"/>
              <w:bottom w:type="dxa" w:w="80"/>
              <w:right w:type="dxa" w:w="120"/>
            </w:tcMar>
          </w:tcPr>
          <w:p>
            <w:pPr>
              <w:spacing w:after="0" w:line="260"/>
            </w:pPr>
            <w:r>
              <w:rPr>
                <w:color w:val="18243B"/>
                <w:sz w:val="19"/>
                <w:szCs w:val="19"/>
              </w:rPr>
              <w:t xml:space="preserve">kiosk</w:t>
            </w:r>
          </w:p>
        </w:tc>
        <w:tc>
          <w:tcPr>
            <w:tcW w:type="dxa" w:w="1500"/>
            <w:tcMar>
              <w:top w:type="dxa" w:w="80"/>
              <w:left w:type="dxa" w:w="120"/>
              <w:bottom w:type="dxa" w:w="80"/>
              <w:right w:type="dxa" w:w="120"/>
            </w:tcMar>
          </w:tcPr>
          <w:p>
            <w:pPr>
              <w:spacing w:after="0" w:line="260"/>
            </w:pPr>
            <w:r>
              <w:rPr>
                <w:color w:val="18243B"/>
                <w:sz w:val="19"/>
                <w:szCs w:val="19"/>
              </w:rPr>
              <w:t xml:space="preserve">Kiosk</w:t>
            </w:r>
          </w:p>
        </w:tc>
        <w:tc>
          <w:tcPr>
            <w:tcW w:type="dxa" w:w="5400"/>
            <w:tcMar>
              <w:top w:type="dxa" w:w="80"/>
              <w:left w:type="dxa" w:w="120"/>
              <w:bottom w:type="dxa" w:w="80"/>
              <w:right w:type="dxa" w:w="120"/>
            </w:tcMar>
          </w:tcPr>
          <w:p>
            <w:pPr>
              <w:spacing w:after="0" w:line="260"/>
            </w:pPr>
            <w:r>
              <w:rPr>
                <w:color w:val="18243B"/>
                <w:sz w:val="19"/>
                <w:szCs w:val="19"/>
              </w:rPr>
              <w:t xml:space="preserve">Heartbeat / trạng thái online</w:t>
            </w:r>
          </w:p>
        </w:tc>
      </w:tr>
      <w:tr>
        <w:tc>
          <w:tcPr>
            <w:tcW w:type="dxa" w:w="2100"/>
            <w:tcMar>
              <w:top w:type="dxa" w:w="80"/>
              <w:left w:type="dxa" w:w="120"/>
              <w:bottom w:type="dxa" w:w="80"/>
              <w:right w:type="dxa" w:w="120"/>
            </w:tcMar>
          </w:tcPr>
          <w:p>
            <w:pPr>
              <w:spacing w:after="0" w:line="260"/>
            </w:pPr>
            <w:r>
              <w:rPr>
                <w:color w:val="18243B"/>
                <w:sz w:val="19"/>
                <w:szCs w:val="19"/>
              </w:rPr>
              <w:t xml:space="preserve">ble</w:t>
            </w:r>
          </w:p>
        </w:tc>
        <w:tc>
          <w:tcPr>
            <w:tcW w:type="dxa" w:w="1500"/>
            <w:tcMar>
              <w:top w:type="dxa" w:w="80"/>
              <w:left w:type="dxa" w:w="120"/>
              <w:bottom w:type="dxa" w:w="80"/>
              <w:right w:type="dxa" w:w="120"/>
            </w:tcMar>
          </w:tcPr>
          <w:p>
            <w:pPr>
              <w:spacing w:after="0" w:line="260"/>
            </w:pPr>
            <w:r>
              <w:rPr>
                <w:color w:val="18243B"/>
                <w:sz w:val="19"/>
                <w:szCs w:val="19"/>
              </w:rPr>
              <w:t xml:space="preserve">Caregiver</w:t>
            </w:r>
          </w:p>
        </w:tc>
        <w:tc>
          <w:tcPr>
            <w:tcW w:type="dxa" w:w="5400"/>
            <w:tcMar>
              <w:top w:type="dxa" w:w="80"/>
              <w:left w:type="dxa" w:w="120"/>
              <w:bottom w:type="dxa" w:w="80"/>
              <w:right w:type="dxa" w:w="120"/>
            </w:tcMar>
          </w:tcPr>
          <w:p>
            <w:pPr>
              <w:spacing w:after="0" w:line="260"/>
            </w:pPr>
            <w:r>
              <w:rPr>
                <w:color w:val="18243B"/>
                <w:sz w:val="19"/>
                <w:szCs w:val="19"/>
              </w:rPr>
              <w:t xml:space="preserve">tagId, enabled cho quét proximity</w:t>
            </w:r>
          </w:p>
        </w:tc>
      </w:tr>
    </w:tbl>
    <w:p>
      <w:pPr>
        <w:spacing w:after="140"/>
      </w:pPr>
    </w:p>
    <w:p>
      <w:pPr>
        <w:spacing w:after="120" w:line="276"/>
      </w:pPr>
      <w:r>
        <w:rPr>
          <w:b/>
          <w:bCs/>
          <w:color w:val="18243B"/>
          <w:sz w:val="21"/>
          <w:szCs w:val="21"/>
        </w:rPr>
        <w:t xml:space="preserve">Vòng đời lời nhắc: </w:t>
      </w:r>
      <w:r>
        <w:rPr>
          <w:rFonts w:ascii="Consolas" w:cs="Consolas" w:eastAsia="Consolas" w:hAnsi="Consolas"/>
          <w:color w:val="18243B"/>
          <w:sz w:val="21"/>
          <w:szCs w:val="21"/>
        </w:rPr>
        <w:t xml:space="preserve">Pending</w:t>
      </w:r>
      <w:r>
        <w:rPr>
          <w:color w:val="18243B"/>
          <w:sz w:val="21"/>
          <w:szCs w:val="21"/>
        </w:rPr>
        <w:t xml:space="preserve"> → (Trigger) → </w:t>
      </w:r>
      <w:r>
        <w:rPr>
          <w:rFonts w:ascii="Consolas" w:cs="Consolas" w:eastAsia="Consolas" w:hAnsi="Consolas"/>
          <w:color w:val="18243B"/>
          <w:sz w:val="21"/>
          <w:szCs w:val="21"/>
        </w:rPr>
        <w:t xml:space="preserve">Running</w:t>
      </w:r>
      <w:r>
        <w:rPr>
          <w:color w:val="18243B"/>
          <w:sz w:val="21"/>
          <w:szCs w:val="21"/>
        </w:rPr>
        <w:t xml:space="preserve"> → cụ bấm “Đã hiểu” → </w:t>
      </w:r>
      <w:r>
        <w:rPr>
          <w:rFonts w:ascii="Consolas" w:cs="Consolas" w:eastAsia="Consolas" w:hAnsi="Consolas"/>
          <w:color w:val="18243B"/>
          <w:sz w:val="21"/>
          <w:szCs w:val="21"/>
        </w:rPr>
        <w:t xml:space="preserve">Completed</w:t>
      </w:r>
      <w:r>
        <w:rPr>
          <w:color w:val="18243B"/>
          <w:sz w:val="21"/>
          <w:szCs w:val="21"/>
        </w:rPr>
        <w:t xml:space="preserve">, HOẶC hết 60 giây không phản hồi → </w:t>
      </w:r>
      <w:r>
        <w:rPr>
          <w:rFonts w:ascii="Consolas" w:cs="Consolas" w:eastAsia="Consolas" w:hAnsi="Consolas"/>
          <w:b/>
          <w:bCs/>
          <w:color w:val="B97400"/>
          <w:sz w:val="21"/>
          <w:szCs w:val="21"/>
        </w:rPr>
        <w:t xml:space="preserve">No response</w:t>
      </w:r>
      <w:r>
        <w:rPr>
          <w:color w:val="18243B"/>
          <w:sz w:val="21"/>
          <w:szCs w:val="21"/>
        </w:rPr>
        <w:t xml:space="preserve">.</w:t>
      </w:r>
    </w:p>
    <w:p>
      <w:pPr>
        <w:spacing w:after="120" w:line="276"/>
      </w:pPr>
      <w:r>
        <w:rPr>
          <w:b/>
          <w:bCs/>
          <w:color w:val="18243B"/>
          <w:sz w:val="21"/>
          <w:szCs w:val="21"/>
        </w:rPr>
        <w:t xml:space="preserve">Điểm mấu chốt: </w:t>
      </w:r>
      <w:r>
        <w:rPr>
          <w:rFonts w:ascii="Consolas" w:cs="Consolas" w:eastAsia="Consolas" w:hAnsi="Consolas"/>
          <w:color w:val="18243B"/>
          <w:sz w:val="21"/>
          <w:szCs w:val="21"/>
        </w:rPr>
        <w:t xml:space="preserve">Completed</w:t>
      </w:r>
      <w:r>
        <w:rPr>
          <w:color w:val="18243B"/>
          <w:sz w:val="21"/>
          <w:szCs w:val="21"/>
        </w:rPr>
        <w:t xml:space="preserve"> chỉ đến từ </w:t>
      </w:r>
      <w:r>
        <w:rPr>
          <w:b/>
          <w:bCs/>
          <w:color w:val="18243B"/>
          <w:sz w:val="21"/>
          <w:szCs w:val="21"/>
        </w:rPr>
        <w:t xml:space="preserve">thao tác thật của cụ</w:t>
      </w:r>
      <w:r>
        <w:rPr>
          <w:color w:val="18243B"/>
          <w:sz w:val="21"/>
          <w:szCs w:val="21"/>
        </w:rPr>
        <w:t xml:space="preserve">. Hệ thống không bao giờ tự chuyển sang Completed thay cụ — trạng thái </w:t>
      </w:r>
      <w:r>
        <w:rPr>
          <w:rFonts w:ascii="Consolas" w:cs="Consolas" w:eastAsia="Consolas" w:hAnsi="Consolas"/>
          <w:color w:val="18243B"/>
          <w:sz w:val="21"/>
          <w:szCs w:val="21"/>
        </w:rPr>
        <w:t xml:space="preserve">No response</w:t>
      </w:r>
      <w:r>
        <w:rPr>
          <w:color w:val="18243B"/>
          <w:sz w:val="21"/>
          <w:szCs w:val="21"/>
        </w:rPr>
        <w:t xml:space="preserve"> tồn tại chính vì lẽ đó.</w:t>
      </w:r>
    </w:p>
    <w:p>
      <w:r>
        <w:br w:type="page"/>
      </w:r>
    </w:p>
    <w:p>
      <w:pPr>
        <w:pStyle w:val="Heading1"/>
        <w:spacing w:after="160" w:before="360"/>
      </w:pPr>
      <w:r>
        <w:rPr>
          <w:b/>
          <w:bCs/>
          <w:color w:val="1D5BD8"/>
          <w:sz w:val="30"/>
          <w:szCs w:val="30"/>
        </w:rPr>
        <w:t xml:space="preserve">6. Giới hạn hiện tại (nói thẳng)</w:t>
      </w:r>
    </w:p>
    <w:p>
      <w:pPr>
        <w:spacing w:after="140" w:line="276"/>
      </w:pPr>
      <w:r>
        <w:rPr>
          <w:i/>
          <w:iCs/>
          <w:color w:val="5A6B87"/>
          <w:sz w:val="21"/>
          <w:szCs w:val="21"/>
        </w:rPr>
        <w:t xml:space="preserve">Chủ động nêu ra trước khi bị hỏi — đây là điểm cộng, không phải điểm trừ.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EFB" w:val="clear"/>
            <w:tcMar>
              <w:top w:type="dxa" w:w="80"/>
              <w:left w:type="dxa" w:w="120"/>
              <w:bottom w:type="dxa" w:w="80"/>
              <w:right w:type="dxa" w:w="120"/>
            </w:tcMar>
          </w:tcPr>
          <w:p>
            <w:pPr>
              <w:spacing w:after="0" w:line="260"/>
            </w:pPr>
            <w:r>
              <w:rPr>
                <w:b/>
                <w:bCs/>
                <w:color w:val="1D5BD8"/>
                <w:sz w:val="19"/>
                <w:szCs w:val="19"/>
              </w:rPr>
              <w:t xml:space="preserve">Giới hạn</w:t>
            </w:r>
          </w:p>
        </w:tc>
        <w:tc>
          <w:tcPr>
            <w:tcW w:type="dxa" w:w="6000"/>
            <w:shd w:fill="E8EEFB" w:val="clear"/>
            <w:tcMar>
              <w:top w:type="dxa" w:w="80"/>
              <w:left w:type="dxa" w:w="120"/>
              <w:bottom w:type="dxa" w:w="80"/>
              <w:right w:type="dxa" w:w="120"/>
            </w:tcMar>
          </w:tcPr>
          <w:p>
            <w:pPr>
              <w:spacing w:after="0" w:line="260"/>
            </w:pPr>
            <w:r>
              <w:rPr>
                <w:b/>
                <w:bCs/>
                <w:color w:val="1D5BD8"/>
                <w:sz w:val="19"/>
                <w:szCs w:val="19"/>
              </w:rPr>
              <w:t xml:space="preserve">Vì sao / Hướng xử lý</w:t>
            </w:r>
          </w:p>
        </w:tc>
      </w:tr>
      <w:tr>
        <w:tc>
          <w:tcPr>
            <w:tcW w:type="dxa" w:w="3000"/>
            <w:tcMar>
              <w:top w:type="dxa" w:w="80"/>
              <w:left w:type="dxa" w:w="120"/>
              <w:bottom w:type="dxa" w:w="80"/>
              <w:right w:type="dxa" w:w="120"/>
            </w:tcMar>
          </w:tcPr>
          <w:p>
            <w:pPr>
              <w:spacing w:after="0" w:line="260"/>
            </w:pPr>
            <w:r>
              <w:rPr>
                <w:color w:val="18243B"/>
                <w:sz w:val="19"/>
                <w:szCs w:val="19"/>
              </w:rPr>
              <w:t xml:space="preserve">Quét BLE chỉ chạy trên app Android</w:t>
            </w:r>
          </w:p>
        </w:tc>
        <w:tc>
          <w:tcPr>
            <w:tcW w:type="dxa" w:w="6000"/>
            <w:tcMar>
              <w:top w:type="dxa" w:w="80"/>
              <w:left w:type="dxa" w:w="120"/>
              <w:bottom w:type="dxa" w:w="80"/>
              <w:right w:type="dxa" w:w="120"/>
            </w:tcMar>
          </w:tcPr>
          <w:p>
            <w:pPr>
              <w:spacing w:after="0" w:line="260"/>
            </w:pPr>
            <w:r>
              <w:rPr>
                <w:color w:val="18243B"/>
                <w:sz w:val="19"/>
                <w:szCs w:val="19"/>
              </w:rPr>
              <w:t xml:space="preserve">Trình duyệt không có quyền quét BLE nền. Demo dùng nút mô phỏng ghi vào đúng node mà thẻ thật sẽ ghi.</w:t>
            </w:r>
          </w:p>
        </w:tc>
      </w:tr>
      <w:tr>
        <w:tc>
          <w:tcPr>
            <w:tcW w:type="dxa" w:w="3000"/>
            <w:tcMar>
              <w:top w:type="dxa" w:w="80"/>
              <w:left w:type="dxa" w:w="120"/>
              <w:bottom w:type="dxa" w:w="80"/>
              <w:right w:type="dxa" w:w="120"/>
            </w:tcMar>
          </w:tcPr>
          <w:p>
            <w:pPr>
              <w:spacing w:after="0" w:line="260"/>
            </w:pPr>
            <w:r>
              <w:rPr>
                <w:color w:val="18243B"/>
                <w:sz w:val="19"/>
                <w:szCs w:val="19"/>
              </w:rPr>
              <w:t xml:space="preserve">Nhịp tim hiện là mô phỏng</w:t>
            </w:r>
          </w:p>
        </w:tc>
        <w:tc>
          <w:tcPr>
            <w:tcW w:type="dxa" w:w="6000"/>
            <w:tcMar>
              <w:top w:type="dxa" w:w="80"/>
              <w:left w:type="dxa" w:w="120"/>
              <w:bottom w:type="dxa" w:w="80"/>
              <w:right w:type="dxa" w:w="120"/>
            </w:tcMar>
          </w:tcPr>
          <w:p>
            <w:pPr>
              <w:spacing w:after="0" w:line="260"/>
            </w:pPr>
            <w:r>
              <w:rPr>
                <w:color w:val="18243B"/>
                <w:sz w:val="19"/>
                <w:szCs w:val="19"/>
              </w:rPr>
              <w:t xml:space="preserve">Chưa nối cảm biến thật. Toàn bộ đường ống (nguồn số → RTDB → dashboard → thông báo) đã thật; chỉ cần thay nguồn.</w:t>
            </w:r>
          </w:p>
        </w:tc>
      </w:tr>
      <w:tr>
        <w:tc>
          <w:tcPr>
            <w:tcW w:type="dxa" w:w="3000"/>
            <w:tcMar>
              <w:top w:type="dxa" w:w="80"/>
              <w:left w:type="dxa" w:w="120"/>
              <w:bottom w:type="dxa" w:w="80"/>
              <w:right w:type="dxa" w:w="120"/>
            </w:tcMar>
          </w:tcPr>
          <w:p>
            <w:pPr>
              <w:spacing w:after="0" w:line="260"/>
            </w:pPr>
            <w:r>
              <w:rPr>
                <w:color w:val="18243B"/>
                <w:sz w:val="19"/>
                <w:szCs w:val="19"/>
              </w:rPr>
              <w:t xml:space="preserve">Security Rules còn mở cho demo</w:t>
            </w:r>
          </w:p>
        </w:tc>
        <w:tc>
          <w:tcPr>
            <w:tcW w:type="dxa" w:w="6000"/>
            <w:tcMar>
              <w:top w:type="dxa" w:w="80"/>
              <w:left w:type="dxa" w:w="120"/>
              <w:bottom w:type="dxa" w:w="80"/>
              <w:right w:type="dxa" w:w="120"/>
            </w:tcMar>
          </w:tcPr>
          <w:p>
            <w:pPr>
              <w:spacing w:after="0" w:line="260"/>
            </w:pPr>
            <w:r>
              <w:rPr>
                <w:color w:val="18243B"/>
                <w:sz w:val="19"/>
                <w:szCs w:val="19"/>
              </w:rPr>
              <w:t xml:space="preserve">Phải siết theo từng gia đình trước khi chạy thật.</w:t>
            </w:r>
          </w:p>
        </w:tc>
      </w:tr>
      <w:tr>
        <w:tc>
          <w:tcPr>
            <w:tcW w:type="dxa" w:w="3000"/>
            <w:tcMar>
              <w:top w:type="dxa" w:w="80"/>
              <w:left w:type="dxa" w:w="120"/>
              <w:bottom w:type="dxa" w:w="80"/>
              <w:right w:type="dxa" w:w="120"/>
            </w:tcMar>
          </w:tcPr>
          <w:p>
            <w:pPr>
              <w:spacing w:after="0" w:line="260"/>
            </w:pPr>
            <w:r>
              <w:rPr>
                <w:color w:val="18243B"/>
                <w:sz w:val="19"/>
                <w:szCs w:val="19"/>
              </w:rPr>
              <w:t xml:space="preserve">Không có logic phía server</w:t>
            </w:r>
          </w:p>
        </w:tc>
        <w:tc>
          <w:tcPr>
            <w:tcW w:type="dxa" w:w="6000"/>
            <w:tcMar>
              <w:top w:type="dxa" w:w="80"/>
              <w:left w:type="dxa" w:w="120"/>
              <w:bottom w:type="dxa" w:w="80"/>
              <w:right w:type="dxa" w:w="120"/>
            </w:tcMar>
          </w:tcPr>
          <w:p>
            <w:pPr>
              <w:spacing w:after="0" w:line="260"/>
            </w:pPr>
            <w:r>
              <w:rPr>
                <w:color w:val="18243B"/>
                <w:sz w:val="19"/>
                <w:szCs w:val="19"/>
              </w:rPr>
              <w:t xml:space="preserve">Nếu kiosk offline đúng giờ nhắc thì lời nhắc không tới. Ưu tiên số 1: đưa escalation lên Cloud Functions.</w:t>
            </w:r>
          </w:p>
        </w:tc>
      </w:tr>
      <w:tr>
        <w:tc>
          <w:tcPr>
            <w:tcW w:type="dxa" w:w="3000"/>
            <w:tcMar>
              <w:top w:type="dxa" w:w="80"/>
              <w:left w:type="dxa" w:w="120"/>
              <w:bottom w:type="dxa" w:w="80"/>
              <w:right w:type="dxa" w:w="120"/>
            </w:tcMar>
          </w:tcPr>
          <w:p>
            <w:pPr>
              <w:spacing w:after="0" w:line="260"/>
            </w:pPr>
            <w:r>
              <w:rPr>
                <w:color w:val="18243B"/>
                <w:sz w:val="19"/>
                <w:szCs w:val="19"/>
              </w:rPr>
              <w:t xml:space="preserve">Thẻ hết pin / cụ tháo thẻ = báo động giả</w:t>
            </w:r>
          </w:p>
        </w:tc>
        <w:tc>
          <w:tcPr>
            <w:tcW w:type="dxa" w:w="6000"/>
            <w:tcMar>
              <w:top w:type="dxa" w:w="80"/>
              <w:left w:type="dxa" w:w="120"/>
              <w:bottom w:type="dxa" w:w="80"/>
              <w:right w:type="dxa" w:w="120"/>
            </w:tcMar>
          </w:tcPr>
          <w:p>
            <w:pPr>
              <w:spacing w:after="0" w:line="260"/>
            </w:pPr>
            <w:r>
              <w:rPr>
                <w:color w:val="18243B"/>
                <w:sz w:val="19"/>
                <w:szCs w:val="19"/>
              </w:rPr>
              <w:t xml:space="preserve">Điểm yếu cố hữu của proximity. Giảm bằng theo dõi pin thẻ + ngưỡng thời gian mất tín hiệu.</w:t>
            </w:r>
          </w:p>
        </w:tc>
      </w:tr>
    </w:tbl>
    <w:p>
      <w:pPr>
        <w:pStyle w:val="Heading1"/>
        <w:spacing w:after="160" w:before="360"/>
      </w:pPr>
      <w:r>
        <w:rPr>
          <w:b/>
          <w:bCs/>
          <w:color w:val="1D5BD8"/>
          <w:sz w:val="30"/>
          <w:szCs w:val="30"/>
        </w:rPr>
        <w:t xml:space="preserve">7. Lộ trình kỹ thuật</w:t>
      </w:r>
    </w:p>
    <w:p>
      <w:pPr>
        <w:pStyle w:val="ListParagraph"/>
        <w:numPr>
          <w:ilvl w:val="0"/>
          <w:numId w:val="2"/>
        </w:numPr>
        <w:spacing w:after="60" w:line="276"/>
      </w:pPr>
      <w:r>
        <w:rPr>
          <w:color w:val="18243B"/>
          <w:sz w:val="21"/>
          <w:szCs w:val="21"/>
        </w:rPr>
        <w:t xml:space="preserve">Cloud Functions: leo thang theo thời gian + audit log không sửa được + phát hiện kiosk offline</w:t>
      </w:r>
    </w:p>
    <w:p>
      <w:pPr>
        <w:pStyle w:val="ListParagraph"/>
        <w:numPr>
          <w:ilvl w:val="0"/>
          <w:numId w:val="2"/>
        </w:numPr>
        <w:spacing w:after="60" w:line="276"/>
      </w:pPr>
      <w:r>
        <w:rPr>
          <w:color w:val="18243B"/>
          <w:sz w:val="21"/>
          <w:szCs w:val="21"/>
        </w:rPr>
        <w:t xml:space="preserve">Siết Security Rules theo từng gia đình, thêm xác thực người thân</w:t>
      </w:r>
    </w:p>
    <w:p>
      <w:pPr>
        <w:pStyle w:val="ListParagraph"/>
        <w:numPr>
          <w:ilvl w:val="0"/>
          <w:numId w:val="2"/>
        </w:numPr>
        <w:spacing w:after="60" w:line="276"/>
      </w:pPr>
      <w:r>
        <w:rPr>
          <w:color w:val="18243B"/>
          <w:sz w:val="21"/>
          <w:szCs w:val="21"/>
        </w:rPr>
        <w:t xml:space="preserve">Nối cảm biến nhịp tim thật (thay nguồn dữ liệu, không đổi kiến trúc)</w:t>
      </w:r>
    </w:p>
    <w:p>
      <w:pPr>
        <w:pStyle w:val="ListParagraph"/>
        <w:numPr>
          <w:ilvl w:val="0"/>
          <w:numId w:val="2"/>
        </w:numPr>
        <w:spacing w:after="60" w:line="276"/>
      </w:pPr>
      <w:r>
        <w:rPr>
          <w:color w:val="18243B"/>
          <w:sz w:val="21"/>
          <w:szCs w:val="21"/>
        </w:rPr>
        <w:t xml:space="preserve">Bổ sung GPS chỉ khi đã phát hiện cụ ra ngoài vùng an toàn</w:t>
      </w:r>
    </w:p>
    <w:p>
      <w:pPr>
        <w:pStyle w:val="ListParagraph"/>
        <w:numPr>
          <w:ilvl w:val="0"/>
          <w:numId w:val="2"/>
        </w:numPr>
        <w:spacing w:after="60" w:line="276"/>
      </w:pPr>
      <w:r>
        <w:rPr>
          <w:color w:val="18243B"/>
          <w:sz w:val="21"/>
          <w:szCs w:val="21"/>
        </w:rPr>
        <w:t xml:space="preserve">Chuyển voice clip sang Firebase Storage khi số lượng tăng</w:t>
      </w:r>
    </w:p>
    <w:p>
      <w:pPr>
        <w:pStyle w:val="ListParagraph"/>
        <w:numPr>
          <w:ilvl w:val="0"/>
          <w:numId w:val="2"/>
        </w:numPr>
        <w:spacing w:after="60" w:line="276"/>
      </w:pPr>
      <w:r>
        <w:rPr>
          <w:color w:val="18243B"/>
          <w:sz w:val="21"/>
          <w:szCs w:val="21"/>
        </w:rPr>
        <w:t xml:space="preserve">Tách tầng dữ liệu khỏi App.tsx; mô hình hoá escalation policy và trạng thái không chắc chắn</w:t>
      </w:r>
    </w:p>
    <w:p>
      <w:r>
        <w:br w:type="page"/>
      </w:r>
    </w:p>
    <w:p>
      <w:pPr>
        <w:pStyle w:val="Heading1"/>
        <w:spacing w:after="160" w:before="360"/>
      </w:pPr>
      <w:r>
        <w:rPr>
          <w:b/>
          <w:bCs/>
          <w:color w:val="1D5BD8"/>
          <w:sz w:val="30"/>
          <w:szCs w:val="30"/>
        </w:rPr>
        <w:t xml:space="preserve">8. Câu hỏi giám khảo có thể hỏi &amp; cách trả lời</w:t>
      </w:r>
    </w:p>
    <w:p>
      <w:pPr>
        <w:spacing w:after="100" w:line="276"/>
      </w:pPr>
      <w:r>
        <w:rPr>
          <w:i/>
          <w:iCs/>
          <w:color w:val="5A6B87"/>
          <w:sz w:val="21"/>
          <w:szCs w:val="21"/>
        </w:rPr>
        <w:t xml:space="preserve">Nguyên tắc: trả lời thẳng, thừa nhận giới hạn, rồi lái về quyết định kỹ thuật đứng sau nó.</w:t>
      </w:r>
    </w:p>
    <w:p>
      <w:pPr>
        <w:spacing w:after="60" w:before="200"/>
      </w:pPr>
      <w:r>
        <w:rPr>
          <w:b/>
          <w:bCs/>
          <w:color w:val="1D5BD8"/>
          <w:sz w:val="21"/>
          <w:szCs w:val="21"/>
        </w:rPr>
        <w:t xml:space="preserve">Q:  </w:t>
      </w:r>
      <w:r>
        <w:rPr>
          <w:b/>
          <w:bCs/>
          <w:color w:val="18243B"/>
          <w:sz w:val="21"/>
          <w:szCs w:val="21"/>
        </w:rPr>
        <w:t xml:space="preserve">Cái này chạy thật hay demo giả?</w:t>
      </w:r>
    </w:p>
    <w:p>
      <w:pPr>
        <w:spacing w:after="100" w:line="276"/>
        <w:ind w:left="280"/>
      </w:pPr>
      <w:r>
        <w:rPr>
          <w:b/>
          <w:bCs/>
          <w:color w:val="1E7A45"/>
          <w:sz w:val="21"/>
          <w:szCs w:val="21"/>
        </w:rPr>
        <w:t xml:space="preserve">A:  </w:t>
      </w:r>
      <w:r>
        <w:rPr>
          <w:color w:val="18243B"/>
          <w:sz w:val="21"/>
          <w:szCs w:val="21"/>
        </w:rPr>
        <w:t xml:space="preserve">Chạy thật. Hai app đồng bộ qua Firebase realtime: thêm lời nhắc trên dashboard là kiosk hiện ngay, cụ bấm “Đã hiểu” là dashboard đổi trạng thái ngay. Riêng phần “ra khỏi nhà” hôm nay dùng nút mô phỏng, vì quét Bluetooth chỉ chạy trên app Android và cần thêm một thẻ. Nhưng nút đó ghi vào đúng node dữ liệu mà thẻ BLE thật sẽ ghi — luồng phía sau y hệt.</w:t>
      </w:r>
    </w:p>
    <w:p>
      <w:pPr>
        <w:spacing w:after="60" w:before="200"/>
      </w:pPr>
      <w:r>
        <w:rPr>
          <w:b/>
          <w:bCs/>
          <w:color w:val="1D5BD8"/>
          <w:sz w:val="21"/>
          <w:szCs w:val="21"/>
        </w:rPr>
        <w:t xml:space="preserve">Q:  </w:t>
      </w:r>
      <w:r>
        <w:rPr>
          <w:b/>
          <w:bCs/>
          <w:color w:val="18243B"/>
          <w:sz w:val="21"/>
          <w:szCs w:val="21"/>
        </w:rPr>
        <w:t xml:space="preserve">Sao không dùng GPS cho tiện?</w:t>
      </w:r>
    </w:p>
    <w:p>
      <w:pPr>
        <w:spacing w:after="100" w:line="276"/>
        <w:ind w:left="280"/>
      </w:pPr>
      <w:r>
        <w:rPr>
          <w:b/>
          <w:bCs/>
          <w:color w:val="1E7A45"/>
          <w:sz w:val="21"/>
          <w:szCs w:val="21"/>
        </w:rPr>
        <w:t xml:space="preserve">A:  </w:t>
      </w:r>
      <w:r>
        <w:rPr>
          <w:color w:val="18243B"/>
          <w:sz w:val="21"/>
          <w:szCs w:val="21"/>
        </w:rPr>
        <w:t xml:space="preserve">Vì câu hỏi thật không phải “cụ ở toạ độ nào” mà “cụ có ở nhà không”. GPS kém trong nhà, tốn pin, và bắt cụ phải mang điện thoại rồi nhớ sạc mỗi ngày — đúng thứ người suy giảm trí nhớ không làm được. Thẻ BLE giá 50–150k, pin cúc dùng nhiều tháng, cụ chỉ cần đeo. Tụi em lật ngược mô hình: kiosk ở nhà đi quét thẻ. Rẻ hơn, ít điểm hỏng hơn, và riêng tư hơn vì không lưu toạ độ.</w:t>
      </w:r>
    </w:p>
    <w:p>
      <w:pPr>
        <w:spacing w:after="60" w:before="200"/>
      </w:pPr>
      <w:r>
        <w:rPr>
          <w:b/>
          <w:bCs/>
          <w:color w:val="1D5BD8"/>
          <w:sz w:val="21"/>
          <w:szCs w:val="21"/>
        </w:rPr>
        <w:t xml:space="preserve">Q:  </w:t>
      </w:r>
      <w:r>
        <w:rPr>
          <w:b/>
          <w:bCs/>
          <w:color w:val="18243B"/>
          <w:sz w:val="21"/>
          <w:szCs w:val="21"/>
        </w:rPr>
        <w:t xml:space="preserve">Không có backend thì bảo mật và mở rộng thế nào?</w:t>
      </w:r>
    </w:p>
    <w:p>
      <w:pPr>
        <w:spacing w:after="100" w:line="276"/>
        <w:ind w:left="280"/>
      </w:pPr>
      <w:r>
        <w:rPr>
          <w:b/>
          <w:bCs/>
          <w:color w:val="1E7A45"/>
          <w:sz w:val="21"/>
          <w:szCs w:val="21"/>
        </w:rPr>
        <w:t xml:space="preserve">A:  </w:t>
      </w:r>
      <w:r>
        <w:rPr>
          <w:color w:val="18243B"/>
          <w:sz w:val="21"/>
          <w:szCs w:val="21"/>
        </w:rPr>
        <w:t xml:space="preserve">Hiện tại bảo mật dựa hoàn toàn vào Firebase Security Rules — đây là giới hạn thật và tụi em thừa nhận. Về scale thì mô hình này hợp: mỗi gia đình là một node độc lập, dữ liệu vài KB, không join, RTDB chịu được hàng chục nghìn kết nối đồng thời. Khi cần leo thang phía server và audit log thì thêm Cloud Functions — bổ sung chứ không phải làm lại kiến trúc.</w:t>
      </w:r>
    </w:p>
    <w:p>
      <w:pPr>
        <w:spacing w:after="60" w:before="200"/>
      </w:pPr>
      <w:r>
        <w:rPr>
          <w:b/>
          <w:bCs/>
          <w:color w:val="1D5BD8"/>
          <w:sz w:val="21"/>
          <w:szCs w:val="21"/>
        </w:rPr>
        <w:t xml:space="preserve">Q:  </w:t>
      </w:r>
      <w:r>
        <w:rPr>
          <w:b/>
          <w:bCs/>
          <w:color w:val="18243B"/>
          <w:sz w:val="21"/>
          <w:szCs w:val="21"/>
        </w:rPr>
        <w:t xml:space="preserve">Để key Firebase trong repo không sợ lộ à?</w:t>
      </w:r>
    </w:p>
    <w:p>
      <w:pPr>
        <w:spacing w:after="100" w:line="276"/>
        <w:ind w:left="280"/>
      </w:pPr>
      <w:r>
        <w:rPr>
          <w:b/>
          <w:bCs/>
          <w:color w:val="1E7A45"/>
          <w:sz w:val="21"/>
          <w:szCs w:val="21"/>
        </w:rPr>
        <w:t xml:space="preserve">A:  </w:t>
      </w:r>
      <w:r>
        <w:rPr>
          <w:color w:val="18243B"/>
          <w:sz w:val="21"/>
          <w:szCs w:val="21"/>
        </w:rPr>
        <w:t xml:space="preserve">API key của Firebase web không phải bí mật — nó chỉ định danh project và Google thiết kế để lộ ra client. Lớp bảo vệ thật nằm ở Security Rules. Tuy nhiên rules của tụi em hiện còn mở cho demo, và đó là việc phải siết trước khi ra thật.</w:t>
      </w:r>
    </w:p>
    <w:p>
      <w:pPr>
        <w:spacing w:after="60" w:before="200"/>
      </w:pPr>
      <w:r>
        <w:rPr>
          <w:b/>
          <w:bCs/>
          <w:color w:val="1D5BD8"/>
          <w:sz w:val="21"/>
          <w:szCs w:val="21"/>
        </w:rPr>
        <w:t xml:space="preserve">Q:  </w:t>
      </w:r>
      <w:r>
        <w:rPr>
          <w:b/>
          <w:bCs/>
          <w:color w:val="18243B"/>
          <w:sz w:val="21"/>
          <w:szCs w:val="21"/>
        </w:rPr>
        <w:t xml:space="preserve">Làm sao biết cụ thật sự uống thuốc chứ không phải hệ thống tự nhận?</w:t>
      </w:r>
    </w:p>
    <w:p>
      <w:pPr>
        <w:spacing w:after="100" w:line="276"/>
        <w:ind w:left="280"/>
      </w:pPr>
      <w:r>
        <w:rPr>
          <w:b/>
          <w:bCs/>
          <w:color w:val="1E7A45"/>
          <w:sz w:val="21"/>
          <w:szCs w:val="21"/>
        </w:rPr>
        <w:t xml:space="preserve">A:  </w:t>
      </w:r>
      <w:r>
        <w:rPr>
          <w:color w:val="18243B"/>
          <w:sz w:val="21"/>
          <w:szCs w:val="21"/>
        </w:rPr>
        <w:t xml:space="preserve">Câu này chạm đúng vào một quyết định quan trọng của tụi em. Bản đầu, kiosk tự đánh dấu 'đã xong' ngay sau khi đọc lời nhắc, dù cụ không chạm vào màn hình. Tụi em nhận ra đó là sai lầm nghiêm trọng: một hệ thống y tế báo sai còn nguy hiểm hơn không báo — người con yên tâm nhầm rồi không đi kiểm tra. Nên tụi em bỏ hẳn. Giờ 'Completed' chỉ đến từ việc cụ thật sự bấm nút; nếu 60 giây không ai bấm, hệ thống ghi 'No response' và báo người con, chứ không tự nhận thay. Nói ngắn gọn: hệ thống chỉ khẳng định những gì nó thật sự quan sát được.</w:t>
      </w:r>
    </w:p>
    <w:p>
      <w:pPr>
        <w:spacing w:after="60" w:before="200"/>
      </w:pPr>
      <w:r>
        <w:rPr>
          <w:b/>
          <w:bCs/>
          <w:color w:val="1D5BD8"/>
          <w:sz w:val="21"/>
          <w:szCs w:val="21"/>
        </w:rPr>
        <w:t xml:space="preserve">Q:  </w:t>
      </w:r>
      <w:r>
        <w:rPr>
          <w:b/>
          <w:bCs/>
          <w:color w:val="18243B"/>
          <w:sz w:val="21"/>
          <w:szCs w:val="21"/>
        </w:rPr>
        <w:t xml:space="preserve">Chỉ số nhịp tim là thật hay giả?</w:t>
      </w:r>
    </w:p>
    <w:p>
      <w:pPr>
        <w:spacing w:after="100" w:line="276"/>
        <w:ind w:left="280"/>
      </w:pPr>
      <w:r>
        <w:rPr>
          <w:b/>
          <w:bCs/>
          <w:color w:val="1E7A45"/>
          <w:sz w:val="21"/>
          <w:szCs w:val="21"/>
        </w:rPr>
        <w:t xml:space="preserve">A:  </w:t>
      </w:r>
      <w:r>
        <w:rPr>
          <w:color w:val="18243B"/>
          <w:sz w:val="21"/>
          <w:szCs w:val="21"/>
        </w:rPr>
        <w:t xml:space="preserve">Hiện là mô phỏng — kiosk sinh số theo timer. Tụi em không giấu. Cái đã thật là toàn bộ đường ống: nguồn số → RTDB → dashboard → cảnh báo có ngưỡng → thông báo hệ điều hành. Cắm cảm biến thật vào chỉ là thay nguồn dữ liệu, không đổi kiến trúc.</w:t>
      </w:r>
    </w:p>
    <w:p>
      <w:pPr>
        <w:spacing w:after="60" w:before="200"/>
      </w:pPr>
      <w:r>
        <w:rPr>
          <w:b/>
          <w:bCs/>
          <w:color w:val="1D5BD8"/>
          <w:sz w:val="21"/>
          <w:szCs w:val="21"/>
        </w:rPr>
        <w:t xml:space="preserve">Q:  </w:t>
      </w:r>
      <w:r>
        <w:rPr>
          <w:b/>
          <w:bCs/>
          <w:color w:val="18243B"/>
          <w:sz w:val="21"/>
          <w:szCs w:val="21"/>
        </w:rPr>
        <w:t xml:space="preserve">Khác gì Apple Watch, Life360 hay vòng định vị đang bán?</w:t>
      </w:r>
    </w:p>
    <w:p>
      <w:pPr>
        <w:spacing w:after="100" w:line="276"/>
        <w:ind w:left="280"/>
      </w:pPr>
      <w:r>
        <w:rPr>
          <w:b/>
          <w:bCs/>
          <w:color w:val="1E7A45"/>
          <w:sz w:val="21"/>
          <w:szCs w:val="21"/>
        </w:rPr>
        <w:t xml:space="preserve">A:  </w:t>
      </w:r>
      <w:r>
        <w:rPr>
          <w:color w:val="18243B"/>
          <w:sz w:val="21"/>
          <w:szCs w:val="21"/>
        </w:rPr>
        <w:t xml:space="preserve">Ba điểm. Một, mấy sản phẩm đó thiết kế cho người biết dùng công nghệ — cụ suy giảm trí nhớ không sạc đồng hồ mỗi tối và không mở app; kiosk thì luôn bật, thẻ BLE không cần sạc. Hai, giọng gia đình: không sản phẩm nào đọc lời nhắc bằng giọng thật của con cháu. Ba, giá: thẻ BLE 50–150k so với đồng hồ vài triệu cộng phí thuê bao.</w:t>
      </w:r>
    </w:p>
    <w:p>
      <w:pPr>
        <w:spacing w:after="60" w:before="200"/>
      </w:pPr>
      <w:r>
        <w:rPr>
          <w:b/>
          <w:bCs/>
          <w:color w:val="1D5BD8"/>
          <w:sz w:val="21"/>
          <w:szCs w:val="21"/>
        </w:rPr>
        <w:t xml:space="preserve">Q:  </w:t>
      </w:r>
      <w:r>
        <w:rPr>
          <w:b/>
          <w:bCs/>
          <w:color w:val="18243B"/>
          <w:sz w:val="21"/>
          <w:szCs w:val="21"/>
        </w:rPr>
        <w:t xml:space="preserve">Người già thật sự dùng được không?</w:t>
      </w:r>
    </w:p>
    <w:p>
      <w:pPr>
        <w:spacing w:after="100" w:line="276"/>
        <w:ind w:left="280"/>
      </w:pPr>
      <w:r>
        <w:rPr>
          <w:b/>
          <w:bCs/>
          <w:color w:val="1E7A45"/>
          <w:sz w:val="21"/>
          <w:szCs w:val="21"/>
        </w:rPr>
        <w:t xml:space="preserve">A:  </w:t>
      </w:r>
      <w:r>
        <w:rPr>
          <w:color w:val="18243B"/>
          <w:sz w:val="21"/>
          <w:szCs w:val="21"/>
        </w:rPr>
        <w:t xml:space="preserve">Cụ chỉ có đúng một thao tác: bấm nút to “Đã hiểu”. Không đăng nhập, không menu, không vuốt, không thông báo chồng chất. Màn hình luôn bật, chặn nút back để không thoát nhầm. Toàn bộ độ phức tạp bị đẩy sang phía người con — đó là chủ đích thiết kế.</w:t>
      </w:r>
    </w:p>
    <w:p>
      <w:pPr>
        <w:spacing w:after="60" w:before="200"/>
      </w:pPr>
      <w:r>
        <w:rPr>
          <w:b/>
          <w:bCs/>
          <w:color w:val="1D5BD8"/>
          <w:sz w:val="21"/>
          <w:szCs w:val="21"/>
        </w:rPr>
        <w:t xml:space="preserve">Q:  </w:t>
      </w:r>
      <w:r>
        <w:rPr>
          <w:b/>
          <w:bCs/>
          <w:color w:val="18243B"/>
          <w:sz w:val="21"/>
          <w:szCs w:val="21"/>
        </w:rPr>
        <w:t xml:space="preserve">Mất mạng thì sao?</w:t>
      </w:r>
    </w:p>
    <w:p>
      <w:pPr>
        <w:spacing w:after="100" w:line="276"/>
        <w:ind w:left="280"/>
      </w:pPr>
      <w:r>
        <w:rPr>
          <w:b/>
          <w:bCs/>
          <w:color w:val="1E7A45"/>
          <w:sz w:val="21"/>
          <w:szCs w:val="21"/>
        </w:rPr>
        <w:t xml:space="preserve">A:  </w:t>
      </w:r>
      <w:r>
        <w:rPr>
          <w:color w:val="18243B"/>
          <w:sz w:val="21"/>
          <w:szCs w:val="21"/>
        </w:rPr>
        <w:t xml:space="preserve">Firebase SDK có cache offline và tự đồng bộ khi có mạng lại. Nhưng nếu kiosk mất mạng đúng giờ nhắc thì lời nhắc không tới — và hệ thống hiện chỉ biết qua heartbeat chứ chưa chủ động báo. Đây chính là lý do việc đầu tiên trong lộ trình là đưa escalation lên Cloud Functions, để server phát hiện “kiosk offline” và báo người con thay vì im lặng.</w:t>
      </w:r>
    </w:p>
    <w:p>
      <w:pPr>
        <w:spacing w:after="60" w:before="200"/>
      </w:pPr>
      <w:r>
        <w:rPr>
          <w:b/>
          <w:bCs/>
          <w:color w:val="1D5BD8"/>
          <w:sz w:val="21"/>
          <w:szCs w:val="21"/>
        </w:rPr>
        <w:t xml:space="preserve">Q:  </w:t>
      </w:r>
      <w:r>
        <w:rPr>
          <w:b/>
          <w:bCs/>
          <w:color w:val="18243B"/>
          <w:sz w:val="21"/>
          <w:szCs w:val="21"/>
        </w:rPr>
        <w:t xml:space="preserve">Thẻ hết pin hoặc cụ tháo thẻ ra thì sao?</w:t>
      </w:r>
    </w:p>
    <w:p>
      <w:pPr>
        <w:spacing w:after="100" w:line="276"/>
        <w:ind w:left="280"/>
      </w:pPr>
      <w:r>
        <w:rPr>
          <w:b/>
          <w:bCs/>
          <w:color w:val="1E7A45"/>
          <w:sz w:val="21"/>
          <w:szCs w:val="21"/>
        </w:rPr>
        <w:t xml:space="preserve">A:  </w:t>
      </w:r>
      <w:r>
        <w:rPr>
          <w:color w:val="18243B"/>
          <w:sz w:val="21"/>
          <w:szCs w:val="21"/>
        </w:rPr>
        <w:t xml:space="preserve">Hệ thống sẽ hiểu nhầm là cụ ra khỏi nhà và báo động giả. Đây là điểm yếu cố hữu của mô hình proximity, tụi em không né. Cách giảm: theo dõi mức pin thẻ và cảnh báo trước khi hết, cộng thêm ngưỡng thời gian — mất tín hiệu quá X phút mới báo, thay vì báo ngay.</w:t>
      </w:r>
    </w:p>
    <w:p>
      <w:pPr>
        <w:spacing w:after="60" w:before="200"/>
      </w:pPr>
      <w:r>
        <w:rPr>
          <w:b/>
          <w:bCs/>
          <w:color w:val="1D5BD8"/>
          <w:sz w:val="21"/>
          <w:szCs w:val="21"/>
        </w:rPr>
        <w:t xml:space="preserve">Q:  </w:t>
      </w:r>
      <w:r>
        <w:rPr>
          <w:b/>
          <w:bCs/>
          <w:color w:val="18243B"/>
          <w:sz w:val="21"/>
          <w:szCs w:val="21"/>
        </w:rPr>
        <w:t xml:space="preserve">Ghi âm giọng gia đình lưu ở đâu, có riêng tư không?</w:t>
      </w:r>
    </w:p>
    <w:p>
      <w:pPr>
        <w:spacing w:after="100" w:line="276"/>
        <w:ind w:left="280"/>
      </w:pPr>
      <w:r>
        <w:rPr>
          <w:b/>
          <w:bCs/>
          <w:color w:val="1E7A45"/>
          <w:sz w:val="21"/>
          <w:szCs w:val="21"/>
        </w:rPr>
        <w:t xml:space="preserve">A:  </w:t>
      </w:r>
      <w:r>
        <w:rPr>
          <w:color w:val="18243B"/>
          <w:sz w:val="21"/>
          <w:szCs w:val="21"/>
        </w:rPr>
        <w:t xml:space="preserve">Lưu dạng base64 ngay trong node của gia đình trên Realtime Database. Không gửi qua dịch vụ bên thứ ba, không qua server trung gian nào. Đánh đổi là giới hạn ~900KB mỗi clip. Khi số lượng tăng sẽ chuyển sang Firebase Storage có kiểm soát truy cập.</w:t>
      </w:r>
    </w:p>
    <w:p>
      <w:pPr>
        <w:spacing w:after="60" w:before="200"/>
      </w:pPr>
      <w:r>
        <w:rPr>
          <w:b/>
          <w:bCs/>
          <w:color w:val="1D5BD8"/>
          <w:sz w:val="21"/>
          <w:szCs w:val="21"/>
        </w:rPr>
        <w:t xml:space="preserve">Q:  </w:t>
      </w:r>
      <w:r>
        <w:rPr>
          <w:b/>
          <w:bCs/>
          <w:color w:val="18243B"/>
          <w:sz w:val="21"/>
          <w:szCs w:val="21"/>
        </w:rPr>
        <w:t xml:space="preserve">Sao dashboard là web mà kiosk lại là Flutter?</w:t>
      </w:r>
    </w:p>
    <w:p>
      <w:pPr>
        <w:spacing w:after="100" w:line="276"/>
        <w:ind w:left="280"/>
      </w:pPr>
      <w:r>
        <w:rPr>
          <w:b/>
          <w:bCs/>
          <w:color w:val="1E7A45"/>
          <w:sz w:val="21"/>
          <w:szCs w:val="21"/>
        </w:rPr>
        <w:t xml:space="preserve">A:  </w:t>
      </w:r>
      <w:r>
        <w:rPr>
          <w:color w:val="18243B"/>
          <w:sz w:val="21"/>
          <w:szCs w:val="21"/>
        </w:rPr>
        <w:t xml:space="preserve">Vì yêu cầu khác nhau. Kiosk cần chạy toàn màn hình, chặn nút back, đọc TTS và quét Bluetooth — bắt buộc phải native; Flutter cho một codebase chạy cả Android lẫn web. Dashboard cần mở được ở bất kỳ đâu mà không phải cài gì — nên là web.</w:t>
      </w:r>
    </w:p>
    <w:p>
      <w:pPr>
        <w:spacing w:after="60" w:before="200"/>
      </w:pPr>
      <w:r>
        <w:rPr>
          <w:b/>
          <w:bCs/>
          <w:color w:val="1D5BD8"/>
          <w:sz w:val="21"/>
          <w:szCs w:val="21"/>
        </w:rPr>
        <w:t xml:space="preserve">Q:  </w:t>
      </w:r>
      <w:r>
        <w:rPr>
          <w:b/>
          <w:bCs/>
          <w:color w:val="18243B"/>
          <w:sz w:val="21"/>
          <w:szCs w:val="21"/>
        </w:rPr>
        <w:t xml:space="preserve">Điểm yếu lớn nhất của dự án hiện tại là gì?</w:t>
      </w:r>
    </w:p>
    <w:p>
      <w:pPr>
        <w:spacing w:after="100" w:line="276"/>
        <w:ind w:left="280"/>
      </w:pPr>
      <w:r>
        <w:rPr>
          <w:b/>
          <w:bCs/>
          <w:color w:val="1E7A45"/>
          <w:sz w:val="21"/>
          <w:szCs w:val="21"/>
        </w:rPr>
        <w:t xml:space="preserve">A:  </w:t>
      </w:r>
      <w:r>
        <w:rPr>
          <w:color w:val="18243B"/>
          <w:sz w:val="21"/>
          <w:szCs w:val="21"/>
        </w:rPr>
        <w:t xml:space="preserve">Không có logic phía server. Hệ thống hiện phụ thuộc vào việc kiosk đang bật và online. Nếu kiosk tắt, tụi em biết qua heartbeat nhưng chưa chủ động leo thang cho người con. Đó là việc đầu tiên phải làm, và nó là bổ sung chứ không phải viết lại.</w:t>
      </w:r>
    </w:p>
    <w:p>
      <w:pPr>
        <w:pBdr>
          <w:bottom w:val="single" w:color="D8DEE9" w:sz="6"/>
        </w:pBdr>
        <w:spacing w:after="160" w:before="100"/>
      </w:pPr>
      <w:r>
        <w:t xml:space="preserve"/>
      </w:r>
    </w:p>
    <w:p>
      <w:pPr>
        <w:spacing w:after="120" w:line="276"/>
        <w:jc w:val="center"/>
      </w:pPr>
      <w:r>
        <w:rPr>
          <w:color w:val="5A6B87"/>
          <w:sz w:val="18"/>
          <w:szCs w:val="18"/>
        </w:rPr>
        <w:t xml:space="preserve">Remember.For.Me — Bách Khoa Innovation Challenge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4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2026-07-17T15:45:52.744Z</dcterms:created>
  <dcterms:modified xsi:type="dcterms:W3CDTF">2026-07-17T15:45:52.748Z</dcterms:modified>
</cp:coreProperties>
</file>

<file path=docProps/custom.xml><?xml version="1.0" encoding="utf-8"?>
<Properties xmlns="http://schemas.openxmlformats.org/officeDocument/2006/custom-properties" xmlns:vt="http://schemas.openxmlformats.org/officeDocument/2006/docPropsVTypes"/>
</file>