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2DE3F1" w14:textId="77777777" w:rsidR="00B628D6" w:rsidRPr="00B628D6" w:rsidRDefault="00B628D6" w:rsidP="00B628D6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36"/>
          <w:sz w:val="48"/>
          <w:szCs w:val="48"/>
          <w14:ligatures w14:val="none"/>
        </w:rPr>
        <w:t>新旧网站切换方案（</w:t>
      </w:r>
      <w:r w:rsidRPr="00B628D6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14:ligatures w14:val="none"/>
        </w:rPr>
        <w:t>tuidang.org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36"/>
          <w:sz w:val="48"/>
          <w:szCs w:val="48"/>
          <w14:ligatures w14:val="none"/>
        </w:rPr>
        <w:t>）</w:t>
      </w:r>
    </w:p>
    <w:p w14:paraId="0B8E7EBA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状态：讨论稿，待与老网站管理员确认后执行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最后更新：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2026-10-06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（第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2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节的工作已完成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）</w:t>
      </w:r>
    </w:p>
    <w:p w14:paraId="74A067CE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把主域名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tuidang.org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从现有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WordPress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站切换到新站（目前在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quitccp.vercel.app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），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同时把继续由老站提供的功能拆到各自的子域名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48BB398E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本文只写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技术约束与执行步骤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，便于技术组对齐。文中数字均为生产数据库实测，不是估计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519BCFD5" w14:textId="77777777" w:rsidR="00B628D6" w:rsidRPr="00B628D6" w:rsidRDefault="00C15D02" w:rsidP="00B628D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15D02">
        <w:rPr>
          <w:rFonts w:ascii="Times New Roman" w:eastAsia="Times New Roman" w:hAnsi="Times New Roman" w:cs="Times New Roman"/>
          <w:noProof/>
          <w:kern w:val="0"/>
        </w:rPr>
        <w:pict w14:anchorId="7E559BA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180F0A6" w14:textId="77777777" w:rsidR="00B628D6" w:rsidRPr="00B628D6" w:rsidRDefault="00B628D6" w:rsidP="00B628D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6"/>
          <w:szCs w:val="36"/>
          <w14:ligatures w14:val="none"/>
        </w:rPr>
        <w:t>目标结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6"/>
          <w:szCs w:val="36"/>
          <w14:ligatures w14:val="none"/>
        </w:rPr>
        <w:t>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  <w:gridCol w:w="1308"/>
        <w:gridCol w:w="4348"/>
      </w:tblGrid>
      <w:tr w:rsidR="00B628D6" w:rsidRPr="00B628D6" w14:paraId="6408842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9CFB14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域名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901E2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由谁服务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AA3036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内容</w:t>
            </w:r>
          </w:p>
        </w:tc>
      </w:tr>
      <w:tr w:rsidR="00B628D6" w:rsidRPr="00B628D6" w14:paraId="0867761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C27B4C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tuidang.org</w:t>
            </w:r>
            <w:r w:rsidRPr="00B628D6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/ </w:t>
            </w:r>
            <w:r w:rsidRPr="00B628D6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www.tuidang.org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00F61E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新站（</w:t>
            </w:r>
            <w:r w:rsidRPr="00B628D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Vercel</w:t>
            </w:r>
            <w:r w:rsidRPr="00B628D6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EE98C5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首页、文章、视频、资料、关于我们、后台</w:t>
            </w:r>
          </w:p>
        </w:tc>
      </w:tr>
      <w:tr w:rsidR="00B628D6" w:rsidRPr="00B628D6" w14:paraId="407D7A9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292782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services.tuidang.org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DD6056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老站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C5849D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退党证明：办理、查询与验证</w:t>
            </w:r>
          </w:p>
        </w:tc>
      </w:tr>
      <w:tr w:rsidR="00B628D6" w:rsidRPr="00B628D6" w14:paraId="45D3E42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D3C5FF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donation.tuidang.org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5F9FC0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老站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8079F7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捐助（或放在</w:t>
            </w:r>
            <w:r w:rsidRPr="00B628D6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  <w:r w:rsidRPr="00B628D6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services.tuidang.org/donation</w:t>
            </w: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</w:tr>
      <w:tr w:rsidR="00B628D6" w:rsidRPr="00B628D6" w14:paraId="3CE1A99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E57E51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santui.tuidang.org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2BDFD0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老站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36081B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三退声明与统计（已存在，不动）</w:t>
            </w:r>
          </w:p>
        </w:tc>
      </w:tr>
      <w:tr w:rsidR="00B628D6" w:rsidRPr="00B628D6" w14:paraId="51F654B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34892F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huigui.tuidang.org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7F9CCD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老站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AF3E51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《回归》（已存在，不动）</w:t>
            </w:r>
          </w:p>
        </w:tc>
      </w:tr>
    </w:tbl>
    <w:p w14:paraId="721D89AF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拆分的好处是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互不影响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：新站发布不会碰到声明系统，老站升级也不会影响主站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7237F329" w14:textId="77777777" w:rsidR="00B628D6" w:rsidRPr="00B628D6" w:rsidRDefault="00C15D02" w:rsidP="00B628D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15D02">
        <w:rPr>
          <w:rFonts w:ascii="Times New Roman" w:eastAsia="Times New Roman" w:hAnsi="Times New Roman" w:cs="Times New Roman"/>
          <w:noProof/>
          <w:kern w:val="0"/>
        </w:rPr>
        <w:pict w14:anchorId="206A39DB">
          <v:rect id="_x0000_i1031" style="width:0;height:.75pt" o:hralign="center" o:hrstd="t" o:hr="t" fillcolor="#a0a0a0" stroked="f"/>
        </w:pict>
      </w:r>
    </w:p>
    <w:p w14:paraId="67785E02" w14:textId="77777777" w:rsidR="00B628D6" w:rsidRPr="00B628D6" w:rsidRDefault="00B628D6" w:rsidP="00B628D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2. </w:t>
      </w:r>
      <w:r w:rsidRPr="00B628D6">
        <w:rPr>
          <w:rFonts w:ascii="Menlo" w:eastAsia="Times New Roman" w:hAnsi="Menlo" w:cs="Menlo"/>
          <w:b/>
          <w:bCs/>
          <w:color w:val="A31515"/>
          <w:kern w:val="0"/>
          <w:sz w:val="36"/>
          <w:szCs w:val="36"/>
          <w14:ligatures w14:val="none"/>
        </w:rPr>
        <w:t>/wp-content/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6"/>
          <w:szCs w:val="36"/>
          <w14:ligatures w14:val="none"/>
        </w:rPr>
        <w:t>依赖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 ——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6"/>
          <w:szCs w:val="36"/>
          <w14:ligatures w14:val="none"/>
        </w:rPr>
        <w:t>已清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6"/>
          <w:szCs w:val="36"/>
          <w14:ligatures w14:val="none"/>
        </w:rPr>
        <w:t>掉</w:t>
      </w:r>
    </w:p>
    <w:p w14:paraId="0FBB6525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lastRenderedPageBreak/>
        <w:t>新站原本有一部分内容直接引用老站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/wp-content/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下的文件。主域名一旦切到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Vercel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，这些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引用就会全部失效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2323FDEE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2026-10-06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已处理完毕，只剩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19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个视频，它们将上传到干净世界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21"/>
          <w:szCs w:val="21"/>
          <w14:ligatures w14:val="none"/>
        </w:rPr>
        <w:t>。</w:t>
      </w:r>
    </w:p>
    <w:p w14:paraId="36D163DC" w14:textId="77777777" w:rsidR="00B628D6" w:rsidRPr="00B628D6" w:rsidRDefault="00B628D6" w:rsidP="00B628D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6"/>
          <w:szCs w:val="36"/>
          <w14:ligatures w14:val="none"/>
        </w:rPr>
        <w:t>主域名接入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 Vercel</w:t>
      </w:r>
    </w:p>
    <w:p w14:paraId="19F0C4F1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Vercel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按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HTTP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Host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头路由请求，域名必须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先在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Vercel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项目中登记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，平台才知道把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tuidang.org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交给哪个项目；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HTTPS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证书也是在域名登记且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DNS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指向正确之后自动签发。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所以顺序不能颠倒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44C0191B" w14:textId="77777777" w:rsidR="00B628D6" w:rsidRPr="00B628D6" w:rsidRDefault="00B628D6" w:rsidP="00B628D6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0"/>
          <w:szCs w:val="30"/>
          <w14:ligatures w14:val="none"/>
        </w:rPr>
        <w:t>顺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0"/>
          <w:szCs w:val="30"/>
          <w14:ligatures w14:val="none"/>
        </w:rPr>
        <w:t>序</w:t>
      </w:r>
    </w:p>
    <w:p w14:paraId="18900C8F" w14:textId="77777777" w:rsidR="00B628D6" w:rsidRPr="00B628D6" w:rsidRDefault="00B628D6" w:rsidP="00B628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（我）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在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Vercel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项目中添加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tuidang.org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与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www.tuidang.org</w:t>
      </w:r>
    </w:p>
    <w:p w14:paraId="693E8511" w14:textId="77777777" w:rsidR="00B628D6" w:rsidRPr="00B628D6" w:rsidRDefault="00B628D6" w:rsidP="00B628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Vercel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给出具体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DNS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记录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，通常是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：</w:t>
      </w:r>
    </w:p>
    <w:p w14:paraId="1E83C315" w14:textId="77777777" w:rsidR="00B628D6" w:rsidRPr="00B628D6" w:rsidRDefault="00B628D6" w:rsidP="00B628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apex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tuidang.org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）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→ A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记录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76.76.21.21</w:t>
      </w:r>
    </w:p>
    <w:p w14:paraId="3FDFB14E" w14:textId="77777777" w:rsidR="00B628D6" w:rsidRPr="00B628D6" w:rsidRDefault="00B628D6" w:rsidP="00B628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www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 → CNAME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指向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cname.vercel-dns.com</w:t>
      </w:r>
    </w:p>
    <w:p w14:paraId="03A1CB6A" w14:textId="77777777" w:rsidR="00B628D6" w:rsidRPr="00B628D6" w:rsidRDefault="00B628D6" w:rsidP="00B628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服务商若支持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ALIAS/ANAME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，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apex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用它比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A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记录更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稳</w:t>
      </w:r>
    </w:p>
    <w:p w14:paraId="71055F52" w14:textId="77777777" w:rsidR="00B628D6" w:rsidRPr="00B628D6" w:rsidRDefault="00B628D6" w:rsidP="00B628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（老）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按给出的记录修改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DNS</w:t>
      </w:r>
    </w:p>
    <w:p w14:paraId="7626C75E" w14:textId="77777777" w:rsidR="00B628D6" w:rsidRPr="00B628D6" w:rsidRDefault="00B628D6" w:rsidP="00B628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等证书自动签发完成后再对外公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布</w:t>
      </w:r>
    </w:p>
    <w:p w14:paraId="48BB67A5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DNS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目前托管在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Cloudflare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laura.ns.cloudflare.com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/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major.ns.cloudflare.com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），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主域名与子域名都开着橙云代理。若主域名继续保持橙云，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Cloudflare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的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SSL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模式必须是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Full (strict)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，且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Vercel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首次签发证书时需要把该记录临时切成灰云，签完切回。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最省事的做法是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主域名改走灰云（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DNS only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）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，让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Vercel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自己处理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CDN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与证书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58840094" w14:textId="77777777" w:rsidR="00B628D6" w:rsidRPr="00B628D6" w:rsidRDefault="00B628D6" w:rsidP="00B628D6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0"/>
          <w:szCs w:val="30"/>
          <w14:ligatures w14:val="none"/>
        </w:rPr>
        <w:t>两个容易出事的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0"/>
          <w:szCs w:val="30"/>
          <w14:ligatures w14:val="none"/>
        </w:rPr>
        <w:t>点</w:t>
      </w:r>
    </w:p>
    <w:p w14:paraId="5B170D39" w14:textId="77777777" w:rsidR="00B628D6" w:rsidRPr="00B628D6" w:rsidRDefault="00B628D6" w:rsidP="00B628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不要动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MX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与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TXT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（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SPF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／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DKIM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）记录。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改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A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记录本身不影响邮件，但如果顺手整理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DNS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时清掉了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MX/SPF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，机构邮箱会立刻收不到信。这是域名迁移最常见的事故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1E632D49" w14:textId="77777777" w:rsidR="00B628D6" w:rsidRPr="00B628D6" w:rsidRDefault="00B628D6" w:rsidP="00B628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提前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24–48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小时把相关记录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TTL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降到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300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秒。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否则一旦需要回滚，要等旧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TTL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自然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过期（可能几小时到一天），期间毫无办法。切换稳定后再调回去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5DCCFA5F" w14:textId="77777777" w:rsidR="00B628D6" w:rsidRPr="00B628D6" w:rsidRDefault="00B628D6" w:rsidP="00B628D6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0"/>
          <w:szCs w:val="30"/>
          <w14:ligatures w14:val="none"/>
        </w:rPr>
        <w:t>老站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0"/>
          <w:szCs w:val="30"/>
          <w14:ligatures w14:val="none"/>
        </w:rPr>
        <w:t>侧</w:t>
      </w:r>
    </w:p>
    <w:p w14:paraId="1BADF8D6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lastRenderedPageBreak/>
        <w:t>把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/donation/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和退党证明服务迁到子域名时，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WordPress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数据库里存的是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绝对地址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，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需要做一次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search-replace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，否则页面仍会输出旧的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www.tuidang.org/...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链接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7C2FF9EA" w14:textId="77777777" w:rsidR="00B628D6" w:rsidRPr="00B628D6" w:rsidRDefault="00B628D6" w:rsidP="00B628D6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628D6">
        <w:rPr>
          <w:rFonts w:ascii="Menlo" w:eastAsia="Times New Roman" w:hAnsi="Menlo" w:cs="Menlo"/>
          <w:b/>
          <w:bCs/>
          <w:color w:val="A31515"/>
          <w:kern w:val="0"/>
          <w:sz w:val="30"/>
          <w:szCs w:val="30"/>
          <w14:ligatures w14:val="none"/>
        </w:rPr>
        <w:t>NEXT_PUBLIC_SITE_URL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 xml:space="preserve"> ——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0"/>
          <w:szCs w:val="30"/>
          <w14:ligatures w14:val="none"/>
        </w:rPr>
        <w:t>切换当天必须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0"/>
          <w:szCs w:val="30"/>
          <w14:ligatures w14:val="none"/>
        </w:rPr>
        <w:t>改</w:t>
      </w:r>
    </w:p>
    <w:p w14:paraId="57936D7C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新站用这个环境变量生成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canonical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、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robots.txt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的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Host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／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Sitemap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行，以及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sitemap.xml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里的全部地址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5156"/>
      </w:tblGrid>
      <w:tr w:rsidR="00B628D6" w:rsidRPr="00B628D6" w14:paraId="215211A3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DC020A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时间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472B3A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值</w:t>
            </w:r>
          </w:p>
        </w:tc>
      </w:tr>
      <w:tr w:rsidR="00B628D6" w:rsidRPr="00B628D6" w14:paraId="77FB937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7B4B37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现在（测试期）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01753D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https://quitccp.vercel.app</w:t>
            </w:r>
            <w:r w:rsidRPr="00B628D6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  <w:r w:rsidRPr="00B628D6">
              <w:rPr>
                <w:rFonts w:ascii="Apple Color Emoji" w:eastAsia="Times New Roman" w:hAnsi="Apple Color Emoji" w:cs="Apple Color Emoji"/>
                <w:color w:val="000000"/>
                <w:kern w:val="0"/>
                <w:sz w:val="21"/>
                <w:szCs w:val="21"/>
                <w14:ligatures w14:val="none"/>
              </w:rPr>
              <w:t>✅</w:t>
            </w:r>
            <w:r w:rsidRPr="00B628D6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已设置</w:t>
            </w:r>
          </w:p>
        </w:tc>
      </w:tr>
      <w:tr w:rsidR="00B628D6" w:rsidRPr="00B628D6" w14:paraId="5AB31DD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54B15F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切换当天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25301A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改成</w:t>
            </w:r>
            <w:r w:rsidRPr="00B628D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  <w:r w:rsidRPr="00B628D6">
              <w:rPr>
                <w:rFonts w:ascii="Menlo" w:eastAsia="Times New Roman" w:hAnsi="Menlo" w:cs="Menlo"/>
                <w:b/>
                <w:bCs/>
                <w:color w:val="A31515"/>
                <w:kern w:val="0"/>
                <w:sz w:val="21"/>
                <w:szCs w:val="21"/>
                <w14:ligatures w14:val="none"/>
              </w:rPr>
              <w:t>https://www.tuidang.org</w:t>
            </w: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，然后</w:t>
            </w:r>
            <w:r w:rsidRPr="00B628D6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重新部署</w:t>
            </w:r>
          </w:p>
        </w:tc>
      </w:tr>
    </w:tbl>
    <w:p w14:paraId="248C1354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环境变量在构建时写入，不重新部署不生效。代码里的兜底值就是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https://www.tuidang.org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，所以当天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直接删掉这个变量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效果相同，且不会再忘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2CCE31AB" w14:textId="77777777" w:rsidR="00B628D6" w:rsidRPr="00B628D6" w:rsidRDefault="00C15D02" w:rsidP="00B628D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15D02">
        <w:rPr>
          <w:rFonts w:ascii="Times New Roman" w:eastAsia="Times New Roman" w:hAnsi="Times New Roman" w:cs="Times New Roman"/>
          <w:noProof/>
          <w:kern w:val="0"/>
        </w:rPr>
        <w:pict w14:anchorId="6271BBB9">
          <v:rect id="_x0000_i1030" style="width:0;height:.75pt" o:hralign="center" o:hrstd="t" o:hr="t" fillcolor="#a0a0a0" stroked="f"/>
        </w:pict>
      </w:r>
    </w:p>
    <w:p w14:paraId="7D5430C7" w14:textId="77777777" w:rsidR="00B628D6" w:rsidRPr="00B628D6" w:rsidRDefault="00B628D6" w:rsidP="00B628D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4.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6"/>
          <w:szCs w:val="36"/>
          <w14:ligatures w14:val="none"/>
        </w:rPr>
        <w:t>子域名的页头一致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6"/>
          <w:szCs w:val="36"/>
          <w14:ligatures w14:val="none"/>
        </w:rPr>
        <w:t>性</w:t>
      </w:r>
    </w:p>
    <w:p w14:paraId="21E04352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目标是让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services.tuidang.org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的页头、菜单与新站看起来是同一个网站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33837263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做法：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把新站页头的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HTML + CSS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整理成独立片段，贴进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WordPress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主题的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header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模板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21"/>
          <w:szCs w:val="21"/>
          <w14:ligatures w14:val="none"/>
        </w:rPr>
        <w:t>。</w:t>
      </w:r>
    </w:p>
    <w:p w14:paraId="54C81263" w14:textId="77777777" w:rsidR="00B628D6" w:rsidRPr="00B628D6" w:rsidRDefault="00B628D6" w:rsidP="00B628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一次性工作，之后两站完全独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立</w:t>
      </w:r>
    </w:p>
    <w:p w14:paraId="1A763250" w14:textId="77777777" w:rsidR="00B628D6" w:rsidRPr="00B628D6" w:rsidRDefault="00B628D6" w:rsidP="00B628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地址栏、收藏、分享、后退键、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SEO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全部正常，不涉及跨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域</w:t>
      </w:r>
    </w:p>
    <w:p w14:paraId="4374F271" w14:textId="77777777" w:rsidR="00B628D6" w:rsidRPr="00B628D6" w:rsidRDefault="00B628D6" w:rsidP="00B628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日后新站页头改版时需要重新导出一次片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段</w:t>
      </w:r>
    </w:p>
    <w:p w14:paraId="7885A88C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片段已经做好，在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docs/handoff/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目录，可直接交付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4569"/>
      </w:tblGrid>
      <w:tr w:rsidR="00B628D6" w:rsidRPr="00B628D6" w14:paraId="7F549E1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9FF859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文件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0740FB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内容</w:t>
            </w:r>
          </w:p>
        </w:tc>
      </w:tr>
      <w:tr w:rsidR="00B628D6" w:rsidRPr="00B628D6" w14:paraId="59820B2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40FDEA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header-snippet.html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59F112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页头</w:t>
            </w:r>
            <w:r w:rsidRPr="00B628D6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HTML</w:t>
            </w: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，</w:t>
            </w:r>
            <w:r w:rsidRPr="00B628D6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3.3KB</w:t>
            </w: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，链接与图片已全部绝对化</w:t>
            </w:r>
          </w:p>
        </w:tc>
      </w:tr>
      <w:tr w:rsidR="00B628D6" w:rsidRPr="00B628D6" w14:paraId="3DDAFC0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F2487B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header-snippet.css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D37FCF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样式约</w:t>
            </w:r>
            <w:r w:rsidRPr="00B628D6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8KB</w:t>
            </w: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，含设计变量与作用域内重置</w:t>
            </w:r>
          </w:p>
        </w:tc>
      </w:tr>
      <w:tr w:rsidR="00B628D6" w:rsidRPr="00B628D6" w14:paraId="4371059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0415A7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lastRenderedPageBreak/>
              <w:t>README.md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BF7179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安装步骤、两个注意事项、已验证项目</w:t>
            </w:r>
          </w:p>
        </w:tc>
      </w:tr>
    </w:tbl>
    <w:p w14:paraId="61EFB157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不依赖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JavaScript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。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已在模拟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WordPress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主题（自带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Georgia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字体、蓝色下划线链接）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下验证：页头样式不受主题影响，老站正文链接也不受页头影响；桌面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177px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、平板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169px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、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手机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280px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，三种宽度均无横向滚动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437347BF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两个提醒写在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README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里：页头不能被只包着它的容器裹住（否则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sticky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失效，但显示正常），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以及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CSS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变量重名的处理办法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38944EDE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手机上的汉堡按钮目前只有样式、点击不展开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——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展开需要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JavaScript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。老站若需要，我们可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以补一个不依赖框架的版本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2CA26461" w14:textId="77777777" w:rsidR="00B628D6" w:rsidRPr="00B628D6" w:rsidRDefault="00C15D02" w:rsidP="00B628D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15D02">
        <w:rPr>
          <w:rFonts w:ascii="Times New Roman" w:eastAsia="Times New Roman" w:hAnsi="Times New Roman" w:cs="Times New Roman"/>
          <w:noProof/>
          <w:kern w:val="0"/>
        </w:rPr>
        <w:pict w14:anchorId="6B83C69D">
          <v:rect id="_x0000_i1029" style="width:0;height:.75pt" o:hralign="center" o:hrstd="t" o:hr="t" fillcolor="#a0a0a0" stroked="f"/>
        </w:pict>
      </w:r>
    </w:p>
    <w:p w14:paraId="6CF1ACE2" w14:textId="77777777" w:rsidR="00B628D6" w:rsidRPr="00B628D6" w:rsidRDefault="00B628D6" w:rsidP="00B628D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5.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6"/>
          <w:szCs w:val="36"/>
          <w14:ligatures w14:val="none"/>
        </w:rPr>
        <w:t>老链接的重定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6"/>
          <w:szCs w:val="36"/>
          <w14:ligatures w14:val="none"/>
        </w:rPr>
        <w:t>向</w:t>
      </w:r>
    </w:p>
    <w:p w14:paraId="0E825D87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已经做好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：新站内置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cms_redirects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共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15,513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条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老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URL →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新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URL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映射，由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apps/web/src/middleware.ts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在请求时查表并发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301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。历年文章的老链接（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/2024/...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、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/2023/...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这类）不会断。这部分老网站管理员不需要操心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3A4ACE73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还需要补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：子域名路径结构确定后，补两类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301 ——</w:t>
      </w:r>
    </w:p>
    <w:p w14:paraId="62DED36A" w14:textId="77777777" w:rsidR="00B628D6" w:rsidRPr="00B628D6" w:rsidRDefault="00B628D6" w:rsidP="00B628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tuidang.org/donation/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→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donation.tuidang.org</w:t>
      </w:r>
    </w:p>
    <w:p w14:paraId="196167D8" w14:textId="77777777" w:rsidR="00B628D6" w:rsidRPr="00B628D6" w:rsidRDefault="00B628D6" w:rsidP="00B628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退党证明服务的各路径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→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services.tuidang.org/...</w:t>
      </w:r>
    </w:p>
    <w:p w14:paraId="48D9973E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这些地址印在传单、海报、名片上，也被大量外部网站引用。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301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能让旧地址继续可用，而不是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让拿着传单的人看到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404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5E8C1431" w14:textId="77777777" w:rsidR="00B628D6" w:rsidRPr="00B628D6" w:rsidRDefault="00C15D02" w:rsidP="00B628D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15D02">
        <w:rPr>
          <w:rFonts w:ascii="Times New Roman" w:eastAsia="Times New Roman" w:hAnsi="Times New Roman" w:cs="Times New Roman"/>
          <w:noProof/>
          <w:kern w:val="0"/>
        </w:rPr>
        <w:pict w14:anchorId="26442098">
          <v:rect id="_x0000_i1028" style="width:0;height:.75pt" o:hralign="center" o:hrstd="t" o:hr="t" fillcolor="#a0a0a0" stroked="f"/>
        </w:pict>
      </w:r>
    </w:p>
    <w:p w14:paraId="3EEF8081" w14:textId="77777777" w:rsidR="00B628D6" w:rsidRPr="00B628D6" w:rsidRDefault="00B628D6" w:rsidP="00B628D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6.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6"/>
          <w:szCs w:val="36"/>
          <w14:ligatures w14:val="none"/>
        </w:rPr>
        <w:t>安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6"/>
          <w:szCs w:val="36"/>
          <w14:ligatures w14:val="none"/>
        </w:rPr>
        <w:t>全</w:t>
      </w:r>
    </w:p>
    <w:p w14:paraId="0521B380" w14:textId="77777777" w:rsidR="00B628D6" w:rsidRPr="00B628D6" w:rsidRDefault="00B628D6" w:rsidP="00B628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Cookie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作用域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：子域名拆分后，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Cookie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应限定在各自主机名上，不要设成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.tuidang.org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（父域通配）。否则新站与老站共享会话状态，一边的问题会波及另一边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78EFF8C8" w14:textId="77777777" w:rsidR="00B628D6" w:rsidRPr="00B628D6" w:rsidRDefault="00B628D6" w:rsidP="00B628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lastRenderedPageBreak/>
        <w:t>声明数据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：声明与证明数据仍在老站，新站不接触。查询入口继续指向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service.tuidang.org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与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santui.tuidang.org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，新站站内搜索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不包含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任何声明数据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29281535" w14:textId="77777777" w:rsidR="00B628D6" w:rsidRPr="00B628D6" w:rsidRDefault="00C15D02" w:rsidP="00B628D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15D02">
        <w:rPr>
          <w:rFonts w:ascii="Times New Roman" w:eastAsia="Times New Roman" w:hAnsi="Times New Roman" w:cs="Times New Roman"/>
          <w:noProof/>
          <w:kern w:val="0"/>
        </w:rPr>
        <w:pict w14:anchorId="3DB43CD8">
          <v:rect id="_x0000_i1027" style="width:0;height:.75pt" o:hralign="center" o:hrstd="t" o:hr="t" fillcolor="#a0a0a0" stroked="f"/>
        </w:pict>
      </w:r>
    </w:p>
    <w:p w14:paraId="01C2522C" w14:textId="77777777" w:rsidR="00B628D6" w:rsidRPr="00B628D6" w:rsidRDefault="00B628D6" w:rsidP="00B628D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7.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6"/>
          <w:szCs w:val="36"/>
          <w14:ligatures w14:val="none"/>
        </w:rPr>
        <w:t>执行顺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6"/>
          <w:szCs w:val="36"/>
          <w14:ligatures w14:val="none"/>
        </w:rPr>
        <w:t>序</w:t>
      </w:r>
    </w:p>
    <w:p w14:paraId="16D71324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分阶段，每一步都可以单独验证和回滚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7442"/>
        <w:gridCol w:w="1228"/>
      </w:tblGrid>
      <w:tr w:rsidR="00B628D6" w:rsidRPr="00B628D6" w14:paraId="3A46360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06058D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阶段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0FC8EB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内容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9B98EB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主域名状态</w:t>
            </w:r>
          </w:p>
        </w:tc>
      </w:tr>
      <w:tr w:rsidR="00B628D6" w:rsidRPr="00B628D6" w14:paraId="2C136F5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938F66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F10243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建立</w:t>
            </w:r>
            <w:r w:rsidRPr="00B628D6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  <w:r w:rsidRPr="00B628D6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services.tuidang.org</w:t>
            </w: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、</w:t>
            </w:r>
            <w:r w:rsidRPr="00B628D6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donation.tuidang.org</w:t>
            </w: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，指向老站并独立验证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F0A5BE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不动</w:t>
            </w:r>
          </w:p>
        </w:tc>
      </w:tr>
      <w:tr w:rsidR="00B628D6" w:rsidRPr="00B628D6" w14:paraId="0630EED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A27C07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7CC6D9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19 </w:t>
            </w: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个视频传干净世界（其余</w:t>
            </w:r>
            <w:r w:rsidRPr="00B628D6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  <w:r w:rsidRPr="00B628D6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/wp-content/</w:t>
            </w:r>
            <w:r w:rsidRPr="00B628D6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依赖已于</w:t>
            </w:r>
            <w:r w:rsidRPr="00B628D6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10-06 </w:t>
            </w: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清掉）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E55669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不动</w:t>
            </w:r>
          </w:p>
        </w:tc>
      </w:tr>
      <w:tr w:rsidR="00B628D6" w:rsidRPr="00B628D6" w14:paraId="393541B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464DFF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2AFE77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新站在临时域名上完整验证：视频、图片、后台、搜索、移动端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70D201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不动</w:t>
            </w:r>
          </w:p>
        </w:tc>
      </w:tr>
      <w:tr w:rsidR="00B628D6" w:rsidRPr="00B628D6" w14:paraId="1931BE7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27AD2D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B760E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降</w:t>
            </w:r>
            <w:r w:rsidRPr="00B628D6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TTL → Vercel </w:t>
            </w: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添加域名</w:t>
            </w:r>
            <w:r w:rsidRPr="00B628D6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→ </w:t>
            </w: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改</w:t>
            </w:r>
            <w:r w:rsidRPr="00B628D6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DNS → </w:t>
            </w: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等证书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5CE7B4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切换</w:t>
            </w:r>
          </w:p>
        </w:tc>
      </w:tr>
      <w:tr w:rsidR="00B628D6" w:rsidRPr="00B628D6" w14:paraId="363CDFF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644EB8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2CB5DF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观察</w:t>
            </w:r>
            <w:r w:rsidRPr="00B628D6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48 </w:t>
            </w: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小时：</w:t>
            </w:r>
            <w:r w:rsidRPr="00B628D6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404 </w:t>
            </w: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日志、媒体加载、搜索收录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49FB5C" w14:textId="77777777" w:rsidR="00B628D6" w:rsidRPr="00B628D6" w:rsidRDefault="00B628D6" w:rsidP="00B628D6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628D6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已切换</w:t>
            </w:r>
          </w:p>
        </w:tc>
      </w:tr>
    </w:tbl>
    <w:p w14:paraId="58692E58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回滚准备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：老站继续保持可达（例如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old.tuidang.org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）至少一到两个月。真要回退时把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DNS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改回去即可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——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前提是第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4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步之前已经降了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TTL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5623CC78" w14:textId="77777777" w:rsidR="00B628D6" w:rsidRPr="00B628D6" w:rsidRDefault="00C15D02" w:rsidP="00B628D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15D02">
        <w:rPr>
          <w:rFonts w:ascii="Times New Roman" w:eastAsia="Times New Roman" w:hAnsi="Times New Roman" w:cs="Times New Roman"/>
          <w:noProof/>
          <w:kern w:val="0"/>
        </w:rPr>
        <w:pict w14:anchorId="76C84626">
          <v:rect id="_x0000_i1026" style="width:0;height:.75pt" o:hralign="center" o:hrstd="t" o:hr="t" fillcolor="#a0a0a0" stroked="f"/>
        </w:pict>
      </w:r>
    </w:p>
    <w:p w14:paraId="36680404" w14:textId="77777777" w:rsidR="00B628D6" w:rsidRPr="00B628D6" w:rsidRDefault="00B628D6" w:rsidP="00B628D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8.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6"/>
          <w:szCs w:val="36"/>
          <w14:ligatures w14:val="none"/>
        </w:rPr>
        <w:t>待与老网站管理员确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6"/>
          <w:szCs w:val="36"/>
          <w14:ligatures w14:val="none"/>
        </w:rPr>
        <w:t>认</w:t>
      </w:r>
    </w:p>
    <w:p w14:paraId="4F6EE0EC" w14:textId="77777777" w:rsidR="00B628D6" w:rsidRPr="00B628D6" w:rsidRDefault="00B628D6" w:rsidP="00B628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退党证明服务迁到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services.tuidang.org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后的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具体路径结构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？（决定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301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怎么配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）</w:t>
      </w:r>
    </w:p>
    <w:p w14:paraId="6BB7A4E9" w14:textId="77777777" w:rsidR="00B628D6" w:rsidRPr="00B628D6" w:rsidRDefault="00B628D6" w:rsidP="00B628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捐助放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donation.tuidang.org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还是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services.tuidang.org/donation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？</w:t>
      </w:r>
    </w:p>
    <w:p w14:paraId="7F3E5D0D" w14:textId="77777777" w:rsidR="00B628D6" w:rsidRPr="00B628D6" w:rsidRDefault="00B628D6" w:rsidP="00B628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主域名切换时走灰云还是保持橙云？（见第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3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节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）</w:t>
      </w:r>
    </w:p>
    <w:p w14:paraId="1684B6D5" w14:textId="77777777" w:rsidR="00B628D6" w:rsidRPr="00B628D6" w:rsidRDefault="00B628D6" w:rsidP="00B628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页头片段何时交付、由谁贴进主题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？</w:t>
      </w:r>
    </w:p>
    <w:p w14:paraId="7C66CDA3" w14:textId="77777777" w:rsidR="00B628D6" w:rsidRPr="00B628D6" w:rsidRDefault="00B628D6" w:rsidP="00B628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lastRenderedPageBreak/>
        <w:t>除已列出的，还有哪些需要迁到子域名？已知待确认：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/wp-admin/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、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RSS feed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、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sitemap.xml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、任何带登录的功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能</w:t>
      </w:r>
    </w:p>
    <w:p w14:paraId="0EEBD244" w14:textId="77777777" w:rsidR="00B628D6" w:rsidRPr="00B628D6" w:rsidRDefault="00B628D6" w:rsidP="00B628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DNS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由谁操作？切换当天双方的时间安排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？</w:t>
      </w:r>
    </w:p>
    <w:p w14:paraId="07EE2B56" w14:textId="77777777" w:rsidR="00B628D6" w:rsidRPr="00B628D6" w:rsidRDefault="00C15D02" w:rsidP="00B628D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15D02">
        <w:rPr>
          <w:rFonts w:ascii="Times New Roman" w:eastAsia="Times New Roman" w:hAnsi="Times New Roman" w:cs="Times New Roman"/>
          <w:noProof/>
          <w:kern w:val="0"/>
        </w:rPr>
        <w:pict w14:anchorId="5A9C83FE">
          <v:rect id="_x0000_i1025" style="width:0;height:.75pt" o:hralign="center" o:hrstd="t" o:hr="t" fillcolor="#a0a0a0" stroked="f"/>
        </w:pict>
      </w:r>
    </w:p>
    <w:p w14:paraId="5701314C" w14:textId="77777777" w:rsidR="00B628D6" w:rsidRPr="00B628D6" w:rsidRDefault="00B628D6" w:rsidP="00B628D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9.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6"/>
          <w:szCs w:val="36"/>
          <w14:ligatures w14:val="none"/>
        </w:rPr>
        <w:t>执行检查清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6"/>
          <w:szCs w:val="36"/>
          <w14:ligatures w14:val="none"/>
        </w:rPr>
        <w:t>单</w:t>
      </w:r>
    </w:p>
    <w:p w14:paraId="63CD0D25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（我）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 xml:space="preserve">＝新站这边　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（老）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 xml:space="preserve">＝老网站管理员　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（双）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＝两边同时在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线</w:t>
      </w:r>
    </w:p>
    <w:p w14:paraId="4C7E2ACB" w14:textId="77777777" w:rsidR="00B628D6" w:rsidRPr="00B628D6" w:rsidRDefault="00B628D6" w:rsidP="00B628D6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0"/>
          <w:szCs w:val="30"/>
          <w14:ligatures w14:val="none"/>
        </w:rPr>
        <w:t>阶段一：子域名先立起来（主域名不动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0"/>
          <w:szCs w:val="30"/>
          <w14:ligatures w14:val="none"/>
        </w:rPr>
        <w:t>）</w:t>
      </w:r>
    </w:p>
    <w:p w14:paraId="1F3C8C3C" w14:textId="77777777" w:rsidR="00B628D6" w:rsidRPr="00B628D6" w:rsidRDefault="00B628D6" w:rsidP="00B628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（老）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services.tuidang.org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解析到老站，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HTTPS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证书正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常</w:t>
      </w:r>
    </w:p>
    <w:p w14:paraId="70DC8F25" w14:textId="77777777" w:rsidR="00B628D6" w:rsidRPr="00B628D6" w:rsidRDefault="00B628D6" w:rsidP="00B628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（老）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donation.tuidang.org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解析到老站（或确认改用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services.tuidang.org/donation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）</w:t>
      </w:r>
    </w:p>
    <w:p w14:paraId="586C64DE" w14:textId="77777777" w:rsidR="00B628D6" w:rsidRPr="00B628D6" w:rsidRDefault="00B628D6" w:rsidP="00B628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（老）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WordPress search-replace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完成，页面输出新主机名而非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www.tuidang.org</w:t>
      </w:r>
    </w:p>
    <w:p w14:paraId="51667E2D" w14:textId="77777777" w:rsidR="00B628D6" w:rsidRPr="00B628D6" w:rsidRDefault="00B628D6" w:rsidP="00B628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（双）实测整条流程：办理退党证明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→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查询验证，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走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21"/>
          <w:szCs w:val="21"/>
          <w14:ligatures w14:val="none"/>
        </w:rPr>
        <w:t>通</w:t>
      </w:r>
    </w:p>
    <w:p w14:paraId="640362E8" w14:textId="77777777" w:rsidR="00B628D6" w:rsidRPr="00B628D6" w:rsidRDefault="00B628D6" w:rsidP="00B628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（双）确认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santui.tuidang.org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、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huigui.tuidang.org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不受影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响</w:t>
      </w:r>
    </w:p>
    <w:p w14:paraId="70F640F6" w14:textId="77777777" w:rsidR="00B628D6" w:rsidRPr="00B628D6" w:rsidRDefault="00B628D6" w:rsidP="00B628D6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0"/>
          <w:szCs w:val="30"/>
          <w14:ligatures w14:val="none"/>
        </w:rPr>
        <w:t>阶段二：清掉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 </w:t>
      </w:r>
      <w:r w:rsidRPr="00B628D6">
        <w:rPr>
          <w:rFonts w:ascii="Menlo" w:eastAsia="Times New Roman" w:hAnsi="Menlo" w:cs="Menlo"/>
          <w:b/>
          <w:bCs/>
          <w:color w:val="A31515"/>
          <w:kern w:val="0"/>
          <w:sz w:val="30"/>
          <w:szCs w:val="30"/>
          <w14:ligatures w14:val="none"/>
        </w:rPr>
        <w:t>/wp-content/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0"/>
          <w:szCs w:val="30"/>
          <w14:ligatures w14:val="none"/>
        </w:rPr>
        <w:t>依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0"/>
          <w:szCs w:val="30"/>
          <w14:ligatures w14:val="none"/>
        </w:rPr>
        <w:t>赖</w:t>
      </w:r>
    </w:p>
    <w:p w14:paraId="3226FFAD" w14:textId="77777777" w:rsidR="00B628D6" w:rsidRPr="00B628D6" w:rsidRDefault="00B628D6" w:rsidP="00B628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[x]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122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个可下载文件已转存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Supabase Storage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2026-10-06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）</w:t>
      </w:r>
    </w:p>
    <w:p w14:paraId="1D2B4F50" w14:textId="77777777" w:rsidR="00B628D6" w:rsidRPr="00B628D6" w:rsidRDefault="00B628D6" w:rsidP="00B628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[x]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260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个失效地址的引用已清理，共改动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106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行（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2026-10-06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）</w:t>
      </w:r>
    </w:p>
    <w:p w14:paraId="218E8422" w14:textId="77777777" w:rsidR="00B628D6" w:rsidRPr="00B628D6" w:rsidRDefault="00B628D6" w:rsidP="00B628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19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个视频上传干净世界（名单见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videos-nowhere.csv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）</w:t>
      </w:r>
    </w:p>
    <w:p w14:paraId="736FDE8C" w14:textId="77777777" w:rsidR="00B628D6" w:rsidRPr="00B628D6" w:rsidRDefault="00B628D6" w:rsidP="00B628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（我）把这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19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条地址改成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ganjingworld.com/embed/&lt;id&gt;</w:t>
      </w:r>
    </w:p>
    <w:p w14:paraId="25B984AA" w14:textId="77777777" w:rsidR="00B628D6" w:rsidRPr="00B628D6" w:rsidRDefault="00B628D6" w:rsidP="00B628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（我）全库复查：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tuidang.org/wp-content/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引用数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归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21"/>
          <w:szCs w:val="21"/>
          <w14:ligatures w14:val="none"/>
        </w:rPr>
        <w:t>零</w:t>
      </w:r>
    </w:p>
    <w:p w14:paraId="5923457F" w14:textId="77777777" w:rsidR="00B628D6" w:rsidRPr="00B628D6" w:rsidRDefault="00B628D6" w:rsidP="00B628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（我）抽查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20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个视频、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10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篇带图文章，媒体正常加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载</w:t>
      </w:r>
    </w:p>
    <w:p w14:paraId="392E0DE0" w14:textId="77777777" w:rsidR="00B628D6" w:rsidRPr="00B628D6" w:rsidRDefault="00B628D6" w:rsidP="00B628D6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0"/>
          <w:szCs w:val="30"/>
          <w14:ligatures w14:val="none"/>
        </w:rPr>
        <w:t>阶段三：新站完整验证（主域名仍不动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0"/>
          <w:szCs w:val="30"/>
          <w14:ligatures w14:val="none"/>
        </w:rPr>
        <w:t>）</w:t>
      </w:r>
    </w:p>
    <w:p w14:paraId="36D72411" w14:textId="77777777" w:rsidR="00B628D6" w:rsidRPr="00B628D6" w:rsidRDefault="00B628D6" w:rsidP="00B628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（我）视频全部可播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放</w:t>
      </w:r>
    </w:p>
    <w:p w14:paraId="768F63E8" w14:textId="77777777" w:rsidR="00B628D6" w:rsidRPr="00B628D6" w:rsidRDefault="00B628D6" w:rsidP="00B628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（我）文章封面与正文图片无失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效</w:t>
      </w:r>
    </w:p>
    <w:p w14:paraId="75F8C346" w14:textId="77777777" w:rsidR="00B628D6" w:rsidRPr="00B628D6" w:rsidRDefault="00B628D6" w:rsidP="00B628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（我）后台可登录，文章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/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视频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/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资料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/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图片视频库均可编辑保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存</w:t>
      </w:r>
    </w:p>
    <w:p w14:paraId="63684858" w14:textId="77777777" w:rsidR="00B628D6" w:rsidRPr="00B628D6" w:rsidRDefault="00B628D6" w:rsidP="00B628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（我）站内搜索正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常</w:t>
      </w:r>
    </w:p>
    <w:p w14:paraId="32AC31CF" w14:textId="77777777" w:rsidR="00B628D6" w:rsidRPr="00B628D6" w:rsidRDefault="00B628D6" w:rsidP="00B628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（我）移动端实测：首屏、菜单、搜索、文章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页</w:t>
      </w:r>
    </w:p>
    <w:p w14:paraId="12FFA3E0" w14:textId="77777777" w:rsidR="00B628D6" w:rsidRPr="00B628D6" w:rsidRDefault="00B628D6" w:rsidP="00B628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lastRenderedPageBreak/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（我）把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docs/handoff/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整个目录交给老网站管理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员</w:t>
      </w:r>
    </w:p>
    <w:p w14:paraId="743E7B66" w14:textId="77777777" w:rsidR="00B628D6" w:rsidRPr="00B628D6" w:rsidRDefault="00B628D6" w:rsidP="00B628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（老）页头片段贴进主题，确认未被只包着它的容器裹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住</w:t>
      </w:r>
    </w:p>
    <w:p w14:paraId="1C10ECA5" w14:textId="77777777" w:rsidR="00B628D6" w:rsidRPr="00B628D6" w:rsidRDefault="00B628D6" w:rsidP="00B628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（双）子域名上实测页头：桌面与手机外观与新站一致，老站正文样式未受影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响</w:t>
      </w:r>
    </w:p>
    <w:p w14:paraId="505341B1" w14:textId="77777777" w:rsidR="00B628D6" w:rsidRPr="00B628D6" w:rsidRDefault="00B628D6" w:rsidP="00B628D6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0"/>
          <w:szCs w:val="30"/>
          <w14:ligatures w14:val="none"/>
        </w:rPr>
        <w:t>阶段四：切换当天（双方在线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0"/>
          <w:szCs w:val="30"/>
          <w14:ligatures w14:val="none"/>
        </w:rPr>
        <w:t>）</w:t>
      </w:r>
    </w:p>
    <w:p w14:paraId="250C15A5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切换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21"/>
          <w:szCs w:val="21"/>
          <w14:ligatures w14:val="none"/>
        </w:rPr>
        <w:t>前</w:t>
      </w:r>
    </w:p>
    <w:p w14:paraId="5BA71576" w14:textId="77777777" w:rsidR="00B628D6" w:rsidRPr="00B628D6" w:rsidRDefault="00B628D6" w:rsidP="00B628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（老）相关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DNS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记录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TTL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降到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300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秒，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提前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24–48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小时完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21"/>
          <w:szCs w:val="21"/>
          <w14:ligatures w14:val="none"/>
        </w:rPr>
        <w:t>成</w:t>
      </w:r>
    </w:p>
    <w:p w14:paraId="33EF2463" w14:textId="77777777" w:rsidR="00B628D6" w:rsidRPr="00B628D6" w:rsidRDefault="00B628D6" w:rsidP="00B628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（老）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记录现有全部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DNS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记录并截图备份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（尤其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MX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、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TXT/SPF/DKIM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）</w:t>
      </w:r>
    </w:p>
    <w:p w14:paraId="7853BF9B" w14:textId="77777777" w:rsidR="00B628D6" w:rsidRPr="00B628D6" w:rsidRDefault="00B628D6" w:rsidP="00B628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Vercel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项目中添加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tuidang.org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与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www.tuidang.org</w:t>
      </w:r>
    </w:p>
    <w:p w14:paraId="3FEA8EC0" w14:textId="77777777" w:rsidR="00B628D6" w:rsidRPr="00B628D6" w:rsidRDefault="00B628D6" w:rsidP="00B628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NEXT_PUBLIC_SITE_URL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改成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https://www.tuidang.org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（或删除该变量），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并重新部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21"/>
          <w:szCs w:val="21"/>
          <w14:ligatures w14:val="none"/>
        </w:rPr>
        <w:t>署</w:t>
      </w:r>
    </w:p>
    <w:p w14:paraId="247335BE" w14:textId="77777777" w:rsidR="00B628D6" w:rsidRPr="00B628D6" w:rsidRDefault="00B628D6" w:rsidP="00B628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（我）把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Vercel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给出的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DNS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记录发给老网站管理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员</w:t>
      </w:r>
    </w:p>
    <w:p w14:paraId="72E17344" w14:textId="77777777" w:rsidR="00B628D6" w:rsidRPr="00B628D6" w:rsidRDefault="00B628D6" w:rsidP="00B628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（老）确认老站仍可通过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old.tuidang.org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之类地址访问（回滚通道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）</w:t>
      </w:r>
    </w:p>
    <w:p w14:paraId="4E0FEF37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切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21"/>
          <w:szCs w:val="21"/>
          <w14:ligatures w14:val="none"/>
        </w:rPr>
        <w:t>换</w:t>
      </w:r>
    </w:p>
    <w:p w14:paraId="5458E007" w14:textId="77777777" w:rsidR="00B628D6" w:rsidRPr="00B628D6" w:rsidRDefault="00B628D6" w:rsidP="00B628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（老）修改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A / CNAME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记录指向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Vercel</w:t>
      </w:r>
    </w:p>
    <w:p w14:paraId="70975E95" w14:textId="77777777" w:rsidR="00B628D6" w:rsidRPr="00B628D6" w:rsidRDefault="00B628D6" w:rsidP="00B628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（老）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确认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MX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与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TXT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记录未被改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21"/>
          <w:szCs w:val="21"/>
          <w14:ligatures w14:val="none"/>
        </w:rPr>
        <w:t>动</w:t>
      </w:r>
    </w:p>
    <w:p w14:paraId="7A14657F" w14:textId="77777777" w:rsidR="00B628D6" w:rsidRPr="00B628D6" w:rsidRDefault="00B628D6" w:rsidP="00B628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（我）等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HTTPS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证书自动签发完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成</w:t>
      </w:r>
    </w:p>
    <w:p w14:paraId="7B86C493" w14:textId="77777777" w:rsidR="00B628D6" w:rsidRPr="00B628D6" w:rsidRDefault="00B628D6" w:rsidP="00B628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（双）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https://tuidang.org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与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https://www.tuidang.org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均能打开新站，无证书警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告</w:t>
      </w:r>
    </w:p>
    <w:p w14:paraId="7C303CF3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切换后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1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小时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21"/>
          <w:szCs w:val="21"/>
          <w14:ligatures w14:val="none"/>
        </w:rPr>
        <w:t>内</w:t>
      </w:r>
    </w:p>
    <w:p w14:paraId="619F38BA" w14:textId="77777777" w:rsidR="00B628D6" w:rsidRPr="00B628D6" w:rsidRDefault="00B628D6" w:rsidP="00B628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（双）发测试邮件到机构邮箱，确认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邮件未受影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21"/>
          <w:szCs w:val="21"/>
          <w14:ligatures w14:val="none"/>
        </w:rPr>
        <w:t>响</w:t>
      </w:r>
    </w:p>
    <w:p w14:paraId="34501A8D" w14:textId="77777777" w:rsidR="00B628D6" w:rsidRPr="00B628D6" w:rsidRDefault="00B628D6" w:rsidP="00B628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（我）抽查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10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条老文章链接，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301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跳转正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确</w:t>
      </w:r>
    </w:p>
    <w:p w14:paraId="00176B0B" w14:textId="77777777" w:rsidR="00B628D6" w:rsidRPr="00B628D6" w:rsidRDefault="00B628D6" w:rsidP="00B628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tuidang.org/donation/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跳转到捐助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页</w:t>
      </w:r>
    </w:p>
    <w:p w14:paraId="1D7233FB" w14:textId="77777777" w:rsidR="00B628D6" w:rsidRPr="00B628D6" w:rsidRDefault="00B628D6" w:rsidP="00B628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（我）退党证明服务的老路径跳转到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services.tuidang.org</w:t>
      </w:r>
    </w:p>
    <w:p w14:paraId="4140D364" w14:textId="77777777" w:rsidR="00B628D6" w:rsidRPr="00B628D6" w:rsidRDefault="00B628D6" w:rsidP="00B628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（我）抽查视频与文章配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图</w:t>
      </w:r>
    </w:p>
    <w:p w14:paraId="6EFA7513" w14:textId="77777777" w:rsidR="00B628D6" w:rsidRPr="00B628D6" w:rsidRDefault="00B628D6" w:rsidP="00B628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（我）确认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robots.txt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里的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Host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与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Sitemap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已是正式域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名</w:t>
      </w:r>
    </w:p>
    <w:p w14:paraId="196A3A43" w14:textId="77777777" w:rsidR="00B628D6" w:rsidRPr="00B628D6" w:rsidRDefault="00B628D6" w:rsidP="00B628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（双）未公布前不对外宣传，留出发现问题的时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间</w:t>
      </w:r>
    </w:p>
    <w:p w14:paraId="1B49E672" w14:textId="77777777" w:rsidR="00B628D6" w:rsidRPr="00B628D6" w:rsidRDefault="00B628D6" w:rsidP="00B628D6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0"/>
          <w:szCs w:val="30"/>
          <w14:ligatures w14:val="none"/>
        </w:rPr>
        <w:t>阶段五：观察期（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 xml:space="preserve">48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0"/>
          <w:szCs w:val="30"/>
          <w14:ligatures w14:val="none"/>
        </w:rPr>
        <w:t>小时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0"/>
          <w:szCs w:val="30"/>
          <w14:ligatures w14:val="none"/>
        </w:rPr>
        <w:t>）</w:t>
      </w:r>
    </w:p>
    <w:p w14:paraId="7D1A6F8A" w14:textId="77777777" w:rsidR="00B628D6" w:rsidRPr="00B628D6" w:rsidRDefault="00B628D6" w:rsidP="00B628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lastRenderedPageBreak/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（我）每天查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404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日志，补漏掉的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301</w:t>
      </w:r>
    </w:p>
    <w:p w14:paraId="7A35EFF3" w14:textId="77777777" w:rsidR="00B628D6" w:rsidRPr="00B628D6" w:rsidRDefault="00B628D6" w:rsidP="00B628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（我）查零结果搜索记录，判断是否有内容未迁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移</w:t>
      </w:r>
    </w:p>
    <w:p w14:paraId="02432FFF" w14:textId="77777777" w:rsidR="00B628D6" w:rsidRPr="00B628D6" w:rsidRDefault="00B628D6" w:rsidP="00B628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（我）确认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Google Search Console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无大量抓取错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误</w:t>
      </w:r>
    </w:p>
    <w:p w14:paraId="669500B5" w14:textId="77777777" w:rsidR="00B628D6" w:rsidRPr="00B628D6" w:rsidRDefault="00B628D6" w:rsidP="00B628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（老）老站保持可达，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至少一到两个月不要下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21"/>
          <w:szCs w:val="21"/>
          <w14:ligatures w14:val="none"/>
        </w:rPr>
        <w:t>线</w:t>
      </w:r>
    </w:p>
    <w:p w14:paraId="7D490D00" w14:textId="77777777" w:rsidR="00B628D6" w:rsidRPr="00B628D6" w:rsidRDefault="00B628D6" w:rsidP="00B628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（老）稳定后把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TTL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调回正常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值</w:t>
      </w:r>
    </w:p>
    <w:p w14:paraId="7684A365" w14:textId="77777777" w:rsidR="00B628D6" w:rsidRPr="00B628D6" w:rsidRDefault="00B628D6" w:rsidP="00B628D6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0"/>
          <w:szCs w:val="30"/>
          <w14:ligatures w14:val="none"/>
        </w:rPr>
        <w:t>回滚触发条</w:t>
      </w:r>
      <w:r w:rsidRPr="00B628D6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0"/>
          <w:szCs w:val="30"/>
          <w14:ligatures w14:val="none"/>
        </w:rPr>
        <w:t>件</w:t>
      </w:r>
    </w:p>
    <w:p w14:paraId="597D5732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出现下列任一情况，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先把</w:t>
      </w:r>
      <w:r w:rsidRPr="00B628D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DNS </w:t>
      </w:r>
      <w:r w:rsidRPr="00B628D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1"/>
          <w:szCs w:val="21"/>
          <w14:ligatures w14:val="none"/>
        </w:rPr>
        <w:t>改回老站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，再慢慢查原因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：</w:t>
      </w:r>
    </w:p>
    <w:p w14:paraId="3886FC98" w14:textId="77777777" w:rsidR="00B628D6" w:rsidRPr="00B628D6" w:rsidRDefault="00B628D6" w:rsidP="00B628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机构邮箱收不到邮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件</w:t>
      </w:r>
    </w:p>
    <w:p w14:paraId="2D952E7C" w14:textId="77777777" w:rsidR="00B628D6" w:rsidRPr="00B628D6" w:rsidRDefault="00B628D6" w:rsidP="00B628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退党证明办理或查询流程中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断</w:t>
      </w:r>
    </w:p>
    <w:p w14:paraId="4F2507AA" w14:textId="77777777" w:rsidR="00B628D6" w:rsidRPr="00B628D6" w:rsidRDefault="00B628D6" w:rsidP="00B628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主域名证书错误持续超过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30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分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钟</w:t>
      </w:r>
    </w:p>
    <w:p w14:paraId="5AA3DC93" w14:textId="77777777" w:rsidR="00B628D6" w:rsidRPr="00B628D6" w:rsidRDefault="00B628D6" w:rsidP="00B628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[ ]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大面积视频或图片失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效</w:t>
      </w:r>
    </w:p>
    <w:p w14:paraId="5B51C8BF" w14:textId="77777777" w:rsidR="00B628D6" w:rsidRPr="00B628D6" w:rsidRDefault="00B628D6" w:rsidP="00B628D6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回滚方式：把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A / CNAME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记录改回原值。因为提前降了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TTL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，</w:t>
      </w:r>
      <w:r w:rsidRPr="00B628D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5 </w:t>
      </w:r>
      <w:r w:rsidRPr="00B628D6">
        <w:rPr>
          <w:rFonts w:ascii="Microsoft JhengHei" w:eastAsia="Microsoft JhengHei" w:hAnsi="Microsoft JhengHei" w:cs="Microsoft JhengHei" w:hint="eastAsia"/>
          <w:color w:val="000000"/>
          <w:kern w:val="0"/>
          <w:sz w:val="21"/>
          <w:szCs w:val="21"/>
          <w14:ligatures w14:val="none"/>
        </w:rPr>
        <w:t>分钟内生效</w:t>
      </w:r>
      <w:r w:rsidRPr="00B628D6">
        <w:rPr>
          <w:rFonts w:ascii="Microsoft JhengHei" w:eastAsia="Microsoft JhengHei" w:hAnsi="Microsoft JhengHei" w:cs="Microsoft JhengHei"/>
          <w:color w:val="000000"/>
          <w:kern w:val="0"/>
          <w:sz w:val="21"/>
          <w:szCs w:val="21"/>
          <w14:ligatures w14:val="none"/>
        </w:rPr>
        <w:t>。</w:t>
      </w:r>
    </w:p>
    <w:p w14:paraId="40DDD9BD" w14:textId="0FD94A45" w:rsidR="00B628D6" w:rsidRDefault="00B628D6" w:rsidP="00B628D6"/>
    <w:sectPr w:rsidR="00B62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45454F"/>
    <w:multiLevelType w:val="multilevel"/>
    <w:tmpl w:val="31668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3310B"/>
    <w:multiLevelType w:val="multilevel"/>
    <w:tmpl w:val="78E4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E3CD7"/>
    <w:multiLevelType w:val="multilevel"/>
    <w:tmpl w:val="9956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609A4"/>
    <w:multiLevelType w:val="multilevel"/>
    <w:tmpl w:val="28B4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378B7"/>
    <w:multiLevelType w:val="multilevel"/>
    <w:tmpl w:val="91BE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E35BD"/>
    <w:multiLevelType w:val="multilevel"/>
    <w:tmpl w:val="8FD0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635E8"/>
    <w:multiLevelType w:val="multilevel"/>
    <w:tmpl w:val="6E40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A7E11"/>
    <w:multiLevelType w:val="multilevel"/>
    <w:tmpl w:val="5E2E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F4BC2"/>
    <w:multiLevelType w:val="multilevel"/>
    <w:tmpl w:val="2266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B4A10"/>
    <w:multiLevelType w:val="multilevel"/>
    <w:tmpl w:val="3C94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213B8"/>
    <w:multiLevelType w:val="multilevel"/>
    <w:tmpl w:val="3F1A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34964"/>
    <w:multiLevelType w:val="multilevel"/>
    <w:tmpl w:val="7B30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2516E3"/>
    <w:multiLevelType w:val="multilevel"/>
    <w:tmpl w:val="6ABE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E5BE3"/>
    <w:multiLevelType w:val="multilevel"/>
    <w:tmpl w:val="A106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362974">
    <w:abstractNumId w:val="11"/>
  </w:num>
  <w:num w:numId="2" w16cid:durableId="793327693">
    <w:abstractNumId w:val="12"/>
  </w:num>
  <w:num w:numId="3" w16cid:durableId="2113743896">
    <w:abstractNumId w:val="4"/>
  </w:num>
  <w:num w:numId="4" w16cid:durableId="2118451977">
    <w:abstractNumId w:val="5"/>
  </w:num>
  <w:num w:numId="5" w16cid:durableId="1559121295">
    <w:abstractNumId w:val="2"/>
  </w:num>
  <w:num w:numId="6" w16cid:durableId="1568031693">
    <w:abstractNumId w:val="0"/>
  </w:num>
  <w:num w:numId="7" w16cid:durableId="2014839066">
    <w:abstractNumId w:val="7"/>
  </w:num>
  <w:num w:numId="8" w16cid:durableId="1468357969">
    <w:abstractNumId w:val="10"/>
  </w:num>
  <w:num w:numId="9" w16cid:durableId="2067605400">
    <w:abstractNumId w:val="3"/>
  </w:num>
  <w:num w:numId="10" w16cid:durableId="878511829">
    <w:abstractNumId w:val="1"/>
  </w:num>
  <w:num w:numId="11" w16cid:durableId="2133400776">
    <w:abstractNumId w:val="6"/>
  </w:num>
  <w:num w:numId="12" w16cid:durableId="556164802">
    <w:abstractNumId w:val="9"/>
  </w:num>
  <w:num w:numId="13" w16cid:durableId="1569808649">
    <w:abstractNumId w:val="13"/>
  </w:num>
  <w:num w:numId="14" w16cid:durableId="162940127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8D6"/>
    <w:rsid w:val="00B628D6"/>
    <w:rsid w:val="00C15D02"/>
    <w:rsid w:val="00E3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62452"/>
  <w15:chartTrackingRefBased/>
  <w15:docId w15:val="{EECD4853-E111-3B44-9436-2D54F13D0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2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2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8D6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B62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28D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628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2763</TotalTime>
  <Pages>8</Pages>
  <Words>1938</Words>
  <Characters>3373</Characters>
  <Application>Microsoft Office Word</Application>
  <DocSecurity>0</DocSecurity>
  <Lines>481</Lines>
  <Paragraphs>442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Tang</dc:creator>
  <cp:keywords/>
  <dc:description/>
  <cp:lastModifiedBy>John Tang</cp:lastModifiedBy>
  <cp:revision>1</cp:revision>
  <dcterms:created xsi:type="dcterms:W3CDTF">2026-09-29T21:20:00Z</dcterms:created>
  <dcterms:modified xsi:type="dcterms:W3CDTF">2026-10-06T16:28:00Z</dcterms:modified>
</cp:coreProperties>
</file>