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1021" w14:textId="77777777" w:rsidR="00FF7D7E" w:rsidRDefault="00000000">
      <w:pPr>
        <w:pStyle w:val="Heading1"/>
      </w:pPr>
      <w:r>
        <w:t>MindLab Game Creation – Comprehensive Daily Summary (2025-12-28)</w:t>
      </w:r>
    </w:p>
    <w:p w14:paraId="22F9BED2" w14:textId="77777777" w:rsidR="00FF7D7E" w:rsidRDefault="00000000">
      <w:r>
        <w:t>This document is a complete, lossless handoff summary of the MindLab game creation effort from inception through the current stabilized baseline. It is written under the assumption that a new prompt or new session may be used next, and therefore explicitly records decisions, file paths, errors, fixes, and future steps.</w:t>
      </w:r>
    </w:p>
    <w:p w14:paraId="621A4971" w14:textId="77777777" w:rsidR="00FF7D7E" w:rsidRDefault="00000000">
      <w:pPr>
        <w:pStyle w:val="Heading2"/>
      </w:pPr>
      <w:r>
        <w:t>1. Step-by-Step Work Completed Successfully</w:t>
      </w:r>
    </w:p>
    <w:p w14:paraId="25805503" w14:textId="77777777" w:rsidR="00FF7D7E" w:rsidRDefault="00000000">
      <w:r>
        <w:t>Step 1 – Project Initialization and Structure Verification</w:t>
      </w:r>
      <w:r>
        <w:br/>
        <w:t>- Root project directory established at:</w:t>
      </w:r>
      <w:r>
        <w:br/>
        <w:t xml:space="preserve">  C:\Projects\MindLab_Starter_Project</w:t>
      </w:r>
      <w:r>
        <w:br/>
        <w:t>- Frontend and backend split confirmed:</w:t>
      </w:r>
      <w:r>
        <w:br/>
        <w:t xml:space="preserve">  - frontend/</w:t>
      </w:r>
      <w:r>
        <w:br/>
        <w:t xml:space="preserve">  - backend/</w:t>
      </w:r>
      <w:r>
        <w:br/>
      </w:r>
      <w:r>
        <w:br/>
        <w:t>Step 2 – Backend Entry Point Identification (Golden Rule: No Guessing)</w:t>
      </w:r>
      <w:r>
        <w:br/>
        <w:t>- Verified backend/package.json scripts:</w:t>
      </w:r>
      <w:r>
        <w:br/>
        <w:t xml:space="preserve">  dev → nodemon src/server.cjs</w:t>
      </w:r>
      <w:r>
        <w:br/>
        <w:t>- Confirmed authoritative backend entry file:</w:t>
      </w:r>
      <w:r>
        <w:br/>
        <w:t xml:space="preserve">  backend\src\server.cjs</w:t>
      </w:r>
      <w:r>
        <w:br/>
        <w:t>- server.js and other variants identified as legacy/non-runtime.</w:t>
      </w:r>
      <w:r>
        <w:br/>
      </w:r>
      <w:r>
        <w:br/>
        <w:t>Step 3 – Duplicate and Legacy File Audit</w:t>
      </w:r>
      <w:r>
        <w:br/>
        <w:t>- Multiple duplicate JSON, JS, and backup files identified.</w:t>
      </w:r>
      <w:r>
        <w:br/>
        <w:t>- All non-runtime files moved to _legacy or _quarantine folders.</w:t>
      </w:r>
      <w:r>
        <w:br/>
        <w:t>- Golden Rule enforced: Only one authoritative file per concern.</w:t>
      </w:r>
      <w:r>
        <w:br/>
      </w:r>
      <w:r>
        <w:br/>
        <w:t>Step 4 – Puzzles Data Source Identification</w:t>
      </w:r>
      <w:r>
        <w:br/>
        <w:t>- Confirmed authoritative puzzles data file:</w:t>
      </w:r>
      <w:r>
        <w:br/>
        <w:t xml:space="preserve">  backend\src\puzzles\index.json</w:t>
      </w:r>
      <w:r>
        <w:br/>
        <w:t>- Confirmed legacy puzzles folder:</w:t>
      </w:r>
      <w:r>
        <w:br/>
        <w:t xml:space="preserve">  backend\src\puzzles\_legacy (not used at runtime).</w:t>
      </w:r>
      <w:r>
        <w:br/>
      </w:r>
      <w:r>
        <w:br/>
        <w:t>Step 5 – Backend API Stabilization</w:t>
      </w:r>
      <w:r>
        <w:br/>
        <w:t>- Backend server started successfully on port 8085.</w:t>
      </w:r>
      <w:r>
        <w:br/>
        <w:t>- Verified endpoints:</w:t>
      </w:r>
      <w:r>
        <w:br/>
        <w:t xml:space="preserve">  GET /progress → HTTP 200</w:t>
      </w:r>
      <w:r>
        <w:br/>
        <w:t xml:space="preserve">  GET /puzzles  → HTTP 200 (after fixes).</w:t>
      </w:r>
      <w:r>
        <w:br/>
      </w:r>
      <w:r>
        <w:br/>
        <w:t>Step 6 – Frontend Stabilization</w:t>
      </w:r>
      <w:r>
        <w:br/>
        <w:t>- Frontend started via Vite:</w:t>
      </w:r>
      <w:r>
        <w:br/>
        <w:t xml:space="preserve">  http://localhost:5177</w:t>
      </w:r>
      <w:r>
        <w:br/>
      </w:r>
      <w:r>
        <w:lastRenderedPageBreak/>
        <w:t>- UI verified:</w:t>
      </w:r>
      <w:r>
        <w:br/>
        <w:t xml:space="preserve">  - Health status OK</w:t>
      </w:r>
      <w:r>
        <w:br/>
        <w:t xml:space="preserve">  - Puzzles loaded correctly (6 puzzles)</w:t>
      </w:r>
      <w:r>
        <w:br/>
        <w:t xml:space="preserve">  - Progress displayed correctly (0 of 6 solved).</w:t>
      </w:r>
      <w:r>
        <w:br/>
      </w:r>
    </w:p>
    <w:p w14:paraId="474A0937" w14:textId="77777777" w:rsidR="00FF7D7E" w:rsidRDefault="00000000">
      <w:pPr>
        <w:pStyle w:val="Heading2"/>
      </w:pPr>
      <w:r>
        <w:t>2. Errors Encountered (Chronological, With Context)</w:t>
      </w:r>
    </w:p>
    <w:p w14:paraId="7E505480" w14:textId="77777777" w:rsidR="00FF7D7E" w:rsidRDefault="00000000">
      <w:r>
        <w:t>Error 1 – Repeated PowerShell Parsing Failures</w:t>
      </w:r>
      <w:r>
        <w:br/>
        <w:t>- Cause: Partial scripts, missing returns to root directories, and inconsistent execution contexts.</w:t>
      </w:r>
      <w:r>
        <w:br/>
      </w:r>
      <w:r>
        <w:br/>
        <w:t>Error 2 – Backend /puzzles Endpoint Returning HTTP 500</w:t>
      </w:r>
      <w:r>
        <w:br/>
        <w:t>- Symptom: 'SyntaxError: Unexpected token … not valid JSON'.</w:t>
      </w:r>
      <w:r>
        <w:br/>
        <w:t>- Misleading factor: JSON appeared visually valid in editors.</w:t>
      </w:r>
      <w:r>
        <w:br/>
      </w:r>
      <w:r>
        <w:br/>
        <w:t>Error 3 – Duplicate Puzzle Files</w:t>
      </w:r>
      <w:r>
        <w:br/>
        <w:t>- Multiple puzzle JSON files existed across directories.</w:t>
      </w:r>
      <w:r>
        <w:br/>
        <w:t>- Created ambiguity regarding which file was used at runtime.</w:t>
      </w:r>
      <w:r>
        <w:br/>
      </w:r>
      <w:r>
        <w:br/>
        <w:t>Error 4 – UTF-8 BOM (Byte Order Mark)</w:t>
      </w:r>
      <w:r>
        <w:br/>
        <w:t>- Root cause identified using Node.js byte inspection:</w:t>
      </w:r>
      <w:r>
        <w:br/>
        <w:t xml:space="preserve">  firstCharCode = 65279</w:t>
      </w:r>
      <w:r>
        <w:br/>
        <w:t>- This BOM caused JSON.parse to fail at runtime.</w:t>
      </w:r>
      <w:r>
        <w:br/>
      </w:r>
      <w:r>
        <w:br/>
        <w:t>Error 5 – Incorrect Assumptions About Runtime Files</w:t>
      </w:r>
      <w:r>
        <w:br/>
        <w:t>- Initial confusion between server.js and server.cjs.</w:t>
      </w:r>
      <w:r>
        <w:br/>
        <w:t>- Resolved only after verifying package.json and live process bindings.</w:t>
      </w:r>
      <w:r>
        <w:br/>
      </w:r>
    </w:p>
    <w:p w14:paraId="6AC6A450" w14:textId="77777777" w:rsidR="00FF7D7E" w:rsidRDefault="00000000">
      <w:pPr>
        <w:pStyle w:val="Heading2"/>
      </w:pPr>
      <w:r>
        <w:t>3. Solutions Applied (Proven, Step-by-Step)</w:t>
      </w:r>
    </w:p>
    <w:p w14:paraId="619A8DF7" w14:textId="77777777" w:rsidR="00FF7D7E" w:rsidRDefault="00000000">
      <w:r>
        <w:t>Solution 1 – Enforced Golden Rules</w:t>
      </w:r>
      <w:r>
        <w:br/>
        <w:t>- No guessing.</w:t>
      </w:r>
      <w:r>
        <w:br/>
        <w:t>- Every file path proven via commands.</w:t>
      </w:r>
      <w:r>
        <w:br/>
        <w:t>- Every runtime assumption verified via output.</w:t>
      </w:r>
      <w:r>
        <w:br/>
      </w:r>
      <w:r>
        <w:br/>
        <w:t>Solution 2 – Runtime Verification Techniques</w:t>
      </w:r>
      <w:r>
        <w:br/>
        <w:t>- Used package.json to identify entry points.</w:t>
      </w:r>
      <w:r>
        <w:br/>
        <w:t>- Used Get-NetTCPConnection and Get-Process to verify live backend.</w:t>
      </w:r>
      <w:r>
        <w:br/>
      </w:r>
      <w:r>
        <w:br/>
        <w:t>Solution 3 – UTF-8 BOM Removal (Critical Fix)</w:t>
      </w:r>
      <w:r>
        <w:br/>
        <w:t>- Performed byte-level inspection and removal:</w:t>
      </w:r>
      <w:r>
        <w:br/>
        <w:t xml:space="preserve">  EF BB BF stripped from puzzles\index.json.</w:t>
      </w:r>
      <w:r>
        <w:br/>
        <w:t>- Revalidated JSON using Node.js JSON.parse.</w:t>
      </w:r>
      <w:r>
        <w:br/>
      </w:r>
      <w:r>
        <w:br/>
      </w:r>
      <w:r>
        <w:lastRenderedPageBreak/>
        <w:t>Solution 4 – API Revalidation</w:t>
      </w:r>
      <w:r>
        <w:br/>
        <w:t>- Restarted backend.</w:t>
      </w:r>
      <w:r>
        <w:br/>
        <w:t>- Confirmed:</w:t>
      </w:r>
      <w:r>
        <w:br/>
        <w:t xml:space="preserve">  GET /puzzles → 200</w:t>
      </w:r>
      <w:r>
        <w:br/>
        <w:t xml:space="preserve">  GET /progress → 200.</w:t>
      </w:r>
      <w:r>
        <w:br/>
      </w:r>
      <w:r>
        <w:br/>
        <w:t>Solution 5 – Frontend End-to-End Validation</w:t>
      </w:r>
      <w:r>
        <w:br/>
        <w:t>- Restarted frontend.</w:t>
      </w:r>
      <w:r>
        <w:br/>
        <w:t>- Verified UI reflects backend data accurately.</w:t>
      </w:r>
      <w:r>
        <w:br/>
      </w:r>
    </w:p>
    <w:p w14:paraId="01453525" w14:textId="77777777" w:rsidR="00FF7D7E" w:rsidRDefault="00000000">
      <w:pPr>
        <w:pStyle w:val="Heading2"/>
      </w:pPr>
      <w:r>
        <w:t>4. Learning Takeaways (Golden Rules Reinforced)</w:t>
      </w:r>
    </w:p>
    <w:p w14:paraId="57147BF2" w14:textId="77777777" w:rsidR="00FF7D7E" w:rsidRDefault="00000000">
      <w:r>
        <w:t>1. Never trust visual inspection of JSON; always validate with runtime parsers.</w:t>
      </w:r>
      <w:r>
        <w:br/>
        <w:t>2. UTF-8 BOM is a silent but severe failure point in Node.js.</w:t>
      </w:r>
      <w:r>
        <w:br/>
        <w:t>3. Duplicate files create systemic instability and must be eliminated early.</w:t>
      </w:r>
      <w:r>
        <w:br/>
        <w:t>4. package.json is the source of truth for runtime behavior.</w:t>
      </w:r>
      <w:r>
        <w:br/>
        <w:t>5. Clean baselines must be locked before feature development.</w:t>
      </w:r>
      <w:r>
        <w:br/>
        <w:t>6. Logging, byte inspection, and small verification scripts save days of effort.</w:t>
      </w:r>
      <w:r>
        <w:br/>
      </w:r>
    </w:p>
    <w:p w14:paraId="47E3D2E6" w14:textId="77777777" w:rsidR="00FF7D7E" w:rsidRDefault="00000000">
      <w:pPr>
        <w:pStyle w:val="Heading2"/>
      </w:pPr>
      <w:r>
        <w:t>5. Current Locked Baseline (End of Day State)</w:t>
      </w:r>
    </w:p>
    <w:p w14:paraId="0A1E9AA6" w14:textId="77777777" w:rsidR="00FF7D7E" w:rsidRDefault="00000000">
      <w:r>
        <w:t>- Backend stable on port 8085.</w:t>
      </w:r>
      <w:r>
        <w:br/>
        <w:t>- Frontend stable on port 5177.</w:t>
      </w:r>
      <w:r>
        <w:br/>
        <w:t>- APIs healthy and verified.</w:t>
      </w:r>
      <w:r>
        <w:br/>
        <w:t>- puzzles/index.json is authoritative, BOM-free, and validated.</w:t>
      </w:r>
      <w:r>
        <w:br/>
        <w:t>- No duplicate runtime files.</w:t>
      </w:r>
      <w:r>
        <w:br/>
      </w:r>
    </w:p>
    <w:p w14:paraId="531F84A8" w14:textId="77777777" w:rsidR="00FF7D7E" w:rsidRDefault="00000000">
      <w:pPr>
        <w:pStyle w:val="Heading2"/>
      </w:pPr>
      <w:r>
        <w:t>6. Future Game Creation Steps (Next Session)</w:t>
      </w:r>
    </w:p>
    <w:p w14:paraId="7B30FD44" w14:textId="77777777" w:rsidR="00FF7D7E" w:rsidRDefault="00000000">
      <w:r>
        <w:t>Next Step 1 – Baseline Protection</w:t>
      </w:r>
      <w:r>
        <w:br/>
        <w:t>- Do not modify legacy or quarantine folders.</w:t>
      </w:r>
      <w:r>
        <w:br/>
        <w:t>- Add pre-run health checks (optional PowerShell script).</w:t>
      </w:r>
      <w:r>
        <w:br/>
      </w:r>
      <w:r>
        <w:br/>
        <w:t>Next Step 2 – Gameplay Expansion</w:t>
      </w:r>
      <w:r>
        <w:br/>
        <w:t>- Add new puzzles ONLY to backend\src\puzzles\index.json.</w:t>
      </w:r>
      <w:r>
        <w:br/>
        <w:t>- Maintain UTF-8 without BOM encoding.</w:t>
      </w:r>
      <w:r>
        <w:br/>
      </w:r>
      <w:r>
        <w:br/>
        <w:t>Next Step 3 – UI Enhancements</w:t>
      </w:r>
      <w:r>
        <w:br/>
        <w:t>- Improve puzzle interaction UX.</w:t>
      </w:r>
      <w:r>
        <w:br/>
        <w:t>- Add visual progress indicators.</w:t>
      </w:r>
      <w:r>
        <w:br/>
      </w:r>
      <w:r>
        <w:br/>
        <w:t>Next Step 4 – Daily Challenge Logic</w:t>
      </w:r>
      <w:r>
        <w:br/>
        <w:t>- Extend existing daily-challenge engine.</w:t>
      </w:r>
      <w:r>
        <w:br/>
        <w:t>- Reuse verified puzzles API.</w:t>
      </w:r>
      <w:r>
        <w:br/>
      </w:r>
      <w:r>
        <w:lastRenderedPageBreak/>
        <w:br/>
        <w:t>Next Step 5 – Testing &amp; Automation</w:t>
      </w:r>
      <w:r>
        <w:br/>
        <w:t>- Add automated checks for:</w:t>
      </w:r>
      <w:r>
        <w:br/>
        <w:t xml:space="preserve">  - Duplicate files</w:t>
      </w:r>
      <w:r>
        <w:br/>
        <w:t xml:space="preserve">  - BOM presence</w:t>
      </w:r>
      <w:r>
        <w:br/>
        <w:t xml:space="preserve">  - API health</w:t>
      </w:r>
      <w:r>
        <w:br/>
      </w:r>
    </w:p>
    <w:sectPr w:rsidR="00FF7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667719">
    <w:abstractNumId w:val="8"/>
  </w:num>
  <w:num w:numId="2" w16cid:durableId="892430245">
    <w:abstractNumId w:val="6"/>
  </w:num>
  <w:num w:numId="3" w16cid:durableId="1681198678">
    <w:abstractNumId w:val="5"/>
  </w:num>
  <w:num w:numId="4" w16cid:durableId="1402286514">
    <w:abstractNumId w:val="4"/>
  </w:num>
  <w:num w:numId="5" w16cid:durableId="1609700908">
    <w:abstractNumId w:val="7"/>
  </w:num>
  <w:num w:numId="6" w16cid:durableId="342587128">
    <w:abstractNumId w:val="3"/>
  </w:num>
  <w:num w:numId="7" w16cid:durableId="1933929428">
    <w:abstractNumId w:val="2"/>
  </w:num>
  <w:num w:numId="8" w16cid:durableId="1238249345">
    <w:abstractNumId w:val="1"/>
  </w:num>
  <w:num w:numId="9" w16cid:durableId="103037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43A"/>
    <w:rsid w:val="0015074B"/>
    <w:rsid w:val="0029639D"/>
    <w:rsid w:val="00326F90"/>
    <w:rsid w:val="00684799"/>
    <w:rsid w:val="00AA1D8D"/>
    <w:rsid w:val="00B47730"/>
    <w:rsid w:val="00CB0664"/>
    <w:rsid w:val="00FC693F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89758"/>
  <w14:defaultImageDpi w14:val="300"/>
  <w15:docId w15:val="{7A02DBA5-C64C-4438-BB03-63405887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687</Words>
  <Characters>4035</Characters>
  <Application>Microsoft Office Word</Application>
  <DocSecurity>0</DocSecurity>
  <Lines>115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2025-12-28T17:51:00Z</dcterms:created>
  <dcterms:modified xsi:type="dcterms:W3CDTF">2025-12-28T17:51:00Z</dcterms:modified>
  <cp:category/>
</cp:coreProperties>
</file>