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1BBA" w14:textId="77777777" w:rsidR="00803AB1" w:rsidRDefault="00000000">
      <w:pPr>
        <w:pStyle w:val="Heading1"/>
      </w:pPr>
      <w:r>
        <w:t>MindLab – Daily Operating Guide &amp; Phase Tracker</w:t>
      </w:r>
    </w:p>
    <w:p w14:paraId="227088C9" w14:textId="77777777" w:rsidR="00803AB1" w:rsidRDefault="00000000">
      <w:r>
        <w:t>Effective Date: 2025-12-13</w:t>
      </w:r>
    </w:p>
    <w:p w14:paraId="523C552B" w14:textId="77777777" w:rsidR="00803AB1" w:rsidRDefault="00000000">
      <w:r>
        <w:t>Purpose: Eliminate ambiguity, prevent repeat errors, and clearly track game-creation progress day by day.</w:t>
      </w:r>
    </w:p>
    <w:p w14:paraId="6F9C3DC4" w14:textId="77777777" w:rsidR="00803AB1" w:rsidRDefault="00000000">
      <w:pPr>
        <w:pStyle w:val="Heading2"/>
      </w:pPr>
      <w:r>
        <w:t>SECTION A — Non‑Negotiable Operating Rules (Always Apply)</w:t>
      </w:r>
    </w:p>
    <w:p w14:paraId="57FA7EAA" w14:textId="77777777" w:rsidR="00803AB1" w:rsidRDefault="00000000">
      <w:r>
        <w:t>• Always use absolute, project‑root‑based paths (define $projectRoot first; use Join‑Path everywhere).</w:t>
      </w:r>
    </w:p>
    <w:p w14:paraId="3FDA2057" w14:textId="77777777" w:rsidR="00803AB1" w:rsidRDefault="00000000">
      <w:r>
        <w:t>• Always state the exact folder a command/script must be run from (no assumptions).</w:t>
      </w:r>
    </w:p>
    <w:p w14:paraId="2E17889E" w14:textId="77777777" w:rsidR="00803AB1" w:rsidRDefault="00000000">
      <w:r>
        <w:t>• Never rely on relative paths or current working directory behavior.</w:t>
      </w:r>
    </w:p>
    <w:p w14:paraId="57E0D529" w14:textId="77777777" w:rsidR="00803AB1" w:rsidRDefault="00000000">
      <w:r>
        <w:t>• No duplicate active source files allowed (.js vs .ts/.tsx). If found, MOVE to backup — never delete blindly.</w:t>
      </w:r>
    </w:p>
    <w:p w14:paraId="675E75D6" w14:textId="77777777" w:rsidR="00803AB1" w:rsidRDefault="00000000">
      <w:r>
        <w:t>• If logic is wrong or fragile, REPLACE the script — do not patch repeatedly.</w:t>
      </w:r>
    </w:p>
    <w:p w14:paraId="2DDB7AD2" w14:textId="77777777" w:rsidR="00803AB1" w:rsidRDefault="00000000">
      <w:r>
        <w:t>• Every script must validate prerequisites (folders, ports, dependencies) before doing work.</w:t>
      </w:r>
    </w:p>
    <w:p w14:paraId="5803893A" w14:textId="77777777" w:rsidR="00803AB1" w:rsidRDefault="00000000">
      <w:r>
        <w:t>• Fail fast, fail loud: clear error message + clear next step.</w:t>
      </w:r>
    </w:p>
    <w:p w14:paraId="1AB46617" w14:textId="77777777" w:rsidR="00803AB1" w:rsidRDefault="00000000">
      <w:r>
        <w:t>• One source of truth per concern (one runner, one orchestrator, one spec per intent).</w:t>
      </w:r>
    </w:p>
    <w:p w14:paraId="15BD490A" w14:textId="77777777" w:rsidR="00803AB1" w:rsidRDefault="00000000">
      <w:r>
        <w:t>• Stable selectors only (data-testid) for UI automation.</w:t>
      </w:r>
    </w:p>
    <w:p w14:paraId="19A7BF74" w14:textId="77777777" w:rsidR="00803AB1" w:rsidRDefault="00000000">
      <w:r>
        <w:t>• Documentation at end of day is mandatory, not optional.</w:t>
      </w:r>
    </w:p>
    <w:p w14:paraId="53688F2B" w14:textId="77777777" w:rsidR="00803AB1" w:rsidRDefault="00000000">
      <w:pPr>
        <w:pStyle w:val="Heading2"/>
      </w:pPr>
      <w:r>
        <w:t>SECTION B — Daily Workflow (Mandatory Sequence)</w:t>
      </w:r>
    </w:p>
    <w:p w14:paraId="6D495024" w14:textId="77777777" w:rsidR="00803AB1" w:rsidRDefault="00000000">
      <w:r>
        <w:t>• 1. Morning sanity: start backend, start frontend, verify health and routing manually.</w:t>
      </w:r>
    </w:p>
    <w:p w14:paraId="30946805" w14:textId="77777777" w:rsidR="00803AB1" w:rsidRDefault="00000000">
      <w:r>
        <w:t>• 2. Run full baseline check (run_all.ps1 or run_next_steps_suite.ps1). If not green, STOP and fix.</w:t>
      </w:r>
    </w:p>
    <w:p w14:paraId="486753DE" w14:textId="77777777" w:rsidR="00803AB1" w:rsidRDefault="00000000">
      <w:r>
        <w:t>• 3. Make ONE logical change at a time (UI, backend, or test).</w:t>
      </w:r>
    </w:p>
    <w:p w14:paraId="3F095380" w14:textId="77777777" w:rsidR="00803AB1" w:rsidRDefault="00000000">
      <w:r>
        <w:t>• 4. Re-run the smallest relevant test/spec immediately after the change.</w:t>
      </w:r>
    </w:p>
    <w:p w14:paraId="63D525E5" w14:textId="77777777" w:rsidR="00803AB1" w:rsidRDefault="00000000">
      <w:r>
        <w:t>• 5. If green, proceed; if red, fix before adding new work.</w:t>
      </w:r>
    </w:p>
    <w:p w14:paraId="031BBE94" w14:textId="77777777" w:rsidR="00803AB1" w:rsidRDefault="00000000">
      <w:r>
        <w:t>• 6. Never stack changes without an intermediate green checkpoint.</w:t>
      </w:r>
    </w:p>
    <w:p w14:paraId="5A6AD4F5" w14:textId="77777777" w:rsidR="00803AB1" w:rsidRDefault="00000000">
      <w:r>
        <w:t>• 7. End-of-day: run full check again and create Word/RTF summary.</w:t>
      </w:r>
    </w:p>
    <w:p w14:paraId="4F78A6C1" w14:textId="77777777" w:rsidR="00803AB1" w:rsidRDefault="00000000">
      <w:pPr>
        <w:pStyle w:val="Heading2"/>
      </w:pPr>
      <w:r>
        <w:t>SECTION C — Error Elimination Playbook</w:t>
      </w:r>
    </w:p>
    <w:p w14:paraId="62A20C3C" w14:textId="77777777" w:rsidR="00803AB1" w:rsidRDefault="00000000">
      <w:r>
        <w:t>• Path errors → stop, inspect script root definition, fix Join‑Path usage.</w:t>
      </w:r>
    </w:p>
    <w:p w14:paraId="7DBC36A1" w14:textId="77777777" w:rsidR="00803AB1" w:rsidRDefault="00000000">
      <w:r>
        <w:lastRenderedPageBreak/>
        <w:t>• Unexpected UI behavior → check for duplicate files before debugging logic.</w:t>
      </w:r>
    </w:p>
    <w:p w14:paraId="3888C0B7" w14:textId="77777777" w:rsidR="00803AB1" w:rsidRDefault="00000000">
      <w:r>
        <w:t>• Playwright failures → verify selector stability, routing, and waits before changing tests.</w:t>
      </w:r>
    </w:p>
    <w:p w14:paraId="7155FAA1" w14:textId="77777777" w:rsidR="00803AB1" w:rsidRDefault="00000000">
      <w:r>
        <w:t>• JSON parse errors → confirm backend endpoint, port, and response shape.</w:t>
      </w:r>
    </w:p>
    <w:p w14:paraId="0A7CDDA4" w14:textId="77777777" w:rsidR="00803AB1" w:rsidRDefault="00000000">
      <w:r>
        <w:t>• Repeated failure → replace the script or component instead of patching.</w:t>
      </w:r>
    </w:p>
    <w:p w14:paraId="734F8676" w14:textId="77777777" w:rsidR="00803AB1" w:rsidRDefault="00000000">
      <w:pPr>
        <w:pStyle w:val="Heading2"/>
      </w:pPr>
      <w:r>
        <w:t>SECTION D — Game Creation Phase Tracker</w:t>
      </w:r>
    </w:p>
    <w:p w14:paraId="4CE64B50" w14:textId="77777777" w:rsidR="00803AB1" w:rsidRDefault="00000000">
      <w:r>
        <w:t>• PHASE 0 — Infrastructure Stability (COMPLETED): paths, scripts, runners, backups.</w:t>
      </w:r>
    </w:p>
    <w:p w14:paraId="39E40C03" w14:textId="77777777" w:rsidR="00803AB1" w:rsidRDefault="00000000">
      <w:r>
        <w:t>• PHASE 1 — UI Coverage &amp; Routing (COMPLETED): Daily, Progress, Game Flow tests.</w:t>
      </w:r>
    </w:p>
    <w:p w14:paraId="7CADA1A8" w14:textId="77777777" w:rsidR="00803AB1" w:rsidRDefault="00000000">
      <w:r>
        <w:t>• PHASE 2 — Core Gameplay Wiring (IN PROGRESS): puzzles list, answer handling, progress updates.</w:t>
      </w:r>
    </w:p>
    <w:p w14:paraId="2C1FB0AE" w14:textId="77777777" w:rsidR="00803AB1" w:rsidRDefault="00000000">
      <w:r>
        <w:t>• PHASE 3 — UX Polish &amp; Content Expansion (NEXT): richer puzzles, feedback, layout.</w:t>
      </w:r>
    </w:p>
    <w:p w14:paraId="56C9C66C" w14:textId="77777777" w:rsidR="00803AB1" w:rsidRDefault="00000000">
      <w:r>
        <w:t>• PHASE 4 — Reliability &amp; CI (UPCOMING): CI pipeline, regression prevention.</w:t>
      </w:r>
    </w:p>
    <w:p w14:paraId="15CDF474" w14:textId="77777777" w:rsidR="00803AB1" w:rsidRDefault="00000000">
      <w:r>
        <w:t>• PHASE 5 — Release Readiness (FINAL): build, deploy, final verification.</w:t>
      </w:r>
    </w:p>
    <w:p w14:paraId="1927CA1A" w14:textId="77777777" w:rsidR="00803AB1" w:rsidRDefault="00000000">
      <w:pPr>
        <w:pStyle w:val="Heading2"/>
      </w:pPr>
      <w:r>
        <w:t>SECTION E — How We Will Use This Going Forward</w:t>
      </w:r>
    </w:p>
    <w:p w14:paraId="2681179F" w14:textId="77777777" w:rsidR="00803AB1" w:rsidRDefault="00000000">
      <w:r>
        <w:t>• This document is the default reference before starting any task.</w:t>
      </w:r>
    </w:p>
    <w:p w14:paraId="4173EFE0" w14:textId="77777777" w:rsidR="00803AB1" w:rsidRDefault="00000000">
      <w:r>
        <w:t>• Every new action must clearly state which PHASE it belongs to.</w:t>
      </w:r>
    </w:p>
    <w:p w14:paraId="17C6384C" w14:textId="77777777" w:rsidR="00803AB1" w:rsidRDefault="00000000">
      <w:r>
        <w:t>• If a step violates Section A rules, it is invalid by default.</w:t>
      </w:r>
    </w:p>
    <w:p w14:paraId="2A6A7FDF" w14:textId="77777777" w:rsidR="00803AB1" w:rsidRDefault="00000000">
      <w:r>
        <w:t>• When confusion appears, stop and re-align to this guide before proceeding.</w:t>
      </w:r>
    </w:p>
    <w:p w14:paraId="52B853B2" w14:textId="77777777" w:rsidR="00803AB1" w:rsidRDefault="00000000">
      <w:r>
        <w:t>• This guide evolves only when a new, proven lesson is learned.</w:t>
      </w:r>
    </w:p>
    <w:sectPr w:rsidR="00803A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717736">
    <w:abstractNumId w:val="8"/>
  </w:num>
  <w:num w:numId="2" w16cid:durableId="513425952">
    <w:abstractNumId w:val="6"/>
  </w:num>
  <w:num w:numId="3" w16cid:durableId="1044478289">
    <w:abstractNumId w:val="5"/>
  </w:num>
  <w:num w:numId="4" w16cid:durableId="1409040616">
    <w:abstractNumId w:val="4"/>
  </w:num>
  <w:num w:numId="5" w16cid:durableId="200556436">
    <w:abstractNumId w:val="7"/>
  </w:num>
  <w:num w:numId="6" w16cid:durableId="1706446612">
    <w:abstractNumId w:val="3"/>
  </w:num>
  <w:num w:numId="7" w16cid:durableId="1000738127">
    <w:abstractNumId w:val="2"/>
  </w:num>
  <w:num w:numId="8" w16cid:durableId="1661304603">
    <w:abstractNumId w:val="1"/>
  </w:num>
  <w:num w:numId="9" w16cid:durableId="31268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C63"/>
    <w:rsid w:val="0029639D"/>
    <w:rsid w:val="002E5A41"/>
    <w:rsid w:val="00326F90"/>
    <w:rsid w:val="00803AB1"/>
    <w:rsid w:val="00AA1D8D"/>
    <w:rsid w:val="00AD5C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77F6A"/>
  <w14:defaultImageDpi w14:val="300"/>
  <w15:docId w15:val="{7921EB00-904C-4833-B1F3-36F4301D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2489</Characters>
  <Application>Microsoft Office Word</Application>
  <DocSecurity>0</DocSecurity>
  <Lines>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4</cp:revision>
  <dcterms:created xsi:type="dcterms:W3CDTF">2025-12-13T15:41:00Z</dcterms:created>
  <dcterms:modified xsi:type="dcterms:W3CDTF">2025-12-13T15:41:00Z</dcterms:modified>
  <cp:category/>
</cp:coreProperties>
</file>