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D2" w:rsidRDefault="00FE1ECD" w:rsidP="000F4BEF">
      <w:pPr>
        <w:pStyle w:val="Heading1"/>
        <w:jc w:val="center"/>
      </w:pPr>
      <w:r>
        <w:t xml:space="preserve">JOBSWIFT – </w:t>
      </w:r>
      <w:r w:rsidR="00EA57BA">
        <w:t>Video Recruiting Application</w:t>
      </w:r>
    </w:p>
    <w:p w:rsidR="000F4BEF" w:rsidRPr="000F4BEF" w:rsidRDefault="000F4BEF" w:rsidP="000F4BEF"/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4962"/>
        <w:gridCol w:w="5812"/>
      </w:tblGrid>
      <w:tr w:rsidR="00EE25D2" w:rsidTr="00E753E7">
        <w:trPr>
          <w:trHeight w:val="2873"/>
        </w:trPr>
        <w:tc>
          <w:tcPr>
            <w:tcW w:w="4962" w:type="dxa"/>
          </w:tcPr>
          <w:tbl>
            <w:tblPr>
              <w:tblStyle w:val="TableGrid"/>
              <w:tblW w:w="4708" w:type="dxa"/>
              <w:tblLook w:val="04A0" w:firstRow="1" w:lastRow="0" w:firstColumn="1" w:lastColumn="0" w:noHBand="0" w:noVBand="1"/>
            </w:tblPr>
            <w:tblGrid>
              <w:gridCol w:w="4708"/>
            </w:tblGrid>
            <w:tr w:rsidR="00EE25D2" w:rsidTr="00E753E7">
              <w:trPr>
                <w:trHeight w:val="1030"/>
              </w:trPr>
              <w:tc>
                <w:tcPr>
                  <w:tcW w:w="4708" w:type="dxa"/>
                </w:tcPr>
                <w:p w:rsidR="00EE25D2" w:rsidRPr="003A72E5" w:rsidRDefault="00CC51C8" w:rsidP="00C61BEA">
                  <w:pPr>
                    <w:spacing w:after="60"/>
                    <w:rPr>
                      <w:b/>
                      <w:highlight w:val="yellow"/>
                    </w:rPr>
                  </w:pPr>
                  <w:r w:rsidRPr="003A72E5">
                    <w:rPr>
                      <w:b/>
                      <w:highlight w:val="yellow"/>
                    </w:rPr>
                    <w:t>Names:</w:t>
                  </w:r>
                </w:p>
                <w:p w:rsidR="00D41406" w:rsidRDefault="00D41406" w:rsidP="00EE25D2">
                  <w:r w:rsidRPr="00A35F0A">
                    <w:t>John Kiernan</w:t>
                  </w:r>
                </w:p>
                <w:p w:rsidR="0020090C" w:rsidRPr="00D41406" w:rsidRDefault="00CC51C8" w:rsidP="00EE25D2">
                  <w:r w:rsidRPr="00A35F0A">
                    <w:t>Andrew Pollard</w:t>
                  </w:r>
                </w:p>
              </w:tc>
            </w:tr>
            <w:tr w:rsidR="00EE25D2" w:rsidTr="00E753E7">
              <w:trPr>
                <w:trHeight w:val="2123"/>
              </w:trPr>
              <w:tc>
                <w:tcPr>
                  <w:tcW w:w="4708" w:type="dxa"/>
                </w:tcPr>
                <w:p w:rsidR="004746BD" w:rsidRPr="0042467A" w:rsidRDefault="004746BD" w:rsidP="00C61BEA">
                  <w:pPr>
                    <w:spacing w:after="60"/>
                    <w:rPr>
                      <w:b/>
                      <w:highlight w:val="yellow"/>
                    </w:rPr>
                  </w:pPr>
                  <w:r w:rsidRPr="0042467A">
                    <w:rPr>
                      <w:b/>
                      <w:highlight w:val="yellow"/>
                    </w:rPr>
                    <w:t>Technology Used:</w:t>
                  </w:r>
                </w:p>
                <w:p w:rsidR="003122CC" w:rsidRDefault="003122CC" w:rsidP="003122C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Android</w:t>
                  </w:r>
                </w:p>
                <w:p w:rsidR="003122CC" w:rsidRDefault="00370F91" w:rsidP="003122CC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4746BD">
                    <w:t>Play Frame</w:t>
                  </w:r>
                  <w:r w:rsidR="003122CC">
                    <w:t>work</w:t>
                  </w:r>
                </w:p>
                <w:p w:rsidR="003122CC" w:rsidRDefault="003122CC" w:rsidP="003122C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Bootstrap</w:t>
                  </w:r>
                </w:p>
                <w:p w:rsidR="003122CC" w:rsidRDefault="003122CC" w:rsidP="003122C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Apache web server</w:t>
                  </w:r>
                </w:p>
                <w:p w:rsidR="003122CC" w:rsidRDefault="00370F91" w:rsidP="003122CC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4746BD">
                    <w:t>MySQL</w:t>
                  </w:r>
                </w:p>
                <w:p w:rsidR="003122CC" w:rsidRPr="003122CC" w:rsidRDefault="003122CC" w:rsidP="003122CC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3122CC">
                    <w:t>R</w:t>
                  </w:r>
                  <w:r w:rsidRPr="004746BD">
                    <w:t>aspberry Pi</w:t>
                  </w:r>
                </w:p>
              </w:tc>
            </w:tr>
          </w:tbl>
          <w:p w:rsidR="00EE25D2" w:rsidRDefault="00EE25D2" w:rsidP="00EE25D2"/>
        </w:tc>
        <w:tc>
          <w:tcPr>
            <w:tcW w:w="5812" w:type="dxa"/>
          </w:tcPr>
          <w:p w:rsidR="007F3CBE" w:rsidRPr="00EE25D2" w:rsidRDefault="008A0A80" w:rsidP="00001032">
            <w:pPr>
              <w:spacing w:before="120"/>
              <w:rPr>
                <w:highlight w:val="yellow"/>
              </w:rPr>
            </w:pPr>
            <w:r>
              <w:rPr>
                <w:noProof/>
                <w:lang w:val="en-IE" w:eastAsia="en-IE"/>
              </w:rPr>
              <w:drawing>
                <wp:inline distT="0" distB="0" distL="0" distR="0">
                  <wp:extent cx="2781300" cy="1733183"/>
                  <wp:effectExtent l="0" t="0" r="0" b="635"/>
                  <wp:docPr id="1" name="Picture 1" descr="C:\Users\Andrew\AppData\Local\Microsoft\Windows\INetCache\Content.Word\Untitled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:\Users\Andrew\AppData\Local\Microsoft\Windows\INetCache\Content.Word\Untitle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813" cy="174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E25D2" w:rsidRDefault="00EE25D2" w:rsidP="00EE25D2"/>
    <w:p w:rsidR="000F4BEF" w:rsidRDefault="000F4BEF" w:rsidP="000F4BEF">
      <w:pPr>
        <w:pStyle w:val="Heading2"/>
      </w:pPr>
      <w:r>
        <w:t>Project Overview</w:t>
      </w:r>
    </w:p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10774"/>
      </w:tblGrid>
      <w:tr w:rsidR="000F4BEF" w:rsidTr="00137C4E">
        <w:trPr>
          <w:trHeight w:val="1924"/>
        </w:trPr>
        <w:tc>
          <w:tcPr>
            <w:tcW w:w="10774" w:type="dxa"/>
          </w:tcPr>
          <w:p w:rsidR="000F4BEF" w:rsidRPr="00B567B9" w:rsidRDefault="00B567B9" w:rsidP="008A0A80">
            <w:pPr>
              <w:rPr>
                <w:highlight w:val="yellow"/>
              </w:rPr>
            </w:pPr>
            <w:r>
              <w:t xml:space="preserve">A mobile </w:t>
            </w:r>
            <w:r w:rsidR="00525F47">
              <w:t xml:space="preserve">application </w:t>
            </w:r>
            <w:r w:rsidR="00E27332">
              <w:t xml:space="preserve">for job seekers that allows </w:t>
            </w:r>
            <w:r w:rsidR="00443A72">
              <w:t>applicants</w:t>
            </w:r>
            <w:r w:rsidR="00E27332">
              <w:t xml:space="preserve"> to</w:t>
            </w:r>
            <w:r w:rsidR="005473E3">
              <w:t xml:space="preserve"> create a profile,</w:t>
            </w:r>
            <w:r w:rsidR="00E27332">
              <w:t xml:space="preserve"> </w:t>
            </w:r>
            <w:r w:rsidR="00E92DDC">
              <w:t>submit</w:t>
            </w:r>
            <w:r w:rsidR="00E27332">
              <w:t xml:space="preserve"> a CV and </w:t>
            </w:r>
            <w:r w:rsidR="005473E3">
              <w:t xml:space="preserve">upload </w:t>
            </w:r>
            <w:r w:rsidR="00E27332">
              <w:t>a</w:t>
            </w:r>
            <w:r w:rsidR="005178BD">
              <w:t xml:space="preserve">n introduction video describing their skills &amp; qualifications. </w:t>
            </w:r>
            <w:r w:rsidR="008F79AE">
              <w:t>There is a web front end</w:t>
            </w:r>
            <w:r w:rsidR="00C179B7">
              <w:t>/dashboard</w:t>
            </w:r>
            <w:r w:rsidR="008F79AE">
              <w:t xml:space="preserve"> </w:t>
            </w:r>
            <w:r w:rsidR="00C179B7">
              <w:t>for the recruitment agency where applications can be</w:t>
            </w:r>
            <w:r w:rsidR="00945B65">
              <w:t xml:space="preserve"> viewed and</w:t>
            </w:r>
            <w:r w:rsidR="00C179B7">
              <w:t xml:space="preserve"> processed and sets of interview questions can</w:t>
            </w:r>
            <w:r w:rsidR="001F2B78">
              <w:t xml:space="preserve"> then</w:t>
            </w:r>
            <w:r w:rsidR="00C179B7">
              <w:t xml:space="preserve"> be se</w:t>
            </w:r>
            <w:r w:rsidR="009A1888">
              <w:t xml:space="preserve">nt to any </w:t>
            </w:r>
            <w:r w:rsidR="00884DC8">
              <w:t>suitable</w:t>
            </w:r>
            <w:r w:rsidR="009A1888">
              <w:t xml:space="preserve"> applicant.</w:t>
            </w:r>
            <w:r w:rsidR="009A1888">
              <w:br/>
              <w:t xml:space="preserve">The applicant will receive these questions through </w:t>
            </w:r>
            <w:r w:rsidR="004A47DE">
              <w:t>the</w:t>
            </w:r>
            <w:r w:rsidR="00F15077">
              <w:t>ir</w:t>
            </w:r>
            <w:r w:rsidR="001E409A">
              <w:t xml:space="preserve"> mobile app</w:t>
            </w:r>
            <w:r w:rsidR="009A1888">
              <w:t xml:space="preserve"> and can record a video response to each</w:t>
            </w:r>
            <w:r w:rsidR="00D84311">
              <w:t xml:space="preserve"> interview</w:t>
            </w:r>
            <w:r w:rsidR="009A1888">
              <w:t xml:space="preserve"> qu</w:t>
            </w:r>
            <w:r w:rsidR="00B102E6">
              <w:t>estion using the camera</w:t>
            </w:r>
            <w:r w:rsidR="000A09D4">
              <w:t xml:space="preserve"> &amp; microphone</w:t>
            </w:r>
            <w:r w:rsidR="00B102E6">
              <w:t xml:space="preserve"> on their device</w:t>
            </w:r>
            <w:r w:rsidR="009A1888">
              <w:t>.</w:t>
            </w:r>
            <w:r w:rsidR="00AE7037">
              <w:br/>
              <w:t xml:space="preserve">The mobile app has been built for Android devices and the web server runs on the Play Framework which handles database connectivity and </w:t>
            </w:r>
            <w:r w:rsidR="00632314">
              <w:t>implements t</w:t>
            </w:r>
            <w:r w:rsidR="00826FA6">
              <w:t>he MVC architectural</w:t>
            </w:r>
            <w:r w:rsidR="00632314">
              <w:t xml:space="preserve"> design pattern</w:t>
            </w:r>
            <w:r w:rsidR="00541807">
              <w:t xml:space="preserve"> with Bootstrap integrated</w:t>
            </w:r>
            <w:r w:rsidR="00AE7037">
              <w:t xml:space="preserve"> for the web front end</w:t>
            </w:r>
            <w:r w:rsidR="00D541B7">
              <w:t xml:space="preserve"> design</w:t>
            </w:r>
            <w:r w:rsidR="000A549F">
              <w:t>.</w:t>
            </w:r>
          </w:p>
        </w:tc>
      </w:tr>
      <w:tr w:rsidR="000F4BEF" w:rsidTr="006C4C3F">
        <w:trPr>
          <w:trHeight w:val="5016"/>
        </w:trPr>
        <w:tc>
          <w:tcPr>
            <w:tcW w:w="10774" w:type="dxa"/>
          </w:tcPr>
          <w:p w:rsidR="000F4BEF" w:rsidRPr="007D0C46" w:rsidRDefault="0024529D" w:rsidP="00F42A6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253.5pt">
                  <v:imagedata r:id="rId7" o:title="JSscreenshot"/>
                </v:shape>
              </w:pict>
            </w:r>
          </w:p>
        </w:tc>
      </w:tr>
    </w:tbl>
    <w:p w:rsidR="000F4BEF" w:rsidRPr="00EE25D2" w:rsidRDefault="000F4BEF" w:rsidP="00456260"/>
    <w:sectPr w:rsidR="000F4BEF" w:rsidRPr="00EE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64751"/>
    <w:multiLevelType w:val="hybridMultilevel"/>
    <w:tmpl w:val="8A1E340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D2"/>
    <w:rsid w:val="00001032"/>
    <w:rsid w:val="00020737"/>
    <w:rsid w:val="000406DE"/>
    <w:rsid w:val="00073D25"/>
    <w:rsid w:val="00073FAB"/>
    <w:rsid w:val="000A09D4"/>
    <w:rsid w:val="000A549F"/>
    <w:rsid w:val="000C36BC"/>
    <w:rsid w:val="000F4BEF"/>
    <w:rsid w:val="00126793"/>
    <w:rsid w:val="00137C4E"/>
    <w:rsid w:val="001441A2"/>
    <w:rsid w:val="001B79B3"/>
    <w:rsid w:val="001C69BF"/>
    <w:rsid w:val="001E409A"/>
    <w:rsid w:val="001F2B78"/>
    <w:rsid w:val="0020090C"/>
    <w:rsid w:val="00222796"/>
    <w:rsid w:val="00225A9A"/>
    <w:rsid w:val="00244F53"/>
    <w:rsid w:val="0024529D"/>
    <w:rsid w:val="002D05B8"/>
    <w:rsid w:val="002E16A9"/>
    <w:rsid w:val="003122CC"/>
    <w:rsid w:val="00333389"/>
    <w:rsid w:val="00370F91"/>
    <w:rsid w:val="003A72E5"/>
    <w:rsid w:val="0042467A"/>
    <w:rsid w:val="00443A72"/>
    <w:rsid w:val="00456260"/>
    <w:rsid w:val="004746BD"/>
    <w:rsid w:val="00483D0C"/>
    <w:rsid w:val="004A40B8"/>
    <w:rsid w:val="004A47DE"/>
    <w:rsid w:val="004F7E74"/>
    <w:rsid w:val="005178BD"/>
    <w:rsid w:val="00520BBF"/>
    <w:rsid w:val="00525F47"/>
    <w:rsid w:val="00541807"/>
    <w:rsid w:val="005473E3"/>
    <w:rsid w:val="0055666C"/>
    <w:rsid w:val="005675F8"/>
    <w:rsid w:val="00576514"/>
    <w:rsid w:val="005A5DFB"/>
    <w:rsid w:val="005B3FE8"/>
    <w:rsid w:val="00632314"/>
    <w:rsid w:val="00642C5F"/>
    <w:rsid w:val="0067586A"/>
    <w:rsid w:val="006C4C3F"/>
    <w:rsid w:val="0072708A"/>
    <w:rsid w:val="007507F0"/>
    <w:rsid w:val="00762E42"/>
    <w:rsid w:val="007940DB"/>
    <w:rsid w:val="007B4B55"/>
    <w:rsid w:val="007B7773"/>
    <w:rsid w:val="007D0C46"/>
    <w:rsid w:val="007F3CBE"/>
    <w:rsid w:val="007F76BA"/>
    <w:rsid w:val="00826FA6"/>
    <w:rsid w:val="008512F5"/>
    <w:rsid w:val="00884DC8"/>
    <w:rsid w:val="008A0A80"/>
    <w:rsid w:val="008D05F9"/>
    <w:rsid w:val="008F79AE"/>
    <w:rsid w:val="00927F20"/>
    <w:rsid w:val="0094338A"/>
    <w:rsid w:val="00944D38"/>
    <w:rsid w:val="00945B65"/>
    <w:rsid w:val="00967256"/>
    <w:rsid w:val="00967EAB"/>
    <w:rsid w:val="009A1888"/>
    <w:rsid w:val="009A33AB"/>
    <w:rsid w:val="009F08F4"/>
    <w:rsid w:val="00A0526F"/>
    <w:rsid w:val="00A119C4"/>
    <w:rsid w:val="00A13F6A"/>
    <w:rsid w:val="00A35F0A"/>
    <w:rsid w:val="00A87953"/>
    <w:rsid w:val="00AE7037"/>
    <w:rsid w:val="00B0524A"/>
    <w:rsid w:val="00B102E6"/>
    <w:rsid w:val="00B567B9"/>
    <w:rsid w:val="00B64941"/>
    <w:rsid w:val="00B76338"/>
    <w:rsid w:val="00B9704D"/>
    <w:rsid w:val="00BA39E3"/>
    <w:rsid w:val="00BC49D6"/>
    <w:rsid w:val="00C150CD"/>
    <w:rsid w:val="00C179B7"/>
    <w:rsid w:val="00C24A41"/>
    <w:rsid w:val="00C61BEA"/>
    <w:rsid w:val="00CA538D"/>
    <w:rsid w:val="00CC51C8"/>
    <w:rsid w:val="00CC6FA2"/>
    <w:rsid w:val="00CD1F03"/>
    <w:rsid w:val="00D41406"/>
    <w:rsid w:val="00D541B7"/>
    <w:rsid w:val="00D808FB"/>
    <w:rsid w:val="00D84311"/>
    <w:rsid w:val="00DA2537"/>
    <w:rsid w:val="00DA4177"/>
    <w:rsid w:val="00DC21FE"/>
    <w:rsid w:val="00E27332"/>
    <w:rsid w:val="00E753E7"/>
    <w:rsid w:val="00E92DDC"/>
    <w:rsid w:val="00E96C40"/>
    <w:rsid w:val="00EA57BA"/>
    <w:rsid w:val="00EC71FC"/>
    <w:rsid w:val="00EE25D2"/>
    <w:rsid w:val="00F11F6C"/>
    <w:rsid w:val="00F15077"/>
    <w:rsid w:val="00F33C00"/>
    <w:rsid w:val="00F369E0"/>
    <w:rsid w:val="00F42A6A"/>
    <w:rsid w:val="00FD30E7"/>
    <w:rsid w:val="00FD5213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44DA0-B58E-4B9E-BE19-99C31F5C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CC02-4594-45B3-A2CA-6F26C858F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jburns</dc:creator>
  <cp:lastModifiedBy>Andrew Pollard</cp:lastModifiedBy>
  <cp:revision>115</cp:revision>
  <dcterms:created xsi:type="dcterms:W3CDTF">2014-03-25T12:18:00Z</dcterms:created>
  <dcterms:modified xsi:type="dcterms:W3CDTF">2015-03-29T13:59:00Z</dcterms:modified>
</cp:coreProperties>
</file>