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A3A8" w14:textId="77777777" w:rsidR="00D95333" w:rsidRDefault="00D95333">
      <w:pPr>
        <w:spacing w:before="1600"/>
      </w:pPr>
    </w:p>
    <w:p w14:paraId="44C3424B" w14:textId="77777777" w:rsidR="00D95333" w:rsidRDefault="00000000">
      <w:pPr>
        <w:spacing w:after="200"/>
        <w:jc w:val="center"/>
      </w:pPr>
      <w:r>
        <w:rPr>
          <w:b/>
          <w:bCs/>
          <w:color w:val="1F4E79"/>
          <w:sz w:val="56"/>
          <w:szCs w:val="56"/>
        </w:rPr>
        <w:t>AI TRAFFIC SHIELD</w:t>
      </w:r>
    </w:p>
    <w:p w14:paraId="11D2FE0E" w14:textId="77777777" w:rsidR="00D95333" w:rsidRDefault="00000000">
      <w:pPr>
        <w:spacing w:after="800"/>
        <w:jc w:val="center"/>
      </w:pPr>
      <w:r>
        <w:rPr>
          <w:b/>
          <w:bCs/>
          <w:sz w:val="32"/>
          <w:szCs w:val="32"/>
        </w:rPr>
        <w:t>Web Traffic Bot Detection Using Machine Learning</w:t>
      </w:r>
    </w:p>
    <w:p w14:paraId="3EB0B7B9" w14:textId="77777777" w:rsidR="007708A6" w:rsidRDefault="007708A6">
      <w:pPr>
        <w:spacing w:after="200"/>
        <w:jc w:val="center"/>
        <w:rPr>
          <w:i/>
          <w:iCs/>
          <w:sz w:val="26"/>
          <w:szCs w:val="26"/>
        </w:rPr>
      </w:pPr>
    </w:p>
    <w:p w14:paraId="365C20D6" w14:textId="77777777" w:rsidR="007708A6" w:rsidRDefault="007708A6">
      <w:pPr>
        <w:spacing w:after="200"/>
        <w:jc w:val="center"/>
        <w:rPr>
          <w:i/>
          <w:iCs/>
          <w:sz w:val="26"/>
          <w:szCs w:val="26"/>
        </w:rPr>
      </w:pPr>
    </w:p>
    <w:p w14:paraId="3520DDC3" w14:textId="77777777" w:rsidR="007708A6" w:rsidRDefault="007708A6">
      <w:pPr>
        <w:spacing w:after="200"/>
        <w:jc w:val="center"/>
        <w:rPr>
          <w:i/>
          <w:iCs/>
          <w:sz w:val="26"/>
          <w:szCs w:val="26"/>
        </w:rPr>
      </w:pPr>
    </w:p>
    <w:p w14:paraId="66692B83" w14:textId="07647D20" w:rsidR="00D95333" w:rsidRDefault="00000000">
      <w:pPr>
        <w:spacing w:after="200"/>
        <w:jc w:val="center"/>
      </w:pPr>
      <w:r>
        <w:rPr>
          <w:i/>
          <w:iCs/>
          <w:sz w:val="26"/>
          <w:szCs w:val="26"/>
        </w:rPr>
        <w:t>A Project Report</w:t>
      </w:r>
    </w:p>
    <w:p w14:paraId="6BB724EB" w14:textId="77777777" w:rsidR="00D95333" w:rsidRDefault="00000000">
      <w:pPr>
        <w:spacing w:after="60"/>
        <w:jc w:val="center"/>
      </w:pPr>
      <w:r>
        <w:t>Submitted in partial fulfilment of the requirements for the degree of</w:t>
      </w:r>
    </w:p>
    <w:p w14:paraId="6C102D86" w14:textId="77777777" w:rsidR="00D95333" w:rsidRDefault="00000000">
      <w:pPr>
        <w:spacing w:after="900"/>
        <w:jc w:val="center"/>
        <w:rPr>
          <w:b/>
          <w:bCs/>
        </w:rPr>
      </w:pPr>
      <w:r>
        <w:rPr>
          <w:b/>
          <w:bCs/>
        </w:rPr>
        <w:t>Bachelor of Science in Information Technology (BSc IT)</w:t>
      </w:r>
    </w:p>
    <w:p w14:paraId="6E6E3F57" w14:textId="77777777" w:rsidR="007708A6" w:rsidRDefault="007708A6">
      <w:pPr>
        <w:spacing w:after="900"/>
        <w:jc w:val="center"/>
        <w:rPr>
          <w:b/>
          <w:bCs/>
        </w:rPr>
      </w:pPr>
    </w:p>
    <w:p w14:paraId="66613E6E" w14:textId="0C2F7AD3" w:rsidR="007708A6" w:rsidRDefault="007708A6" w:rsidP="00A702E9">
      <w:pPr>
        <w:spacing w:after="900"/>
      </w:pPr>
    </w:p>
    <w:p w14:paraId="43AF6C15" w14:textId="663D8084" w:rsidR="00D95333" w:rsidRPr="007708A6" w:rsidRDefault="00000000">
      <w:pPr>
        <w:spacing w:after="60"/>
        <w:jc w:val="center"/>
        <w:rPr>
          <w:sz w:val="28"/>
          <w:szCs w:val="28"/>
        </w:rPr>
      </w:pPr>
      <w:r w:rsidRPr="007708A6">
        <w:rPr>
          <w:sz w:val="28"/>
          <w:szCs w:val="28"/>
        </w:rPr>
        <w:t xml:space="preserve">Submitted by: </w:t>
      </w:r>
      <w:r w:rsidR="00005DC2" w:rsidRPr="007708A6">
        <w:rPr>
          <w:sz w:val="28"/>
          <w:szCs w:val="28"/>
        </w:rPr>
        <w:t xml:space="preserve"> Valentina Justina John</w:t>
      </w:r>
    </w:p>
    <w:p w14:paraId="0DB89FD1" w14:textId="26448A31" w:rsidR="00D95333" w:rsidRPr="007708A6" w:rsidRDefault="00000000" w:rsidP="00005DC2">
      <w:pPr>
        <w:spacing w:after="60"/>
        <w:jc w:val="center"/>
        <w:rPr>
          <w:sz w:val="28"/>
          <w:szCs w:val="28"/>
        </w:rPr>
      </w:pPr>
      <w:r w:rsidRPr="007708A6">
        <w:rPr>
          <w:sz w:val="28"/>
          <w:szCs w:val="28"/>
        </w:rPr>
        <w:t xml:space="preserve">Class </w:t>
      </w:r>
      <w:r w:rsidR="00005DC2" w:rsidRPr="007708A6">
        <w:rPr>
          <w:sz w:val="28"/>
          <w:szCs w:val="28"/>
        </w:rPr>
        <w:t>:</w:t>
      </w:r>
      <w:proofErr w:type="spellStart"/>
      <w:r w:rsidR="00005DC2" w:rsidRPr="007708A6">
        <w:rPr>
          <w:sz w:val="28"/>
          <w:szCs w:val="28"/>
        </w:rPr>
        <w:t>T.Y.B.Sc</w:t>
      </w:r>
      <w:proofErr w:type="spellEnd"/>
    </w:p>
    <w:p w14:paraId="393B118E" w14:textId="1E9DADC3" w:rsidR="00D95333" w:rsidRPr="007708A6" w:rsidRDefault="00000000" w:rsidP="00005DC2">
      <w:pPr>
        <w:spacing w:after="60"/>
        <w:jc w:val="center"/>
        <w:rPr>
          <w:sz w:val="28"/>
          <w:szCs w:val="28"/>
        </w:rPr>
      </w:pPr>
      <w:r w:rsidRPr="007708A6">
        <w:rPr>
          <w:sz w:val="28"/>
          <w:szCs w:val="28"/>
        </w:rPr>
        <w:t xml:space="preserve">Institution: </w:t>
      </w:r>
      <w:r w:rsidR="00005DC2" w:rsidRPr="007708A6">
        <w:rPr>
          <w:sz w:val="28"/>
          <w:szCs w:val="28"/>
        </w:rPr>
        <w:t>NOWROSJEE WADIA COLLEGE</w:t>
      </w:r>
    </w:p>
    <w:p w14:paraId="2A1D38D9" w14:textId="77777777" w:rsidR="00D95333" w:rsidRDefault="00000000">
      <w:r>
        <w:br w:type="page"/>
      </w:r>
    </w:p>
    <w:p w14:paraId="3E1AA284" w14:textId="77777777" w:rsidR="00D95333" w:rsidRDefault="00000000">
      <w:pPr>
        <w:pStyle w:val="Heading1"/>
      </w:pPr>
      <w:r>
        <w:lastRenderedPageBreak/>
        <w:t>Table of Contents</w:t>
      </w:r>
    </w:p>
    <w:p w14:paraId="1ED978F2" w14:textId="77777777" w:rsidR="00D95333" w:rsidRDefault="00000000">
      <w:pPr>
        <w:tabs>
          <w:tab w:val="right" w:leader="dot" w:pos="9072"/>
        </w:tabs>
        <w:spacing w:after="120"/>
      </w:pPr>
      <w:r>
        <w:t>2. Abstract</w:t>
      </w:r>
      <w:r>
        <w:tab/>
        <w:t>3</w:t>
      </w:r>
    </w:p>
    <w:p w14:paraId="1801B156" w14:textId="77777777" w:rsidR="00D95333" w:rsidRDefault="00000000">
      <w:pPr>
        <w:tabs>
          <w:tab w:val="right" w:leader="dot" w:pos="9072"/>
        </w:tabs>
        <w:spacing w:after="120"/>
      </w:pPr>
      <w:r>
        <w:t>3. Introduction</w:t>
      </w:r>
      <w:r>
        <w:tab/>
        <w:t>3</w:t>
      </w:r>
    </w:p>
    <w:p w14:paraId="13FCE66B" w14:textId="77777777" w:rsidR="00D95333" w:rsidRDefault="00000000">
      <w:pPr>
        <w:tabs>
          <w:tab w:val="right" w:leader="dot" w:pos="9072"/>
        </w:tabs>
        <w:spacing w:after="120"/>
      </w:pPr>
      <w:r>
        <w:t>4. Problem Statement</w:t>
      </w:r>
      <w:r>
        <w:tab/>
        <w:t>3</w:t>
      </w:r>
    </w:p>
    <w:p w14:paraId="682056DC" w14:textId="77777777" w:rsidR="00D95333" w:rsidRDefault="00000000">
      <w:pPr>
        <w:tabs>
          <w:tab w:val="right" w:leader="dot" w:pos="9072"/>
        </w:tabs>
        <w:spacing w:after="120"/>
      </w:pPr>
      <w:r>
        <w:t>5. Objectives</w:t>
      </w:r>
      <w:r>
        <w:tab/>
        <w:t>4</w:t>
      </w:r>
    </w:p>
    <w:p w14:paraId="3BB11468" w14:textId="77777777" w:rsidR="00D95333" w:rsidRDefault="00000000">
      <w:pPr>
        <w:tabs>
          <w:tab w:val="right" w:leader="dot" w:pos="9072"/>
        </w:tabs>
        <w:spacing w:after="120"/>
      </w:pPr>
      <w:r>
        <w:t>6. Scope of the Project</w:t>
      </w:r>
      <w:r>
        <w:tab/>
        <w:t>4</w:t>
      </w:r>
    </w:p>
    <w:p w14:paraId="1368B57F" w14:textId="77777777" w:rsidR="00D95333" w:rsidRDefault="00000000">
      <w:pPr>
        <w:tabs>
          <w:tab w:val="right" w:leader="dot" w:pos="9072"/>
        </w:tabs>
        <w:spacing w:after="120"/>
      </w:pPr>
      <w:r>
        <w:t>7. Dataset Description</w:t>
      </w:r>
      <w:r>
        <w:tab/>
        <w:t>4</w:t>
      </w:r>
    </w:p>
    <w:p w14:paraId="33078934" w14:textId="77777777" w:rsidR="00D95333" w:rsidRDefault="00000000">
      <w:pPr>
        <w:tabs>
          <w:tab w:val="right" w:leader="dot" w:pos="9072"/>
        </w:tabs>
        <w:spacing w:after="120"/>
      </w:pPr>
      <w:r>
        <w:t>8. Traffic Profiles</w:t>
      </w:r>
      <w:r>
        <w:tab/>
        <w:t>5</w:t>
      </w:r>
    </w:p>
    <w:p w14:paraId="43274EFB" w14:textId="77777777" w:rsidR="00D95333" w:rsidRDefault="00000000">
      <w:pPr>
        <w:tabs>
          <w:tab w:val="right" w:leader="dot" w:pos="9072"/>
        </w:tabs>
        <w:spacing w:after="120"/>
      </w:pPr>
      <w:r>
        <w:t>9. Feature Description</w:t>
      </w:r>
      <w:r>
        <w:tab/>
        <w:t>5</w:t>
      </w:r>
    </w:p>
    <w:p w14:paraId="560DCAC6" w14:textId="77777777" w:rsidR="00D95333" w:rsidRDefault="00000000">
      <w:pPr>
        <w:tabs>
          <w:tab w:val="right" w:leader="dot" w:pos="9072"/>
        </w:tabs>
        <w:spacing w:after="120"/>
      </w:pPr>
      <w:r>
        <w:t>10. Data Preprocessing</w:t>
      </w:r>
      <w:r>
        <w:tab/>
        <w:t>6</w:t>
      </w:r>
    </w:p>
    <w:p w14:paraId="6A28F4BB" w14:textId="77777777" w:rsidR="00D95333" w:rsidRDefault="00000000">
      <w:pPr>
        <w:tabs>
          <w:tab w:val="right" w:leader="dot" w:pos="9072"/>
        </w:tabs>
        <w:spacing w:after="120"/>
      </w:pPr>
      <w:r>
        <w:t>11. Exploratory Data Analysis</w:t>
      </w:r>
      <w:r>
        <w:tab/>
        <w:t>7</w:t>
      </w:r>
    </w:p>
    <w:p w14:paraId="40418BDD" w14:textId="77777777" w:rsidR="00D95333" w:rsidRDefault="00000000">
      <w:pPr>
        <w:tabs>
          <w:tab w:val="right" w:leader="dot" w:pos="9072"/>
        </w:tabs>
        <w:spacing w:after="120"/>
      </w:pPr>
      <w:r>
        <w:t>12. Correlation Analysis</w:t>
      </w:r>
      <w:r>
        <w:tab/>
        <w:t>7</w:t>
      </w:r>
    </w:p>
    <w:p w14:paraId="2D9F86A3" w14:textId="77777777" w:rsidR="00D95333" w:rsidRDefault="00000000">
      <w:pPr>
        <w:tabs>
          <w:tab w:val="right" w:leader="dot" w:pos="9072"/>
        </w:tabs>
        <w:spacing w:after="120"/>
      </w:pPr>
      <w:r>
        <w:t>13. Machine Learning Methodology</w:t>
      </w:r>
      <w:r>
        <w:tab/>
        <w:t>8</w:t>
      </w:r>
    </w:p>
    <w:p w14:paraId="5BFCDD86" w14:textId="77777777" w:rsidR="00D95333" w:rsidRDefault="00000000">
      <w:pPr>
        <w:tabs>
          <w:tab w:val="right" w:leader="dot" w:pos="9072"/>
        </w:tabs>
        <w:spacing w:after="120"/>
      </w:pPr>
      <w:r>
        <w:t>14. Logistic Regression Model</w:t>
      </w:r>
      <w:r>
        <w:tab/>
        <w:t>8</w:t>
      </w:r>
    </w:p>
    <w:p w14:paraId="0ECB545F" w14:textId="77777777" w:rsidR="00D95333" w:rsidRDefault="00000000">
      <w:pPr>
        <w:tabs>
          <w:tab w:val="right" w:leader="dot" w:pos="9072"/>
        </w:tabs>
        <w:spacing w:after="120"/>
      </w:pPr>
      <w:r>
        <w:t>15. Train-Test Split and Feature Scaling</w:t>
      </w:r>
      <w:r>
        <w:tab/>
        <w:t>8</w:t>
      </w:r>
    </w:p>
    <w:p w14:paraId="29706933" w14:textId="77777777" w:rsidR="00D95333" w:rsidRDefault="00000000">
      <w:pPr>
        <w:tabs>
          <w:tab w:val="right" w:leader="dot" w:pos="9072"/>
        </w:tabs>
        <w:spacing w:after="120"/>
      </w:pPr>
      <w:r>
        <w:t>16. Model Evaluation</w:t>
      </w:r>
      <w:r>
        <w:tab/>
        <w:t>9</w:t>
      </w:r>
    </w:p>
    <w:p w14:paraId="58809534" w14:textId="77777777" w:rsidR="00D95333" w:rsidRDefault="00000000">
      <w:pPr>
        <w:tabs>
          <w:tab w:val="right" w:leader="dot" w:pos="9072"/>
        </w:tabs>
        <w:spacing w:after="120"/>
      </w:pPr>
      <w:r>
        <w:t>17. Confusion Matrix</w:t>
      </w:r>
      <w:r>
        <w:tab/>
        <w:t>9</w:t>
      </w:r>
    </w:p>
    <w:p w14:paraId="57E8D743" w14:textId="77777777" w:rsidR="00D95333" w:rsidRDefault="00000000">
      <w:pPr>
        <w:tabs>
          <w:tab w:val="right" w:leader="dot" w:pos="9072"/>
        </w:tabs>
        <w:spacing w:after="120"/>
      </w:pPr>
      <w:r>
        <w:t>18. Sample Predictions</w:t>
      </w:r>
      <w:r>
        <w:tab/>
        <w:t>10</w:t>
      </w:r>
    </w:p>
    <w:p w14:paraId="1A970A59" w14:textId="77777777" w:rsidR="00D95333" w:rsidRDefault="00000000">
      <w:pPr>
        <w:tabs>
          <w:tab w:val="right" w:leader="dot" w:pos="9072"/>
        </w:tabs>
        <w:spacing w:after="120"/>
      </w:pPr>
      <w:r>
        <w:t>19. Interactive Notebook Dashboard</w:t>
      </w:r>
      <w:r>
        <w:tab/>
        <w:t>11</w:t>
      </w:r>
    </w:p>
    <w:p w14:paraId="2F74A61D" w14:textId="77777777" w:rsidR="00D95333" w:rsidRDefault="00000000">
      <w:pPr>
        <w:tabs>
          <w:tab w:val="right" w:leader="dot" w:pos="9072"/>
        </w:tabs>
        <w:spacing w:after="120"/>
      </w:pPr>
      <w:r>
        <w:t>20. Model Saving</w:t>
      </w:r>
      <w:r>
        <w:tab/>
        <w:t>11</w:t>
      </w:r>
    </w:p>
    <w:p w14:paraId="29157FB4" w14:textId="77777777" w:rsidR="00D95333" w:rsidRDefault="00000000">
      <w:pPr>
        <w:tabs>
          <w:tab w:val="right" w:leader="dot" w:pos="9072"/>
        </w:tabs>
        <w:spacing w:after="120"/>
      </w:pPr>
      <w:r>
        <w:t>21. Cybersecurity Relevance</w:t>
      </w:r>
      <w:r>
        <w:tab/>
        <w:t>11</w:t>
      </w:r>
    </w:p>
    <w:p w14:paraId="38D0D5B6" w14:textId="77777777" w:rsidR="00D95333" w:rsidRDefault="00000000">
      <w:pPr>
        <w:tabs>
          <w:tab w:val="right" w:leader="dot" w:pos="9072"/>
        </w:tabs>
        <w:spacing w:after="120"/>
      </w:pPr>
      <w:r>
        <w:t>22. Limitations</w:t>
      </w:r>
      <w:r>
        <w:tab/>
        <w:t>12</w:t>
      </w:r>
    </w:p>
    <w:p w14:paraId="3EA37F3C" w14:textId="77777777" w:rsidR="00D95333" w:rsidRDefault="00000000">
      <w:pPr>
        <w:tabs>
          <w:tab w:val="right" w:leader="dot" w:pos="9072"/>
        </w:tabs>
        <w:spacing w:after="120"/>
      </w:pPr>
      <w:r>
        <w:t>23. Future Scope</w:t>
      </w:r>
      <w:r>
        <w:tab/>
        <w:t>13</w:t>
      </w:r>
    </w:p>
    <w:p w14:paraId="2154EBA7" w14:textId="77777777" w:rsidR="00D95333" w:rsidRDefault="00000000">
      <w:pPr>
        <w:tabs>
          <w:tab w:val="right" w:leader="dot" w:pos="9072"/>
        </w:tabs>
        <w:spacing w:after="120"/>
      </w:pPr>
      <w:r>
        <w:t>24. Conclusion</w:t>
      </w:r>
      <w:r>
        <w:tab/>
        <w:t>13</w:t>
      </w:r>
    </w:p>
    <w:p w14:paraId="51E12AC0" w14:textId="77777777" w:rsidR="00D95333" w:rsidRDefault="00000000">
      <w:pPr>
        <w:tabs>
          <w:tab w:val="right" w:leader="dot" w:pos="9072"/>
        </w:tabs>
        <w:spacing w:after="120"/>
      </w:pPr>
      <w:r>
        <w:t>25. References</w:t>
      </w:r>
      <w:r>
        <w:tab/>
        <w:t>13</w:t>
      </w:r>
    </w:p>
    <w:p w14:paraId="4631F3B9" w14:textId="2E7A8684" w:rsidR="00D95333" w:rsidRDefault="00D95333">
      <w:pPr>
        <w:tabs>
          <w:tab w:val="right" w:leader="dot" w:pos="9072"/>
        </w:tabs>
        <w:spacing w:after="120"/>
      </w:pPr>
    </w:p>
    <w:p w14:paraId="055FD03C" w14:textId="77777777" w:rsidR="00D95333" w:rsidRDefault="00000000">
      <w:r>
        <w:br w:type="page"/>
      </w:r>
    </w:p>
    <w:p w14:paraId="47C440F9" w14:textId="77777777" w:rsidR="00D95333" w:rsidRDefault="00000000">
      <w:pPr>
        <w:pStyle w:val="Heading1"/>
      </w:pPr>
      <w:r>
        <w:lastRenderedPageBreak/>
        <w:t>2. Abstract</w:t>
      </w:r>
    </w:p>
    <w:p w14:paraId="4EFD6C9E" w14:textId="77777777" w:rsidR="00D95333" w:rsidRDefault="00000000">
      <w:pPr>
        <w:spacing w:after="160" w:line="300" w:lineRule="auto"/>
      </w:pPr>
      <w:r>
        <w:t>Automated bots generate a significant share of traffic on modern websites, ranging from benign automated clients to scanners, scrapers, and brute-force login attempts. Distinguishing this automated traffic from genuine human visitors is a practical problem in web security. This project, AI Traffic Shield, presents a machine learning-based approach to this problem by classifying a web traffic session as either Human/Legitimate Traffic or Automated/Bot Traffic based on fourteen behavioural features derived from request patterns, error rates, authentication activity, and timing characteristics.</w:t>
      </w:r>
    </w:p>
    <w:p w14:paraId="6B3CD345" w14:textId="77777777" w:rsidR="00D95333" w:rsidRDefault="00000000">
      <w:pPr>
        <w:spacing w:after="160" w:line="300" w:lineRule="auto"/>
      </w:pPr>
      <w:r>
        <w:t xml:space="preserve">A Logistic Regression classifier was trained on a labelled dataset of 30,000 traffic sessions covering eight distinct traffic profiles. After removing one constant feature, the model was trained on the remaining fourteen features using an 80/20 stratified train-test split with standardised features. On the held-out test set, the model achieved 99.87% accuracy, 100% precision, 99.77% recall, and an F1-score of 99.89%. The project also includes an interactive dashboard built inside the notebook using </w:t>
      </w:r>
      <w:proofErr w:type="spellStart"/>
      <w:r>
        <w:t>ipywidgets</w:t>
      </w:r>
      <w:proofErr w:type="spellEnd"/>
      <w:r>
        <w:t>, allowing a user to input session features and receive an immediate classification.</w:t>
      </w:r>
    </w:p>
    <w:p w14:paraId="1781F129" w14:textId="77777777" w:rsidR="00D95333" w:rsidRDefault="00000000">
      <w:pPr>
        <w:spacing w:after="160" w:line="300" w:lineRule="auto"/>
      </w:pPr>
      <w:r>
        <w:t>This report documents the dataset, preprocessing, methodology, evaluation, and limitations of the project, and clearly separates what has been implemented from what remains future scope. The project is presented as an academic demonstration of applying machine learning to a cybersecurity-relevant classification problem, not as a production security system.</w:t>
      </w:r>
    </w:p>
    <w:p w14:paraId="6F0D655E" w14:textId="77777777" w:rsidR="00D95333" w:rsidRDefault="00000000">
      <w:pPr>
        <w:pStyle w:val="Heading1"/>
      </w:pPr>
      <w:r>
        <w:t>3. Introduction</w:t>
      </w:r>
    </w:p>
    <w:p w14:paraId="6FF6BF2E" w14:textId="77777777" w:rsidR="00D95333" w:rsidRDefault="00000000">
      <w:pPr>
        <w:spacing w:after="160" w:line="300" w:lineRule="auto"/>
      </w:pPr>
      <w:r>
        <w:t>Web servers are accessed by a mixture of human visitors and automated programs. Some automated traffic is benign, such as legitimate API clients or search engine crawlers, while other automated traffic is malicious or unwanted, such as scanners probing for vulnerabilities, scrapers harvesting content, and brute-force scripts attempting to guess login credentials.</w:t>
      </w:r>
    </w:p>
    <w:p w14:paraId="6811479D" w14:textId="77777777" w:rsidR="00D95333" w:rsidRDefault="00000000">
      <w:pPr>
        <w:spacing w:after="160" w:line="300" w:lineRule="auto"/>
      </w:pPr>
      <w:r>
        <w:t>Traditional detection methods often rely on static rules, such as blocking known bot user-agent strings or rate-limiting requests from a single IP address. These approaches can be circumvented and do not adapt well to new or disguised automated behaviour. Machine learning offers an alternative approach: instead of relying on fixed signatures, a model can learn behavioural patterns from historical, labelled traffic data and generalise those patterns to classify new sessions.</w:t>
      </w:r>
    </w:p>
    <w:p w14:paraId="79F52E45" w14:textId="77777777" w:rsidR="00D95333" w:rsidRDefault="00000000">
      <w:pPr>
        <w:spacing w:after="160" w:line="300" w:lineRule="auto"/>
      </w:pPr>
      <w:r>
        <w:t>AI Traffic Shield explores this approach at an academic scale. It uses a synthetic-but-structured dataset representing several categories of human and automated behaviour, and trains a Logistic Regression classifier to distinguish between them using behavioural features rather than content inspection.</w:t>
      </w:r>
    </w:p>
    <w:p w14:paraId="4DFCFDE8" w14:textId="77777777" w:rsidR="00D95333" w:rsidRDefault="00000000">
      <w:pPr>
        <w:pStyle w:val="Heading1"/>
      </w:pPr>
      <w:r>
        <w:t>4. Problem Statement</w:t>
      </w:r>
    </w:p>
    <w:p w14:paraId="7DA59C65" w14:textId="77777777" w:rsidR="00D95333" w:rsidRDefault="00000000">
      <w:pPr>
        <w:spacing w:after="160" w:line="300" w:lineRule="auto"/>
      </w:pPr>
      <w:r>
        <w:t xml:space="preserve">Websites and web applications are increasingly targeted by automated traffic, including scanners, scrapers, and brute-force login attempts, which can degrade performance, consume resources, and pose security risks. Manually distinguishing this traffic from genuine human activity is impractical at </w:t>
      </w:r>
      <w:r>
        <w:lastRenderedPageBreak/>
        <w:t>scale, and simple rule-based filters are limited in their ability to generalise to new or varied bot behaviour.</w:t>
      </w:r>
    </w:p>
    <w:p w14:paraId="556DDD34" w14:textId="77777777" w:rsidR="00D95333" w:rsidRDefault="00000000">
      <w:pPr>
        <w:spacing w:after="160" w:line="300" w:lineRule="auto"/>
      </w:pPr>
      <w:r>
        <w:t>The problem addressed by this project is: given a set of behavioural features describing a web traffic session, can a machine learning model reliably classify that session as human/legitimate traffic or as automated/bot traffic?</w:t>
      </w:r>
    </w:p>
    <w:p w14:paraId="72CC004F" w14:textId="77777777" w:rsidR="00D95333" w:rsidRDefault="00000000">
      <w:pPr>
        <w:pStyle w:val="Heading1"/>
      </w:pPr>
      <w:r>
        <w:t>5. Objectives</w:t>
      </w:r>
    </w:p>
    <w:p w14:paraId="1734D089" w14:textId="77777777" w:rsidR="00D95333" w:rsidRDefault="00000000">
      <w:pPr>
        <w:pStyle w:val="ListParagraph"/>
        <w:numPr>
          <w:ilvl w:val="0"/>
          <w:numId w:val="2"/>
        </w:numPr>
        <w:spacing w:after="80"/>
      </w:pPr>
      <w:r>
        <w:t>Analyse web traffic behaviour using a structured, labelled dataset.</w:t>
      </w:r>
    </w:p>
    <w:p w14:paraId="6030D8BB" w14:textId="77777777" w:rsidR="00D95333" w:rsidRDefault="00000000">
      <w:pPr>
        <w:pStyle w:val="ListParagraph"/>
        <w:numPr>
          <w:ilvl w:val="0"/>
          <w:numId w:val="2"/>
        </w:numPr>
        <w:spacing w:after="80"/>
      </w:pPr>
      <w:r>
        <w:t>Extract and understand behavioural features relevant to distinguishing human and bot traffic.</w:t>
      </w:r>
    </w:p>
    <w:p w14:paraId="4CF76A48" w14:textId="77777777" w:rsidR="00D95333" w:rsidRDefault="00000000">
      <w:pPr>
        <w:pStyle w:val="ListParagraph"/>
        <w:numPr>
          <w:ilvl w:val="0"/>
          <w:numId w:val="2"/>
        </w:numPr>
        <w:spacing w:after="80"/>
      </w:pPr>
      <w:r>
        <w:t>Train a machine learning model to classify traffic sessions as human or bot.</w:t>
      </w:r>
    </w:p>
    <w:p w14:paraId="4AB518A8" w14:textId="77777777" w:rsidR="00D95333" w:rsidRDefault="00000000">
      <w:pPr>
        <w:pStyle w:val="ListParagraph"/>
        <w:numPr>
          <w:ilvl w:val="0"/>
          <w:numId w:val="2"/>
        </w:numPr>
        <w:spacing w:after="80"/>
      </w:pPr>
      <w:r>
        <w:t>Evaluate the model using standard classification metrics.</w:t>
      </w:r>
    </w:p>
    <w:p w14:paraId="207FD055" w14:textId="77777777" w:rsidR="00D95333" w:rsidRDefault="00000000">
      <w:pPr>
        <w:pStyle w:val="ListParagraph"/>
        <w:numPr>
          <w:ilvl w:val="0"/>
          <w:numId w:val="2"/>
        </w:numPr>
        <w:spacing w:after="80"/>
      </w:pPr>
      <w:r>
        <w:t>Provide an understandable, human-readable prediction result.</w:t>
      </w:r>
    </w:p>
    <w:p w14:paraId="6268048D" w14:textId="77777777" w:rsidR="00D95333" w:rsidRDefault="00000000">
      <w:pPr>
        <w:pStyle w:val="ListParagraph"/>
        <w:numPr>
          <w:ilvl w:val="0"/>
          <w:numId w:val="2"/>
        </w:numPr>
        <w:spacing w:after="80"/>
      </w:pPr>
      <w:r>
        <w:t>Demonstrate how machine learning can support web security and traffic monitoring concepts.</w:t>
      </w:r>
    </w:p>
    <w:p w14:paraId="4B836D7D" w14:textId="77777777" w:rsidR="00D95333" w:rsidRDefault="00000000">
      <w:pPr>
        <w:pStyle w:val="ListParagraph"/>
        <w:numPr>
          <w:ilvl w:val="0"/>
          <w:numId w:val="2"/>
        </w:numPr>
        <w:spacing w:after="80"/>
      </w:pPr>
      <w:r>
        <w:t>Provide an interactive interface for testing individual traffic sessions.</w:t>
      </w:r>
    </w:p>
    <w:p w14:paraId="0C0C2D34" w14:textId="77777777" w:rsidR="00D95333" w:rsidRDefault="00000000">
      <w:pPr>
        <w:pStyle w:val="Heading1"/>
      </w:pPr>
      <w:r>
        <w:t>6. Scope of the Project</w:t>
      </w:r>
    </w:p>
    <w:p w14:paraId="4A2EE0BB" w14:textId="77777777" w:rsidR="00D95333" w:rsidRDefault="00000000">
      <w:pPr>
        <w:spacing w:after="160" w:line="300" w:lineRule="auto"/>
      </w:pPr>
      <w:r>
        <w:t>The scope of this project is limited to offline, dataset-based classification of web traffic sessions using a single machine learning algorithm, Logistic Regression. It includes exploratory data analysis, model training and evaluation, a reusable prediction function, and an interactive notebook dashboard for demonstration purposes.</w:t>
      </w:r>
    </w:p>
    <w:p w14:paraId="037052A9" w14:textId="77777777" w:rsidR="00D95333" w:rsidRDefault="00000000">
      <w:pPr>
        <w:spacing w:after="160" w:line="300" w:lineRule="auto"/>
      </w:pPr>
      <w:r>
        <w:t>The project does not include live traffic capture from a real website, real-time streaming detection, automated blocking or mitigation of bots, deployment as a web application or API, or integration with external security tools. These aspects are discussed as future scope in Section 23.</w:t>
      </w:r>
    </w:p>
    <w:p w14:paraId="071FC004" w14:textId="77777777" w:rsidR="00D95333" w:rsidRDefault="00000000">
      <w:pPr>
        <w:pStyle w:val="Heading1"/>
      </w:pPr>
      <w:r>
        <w:t>7. Dataset Description</w:t>
      </w:r>
    </w:p>
    <w:p w14:paraId="681609C8" w14:textId="77777777" w:rsidR="00D95333" w:rsidRDefault="00000000">
      <w:pPr>
        <w:spacing w:after="160" w:line="300" w:lineRule="auto"/>
      </w:pPr>
      <w:r>
        <w:t>The dataset used in this project consists of 30,000 rows and 17 original columns, each row representing one web traffic session described by behavioural features, a traffic profile label, and a binary target label.</w:t>
      </w:r>
    </w:p>
    <w:p w14:paraId="30821D91" w14:textId="77777777" w:rsidR="00D95333" w:rsidRDefault="00000000">
      <w:pPr>
        <w:spacing w:after="160" w:line="300" w:lineRule="auto"/>
      </w:pPr>
      <w:r>
        <w:t>The target variable, label, indicates the classification of each session: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1800"/>
        <w:gridCol w:w="1800"/>
      </w:tblGrid>
      <w:tr w:rsidR="00D95333" w14:paraId="6EBA24FF" w14:textId="77777777">
        <w:tblPrEx>
          <w:tblCellMar>
            <w:top w:w="0" w:type="dxa"/>
            <w:bottom w:w="0" w:type="dxa"/>
          </w:tblCellMar>
        </w:tblPrEx>
        <w:trPr>
          <w:tblHeader/>
        </w:trPr>
        <w:tc>
          <w:tcPr>
            <w:tcW w:w="1800" w:type="dxa"/>
            <w:shd w:val="clear" w:color="auto" w:fill="1F4E79"/>
            <w:tcMar>
              <w:top w:w="80" w:type="dxa"/>
              <w:left w:w="120" w:type="dxa"/>
              <w:bottom w:w="80" w:type="dxa"/>
              <w:right w:w="120" w:type="dxa"/>
            </w:tcMar>
            <w:vAlign w:val="center"/>
          </w:tcPr>
          <w:p w14:paraId="0AB50A56" w14:textId="77777777" w:rsidR="00D95333" w:rsidRDefault="00000000">
            <w:r>
              <w:rPr>
                <w:b/>
                <w:bCs/>
                <w:color w:val="FFFFFF"/>
                <w:sz w:val="20"/>
                <w:szCs w:val="20"/>
              </w:rPr>
              <w:t>Label</w:t>
            </w:r>
          </w:p>
        </w:tc>
        <w:tc>
          <w:tcPr>
            <w:tcW w:w="4800" w:type="dxa"/>
            <w:shd w:val="clear" w:color="auto" w:fill="1F4E79"/>
            <w:tcMar>
              <w:top w:w="80" w:type="dxa"/>
              <w:left w:w="120" w:type="dxa"/>
              <w:bottom w:w="80" w:type="dxa"/>
              <w:right w:w="120" w:type="dxa"/>
            </w:tcMar>
            <w:vAlign w:val="center"/>
          </w:tcPr>
          <w:p w14:paraId="5E5A43BB" w14:textId="77777777" w:rsidR="00D95333" w:rsidRDefault="00000000">
            <w:r>
              <w:rPr>
                <w:b/>
                <w:bCs/>
                <w:color w:val="FFFFFF"/>
                <w:sz w:val="20"/>
                <w:szCs w:val="20"/>
              </w:rPr>
              <w:t>Meaning</w:t>
            </w:r>
          </w:p>
        </w:tc>
        <w:tc>
          <w:tcPr>
            <w:tcW w:w="1800" w:type="dxa"/>
            <w:shd w:val="clear" w:color="auto" w:fill="1F4E79"/>
            <w:tcMar>
              <w:top w:w="80" w:type="dxa"/>
              <w:left w:w="120" w:type="dxa"/>
              <w:bottom w:w="80" w:type="dxa"/>
              <w:right w:w="120" w:type="dxa"/>
            </w:tcMar>
            <w:vAlign w:val="center"/>
          </w:tcPr>
          <w:p w14:paraId="47E54981" w14:textId="77777777" w:rsidR="00D95333" w:rsidRDefault="00000000">
            <w:r>
              <w:rPr>
                <w:b/>
                <w:bCs/>
                <w:color w:val="FFFFFF"/>
                <w:sz w:val="20"/>
                <w:szCs w:val="20"/>
              </w:rPr>
              <w:t>Count</w:t>
            </w:r>
          </w:p>
        </w:tc>
        <w:tc>
          <w:tcPr>
            <w:tcW w:w="1800" w:type="dxa"/>
            <w:shd w:val="clear" w:color="auto" w:fill="1F4E79"/>
            <w:tcMar>
              <w:top w:w="80" w:type="dxa"/>
              <w:left w:w="120" w:type="dxa"/>
              <w:bottom w:w="80" w:type="dxa"/>
              <w:right w:w="120" w:type="dxa"/>
            </w:tcMar>
            <w:vAlign w:val="center"/>
          </w:tcPr>
          <w:p w14:paraId="4241BB45" w14:textId="77777777" w:rsidR="00D95333" w:rsidRDefault="00000000">
            <w:r>
              <w:rPr>
                <w:b/>
                <w:bCs/>
                <w:color w:val="FFFFFF"/>
                <w:sz w:val="20"/>
                <w:szCs w:val="20"/>
              </w:rPr>
              <w:t>Percentage</w:t>
            </w:r>
          </w:p>
        </w:tc>
      </w:tr>
      <w:tr w:rsidR="00D95333" w14:paraId="56D2AEDE" w14:textId="77777777">
        <w:tblPrEx>
          <w:tblCellMar>
            <w:top w:w="0" w:type="dxa"/>
            <w:bottom w:w="0" w:type="dxa"/>
          </w:tblCellMar>
        </w:tblPrEx>
        <w:tc>
          <w:tcPr>
            <w:tcW w:w="1800" w:type="dxa"/>
            <w:tcMar>
              <w:top w:w="80" w:type="dxa"/>
              <w:left w:w="120" w:type="dxa"/>
              <w:bottom w:w="80" w:type="dxa"/>
              <w:right w:w="120" w:type="dxa"/>
            </w:tcMar>
            <w:vAlign w:val="center"/>
          </w:tcPr>
          <w:p w14:paraId="762A5028" w14:textId="77777777" w:rsidR="00D95333" w:rsidRDefault="00000000">
            <w:r>
              <w:rPr>
                <w:color w:val="000000"/>
                <w:sz w:val="20"/>
                <w:szCs w:val="20"/>
              </w:rPr>
              <w:t>0</w:t>
            </w:r>
          </w:p>
        </w:tc>
        <w:tc>
          <w:tcPr>
            <w:tcW w:w="4800" w:type="dxa"/>
            <w:tcMar>
              <w:top w:w="80" w:type="dxa"/>
              <w:left w:w="120" w:type="dxa"/>
              <w:bottom w:w="80" w:type="dxa"/>
              <w:right w:w="120" w:type="dxa"/>
            </w:tcMar>
            <w:vAlign w:val="center"/>
          </w:tcPr>
          <w:p w14:paraId="505202BF" w14:textId="77777777" w:rsidR="00D95333" w:rsidRDefault="00000000">
            <w:r>
              <w:rPr>
                <w:color w:val="000000"/>
                <w:sz w:val="20"/>
                <w:szCs w:val="20"/>
              </w:rPr>
              <w:t>Human / Legitimate Traffic</w:t>
            </w:r>
          </w:p>
        </w:tc>
        <w:tc>
          <w:tcPr>
            <w:tcW w:w="1800" w:type="dxa"/>
            <w:tcMar>
              <w:top w:w="80" w:type="dxa"/>
              <w:left w:w="120" w:type="dxa"/>
              <w:bottom w:w="80" w:type="dxa"/>
              <w:right w:w="120" w:type="dxa"/>
            </w:tcMar>
            <w:vAlign w:val="center"/>
          </w:tcPr>
          <w:p w14:paraId="754028BC" w14:textId="77777777" w:rsidR="00D95333" w:rsidRDefault="00000000">
            <w:r>
              <w:rPr>
                <w:color w:val="000000"/>
                <w:sz w:val="20"/>
                <w:szCs w:val="20"/>
              </w:rPr>
              <w:t>12,500</w:t>
            </w:r>
          </w:p>
        </w:tc>
        <w:tc>
          <w:tcPr>
            <w:tcW w:w="1800" w:type="dxa"/>
            <w:tcMar>
              <w:top w:w="80" w:type="dxa"/>
              <w:left w:w="120" w:type="dxa"/>
              <w:bottom w:w="80" w:type="dxa"/>
              <w:right w:w="120" w:type="dxa"/>
            </w:tcMar>
            <w:vAlign w:val="center"/>
          </w:tcPr>
          <w:p w14:paraId="39679BD9" w14:textId="77777777" w:rsidR="00D95333" w:rsidRDefault="00000000">
            <w:r>
              <w:rPr>
                <w:color w:val="000000"/>
                <w:sz w:val="20"/>
                <w:szCs w:val="20"/>
              </w:rPr>
              <w:t>41.67%</w:t>
            </w:r>
          </w:p>
        </w:tc>
      </w:tr>
      <w:tr w:rsidR="00D95333" w14:paraId="2183A5A3" w14:textId="77777777">
        <w:tblPrEx>
          <w:tblCellMar>
            <w:top w:w="0" w:type="dxa"/>
            <w:bottom w:w="0" w:type="dxa"/>
          </w:tblCellMar>
        </w:tblPrEx>
        <w:tc>
          <w:tcPr>
            <w:tcW w:w="1800" w:type="dxa"/>
            <w:tcMar>
              <w:top w:w="80" w:type="dxa"/>
              <w:left w:w="120" w:type="dxa"/>
              <w:bottom w:w="80" w:type="dxa"/>
              <w:right w:w="120" w:type="dxa"/>
            </w:tcMar>
            <w:vAlign w:val="center"/>
          </w:tcPr>
          <w:p w14:paraId="6B8B6F16" w14:textId="77777777" w:rsidR="00D95333" w:rsidRDefault="00000000">
            <w:r>
              <w:rPr>
                <w:color w:val="000000"/>
                <w:sz w:val="20"/>
                <w:szCs w:val="20"/>
              </w:rPr>
              <w:t>1</w:t>
            </w:r>
          </w:p>
        </w:tc>
        <w:tc>
          <w:tcPr>
            <w:tcW w:w="4800" w:type="dxa"/>
            <w:tcMar>
              <w:top w:w="80" w:type="dxa"/>
              <w:left w:w="120" w:type="dxa"/>
              <w:bottom w:w="80" w:type="dxa"/>
              <w:right w:w="120" w:type="dxa"/>
            </w:tcMar>
            <w:vAlign w:val="center"/>
          </w:tcPr>
          <w:p w14:paraId="5F31832B" w14:textId="77777777" w:rsidR="00D95333" w:rsidRDefault="00000000">
            <w:r>
              <w:rPr>
                <w:color w:val="000000"/>
                <w:sz w:val="20"/>
                <w:szCs w:val="20"/>
              </w:rPr>
              <w:t>Automated / Bot Traffic</w:t>
            </w:r>
          </w:p>
        </w:tc>
        <w:tc>
          <w:tcPr>
            <w:tcW w:w="1800" w:type="dxa"/>
            <w:tcMar>
              <w:top w:w="80" w:type="dxa"/>
              <w:left w:w="120" w:type="dxa"/>
              <w:bottom w:w="80" w:type="dxa"/>
              <w:right w:w="120" w:type="dxa"/>
            </w:tcMar>
            <w:vAlign w:val="center"/>
          </w:tcPr>
          <w:p w14:paraId="09820348" w14:textId="77777777" w:rsidR="00D95333" w:rsidRDefault="00000000">
            <w:r>
              <w:rPr>
                <w:color w:val="000000"/>
                <w:sz w:val="20"/>
                <w:szCs w:val="20"/>
              </w:rPr>
              <w:t>17,500</w:t>
            </w:r>
          </w:p>
        </w:tc>
        <w:tc>
          <w:tcPr>
            <w:tcW w:w="1800" w:type="dxa"/>
            <w:tcMar>
              <w:top w:w="80" w:type="dxa"/>
              <w:left w:w="120" w:type="dxa"/>
              <w:bottom w:w="80" w:type="dxa"/>
              <w:right w:w="120" w:type="dxa"/>
            </w:tcMar>
            <w:vAlign w:val="center"/>
          </w:tcPr>
          <w:p w14:paraId="5BC4A1E5" w14:textId="77777777" w:rsidR="00D95333" w:rsidRDefault="00000000">
            <w:r>
              <w:rPr>
                <w:color w:val="000000"/>
                <w:sz w:val="20"/>
                <w:szCs w:val="20"/>
              </w:rPr>
              <w:t>58.33%</w:t>
            </w:r>
          </w:p>
        </w:tc>
      </w:tr>
    </w:tbl>
    <w:p w14:paraId="527610B7" w14:textId="77777777" w:rsidR="00D95333" w:rsidRDefault="00D95333">
      <w:pPr>
        <w:spacing w:after="160" w:line="300" w:lineRule="auto"/>
      </w:pPr>
    </w:p>
    <w:p w14:paraId="166C26A8" w14:textId="77777777" w:rsidR="00D95333" w:rsidRDefault="00000000">
      <w:pPr>
        <w:spacing w:after="160" w:line="300" w:lineRule="auto"/>
      </w:pPr>
      <w:r>
        <w:t>The dataset is moderately imbalanced towards the bot class, which was accounted for during the train-test split using stratified sampling (see Section 15).</w:t>
      </w:r>
    </w:p>
    <w:p w14:paraId="2B20DFC4" w14:textId="77777777" w:rsidR="007708A6" w:rsidRDefault="007708A6">
      <w:pPr>
        <w:pStyle w:val="Heading1"/>
        <w:sectPr w:rsidR="007708A6" w:rsidSect="007708A6">
          <w:footerReference w:type="default" r:id="rId7"/>
          <w:headerReference w:type="first" r:id="rId8"/>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20"/>
          <w:titlePg/>
          <w:docGrid w:linePitch="360"/>
        </w:sectPr>
      </w:pPr>
    </w:p>
    <w:p w14:paraId="4E13BD44" w14:textId="77777777" w:rsidR="00D95333" w:rsidRDefault="00000000">
      <w:pPr>
        <w:pStyle w:val="Heading1"/>
      </w:pPr>
      <w:r>
        <w:lastRenderedPageBreak/>
        <w:t>8. Traffic Profiles</w:t>
      </w:r>
    </w:p>
    <w:p w14:paraId="6650C96B" w14:textId="77777777" w:rsidR="00D95333" w:rsidRDefault="00000000">
      <w:pPr>
        <w:spacing w:after="160" w:line="300" w:lineRule="auto"/>
      </w:pPr>
      <w:r>
        <w:t>Within the two target classes, the dataset contains eight finer-grained traffic profiles that represent different real-world behaviour patterns. These profiles are not used directly as a model input but describe the composition of the dataset.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4600"/>
      </w:tblGrid>
      <w:tr w:rsidR="00D95333" w14:paraId="420A915E"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vAlign w:val="center"/>
          </w:tcPr>
          <w:p w14:paraId="444C0768" w14:textId="77777777" w:rsidR="00D95333" w:rsidRDefault="00000000">
            <w:r>
              <w:rPr>
                <w:b/>
                <w:bCs/>
                <w:color w:val="FFFFFF"/>
                <w:sz w:val="20"/>
                <w:szCs w:val="20"/>
              </w:rPr>
              <w:t>Profile</w:t>
            </w:r>
          </w:p>
        </w:tc>
        <w:tc>
          <w:tcPr>
            <w:tcW w:w="2000" w:type="dxa"/>
            <w:shd w:val="clear" w:color="auto" w:fill="1F4E79"/>
            <w:tcMar>
              <w:top w:w="80" w:type="dxa"/>
              <w:left w:w="120" w:type="dxa"/>
              <w:bottom w:w="80" w:type="dxa"/>
              <w:right w:w="120" w:type="dxa"/>
            </w:tcMar>
            <w:vAlign w:val="center"/>
          </w:tcPr>
          <w:p w14:paraId="33C4EC16" w14:textId="77777777" w:rsidR="00D95333" w:rsidRDefault="00000000">
            <w:r>
              <w:rPr>
                <w:b/>
                <w:bCs/>
                <w:color w:val="FFFFFF"/>
                <w:sz w:val="20"/>
                <w:szCs w:val="20"/>
              </w:rPr>
              <w:t>Class</w:t>
            </w:r>
          </w:p>
        </w:tc>
        <w:tc>
          <w:tcPr>
            <w:tcW w:w="1200" w:type="dxa"/>
            <w:shd w:val="clear" w:color="auto" w:fill="1F4E79"/>
            <w:tcMar>
              <w:top w:w="80" w:type="dxa"/>
              <w:left w:w="120" w:type="dxa"/>
              <w:bottom w:w="80" w:type="dxa"/>
              <w:right w:w="120" w:type="dxa"/>
            </w:tcMar>
            <w:vAlign w:val="center"/>
          </w:tcPr>
          <w:p w14:paraId="24A1D086" w14:textId="77777777" w:rsidR="00D95333" w:rsidRDefault="00000000">
            <w:r>
              <w:rPr>
                <w:b/>
                <w:bCs/>
                <w:color w:val="FFFFFF"/>
                <w:sz w:val="20"/>
                <w:szCs w:val="20"/>
              </w:rPr>
              <w:t>Count</w:t>
            </w:r>
          </w:p>
        </w:tc>
        <w:tc>
          <w:tcPr>
            <w:tcW w:w="4600" w:type="dxa"/>
            <w:shd w:val="clear" w:color="auto" w:fill="1F4E79"/>
            <w:tcMar>
              <w:top w:w="80" w:type="dxa"/>
              <w:left w:w="120" w:type="dxa"/>
              <w:bottom w:w="80" w:type="dxa"/>
              <w:right w:w="120" w:type="dxa"/>
            </w:tcMar>
            <w:vAlign w:val="center"/>
          </w:tcPr>
          <w:p w14:paraId="6EC977EC" w14:textId="77777777" w:rsidR="00D95333" w:rsidRDefault="00000000">
            <w:r>
              <w:rPr>
                <w:b/>
                <w:bCs/>
                <w:color w:val="FFFFFF"/>
                <w:sz w:val="20"/>
                <w:szCs w:val="20"/>
              </w:rPr>
              <w:t>Description</w:t>
            </w:r>
          </w:p>
        </w:tc>
      </w:tr>
      <w:tr w:rsidR="00D95333" w14:paraId="29851462" w14:textId="77777777">
        <w:tblPrEx>
          <w:tblCellMar>
            <w:top w:w="0" w:type="dxa"/>
            <w:bottom w:w="0" w:type="dxa"/>
          </w:tblCellMar>
        </w:tblPrEx>
        <w:tc>
          <w:tcPr>
            <w:tcW w:w="2200" w:type="dxa"/>
            <w:tcMar>
              <w:top w:w="80" w:type="dxa"/>
              <w:left w:w="120" w:type="dxa"/>
              <w:bottom w:w="80" w:type="dxa"/>
              <w:right w:w="120" w:type="dxa"/>
            </w:tcMar>
            <w:vAlign w:val="center"/>
          </w:tcPr>
          <w:p w14:paraId="2A77AE13" w14:textId="77777777" w:rsidR="00D95333" w:rsidRDefault="00000000">
            <w:r>
              <w:rPr>
                <w:color w:val="000000"/>
                <w:sz w:val="20"/>
                <w:szCs w:val="20"/>
              </w:rPr>
              <w:t>human</w:t>
            </w:r>
          </w:p>
        </w:tc>
        <w:tc>
          <w:tcPr>
            <w:tcW w:w="2000" w:type="dxa"/>
            <w:tcMar>
              <w:top w:w="80" w:type="dxa"/>
              <w:left w:w="120" w:type="dxa"/>
              <w:bottom w:w="80" w:type="dxa"/>
              <w:right w:w="120" w:type="dxa"/>
            </w:tcMar>
            <w:vAlign w:val="center"/>
          </w:tcPr>
          <w:p w14:paraId="4C5DCA18" w14:textId="77777777" w:rsidR="00D95333" w:rsidRDefault="00000000">
            <w:r>
              <w:rPr>
                <w:color w:val="000000"/>
                <w:sz w:val="20"/>
                <w:szCs w:val="20"/>
              </w:rPr>
              <w:t>0 - Legitimate</w:t>
            </w:r>
          </w:p>
        </w:tc>
        <w:tc>
          <w:tcPr>
            <w:tcW w:w="1200" w:type="dxa"/>
            <w:tcMar>
              <w:top w:w="80" w:type="dxa"/>
              <w:left w:w="120" w:type="dxa"/>
              <w:bottom w:w="80" w:type="dxa"/>
              <w:right w:w="120" w:type="dxa"/>
            </w:tcMar>
            <w:vAlign w:val="center"/>
          </w:tcPr>
          <w:p w14:paraId="451EE797" w14:textId="77777777" w:rsidR="00D95333" w:rsidRDefault="00000000">
            <w:r>
              <w:rPr>
                <w:color w:val="000000"/>
                <w:sz w:val="20"/>
                <w:szCs w:val="20"/>
              </w:rPr>
              <w:t>5,830</w:t>
            </w:r>
          </w:p>
        </w:tc>
        <w:tc>
          <w:tcPr>
            <w:tcW w:w="4600" w:type="dxa"/>
            <w:tcMar>
              <w:top w:w="80" w:type="dxa"/>
              <w:left w:w="120" w:type="dxa"/>
              <w:bottom w:w="80" w:type="dxa"/>
              <w:right w:w="120" w:type="dxa"/>
            </w:tcMar>
            <w:vAlign w:val="center"/>
          </w:tcPr>
          <w:p w14:paraId="4DA762C6" w14:textId="77777777" w:rsidR="00D95333" w:rsidRDefault="00000000">
            <w:r>
              <w:rPr>
                <w:color w:val="000000"/>
                <w:sz w:val="20"/>
                <w:szCs w:val="20"/>
              </w:rPr>
              <w:t>Typical human browsing behaviour</w:t>
            </w:r>
          </w:p>
        </w:tc>
      </w:tr>
      <w:tr w:rsidR="00D95333" w14:paraId="1F63BA7F" w14:textId="77777777">
        <w:tblPrEx>
          <w:tblCellMar>
            <w:top w:w="0" w:type="dxa"/>
            <w:bottom w:w="0" w:type="dxa"/>
          </w:tblCellMar>
        </w:tblPrEx>
        <w:tc>
          <w:tcPr>
            <w:tcW w:w="2200" w:type="dxa"/>
            <w:tcMar>
              <w:top w:w="80" w:type="dxa"/>
              <w:left w:w="120" w:type="dxa"/>
              <w:bottom w:w="80" w:type="dxa"/>
              <w:right w:w="120" w:type="dxa"/>
            </w:tcMar>
            <w:vAlign w:val="center"/>
          </w:tcPr>
          <w:p w14:paraId="716BADE5" w14:textId="77777777" w:rsidR="00D95333" w:rsidRDefault="00000000">
            <w:proofErr w:type="spellStart"/>
            <w:r>
              <w:rPr>
                <w:color w:val="000000"/>
                <w:sz w:val="20"/>
                <w:szCs w:val="20"/>
              </w:rPr>
              <w:t>returning_visitor</w:t>
            </w:r>
            <w:proofErr w:type="spellEnd"/>
          </w:p>
        </w:tc>
        <w:tc>
          <w:tcPr>
            <w:tcW w:w="2000" w:type="dxa"/>
            <w:tcMar>
              <w:top w:w="80" w:type="dxa"/>
              <w:left w:w="120" w:type="dxa"/>
              <w:bottom w:w="80" w:type="dxa"/>
              <w:right w:w="120" w:type="dxa"/>
            </w:tcMar>
            <w:vAlign w:val="center"/>
          </w:tcPr>
          <w:p w14:paraId="4AFB102B" w14:textId="77777777" w:rsidR="00D95333" w:rsidRDefault="00000000">
            <w:r>
              <w:rPr>
                <w:color w:val="000000"/>
                <w:sz w:val="20"/>
                <w:szCs w:val="20"/>
              </w:rPr>
              <w:t>0 - Legitimate</w:t>
            </w:r>
          </w:p>
        </w:tc>
        <w:tc>
          <w:tcPr>
            <w:tcW w:w="1200" w:type="dxa"/>
            <w:tcMar>
              <w:top w:w="80" w:type="dxa"/>
              <w:left w:w="120" w:type="dxa"/>
              <w:bottom w:w="80" w:type="dxa"/>
              <w:right w:w="120" w:type="dxa"/>
            </w:tcMar>
            <w:vAlign w:val="center"/>
          </w:tcPr>
          <w:p w14:paraId="1CA823B4" w14:textId="77777777" w:rsidR="00D95333" w:rsidRDefault="00000000">
            <w:r>
              <w:rPr>
                <w:color w:val="000000"/>
                <w:sz w:val="20"/>
                <w:szCs w:val="20"/>
              </w:rPr>
              <w:t>3,335</w:t>
            </w:r>
          </w:p>
        </w:tc>
        <w:tc>
          <w:tcPr>
            <w:tcW w:w="4600" w:type="dxa"/>
            <w:tcMar>
              <w:top w:w="80" w:type="dxa"/>
              <w:left w:w="120" w:type="dxa"/>
              <w:bottom w:w="80" w:type="dxa"/>
              <w:right w:w="120" w:type="dxa"/>
            </w:tcMar>
            <w:vAlign w:val="center"/>
          </w:tcPr>
          <w:p w14:paraId="796E814F" w14:textId="77777777" w:rsidR="00D95333" w:rsidRDefault="00000000">
            <w:r>
              <w:rPr>
                <w:color w:val="000000"/>
                <w:sz w:val="20"/>
                <w:szCs w:val="20"/>
              </w:rPr>
              <w:t>A human visitor with a prior history on the site</w:t>
            </w:r>
          </w:p>
        </w:tc>
      </w:tr>
      <w:tr w:rsidR="00D95333" w14:paraId="7C90FCFE" w14:textId="77777777">
        <w:tblPrEx>
          <w:tblCellMar>
            <w:top w:w="0" w:type="dxa"/>
            <w:bottom w:w="0" w:type="dxa"/>
          </w:tblCellMar>
        </w:tblPrEx>
        <w:tc>
          <w:tcPr>
            <w:tcW w:w="2200" w:type="dxa"/>
            <w:tcMar>
              <w:top w:w="80" w:type="dxa"/>
              <w:left w:w="120" w:type="dxa"/>
              <w:bottom w:w="80" w:type="dxa"/>
              <w:right w:w="120" w:type="dxa"/>
            </w:tcMar>
            <w:vAlign w:val="center"/>
          </w:tcPr>
          <w:p w14:paraId="4FF66B49" w14:textId="77777777" w:rsidR="00D95333" w:rsidRDefault="00000000">
            <w:proofErr w:type="spellStart"/>
            <w:r>
              <w:rPr>
                <w:color w:val="000000"/>
                <w:sz w:val="20"/>
                <w:szCs w:val="20"/>
              </w:rPr>
              <w:t>api_client</w:t>
            </w:r>
            <w:proofErr w:type="spellEnd"/>
          </w:p>
        </w:tc>
        <w:tc>
          <w:tcPr>
            <w:tcW w:w="2000" w:type="dxa"/>
            <w:tcMar>
              <w:top w:w="80" w:type="dxa"/>
              <w:left w:w="120" w:type="dxa"/>
              <w:bottom w:w="80" w:type="dxa"/>
              <w:right w:w="120" w:type="dxa"/>
            </w:tcMar>
            <w:vAlign w:val="center"/>
          </w:tcPr>
          <w:p w14:paraId="3B7E9E7F" w14:textId="77777777" w:rsidR="00D95333" w:rsidRDefault="00000000">
            <w:r>
              <w:rPr>
                <w:color w:val="000000"/>
                <w:sz w:val="20"/>
                <w:szCs w:val="20"/>
              </w:rPr>
              <w:t>0 - Legitimate</w:t>
            </w:r>
          </w:p>
        </w:tc>
        <w:tc>
          <w:tcPr>
            <w:tcW w:w="1200" w:type="dxa"/>
            <w:tcMar>
              <w:top w:w="80" w:type="dxa"/>
              <w:left w:w="120" w:type="dxa"/>
              <w:bottom w:w="80" w:type="dxa"/>
              <w:right w:w="120" w:type="dxa"/>
            </w:tcMar>
            <w:vAlign w:val="center"/>
          </w:tcPr>
          <w:p w14:paraId="039332DA" w14:textId="77777777" w:rsidR="00D95333" w:rsidRDefault="00000000">
            <w:r>
              <w:rPr>
                <w:color w:val="000000"/>
                <w:sz w:val="20"/>
                <w:szCs w:val="20"/>
              </w:rPr>
              <w:t>3,335</w:t>
            </w:r>
          </w:p>
        </w:tc>
        <w:tc>
          <w:tcPr>
            <w:tcW w:w="4600" w:type="dxa"/>
            <w:tcMar>
              <w:top w:w="80" w:type="dxa"/>
              <w:left w:w="120" w:type="dxa"/>
              <w:bottom w:w="80" w:type="dxa"/>
              <w:right w:w="120" w:type="dxa"/>
            </w:tcMar>
            <w:vAlign w:val="center"/>
          </w:tcPr>
          <w:p w14:paraId="411277F6" w14:textId="77777777" w:rsidR="00D95333" w:rsidRDefault="00000000">
            <w:r>
              <w:rPr>
                <w:color w:val="000000"/>
                <w:sz w:val="20"/>
                <w:szCs w:val="20"/>
              </w:rPr>
              <w:t>An authorised automated client with well-behaved request patterns</w:t>
            </w:r>
          </w:p>
        </w:tc>
      </w:tr>
      <w:tr w:rsidR="00D95333" w14:paraId="76951ED1" w14:textId="77777777">
        <w:tblPrEx>
          <w:tblCellMar>
            <w:top w:w="0" w:type="dxa"/>
            <w:bottom w:w="0" w:type="dxa"/>
          </w:tblCellMar>
        </w:tblPrEx>
        <w:tc>
          <w:tcPr>
            <w:tcW w:w="2200" w:type="dxa"/>
            <w:tcMar>
              <w:top w:w="80" w:type="dxa"/>
              <w:left w:w="120" w:type="dxa"/>
              <w:bottom w:w="80" w:type="dxa"/>
              <w:right w:w="120" w:type="dxa"/>
            </w:tcMar>
            <w:vAlign w:val="center"/>
          </w:tcPr>
          <w:p w14:paraId="61469A4D" w14:textId="77777777" w:rsidR="00D95333" w:rsidRDefault="00000000">
            <w:r>
              <w:rPr>
                <w:color w:val="000000"/>
                <w:sz w:val="20"/>
                <w:szCs w:val="20"/>
              </w:rPr>
              <w:t>scraper</w:t>
            </w:r>
          </w:p>
        </w:tc>
        <w:tc>
          <w:tcPr>
            <w:tcW w:w="2000" w:type="dxa"/>
            <w:tcMar>
              <w:top w:w="80" w:type="dxa"/>
              <w:left w:w="120" w:type="dxa"/>
              <w:bottom w:w="80" w:type="dxa"/>
              <w:right w:w="120" w:type="dxa"/>
            </w:tcMar>
            <w:vAlign w:val="center"/>
          </w:tcPr>
          <w:p w14:paraId="6C9A69E4" w14:textId="77777777" w:rsidR="00D95333" w:rsidRDefault="00000000">
            <w:r>
              <w:rPr>
                <w:color w:val="000000"/>
                <w:sz w:val="20"/>
                <w:szCs w:val="20"/>
              </w:rPr>
              <w:t>1 - Bot</w:t>
            </w:r>
          </w:p>
        </w:tc>
        <w:tc>
          <w:tcPr>
            <w:tcW w:w="1200" w:type="dxa"/>
            <w:tcMar>
              <w:top w:w="80" w:type="dxa"/>
              <w:left w:w="120" w:type="dxa"/>
              <w:bottom w:w="80" w:type="dxa"/>
              <w:right w:w="120" w:type="dxa"/>
            </w:tcMar>
            <w:vAlign w:val="center"/>
          </w:tcPr>
          <w:p w14:paraId="7ADD3B92" w14:textId="77777777" w:rsidR="00D95333" w:rsidRDefault="00000000">
            <w:r>
              <w:rPr>
                <w:color w:val="000000"/>
                <w:sz w:val="20"/>
                <w:szCs w:val="20"/>
              </w:rPr>
              <w:t>4,165</w:t>
            </w:r>
          </w:p>
        </w:tc>
        <w:tc>
          <w:tcPr>
            <w:tcW w:w="4600" w:type="dxa"/>
            <w:tcMar>
              <w:top w:w="80" w:type="dxa"/>
              <w:left w:w="120" w:type="dxa"/>
              <w:bottom w:w="80" w:type="dxa"/>
              <w:right w:w="120" w:type="dxa"/>
            </w:tcMar>
            <w:vAlign w:val="center"/>
          </w:tcPr>
          <w:p w14:paraId="14435809" w14:textId="77777777" w:rsidR="00D95333" w:rsidRDefault="00000000">
            <w:r>
              <w:rPr>
                <w:color w:val="000000"/>
                <w:sz w:val="20"/>
                <w:szCs w:val="20"/>
              </w:rPr>
              <w:t>Automated content extraction, typically high-volume and systematic</w:t>
            </w:r>
          </w:p>
        </w:tc>
      </w:tr>
      <w:tr w:rsidR="00D95333" w14:paraId="3F3B31C0" w14:textId="77777777">
        <w:tblPrEx>
          <w:tblCellMar>
            <w:top w:w="0" w:type="dxa"/>
            <w:bottom w:w="0" w:type="dxa"/>
          </w:tblCellMar>
        </w:tblPrEx>
        <w:tc>
          <w:tcPr>
            <w:tcW w:w="2200" w:type="dxa"/>
            <w:tcMar>
              <w:top w:w="80" w:type="dxa"/>
              <w:left w:w="120" w:type="dxa"/>
              <w:bottom w:w="80" w:type="dxa"/>
              <w:right w:w="120" w:type="dxa"/>
            </w:tcMar>
            <w:vAlign w:val="center"/>
          </w:tcPr>
          <w:p w14:paraId="51CC380D" w14:textId="77777777" w:rsidR="00D95333" w:rsidRDefault="00000000">
            <w:proofErr w:type="spellStart"/>
            <w:r>
              <w:rPr>
                <w:color w:val="000000"/>
                <w:sz w:val="20"/>
                <w:szCs w:val="20"/>
              </w:rPr>
              <w:t>polite_scraper</w:t>
            </w:r>
            <w:proofErr w:type="spellEnd"/>
          </w:p>
        </w:tc>
        <w:tc>
          <w:tcPr>
            <w:tcW w:w="2000" w:type="dxa"/>
            <w:tcMar>
              <w:top w:w="80" w:type="dxa"/>
              <w:left w:w="120" w:type="dxa"/>
              <w:bottom w:w="80" w:type="dxa"/>
              <w:right w:w="120" w:type="dxa"/>
            </w:tcMar>
            <w:vAlign w:val="center"/>
          </w:tcPr>
          <w:p w14:paraId="228F3BF1" w14:textId="77777777" w:rsidR="00D95333" w:rsidRDefault="00000000">
            <w:r>
              <w:rPr>
                <w:color w:val="000000"/>
                <w:sz w:val="20"/>
                <w:szCs w:val="20"/>
              </w:rPr>
              <w:t>1 - Bot</w:t>
            </w:r>
          </w:p>
        </w:tc>
        <w:tc>
          <w:tcPr>
            <w:tcW w:w="1200" w:type="dxa"/>
            <w:tcMar>
              <w:top w:w="80" w:type="dxa"/>
              <w:left w:w="120" w:type="dxa"/>
              <w:bottom w:w="80" w:type="dxa"/>
              <w:right w:w="120" w:type="dxa"/>
            </w:tcMar>
            <w:vAlign w:val="center"/>
          </w:tcPr>
          <w:p w14:paraId="6BFB51A2" w14:textId="77777777" w:rsidR="00D95333" w:rsidRDefault="00000000">
            <w:r>
              <w:rPr>
                <w:color w:val="000000"/>
                <w:sz w:val="20"/>
                <w:szCs w:val="20"/>
              </w:rPr>
              <w:t>3,335</w:t>
            </w:r>
          </w:p>
        </w:tc>
        <w:tc>
          <w:tcPr>
            <w:tcW w:w="4600" w:type="dxa"/>
            <w:tcMar>
              <w:top w:w="80" w:type="dxa"/>
              <w:left w:w="120" w:type="dxa"/>
              <w:bottom w:w="80" w:type="dxa"/>
              <w:right w:w="120" w:type="dxa"/>
            </w:tcMar>
            <w:vAlign w:val="center"/>
          </w:tcPr>
          <w:p w14:paraId="23779FD3" w14:textId="77777777" w:rsidR="00D95333" w:rsidRDefault="00000000">
            <w:r>
              <w:rPr>
                <w:color w:val="000000"/>
                <w:sz w:val="20"/>
                <w:szCs w:val="20"/>
              </w:rPr>
              <w:t>Automated scraping that mimics slower, more human-like pacing</w:t>
            </w:r>
          </w:p>
        </w:tc>
      </w:tr>
      <w:tr w:rsidR="00D95333" w14:paraId="109896D2" w14:textId="77777777">
        <w:tblPrEx>
          <w:tblCellMar>
            <w:top w:w="0" w:type="dxa"/>
            <w:bottom w:w="0" w:type="dxa"/>
          </w:tblCellMar>
        </w:tblPrEx>
        <w:tc>
          <w:tcPr>
            <w:tcW w:w="2200" w:type="dxa"/>
            <w:tcMar>
              <w:top w:w="80" w:type="dxa"/>
              <w:left w:w="120" w:type="dxa"/>
              <w:bottom w:w="80" w:type="dxa"/>
              <w:right w:w="120" w:type="dxa"/>
            </w:tcMar>
            <w:vAlign w:val="center"/>
          </w:tcPr>
          <w:p w14:paraId="5CF07342" w14:textId="77777777" w:rsidR="00D95333" w:rsidRDefault="00000000">
            <w:proofErr w:type="spellStart"/>
            <w:r>
              <w:rPr>
                <w:color w:val="000000"/>
                <w:sz w:val="20"/>
                <w:szCs w:val="20"/>
              </w:rPr>
              <w:t>headless_browser</w:t>
            </w:r>
            <w:proofErr w:type="spellEnd"/>
          </w:p>
        </w:tc>
        <w:tc>
          <w:tcPr>
            <w:tcW w:w="2000" w:type="dxa"/>
            <w:tcMar>
              <w:top w:w="80" w:type="dxa"/>
              <w:left w:w="120" w:type="dxa"/>
              <w:bottom w:w="80" w:type="dxa"/>
              <w:right w:w="120" w:type="dxa"/>
            </w:tcMar>
            <w:vAlign w:val="center"/>
          </w:tcPr>
          <w:p w14:paraId="0F828305" w14:textId="77777777" w:rsidR="00D95333" w:rsidRDefault="00000000">
            <w:r>
              <w:rPr>
                <w:color w:val="000000"/>
                <w:sz w:val="20"/>
                <w:szCs w:val="20"/>
              </w:rPr>
              <w:t>1 - Bot</w:t>
            </w:r>
          </w:p>
        </w:tc>
        <w:tc>
          <w:tcPr>
            <w:tcW w:w="1200" w:type="dxa"/>
            <w:tcMar>
              <w:top w:w="80" w:type="dxa"/>
              <w:left w:w="120" w:type="dxa"/>
              <w:bottom w:w="80" w:type="dxa"/>
              <w:right w:w="120" w:type="dxa"/>
            </w:tcMar>
            <w:vAlign w:val="center"/>
          </w:tcPr>
          <w:p w14:paraId="1CE91AB4" w14:textId="77777777" w:rsidR="00D95333" w:rsidRDefault="00000000">
            <w:r>
              <w:rPr>
                <w:color w:val="000000"/>
                <w:sz w:val="20"/>
                <w:szCs w:val="20"/>
              </w:rPr>
              <w:t>3,335</w:t>
            </w:r>
          </w:p>
        </w:tc>
        <w:tc>
          <w:tcPr>
            <w:tcW w:w="4600" w:type="dxa"/>
            <w:tcMar>
              <w:top w:w="80" w:type="dxa"/>
              <w:left w:w="120" w:type="dxa"/>
              <w:bottom w:w="80" w:type="dxa"/>
              <w:right w:w="120" w:type="dxa"/>
            </w:tcMar>
            <w:vAlign w:val="center"/>
          </w:tcPr>
          <w:p w14:paraId="35B23499" w14:textId="77777777" w:rsidR="00D95333" w:rsidRDefault="00000000">
            <w:r>
              <w:rPr>
                <w:color w:val="000000"/>
                <w:sz w:val="20"/>
                <w:szCs w:val="20"/>
              </w:rPr>
              <w:t>Automated browser-based access, often with minimal static asset requests</w:t>
            </w:r>
          </w:p>
        </w:tc>
      </w:tr>
      <w:tr w:rsidR="00D95333" w14:paraId="022418B9" w14:textId="77777777">
        <w:tblPrEx>
          <w:tblCellMar>
            <w:top w:w="0" w:type="dxa"/>
            <w:bottom w:w="0" w:type="dxa"/>
          </w:tblCellMar>
        </w:tblPrEx>
        <w:tc>
          <w:tcPr>
            <w:tcW w:w="2200" w:type="dxa"/>
            <w:tcMar>
              <w:top w:w="80" w:type="dxa"/>
              <w:left w:w="120" w:type="dxa"/>
              <w:bottom w:w="80" w:type="dxa"/>
              <w:right w:w="120" w:type="dxa"/>
            </w:tcMar>
            <w:vAlign w:val="center"/>
          </w:tcPr>
          <w:p w14:paraId="48DEA378" w14:textId="77777777" w:rsidR="00D95333" w:rsidRDefault="00000000">
            <w:r>
              <w:rPr>
                <w:color w:val="000000"/>
                <w:sz w:val="20"/>
                <w:szCs w:val="20"/>
              </w:rPr>
              <w:t>scanner</w:t>
            </w:r>
          </w:p>
        </w:tc>
        <w:tc>
          <w:tcPr>
            <w:tcW w:w="2000" w:type="dxa"/>
            <w:tcMar>
              <w:top w:w="80" w:type="dxa"/>
              <w:left w:w="120" w:type="dxa"/>
              <w:bottom w:w="80" w:type="dxa"/>
              <w:right w:w="120" w:type="dxa"/>
            </w:tcMar>
            <w:vAlign w:val="center"/>
          </w:tcPr>
          <w:p w14:paraId="203220BE" w14:textId="77777777" w:rsidR="00D95333" w:rsidRDefault="00000000">
            <w:r>
              <w:rPr>
                <w:color w:val="000000"/>
                <w:sz w:val="20"/>
                <w:szCs w:val="20"/>
              </w:rPr>
              <w:t>1 - Bot</w:t>
            </w:r>
          </w:p>
        </w:tc>
        <w:tc>
          <w:tcPr>
            <w:tcW w:w="1200" w:type="dxa"/>
            <w:tcMar>
              <w:top w:w="80" w:type="dxa"/>
              <w:left w:w="120" w:type="dxa"/>
              <w:bottom w:w="80" w:type="dxa"/>
              <w:right w:w="120" w:type="dxa"/>
            </w:tcMar>
            <w:vAlign w:val="center"/>
          </w:tcPr>
          <w:p w14:paraId="3E1ECCF3" w14:textId="77777777" w:rsidR="00D95333" w:rsidRDefault="00000000">
            <w:r>
              <w:rPr>
                <w:color w:val="000000"/>
                <w:sz w:val="20"/>
                <w:szCs w:val="20"/>
              </w:rPr>
              <w:t>4,165</w:t>
            </w:r>
          </w:p>
        </w:tc>
        <w:tc>
          <w:tcPr>
            <w:tcW w:w="4600" w:type="dxa"/>
            <w:tcMar>
              <w:top w:w="80" w:type="dxa"/>
              <w:left w:w="120" w:type="dxa"/>
              <w:bottom w:w="80" w:type="dxa"/>
              <w:right w:w="120" w:type="dxa"/>
            </w:tcMar>
            <w:vAlign w:val="center"/>
          </w:tcPr>
          <w:p w14:paraId="3EA95B65" w14:textId="77777777" w:rsidR="00D95333" w:rsidRDefault="00000000">
            <w:r>
              <w:rPr>
                <w:color w:val="000000"/>
                <w:sz w:val="20"/>
                <w:szCs w:val="20"/>
              </w:rPr>
              <w:t>Automated probing of many paths, often producing many 404 errors</w:t>
            </w:r>
          </w:p>
        </w:tc>
      </w:tr>
      <w:tr w:rsidR="00D95333" w14:paraId="34617DE1" w14:textId="77777777">
        <w:tblPrEx>
          <w:tblCellMar>
            <w:top w:w="0" w:type="dxa"/>
            <w:bottom w:w="0" w:type="dxa"/>
          </w:tblCellMar>
        </w:tblPrEx>
        <w:tc>
          <w:tcPr>
            <w:tcW w:w="2200" w:type="dxa"/>
            <w:tcMar>
              <w:top w:w="80" w:type="dxa"/>
              <w:left w:w="120" w:type="dxa"/>
              <w:bottom w:w="80" w:type="dxa"/>
              <w:right w:w="120" w:type="dxa"/>
            </w:tcMar>
            <w:vAlign w:val="center"/>
          </w:tcPr>
          <w:p w14:paraId="3DD51B51" w14:textId="77777777" w:rsidR="00D95333" w:rsidRDefault="00000000">
            <w:proofErr w:type="spellStart"/>
            <w:r>
              <w:rPr>
                <w:color w:val="000000"/>
                <w:sz w:val="20"/>
                <w:szCs w:val="20"/>
              </w:rPr>
              <w:t>brute_force</w:t>
            </w:r>
            <w:proofErr w:type="spellEnd"/>
          </w:p>
        </w:tc>
        <w:tc>
          <w:tcPr>
            <w:tcW w:w="2000" w:type="dxa"/>
            <w:tcMar>
              <w:top w:w="80" w:type="dxa"/>
              <w:left w:w="120" w:type="dxa"/>
              <w:bottom w:w="80" w:type="dxa"/>
              <w:right w:w="120" w:type="dxa"/>
            </w:tcMar>
            <w:vAlign w:val="center"/>
          </w:tcPr>
          <w:p w14:paraId="3385CF6A" w14:textId="77777777" w:rsidR="00D95333" w:rsidRDefault="00000000">
            <w:r>
              <w:rPr>
                <w:color w:val="000000"/>
                <w:sz w:val="20"/>
                <w:szCs w:val="20"/>
              </w:rPr>
              <w:t>1 - Bot</w:t>
            </w:r>
          </w:p>
        </w:tc>
        <w:tc>
          <w:tcPr>
            <w:tcW w:w="1200" w:type="dxa"/>
            <w:tcMar>
              <w:top w:w="80" w:type="dxa"/>
              <w:left w:w="120" w:type="dxa"/>
              <w:bottom w:w="80" w:type="dxa"/>
              <w:right w:w="120" w:type="dxa"/>
            </w:tcMar>
            <w:vAlign w:val="center"/>
          </w:tcPr>
          <w:p w14:paraId="2F72EFF3" w14:textId="77777777" w:rsidR="00D95333" w:rsidRDefault="00000000">
            <w:r>
              <w:rPr>
                <w:color w:val="000000"/>
                <w:sz w:val="20"/>
                <w:szCs w:val="20"/>
              </w:rPr>
              <w:t>2,500</w:t>
            </w:r>
          </w:p>
        </w:tc>
        <w:tc>
          <w:tcPr>
            <w:tcW w:w="4600" w:type="dxa"/>
            <w:tcMar>
              <w:top w:w="80" w:type="dxa"/>
              <w:left w:w="120" w:type="dxa"/>
              <w:bottom w:w="80" w:type="dxa"/>
              <w:right w:w="120" w:type="dxa"/>
            </w:tcMar>
            <w:vAlign w:val="center"/>
          </w:tcPr>
          <w:p w14:paraId="676BF9F8" w14:textId="77777777" w:rsidR="00D95333" w:rsidRDefault="00000000">
            <w:r>
              <w:rPr>
                <w:color w:val="000000"/>
                <w:sz w:val="20"/>
                <w:szCs w:val="20"/>
              </w:rPr>
              <w:t>Repeated login attempts with many distinct usernames and auth failures</w:t>
            </w:r>
          </w:p>
        </w:tc>
      </w:tr>
    </w:tbl>
    <w:p w14:paraId="1B26F1F7" w14:textId="77777777" w:rsidR="00D95333" w:rsidRDefault="00D95333">
      <w:pPr>
        <w:spacing w:after="160" w:line="300" w:lineRule="auto"/>
      </w:pPr>
    </w:p>
    <w:p w14:paraId="401D404F" w14:textId="77777777" w:rsidR="00D95333" w:rsidRDefault="00000000">
      <w:pPr>
        <w:spacing w:after="160" w:line="300" w:lineRule="auto"/>
      </w:pPr>
      <w:r>
        <w:t xml:space="preserve">Note that </w:t>
      </w:r>
      <w:proofErr w:type="spellStart"/>
      <w:r>
        <w:t>api_client</w:t>
      </w:r>
      <w:proofErr w:type="spellEnd"/>
      <w:r>
        <w:t xml:space="preserve"> is labelled as legitimate traffic (class 0) because it represents an authorised, well-behaved automated client rather than a hostile bot, illustrating that automation alone is not the basis for classification — behaviour is.</w:t>
      </w:r>
    </w:p>
    <w:p w14:paraId="3D38FDA7" w14:textId="77777777" w:rsidR="00D95333" w:rsidRDefault="00000000">
      <w:pPr>
        <w:pStyle w:val="Heading1"/>
      </w:pPr>
      <w:r>
        <w:t>9. Feature Description</w:t>
      </w:r>
    </w:p>
    <w:p w14:paraId="4E67B92C" w14:textId="77777777" w:rsidR="00D95333" w:rsidRDefault="00000000">
      <w:pPr>
        <w:spacing w:after="160" w:line="300" w:lineRule="auto"/>
      </w:pPr>
      <w:r>
        <w:t>Fourteen behavioural features are used as model inputs, grouped below by the aspect of traffic behaviour they capture.</w:t>
      </w:r>
    </w:p>
    <w:p w14:paraId="7C37AE17" w14:textId="77777777" w:rsidR="00D95333" w:rsidRDefault="00000000">
      <w:pPr>
        <w:pStyle w:val="Heading2"/>
      </w:pPr>
      <w:r>
        <w:t>9.1 Volume and Path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95333" w14:paraId="616E9955"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7F1E91C7" w14:textId="77777777" w:rsidR="00D95333" w:rsidRDefault="00000000">
            <w:r>
              <w:rPr>
                <w:b/>
                <w:bCs/>
                <w:color w:val="FFFFFF"/>
                <w:sz w:val="20"/>
                <w:szCs w:val="20"/>
              </w:rPr>
              <w:t>Feature</w:t>
            </w:r>
          </w:p>
        </w:tc>
        <w:tc>
          <w:tcPr>
            <w:tcW w:w="6400" w:type="dxa"/>
            <w:shd w:val="clear" w:color="auto" w:fill="1F4E79"/>
            <w:tcMar>
              <w:top w:w="80" w:type="dxa"/>
              <w:left w:w="120" w:type="dxa"/>
              <w:bottom w:w="80" w:type="dxa"/>
              <w:right w:w="120" w:type="dxa"/>
            </w:tcMar>
            <w:vAlign w:val="center"/>
          </w:tcPr>
          <w:p w14:paraId="52CB6F03" w14:textId="77777777" w:rsidR="00D95333" w:rsidRDefault="00000000">
            <w:r>
              <w:rPr>
                <w:b/>
                <w:bCs/>
                <w:color w:val="FFFFFF"/>
                <w:sz w:val="20"/>
                <w:szCs w:val="20"/>
              </w:rPr>
              <w:t>Description</w:t>
            </w:r>
          </w:p>
        </w:tc>
      </w:tr>
      <w:tr w:rsidR="00D95333" w14:paraId="0136B97C" w14:textId="77777777">
        <w:tblPrEx>
          <w:tblCellMar>
            <w:top w:w="0" w:type="dxa"/>
            <w:bottom w:w="0" w:type="dxa"/>
          </w:tblCellMar>
        </w:tblPrEx>
        <w:tc>
          <w:tcPr>
            <w:tcW w:w="2600" w:type="dxa"/>
            <w:tcMar>
              <w:top w:w="80" w:type="dxa"/>
              <w:left w:w="120" w:type="dxa"/>
              <w:bottom w:w="80" w:type="dxa"/>
              <w:right w:w="120" w:type="dxa"/>
            </w:tcMar>
            <w:vAlign w:val="center"/>
          </w:tcPr>
          <w:p w14:paraId="6AFD4A83" w14:textId="77777777" w:rsidR="00D95333" w:rsidRDefault="00000000">
            <w:proofErr w:type="spellStart"/>
            <w:r>
              <w:rPr>
                <w:color w:val="000000"/>
                <w:sz w:val="20"/>
                <w:szCs w:val="20"/>
              </w:rPr>
              <w:t>request_count</w:t>
            </w:r>
            <w:proofErr w:type="spellEnd"/>
          </w:p>
        </w:tc>
        <w:tc>
          <w:tcPr>
            <w:tcW w:w="6400" w:type="dxa"/>
            <w:tcMar>
              <w:top w:w="80" w:type="dxa"/>
              <w:left w:w="120" w:type="dxa"/>
              <w:bottom w:w="80" w:type="dxa"/>
              <w:right w:w="120" w:type="dxa"/>
            </w:tcMar>
            <w:vAlign w:val="center"/>
          </w:tcPr>
          <w:p w14:paraId="12206E5E" w14:textId="77777777" w:rsidR="00D95333" w:rsidRDefault="00000000">
            <w:r>
              <w:rPr>
                <w:color w:val="000000"/>
                <w:sz w:val="20"/>
                <w:szCs w:val="20"/>
              </w:rPr>
              <w:t>Total number of requests made in the session</w:t>
            </w:r>
          </w:p>
        </w:tc>
      </w:tr>
      <w:tr w:rsidR="00D95333" w14:paraId="0462549B" w14:textId="77777777">
        <w:tblPrEx>
          <w:tblCellMar>
            <w:top w:w="0" w:type="dxa"/>
            <w:bottom w:w="0" w:type="dxa"/>
          </w:tblCellMar>
        </w:tblPrEx>
        <w:tc>
          <w:tcPr>
            <w:tcW w:w="2600" w:type="dxa"/>
            <w:tcMar>
              <w:top w:w="80" w:type="dxa"/>
              <w:left w:w="120" w:type="dxa"/>
              <w:bottom w:w="80" w:type="dxa"/>
              <w:right w:w="120" w:type="dxa"/>
            </w:tcMar>
            <w:vAlign w:val="center"/>
          </w:tcPr>
          <w:p w14:paraId="2B767967" w14:textId="77777777" w:rsidR="00D95333" w:rsidRDefault="00000000">
            <w:proofErr w:type="spellStart"/>
            <w:r>
              <w:rPr>
                <w:color w:val="000000"/>
                <w:sz w:val="20"/>
                <w:szCs w:val="20"/>
              </w:rPr>
              <w:t>distinct_paths</w:t>
            </w:r>
            <w:proofErr w:type="spellEnd"/>
          </w:p>
        </w:tc>
        <w:tc>
          <w:tcPr>
            <w:tcW w:w="6400" w:type="dxa"/>
            <w:tcMar>
              <w:top w:w="80" w:type="dxa"/>
              <w:left w:w="120" w:type="dxa"/>
              <w:bottom w:w="80" w:type="dxa"/>
              <w:right w:w="120" w:type="dxa"/>
            </w:tcMar>
            <w:vAlign w:val="center"/>
          </w:tcPr>
          <w:p w14:paraId="7B1C3676" w14:textId="77777777" w:rsidR="00D95333" w:rsidRDefault="00000000">
            <w:r>
              <w:rPr>
                <w:color w:val="000000"/>
                <w:sz w:val="20"/>
                <w:szCs w:val="20"/>
              </w:rPr>
              <w:t>Number of unique URL paths visited</w:t>
            </w:r>
          </w:p>
        </w:tc>
      </w:tr>
      <w:tr w:rsidR="00D95333" w14:paraId="58BD7E46" w14:textId="77777777">
        <w:tblPrEx>
          <w:tblCellMar>
            <w:top w:w="0" w:type="dxa"/>
            <w:bottom w:w="0" w:type="dxa"/>
          </w:tblCellMar>
        </w:tblPrEx>
        <w:tc>
          <w:tcPr>
            <w:tcW w:w="2600" w:type="dxa"/>
            <w:tcMar>
              <w:top w:w="80" w:type="dxa"/>
              <w:left w:w="120" w:type="dxa"/>
              <w:bottom w:w="80" w:type="dxa"/>
              <w:right w:w="120" w:type="dxa"/>
            </w:tcMar>
            <w:vAlign w:val="center"/>
          </w:tcPr>
          <w:p w14:paraId="4B546040" w14:textId="77777777" w:rsidR="00D95333" w:rsidRDefault="00000000">
            <w:proofErr w:type="spellStart"/>
            <w:r>
              <w:rPr>
                <w:color w:val="000000"/>
                <w:sz w:val="20"/>
                <w:szCs w:val="20"/>
              </w:rPr>
              <w:t>path_repeat_ratio</w:t>
            </w:r>
            <w:proofErr w:type="spellEnd"/>
          </w:p>
        </w:tc>
        <w:tc>
          <w:tcPr>
            <w:tcW w:w="6400" w:type="dxa"/>
            <w:tcMar>
              <w:top w:w="80" w:type="dxa"/>
              <w:left w:w="120" w:type="dxa"/>
              <w:bottom w:w="80" w:type="dxa"/>
              <w:right w:w="120" w:type="dxa"/>
            </w:tcMar>
            <w:vAlign w:val="center"/>
          </w:tcPr>
          <w:p w14:paraId="7EFD5BF3" w14:textId="77777777" w:rsidR="00D95333" w:rsidRDefault="00000000">
            <w:r>
              <w:rPr>
                <w:color w:val="000000"/>
                <w:sz w:val="20"/>
                <w:szCs w:val="20"/>
              </w:rPr>
              <w:t>Proportion of requests that repeat a previously visited path</w:t>
            </w:r>
          </w:p>
        </w:tc>
      </w:tr>
      <w:tr w:rsidR="00D95333" w14:paraId="3E842A05" w14:textId="77777777">
        <w:tblPrEx>
          <w:tblCellMar>
            <w:top w:w="0" w:type="dxa"/>
            <w:bottom w:w="0" w:type="dxa"/>
          </w:tblCellMar>
        </w:tblPrEx>
        <w:tc>
          <w:tcPr>
            <w:tcW w:w="2600" w:type="dxa"/>
            <w:tcMar>
              <w:top w:w="80" w:type="dxa"/>
              <w:left w:w="120" w:type="dxa"/>
              <w:bottom w:w="80" w:type="dxa"/>
              <w:right w:w="120" w:type="dxa"/>
            </w:tcMar>
            <w:vAlign w:val="center"/>
          </w:tcPr>
          <w:p w14:paraId="78A22D26" w14:textId="77777777" w:rsidR="00D95333" w:rsidRDefault="00000000">
            <w:proofErr w:type="spellStart"/>
            <w:r>
              <w:rPr>
                <w:color w:val="000000"/>
                <w:sz w:val="20"/>
                <w:szCs w:val="20"/>
              </w:rPr>
              <w:t>path_entropy</w:t>
            </w:r>
            <w:proofErr w:type="spellEnd"/>
          </w:p>
        </w:tc>
        <w:tc>
          <w:tcPr>
            <w:tcW w:w="6400" w:type="dxa"/>
            <w:tcMar>
              <w:top w:w="80" w:type="dxa"/>
              <w:left w:w="120" w:type="dxa"/>
              <w:bottom w:w="80" w:type="dxa"/>
              <w:right w:w="120" w:type="dxa"/>
            </w:tcMar>
            <w:vAlign w:val="center"/>
          </w:tcPr>
          <w:p w14:paraId="00AB1653" w14:textId="77777777" w:rsidR="00D95333" w:rsidRDefault="00000000">
            <w:r>
              <w:rPr>
                <w:color w:val="000000"/>
                <w:sz w:val="20"/>
                <w:szCs w:val="20"/>
              </w:rPr>
              <w:t>A measure of the randomness/spread of paths visited</w:t>
            </w:r>
          </w:p>
        </w:tc>
      </w:tr>
      <w:tr w:rsidR="00D95333" w14:paraId="7FD58ED0" w14:textId="77777777">
        <w:tblPrEx>
          <w:tblCellMar>
            <w:top w:w="0" w:type="dxa"/>
            <w:bottom w:w="0" w:type="dxa"/>
          </w:tblCellMar>
        </w:tblPrEx>
        <w:tc>
          <w:tcPr>
            <w:tcW w:w="2600" w:type="dxa"/>
            <w:tcMar>
              <w:top w:w="80" w:type="dxa"/>
              <w:left w:w="120" w:type="dxa"/>
              <w:bottom w:w="80" w:type="dxa"/>
              <w:right w:w="120" w:type="dxa"/>
            </w:tcMar>
            <w:vAlign w:val="center"/>
          </w:tcPr>
          <w:p w14:paraId="6F4CE0AD" w14:textId="77777777" w:rsidR="00D95333" w:rsidRDefault="00000000">
            <w:proofErr w:type="spellStart"/>
            <w:r>
              <w:rPr>
                <w:color w:val="000000"/>
                <w:sz w:val="20"/>
                <w:szCs w:val="20"/>
              </w:rPr>
              <w:t>static_asset_ratio</w:t>
            </w:r>
            <w:proofErr w:type="spellEnd"/>
          </w:p>
        </w:tc>
        <w:tc>
          <w:tcPr>
            <w:tcW w:w="6400" w:type="dxa"/>
            <w:tcMar>
              <w:top w:w="80" w:type="dxa"/>
              <w:left w:w="120" w:type="dxa"/>
              <w:bottom w:w="80" w:type="dxa"/>
              <w:right w:w="120" w:type="dxa"/>
            </w:tcMar>
            <w:vAlign w:val="center"/>
          </w:tcPr>
          <w:p w14:paraId="73543080" w14:textId="77777777" w:rsidR="00D95333" w:rsidRDefault="00000000">
            <w:r>
              <w:rPr>
                <w:color w:val="000000"/>
                <w:sz w:val="20"/>
                <w:szCs w:val="20"/>
              </w:rPr>
              <w:t>Proportion of requests for static assets such as CSS, JS, or images</w:t>
            </w:r>
          </w:p>
        </w:tc>
      </w:tr>
    </w:tbl>
    <w:p w14:paraId="3ED4CC8E" w14:textId="77777777" w:rsidR="00D95333" w:rsidRDefault="00D95333">
      <w:pPr>
        <w:spacing w:after="160" w:line="300" w:lineRule="auto"/>
      </w:pPr>
    </w:p>
    <w:p w14:paraId="04B83B55" w14:textId="77777777" w:rsidR="00D95333" w:rsidRDefault="00000000">
      <w:pPr>
        <w:pStyle w:val="Heading2"/>
      </w:pPr>
      <w:r>
        <w:lastRenderedPageBreak/>
        <w:t>9.2 Error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95333" w14:paraId="3E41D10D"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2AC8D3E4" w14:textId="77777777" w:rsidR="00D95333" w:rsidRDefault="00000000">
            <w:r>
              <w:rPr>
                <w:b/>
                <w:bCs/>
                <w:color w:val="FFFFFF"/>
                <w:sz w:val="20"/>
                <w:szCs w:val="20"/>
              </w:rPr>
              <w:t>Feature</w:t>
            </w:r>
          </w:p>
        </w:tc>
        <w:tc>
          <w:tcPr>
            <w:tcW w:w="6400" w:type="dxa"/>
            <w:shd w:val="clear" w:color="auto" w:fill="1F4E79"/>
            <w:tcMar>
              <w:top w:w="80" w:type="dxa"/>
              <w:left w:w="120" w:type="dxa"/>
              <w:bottom w:w="80" w:type="dxa"/>
              <w:right w:w="120" w:type="dxa"/>
            </w:tcMar>
            <w:vAlign w:val="center"/>
          </w:tcPr>
          <w:p w14:paraId="7575AB84" w14:textId="77777777" w:rsidR="00D95333" w:rsidRDefault="00000000">
            <w:r>
              <w:rPr>
                <w:b/>
                <w:bCs/>
                <w:color w:val="FFFFFF"/>
                <w:sz w:val="20"/>
                <w:szCs w:val="20"/>
              </w:rPr>
              <w:t>Description</w:t>
            </w:r>
          </w:p>
        </w:tc>
      </w:tr>
      <w:tr w:rsidR="00D95333" w14:paraId="231593B8" w14:textId="77777777">
        <w:tblPrEx>
          <w:tblCellMar>
            <w:top w:w="0" w:type="dxa"/>
            <w:bottom w:w="0" w:type="dxa"/>
          </w:tblCellMar>
        </w:tblPrEx>
        <w:tc>
          <w:tcPr>
            <w:tcW w:w="2600" w:type="dxa"/>
            <w:tcMar>
              <w:top w:w="80" w:type="dxa"/>
              <w:left w:w="120" w:type="dxa"/>
              <w:bottom w:w="80" w:type="dxa"/>
              <w:right w:w="120" w:type="dxa"/>
            </w:tcMar>
            <w:vAlign w:val="center"/>
          </w:tcPr>
          <w:p w14:paraId="7DFDC15A" w14:textId="77777777" w:rsidR="00D95333" w:rsidRDefault="00000000">
            <w:proofErr w:type="spellStart"/>
            <w:r>
              <w:rPr>
                <w:color w:val="000000"/>
                <w:sz w:val="20"/>
                <w:szCs w:val="20"/>
              </w:rPr>
              <w:t>error_rate</w:t>
            </w:r>
            <w:proofErr w:type="spellEnd"/>
          </w:p>
        </w:tc>
        <w:tc>
          <w:tcPr>
            <w:tcW w:w="6400" w:type="dxa"/>
            <w:tcMar>
              <w:top w:w="80" w:type="dxa"/>
              <w:left w:w="120" w:type="dxa"/>
              <w:bottom w:w="80" w:type="dxa"/>
              <w:right w:w="120" w:type="dxa"/>
            </w:tcMar>
            <w:vAlign w:val="center"/>
          </w:tcPr>
          <w:p w14:paraId="0AEF8D8A" w14:textId="77777777" w:rsidR="00D95333" w:rsidRDefault="00000000">
            <w:r>
              <w:rPr>
                <w:color w:val="000000"/>
                <w:sz w:val="20"/>
                <w:szCs w:val="20"/>
              </w:rPr>
              <w:t>Proportion of requests resulting in an error response</w:t>
            </w:r>
          </w:p>
        </w:tc>
      </w:tr>
      <w:tr w:rsidR="00D95333" w14:paraId="758A4DFD" w14:textId="77777777">
        <w:tblPrEx>
          <w:tblCellMar>
            <w:top w:w="0" w:type="dxa"/>
            <w:bottom w:w="0" w:type="dxa"/>
          </w:tblCellMar>
        </w:tblPrEx>
        <w:tc>
          <w:tcPr>
            <w:tcW w:w="2600" w:type="dxa"/>
            <w:tcMar>
              <w:top w:w="80" w:type="dxa"/>
              <w:left w:w="120" w:type="dxa"/>
              <w:bottom w:w="80" w:type="dxa"/>
              <w:right w:w="120" w:type="dxa"/>
            </w:tcMar>
            <w:vAlign w:val="center"/>
          </w:tcPr>
          <w:p w14:paraId="0DD0B03F" w14:textId="77777777" w:rsidR="00D95333" w:rsidRDefault="00000000">
            <w:proofErr w:type="spellStart"/>
            <w:r>
              <w:rPr>
                <w:color w:val="000000"/>
                <w:sz w:val="20"/>
                <w:szCs w:val="20"/>
              </w:rPr>
              <w:t>not_found_rate</w:t>
            </w:r>
            <w:proofErr w:type="spellEnd"/>
          </w:p>
        </w:tc>
        <w:tc>
          <w:tcPr>
            <w:tcW w:w="6400" w:type="dxa"/>
            <w:tcMar>
              <w:top w:w="80" w:type="dxa"/>
              <w:left w:w="120" w:type="dxa"/>
              <w:bottom w:w="80" w:type="dxa"/>
              <w:right w:w="120" w:type="dxa"/>
            </w:tcMar>
            <w:vAlign w:val="center"/>
          </w:tcPr>
          <w:p w14:paraId="1A060F6B" w14:textId="77777777" w:rsidR="00D95333" w:rsidRDefault="00000000">
            <w:r>
              <w:rPr>
                <w:color w:val="000000"/>
                <w:sz w:val="20"/>
                <w:szCs w:val="20"/>
              </w:rPr>
              <w:t>Proportion of requests resulting in a 404 Not Found response</w:t>
            </w:r>
          </w:p>
        </w:tc>
      </w:tr>
    </w:tbl>
    <w:p w14:paraId="55DEE61C" w14:textId="77777777" w:rsidR="00D95333" w:rsidRDefault="00D95333">
      <w:pPr>
        <w:spacing w:after="160" w:line="300" w:lineRule="auto"/>
      </w:pPr>
    </w:p>
    <w:p w14:paraId="632E9C1B" w14:textId="77777777" w:rsidR="00D95333" w:rsidRDefault="00000000">
      <w:pPr>
        <w:pStyle w:val="Heading2"/>
      </w:pPr>
      <w:r>
        <w:t>9.3 Authentication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95333" w14:paraId="1F3A5B57"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0E27B325" w14:textId="77777777" w:rsidR="00D95333" w:rsidRDefault="00000000">
            <w:r>
              <w:rPr>
                <w:b/>
                <w:bCs/>
                <w:color w:val="FFFFFF"/>
                <w:sz w:val="20"/>
                <w:szCs w:val="20"/>
              </w:rPr>
              <w:t>Feature</w:t>
            </w:r>
          </w:p>
        </w:tc>
        <w:tc>
          <w:tcPr>
            <w:tcW w:w="6400" w:type="dxa"/>
            <w:shd w:val="clear" w:color="auto" w:fill="1F4E79"/>
            <w:tcMar>
              <w:top w:w="80" w:type="dxa"/>
              <w:left w:w="120" w:type="dxa"/>
              <w:bottom w:w="80" w:type="dxa"/>
              <w:right w:w="120" w:type="dxa"/>
            </w:tcMar>
            <w:vAlign w:val="center"/>
          </w:tcPr>
          <w:p w14:paraId="2410452B" w14:textId="77777777" w:rsidR="00D95333" w:rsidRDefault="00000000">
            <w:r>
              <w:rPr>
                <w:b/>
                <w:bCs/>
                <w:color w:val="FFFFFF"/>
                <w:sz w:val="20"/>
                <w:szCs w:val="20"/>
              </w:rPr>
              <w:t>Description</w:t>
            </w:r>
          </w:p>
        </w:tc>
      </w:tr>
      <w:tr w:rsidR="00D95333" w14:paraId="165686DE" w14:textId="77777777">
        <w:tblPrEx>
          <w:tblCellMar>
            <w:top w:w="0" w:type="dxa"/>
            <w:bottom w:w="0" w:type="dxa"/>
          </w:tblCellMar>
        </w:tblPrEx>
        <w:tc>
          <w:tcPr>
            <w:tcW w:w="2600" w:type="dxa"/>
            <w:tcMar>
              <w:top w:w="80" w:type="dxa"/>
              <w:left w:w="120" w:type="dxa"/>
              <w:bottom w:w="80" w:type="dxa"/>
              <w:right w:w="120" w:type="dxa"/>
            </w:tcMar>
            <w:vAlign w:val="center"/>
          </w:tcPr>
          <w:p w14:paraId="1CCECE7B" w14:textId="77777777" w:rsidR="00D95333" w:rsidRDefault="00000000">
            <w:proofErr w:type="spellStart"/>
            <w:r>
              <w:rPr>
                <w:color w:val="000000"/>
                <w:sz w:val="20"/>
                <w:szCs w:val="20"/>
              </w:rPr>
              <w:t>auth_failure_rate</w:t>
            </w:r>
            <w:proofErr w:type="spellEnd"/>
          </w:p>
        </w:tc>
        <w:tc>
          <w:tcPr>
            <w:tcW w:w="6400" w:type="dxa"/>
            <w:tcMar>
              <w:top w:w="80" w:type="dxa"/>
              <w:left w:w="120" w:type="dxa"/>
              <w:bottom w:w="80" w:type="dxa"/>
              <w:right w:w="120" w:type="dxa"/>
            </w:tcMar>
            <w:vAlign w:val="center"/>
          </w:tcPr>
          <w:p w14:paraId="44D40F2A" w14:textId="77777777" w:rsidR="00D95333" w:rsidRDefault="00000000">
            <w:r>
              <w:rPr>
                <w:color w:val="000000"/>
                <w:sz w:val="20"/>
                <w:szCs w:val="20"/>
              </w:rPr>
              <w:t>Proportion of authentication attempts that failed</w:t>
            </w:r>
          </w:p>
        </w:tc>
      </w:tr>
      <w:tr w:rsidR="00D95333" w14:paraId="7EBCAD73" w14:textId="77777777">
        <w:tblPrEx>
          <w:tblCellMar>
            <w:top w:w="0" w:type="dxa"/>
            <w:bottom w:w="0" w:type="dxa"/>
          </w:tblCellMar>
        </w:tblPrEx>
        <w:tc>
          <w:tcPr>
            <w:tcW w:w="2600" w:type="dxa"/>
            <w:tcMar>
              <w:top w:w="80" w:type="dxa"/>
              <w:left w:w="120" w:type="dxa"/>
              <w:bottom w:w="80" w:type="dxa"/>
              <w:right w:w="120" w:type="dxa"/>
            </w:tcMar>
            <w:vAlign w:val="center"/>
          </w:tcPr>
          <w:p w14:paraId="1080A681" w14:textId="77777777" w:rsidR="00D95333" w:rsidRDefault="00000000">
            <w:proofErr w:type="spellStart"/>
            <w:r>
              <w:rPr>
                <w:color w:val="000000"/>
                <w:sz w:val="20"/>
                <w:szCs w:val="20"/>
              </w:rPr>
              <w:t>auth_failure_count</w:t>
            </w:r>
            <w:proofErr w:type="spellEnd"/>
          </w:p>
        </w:tc>
        <w:tc>
          <w:tcPr>
            <w:tcW w:w="6400" w:type="dxa"/>
            <w:tcMar>
              <w:top w:w="80" w:type="dxa"/>
              <w:left w:w="120" w:type="dxa"/>
              <w:bottom w:w="80" w:type="dxa"/>
              <w:right w:w="120" w:type="dxa"/>
            </w:tcMar>
            <w:vAlign w:val="center"/>
          </w:tcPr>
          <w:p w14:paraId="32804AA7" w14:textId="77777777" w:rsidR="00D95333" w:rsidRDefault="00000000">
            <w:r>
              <w:rPr>
                <w:color w:val="000000"/>
                <w:sz w:val="20"/>
                <w:szCs w:val="20"/>
              </w:rPr>
              <w:t>Total number of failed authentication attempts</w:t>
            </w:r>
          </w:p>
        </w:tc>
      </w:tr>
      <w:tr w:rsidR="00D95333" w14:paraId="12376F09" w14:textId="77777777">
        <w:tblPrEx>
          <w:tblCellMar>
            <w:top w:w="0" w:type="dxa"/>
            <w:bottom w:w="0" w:type="dxa"/>
          </w:tblCellMar>
        </w:tblPrEx>
        <w:tc>
          <w:tcPr>
            <w:tcW w:w="2600" w:type="dxa"/>
            <w:tcMar>
              <w:top w:w="80" w:type="dxa"/>
              <w:left w:w="120" w:type="dxa"/>
              <w:bottom w:w="80" w:type="dxa"/>
              <w:right w:w="120" w:type="dxa"/>
            </w:tcMar>
            <w:vAlign w:val="center"/>
          </w:tcPr>
          <w:p w14:paraId="27570B3E" w14:textId="77777777" w:rsidR="00D95333" w:rsidRDefault="00000000">
            <w:proofErr w:type="spellStart"/>
            <w:r>
              <w:rPr>
                <w:color w:val="000000"/>
                <w:sz w:val="20"/>
                <w:szCs w:val="20"/>
              </w:rPr>
              <w:t>distinct_usernames</w:t>
            </w:r>
            <w:proofErr w:type="spellEnd"/>
          </w:p>
        </w:tc>
        <w:tc>
          <w:tcPr>
            <w:tcW w:w="6400" w:type="dxa"/>
            <w:tcMar>
              <w:top w:w="80" w:type="dxa"/>
              <w:left w:w="120" w:type="dxa"/>
              <w:bottom w:w="80" w:type="dxa"/>
              <w:right w:w="120" w:type="dxa"/>
            </w:tcMar>
            <w:vAlign w:val="center"/>
          </w:tcPr>
          <w:p w14:paraId="515703BE" w14:textId="77777777" w:rsidR="00D95333" w:rsidRDefault="00000000">
            <w:r>
              <w:rPr>
                <w:color w:val="000000"/>
                <w:sz w:val="20"/>
                <w:szCs w:val="20"/>
              </w:rPr>
              <w:t>Number of distinct usernames used in login attempts</w:t>
            </w:r>
          </w:p>
        </w:tc>
      </w:tr>
    </w:tbl>
    <w:p w14:paraId="73AB6C08" w14:textId="77777777" w:rsidR="00D95333" w:rsidRDefault="00D95333">
      <w:pPr>
        <w:spacing w:after="160" w:line="300" w:lineRule="auto"/>
      </w:pPr>
    </w:p>
    <w:p w14:paraId="125C5EDA" w14:textId="77777777" w:rsidR="00D95333" w:rsidRDefault="00000000">
      <w:pPr>
        <w:pStyle w:val="Heading2"/>
      </w:pPr>
      <w:r>
        <w:t>9.4 Timing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95333" w14:paraId="5DBA1F14"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7CAF930E" w14:textId="77777777" w:rsidR="00D95333" w:rsidRDefault="00000000">
            <w:r>
              <w:rPr>
                <w:b/>
                <w:bCs/>
                <w:color w:val="FFFFFF"/>
                <w:sz w:val="20"/>
                <w:szCs w:val="20"/>
              </w:rPr>
              <w:t>Feature</w:t>
            </w:r>
          </w:p>
        </w:tc>
        <w:tc>
          <w:tcPr>
            <w:tcW w:w="6400" w:type="dxa"/>
            <w:shd w:val="clear" w:color="auto" w:fill="1F4E79"/>
            <w:tcMar>
              <w:top w:w="80" w:type="dxa"/>
              <w:left w:w="120" w:type="dxa"/>
              <w:bottom w:w="80" w:type="dxa"/>
              <w:right w:w="120" w:type="dxa"/>
            </w:tcMar>
            <w:vAlign w:val="center"/>
          </w:tcPr>
          <w:p w14:paraId="76A97353" w14:textId="77777777" w:rsidR="00D95333" w:rsidRDefault="00000000">
            <w:r>
              <w:rPr>
                <w:b/>
                <w:bCs/>
                <w:color w:val="FFFFFF"/>
                <w:sz w:val="20"/>
                <w:szCs w:val="20"/>
              </w:rPr>
              <w:t>Description</w:t>
            </w:r>
          </w:p>
        </w:tc>
      </w:tr>
      <w:tr w:rsidR="00D95333" w14:paraId="4BC15092" w14:textId="77777777">
        <w:tblPrEx>
          <w:tblCellMar>
            <w:top w:w="0" w:type="dxa"/>
            <w:bottom w:w="0" w:type="dxa"/>
          </w:tblCellMar>
        </w:tblPrEx>
        <w:tc>
          <w:tcPr>
            <w:tcW w:w="2600" w:type="dxa"/>
            <w:tcMar>
              <w:top w:w="80" w:type="dxa"/>
              <w:left w:w="120" w:type="dxa"/>
              <w:bottom w:w="80" w:type="dxa"/>
              <w:right w:w="120" w:type="dxa"/>
            </w:tcMar>
            <w:vAlign w:val="center"/>
          </w:tcPr>
          <w:p w14:paraId="484719B5" w14:textId="77777777" w:rsidR="00D95333" w:rsidRDefault="00000000">
            <w:proofErr w:type="spellStart"/>
            <w:r>
              <w:rPr>
                <w:color w:val="000000"/>
                <w:sz w:val="20"/>
                <w:szCs w:val="20"/>
              </w:rPr>
              <w:t>requests_per_minute</w:t>
            </w:r>
            <w:proofErr w:type="spellEnd"/>
          </w:p>
        </w:tc>
        <w:tc>
          <w:tcPr>
            <w:tcW w:w="6400" w:type="dxa"/>
            <w:tcMar>
              <w:top w:w="80" w:type="dxa"/>
              <w:left w:w="120" w:type="dxa"/>
              <w:bottom w:w="80" w:type="dxa"/>
              <w:right w:w="120" w:type="dxa"/>
            </w:tcMar>
            <w:vAlign w:val="center"/>
          </w:tcPr>
          <w:p w14:paraId="6AB20D9E" w14:textId="77777777" w:rsidR="00D95333" w:rsidRDefault="00000000">
            <w:r>
              <w:rPr>
                <w:color w:val="000000"/>
                <w:sz w:val="20"/>
                <w:szCs w:val="20"/>
              </w:rPr>
              <w:t>Rate of requests made per minute</w:t>
            </w:r>
          </w:p>
        </w:tc>
      </w:tr>
      <w:tr w:rsidR="00D95333" w14:paraId="686670FE" w14:textId="77777777">
        <w:tblPrEx>
          <w:tblCellMar>
            <w:top w:w="0" w:type="dxa"/>
            <w:bottom w:w="0" w:type="dxa"/>
          </w:tblCellMar>
        </w:tblPrEx>
        <w:tc>
          <w:tcPr>
            <w:tcW w:w="2600" w:type="dxa"/>
            <w:tcMar>
              <w:top w:w="80" w:type="dxa"/>
              <w:left w:w="120" w:type="dxa"/>
              <w:bottom w:w="80" w:type="dxa"/>
              <w:right w:w="120" w:type="dxa"/>
            </w:tcMar>
            <w:vAlign w:val="center"/>
          </w:tcPr>
          <w:p w14:paraId="523CD9A3" w14:textId="77777777" w:rsidR="00D95333" w:rsidRDefault="00000000">
            <w:proofErr w:type="spellStart"/>
            <w:r>
              <w:rPr>
                <w:color w:val="000000"/>
                <w:sz w:val="20"/>
                <w:szCs w:val="20"/>
              </w:rPr>
              <w:t>interval_cv</w:t>
            </w:r>
            <w:proofErr w:type="spellEnd"/>
          </w:p>
        </w:tc>
        <w:tc>
          <w:tcPr>
            <w:tcW w:w="6400" w:type="dxa"/>
            <w:tcMar>
              <w:top w:w="80" w:type="dxa"/>
              <w:left w:w="120" w:type="dxa"/>
              <w:bottom w:w="80" w:type="dxa"/>
              <w:right w:w="120" w:type="dxa"/>
            </w:tcMar>
            <w:vAlign w:val="center"/>
          </w:tcPr>
          <w:p w14:paraId="037631F0" w14:textId="77777777" w:rsidR="00D95333" w:rsidRDefault="00000000">
            <w:r>
              <w:rPr>
                <w:color w:val="000000"/>
                <w:sz w:val="20"/>
                <w:szCs w:val="20"/>
              </w:rPr>
              <w:t>Coefficient of variation of the time intervals between requests; a low value indicates machine-like regularity</w:t>
            </w:r>
          </w:p>
        </w:tc>
      </w:tr>
    </w:tbl>
    <w:p w14:paraId="3D09B1F1" w14:textId="77777777" w:rsidR="00D95333" w:rsidRDefault="00D95333">
      <w:pPr>
        <w:spacing w:after="160" w:line="300" w:lineRule="auto"/>
      </w:pPr>
    </w:p>
    <w:p w14:paraId="37FC3315" w14:textId="77777777" w:rsidR="00D95333" w:rsidRDefault="00000000">
      <w:pPr>
        <w:pStyle w:val="Heading2"/>
      </w:pPr>
      <w:r>
        <w:t>9.5 Site Structure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95333" w14:paraId="181852B8"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61407FDF" w14:textId="77777777" w:rsidR="00D95333" w:rsidRDefault="00000000">
            <w:r>
              <w:rPr>
                <w:b/>
                <w:bCs/>
                <w:color w:val="FFFFFF"/>
                <w:sz w:val="20"/>
                <w:szCs w:val="20"/>
              </w:rPr>
              <w:t>Feature</w:t>
            </w:r>
          </w:p>
        </w:tc>
        <w:tc>
          <w:tcPr>
            <w:tcW w:w="6400" w:type="dxa"/>
            <w:shd w:val="clear" w:color="auto" w:fill="1F4E79"/>
            <w:tcMar>
              <w:top w:w="80" w:type="dxa"/>
              <w:left w:w="120" w:type="dxa"/>
              <w:bottom w:w="80" w:type="dxa"/>
              <w:right w:w="120" w:type="dxa"/>
            </w:tcMar>
            <w:vAlign w:val="center"/>
          </w:tcPr>
          <w:p w14:paraId="027686A6" w14:textId="77777777" w:rsidR="00D95333" w:rsidRDefault="00000000">
            <w:r>
              <w:rPr>
                <w:b/>
                <w:bCs/>
                <w:color w:val="FFFFFF"/>
                <w:sz w:val="20"/>
                <w:szCs w:val="20"/>
              </w:rPr>
              <w:t>Description</w:t>
            </w:r>
          </w:p>
        </w:tc>
      </w:tr>
      <w:tr w:rsidR="00D95333" w14:paraId="46B40AC7" w14:textId="77777777">
        <w:tblPrEx>
          <w:tblCellMar>
            <w:top w:w="0" w:type="dxa"/>
            <w:bottom w:w="0" w:type="dxa"/>
          </w:tblCellMar>
        </w:tblPrEx>
        <w:tc>
          <w:tcPr>
            <w:tcW w:w="2600" w:type="dxa"/>
            <w:tcMar>
              <w:top w:w="80" w:type="dxa"/>
              <w:left w:w="120" w:type="dxa"/>
              <w:bottom w:w="80" w:type="dxa"/>
              <w:right w:w="120" w:type="dxa"/>
            </w:tcMar>
            <w:vAlign w:val="center"/>
          </w:tcPr>
          <w:p w14:paraId="782A0A1A" w14:textId="77777777" w:rsidR="00D95333" w:rsidRDefault="00000000">
            <w:proofErr w:type="spellStart"/>
            <w:r>
              <w:rPr>
                <w:color w:val="000000"/>
                <w:sz w:val="20"/>
                <w:szCs w:val="20"/>
              </w:rPr>
              <w:t>max_depth</w:t>
            </w:r>
            <w:proofErr w:type="spellEnd"/>
          </w:p>
        </w:tc>
        <w:tc>
          <w:tcPr>
            <w:tcW w:w="6400" w:type="dxa"/>
            <w:tcMar>
              <w:top w:w="80" w:type="dxa"/>
              <w:left w:w="120" w:type="dxa"/>
              <w:bottom w:w="80" w:type="dxa"/>
              <w:right w:w="120" w:type="dxa"/>
            </w:tcMar>
            <w:vAlign w:val="center"/>
          </w:tcPr>
          <w:p w14:paraId="7FD26D32" w14:textId="77777777" w:rsidR="00D95333" w:rsidRDefault="00000000">
            <w:r>
              <w:rPr>
                <w:color w:val="000000"/>
                <w:sz w:val="20"/>
                <w:szCs w:val="20"/>
              </w:rPr>
              <w:t>The deepest URL path level reached in the session</w:t>
            </w:r>
          </w:p>
        </w:tc>
      </w:tr>
      <w:tr w:rsidR="00D95333" w14:paraId="589EE843" w14:textId="77777777">
        <w:tblPrEx>
          <w:tblCellMar>
            <w:top w:w="0" w:type="dxa"/>
            <w:bottom w:w="0" w:type="dxa"/>
          </w:tblCellMar>
        </w:tblPrEx>
        <w:tc>
          <w:tcPr>
            <w:tcW w:w="2600" w:type="dxa"/>
            <w:tcMar>
              <w:top w:w="80" w:type="dxa"/>
              <w:left w:w="120" w:type="dxa"/>
              <w:bottom w:w="80" w:type="dxa"/>
              <w:right w:w="120" w:type="dxa"/>
            </w:tcMar>
            <w:vAlign w:val="center"/>
          </w:tcPr>
          <w:p w14:paraId="040E58A0" w14:textId="77777777" w:rsidR="00D95333" w:rsidRDefault="00000000">
            <w:proofErr w:type="spellStart"/>
            <w:r>
              <w:rPr>
                <w:color w:val="000000"/>
                <w:sz w:val="20"/>
                <w:szCs w:val="20"/>
              </w:rPr>
              <w:t>distinct_depths</w:t>
            </w:r>
            <w:proofErr w:type="spellEnd"/>
          </w:p>
        </w:tc>
        <w:tc>
          <w:tcPr>
            <w:tcW w:w="6400" w:type="dxa"/>
            <w:tcMar>
              <w:top w:w="80" w:type="dxa"/>
              <w:left w:w="120" w:type="dxa"/>
              <w:bottom w:w="80" w:type="dxa"/>
              <w:right w:w="120" w:type="dxa"/>
            </w:tcMar>
            <w:vAlign w:val="center"/>
          </w:tcPr>
          <w:p w14:paraId="356AADEB" w14:textId="77777777" w:rsidR="00D95333" w:rsidRDefault="00000000">
            <w:r>
              <w:rPr>
                <w:color w:val="000000"/>
                <w:sz w:val="20"/>
                <w:szCs w:val="20"/>
              </w:rPr>
              <w:t>Number of different URL path depths visited</w:t>
            </w:r>
          </w:p>
        </w:tc>
      </w:tr>
    </w:tbl>
    <w:p w14:paraId="63412EA6" w14:textId="77777777" w:rsidR="00D95333" w:rsidRDefault="00000000">
      <w:pPr>
        <w:pStyle w:val="Heading1"/>
      </w:pPr>
      <w:r>
        <w:t>10. Data Preprocessing</w:t>
      </w:r>
    </w:p>
    <w:p w14:paraId="56A78E1D" w14:textId="77777777" w:rsidR="00D95333" w:rsidRDefault="00000000">
      <w:pPr>
        <w:spacing w:after="160" w:line="300" w:lineRule="auto"/>
      </w:pPr>
      <w:r>
        <w:t>The dataset was checked and confirmed to contain no missing values and no duplicate rows, so no imputation or deduplication was required.</w:t>
      </w:r>
    </w:p>
    <w:p w14:paraId="7503D961" w14:textId="77777777" w:rsidR="00D95333" w:rsidRDefault="00000000">
      <w:pPr>
        <w:spacing w:after="160" w:line="300" w:lineRule="auto"/>
      </w:pPr>
      <w:r>
        <w:t xml:space="preserve">The column </w:t>
      </w:r>
      <w:proofErr w:type="spellStart"/>
      <w:r>
        <w:t>distinct_user_agents</w:t>
      </w:r>
      <w:proofErr w:type="spellEnd"/>
      <w:r>
        <w:t xml:space="preserve"> was found to be constant across all 30,000 rows (mean = 1.0, standard deviation = 0), meaning it carried no discriminative information for the model. It was therefore removed from the feature set, leaving 14 features used for training, as listed in Section 9.</w:t>
      </w:r>
    </w:p>
    <w:p w14:paraId="2FB75F31" w14:textId="77777777" w:rsidR="00D95333" w:rsidRDefault="00000000">
      <w:pPr>
        <w:spacing w:after="160" w:line="300" w:lineRule="auto"/>
      </w:pPr>
      <w:r>
        <w:t xml:space="preserve">Feature scaling was applied using </w:t>
      </w:r>
      <w:proofErr w:type="spellStart"/>
      <w:r>
        <w:t>StandardScaler</w:t>
      </w:r>
      <w:proofErr w:type="spellEnd"/>
      <w:r>
        <w:t xml:space="preserve"> (see Section 15), and the dataset was split into training and testing subsets using stratified sampling to preserve class proportions.</w:t>
      </w:r>
    </w:p>
    <w:p w14:paraId="28CBA582" w14:textId="77777777" w:rsidR="00D95333" w:rsidRDefault="00000000">
      <w:pPr>
        <w:pStyle w:val="Heading1"/>
      </w:pPr>
      <w:r>
        <w:t>11. Exploratory Data Analysis</w:t>
      </w:r>
    </w:p>
    <w:p w14:paraId="27992360" w14:textId="77777777" w:rsidR="00D95333" w:rsidRDefault="00000000">
      <w:pPr>
        <w:spacing w:after="160" w:line="300" w:lineRule="auto"/>
      </w:pPr>
      <w:r>
        <w:lastRenderedPageBreak/>
        <w:t>Exploratory Data Analysis (EDA) was carried out to understand the structure of the dataset and the behavioural differences between traffic classes before model training. The following visualisations were produced:</w:t>
      </w:r>
    </w:p>
    <w:p w14:paraId="38EEE7BA" w14:textId="77777777" w:rsidR="00D95333" w:rsidRDefault="00000000">
      <w:pPr>
        <w:pStyle w:val="ListParagraph"/>
        <w:numPr>
          <w:ilvl w:val="0"/>
          <w:numId w:val="1"/>
        </w:numPr>
        <w:spacing w:after="80"/>
      </w:pPr>
      <w:r>
        <w:t>Web traffic profile distribution — shows the relative size of each of the eight traffic profiles in the dataset.</w:t>
      </w:r>
    </w:p>
    <w:p w14:paraId="403C99D8" w14:textId="77777777" w:rsidR="00D95333" w:rsidRDefault="00000000">
      <w:pPr>
        <w:pStyle w:val="ListParagraph"/>
        <w:numPr>
          <w:ilvl w:val="0"/>
          <w:numId w:val="1"/>
        </w:numPr>
        <w:spacing w:after="80"/>
      </w:pPr>
      <w:r>
        <w:t>Traffic class distribution — shows the overall balance between human/legitimate (0) and bot (1) traffic.</w:t>
      </w:r>
    </w:p>
    <w:p w14:paraId="6FE6D40C" w14:textId="77777777" w:rsidR="00D95333" w:rsidRDefault="00000000">
      <w:pPr>
        <w:pStyle w:val="ListParagraph"/>
        <w:numPr>
          <w:ilvl w:val="0"/>
          <w:numId w:val="1"/>
        </w:numPr>
        <w:spacing w:after="80"/>
      </w:pPr>
      <w:r>
        <w:t xml:space="preserve">Request count histogram — shows the overall distribution of the </w:t>
      </w:r>
      <w:proofErr w:type="spellStart"/>
      <w:r>
        <w:t>request_count</w:t>
      </w:r>
      <w:proofErr w:type="spellEnd"/>
      <w:r>
        <w:t xml:space="preserve"> feature across all sessions.</w:t>
      </w:r>
    </w:p>
    <w:p w14:paraId="0561D5BC" w14:textId="77777777" w:rsidR="00D95333" w:rsidRDefault="00000000">
      <w:pPr>
        <w:pStyle w:val="ListParagraph"/>
        <w:numPr>
          <w:ilvl w:val="0"/>
          <w:numId w:val="1"/>
        </w:numPr>
        <w:spacing w:after="80"/>
      </w:pPr>
      <w:r>
        <w:t>Request count by traffic class — compares request volume between human and bot sessions.</w:t>
      </w:r>
    </w:p>
    <w:p w14:paraId="15514D10" w14:textId="77777777" w:rsidR="00D95333" w:rsidRDefault="00000000">
      <w:pPr>
        <w:pStyle w:val="ListParagraph"/>
        <w:numPr>
          <w:ilvl w:val="0"/>
          <w:numId w:val="1"/>
        </w:numPr>
        <w:spacing w:after="80"/>
      </w:pPr>
      <w:r>
        <w:t>Requests per minute by traffic class — compares request rate between human and bot sessions, useful for identifying machine-paced activity.</w:t>
      </w:r>
    </w:p>
    <w:p w14:paraId="6B062864" w14:textId="77777777" w:rsidR="00D95333" w:rsidRDefault="00000000">
      <w:pPr>
        <w:pStyle w:val="ListParagraph"/>
        <w:numPr>
          <w:ilvl w:val="0"/>
          <w:numId w:val="1"/>
        </w:numPr>
        <w:spacing w:after="80"/>
      </w:pPr>
      <w:r>
        <w:t>Path entropy by traffic class — compares the randomness of path visitation between classes, useful for identifying systematic versus organic browsing.</w:t>
      </w:r>
    </w:p>
    <w:p w14:paraId="66486C67" w14:textId="77777777" w:rsidR="00D95333" w:rsidRDefault="00000000">
      <w:pPr>
        <w:pStyle w:val="ListParagraph"/>
        <w:numPr>
          <w:ilvl w:val="0"/>
          <w:numId w:val="1"/>
        </w:numPr>
        <w:spacing w:after="80"/>
      </w:pPr>
      <w:r>
        <w:t>Error rate by traffic class — compares how frequently each class triggers error responses, relevant to identifying scanning behaviour.</w:t>
      </w:r>
    </w:p>
    <w:p w14:paraId="037390CD" w14:textId="77777777" w:rsidR="00D95333" w:rsidRDefault="00000000">
      <w:pPr>
        <w:pStyle w:val="ListParagraph"/>
        <w:numPr>
          <w:ilvl w:val="0"/>
          <w:numId w:val="1"/>
        </w:numPr>
        <w:spacing w:after="80"/>
      </w:pPr>
      <w:r>
        <w:t>Correlation matrix — visualises pairwise correlation between all numeric features (see Section 12).</w:t>
      </w:r>
    </w:p>
    <w:p w14:paraId="0386B2BC" w14:textId="77777777" w:rsidR="00D95333" w:rsidRDefault="00000000">
      <w:pPr>
        <w:pStyle w:val="ListParagraph"/>
        <w:numPr>
          <w:ilvl w:val="0"/>
          <w:numId w:val="1"/>
        </w:numPr>
        <w:spacing w:after="80"/>
      </w:pPr>
      <w:r>
        <w:t>Logistic Regression performance chart — visualises the trained model's evaluation metrics.</w:t>
      </w:r>
    </w:p>
    <w:p w14:paraId="61839ADB" w14:textId="77777777" w:rsidR="00D95333" w:rsidRDefault="00000000">
      <w:pPr>
        <w:spacing w:after="160" w:line="300" w:lineRule="auto"/>
      </w:pPr>
      <w:r>
        <w:t>Together, these visualisations support the feature choices used in the model and provide an intuitive understanding of how bot and human sessions differ before any modelling is performed.</w:t>
      </w:r>
    </w:p>
    <w:p w14:paraId="10D8A51E" w14:textId="77777777" w:rsidR="00D95333" w:rsidRDefault="00000000">
      <w:pPr>
        <w:pStyle w:val="Heading1"/>
      </w:pPr>
      <w:r>
        <w:t>12. Correlation Analysis</w:t>
      </w:r>
    </w:p>
    <w:p w14:paraId="62433667" w14:textId="77777777" w:rsidR="00D95333" w:rsidRDefault="00000000">
      <w:pPr>
        <w:spacing w:after="160" w:line="300" w:lineRule="auto"/>
      </w:pPr>
      <w:r>
        <w:t>A correlation matrix was computed across the numeric features to identify relationships between them. The following notable correlations were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D95333" w14:paraId="22F77FFB" w14:textId="77777777">
        <w:tblPrEx>
          <w:tblCellMar>
            <w:top w:w="0" w:type="dxa"/>
            <w:bottom w:w="0" w:type="dxa"/>
          </w:tblCellMar>
        </w:tblPrEx>
        <w:trPr>
          <w:tblHeader/>
        </w:trPr>
        <w:tc>
          <w:tcPr>
            <w:tcW w:w="5800" w:type="dxa"/>
            <w:shd w:val="clear" w:color="auto" w:fill="1F4E79"/>
            <w:tcMar>
              <w:top w:w="80" w:type="dxa"/>
              <w:left w:w="120" w:type="dxa"/>
              <w:bottom w:w="80" w:type="dxa"/>
              <w:right w:w="120" w:type="dxa"/>
            </w:tcMar>
            <w:vAlign w:val="center"/>
          </w:tcPr>
          <w:p w14:paraId="478B0AB3" w14:textId="77777777" w:rsidR="00D95333" w:rsidRDefault="00000000">
            <w:r>
              <w:rPr>
                <w:b/>
                <w:bCs/>
                <w:color w:val="FFFFFF"/>
                <w:sz w:val="20"/>
                <w:szCs w:val="20"/>
              </w:rPr>
              <w:t>Feature Pair</w:t>
            </w:r>
          </w:p>
        </w:tc>
        <w:tc>
          <w:tcPr>
            <w:tcW w:w="3200" w:type="dxa"/>
            <w:shd w:val="clear" w:color="auto" w:fill="1F4E79"/>
            <w:tcMar>
              <w:top w:w="80" w:type="dxa"/>
              <w:left w:w="120" w:type="dxa"/>
              <w:bottom w:w="80" w:type="dxa"/>
              <w:right w:w="120" w:type="dxa"/>
            </w:tcMar>
            <w:vAlign w:val="center"/>
          </w:tcPr>
          <w:p w14:paraId="3C26437A" w14:textId="77777777" w:rsidR="00D95333" w:rsidRDefault="00000000">
            <w:r>
              <w:rPr>
                <w:b/>
                <w:bCs/>
                <w:color w:val="FFFFFF"/>
                <w:sz w:val="20"/>
                <w:szCs w:val="20"/>
              </w:rPr>
              <w:t>Correlation</w:t>
            </w:r>
          </w:p>
        </w:tc>
      </w:tr>
      <w:tr w:rsidR="00D95333" w14:paraId="509623DA" w14:textId="77777777">
        <w:tblPrEx>
          <w:tblCellMar>
            <w:top w:w="0" w:type="dxa"/>
            <w:bottom w:w="0" w:type="dxa"/>
          </w:tblCellMar>
        </w:tblPrEx>
        <w:tc>
          <w:tcPr>
            <w:tcW w:w="5800" w:type="dxa"/>
            <w:tcMar>
              <w:top w:w="80" w:type="dxa"/>
              <w:left w:w="120" w:type="dxa"/>
              <w:bottom w:w="80" w:type="dxa"/>
              <w:right w:w="120" w:type="dxa"/>
            </w:tcMar>
            <w:vAlign w:val="center"/>
          </w:tcPr>
          <w:p w14:paraId="0BF57FCD" w14:textId="77777777" w:rsidR="00D95333" w:rsidRDefault="00000000">
            <w:proofErr w:type="spellStart"/>
            <w:r>
              <w:rPr>
                <w:color w:val="000000"/>
                <w:sz w:val="20"/>
                <w:szCs w:val="20"/>
              </w:rPr>
              <w:t>distinct_usernames</w:t>
            </w:r>
            <w:proofErr w:type="spellEnd"/>
            <w:r>
              <w:rPr>
                <w:color w:val="000000"/>
                <w:sz w:val="20"/>
                <w:szCs w:val="20"/>
              </w:rPr>
              <w:t xml:space="preserve"> ↔ </w:t>
            </w:r>
            <w:proofErr w:type="spellStart"/>
            <w:r>
              <w:rPr>
                <w:color w:val="000000"/>
                <w:sz w:val="20"/>
                <w:szCs w:val="20"/>
              </w:rPr>
              <w:t>auth_failure_count</w:t>
            </w:r>
            <w:proofErr w:type="spellEnd"/>
          </w:p>
        </w:tc>
        <w:tc>
          <w:tcPr>
            <w:tcW w:w="3200" w:type="dxa"/>
            <w:tcMar>
              <w:top w:w="80" w:type="dxa"/>
              <w:left w:w="120" w:type="dxa"/>
              <w:bottom w:w="80" w:type="dxa"/>
              <w:right w:w="120" w:type="dxa"/>
            </w:tcMar>
            <w:vAlign w:val="center"/>
          </w:tcPr>
          <w:p w14:paraId="6434971D" w14:textId="77777777" w:rsidR="00D95333" w:rsidRDefault="00000000">
            <w:r>
              <w:rPr>
                <w:color w:val="000000"/>
                <w:sz w:val="20"/>
                <w:szCs w:val="20"/>
              </w:rPr>
              <w:t>0.963</w:t>
            </w:r>
          </w:p>
        </w:tc>
      </w:tr>
      <w:tr w:rsidR="00D95333" w14:paraId="071C7B4F" w14:textId="77777777">
        <w:tblPrEx>
          <w:tblCellMar>
            <w:top w:w="0" w:type="dxa"/>
            <w:bottom w:w="0" w:type="dxa"/>
          </w:tblCellMar>
        </w:tblPrEx>
        <w:tc>
          <w:tcPr>
            <w:tcW w:w="5800" w:type="dxa"/>
            <w:tcMar>
              <w:top w:w="80" w:type="dxa"/>
              <w:left w:w="120" w:type="dxa"/>
              <w:bottom w:w="80" w:type="dxa"/>
              <w:right w:w="120" w:type="dxa"/>
            </w:tcMar>
            <w:vAlign w:val="center"/>
          </w:tcPr>
          <w:p w14:paraId="2AEA46C0" w14:textId="77777777" w:rsidR="00D95333" w:rsidRDefault="00000000">
            <w:proofErr w:type="spellStart"/>
            <w:r>
              <w:rPr>
                <w:color w:val="000000"/>
                <w:sz w:val="20"/>
                <w:szCs w:val="20"/>
              </w:rPr>
              <w:t>auth_failure_rate</w:t>
            </w:r>
            <w:proofErr w:type="spellEnd"/>
            <w:r>
              <w:rPr>
                <w:color w:val="000000"/>
                <w:sz w:val="20"/>
                <w:szCs w:val="20"/>
              </w:rPr>
              <w:t xml:space="preserve"> ↔ </w:t>
            </w:r>
            <w:proofErr w:type="spellStart"/>
            <w:r>
              <w:rPr>
                <w:color w:val="000000"/>
                <w:sz w:val="20"/>
                <w:szCs w:val="20"/>
              </w:rPr>
              <w:t>auth_failure_count</w:t>
            </w:r>
            <w:proofErr w:type="spellEnd"/>
          </w:p>
        </w:tc>
        <w:tc>
          <w:tcPr>
            <w:tcW w:w="3200" w:type="dxa"/>
            <w:tcMar>
              <w:top w:w="80" w:type="dxa"/>
              <w:left w:w="120" w:type="dxa"/>
              <w:bottom w:w="80" w:type="dxa"/>
              <w:right w:w="120" w:type="dxa"/>
            </w:tcMar>
            <w:vAlign w:val="center"/>
          </w:tcPr>
          <w:p w14:paraId="78A90472" w14:textId="77777777" w:rsidR="00D95333" w:rsidRDefault="00000000">
            <w:r>
              <w:rPr>
                <w:color w:val="000000"/>
                <w:sz w:val="20"/>
                <w:szCs w:val="20"/>
              </w:rPr>
              <w:t>0.963</w:t>
            </w:r>
          </w:p>
        </w:tc>
      </w:tr>
      <w:tr w:rsidR="00D95333" w14:paraId="248984F6" w14:textId="77777777">
        <w:tblPrEx>
          <w:tblCellMar>
            <w:top w:w="0" w:type="dxa"/>
            <w:bottom w:w="0" w:type="dxa"/>
          </w:tblCellMar>
        </w:tblPrEx>
        <w:tc>
          <w:tcPr>
            <w:tcW w:w="5800" w:type="dxa"/>
            <w:tcMar>
              <w:top w:w="80" w:type="dxa"/>
              <w:left w:w="120" w:type="dxa"/>
              <w:bottom w:w="80" w:type="dxa"/>
              <w:right w:w="120" w:type="dxa"/>
            </w:tcMar>
            <w:vAlign w:val="center"/>
          </w:tcPr>
          <w:p w14:paraId="6AB33CC5" w14:textId="77777777" w:rsidR="00D95333" w:rsidRDefault="00000000">
            <w:proofErr w:type="spellStart"/>
            <w:r>
              <w:rPr>
                <w:color w:val="000000"/>
                <w:sz w:val="20"/>
                <w:szCs w:val="20"/>
              </w:rPr>
              <w:t>static_asset_ratio</w:t>
            </w:r>
            <w:proofErr w:type="spellEnd"/>
            <w:r>
              <w:rPr>
                <w:color w:val="000000"/>
                <w:sz w:val="20"/>
                <w:szCs w:val="20"/>
              </w:rPr>
              <w:t xml:space="preserve"> ↔ </w:t>
            </w:r>
            <w:proofErr w:type="spellStart"/>
            <w:r>
              <w:rPr>
                <w:color w:val="000000"/>
                <w:sz w:val="20"/>
                <w:szCs w:val="20"/>
              </w:rPr>
              <w:t>distinct_depths</w:t>
            </w:r>
            <w:proofErr w:type="spellEnd"/>
          </w:p>
        </w:tc>
        <w:tc>
          <w:tcPr>
            <w:tcW w:w="3200" w:type="dxa"/>
            <w:tcMar>
              <w:top w:w="80" w:type="dxa"/>
              <w:left w:w="120" w:type="dxa"/>
              <w:bottom w:w="80" w:type="dxa"/>
              <w:right w:w="120" w:type="dxa"/>
            </w:tcMar>
            <w:vAlign w:val="center"/>
          </w:tcPr>
          <w:p w14:paraId="792F3ECF" w14:textId="77777777" w:rsidR="00D95333" w:rsidRDefault="00000000">
            <w:r>
              <w:rPr>
                <w:color w:val="000000"/>
                <w:sz w:val="20"/>
                <w:szCs w:val="20"/>
              </w:rPr>
              <w:t>0.845</w:t>
            </w:r>
          </w:p>
        </w:tc>
      </w:tr>
      <w:tr w:rsidR="00D95333" w14:paraId="0E4DE511" w14:textId="77777777">
        <w:tblPrEx>
          <w:tblCellMar>
            <w:top w:w="0" w:type="dxa"/>
            <w:bottom w:w="0" w:type="dxa"/>
          </w:tblCellMar>
        </w:tblPrEx>
        <w:tc>
          <w:tcPr>
            <w:tcW w:w="5800" w:type="dxa"/>
            <w:tcMar>
              <w:top w:w="80" w:type="dxa"/>
              <w:left w:w="120" w:type="dxa"/>
              <w:bottom w:w="80" w:type="dxa"/>
              <w:right w:w="120" w:type="dxa"/>
            </w:tcMar>
            <w:vAlign w:val="center"/>
          </w:tcPr>
          <w:p w14:paraId="4ABE8B49" w14:textId="77777777" w:rsidR="00D95333" w:rsidRDefault="00000000">
            <w:proofErr w:type="spellStart"/>
            <w:r>
              <w:rPr>
                <w:color w:val="000000"/>
                <w:sz w:val="20"/>
                <w:szCs w:val="20"/>
              </w:rPr>
              <w:t>distinct_paths</w:t>
            </w:r>
            <w:proofErr w:type="spellEnd"/>
            <w:r>
              <w:rPr>
                <w:color w:val="000000"/>
                <w:sz w:val="20"/>
                <w:szCs w:val="20"/>
              </w:rPr>
              <w:t xml:space="preserve"> ↔ </w:t>
            </w:r>
            <w:proofErr w:type="spellStart"/>
            <w:r>
              <w:rPr>
                <w:color w:val="000000"/>
                <w:sz w:val="20"/>
                <w:szCs w:val="20"/>
              </w:rPr>
              <w:t>path_entropy</w:t>
            </w:r>
            <w:proofErr w:type="spellEnd"/>
          </w:p>
        </w:tc>
        <w:tc>
          <w:tcPr>
            <w:tcW w:w="3200" w:type="dxa"/>
            <w:tcMar>
              <w:top w:w="80" w:type="dxa"/>
              <w:left w:w="120" w:type="dxa"/>
              <w:bottom w:w="80" w:type="dxa"/>
              <w:right w:w="120" w:type="dxa"/>
            </w:tcMar>
            <w:vAlign w:val="center"/>
          </w:tcPr>
          <w:p w14:paraId="0AF25906" w14:textId="77777777" w:rsidR="00D95333" w:rsidRDefault="00000000">
            <w:r>
              <w:rPr>
                <w:color w:val="000000"/>
                <w:sz w:val="20"/>
                <w:szCs w:val="20"/>
              </w:rPr>
              <w:t>0.811</w:t>
            </w:r>
          </w:p>
        </w:tc>
      </w:tr>
      <w:tr w:rsidR="00D95333" w14:paraId="6E760AED" w14:textId="77777777">
        <w:tblPrEx>
          <w:tblCellMar>
            <w:top w:w="0" w:type="dxa"/>
            <w:bottom w:w="0" w:type="dxa"/>
          </w:tblCellMar>
        </w:tblPrEx>
        <w:tc>
          <w:tcPr>
            <w:tcW w:w="5800" w:type="dxa"/>
            <w:tcMar>
              <w:top w:w="80" w:type="dxa"/>
              <w:left w:w="120" w:type="dxa"/>
              <w:bottom w:w="80" w:type="dxa"/>
              <w:right w:w="120" w:type="dxa"/>
            </w:tcMar>
            <w:vAlign w:val="center"/>
          </w:tcPr>
          <w:p w14:paraId="5D598541" w14:textId="77777777" w:rsidR="00D95333" w:rsidRDefault="00000000">
            <w:proofErr w:type="spellStart"/>
            <w:r>
              <w:rPr>
                <w:color w:val="000000"/>
                <w:sz w:val="20"/>
                <w:szCs w:val="20"/>
              </w:rPr>
              <w:t>error_rate</w:t>
            </w:r>
            <w:proofErr w:type="spellEnd"/>
            <w:r>
              <w:rPr>
                <w:color w:val="000000"/>
                <w:sz w:val="20"/>
                <w:szCs w:val="20"/>
              </w:rPr>
              <w:t xml:space="preserve"> ↔ </w:t>
            </w:r>
            <w:proofErr w:type="spellStart"/>
            <w:r>
              <w:rPr>
                <w:color w:val="000000"/>
                <w:sz w:val="20"/>
                <w:szCs w:val="20"/>
              </w:rPr>
              <w:t>not_found_rate</w:t>
            </w:r>
            <w:proofErr w:type="spellEnd"/>
          </w:p>
        </w:tc>
        <w:tc>
          <w:tcPr>
            <w:tcW w:w="3200" w:type="dxa"/>
            <w:tcMar>
              <w:top w:w="80" w:type="dxa"/>
              <w:left w:w="120" w:type="dxa"/>
              <w:bottom w:w="80" w:type="dxa"/>
              <w:right w:w="120" w:type="dxa"/>
            </w:tcMar>
            <w:vAlign w:val="center"/>
          </w:tcPr>
          <w:p w14:paraId="4E5A04C6" w14:textId="77777777" w:rsidR="00D95333" w:rsidRDefault="00000000">
            <w:r>
              <w:rPr>
                <w:color w:val="000000"/>
                <w:sz w:val="20"/>
                <w:szCs w:val="20"/>
              </w:rPr>
              <w:t>0.730</w:t>
            </w:r>
          </w:p>
        </w:tc>
      </w:tr>
    </w:tbl>
    <w:p w14:paraId="418E0E9F" w14:textId="77777777" w:rsidR="00D95333" w:rsidRDefault="00D95333">
      <w:pPr>
        <w:spacing w:after="160" w:line="300" w:lineRule="auto"/>
      </w:pPr>
    </w:p>
    <w:p w14:paraId="01D3D297" w14:textId="77777777" w:rsidR="00D95333" w:rsidRDefault="00000000">
      <w:pPr>
        <w:spacing w:after="160" w:line="300" w:lineRule="auto"/>
      </w:pPr>
      <w:r>
        <w:t>These correlations are behaviourally intuitive. For instance, a session that attempts many distinct usernames tends to also accumulate many authentication failures, so those two features rise together. It is important to note that correlation describes a statistical association between features and does not by itself establish a causal relationship. These correlated features were retained in the model rather than removed, since Logistic Regression can operate with correlated inputs and removing them was not part of the implemented methodology.</w:t>
      </w:r>
    </w:p>
    <w:p w14:paraId="3642A2C1" w14:textId="77777777" w:rsidR="00D95333" w:rsidRDefault="00000000">
      <w:pPr>
        <w:pStyle w:val="Heading1"/>
      </w:pPr>
      <w:r>
        <w:lastRenderedPageBreak/>
        <w:t>13. Machine Learning Methodology</w:t>
      </w:r>
    </w:p>
    <w:p w14:paraId="356A8CED" w14:textId="77777777" w:rsidR="00D95333" w:rsidRDefault="00000000">
      <w:pPr>
        <w:spacing w:after="160" w:line="300" w:lineRule="auto"/>
      </w:pPr>
      <w:r>
        <w:t>The project follows a standard supervised machine learning workflow for binary classification: data preparation, feature scaling, train-test splitting, model training, and evaluation. Only one algorithm, Logistic Regression, was used, consistent with the project's aim of producing a clear, interpretable, and well-understood baseline classifier rather than comparing multiple algorithms.</w:t>
      </w:r>
    </w:p>
    <w:p w14:paraId="53AD1D2A" w14:textId="77777777" w:rsidR="00D95333" w:rsidRDefault="00000000">
      <w:pPr>
        <w:pStyle w:val="Heading1"/>
      </w:pPr>
      <w:r>
        <w:t>14. Logistic Regression Model</w:t>
      </w:r>
    </w:p>
    <w:p w14:paraId="3344AF86" w14:textId="77777777" w:rsidR="00D95333" w:rsidRDefault="00000000">
      <w:pPr>
        <w:spacing w:after="160" w:line="300" w:lineRule="auto"/>
      </w:pPr>
      <w:r>
        <w:t>Logistic Regression was selected as the classification algorithm for this project. It is implemented as:</w:t>
      </w:r>
    </w:p>
    <w:p w14:paraId="6D0E644B" w14:textId="77777777" w:rsidR="00D95333" w:rsidRDefault="00000000">
      <w:pPr>
        <w:spacing w:after="160" w:line="300" w:lineRule="auto"/>
      </w:pPr>
      <w:r>
        <w:rPr>
          <w:rFonts w:ascii="Consolas" w:eastAsia="Consolas" w:hAnsi="Consolas" w:cs="Consolas"/>
          <w:sz w:val="20"/>
          <w:szCs w:val="20"/>
        </w:rPr>
        <w:t>LogisticRegression(</w:t>
      </w:r>
      <w:proofErr w:type="spellStart"/>
      <w:r>
        <w:rPr>
          <w:rFonts w:ascii="Consolas" w:eastAsia="Consolas" w:hAnsi="Consolas" w:cs="Consolas"/>
          <w:sz w:val="20"/>
          <w:szCs w:val="20"/>
        </w:rPr>
        <w:t>max_iter</w:t>
      </w:r>
      <w:proofErr w:type="spellEnd"/>
      <w:r>
        <w:rPr>
          <w:rFonts w:ascii="Consolas" w:eastAsia="Consolas" w:hAnsi="Consolas" w:cs="Consolas"/>
          <w:sz w:val="20"/>
          <w:szCs w:val="20"/>
        </w:rPr>
        <w:t>=1000)</w:t>
      </w:r>
    </w:p>
    <w:p w14:paraId="5C2A8F6D" w14:textId="77777777" w:rsidR="00D95333" w:rsidRDefault="00000000">
      <w:pPr>
        <w:spacing w:after="160" w:line="300" w:lineRule="auto"/>
      </w:pPr>
      <w:r>
        <w:t>Logistic Regression is well suited to this problem for several reasons:</w:t>
      </w:r>
    </w:p>
    <w:p w14:paraId="67CD1DF0" w14:textId="77777777" w:rsidR="00D95333" w:rsidRDefault="00000000">
      <w:pPr>
        <w:pStyle w:val="ListParagraph"/>
        <w:numPr>
          <w:ilvl w:val="0"/>
          <w:numId w:val="1"/>
        </w:numPr>
        <w:spacing w:after="80"/>
      </w:pPr>
      <w:r>
        <w:t>It is a standard, well-understood algorithm for binary classification problems such as this one (human vs. bot).</w:t>
      </w:r>
    </w:p>
    <w:p w14:paraId="43027C1E" w14:textId="77777777" w:rsidR="00D95333" w:rsidRDefault="00000000">
      <w:pPr>
        <w:pStyle w:val="ListParagraph"/>
        <w:numPr>
          <w:ilvl w:val="0"/>
          <w:numId w:val="1"/>
        </w:numPr>
        <w:spacing w:after="80"/>
      </w:pPr>
      <w:r>
        <w:t>It produces a probability-based output and a linear decision boundary in the scaled feature space, which makes its behaviour interpretable — each feature's coefficient indicates its direction and relative influence on the prediction.</w:t>
      </w:r>
    </w:p>
    <w:p w14:paraId="5160755F" w14:textId="77777777" w:rsidR="00D95333" w:rsidRDefault="00000000">
      <w:pPr>
        <w:pStyle w:val="ListParagraph"/>
        <w:numPr>
          <w:ilvl w:val="0"/>
          <w:numId w:val="1"/>
        </w:numPr>
        <w:spacing w:after="80"/>
      </w:pPr>
      <w:r>
        <w:t>Interpretability is valuable in a security-relevant context, where understanding why a session was flagged matters as much as the flag itself.</w:t>
      </w:r>
    </w:p>
    <w:p w14:paraId="7C839B9E" w14:textId="77777777" w:rsidR="00D95333" w:rsidRDefault="00000000">
      <w:pPr>
        <w:pStyle w:val="ListParagraph"/>
        <w:numPr>
          <w:ilvl w:val="0"/>
          <w:numId w:val="1"/>
        </w:numPr>
        <w:spacing w:after="80"/>
      </w:pPr>
      <w:r>
        <w:t>It is computationally efficient to train and to use for prediction, which suits an academic project with limited computational resources.</w:t>
      </w:r>
    </w:p>
    <w:p w14:paraId="5FF601FE" w14:textId="77777777" w:rsidR="00D95333" w:rsidRDefault="00000000">
      <w:pPr>
        <w:pStyle w:val="ListParagraph"/>
        <w:numPr>
          <w:ilvl w:val="0"/>
          <w:numId w:val="1"/>
        </w:numPr>
        <w:spacing w:after="80"/>
      </w:pPr>
      <w:r>
        <w:t>It performed very well on this dataset (see Section 16), so introducing a more complex algorithm was not necessary.</w:t>
      </w:r>
    </w:p>
    <w:p w14:paraId="7BB76861" w14:textId="77777777" w:rsidR="00D95333" w:rsidRDefault="00000000">
      <w:pPr>
        <w:pStyle w:val="Heading1"/>
      </w:pPr>
      <w:r>
        <w:t>15. Train-Test Split and Feature Scaling</w:t>
      </w:r>
    </w:p>
    <w:p w14:paraId="462C3BC9" w14:textId="77777777" w:rsidR="00D95333" w:rsidRDefault="00000000">
      <w:pPr>
        <w:pStyle w:val="Heading2"/>
      </w:pPr>
      <w:r>
        <w:t>15.1 Train-Test Split</w:t>
      </w:r>
    </w:p>
    <w:p w14:paraId="29FE7340" w14:textId="77777777" w:rsidR="00D95333" w:rsidRDefault="00000000">
      <w:pPr>
        <w:spacing w:after="160" w:line="300" w:lineRule="auto"/>
      </w:pPr>
      <w:r>
        <w:t>The dataset was split into training and testing sets using an 80/20 ratio:</w:t>
      </w:r>
    </w:p>
    <w:p w14:paraId="219820F0" w14:textId="77777777" w:rsidR="00D95333" w:rsidRDefault="00000000">
      <w:pPr>
        <w:spacing w:after="160" w:line="300" w:lineRule="auto"/>
      </w:pPr>
      <w:proofErr w:type="spellStart"/>
      <w:r>
        <w:rPr>
          <w:rFonts w:ascii="Consolas" w:eastAsia="Consolas" w:hAnsi="Consolas" w:cs="Consolas"/>
          <w:sz w:val="20"/>
          <w:szCs w:val="20"/>
        </w:rPr>
        <w:t>train_test_split</w:t>
      </w:r>
      <w:proofErr w:type="spellEnd"/>
      <w:r>
        <w:rPr>
          <w:rFonts w:ascii="Consolas" w:eastAsia="Consolas" w:hAnsi="Consolas" w:cs="Consolas"/>
          <w:sz w:val="20"/>
          <w:szCs w:val="20"/>
        </w:rPr>
        <w:t xml:space="preserve">(X, y, </w:t>
      </w:r>
      <w:proofErr w:type="spellStart"/>
      <w:r>
        <w:rPr>
          <w:rFonts w:ascii="Consolas" w:eastAsia="Consolas" w:hAnsi="Consolas" w:cs="Consolas"/>
          <w:sz w:val="20"/>
          <w:szCs w:val="20"/>
        </w:rPr>
        <w:t>test_size</w:t>
      </w:r>
      <w:proofErr w:type="spellEnd"/>
      <w:r>
        <w:rPr>
          <w:rFonts w:ascii="Consolas" w:eastAsia="Consolas" w:hAnsi="Consolas" w:cs="Consolas"/>
          <w:sz w:val="20"/>
          <w:szCs w:val="20"/>
        </w:rPr>
        <w:t xml:space="preserve">=0.20, </w:t>
      </w:r>
      <w:proofErr w:type="spellStart"/>
      <w:r>
        <w:rPr>
          <w:rFonts w:ascii="Consolas" w:eastAsia="Consolas" w:hAnsi="Consolas" w:cs="Consolas"/>
          <w:sz w:val="20"/>
          <w:szCs w:val="20"/>
        </w:rPr>
        <w:t>random_state</w:t>
      </w:r>
      <w:proofErr w:type="spellEnd"/>
      <w:r>
        <w:rPr>
          <w:rFonts w:ascii="Consolas" w:eastAsia="Consolas" w:hAnsi="Consolas" w:cs="Consolas"/>
          <w:sz w:val="20"/>
          <w:szCs w:val="20"/>
        </w:rPr>
        <w:t>=42, stratify=y)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95333" w14:paraId="02676576"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vAlign w:val="center"/>
          </w:tcPr>
          <w:p w14:paraId="643463FD" w14:textId="77777777" w:rsidR="00D95333" w:rsidRDefault="00000000">
            <w:r>
              <w:rPr>
                <w:b/>
                <w:bCs/>
                <w:color w:val="FFFFFF"/>
                <w:sz w:val="20"/>
                <w:szCs w:val="20"/>
              </w:rPr>
              <w:t>Subset</w:t>
            </w:r>
          </w:p>
        </w:tc>
        <w:tc>
          <w:tcPr>
            <w:tcW w:w="3000" w:type="dxa"/>
            <w:shd w:val="clear" w:color="auto" w:fill="1F4E79"/>
            <w:tcMar>
              <w:top w:w="80" w:type="dxa"/>
              <w:left w:w="120" w:type="dxa"/>
              <w:bottom w:w="80" w:type="dxa"/>
              <w:right w:w="120" w:type="dxa"/>
            </w:tcMar>
            <w:vAlign w:val="center"/>
          </w:tcPr>
          <w:p w14:paraId="48ECC1B8" w14:textId="77777777" w:rsidR="00D95333" w:rsidRDefault="00000000">
            <w:r>
              <w:rPr>
                <w:b/>
                <w:bCs/>
                <w:color w:val="FFFFFF"/>
                <w:sz w:val="20"/>
                <w:szCs w:val="20"/>
              </w:rPr>
              <w:t>Proportion</w:t>
            </w:r>
          </w:p>
        </w:tc>
        <w:tc>
          <w:tcPr>
            <w:tcW w:w="3000" w:type="dxa"/>
            <w:shd w:val="clear" w:color="auto" w:fill="1F4E79"/>
            <w:tcMar>
              <w:top w:w="80" w:type="dxa"/>
              <w:left w:w="120" w:type="dxa"/>
              <w:bottom w:w="80" w:type="dxa"/>
              <w:right w:w="120" w:type="dxa"/>
            </w:tcMar>
            <w:vAlign w:val="center"/>
          </w:tcPr>
          <w:p w14:paraId="3DD07D65" w14:textId="77777777" w:rsidR="00D95333" w:rsidRDefault="00000000">
            <w:r>
              <w:rPr>
                <w:b/>
                <w:bCs/>
                <w:color w:val="FFFFFF"/>
                <w:sz w:val="20"/>
                <w:szCs w:val="20"/>
              </w:rPr>
              <w:t>Sample Count</w:t>
            </w:r>
          </w:p>
        </w:tc>
      </w:tr>
      <w:tr w:rsidR="00D95333" w14:paraId="62698BA8" w14:textId="77777777">
        <w:tblPrEx>
          <w:tblCellMar>
            <w:top w:w="0" w:type="dxa"/>
            <w:bottom w:w="0" w:type="dxa"/>
          </w:tblCellMar>
        </w:tblPrEx>
        <w:tc>
          <w:tcPr>
            <w:tcW w:w="3000" w:type="dxa"/>
            <w:tcMar>
              <w:top w:w="80" w:type="dxa"/>
              <w:left w:w="120" w:type="dxa"/>
              <w:bottom w:w="80" w:type="dxa"/>
              <w:right w:w="120" w:type="dxa"/>
            </w:tcMar>
            <w:vAlign w:val="center"/>
          </w:tcPr>
          <w:p w14:paraId="53AC0435" w14:textId="77777777" w:rsidR="00D95333" w:rsidRDefault="00000000">
            <w:r>
              <w:rPr>
                <w:color w:val="000000"/>
                <w:sz w:val="20"/>
                <w:szCs w:val="20"/>
              </w:rPr>
              <w:t>Training set</w:t>
            </w:r>
          </w:p>
        </w:tc>
        <w:tc>
          <w:tcPr>
            <w:tcW w:w="3000" w:type="dxa"/>
            <w:tcMar>
              <w:top w:w="80" w:type="dxa"/>
              <w:left w:w="120" w:type="dxa"/>
              <w:bottom w:w="80" w:type="dxa"/>
              <w:right w:w="120" w:type="dxa"/>
            </w:tcMar>
            <w:vAlign w:val="center"/>
          </w:tcPr>
          <w:p w14:paraId="092A42C5" w14:textId="77777777" w:rsidR="00D95333" w:rsidRDefault="00000000">
            <w:r>
              <w:rPr>
                <w:color w:val="000000"/>
                <w:sz w:val="20"/>
                <w:szCs w:val="20"/>
              </w:rPr>
              <w:t>80%</w:t>
            </w:r>
          </w:p>
        </w:tc>
        <w:tc>
          <w:tcPr>
            <w:tcW w:w="3000" w:type="dxa"/>
            <w:tcMar>
              <w:top w:w="80" w:type="dxa"/>
              <w:left w:w="120" w:type="dxa"/>
              <w:bottom w:w="80" w:type="dxa"/>
              <w:right w:w="120" w:type="dxa"/>
            </w:tcMar>
            <w:vAlign w:val="center"/>
          </w:tcPr>
          <w:p w14:paraId="35503E0F" w14:textId="77777777" w:rsidR="00D95333" w:rsidRDefault="00000000">
            <w:r>
              <w:rPr>
                <w:color w:val="000000"/>
                <w:sz w:val="20"/>
                <w:szCs w:val="20"/>
              </w:rPr>
              <w:t>24,000</w:t>
            </w:r>
          </w:p>
        </w:tc>
      </w:tr>
      <w:tr w:rsidR="00D95333" w14:paraId="2D49B570" w14:textId="77777777">
        <w:tblPrEx>
          <w:tblCellMar>
            <w:top w:w="0" w:type="dxa"/>
            <w:bottom w:w="0" w:type="dxa"/>
          </w:tblCellMar>
        </w:tblPrEx>
        <w:tc>
          <w:tcPr>
            <w:tcW w:w="3000" w:type="dxa"/>
            <w:tcMar>
              <w:top w:w="80" w:type="dxa"/>
              <w:left w:w="120" w:type="dxa"/>
              <w:bottom w:w="80" w:type="dxa"/>
              <w:right w:w="120" w:type="dxa"/>
            </w:tcMar>
            <w:vAlign w:val="center"/>
          </w:tcPr>
          <w:p w14:paraId="061F8D71" w14:textId="77777777" w:rsidR="00D95333" w:rsidRDefault="00000000">
            <w:r>
              <w:rPr>
                <w:color w:val="000000"/>
                <w:sz w:val="20"/>
                <w:szCs w:val="20"/>
              </w:rPr>
              <w:t>Testing set</w:t>
            </w:r>
          </w:p>
        </w:tc>
        <w:tc>
          <w:tcPr>
            <w:tcW w:w="3000" w:type="dxa"/>
            <w:tcMar>
              <w:top w:w="80" w:type="dxa"/>
              <w:left w:w="120" w:type="dxa"/>
              <w:bottom w:w="80" w:type="dxa"/>
              <w:right w:w="120" w:type="dxa"/>
            </w:tcMar>
            <w:vAlign w:val="center"/>
          </w:tcPr>
          <w:p w14:paraId="0381E0A0" w14:textId="77777777" w:rsidR="00D95333" w:rsidRDefault="00000000">
            <w:r>
              <w:rPr>
                <w:color w:val="000000"/>
                <w:sz w:val="20"/>
                <w:szCs w:val="20"/>
              </w:rPr>
              <w:t>20%</w:t>
            </w:r>
          </w:p>
        </w:tc>
        <w:tc>
          <w:tcPr>
            <w:tcW w:w="3000" w:type="dxa"/>
            <w:tcMar>
              <w:top w:w="80" w:type="dxa"/>
              <w:left w:w="120" w:type="dxa"/>
              <w:bottom w:w="80" w:type="dxa"/>
              <w:right w:w="120" w:type="dxa"/>
            </w:tcMar>
            <w:vAlign w:val="center"/>
          </w:tcPr>
          <w:p w14:paraId="289312EC" w14:textId="77777777" w:rsidR="00D95333" w:rsidRDefault="00000000">
            <w:r>
              <w:rPr>
                <w:color w:val="000000"/>
                <w:sz w:val="20"/>
                <w:szCs w:val="20"/>
              </w:rPr>
              <w:t>6,000</w:t>
            </w:r>
          </w:p>
        </w:tc>
      </w:tr>
    </w:tbl>
    <w:p w14:paraId="7FC24B05" w14:textId="77777777" w:rsidR="00D95333" w:rsidRDefault="00D95333">
      <w:pPr>
        <w:spacing w:after="160" w:line="300" w:lineRule="auto"/>
      </w:pPr>
    </w:p>
    <w:p w14:paraId="5BC50E01" w14:textId="77777777" w:rsidR="00D95333" w:rsidRDefault="00000000">
      <w:pPr>
        <w:spacing w:after="160" w:line="300" w:lineRule="auto"/>
      </w:pPr>
      <w:r>
        <w:t xml:space="preserve">The parameter stratify=y ensures that the training and testing sets each preserve the same proportion of the two classes (41.67% human, 58.33% bot) as the full dataset. This matters because the dataset is not perfectly balanced; without stratification, a random split could produce a test set with a skewed class ratio, making evaluation metrics less reliable. The parameter </w:t>
      </w:r>
      <w:proofErr w:type="spellStart"/>
      <w:r>
        <w:t>random_state</w:t>
      </w:r>
      <w:proofErr w:type="spellEnd"/>
      <w:r>
        <w:t>=42 fixes the random seed so that the split is reproducible.</w:t>
      </w:r>
    </w:p>
    <w:p w14:paraId="31B71AB3" w14:textId="77777777" w:rsidR="00D95333" w:rsidRDefault="00000000">
      <w:pPr>
        <w:pStyle w:val="Heading2"/>
      </w:pPr>
      <w:r>
        <w:t>15.2 Feature Scaling</w:t>
      </w:r>
    </w:p>
    <w:p w14:paraId="588812CD" w14:textId="77777777" w:rsidR="00D95333" w:rsidRDefault="00000000">
      <w:pPr>
        <w:spacing w:after="160" w:line="300" w:lineRule="auto"/>
      </w:pPr>
      <w:r>
        <w:lastRenderedPageBreak/>
        <w:t xml:space="preserve">Feature scaling was performed using </w:t>
      </w:r>
      <w:proofErr w:type="spellStart"/>
      <w:r>
        <w:t>StandardScaler</w:t>
      </w:r>
      <w:proofErr w:type="spellEnd"/>
      <w:r>
        <w:t xml:space="preserve">(), which transforms each feature to have zero mean and unit variance. This step is necessary because the fourteen features are measured on very different scales — for example, </w:t>
      </w:r>
      <w:proofErr w:type="spellStart"/>
      <w:r>
        <w:t>request_count</w:t>
      </w:r>
      <w:proofErr w:type="spellEnd"/>
      <w:r>
        <w:t xml:space="preserve"> can range into the hundreds, while </w:t>
      </w:r>
      <w:proofErr w:type="spellStart"/>
      <w:r>
        <w:t>error_rate</w:t>
      </w:r>
      <w:proofErr w:type="spellEnd"/>
      <w:r>
        <w:t xml:space="preserve"> is bounded between 0 and 1. Logistic Regression is sensitive to feature scale because it relies on a weighted linear combination of features, so unscaled features with larger numeric ranges could dominate the model's decision boundary regardless of their actual predictive importance.</w:t>
      </w:r>
    </w:p>
    <w:p w14:paraId="77463124" w14:textId="77777777" w:rsidR="00D95333" w:rsidRDefault="00000000">
      <w:pPr>
        <w:spacing w:after="160" w:line="300" w:lineRule="auto"/>
      </w:pPr>
      <w:r>
        <w:t>The scaler was fitted only on the training data and then used to transform both the training and testing data, avoiding data leakage from the test set into the training process.</w:t>
      </w:r>
    </w:p>
    <w:p w14:paraId="5AD816C8" w14:textId="77777777" w:rsidR="00D95333" w:rsidRDefault="00000000">
      <w:pPr>
        <w:pStyle w:val="Heading1"/>
      </w:pPr>
      <w:r>
        <w:t>16. Model Evaluation</w:t>
      </w:r>
    </w:p>
    <w:p w14:paraId="2EEED54B" w14:textId="77777777" w:rsidR="00D95333" w:rsidRDefault="00000000">
      <w:pPr>
        <w:spacing w:after="160" w:line="300" w:lineRule="auto"/>
      </w:pPr>
      <w:r>
        <w:t>The trained model was evaluated on the held-out test set of 6,000 samples. The results are summarised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D95333" w14:paraId="737B930E" w14:textId="77777777">
        <w:tblPrEx>
          <w:tblCellMar>
            <w:top w:w="0" w:type="dxa"/>
            <w:bottom w:w="0" w:type="dxa"/>
          </w:tblCellMar>
        </w:tblPrEx>
        <w:trPr>
          <w:tblHeader/>
        </w:trPr>
        <w:tc>
          <w:tcPr>
            <w:tcW w:w="4400" w:type="dxa"/>
            <w:shd w:val="clear" w:color="auto" w:fill="1F4E79"/>
            <w:tcMar>
              <w:top w:w="80" w:type="dxa"/>
              <w:left w:w="120" w:type="dxa"/>
              <w:bottom w:w="80" w:type="dxa"/>
              <w:right w:w="120" w:type="dxa"/>
            </w:tcMar>
            <w:vAlign w:val="center"/>
          </w:tcPr>
          <w:p w14:paraId="1B796189" w14:textId="77777777" w:rsidR="00D95333" w:rsidRDefault="00000000">
            <w:r>
              <w:rPr>
                <w:b/>
                <w:bCs/>
                <w:color w:val="FFFFFF"/>
                <w:sz w:val="20"/>
                <w:szCs w:val="20"/>
              </w:rPr>
              <w:t>Metric</w:t>
            </w:r>
          </w:p>
        </w:tc>
        <w:tc>
          <w:tcPr>
            <w:tcW w:w="4400" w:type="dxa"/>
            <w:shd w:val="clear" w:color="auto" w:fill="1F4E79"/>
            <w:tcMar>
              <w:top w:w="80" w:type="dxa"/>
              <w:left w:w="120" w:type="dxa"/>
              <w:bottom w:w="80" w:type="dxa"/>
              <w:right w:w="120" w:type="dxa"/>
            </w:tcMar>
            <w:vAlign w:val="center"/>
          </w:tcPr>
          <w:p w14:paraId="1A9F7C98" w14:textId="77777777" w:rsidR="00D95333" w:rsidRDefault="00000000">
            <w:r>
              <w:rPr>
                <w:b/>
                <w:bCs/>
                <w:color w:val="FFFFFF"/>
                <w:sz w:val="20"/>
                <w:szCs w:val="20"/>
              </w:rPr>
              <w:t>Value</w:t>
            </w:r>
          </w:p>
        </w:tc>
      </w:tr>
      <w:tr w:rsidR="00D95333" w14:paraId="15BA7E68" w14:textId="77777777">
        <w:tblPrEx>
          <w:tblCellMar>
            <w:top w:w="0" w:type="dxa"/>
            <w:bottom w:w="0" w:type="dxa"/>
          </w:tblCellMar>
        </w:tblPrEx>
        <w:tc>
          <w:tcPr>
            <w:tcW w:w="4400" w:type="dxa"/>
            <w:tcMar>
              <w:top w:w="80" w:type="dxa"/>
              <w:left w:w="120" w:type="dxa"/>
              <w:bottom w:w="80" w:type="dxa"/>
              <w:right w:w="120" w:type="dxa"/>
            </w:tcMar>
            <w:vAlign w:val="center"/>
          </w:tcPr>
          <w:p w14:paraId="66C576FF" w14:textId="77777777" w:rsidR="00D95333" w:rsidRDefault="00000000">
            <w:r>
              <w:rPr>
                <w:color w:val="000000"/>
                <w:sz w:val="20"/>
                <w:szCs w:val="20"/>
              </w:rPr>
              <w:t>Accuracy</w:t>
            </w:r>
          </w:p>
        </w:tc>
        <w:tc>
          <w:tcPr>
            <w:tcW w:w="4400" w:type="dxa"/>
            <w:tcMar>
              <w:top w:w="80" w:type="dxa"/>
              <w:left w:w="120" w:type="dxa"/>
              <w:bottom w:w="80" w:type="dxa"/>
              <w:right w:w="120" w:type="dxa"/>
            </w:tcMar>
            <w:vAlign w:val="center"/>
          </w:tcPr>
          <w:p w14:paraId="4072F8AB" w14:textId="77777777" w:rsidR="00D95333" w:rsidRDefault="00000000">
            <w:r>
              <w:rPr>
                <w:color w:val="000000"/>
                <w:sz w:val="20"/>
                <w:szCs w:val="20"/>
              </w:rPr>
              <w:t>99.87%</w:t>
            </w:r>
          </w:p>
        </w:tc>
      </w:tr>
      <w:tr w:rsidR="00D95333" w14:paraId="7DCE807B" w14:textId="77777777">
        <w:tblPrEx>
          <w:tblCellMar>
            <w:top w:w="0" w:type="dxa"/>
            <w:bottom w:w="0" w:type="dxa"/>
          </w:tblCellMar>
        </w:tblPrEx>
        <w:tc>
          <w:tcPr>
            <w:tcW w:w="4400" w:type="dxa"/>
            <w:tcMar>
              <w:top w:w="80" w:type="dxa"/>
              <w:left w:w="120" w:type="dxa"/>
              <w:bottom w:w="80" w:type="dxa"/>
              <w:right w:w="120" w:type="dxa"/>
            </w:tcMar>
            <w:vAlign w:val="center"/>
          </w:tcPr>
          <w:p w14:paraId="2E901DCB" w14:textId="77777777" w:rsidR="00D95333" w:rsidRDefault="00000000">
            <w:r>
              <w:rPr>
                <w:color w:val="000000"/>
                <w:sz w:val="20"/>
                <w:szCs w:val="20"/>
              </w:rPr>
              <w:t>Precision</w:t>
            </w:r>
          </w:p>
        </w:tc>
        <w:tc>
          <w:tcPr>
            <w:tcW w:w="4400" w:type="dxa"/>
            <w:tcMar>
              <w:top w:w="80" w:type="dxa"/>
              <w:left w:w="120" w:type="dxa"/>
              <w:bottom w:w="80" w:type="dxa"/>
              <w:right w:w="120" w:type="dxa"/>
            </w:tcMar>
            <w:vAlign w:val="center"/>
          </w:tcPr>
          <w:p w14:paraId="69D3CF8F" w14:textId="77777777" w:rsidR="00D95333" w:rsidRDefault="00000000">
            <w:r>
              <w:rPr>
                <w:color w:val="000000"/>
                <w:sz w:val="20"/>
                <w:szCs w:val="20"/>
              </w:rPr>
              <w:t>100.00%</w:t>
            </w:r>
          </w:p>
        </w:tc>
      </w:tr>
      <w:tr w:rsidR="00D95333" w14:paraId="424F00C6" w14:textId="77777777">
        <w:tblPrEx>
          <w:tblCellMar>
            <w:top w:w="0" w:type="dxa"/>
            <w:bottom w:w="0" w:type="dxa"/>
          </w:tblCellMar>
        </w:tblPrEx>
        <w:tc>
          <w:tcPr>
            <w:tcW w:w="4400" w:type="dxa"/>
            <w:tcMar>
              <w:top w:w="80" w:type="dxa"/>
              <w:left w:w="120" w:type="dxa"/>
              <w:bottom w:w="80" w:type="dxa"/>
              <w:right w:w="120" w:type="dxa"/>
            </w:tcMar>
            <w:vAlign w:val="center"/>
          </w:tcPr>
          <w:p w14:paraId="7623DF39" w14:textId="77777777" w:rsidR="00D95333" w:rsidRDefault="00000000">
            <w:r>
              <w:rPr>
                <w:color w:val="000000"/>
                <w:sz w:val="20"/>
                <w:szCs w:val="20"/>
              </w:rPr>
              <w:t>Recall</w:t>
            </w:r>
          </w:p>
        </w:tc>
        <w:tc>
          <w:tcPr>
            <w:tcW w:w="4400" w:type="dxa"/>
            <w:tcMar>
              <w:top w:w="80" w:type="dxa"/>
              <w:left w:w="120" w:type="dxa"/>
              <w:bottom w:w="80" w:type="dxa"/>
              <w:right w:w="120" w:type="dxa"/>
            </w:tcMar>
            <w:vAlign w:val="center"/>
          </w:tcPr>
          <w:p w14:paraId="59378750" w14:textId="77777777" w:rsidR="00D95333" w:rsidRDefault="00000000">
            <w:r>
              <w:rPr>
                <w:color w:val="000000"/>
                <w:sz w:val="20"/>
                <w:szCs w:val="20"/>
              </w:rPr>
              <w:t>99.77%</w:t>
            </w:r>
          </w:p>
        </w:tc>
      </w:tr>
      <w:tr w:rsidR="00D95333" w14:paraId="166A30BB" w14:textId="77777777">
        <w:tblPrEx>
          <w:tblCellMar>
            <w:top w:w="0" w:type="dxa"/>
            <w:bottom w:w="0" w:type="dxa"/>
          </w:tblCellMar>
        </w:tblPrEx>
        <w:tc>
          <w:tcPr>
            <w:tcW w:w="4400" w:type="dxa"/>
            <w:tcMar>
              <w:top w:w="80" w:type="dxa"/>
              <w:left w:w="120" w:type="dxa"/>
              <w:bottom w:w="80" w:type="dxa"/>
              <w:right w:w="120" w:type="dxa"/>
            </w:tcMar>
            <w:vAlign w:val="center"/>
          </w:tcPr>
          <w:p w14:paraId="6BDD774E" w14:textId="77777777" w:rsidR="00D95333" w:rsidRDefault="00000000">
            <w:r>
              <w:rPr>
                <w:color w:val="000000"/>
                <w:sz w:val="20"/>
                <w:szCs w:val="20"/>
              </w:rPr>
              <w:t>F1-Score</w:t>
            </w:r>
          </w:p>
        </w:tc>
        <w:tc>
          <w:tcPr>
            <w:tcW w:w="4400" w:type="dxa"/>
            <w:tcMar>
              <w:top w:w="80" w:type="dxa"/>
              <w:left w:w="120" w:type="dxa"/>
              <w:bottom w:w="80" w:type="dxa"/>
              <w:right w:w="120" w:type="dxa"/>
            </w:tcMar>
            <w:vAlign w:val="center"/>
          </w:tcPr>
          <w:p w14:paraId="2A36E133" w14:textId="77777777" w:rsidR="00D95333" w:rsidRDefault="00000000">
            <w:r>
              <w:rPr>
                <w:color w:val="000000"/>
                <w:sz w:val="20"/>
                <w:szCs w:val="20"/>
              </w:rPr>
              <w:t>99.89%</w:t>
            </w:r>
          </w:p>
        </w:tc>
      </w:tr>
    </w:tbl>
    <w:p w14:paraId="02DC2930" w14:textId="77777777" w:rsidR="00D95333" w:rsidRDefault="00D95333">
      <w:pPr>
        <w:spacing w:after="160" w:line="300" w:lineRule="auto"/>
      </w:pPr>
    </w:p>
    <w:p w14:paraId="5324D334" w14:textId="77777777" w:rsidR="00D95333" w:rsidRDefault="00000000">
      <w:pPr>
        <w:spacing w:after="160" w:line="300" w:lineRule="auto"/>
      </w:pPr>
      <w:r>
        <w:t>These figures describe the model's performance on this specific test set and should be read as test-set performance rather than a general claim about performance on arbitrary real-world traffic (see Section 17).</w:t>
      </w:r>
    </w:p>
    <w:p w14:paraId="46C757A5" w14:textId="77777777" w:rsidR="00D95333" w:rsidRDefault="00000000">
      <w:pPr>
        <w:pStyle w:val="Heading1"/>
      </w:pPr>
      <w:r>
        <w:t>17. Confusion Matrix</w:t>
      </w:r>
    </w:p>
    <w:p w14:paraId="687A390B" w14:textId="77777777" w:rsidR="00D95333" w:rsidRDefault="00000000">
      <w:pPr>
        <w:spacing w:after="160" w:line="300" w:lineRule="auto"/>
      </w:pPr>
      <w:r>
        <w:t>The confusion matrix for the test set is as follows: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00"/>
      </w:tblGrid>
      <w:tr w:rsidR="00D95333" w14:paraId="1DFA3989"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33EB4E9D" w14:textId="77777777" w:rsidR="00D95333" w:rsidRDefault="00D95333"/>
        </w:tc>
        <w:tc>
          <w:tcPr>
            <w:tcW w:w="3300" w:type="dxa"/>
            <w:shd w:val="clear" w:color="auto" w:fill="1F4E79"/>
            <w:tcMar>
              <w:top w:w="80" w:type="dxa"/>
              <w:left w:w="120" w:type="dxa"/>
              <w:bottom w:w="80" w:type="dxa"/>
              <w:right w:w="120" w:type="dxa"/>
            </w:tcMar>
            <w:vAlign w:val="center"/>
          </w:tcPr>
          <w:p w14:paraId="65339AED" w14:textId="77777777" w:rsidR="00D95333" w:rsidRDefault="00000000">
            <w:r>
              <w:rPr>
                <w:b/>
                <w:bCs/>
                <w:color w:val="FFFFFF"/>
                <w:sz w:val="20"/>
                <w:szCs w:val="20"/>
              </w:rPr>
              <w:t>Predicted: Human (0)</w:t>
            </w:r>
          </w:p>
        </w:tc>
        <w:tc>
          <w:tcPr>
            <w:tcW w:w="2900" w:type="dxa"/>
            <w:shd w:val="clear" w:color="auto" w:fill="1F4E79"/>
            <w:tcMar>
              <w:top w:w="80" w:type="dxa"/>
              <w:left w:w="120" w:type="dxa"/>
              <w:bottom w:w="80" w:type="dxa"/>
              <w:right w:w="120" w:type="dxa"/>
            </w:tcMar>
            <w:vAlign w:val="center"/>
          </w:tcPr>
          <w:p w14:paraId="07CB514A" w14:textId="77777777" w:rsidR="00D95333" w:rsidRDefault="00000000">
            <w:r>
              <w:rPr>
                <w:b/>
                <w:bCs/>
                <w:color w:val="FFFFFF"/>
                <w:sz w:val="20"/>
                <w:szCs w:val="20"/>
              </w:rPr>
              <w:t>Predicted: Bot (1)</w:t>
            </w:r>
          </w:p>
        </w:tc>
      </w:tr>
      <w:tr w:rsidR="00D95333" w14:paraId="3F99EA82" w14:textId="77777777">
        <w:tblPrEx>
          <w:tblCellMar>
            <w:top w:w="0" w:type="dxa"/>
            <w:bottom w:w="0" w:type="dxa"/>
          </w:tblCellMar>
        </w:tblPrEx>
        <w:tc>
          <w:tcPr>
            <w:tcW w:w="2600" w:type="dxa"/>
            <w:tcMar>
              <w:top w:w="80" w:type="dxa"/>
              <w:left w:w="120" w:type="dxa"/>
              <w:bottom w:w="80" w:type="dxa"/>
              <w:right w:w="120" w:type="dxa"/>
            </w:tcMar>
            <w:vAlign w:val="center"/>
          </w:tcPr>
          <w:p w14:paraId="237DF258" w14:textId="77777777" w:rsidR="00D95333" w:rsidRDefault="00000000">
            <w:r>
              <w:rPr>
                <w:color w:val="000000"/>
                <w:sz w:val="20"/>
                <w:szCs w:val="20"/>
              </w:rPr>
              <w:t>Actual: Human (0)</w:t>
            </w:r>
          </w:p>
        </w:tc>
        <w:tc>
          <w:tcPr>
            <w:tcW w:w="3300" w:type="dxa"/>
            <w:tcMar>
              <w:top w:w="80" w:type="dxa"/>
              <w:left w:w="120" w:type="dxa"/>
              <w:bottom w:w="80" w:type="dxa"/>
              <w:right w:w="120" w:type="dxa"/>
            </w:tcMar>
            <w:vAlign w:val="center"/>
          </w:tcPr>
          <w:p w14:paraId="31C6EEF0" w14:textId="77777777" w:rsidR="00D95333" w:rsidRDefault="00000000">
            <w:r>
              <w:rPr>
                <w:color w:val="000000"/>
                <w:sz w:val="20"/>
                <w:szCs w:val="20"/>
              </w:rPr>
              <w:t>2500 (True Negative)</w:t>
            </w:r>
          </w:p>
        </w:tc>
        <w:tc>
          <w:tcPr>
            <w:tcW w:w="2900" w:type="dxa"/>
            <w:tcMar>
              <w:top w:w="80" w:type="dxa"/>
              <w:left w:w="120" w:type="dxa"/>
              <w:bottom w:w="80" w:type="dxa"/>
              <w:right w:w="120" w:type="dxa"/>
            </w:tcMar>
            <w:vAlign w:val="center"/>
          </w:tcPr>
          <w:p w14:paraId="37C94647" w14:textId="77777777" w:rsidR="00D95333" w:rsidRDefault="00000000">
            <w:r>
              <w:rPr>
                <w:color w:val="000000"/>
                <w:sz w:val="20"/>
                <w:szCs w:val="20"/>
              </w:rPr>
              <w:t>0 (False Positive)</w:t>
            </w:r>
          </w:p>
        </w:tc>
      </w:tr>
      <w:tr w:rsidR="00D95333" w14:paraId="0C9F3D6D" w14:textId="77777777">
        <w:tblPrEx>
          <w:tblCellMar>
            <w:top w:w="0" w:type="dxa"/>
            <w:bottom w:w="0" w:type="dxa"/>
          </w:tblCellMar>
        </w:tblPrEx>
        <w:tc>
          <w:tcPr>
            <w:tcW w:w="2600" w:type="dxa"/>
            <w:tcMar>
              <w:top w:w="80" w:type="dxa"/>
              <w:left w:w="120" w:type="dxa"/>
              <w:bottom w:w="80" w:type="dxa"/>
              <w:right w:w="120" w:type="dxa"/>
            </w:tcMar>
            <w:vAlign w:val="center"/>
          </w:tcPr>
          <w:p w14:paraId="0EC65977" w14:textId="77777777" w:rsidR="00D95333" w:rsidRDefault="00000000">
            <w:r>
              <w:rPr>
                <w:color w:val="000000"/>
                <w:sz w:val="20"/>
                <w:szCs w:val="20"/>
              </w:rPr>
              <w:t>Actual: Bot (1)</w:t>
            </w:r>
          </w:p>
        </w:tc>
        <w:tc>
          <w:tcPr>
            <w:tcW w:w="3300" w:type="dxa"/>
            <w:tcMar>
              <w:top w:w="80" w:type="dxa"/>
              <w:left w:w="120" w:type="dxa"/>
              <w:bottom w:w="80" w:type="dxa"/>
              <w:right w:w="120" w:type="dxa"/>
            </w:tcMar>
            <w:vAlign w:val="center"/>
          </w:tcPr>
          <w:p w14:paraId="6A62F4B5" w14:textId="77777777" w:rsidR="00D95333" w:rsidRDefault="00000000">
            <w:r>
              <w:rPr>
                <w:color w:val="000000"/>
                <w:sz w:val="20"/>
                <w:szCs w:val="20"/>
              </w:rPr>
              <w:t>8 (False Negative)</w:t>
            </w:r>
          </w:p>
        </w:tc>
        <w:tc>
          <w:tcPr>
            <w:tcW w:w="2900" w:type="dxa"/>
            <w:tcMar>
              <w:top w:w="80" w:type="dxa"/>
              <w:left w:w="120" w:type="dxa"/>
              <w:bottom w:w="80" w:type="dxa"/>
              <w:right w:w="120" w:type="dxa"/>
            </w:tcMar>
            <w:vAlign w:val="center"/>
          </w:tcPr>
          <w:p w14:paraId="7152B2B8" w14:textId="77777777" w:rsidR="00D95333" w:rsidRDefault="00000000">
            <w:r>
              <w:rPr>
                <w:color w:val="000000"/>
                <w:sz w:val="20"/>
                <w:szCs w:val="20"/>
              </w:rPr>
              <w:t>3492 (True Positive)</w:t>
            </w:r>
          </w:p>
        </w:tc>
      </w:tr>
    </w:tbl>
    <w:p w14:paraId="54042662" w14:textId="77777777" w:rsidR="00D95333" w:rsidRDefault="00D95333">
      <w:pPr>
        <w:spacing w:after="160" w:line="300" w:lineRule="auto"/>
      </w:pPr>
    </w:p>
    <w:p w14:paraId="3E4168C0" w14:textId="77777777" w:rsidR="00D95333" w:rsidRDefault="00000000">
      <w:pPr>
        <w:spacing w:after="160" w:line="300" w:lineRule="auto"/>
      </w:pPr>
      <w:r>
        <w:t>Out of 6,000 test samples, 5,992 were classified correctly. The model produced zero false positives, meaning no legitimate human session was incorrectly flagged as a bot within the test set — a desirable property in a security context, since incorrectly blocking genuine users carries a real cost. The model produced eight false negatives, meaning eight bot sessions in the test set were misclassified as human.</w:t>
      </w:r>
    </w:p>
    <w:p w14:paraId="6E5C5DD9" w14:textId="77777777" w:rsidR="00D95333" w:rsidRDefault="00000000">
      <w:pPr>
        <w:pStyle w:val="Heading1"/>
      </w:pPr>
      <w:r>
        <w:t>17A. Explanation of High Accuracy</w:t>
      </w:r>
    </w:p>
    <w:p w14:paraId="68892E56" w14:textId="77777777" w:rsidR="00D95333" w:rsidRDefault="00000000">
      <w:pPr>
        <w:spacing w:after="160" w:line="300" w:lineRule="auto"/>
      </w:pPr>
      <w:r>
        <w:lastRenderedPageBreak/>
        <w:t>The very high accuracy and precision achieved by the model warrant explanation rather than being taken at face value. The dataset used in this project contains relatively clean and behaviourally distinguishable traffic profiles: human sessions, API clients, scrapers, scanners, and brute-force attempts each follow a fairly consistent behavioural pattern within their category. This structure gives the selected features strong separating power between the two target classes, making the classification problem comparatively easy for a linear model such as Logistic Regression on this particular dataset.</w:t>
      </w:r>
    </w:p>
    <w:p w14:paraId="71C397A5" w14:textId="77777777" w:rsidR="00D95333" w:rsidRDefault="00000000">
      <w:pPr>
        <w:spacing w:after="160" w:line="300" w:lineRule="auto"/>
      </w:pPr>
      <w:r>
        <w:t>This should not be interpreted as a claim that the model would perform identically well on unseen, real-world web traffic. Real-world traffic is typically noisier, less cleanly separated, and includes bots that deliberately attempt to imitate human behaviour to evade detection. High performance on this dataset and evaluation setting demonstrates that the chosen features and model can effectively separate the traffic profiles as defined here; it does not guarantee the same performance outside this dataset. This is treated as a limitation of the dataset and evaluation setting rather than a failure of the model (see Section 22).</w:t>
      </w:r>
    </w:p>
    <w:p w14:paraId="779D7F30" w14:textId="77777777" w:rsidR="00D95333" w:rsidRDefault="00000000">
      <w:pPr>
        <w:pStyle w:val="Heading1"/>
      </w:pPr>
      <w:r>
        <w:t>18. Sample Predictions</w:t>
      </w:r>
    </w:p>
    <w:p w14:paraId="70254427" w14:textId="77777777" w:rsidR="00D95333" w:rsidRDefault="00000000">
      <w:pPr>
        <w:spacing w:after="160" w:line="300" w:lineRule="auto"/>
      </w:pPr>
      <w:r>
        <w:t xml:space="preserve">A reusable prediction function, </w:t>
      </w:r>
      <w:proofErr w:type="spellStart"/>
      <w:r>
        <w:t>predict_traffic</w:t>
      </w:r>
      <w:proofErr w:type="spellEnd"/>
      <w:r>
        <w:t xml:space="preserve">(), accepts the fourteen behavioural features as input, applies the saved </w:t>
      </w:r>
      <w:proofErr w:type="spellStart"/>
      <w:r>
        <w:t>StandardScaler</w:t>
      </w:r>
      <w:proofErr w:type="spellEnd"/>
      <w:r>
        <w:t xml:space="preserve"> transformation, runs the saved Logistic Regression model, and returns a human-readable label: either “Automated / Bot Traffic” or “Human / Legitimate Traffic.”</w:t>
      </w:r>
    </w:p>
    <w:p w14:paraId="60B485C6" w14:textId="77777777" w:rsidR="00D95333" w:rsidRDefault="00000000">
      <w:pPr>
        <w:pStyle w:val="Heading2"/>
      </w:pPr>
      <w:r>
        <w:t>18.1 Manual Test Case</w:t>
      </w:r>
    </w:p>
    <w:p w14:paraId="087CF5A5" w14:textId="77777777" w:rsidR="00D95333" w:rsidRDefault="00000000">
      <w:pPr>
        <w:spacing w:after="160" w:line="300" w:lineRule="auto"/>
      </w:pPr>
      <w:r>
        <w:t>A manually constructed session with a high request rate, repeated paths, a high error rate, and many failed logins across many distinct usernames — a pattern consistent with brute-force behaviour — was passed to the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2400"/>
        <w:gridCol w:w="2100"/>
      </w:tblGrid>
      <w:tr w:rsidR="00D95333" w14:paraId="6A2122D6"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vAlign w:val="center"/>
          </w:tcPr>
          <w:p w14:paraId="3CE85FF5" w14:textId="77777777" w:rsidR="00D95333" w:rsidRDefault="00000000">
            <w:r>
              <w:rPr>
                <w:b/>
                <w:bCs/>
                <w:color w:val="FFFFFF"/>
                <w:sz w:val="20"/>
                <w:szCs w:val="20"/>
              </w:rPr>
              <w:t>Feature</w:t>
            </w:r>
          </w:p>
        </w:tc>
        <w:tc>
          <w:tcPr>
            <w:tcW w:w="2100" w:type="dxa"/>
            <w:shd w:val="clear" w:color="auto" w:fill="1F4E79"/>
            <w:tcMar>
              <w:top w:w="80" w:type="dxa"/>
              <w:left w:w="120" w:type="dxa"/>
              <w:bottom w:w="80" w:type="dxa"/>
              <w:right w:w="120" w:type="dxa"/>
            </w:tcMar>
            <w:vAlign w:val="center"/>
          </w:tcPr>
          <w:p w14:paraId="39B60981" w14:textId="77777777" w:rsidR="00D95333" w:rsidRDefault="00000000">
            <w:r>
              <w:rPr>
                <w:b/>
                <w:bCs/>
                <w:color w:val="FFFFFF"/>
                <w:sz w:val="20"/>
                <w:szCs w:val="20"/>
              </w:rPr>
              <w:t>Value</w:t>
            </w:r>
          </w:p>
        </w:tc>
        <w:tc>
          <w:tcPr>
            <w:tcW w:w="2400" w:type="dxa"/>
            <w:shd w:val="clear" w:color="auto" w:fill="1F4E79"/>
            <w:tcMar>
              <w:top w:w="80" w:type="dxa"/>
              <w:left w:w="120" w:type="dxa"/>
              <w:bottom w:w="80" w:type="dxa"/>
              <w:right w:w="120" w:type="dxa"/>
            </w:tcMar>
            <w:vAlign w:val="center"/>
          </w:tcPr>
          <w:p w14:paraId="179768FE" w14:textId="77777777" w:rsidR="00D95333" w:rsidRDefault="00000000">
            <w:r>
              <w:rPr>
                <w:b/>
                <w:bCs/>
                <w:color w:val="FFFFFF"/>
                <w:sz w:val="20"/>
                <w:szCs w:val="20"/>
              </w:rPr>
              <w:t>Feature</w:t>
            </w:r>
          </w:p>
        </w:tc>
        <w:tc>
          <w:tcPr>
            <w:tcW w:w="2100" w:type="dxa"/>
            <w:shd w:val="clear" w:color="auto" w:fill="1F4E79"/>
            <w:tcMar>
              <w:top w:w="80" w:type="dxa"/>
              <w:left w:w="120" w:type="dxa"/>
              <w:bottom w:w="80" w:type="dxa"/>
              <w:right w:w="120" w:type="dxa"/>
            </w:tcMar>
            <w:vAlign w:val="center"/>
          </w:tcPr>
          <w:p w14:paraId="26A3848F" w14:textId="77777777" w:rsidR="00D95333" w:rsidRDefault="00000000">
            <w:r>
              <w:rPr>
                <w:b/>
                <w:bCs/>
                <w:color w:val="FFFFFF"/>
                <w:sz w:val="20"/>
                <w:szCs w:val="20"/>
              </w:rPr>
              <w:t>Value</w:t>
            </w:r>
          </w:p>
        </w:tc>
      </w:tr>
      <w:tr w:rsidR="00D95333" w14:paraId="464F9F2B" w14:textId="77777777">
        <w:tblPrEx>
          <w:tblCellMar>
            <w:top w:w="0" w:type="dxa"/>
            <w:bottom w:w="0" w:type="dxa"/>
          </w:tblCellMar>
        </w:tblPrEx>
        <w:tc>
          <w:tcPr>
            <w:tcW w:w="2400" w:type="dxa"/>
            <w:tcMar>
              <w:top w:w="80" w:type="dxa"/>
              <w:left w:w="120" w:type="dxa"/>
              <w:bottom w:w="80" w:type="dxa"/>
              <w:right w:w="120" w:type="dxa"/>
            </w:tcMar>
            <w:vAlign w:val="center"/>
          </w:tcPr>
          <w:p w14:paraId="14425120" w14:textId="77777777" w:rsidR="00D95333" w:rsidRDefault="00000000">
            <w:proofErr w:type="spellStart"/>
            <w:r>
              <w:rPr>
                <w:color w:val="000000"/>
                <w:sz w:val="20"/>
                <w:szCs w:val="20"/>
              </w:rPr>
              <w:t>request_count</w:t>
            </w:r>
            <w:proofErr w:type="spellEnd"/>
          </w:p>
        </w:tc>
        <w:tc>
          <w:tcPr>
            <w:tcW w:w="2100" w:type="dxa"/>
            <w:tcMar>
              <w:top w:w="80" w:type="dxa"/>
              <w:left w:w="120" w:type="dxa"/>
              <w:bottom w:w="80" w:type="dxa"/>
              <w:right w:w="120" w:type="dxa"/>
            </w:tcMar>
            <w:vAlign w:val="center"/>
          </w:tcPr>
          <w:p w14:paraId="4F2EE2E2" w14:textId="77777777" w:rsidR="00D95333" w:rsidRDefault="00000000">
            <w:r>
              <w:rPr>
                <w:color w:val="000000"/>
                <w:sz w:val="20"/>
                <w:szCs w:val="20"/>
              </w:rPr>
              <w:t>80</w:t>
            </w:r>
          </w:p>
        </w:tc>
        <w:tc>
          <w:tcPr>
            <w:tcW w:w="2400" w:type="dxa"/>
            <w:tcMar>
              <w:top w:w="80" w:type="dxa"/>
              <w:left w:w="120" w:type="dxa"/>
              <w:bottom w:w="80" w:type="dxa"/>
              <w:right w:w="120" w:type="dxa"/>
            </w:tcMar>
            <w:vAlign w:val="center"/>
          </w:tcPr>
          <w:p w14:paraId="54C2E306" w14:textId="77777777" w:rsidR="00D95333" w:rsidRDefault="00000000">
            <w:proofErr w:type="spellStart"/>
            <w:r>
              <w:rPr>
                <w:color w:val="000000"/>
                <w:sz w:val="20"/>
                <w:szCs w:val="20"/>
              </w:rPr>
              <w:t>auth_failure_count</w:t>
            </w:r>
            <w:proofErr w:type="spellEnd"/>
          </w:p>
        </w:tc>
        <w:tc>
          <w:tcPr>
            <w:tcW w:w="2100" w:type="dxa"/>
            <w:tcMar>
              <w:top w:w="80" w:type="dxa"/>
              <w:left w:w="120" w:type="dxa"/>
              <w:bottom w:w="80" w:type="dxa"/>
              <w:right w:w="120" w:type="dxa"/>
            </w:tcMar>
            <w:vAlign w:val="center"/>
          </w:tcPr>
          <w:p w14:paraId="538C3EBC" w14:textId="77777777" w:rsidR="00D95333" w:rsidRDefault="00000000">
            <w:r>
              <w:rPr>
                <w:color w:val="000000"/>
                <w:sz w:val="20"/>
                <w:szCs w:val="20"/>
              </w:rPr>
              <w:t>20</w:t>
            </w:r>
          </w:p>
        </w:tc>
      </w:tr>
      <w:tr w:rsidR="00D95333" w14:paraId="46741167" w14:textId="77777777">
        <w:tblPrEx>
          <w:tblCellMar>
            <w:top w:w="0" w:type="dxa"/>
            <w:bottom w:w="0" w:type="dxa"/>
          </w:tblCellMar>
        </w:tblPrEx>
        <w:tc>
          <w:tcPr>
            <w:tcW w:w="2400" w:type="dxa"/>
            <w:tcMar>
              <w:top w:w="80" w:type="dxa"/>
              <w:left w:w="120" w:type="dxa"/>
              <w:bottom w:w="80" w:type="dxa"/>
              <w:right w:w="120" w:type="dxa"/>
            </w:tcMar>
            <w:vAlign w:val="center"/>
          </w:tcPr>
          <w:p w14:paraId="779A0B89" w14:textId="77777777" w:rsidR="00D95333" w:rsidRDefault="00000000">
            <w:proofErr w:type="spellStart"/>
            <w:r>
              <w:rPr>
                <w:color w:val="000000"/>
                <w:sz w:val="20"/>
                <w:szCs w:val="20"/>
              </w:rPr>
              <w:t>distinct_paths</w:t>
            </w:r>
            <w:proofErr w:type="spellEnd"/>
          </w:p>
        </w:tc>
        <w:tc>
          <w:tcPr>
            <w:tcW w:w="2100" w:type="dxa"/>
            <w:tcMar>
              <w:top w:w="80" w:type="dxa"/>
              <w:left w:w="120" w:type="dxa"/>
              <w:bottom w:w="80" w:type="dxa"/>
              <w:right w:w="120" w:type="dxa"/>
            </w:tcMar>
            <w:vAlign w:val="center"/>
          </w:tcPr>
          <w:p w14:paraId="6BB97B95" w14:textId="77777777" w:rsidR="00D95333" w:rsidRDefault="00000000">
            <w:r>
              <w:rPr>
                <w:color w:val="000000"/>
                <w:sz w:val="20"/>
                <w:szCs w:val="20"/>
              </w:rPr>
              <w:t>5</w:t>
            </w:r>
          </w:p>
        </w:tc>
        <w:tc>
          <w:tcPr>
            <w:tcW w:w="2400" w:type="dxa"/>
            <w:tcMar>
              <w:top w:w="80" w:type="dxa"/>
              <w:left w:w="120" w:type="dxa"/>
              <w:bottom w:w="80" w:type="dxa"/>
              <w:right w:w="120" w:type="dxa"/>
            </w:tcMar>
            <w:vAlign w:val="center"/>
          </w:tcPr>
          <w:p w14:paraId="45C6E3DC" w14:textId="77777777" w:rsidR="00D95333" w:rsidRDefault="00000000">
            <w:proofErr w:type="spellStart"/>
            <w:r>
              <w:rPr>
                <w:color w:val="000000"/>
                <w:sz w:val="20"/>
                <w:szCs w:val="20"/>
              </w:rPr>
              <w:t>distinct_usernames</w:t>
            </w:r>
            <w:proofErr w:type="spellEnd"/>
          </w:p>
        </w:tc>
        <w:tc>
          <w:tcPr>
            <w:tcW w:w="2100" w:type="dxa"/>
            <w:tcMar>
              <w:top w:w="80" w:type="dxa"/>
              <w:left w:w="120" w:type="dxa"/>
              <w:bottom w:w="80" w:type="dxa"/>
              <w:right w:w="120" w:type="dxa"/>
            </w:tcMar>
            <w:vAlign w:val="center"/>
          </w:tcPr>
          <w:p w14:paraId="7A205BF0" w14:textId="77777777" w:rsidR="00D95333" w:rsidRDefault="00000000">
            <w:r>
              <w:rPr>
                <w:color w:val="000000"/>
                <w:sz w:val="20"/>
                <w:szCs w:val="20"/>
              </w:rPr>
              <w:t>20</w:t>
            </w:r>
          </w:p>
        </w:tc>
      </w:tr>
      <w:tr w:rsidR="00D95333" w14:paraId="03F63D5A" w14:textId="77777777">
        <w:tblPrEx>
          <w:tblCellMar>
            <w:top w:w="0" w:type="dxa"/>
            <w:bottom w:w="0" w:type="dxa"/>
          </w:tblCellMar>
        </w:tblPrEx>
        <w:tc>
          <w:tcPr>
            <w:tcW w:w="2400" w:type="dxa"/>
            <w:tcMar>
              <w:top w:w="80" w:type="dxa"/>
              <w:left w:w="120" w:type="dxa"/>
              <w:bottom w:w="80" w:type="dxa"/>
              <w:right w:w="120" w:type="dxa"/>
            </w:tcMar>
            <w:vAlign w:val="center"/>
          </w:tcPr>
          <w:p w14:paraId="6DCC8923" w14:textId="77777777" w:rsidR="00D95333" w:rsidRDefault="00000000">
            <w:proofErr w:type="spellStart"/>
            <w:r>
              <w:rPr>
                <w:color w:val="000000"/>
                <w:sz w:val="20"/>
                <w:szCs w:val="20"/>
              </w:rPr>
              <w:t>path_repeat_ratio</w:t>
            </w:r>
            <w:proofErr w:type="spellEnd"/>
          </w:p>
        </w:tc>
        <w:tc>
          <w:tcPr>
            <w:tcW w:w="2100" w:type="dxa"/>
            <w:tcMar>
              <w:top w:w="80" w:type="dxa"/>
              <w:left w:w="120" w:type="dxa"/>
              <w:bottom w:w="80" w:type="dxa"/>
              <w:right w:w="120" w:type="dxa"/>
            </w:tcMar>
            <w:vAlign w:val="center"/>
          </w:tcPr>
          <w:p w14:paraId="5AB5F30F" w14:textId="77777777" w:rsidR="00D95333" w:rsidRDefault="00000000">
            <w:r>
              <w:rPr>
                <w:color w:val="000000"/>
                <w:sz w:val="20"/>
                <w:szCs w:val="20"/>
              </w:rPr>
              <w:t>0.90</w:t>
            </w:r>
          </w:p>
        </w:tc>
        <w:tc>
          <w:tcPr>
            <w:tcW w:w="2400" w:type="dxa"/>
            <w:tcMar>
              <w:top w:w="80" w:type="dxa"/>
              <w:left w:w="120" w:type="dxa"/>
              <w:bottom w:w="80" w:type="dxa"/>
              <w:right w:w="120" w:type="dxa"/>
            </w:tcMar>
            <w:vAlign w:val="center"/>
          </w:tcPr>
          <w:p w14:paraId="113A5D4B" w14:textId="77777777" w:rsidR="00D95333" w:rsidRDefault="00000000">
            <w:proofErr w:type="spellStart"/>
            <w:r>
              <w:rPr>
                <w:color w:val="000000"/>
                <w:sz w:val="20"/>
                <w:szCs w:val="20"/>
              </w:rPr>
              <w:t>requests_per_minute</w:t>
            </w:r>
            <w:proofErr w:type="spellEnd"/>
          </w:p>
        </w:tc>
        <w:tc>
          <w:tcPr>
            <w:tcW w:w="2100" w:type="dxa"/>
            <w:tcMar>
              <w:top w:w="80" w:type="dxa"/>
              <w:left w:w="120" w:type="dxa"/>
              <w:bottom w:w="80" w:type="dxa"/>
              <w:right w:w="120" w:type="dxa"/>
            </w:tcMar>
            <w:vAlign w:val="center"/>
          </w:tcPr>
          <w:p w14:paraId="0719CDBB" w14:textId="77777777" w:rsidR="00D95333" w:rsidRDefault="00000000">
            <w:r>
              <w:rPr>
                <w:color w:val="000000"/>
                <w:sz w:val="20"/>
                <w:szCs w:val="20"/>
              </w:rPr>
              <w:t>300</w:t>
            </w:r>
          </w:p>
        </w:tc>
      </w:tr>
      <w:tr w:rsidR="00D95333" w14:paraId="0BFDE48E" w14:textId="77777777">
        <w:tblPrEx>
          <w:tblCellMar>
            <w:top w:w="0" w:type="dxa"/>
            <w:bottom w:w="0" w:type="dxa"/>
          </w:tblCellMar>
        </w:tblPrEx>
        <w:tc>
          <w:tcPr>
            <w:tcW w:w="2400" w:type="dxa"/>
            <w:tcMar>
              <w:top w:w="80" w:type="dxa"/>
              <w:left w:w="120" w:type="dxa"/>
              <w:bottom w:w="80" w:type="dxa"/>
              <w:right w:w="120" w:type="dxa"/>
            </w:tcMar>
            <w:vAlign w:val="center"/>
          </w:tcPr>
          <w:p w14:paraId="189C64F0" w14:textId="77777777" w:rsidR="00D95333" w:rsidRDefault="00000000">
            <w:proofErr w:type="spellStart"/>
            <w:r>
              <w:rPr>
                <w:color w:val="000000"/>
                <w:sz w:val="20"/>
                <w:szCs w:val="20"/>
              </w:rPr>
              <w:t>path_entropy</w:t>
            </w:r>
            <w:proofErr w:type="spellEnd"/>
          </w:p>
        </w:tc>
        <w:tc>
          <w:tcPr>
            <w:tcW w:w="2100" w:type="dxa"/>
            <w:tcMar>
              <w:top w:w="80" w:type="dxa"/>
              <w:left w:w="120" w:type="dxa"/>
              <w:bottom w:w="80" w:type="dxa"/>
              <w:right w:w="120" w:type="dxa"/>
            </w:tcMar>
            <w:vAlign w:val="center"/>
          </w:tcPr>
          <w:p w14:paraId="42D90A5A" w14:textId="77777777" w:rsidR="00D95333" w:rsidRDefault="00000000">
            <w:r>
              <w:rPr>
                <w:color w:val="000000"/>
                <w:sz w:val="20"/>
                <w:szCs w:val="20"/>
              </w:rPr>
              <w:t>1.2</w:t>
            </w:r>
          </w:p>
        </w:tc>
        <w:tc>
          <w:tcPr>
            <w:tcW w:w="2400" w:type="dxa"/>
            <w:tcMar>
              <w:top w:w="80" w:type="dxa"/>
              <w:left w:w="120" w:type="dxa"/>
              <w:bottom w:w="80" w:type="dxa"/>
              <w:right w:w="120" w:type="dxa"/>
            </w:tcMar>
            <w:vAlign w:val="center"/>
          </w:tcPr>
          <w:p w14:paraId="1B6EFD42" w14:textId="77777777" w:rsidR="00D95333" w:rsidRDefault="00000000">
            <w:proofErr w:type="spellStart"/>
            <w:r>
              <w:rPr>
                <w:color w:val="000000"/>
                <w:sz w:val="20"/>
                <w:szCs w:val="20"/>
              </w:rPr>
              <w:t>interval_cv</w:t>
            </w:r>
            <w:proofErr w:type="spellEnd"/>
          </w:p>
        </w:tc>
        <w:tc>
          <w:tcPr>
            <w:tcW w:w="2100" w:type="dxa"/>
            <w:tcMar>
              <w:top w:w="80" w:type="dxa"/>
              <w:left w:w="120" w:type="dxa"/>
              <w:bottom w:w="80" w:type="dxa"/>
              <w:right w:w="120" w:type="dxa"/>
            </w:tcMar>
            <w:vAlign w:val="center"/>
          </w:tcPr>
          <w:p w14:paraId="0BF6894C" w14:textId="77777777" w:rsidR="00D95333" w:rsidRDefault="00000000">
            <w:r>
              <w:rPr>
                <w:color w:val="000000"/>
                <w:sz w:val="20"/>
                <w:szCs w:val="20"/>
              </w:rPr>
              <w:t>0.20</w:t>
            </w:r>
          </w:p>
        </w:tc>
      </w:tr>
      <w:tr w:rsidR="00D95333" w14:paraId="071B45AD" w14:textId="77777777">
        <w:tblPrEx>
          <w:tblCellMar>
            <w:top w:w="0" w:type="dxa"/>
            <w:bottom w:w="0" w:type="dxa"/>
          </w:tblCellMar>
        </w:tblPrEx>
        <w:tc>
          <w:tcPr>
            <w:tcW w:w="2400" w:type="dxa"/>
            <w:tcMar>
              <w:top w:w="80" w:type="dxa"/>
              <w:left w:w="120" w:type="dxa"/>
              <w:bottom w:w="80" w:type="dxa"/>
              <w:right w:w="120" w:type="dxa"/>
            </w:tcMar>
            <w:vAlign w:val="center"/>
          </w:tcPr>
          <w:p w14:paraId="2635DB0D" w14:textId="77777777" w:rsidR="00D95333" w:rsidRDefault="00000000">
            <w:proofErr w:type="spellStart"/>
            <w:r>
              <w:rPr>
                <w:color w:val="000000"/>
                <w:sz w:val="20"/>
                <w:szCs w:val="20"/>
              </w:rPr>
              <w:t>static_asset_ratio</w:t>
            </w:r>
            <w:proofErr w:type="spellEnd"/>
          </w:p>
        </w:tc>
        <w:tc>
          <w:tcPr>
            <w:tcW w:w="2100" w:type="dxa"/>
            <w:tcMar>
              <w:top w:w="80" w:type="dxa"/>
              <w:left w:w="120" w:type="dxa"/>
              <w:bottom w:w="80" w:type="dxa"/>
              <w:right w:w="120" w:type="dxa"/>
            </w:tcMar>
            <w:vAlign w:val="center"/>
          </w:tcPr>
          <w:p w14:paraId="7B2155CA" w14:textId="77777777" w:rsidR="00D95333" w:rsidRDefault="00000000">
            <w:r>
              <w:rPr>
                <w:color w:val="000000"/>
                <w:sz w:val="20"/>
                <w:szCs w:val="20"/>
              </w:rPr>
              <w:t>0.05</w:t>
            </w:r>
          </w:p>
        </w:tc>
        <w:tc>
          <w:tcPr>
            <w:tcW w:w="2400" w:type="dxa"/>
            <w:tcMar>
              <w:top w:w="80" w:type="dxa"/>
              <w:left w:w="120" w:type="dxa"/>
              <w:bottom w:w="80" w:type="dxa"/>
              <w:right w:w="120" w:type="dxa"/>
            </w:tcMar>
            <w:vAlign w:val="center"/>
          </w:tcPr>
          <w:p w14:paraId="48E51EF1" w14:textId="77777777" w:rsidR="00D95333" w:rsidRDefault="00000000">
            <w:proofErr w:type="spellStart"/>
            <w:r>
              <w:rPr>
                <w:color w:val="000000"/>
                <w:sz w:val="20"/>
                <w:szCs w:val="20"/>
              </w:rPr>
              <w:t>max_depth</w:t>
            </w:r>
            <w:proofErr w:type="spellEnd"/>
          </w:p>
        </w:tc>
        <w:tc>
          <w:tcPr>
            <w:tcW w:w="2100" w:type="dxa"/>
            <w:tcMar>
              <w:top w:w="80" w:type="dxa"/>
              <w:left w:w="120" w:type="dxa"/>
              <w:bottom w:w="80" w:type="dxa"/>
              <w:right w:w="120" w:type="dxa"/>
            </w:tcMar>
            <w:vAlign w:val="center"/>
          </w:tcPr>
          <w:p w14:paraId="18E0E76F" w14:textId="77777777" w:rsidR="00D95333" w:rsidRDefault="00000000">
            <w:r>
              <w:rPr>
                <w:color w:val="000000"/>
                <w:sz w:val="20"/>
                <w:szCs w:val="20"/>
              </w:rPr>
              <w:t>3</w:t>
            </w:r>
          </w:p>
        </w:tc>
      </w:tr>
      <w:tr w:rsidR="00D95333" w14:paraId="6F7A7BB5" w14:textId="77777777">
        <w:tblPrEx>
          <w:tblCellMar>
            <w:top w:w="0" w:type="dxa"/>
            <w:bottom w:w="0" w:type="dxa"/>
          </w:tblCellMar>
        </w:tblPrEx>
        <w:tc>
          <w:tcPr>
            <w:tcW w:w="2400" w:type="dxa"/>
            <w:tcMar>
              <w:top w:w="80" w:type="dxa"/>
              <w:left w:w="120" w:type="dxa"/>
              <w:bottom w:w="80" w:type="dxa"/>
              <w:right w:w="120" w:type="dxa"/>
            </w:tcMar>
            <w:vAlign w:val="center"/>
          </w:tcPr>
          <w:p w14:paraId="3C4CA1BD" w14:textId="77777777" w:rsidR="00D95333" w:rsidRDefault="00000000">
            <w:proofErr w:type="spellStart"/>
            <w:r>
              <w:rPr>
                <w:color w:val="000000"/>
                <w:sz w:val="20"/>
                <w:szCs w:val="20"/>
              </w:rPr>
              <w:t>error_rate</w:t>
            </w:r>
            <w:proofErr w:type="spellEnd"/>
          </w:p>
        </w:tc>
        <w:tc>
          <w:tcPr>
            <w:tcW w:w="2100" w:type="dxa"/>
            <w:tcMar>
              <w:top w:w="80" w:type="dxa"/>
              <w:left w:w="120" w:type="dxa"/>
              <w:bottom w:w="80" w:type="dxa"/>
              <w:right w:w="120" w:type="dxa"/>
            </w:tcMar>
            <w:vAlign w:val="center"/>
          </w:tcPr>
          <w:p w14:paraId="62E5A9B9" w14:textId="77777777" w:rsidR="00D95333" w:rsidRDefault="00000000">
            <w:r>
              <w:rPr>
                <w:color w:val="000000"/>
                <w:sz w:val="20"/>
                <w:szCs w:val="20"/>
              </w:rPr>
              <w:t>0.70</w:t>
            </w:r>
          </w:p>
        </w:tc>
        <w:tc>
          <w:tcPr>
            <w:tcW w:w="2400" w:type="dxa"/>
            <w:tcMar>
              <w:top w:w="80" w:type="dxa"/>
              <w:left w:w="120" w:type="dxa"/>
              <w:bottom w:w="80" w:type="dxa"/>
              <w:right w:w="120" w:type="dxa"/>
            </w:tcMar>
            <w:vAlign w:val="center"/>
          </w:tcPr>
          <w:p w14:paraId="1FAD04C9" w14:textId="77777777" w:rsidR="00D95333" w:rsidRDefault="00000000">
            <w:proofErr w:type="spellStart"/>
            <w:r>
              <w:rPr>
                <w:color w:val="000000"/>
                <w:sz w:val="20"/>
                <w:szCs w:val="20"/>
              </w:rPr>
              <w:t>distinct_depths</w:t>
            </w:r>
            <w:proofErr w:type="spellEnd"/>
          </w:p>
        </w:tc>
        <w:tc>
          <w:tcPr>
            <w:tcW w:w="2100" w:type="dxa"/>
            <w:tcMar>
              <w:top w:w="80" w:type="dxa"/>
              <w:left w:w="120" w:type="dxa"/>
              <w:bottom w:w="80" w:type="dxa"/>
              <w:right w:w="120" w:type="dxa"/>
            </w:tcMar>
            <w:vAlign w:val="center"/>
          </w:tcPr>
          <w:p w14:paraId="4B9D600C" w14:textId="77777777" w:rsidR="00D95333" w:rsidRDefault="00000000">
            <w:r>
              <w:rPr>
                <w:color w:val="000000"/>
                <w:sz w:val="20"/>
                <w:szCs w:val="20"/>
              </w:rPr>
              <w:t>1</w:t>
            </w:r>
          </w:p>
        </w:tc>
      </w:tr>
      <w:tr w:rsidR="00D95333" w14:paraId="24ADAFCD" w14:textId="77777777">
        <w:tblPrEx>
          <w:tblCellMar>
            <w:top w:w="0" w:type="dxa"/>
            <w:bottom w:w="0" w:type="dxa"/>
          </w:tblCellMar>
        </w:tblPrEx>
        <w:tc>
          <w:tcPr>
            <w:tcW w:w="2400" w:type="dxa"/>
            <w:tcMar>
              <w:top w:w="80" w:type="dxa"/>
              <w:left w:w="120" w:type="dxa"/>
              <w:bottom w:w="80" w:type="dxa"/>
              <w:right w:w="120" w:type="dxa"/>
            </w:tcMar>
            <w:vAlign w:val="center"/>
          </w:tcPr>
          <w:p w14:paraId="48E8B64E" w14:textId="77777777" w:rsidR="00D95333" w:rsidRDefault="00000000">
            <w:proofErr w:type="spellStart"/>
            <w:r>
              <w:rPr>
                <w:color w:val="000000"/>
                <w:sz w:val="20"/>
                <w:szCs w:val="20"/>
              </w:rPr>
              <w:t>not_found_rate</w:t>
            </w:r>
            <w:proofErr w:type="spellEnd"/>
          </w:p>
        </w:tc>
        <w:tc>
          <w:tcPr>
            <w:tcW w:w="2100" w:type="dxa"/>
            <w:tcMar>
              <w:top w:w="80" w:type="dxa"/>
              <w:left w:w="120" w:type="dxa"/>
              <w:bottom w:w="80" w:type="dxa"/>
              <w:right w:w="120" w:type="dxa"/>
            </w:tcMar>
            <w:vAlign w:val="center"/>
          </w:tcPr>
          <w:p w14:paraId="22A6A960" w14:textId="77777777" w:rsidR="00D95333" w:rsidRDefault="00000000">
            <w:r>
              <w:rPr>
                <w:color w:val="000000"/>
                <w:sz w:val="20"/>
                <w:szCs w:val="20"/>
              </w:rPr>
              <w:t>0.40</w:t>
            </w:r>
          </w:p>
        </w:tc>
        <w:tc>
          <w:tcPr>
            <w:tcW w:w="2400" w:type="dxa"/>
            <w:tcMar>
              <w:top w:w="80" w:type="dxa"/>
              <w:left w:w="120" w:type="dxa"/>
              <w:bottom w:w="80" w:type="dxa"/>
              <w:right w:w="120" w:type="dxa"/>
            </w:tcMar>
            <w:vAlign w:val="center"/>
          </w:tcPr>
          <w:p w14:paraId="6EBC95F3" w14:textId="77777777" w:rsidR="00D95333" w:rsidRDefault="00000000">
            <w:proofErr w:type="spellStart"/>
            <w:r>
              <w:rPr>
                <w:color w:val="000000"/>
                <w:sz w:val="20"/>
                <w:szCs w:val="20"/>
              </w:rPr>
              <w:t>auth_failure_rate</w:t>
            </w:r>
            <w:proofErr w:type="spellEnd"/>
          </w:p>
        </w:tc>
        <w:tc>
          <w:tcPr>
            <w:tcW w:w="2100" w:type="dxa"/>
            <w:tcMar>
              <w:top w:w="80" w:type="dxa"/>
              <w:left w:w="120" w:type="dxa"/>
              <w:bottom w:w="80" w:type="dxa"/>
              <w:right w:w="120" w:type="dxa"/>
            </w:tcMar>
            <w:vAlign w:val="center"/>
          </w:tcPr>
          <w:p w14:paraId="53D16F75" w14:textId="77777777" w:rsidR="00D95333" w:rsidRDefault="00000000">
            <w:r>
              <w:rPr>
                <w:color w:val="000000"/>
                <w:sz w:val="20"/>
                <w:szCs w:val="20"/>
              </w:rPr>
              <w:t>0.60</w:t>
            </w:r>
          </w:p>
        </w:tc>
      </w:tr>
    </w:tbl>
    <w:p w14:paraId="363E0C36" w14:textId="77777777" w:rsidR="00D95333" w:rsidRDefault="00D95333">
      <w:pPr>
        <w:spacing w:after="160" w:line="300" w:lineRule="auto"/>
      </w:pPr>
    </w:p>
    <w:p w14:paraId="05674B10" w14:textId="77777777" w:rsidR="00D95333" w:rsidRDefault="00000000">
      <w:pPr>
        <w:spacing w:after="160" w:line="300" w:lineRule="auto"/>
      </w:pPr>
      <w:r>
        <w:t>Model prediction: Automated / Bot Traffic — which correctly matches the intended brute-force behavioural pattern.</w:t>
      </w:r>
    </w:p>
    <w:p w14:paraId="66B75750" w14:textId="77777777" w:rsidR="00D95333" w:rsidRDefault="00000000">
      <w:pPr>
        <w:pStyle w:val="Heading2"/>
      </w:pPr>
      <w:r>
        <w:t>18.2 Unseen Sample Test</w:t>
      </w:r>
    </w:p>
    <w:p w14:paraId="229D823D" w14:textId="77777777" w:rsidR="00D95333" w:rsidRDefault="00000000">
      <w:pPr>
        <w:spacing w:after="160" w:line="300" w:lineRule="auto"/>
      </w:pPr>
      <w:r>
        <w:lastRenderedPageBreak/>
        <w:t>A separate test using 10 previously unseen samples produced the following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
        <w:gridCol w:w="780"/>
        <w:gridCol w:w="780"/>
        <w:gridCol w:w="780"/>
        <w:gridCol w:w="780"/>
        <w:gridCol w:w="780"/>
        <w:gridCol w:w="780"/>
        <w:gridCol w:w="780"/>
        <w:gridCol w:w="780"/>
        <w:gridCol w:w="780"/>
      </w:tblGrid>
      <w:tr w:rsidR="00D95333" w14:paraId="3ACB1C69" w14:textId="77777777">
        <w:tblPrEx>
          <w:tblCellMar>
            <w:top w:w="0" w:type="dxa"/>
            <w:bottom w:w="0" w:type="dxa"/>
          </w:tblCellMar>
        </w:tblPrEx>
        <w:trPr>
          <w:tblHeader/>
        </w:trPr>
        <w:tc>
          <w:tcPr>
            <w:tcW w:w="1200" w:type="dxa"/>
            <w:shd w:val="clear" w:color="auto" w:fill="1F4E79"/>
            <w:tcMar>
              <w:top w:w="80" w:type="dxa"/>
              <w:left w:w="120" w:type="dxa"/>
              <w:bottom w:w="80" w:type="dxa"/>
              <w:right w:w="120" w:type="dxa"/>
            </w:tcMar>
            <w:vAlign w:val="center"/>
          </w:tcPr>
          <w:p w14:paraId="0F9A2066" w14:textId="77777777" w:rsidR="00D95333" w:rsidRDefault="00000000">
            <w:r>
              <w:rPr>
                <w:b/>
                <w:bCs/>
                <w:color w:val="FFFFFF"/>
                <w:sz w:val="20"/>
                <w:szCs w:val="20"/>
              </w:rPr>
              <w:t>Sample #</w:t>
            </w:r>
          </w:p>
        </w:tc>
        <w:tc>
          <w:tcPr>
            <w:tcW w:w="780" w:type="dxa"/>
            <w:shd w:val="clear" w:color="auto" w:fill="1F4E79"/>
            <w:tcMar>
              <w:top w:w="80" w:type="dxa"/>
              <w:left w:w="120" w:type="dxa"/>
              <w:bottom w:w="80" w:type="dxa"/>
              <w:right w:w="120" w:type="dxa"/>
            </w:tcMar>
            <w:vAlign w:val="center"/>
          </w:tcPr>
          <w:p w14:paraId="26D9B269" w14:textId="77777777" w:rsidR="00D95333" w:rsidRDefault="00000000">
            <w:r>
              <w:rPr>
                <w:b/>
                <w:bCs/>
                <w:color w:val="FFFFFF"/>
                <w:sz w:val="20"/>
                <w:szCs w:val="20"/>
              </w:rPr>
              <w:t>1</w:t>
            </w:r>
          </w:p>
        </w:tc>
        <w:tc>
          <w:tcPr>
            <w:tcW w:w="780" w:type="dxa"/>
            <w:shd w:val="clear" w:color="auto" w:fill="1F4E79"/>
            <w:tcMar>
              <w:top w:w="80" w:type="dxa"/>
              <w:left w:w="120" w:type="dxa"/>
              <w:bottom w:w="80" w:type="dxa"/>
              <w:right w:w="120" w:type="dxa"/>
            </w:tcMar>
            <w:vAlign w:val="center"/>
          </w:tcPr>
          <w:p w14:paraId="089E3952" w14:textId="77777777" w:rsidR="00D95333" w:rsidRDefault="00000000">
            <w:r>
              <w:rPr>
                <w:b/>
                <w:bCs/>
                <w:color w:val="FFFFFF"/>
                <w:sz w:val="20"/>
                <w:szCs w:val="20"/>
              </w:rPr>
              <w:t>2</w:t>
            </w:r>
          </w:p>
        </w:tc>
        <w:tc>
          <w:tcPr>
            <w:tcW w:w="780" w:type="dxa"/>
            <w:shd w:val="clear" w:color="auto" w:fill="1F4E79"/>
            <w:tcMar>
              <w:top w:w="80" w:type="dxa"/>
              <w:left w:w="120" w:type="dxa"/>
              <w:bottom w:w="80" w:type="dxa"/>
              <w:right w:w="120" w:type="dxa"/>
            </w:tcMar>
            <w:vAlign w:val="center"/>
          </w:tcPr>
          <w:p w14:paraId="3909A3BB" w14:textId="77777777" w:rsidR="00D95333" w:rsidRDefault="00000000">
            <w:r>
              <w:rPr>
                <w:b/>
                <w:bCs/>
                <w:color w:val="FFFFFF"/>
                <w:sz w:val="20"/>
                <w:szCs w:val="20"/>
              </w:rPr>
              <w:t>3</w:t>
            </w:r>
          </w:p>
        </w:tc>
        <w:tc>
          <w:tcPr>
            <w:tcW w:w="780" w:type="dxa"/>
            <w:shd w:val="clear" w:color="auto" w:fill="1F4E79"/>
            <w:tcMar>
              <w:top w:w="80" w:type="dxa"/>
              <w:left w:w="120" w:type="dxa"/>
              <w:bottom w:w="80" w:type="dxa"/>
              <w:right w:w="120" w:type="dxa"/>
            </w:tcMar>
            <w:vAlign w:val="center"/>
          </w:tcPr>
          <w:p w14:paraId="41DB0577" w14:textId="77777777" w:rsidR="00D95333" w:rsidRDefault="00000000">
            <w:r>
              <w:rPr>
                <w:b/>
                <w:bCs/>
                <w:color w:val="FFFFFF"/>
                <w:sz w:val="20"/>
                <w:szCs w:val="20"/>
              </w:rPr>
              <w:t>4</w:t>
            </w:r>
          </w:p>
        </w:tc>
        <w:tc>
          <w:tcPr>
            <w:tcW w:w="780" w:type="dxa"/>
            <w:shd w:val="clear" w:color="auto" w:fill="1F4E79"/>
            <w:tcMar>
              <w:top w:w="80" w:type="dxa"/>
              <w:left w:w="120" w:type="dxa"/>
              <w:bottom w:w="80" w:type="dxa"/>
              <w:right w:w="120" w:type="dxa"/>
            </w:tcMar>
            <w:vAlign w:val="center"/>
          </w:tcPr>
          <w:p w14:paraId="0A6D797B" w14:textId="77777777" w:rsidR="00D95333" w:rsidRDefault="00000000">
            <w:r>
              <w:rPr>
                <w:b/>
                <w:bCs/>
                <w:color w:val="FFFFFF"/>
                <w:sz w:val="20"/>
                <w:szCs w:val="20"/>
              </w:rPr>
              <w:t>5</w:t>
            </w:r>
          </w:p>
        </w:tc>
        <w:tc>
          <w:tcPr>
            <w:tcW w:w="780" w:type="dxa"/>
            <w:shd w:val="clear" w:color="auto" w:fill="1F4E79"/>
            <w:tcMar>
              <w:top w:w="80" w:type="dxa"/>
              <w:left w:w="120" w:type="dxa"/>
              <w:bottom w:w="80" w:type="dxa"/>
              <w:right w:w="120" w:type="dxa"/>
            </w:tcMar>
            <w:vAlign w:val="center"/>
          </w:tcPr>
          <w:p w14:paraId="24DA0F98" w14:textId="77777777" w:rsidR="00D95333" w:rsidRDefault="00000000">
            <w:r>
              <w:rPr>
                <w:b/>
                <w:bCs/>
                <w:color w:val="FFFFFF"/>
                <w:sz w:val="20"/>
                <w:szCs w:val="20"/>
              </w:rPr>
              <w:t>6</w:t>
            </w:r>
          </w:p>
        </w:tc>
        <w:tc>
          <w:tcPr>
            <w:tcW w:w="780" w:type="dxa"/>
            <w:shd w:val="clear" w:color="auto" w:fill="1F4E79"/>
            <w:tcMar>
              <w:top w:w="80" w:type="dxa"/>
              <w:left w:w="120" w:type="dxa"/>
              <w:bottom w:w="80" w:type="dxa"/>
              <w:right w:w="120" w:type="dxa"/>
            </w:tcMar>
            <w:vAlign w:val="center"/>
          </w:tcPr>
          <w:p w14:paraId="5C94FEA0" w14:textId="77777777" w:rsidR="00D95333" w:rsidRDefault="00000000">
            <w:r>
              <w:rPr>
                <w:b/>
                <w:bCs/>
                <w:color w:val="FFFFFF"/>
                <w:sz w:val="20"/>
                <w:szCs w:val="20"/>
              </w:rPr>
              <w:t>7</w:t>
            </w:r>
          </w:p>
        </w:tc>
        <w:tc>
          <w:tcPr>
            <w:tcW w:w="780" w:type="dxa"/>
            <w:shd w:val="clear" w:color="auto" w:fill="1F4E79"/>
            <w:tcMar>
              <w:top w:w="80" w:type="dxa"/>
              <w:left w:w="120" w:type="dxa"/>
              <w:bottom w:w="80" w:type="dxa"/>
              <w:right w:w="120" w:type="dxa"/>
            </w:tcMar>
            <w:vAlign w:val="center"/>
          </w:tcPr>
          <w:p w14:paraId="5AF93A1B" w14:textId="77777777" w:rsidR="00D95333" w:rsidRDefault="00000000">
            <w:r>
              <w:rPr>
                <w:b/>
                <w:bCs/>
                <w:color w:val="FFFFFF"/>
                <w:sz w:val="20"/>
                <w:szCs w:val="20"/>
              </w:rPr>
              <w:t>8</w:t>
            </w:r>
          </w:p>
        </w:tc>
        <w:tc>
          <w:tcPr>
            <w:tcW w:w="780" w:type="dxa"/>
            <w:shd w:val="clear" w:color="auto" w:fill="1F4E79"/>
            <w:tcMar>
              <w:top w:w="80" w:type="dxa"/>
              <w:left w:w="120" w:type="dxa"/>
              <w:bottom w:w="80" w:type="dxa"/>
              <w:right w:w="120" w:type="dxa"/>
            </w:tcMar>
            <w:vAlign w:val="center"/>
          </w:tcPr>
          <w:p w14:paraId="263712EC" w14:textId="77777777" w:rsidR="00D95333" w:rsidRDefault="00000000">
            <w:r>
              <w:rPr>
                <w:b/>
                <w:bCs/>
                <w:color w:val="FFFFFF"/>
                <w:sz w:val="20"/>
                <w:szCs w:val="20"/>
              </w:rPr>
              <w:t>9</w:t>
            </w:r>
          </w:p>
        </w:tc>
        <w:tc>
          <w:tcPr>
            <w:tcW w:w="780" w:type="dxa"/>
            <w:shd w:val="clear" w:color="auto" w:fill="1F4E79"/>
            <w:tcMar>
              <w:top w:w="80" w:type="dxa"/>
              <w:left w:w="120" w:type="dxa"/>
              <w:bottom w:w="80" w:type="dxa"/>
              <w:right w:w="120" w:type="dxa"/>
            </w:tcMar>
            <w:vAlign w:val="center"/>
          </w:tcPr>
          <w:p w14:paraId="29DDBDE7" w14:textId="77777777" w:rsidR="00D95333" w:rsidRDefault="00000000">
            <w:r>
              <w:rPr>
                <w:b/>
                <w:bCs/>
                <w:color w:val="FFFFFF"/>
                <w:sz w:val="20"/>
                <w:szCs w:val="20"/>
              </w:rPr>
              <w:t>10</w:t>
            </w:r>
          </w:p>
        </w:tc>
      </w:tr>
      <w:tr w:rsidR="00D95333" w14:paraId="433E470D" w14:textId="77777777">
        <w:tblPrEx>
          <w:tblCellMar>
            <w:top w:w="0" w:type="dxa"/>
            <w:bottom w:w="0" w:type="dxa"/>
          </w:tblCellMar>
        </w:tblPrEx>
        <w:tc>
          <w:tcPr>
            <w:tcW w:w="1200" w:type="dxa"/>
            <w:tcMar>
              <w:top w:w="80" w:type="dxa"/>
              <w:left w:w="120" w:type="dxa"/>
              <w:bottom w:w="80" w:type="dxa"/>
              <w:right w:w="120" w:type="dxa"/>
            </w:tcMar>
            <w:vAlign w:val="center"/>
          </w:tcPr>
          <w:p w14:paraId="1D0DCBA7" w14:textId="77777777" w:rsidR="00D95333" w:rsidRDefault="00000000">
            <w:r>
              <w:rPr>
                <w:color w:val="000000"/>
                <w:sz w:val="20"/>
                <w:szCs w:val="20"/>
              </w:rPr>
              <w:t>Actual</w:t>
            </w:r>
          </w:p>
        </w:tc>
        <w:tc>
          <w:tcPr>
            <w:tcW w:w="780" w:type="dxa"/>
            <w:tcMar>
              <w:top w:w="80" w:type="dxa"/>
              <w:left w:w="120" w:type="dxa"/>
              <w:bottom w:w="80" w:type="dxa"/>
              <w:right w:w="120" w:type="dxa"/>
            </w:tcMar>
            <w:vAlign w:val="center"/>
          </w:tcPr>
          <w:p w14:paraId="354A8189"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065843A2"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03274FAF" w14:textId="77777777" w:rsidR="00D95333" w:rsidRDefault="00000000">
            <w:r>
              <w:rPr>
                <w:color w:val="000000"/>
                <w:sz w:val="20"/>
                <w:szCs w:val="20"/>
              </w:rPr>
              <w:t>0</w:t>
            </w:r>
          </w:p>
        </w:tc>
        <w:tc>
          <w:tcPr>
            <w:tcW w:w="780" w:type="dxa"/>
            <w:tcMar>
              <w:top w:w="80" w:type="dxa"/>
              <w:left w:w="120" w:type="dxa"/>
              <w:bottom w:w="80" w:type="dxa"/>
              <w:right w:w="120" w:type="dxa"/>
            </w:tcMar>
            <w:vAlign w:val="center"/>
          </w:tcPr>
          <w:p w14:paraId="16289809"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2E5D523C"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4D28A4C8"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2B467675"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493B2C43"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7E1DE44C"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5BCC2F45" w14:textId="77777777" w:rsidR="00D95333" w:rsidRDefault="00000000">
            <w:r>
              <w:rPr>
                <w:color w:val="000000"/>
                <w:sz w:val="20"/>
                <w:szCs w:val="20"/>
              </w:rPr>
              <w:t>1</w:t>
            </w:r>
          </w:p>
        </w:tc>
      </w:tr>
      <w:tr w:rsidR="00D95333" w14:paraId="514506E7" w14:textId="77777777">
        <w:tblPrEx>
          <w:tblCellMar>
            <w:top w:w="0" w:type="dxa"/>
            <w:bottom w:w="0" w:type="dxa"/>
          </w:tblCellMar>
        </w:tblPrEx>
        <w:tc>
          <w:tcPr>
            <w:tcW w:w="1200" w:type="dxa"/>
            <w:tcMar>
              <w:top w:w="80" w:type="dxa"/>
              <w:left w:w="120" w:type="dxa"/>
              <w:bottom w:w="80" w:type="dxa"/>
              <w:right w:w="120" w:type="dxa"/>
            </w:tcMar>
            <w:vAlign w:val="center"/>
          </w:tcPr>
          <w:p w14:paraId="4738A785" w14:textId="77777777" w:rsidR="00D95333" w:rsidRDefault="00000000">
            <w:r>
              <w:rPr>
                <w:color w:val="000000"/>
                <w:sz w:val="20"/>
                <w:szCs w:val="20"/>
              </w:rPr>
              <w:t>Predicted</w:t>
            </w:r>
          </w:p>
        </w:tc>
        <w:tc>
          <w:tcPr>
            <w:tcW w:w="780" w:type="dxa"/>
            <w:tcMar>
              <w:top w:w="80" w:type="dxa"/>
              <w:left w:w="120" w:type="dxa"/>
              <w:bottom w:w="80" w:type="dxa"/>
              <w:right w:w="120" w:type="dxa"/>
            </w:tcMar>
            <w:vAlign w:val="center"/>
          </w:tcPr>
          <w:p w14:paraId="637F8570"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2E2EF7A6"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5ADF6C9A" w14:textId="77777777" w:rsidR="00D95333" w:rsidRDefault="00000000">
            <w:r>
              <w:rPr>
                <w:color w:val="000000"/>
                <w:sz w:val="20"/>
                <w:szCs w:val="20"/>
              </w:rPr>
              <w:t>0</w:t>
            </w:r>
          </w:p>
        </w:tc>
        <w:tc>
          <w:tcPr>
            <w:tcW w:w="780" w:type="dxa"/>
            <w:tcMar>
              <w:top w:w="80" w:type="dxa"/>
              <w:left w:w="120" w:type="dxa"/>
              <w:bottom w:w="80" w:type="dxa"/>
              <w:right w:w="120" w:type="dxa"/>
            </w:tcMar>
            <w:vAlign w:val="center"/>
          </w:tcPr>
          <w:p w14:paraId="48562CDB"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2D03B064"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0192B636"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7464ECD6"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5EDEC8ED"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23CF02CB" w14:textId="77777777" w:rsidR="00D95333" w:rsidRDefault="00000000">
            <w:r>
              <w:rPr>
                <w:color w:val="000000"/>
                <w:sz w:val="20"/>
                <w:szCs w:val="20"/>
              </w:rPr>
              <w:t>1</w:t>
            </w:r>
          </w:p>
        </w:tc>
        <w:tc>
          <w:tcPr>
            <w:tcW w:w="780" w:type="dxa"/>
            <w:tcMar>
              <w:top w:w="80" w:type="dxa"/>
              <w:left w:w="120" w:type="dxa"/>
              <w:bottom w:w="80" w:type="dxa"/>
              <w:right w:w="120" w:type="dxa"/>
            </w:tcMar>
            <w:vAlign w:val="center"/>
          </w:tcPr>
          <w:p w14:paraId="57AADF4A" w14:textId="77777777" w:rsidR="00D95333" w:rsidRDefault="00000000">
            <w:r>
              <w:rPr>
                <w:color w:val="000000"/>
                <w:sz w:val="20"/>
                <w:szCs w:val="20"/>
              </w:rPr>
              <w:t>1</w:t>
            </w:r>
          </w:p>
        </w:tc>
      </w:tr>
    </w:tbl>
    <w:p w14:paraId="6026B0C5" w14:textId="77777777" w:rsidR="00D95333" w:rsidRDefault="00D95333">
      <w:pPr>
        <w:spacing w:after="160" w:line="300" w:lineRule="auto"/>
      </w:pPr>
    </w:p>
    <w:p w14:paraId="47586223" w14:textId="77777777" w:rsidR="00D95333" w:rsidRDefault="00000000">
      <w:pPr>
        <w:spacing w:after="160" w:line="300" w:lineRule="auto"/>
      </w:pPr>
      <w:r>
        <w:t>All ten predictions matched the actual labels.</w:t>
      </w:r>
    </w:p>
    <w:p w14:paraId="24B9BA20" w14:textId="77777777" w:rsidR="00D95333" w:rsidRDefault="00000000">
      <w:pPr>
        <w:pStyle w:val="Heading1"/>
      </w:pPr>
      <w:r>
        <w:t>19. Interactive Notebook Dashboard</w:t>
      </w:r>
    </w:p>
    <w:p w14:paraId="04261633" w14:textId="77777777" w:rsidR="00D95333" w:rsidRDefault="00000000">
      <w:pPr>
        <w:spacing w:after="160" w:line="300" w:lineRule="auto"/>
      </w:pPr>
      <w:r>
        <w:t xml:space="preserve">In addition to the reusable prediction function, the Jupyter Notebook includes an interactive dashboard built using the </w:t>
      </w:r>
      <w:proofErr w:type="spellStart"/>
      <w:r>
        <w:t>ipywidgets</w:t>
      </w:r>
      <w:proofErr w:type="spellEnd"/>
      <w:r>
        <w:t xml:space="preserve"> library. The dashboard provides input fields for all fourteen behavioural features and a button labelled “ANALYZE TRAFFIC.” When clicked, the dashboard applies the saved scaler and model to the entered values and displays the result as either:</w:t>
      </w:r>
    </w:p>
    <w:p w14:paraId="442E5B53" w14:textId="77777777" w:rsidR="00D95333" w:rsidRDefault="00000000">
      <w:pPr>
        <w:pStyle w:val="ListParagraph"/>
        <w:numPr>
          <w:ilvl w:val="0"/>
          <w:numId w:val="1"/>
        </w:numPr>
        <w:spacing w:after="80"/>
      </w:pPr>
      <w:r>
        <w:t>AUTOMATED / BOT TRAFFIC, or</w:t>
      </w:r>
    </w:p>
    <w:p w14:paraId="41724CDA" w14:textId="77777777" w:rsidR="00D95333" w:rsidRDefault="00000000">
      <w:pPr>
        <w:pStyle w:val="ListParagraph"/>
        <w:numPr>
          <w:ilvl w:val="0"/>
          <w:numId w:val="1"/>
        </w:numPr>
        <w:spacing w:after="80"/>
      </w:pPr>
      <w:r>
        <w:t>HUMAN / LEGITIMATE TRAFFIC.</w:t>
      </w:r>
    </w:p>
    <w:p w14:paraId="58FB2EE5" w14:textId="77777777" w:rsidR="00D95333" w:rsidRDefault="00000000">
      <w:pPr>
        <w:spacing w:after="160" w:line="300" w:lineRule="auto"/>
      </w:pPr>
      <w:r>
        <w:t>This dashboard serves as an additional demonstration interface within the notebook environment, allowing a user to test individual hypothetical sessions interactively without writing code. It is a notebook-based demonstration tool and is not a deployed or standalone web application.</w:t>
      </w:r>
    </w:p>
    <w:p w14:paraId="3742F004" w14:textId="77777777" w:rsidR="00D95333" w:rsidRDefault="00000000">
      <w:pPr>
        <w:pStyle w:val="Heading1"/>
      </w:pPr>
      <w:r>
        <w:t>20. Model Saving</w:t>
      </w:r>
    </w:p>
    <w:p w14:paraId="1DFEA7B7" w14:textId="77777777" w:rsidR="00D95333" w:rsidRDefault="00000000">
      <w:pPr>
        <w:spacing w:after="160" w:line="300" w:lineRule="auto"/>
      </w:pPr>
      <w:r>
        <w:t xml:space="preserve">The trained Logistic Regression model and the fitted </w:t>
      </w:r>
      <w:proofErr w:type="spellStart"/>
      <w:r>
        <w:t>StandardScaler</w:t>
      </w:r>
      <w:proofErr w:type="spellEnd"/>
      <w:r>
        <w:t xml:space="preserve"> were saved to disk using the </w:t>
      </w:r>
      <w:proofErr w:type="spellStart"/>
      <w:r>
        <w:t>Joblib</w:t>
      </w:r>
      <w:proofErr w:type="spellEnd"/>
      <w:r>
        <w:t xml:space="preserve"> library:</w:t>
      </w:r>
    </w:p>
    <w:p w14:paraId="4D74DE4A" w14:textId="77777777" w:rsidR="00D95333" w:rsidRDefault="00000000">
      <w:pPr>
        <w:spacing w:after="160" w:line="300" w:lineRule="auto"/>
      </w:pPr>
      <w:proofErr w:type="spellStart"/>
      <w:r>
        <w:rPr>
          <w:rFonts w:ascii="Consolas" w:eastAsia="Consolas" w:hAnsi="Consolas" w:cs="Consolas"/>
          <w:sz w:val="20"/>
          <w:szCs w:val="20"/>
        </w:rPr>
        <w:t>joblib.dump</w:t>
      </w:r>
      <w:proofErr w:type="spellEnd"/>
      <w:r>
        <w:rPr>
          <w:rFonts w:ascii="Consolas" w:eastAsia="Consolas" w:hAnsi="Consolas" w:cs="Consolas"/>
          <w:sz w:val="20"/>
          <w:szCs w:val="20"/>
        </w:rPr>
        <w:t>(model, "</w:t>
      </w:r>
      <w:proofErr w:type="spellStart"/>
      <w:r>
        <w:rPr>
          <w:rFonts w:ascii="Consolas" w:eastAsia="Consolas" w:hAnsi="Consolas" w:cs="Consolas"/>
          <w:sz w:val="20"/>
          <w:szCs w:val="20"/>
        </w:rPr>
        <w:t>bot_detection_model.pkl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joblib.dump</w:t>
      </w:r>
      <w:proofErr w:type="spellEnd"/>
      <w:r>
        <w:rPr>
          <w:rFonts w:ascii="Consolas" w:eastAsia="Consolas" w:hAnsi="Consolas" w:cs="Consolas"/>
          <w:sz w:val="20"/>
          <w:szCs w:val="20"/>
        </w:rPr>
        <w:t>(scaler, "</w:t>
      </w:r>
      <w:proofErr w:type="spellStart"/>
      <w:r>
        <w:rPr>
          <w:rFonts w:ascii="Consolas" w:eastAsia="Consolas" w:hAnsi="Consolas" w:cs="Consolas"/>
          <w:sz w:val="20"/>
          <w:szCs w:val="20"/>
        </w:rPr>
        <w:t>bot_detection_scaler.pkl</w:t>
      </w:r>
      <w:proofErr w:type="spellEnd"/>
      <w:r>
        <w:rPr>
          <w:rFonts w:ascii="Consolas" w:eastAsia="Consolas" w:hAnsi="Consolas" w:cs="Consolas"/>
          <w:sz w:val="20"/>
          <w:szCs w:val="20"/>
        </w:rPr>
        <w:t>")</w:t>
      </w:r>
    </w:p>
    <w:p w14:paraId="17808950" w14:textId="77777777" w:rsidR="00D95333" w:rsidRDefault="00000000">
      <w:pPr>
        <w:spacing w:after="160" w:line="300" w:lineRule="auto"/>
      </w:pPr>
      <w:r>
        <w:t>Saving the trained model and scaler is useful because it allows the trained artefacts to be reloaded and reused for future predictions without repeating the training process. This is more efficient and ensures consistency, since the exact model and the exact feature-scaling parameters used during training are preserved and reapplied identically at prediction time.</w:t>
      </w:r>
    </w:p>
    <w:p w14:paraId="39208007" w14:textId="77777777" w:rsidR="00D95333" w:rsidRDefault="00000000">
      <w:pPr>
        <w:pStyle w:val="Heading1"/>
      </w:pPr>
      <w:r>
        <w:t>21. Cybersecurity Relevance</w:t>
      </w:r>
    </w:p>
    <w:p w14:paraId="2EDC6EB3" w14:textId="77777777" w:rsidR="00D95333" w:rsidRDefault="00000000">
      <w:pPr>
        <w:spacing w:after="160" w:line="300" w:lineRule="auto"/>
      </w:pPr>
      <w:r>
        <w:t>While this project is an academic machine learning exercise rather than a deployed security product, the behavioural patterns it learns to recognise correspond to real cybersecurity concerns. The following are potential cybersecurity applications of this type of behavioural classification model; they represent possible use cases of the underlying approach, not all of which are implemented as standalone features in this project:</w:t>
      </w:r>
    </w:p>
    <w:p w14:paraId="598FA0EB" w14:textId="77777777" w:rsidR="00D95333" w:rsidRDefault="00000000">
      <w:pPr>
        <w:pStyle w:val="ListParagraph"/>
        <w:numPr>
          <w:ilvl w:val="0"/>
          <w:numId w:val="1"/>
        </w:numPr>
        <w:spacing w:after="80"/>
      </w:pPr>
      <w:r>
        <w:t>Automated bot detection — identifying sessions that exhibit machine-like rather than human-like behaviour.</w:t>
      </w:r>
    </w:p>
    <w:p w14:paraId="761D33AE" w14:textId="77777777" w:rsidR="00D95333" w:rsidRDefault="00000000">
      <w:pPr>
        <w:pStyle w:val="ListParagraph"/>
        <w:numPr>
          <w:ilvl w:val="0"/>
          <w:numId w:val="1"/>
        </w:numPr>
        <w:spacing w:after="80"/>
      </w:pPr>
      <w:r>
        <w:lastRenderedPageBreak/>
        <w:t>Web traffic analysis — understanding the composition of traffic reaching a website.</w:t>
      </w:r>
    </w:p>
    <w:p w14:paraId="59549205" w14:textId="77777777" w:rsidR="00D95333" w:rsidRDefault="00000000">
      <w:pPr>
        <w:pStyle w:val="ListParagraph"/>
        <w:numPr>
          <w:ilvl w:val="0"/>
          <w:numId w:val="1"/>
        </w:numPr>
        <w:spacing w:after="80"/>
      </w:pPr>
      <w:r>
        <w:t>Suspicious traffic identification — flagging sessions with anomalous behavioural characteristics for further review.</w:t>
      </w:r>
    </w:p>
    <w:p w14:paraId="1C72B4BE" w14:textId="77777777" w:rsidR="00D95333" w:rsidRDefault="00000000">
      <w:pPr>
        <w:pStyle w:val="ListParagraph"/>
        <w:numPr>
          <w:ilvl w:val="0"/>
          <w:numId w:val="1"/>
        </w:numPr>
        <w:spacing w:after="80"/>
      </w:pPr>
      <w:r>
        <w:t>Scanner behaviour analysis — recognising the wide, shallow, error-prone path exploration typical of vulnerability scanners.</w:t>
      </w:r>
    </w:p>
    <w:p w14:paraId="778C9837" w14:textId="77777777" w:rsidR="00D95333" w:rsidRDefault="00000000">
      <w:pPr>
        <w:pStyle w:val="ListParagraph"/>
        <w:numPr>
          <w:ilvl w:val="0"/>
          <w:numId w:val="1"/>
        </w:numPr>
        <w:spacing w:after="80"/>
      </w:pPr>
      <w:r>
        <w:t>Scraper behaviour analysis — recognising high-volume, systematic content-retrieval patterns.</w:t>
      </w:r>
    </w:p>
    <w:p w14:paraId="67B862D9" w14:textId="77777777" w:rsidR="00D95333" w:rsidRDefault="00000000">
      <w:pPr>
        <w:pStyle w:val="ListParagraph"/>
        <w:numPr>
          <w:ilvl w:val="0"/>
          <w:numId w:val="1"/>
        </w:numPr>
        <w:spacing w:after="80"/>
      </w:pPr>
      <w:r>
        <w:t>Brute-force behaviour identification — recognising repeated authentication failures across many usernames.</w:t>
      </w:r>
    </w:p>
    <w:p w14:paraId="27B51C30" w14:textId="77777777" w:rsidR="00D95333" w:rsidRDefault="00000000">
      <w:pPr>
        <w:pStyle w:val="ListParagraph"/>
        <w:numPr>
          <w:ilvl w:val="0"/>
          <w:numId w:val="1"/>
        </w:numPr>
        <w:spacing w:after="80"/>
      </w:pPr>
      <w:r>
        <w:t>Security monitoring support — providing a behavioural signal that could, in principle, support a broader security monitoring process.</w:t>
      </w:r>
    </w:p>
    <w:p w14:paraId="6A0732DA" w14:textId="77777777" w:rsidR="00D95333" w:rsidRDefault="00000000">
      <w:pPr>
        <w:pStyle w:val="Heading1"/>
      </w:pPr>
      <w:r>
        <w:t>22. Limitations</w:t>
      </w:r>
    </w:p>
    <w:p w14:paraId="3136D819" w14:textId="77777777" w:rsidR="00D95333" w:rsidRDefault="00000000">
      <w:pPr>
        <w:pStyle w:val="ListParagraph"/>
        <w:numPr>
          <w:ilvl w:val="0"/>
          <w:numId w:val="3"/>
        </w:numPr>
        <w:spacing w:after="80"/>
      </w:pPr>
      <w:r>
        <w:t>The dataset used is not equivalent to live Internet traffic and was not collected from a real, running website.</w:t>
      </w:r>
    </w:p>
    <w:p w14:paraId="200CF713" w14:textId="77777777" w:rsidR="00D95333" w:rsidRDefault="00000000">
      <w:pPr>
        <w:pStyle w:val="ListParagraph"/>
        <w:numPr>
          <w:ilvl w:val="0"/>
          <w:numId w:val="3"/>
        </w:numPr>
        <w:spacing w:after="80"/>
      </w:pPr>
      <w:r>
        <w:t>The dataset contains relatively well-separated behavioural profiles, which is likely a contributing factor to the model's very high evaluation scores.</w:t>
      </w:r>
    </w:p>
    <w:p w14:paraId="2C6F4C06" w14:textId="77777777" w:rsidR="00D95333" w:rsidRDefault="00000000">
      <w:pPr>
        <w:pStyle w:val="ListParagraph"/>
        <w:numPr>
          <w:ilvl w:val="0"/>
          <w:numId w:val="3"/>
        </w:numPr>
        <w:spacing w:after="80"/>
      </w:pPr>
      <w:r>
        <w:t>The model has only been evaluated on the test split of the provided dataset; no external or independent dataset was used for evaluation.</w:t>
      </w:r>
    </w:p>
    <w:p w14:paraId="44C45DE4" w14:textId="77777777" w:rsidR="00D95333" w:rsidRDefault="00000000">
      <w:pPr>
        <w:pStyle w:val="ListParagraph"/>
        <w:numPr>
          <w:ilvl w:val="0"/>
          <w:numId w:val="3"/>
        </w:numPr>
        <w:spacing w:after="80"/>
      </w:pPr>
      <w:r>
        <w:t>Real-world web traffic may contain more complex, noisy, and evolving bot behaviour than is represented in this dataset.</w:t>
      </w:r>
    </w:p>
    <w:p w14:paraId="3C52DA41" w14:textId="77777777" w:rsidR="00D95333" w:rsidRDefault="00000000">
      <w:pPr>
        <w:pStyle w:val="ListParagraph"/>
        <w:numPr>
          <w:ilvl w:val="0"/>
          <w:numId w:val="3"/>
        </w:numPr>
        <w:spacing w:after="80"/>
      </w:pPr>
      <w:r>
        <w:t>Attackers may deliberately alter their behaviour to imitate human patterns and evade detection, which this project does not specifically test for.</w:t>
      </w:r>
    </w:p>
    <w:p w14:paraId="518BD511" w14:textId="77777777" w:rsidR="00D95333" w:rsidRDefault="00000000">
      <w:pPr>
        <w:pStyle w:val="ListParagraph"/>
        <w:numPr>
          <w:ilvl w:val="0"/>
          <w:numId w:val="3"/>
        </w:numPr>
        <w:spacing w:after="80"/>
      </w:pPr>
      <w:r>
        <w:t>Model performance may change if applied to a different dataset with a different feature distribution.</w:t>
      </w:r>
    </w:p>
    <w:p w14:paraId="7C79C4C3" w14:textId="77777777" w:rsidR="00D95333" w:rsidRDefault="00000000">
      <w:pPr>
        <w:pStyle w:val="ListParagraph"/>
        <w:numPr>
          <w:ilvl w:val="0"/>
          <w:numId w:val="3"/>
        </w:numPr>
        <w:spacing w:after="80"/>
      </w:pPr>
      <w:r>
        <w:t>No live traffic capture, real-time detection, or production deployment was implemented as part of this project.</w:t>
      </w:r>
    </w:p>
    <w:p w14:paraId="667E7A01" w14:textId="77777777" w:rsidR="00D95333" w:rsidRDefault="00000000">
      <w:pPr>
        <w:pStyle w:val="ListParagraph"/>
        <w:numPr>
          <w:ilvl w:val="0"/>
          <w:numId w:val="3"/>
        </w:numPr>
        <w:spacing w:after="80"/>
      </w:pPr>
      <w:r>
        <w:t>This project does not replace a complete enterprise security monitoring system, and is not an intrusion detection system, web application firewall, or SIEM platform.</w:t>
      </w:r>
    </w:p>
    <w:p w14:paraId="1D1B5A4C" w14:textId="77777777" w:rsidR="00D95333" w:rsidRDefault="00000000">
      <w:pPr>
        <w:pStyle w:val="Heading1"/>
      </w:pPr>
      <w:r>
        <w:t>23. Future Scope</w:t>
      </w:r>
    </w:p>
    <w:p w14:paraId="3D63D899" w14:textId="77777777" w:rsidR="00D95333" w:rsidRDefault="00000000">
      <w:pPr>
        <w:spacing w:after="160" w:line="300" w:lineRule="auto"/>
      </w:pPr>
      <w:r>
        <w:t>The following are possible directions for extending this project beyond its current academic scope. These are proposed future improvements and are not part of the currently implemented system:</w:t>
      </w:r>
    </w:p>
    <w:p w14:paraId="3A7927E5" w14:textId="77777777" w:rsidR="00D95333" w:rsidRDefault="00000000">
      <w:pPr>
        <w:pStyle w:val="ListParagraph"/>
        <w:numPr>
          <w:ilvl w:val="0"/>
          <w:numId w:val="1"/>
        </w:numPr>
        <w:spacing w:after="80"/>
      </w:pPr>
      <w:r>
        <w:t>Testing the model against real-world web server log data.</w:t>
      </w:r>
    </w:p>
    <w:p w14:paraId="54FC4C83" w14:textId="77777777" w:rsidR="00D95333" w:rsidRDefault="00000000">
      <w:pPr>
        <w:pStyle w:val="ListParagraph"/>
        <w:numPr>
          <w:ilvl w:val="0"/>
          <w:numId w:val="1"/>
        </w:numPr>
        <w:spacing w:after="80"/>
      </w:pPr>
      <w:r>
        <w:t>Implementing continuous, real-time traffic monitoring rather than single-session batch prediction.</w:t>
      </w:r>
    </w:p>
    <w:p w14:paraId="6E103300" w14:textId="77777777" w:rsidR="00D95333" w:rsidRDefault="00000000">
      <w:pPr>
        <w:pStyle w:val="ListParagraph"/>
        <w:numPr>
          <w:ilvl w:val="0"/>
          <w:numId w:val="1"/>
        </w:numPr>
        <w:spacing w:after="80"/>
      </w:pPr>
      <w:r>
        <w:t>Integrating the model with a live web server to analyse incoming traffic.</w:t>
      </w:r>
    </w:p>
    <w:p w14:paraId="7E81790A" w14:textId="77777777" w:rsidR="00D95333" w:rsidRDefault="00000000">
      <w:pPr>
        <w:pStyle w:val="ListParagraph"/>
        <w:numPr>
          <w:ilvl w:val="0"/>
          <w:numId w:val="1"/>
        </w:numPr>
        <w:spacing w:after="80"/>
      </w:pPr>
      <w:r>
        <w:t>Exposing the model through an API for use by other applications.</w:t>
      </w:r>
    </w:p>
    <w:p w14:paraId="480D6028" w14:textId="77777777" w:rsidR="00D95333" w:rsidRDefault="00000000">
      <w:pPr>
        <w:pStyle w:val="ListParagraph"/>
        <w:numPr>
          <w:ilvl w:val="0"/>
          <w:numId w:val="1"/>
        </w:numPr>
        <w:spacing w:after="80"/>
      </w:pPr>
      <w:r>
        <w:t>Deploying the model as a component within a broader security monitoring pipeline.</w:t>
      </w:r>
    </w:p>
    <w:p w14:paraId="442EAB2F" w14:textId="77777777" w:rsidR="00D95333" w:rsidRDefault="00000000">
      <w:pPr>
        <w:pStyle w:val="ListParagraph"/>
        <w:numPr>
          <w:ilvl w:val="0"/>
          <w:numId w:val="1"/>
        </w:numPr>
        <w:spacing w:after="80"/>
      </w:pPr>
      <w:r>
        <w:t>Periodically retraining the model as traffic patterns evolve over time.</w:t>
      </w:r>
    </w:p>
    <w:p w14:paraId="4D69FCF2" w14:textId="77777777" w:rsidR="00D95333" w:rsidRDefault="00000000">
      <w:pPr>
        <w:pStyle w:val="ListParagraph"/>
        <w:numPr>
          <w:ilvl w:val="0"/>
          <w:numId w:val="1"/>
        </w:numPr>
        <w:spacing w:after="80"/>
      </w:pPr>
      <w:r>
        <w:t>Evaluating the model on additional, independently sourced datasets.</w:t>
      </w:r>
    </w:p>
    <w:p w14:paraId="7619A5B4" w14:textId="77777777" w:rsidR="00D95333" w:rsidRDefault="00000000">
      <w:pPr>
        <w:pStyle w:val="ListParagraph"/>
        <w:numPr>
          <w:ilvl w:val="0"/>
          <w:numId w:val="1"/>
        </w:numPr>
        <w:spacing w:after="80"/>
      </w:pPr>
      <w:r>
        <w:t>Exploring more advanced feature engineering to capture additional behavioural signals.</w:t>
      </w:r>
    </w:p>
    <w:p w14:paraId="50F6E9C5" w14:textId="77777777" w:rsidR="00D95333" w:rsidRDefault="00000000">
      <w:pPr>
        <w:pStyle w:val="ListParagraph"/>
        <w:numPr>
          <w:ilvl w:val="0"/>
          <w:numId w:val="1"/>
        </w:numPr>
        <w:spacing w:after="80"/>
      </w:pPr>
      <w:r>
        <w:lastRenderedPageBreak/>
        <w:t>Testing additional machine learning models in future research, for comparison against the current Logistic Regression baseline.</w:t>
      </w:r>
    </w:p>
    <w:p w14:paraId="2B72FC51" w14:textId="77777777" w:rsidR="00D95333" w:rsidRDefault="00000000">
      <w:pPr>
        <w:pStyle w:val="Heading1"/>
      </w:pPr>
      <w:r>
        <w:t>24. Conclusion</w:t>
      </w:r>
    </w:p>
    <w:p w14:paraId="7546696B" w14:textId="77777777" w:rsidR="00D95333" w:rsidRDefault="00000000">
      <w:pPr>
        <w:spacing w:after="160" w:line="300" w:lineRule="auto"/>
      </w:pPr>
      <w:r>
        <w:t>This project demonstrates a complete, end-to-end machine learning workflow applied to a cybersecurity-relevant classification problem: distinguishing human web traffic from automated bot traffic using behavioural features. Starting from a labelled dataset of 30,000 sessions, the project involved data preprocessing, exploratory analysis, correlation analysis, model training using Logistic Regression, and rigorous evaluation using standard classification metrics.</w:t>
      </w:r>
    </w:p>
    <w:p w14:paraId="29471E57" w14:textId="77777777" w:rsidR="00D95333" w:rsidRDefault="00000000">
      <w:pPr>
        <w:spacing w:after="160" w:line="300" w:lineRule="auto"/>
      </w:pPr>
      <w:r>
        <w:t>The resulting model achieved very high accuracy, precision, recall, and F1-score on the test set, reflecting the strong behavioural separation present in the dataset's traffic profiles. The project also produced a reusable prediction function and an interactive notebook dashboard, making the model usable for on-demand classification of individual sessions.</w:t>
      </w:r>
    </w:p>
    <w:p w14:paraId="2863BBCF" w14:textId="77777777" w:rsidR="00D95333" w:rsidRDefault="00000000">
      <w:pPr>
        <w:spacing w:after="160" w:line="300" w:lineRule="auto"/>
      </w:pPr>
      <w:r>
        <w:t>While the project is academic in scope and does not constitute a production security system, it successfully illustrates how machine learning can be applied to behavioural web traffic analysis, and it provides a clear foundation — documented in the Future Scope section — for further development toward more realistic, real-time, or deployed applications.</w:t>
      </w:r>
    </w:p>
    <w:p w14:paraId="1528C3A0" w14:textId="77777777" w:rsidR="00D95333" w:rsidRDefault="00000000">
      <w:pPr>
        <w:pStyle w:val="Heading1"/>
      </w:pPr>
      <w:r>
        <w:t>25. References</w:t>
      </w:r>
    </w:p>
    <w:p w14:paraId="57E59948" w14:textId="77777777" w:rsidR="00D95333" w:rsidRDefault="00000000">
      <w:pPr>
        <w:spacing w:after="160" w:line="300" w:lineRule="auto"/>
      </w:pPr>
      <w:r>
        <w:t>[1] Pedregosa, F. et al., “Scikit-learn: Machine Learning in Python,” Journal of Machine Learning Research, vol. 12, pp. 2825-2830, 2011.</w:t>
      </w:r>
    </w:p>
    <w:p w14:paraId="1E3635ED" w14:textId="77777777" w:rsidR="00D95333" w:rsidRDefault="00000000">
      <w:pPr>
        <w:spacing w:after="160" w:line="300" w:lineRule="auto"/>
      </w:pPr>
      <w:r>
        <w:t>[2] scikit-learn documentation — Logistic Regression, https://scikit-learn.org/stable/modules/linear_model.html#logistic-regression</w:t>
      </w:r>
    </w:p>
    <w:p w14:paraId="20BF859D" w14:textId="77777777" w:rsidR="00D95333" w:rsidRDefault="00000000">
      <w:pPr>
        <w:spacing w:after="160" w:line="300" w:lineRule="auto"/>
      </w:pPr>
      <w:r>
        <w:t xml:space="preserve">[3] scikit-learn documentation — </w:t>
      </w:r>
      <w:proofErr w:type="spellStart"/>
      <w:r>
        <w:t>StandardScaler</w:t>
      </w:r>
      <w:proofErr w:type="spellEnd"/>
      <w:r>
        <w:t>, https://scikit-learn.org/stable/modules/generated/sklearn.preprocessing.StandardScaler.html</w:t>
      </w:r>
    </w:p>
    <w:p w14:paraId="6E759A92" w14:textId="77777777" w:rsidR="00D95333" w:rsidRDefault="00000000">
      <w:pPr>
        <w:spacing w:after="160" w:line="300" w:lineRule="auto"/>
      </w:pPr>
      <w:r>
        <w:t>[4] McKinney, W., “Data Structures for Statistical Computing in Python,” Proceedings of the 9th Python in Science Conference, 2010. (pandas)</w:t>
      </w:r>
    </w:p>
    <w:p w14:paraId="30B7B845" w14:textId="77777777" w:rsidR="00D95333" w:rsidRDefault="00000000">
      <w:pPr>
        <w:spacing w:after="160" w:line="300" w:lineRule="auto"/>
      </w:pPr>
      <w:r>
        <w:t xml:space="preserve">[5] Project Jupyter, </w:t>
      </w:r>
      <w:proofErr w:type="spellStart"/>
      <w:r>
        <w:t>ipywidgets</w:t>
      </w:r>
      <w:proofErr w:type="spellEnd"/>
      <w:r>
        <w:t xml:space="preserve"> documentation, https://ipywidgets.readthedocs.io/</w:t>
      </w:r>
    </w:p>
    <w:p w14:paraId="1324F1D5" w14:textId="77777777" w:rsidR="00D95333" w:rsidRDefault="00000000">
      <w:pPr>
        <w:spacing w:after="160" w:line="300" w:lineRule="auto"/>
      </w:pPr>
      <w:r>
        <w:t>[Add any course textbook, lecture notes, or additional references used, as required by your institution's citation format.]</w:t>
      </w:r>
    </w:p>
    <w:p w14:paraId="0B5E25CA" w14:textId="033E65FC" w:rsidR="00D95333" w:rsidRDefault="00D95333"/>
    <w:sectPr w:rsidR="00D95333" w:rsidSect="007708A6">
      <w:pgSz w:w="11906" w:h="16838"/>
      <w:pgMar w:top="1440" w:right="1440" w:bottom="1440" w:left="1440" w:header="709" w:footer="709"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49C7" w14:textId="77777777" w:rsidR="001E7C52" w:rsidRDefault="001E7C52">
      <w:r>
        <w:separator/>
      </w:r>
    </w:p>
  </w:endnote>
  <w:endnote w:type="continuationSeparator" w:id="0">
    <w:p w14:paraId="5422F866" w14:textId="77777777" w:rsidR="001E7C52" w:rsidRDefault="001E7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8275" w14:textId="77777777" w:rsidR="00D9533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05DC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9709" w14:textId="77777777" w:rsidR="001E7C52" w:rsidRDefault="001E7C52">
      <w:r>
        <w:separator/>
      </w:r>
    </w:p>
  </w:footnote>
  <w:footnote w:type="continuationSeparator" w:id="0">
    <w:p w14:paraId="06CCFDCD" w14:textId="77777777" w:rsidR="001E7C52" w:rsidRDefault="001E7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3D79" w14:textId="4623E70D" w:rsidR="007708A6" w:rsidRPr="007708A6" w:rsidRDefault="007708A6">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7A82"/>
    <w:multiLevelType w:val="hybridMultilevel"/>
    <w:tmpl w:val="CED2D572"/>
    <w:lvl w:ilvl="0" w:tplc="FF1A35BA">
      <w:start w:val="1"/>
      <w:numFmt w:val="bullet"/>
      <w:lvlText w:val="●"/>
      <w:lvlJc w:val="left"/>
      <w:pPr>
        <w:ind w:left="720" w:hanging="360"/>
      </w:pPr>
    </w:lvl>
    <w:lvl w:ilvl="1" w:tplc="A802FBF6">
      <w:start w:val="1"/>
      <w:numFmt w:val="bullet"/>
      <w:lvlText w:val="○"/>
      <w:lvlJc w:val="left"/>
      <w:pPr>
        <w:ind w:left="1440" w:hanging="360"/>
      </w:pPr>
    </w:lvl>
    <w:lvl w:ilvl="2" w:tplc="DA68455C">
      <w:start w:val="1"/>
      <w:numFmt w:val="bullet"/>
      <w:lvlText w:val="■"/>
      <w:lvlJc w:val="left"/>
      <w:pPr>
        <w:ind w:left="2160" w:hanging="360"/>
      </w:pPr>
    </w:lvl>
    <w:lvl w:ilvl="3" w:tplc="519ADEC8">
      <w:start w:val="1"/>
      <w:numFmt w:val="bullet"/>
      <w:lvlText w:val="●"/>
      <w:lvlJc w:val="left"/>
      <w:pPr>
        <w:ind w:left="2880" w:hanging="360"/>
      </w:pPr>
    </w:lvl>
    <w:lvl w:ilvl="4" w:tplc="2F20518C">
      <w:start w:val="1"/>
      <w:numFmt w:val="bullet"/>
      <w:lvlText w:val="○"/>
      <w:lvlJc w:val="left"/>
      <w:pPr>
        <w:ind w:left="3600" w:hanging="360"/>
      </w:pPr>
    </w:lvl>
    <w:lvl w:ilvl="5" w:tplc="BD307342">
      <w:start w:val="1"/>
      <w:numFmt w:val="bullet"/>
      <w:lvlText w:val="■"/>
      <w:lvlJc w:val="left"/>
      <w:pPr>
        <w:ind w:left="4320" w:hanging="360"/>
      </w:pPr>
    </w:lvl>
    <w:lvl w:ilvl="6" w:tplc="04AA2E40">
      <w:start w:val="1"/>
      <w:numFmt w:val="bullet"/>
      <w:lvlText w:val="●"/>
      <w:lvlJc w:val="left"/>
      <w:pPr>
        <w:ind w:left="5040" w:hanging="360"/>
      </w:pPr>
    </w:lvl>
    <w:lvl w:ilvl="7" w:tplc="D76245A6">
      <w:start w:val="1"/>
      <w:numFmt w:val="bullet"/>
      <w:lvlText w:val="●"/>
      <w:lvlJc w:val="left"/>
      <w:pPr>
        <w:ind w:left="5760" w:hanging="360"/>
      </w:pPr>
    </w:lvl>
    <w:lvl w:ilvl="8" w:tplc="5EBA6892">
      <w:start w:val="1"/>
      <w:numFmt w:val="bullet"/>
      <w:lvlText w:val="●"/>
      <w:lvlJc w:val="left"/>
      <w:pPr>
        <w:ind w:left="6480" w:hanging="360"/>
      </w:pPr>
    </w:lvl>
  </w:abstractNum>
  <w:abstractNum w:abstractNumId="1" w15:restartNumberingAfterBreak="0">
    <w:nsid w:val="5B4C3979"/>
    <w:multiLevelType w:val="hybridMultilevel"/>
    <w:tmpl w:val="4A2CDA60"/>
    <w:lvl w:ilvl="0" w:tplc="24DEB742">
      <w:start w:val="1"/>
      <w:numFmt w:val="decimal"/>
      <w:lvlText w:val="%1."/>
      <w:lvlJc w:val="left"/>
      <w:pPr>
        <w:ind w:left="720" w:hanging="360"/>
      </w:pPr>
    </w:lvl>
    <w:lvl w:ilvl="1" w:tplc="D07CCD80">
      <w:numFmt w:val="decimal"/>
      <w:lvlText w:val=""/>
      <w:lvlJc w:val="left"/>
    </w:lvl>
    <w:lvl w:ilvl="2" w:tplc="5FCA27F8">
      <w:numFmt w:val="decimal"/>
      <w:lvlText w:val=""/>
      <w:lvlJc w:val="left"/>
    </w:lvl>
    <w:lvl w:ilvl="3" w:tplc="B6D0FA22">
      <w:numFmt w:val="decimal"/>
      <w:lvlText w:val=""/>
      <w:lvlJc w:val="left"/>
    </w:lvl>
    <w:lvl w:ilvl="4" w:tplc="806A0BCC">
      <w:numFmt w:val="decimal"/>
      <w:lvlText w:val=""/>
      <w:lvlJc w:val="left"/>
    </w:lvl>
    <w:lvl w:ilvl="5" w:tplc="13A27C68">
      <w:numFmt w:val="decimal"/>
      <w:lvlText w:val=""/>
      <w:lvlJc w:val="left"/>
    </w:lvl>
    <w:lvl w:ilvl="6" w:tplc="FE5A7600">
      <w:numFmt w:val="decimal"/>
      <w:lvlText w:val=""/>
      <w:lvlJc w:val="left"/>
    </w:lvl>
    <w:lvl w:ilvl="7" w:tplc="56DE1D44">
      <w:numFmt w:val="decimal"/>
      <w:lvlText w:val=""/>
      <w:lvlJc w:val="left"/>
    </w:lvl>
    <w:lvl w:ilvl="8" w:tplc="15D6FA38">
      <w:numFmt w:val="decimal"/>
      <w:lvlText w:val=""/>
      <w:lvlJc w:val="left"/>
    </w:lvl>
  </w:abstractNum>
  <w:abstractNum w:abstractNumId="2" w15:restartNumberingAfterBreak="0">
    <w:nsid w:val="69FB0C62"/>
    <w:multiLevelType w:val="hybridMultilevel"/>
    <w:tmpl w:val="6C7435F2"/>
    <w:lvl w:ilvl="0" w:tplc="1110DC74">
      <w:start w:val="1"/>
      <w:numFmt w:val="decimal"/>
      <w:lvlText w:val="%1."/>
      <w:lvlJc w:val="left"/>
      <w:pPr>
        <w:ind w:left="720" w:hanging="360"/>
      </w:pPr>
    </w:lvl>
    <w:lvl w:ilvl="1" w:tplc="D59EC65E">
      <w:numFmt w:val="decimal"/>
      <w:lvlText w:val=""/>
      <w:lvlJc w:val="left"/>
    </w:lvl>
    <w:lvl w:ilvl="2" w:tplc="AB5C72CC">
      <w:numFmt w:val="decimal"/>
      <w:lvlText w:val=""/>
      <w:lvlJc w:val="left"/>
    </w:lvl>
    <w:lvl w:ilvl="3" w:tplc="59186152">
      <w:numFmt w:val="decimal"/>
      <w:lvlText w:val=""/>
      <w:lvlJc w:val="left"/>
    </w:lvl>
    <w:lvl w:ilvl="4" w:tplc="DF762EEE">
      <w:numFmt w:val="decimal"/>
      <w:lvlText w:val=""/>
      <w:lvlJc w:val="left"/>
    </w:lvl>
    <w:lvl w:ilvl="5" w:tplc="CF1E34BA">
      <w:numFmt w:val="decimal"/>
      <w:lvlText w:val=""/>
      <w:lvlJc w:val="left"/>
    </w:lvl>
    <w:lvl w:ilvl="6" w:tplc="18E0A896">
      <w:numFmt w:val="decimal"/>
      <w:lvlText w:val=""/>
      <w:lvlJc w:val="left"/>
    </w:lvl>
    <w:lvl w:ilvl="7" w:tplc="F6F0F688">
      <w:numFmt w:val="decimal"/>
      <w:lvlText w:val=""/>
      <w:lvlJc w:val="left"/>
    </w:lvl>
    <w:lvl w:ilvl="8" w:tplc="55FE6710">
      <w:numFmt w:val="decimal"/>
      <w:lvlText w:val=""/>
      <w:lvlJc w:val="left"/>
    </w:lvl>
  </w:abstractNum>
  <w:num w:numId="1" w16cid:durableId="773013671">
    <w:abstractNumId w:val="0"/>
    <w:lvlOverride w:ilvl="0">
      <w:startOverride w:val="1"/>
    </w:lvlOverride>
  </w:num>
  <w:num w:numId="2" w16cid:durableId="1154176162">
    <w:abstractNumId w:val="2"/>
    <w:lvlOverride w:ilvl="0">
      <w:startOverride w:val="1"/>
    </w:lvlOverride>
  </w:num>
  <w:num w:numId="3" w16cid:durableId="528296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333"/>
    <w:rsid w:val="00005DC2"/>
    <w:rsid w:val="001E7C52"/>
    <w:rsid w:val="00395328"/>
    <w:rsid w:val="005B5397"/>
    <w:rsid w:val="007708A6"/>
    <w:rsid w:val="00A702E9"/>
    <w:rsid w:val="00D95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7B78"/>
  <w15:docId w15:val="{EE39E9A4-54C3-4E03-9699-178BB883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5B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08A6"/>
    <w:pPr>
      <w:tabs>
        <w:tab w:val="center" w:pos="4513"/>
        <w:tab w:val="right" w:pos="9026"/>
      </w:tabs>
    </w:pPr>
  </w:style>
  <w:style w:type="character" w:customStyle="1" w:styleId="HeaderChar">
    <w:name w:val="Header Char"/>
    <w:basedOn w:val="DefaultParagraphFont"/>
    <w:link w:val="Header"/>
    <w:uiPriority w:val="99"/>
    <w:rsid w:val="007708A6"/>
  </w:style>
  <w:style w:type="paragraph" w:styleId="Footer">
    <w:name w:val="footer"/>
    <w:basedOn w:val="Normal"/>
    <w:link w:val="FooterChar"/>
    <w:uiPriority w:val="99"/>
    <w:unhideWhenUsed/>
    <w:rsid w:val="007708A6"/>
    <w:pPr>
      <w:tabs>
        <w:tab w:val="center" w:pos="4513"/>
        <w:tab w:val="right" w:pos="9026"/>
      </w:tabs>
    </w:pPr>
  </w:style>
  <w:style w:type="character" w:customStyle="1" w:styleId="FooterChar">
    <w:name w:val="Footer Char"/>
    <w:basedOn w:val="DefaultParagraphFont"/>
    <w:link w:val="Footer"/>
    <w:uiPriority w:val="99"/>
    <w:rsid w:val="00770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3705</Words>
  <Characters>21125</Characters>
  <Application>Microsoft Office Word</Application>
  <DocSecurity>0</DocSecurity>
  <Lines>176</Lines>
  <Paragraphs>49</Paragraphs>
  <ScaleCrop>false</ScaleCrop>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Traffic Shield: Web Traffic Bot Detection Using Machine Learning</dc:title>
  <dc:creator>AI Traffic Shield Project</dc:creator>
  <cp:lastModifiedBy>valentinajj2005@gmail.com</cp:lastModifiedBy>
  <cp:revision>5</cp:revision>
  <dcterms:created xsi:type="dcterms:W3CDTF">2026-09-20T18:52:00Z</dcterms:created>
  <dcterms:modified xsi:type="dcterms:W3CDTF">2026-09-20T19:01:00Z</dcterms:modified>
</cp:coreProperties>
</file>