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BA2" w:rsidRDefault="003E316A" w:rsidP="00977BA2">
      <w:pPr>
        <w:pStyle w:val="Heading1"/>
      </w:pPr>
      <w:r w:rsidRPr="003E316A">
        <w:t>Literature</w:t>
      </w:r>
      <w:r>
        <w:t xml:space="preserve"> Review</w:t>
      </w:r>
      <w:r w:rsidR="00977BA2">
        <w:t xml:space="preserve"> Notes</w:t>
      </w:r>
    </w:p>
    <w:tbl>
      <w:tblPr>
        <w:tblStyle w:val="TableGrid"/>
        <w:tblW w:w="0" w:type="auto"/>
        <w:tblLook w:val="04A0" w:firstRow="1" w:lastRow="0" w:firstColumn="1" w:lastColumn="0" w:noHBand="0" w:noVBand="1"/>
      </w:tblPr>
      <w:tblGrid>
        <w:gridCol w:w="3652"/>
        <w:gridCol w:w="992"/>
        <w:gridCol w:w="1701"/>
        <w:gridCol w:w="1701"/>
        <w:gridCol w:w="1701"/>
        <w:gridCol w:w="2127"/>
        <w:gridCol w:w="2126"/>
      </w:tblGrid>
      <w:tr w:rsidR="00272CB9" w:rsidTr="00493042">
        <w:tc>
          <w:tcPr>
            <w:tcW w:w="3652" w:type="dxa"/>
          </w:tcPr>
          <w:p w:rsidR="00272CB9" w:rsidRDefault="00272CB9" w:rsidP="00FB6CE4">
            <w:r>
              <w:t>Keywords</w:t>
            </w:r>
          </w:p>
        </w:tc>
        <w:tc>
          <w:tcPr>
            <w:tcW w:w="992" w:type="dxa"/>
          </w:tcPr>
          <w:p w:rsidR="00272CB9" w:rsidRDefault="00272CB9">
            <w:r>
              <w:t>ACM</w:t>
            </w:r>
          </w:p>
        </w:tc>
        <w:tc>
          <w:tcPr>
            <w:tcW w:w="1701" w:type="dxa"/>
          </w:tcPr>
          <w:p w:rsidR="00272CB9" w:rsidRDefault="00272CB9">
            <w:r>
              <w:t>IEEE</w:t>
            </w:r>
          </w:p>
        </w:tc>
        <w:tc>
          <w:tcPr>
            <w:tcW w:w="1701" w:type="dxa"/>
          </w:tcPr>
          <w:p w:rsidR="00272CB9" w:rsidRDefault="00272CB9">
            <w:r>
              <w:t>Google Scholar</w:t>
            </w:r>
          </w:p>
        </w:tc>
        <w:tc>
          <w:tcPr>
            <w:tcW w:w="1701" w:type="dxa"/>
          </w:tcPr>
          <w:p w:rsidR="00272CB9" w:rsidRDefault="00272CB9">
            <w:r>
              <w:t>Cornell</w:t>
            </w:r>
          </w:p>
        </w:tc>
        <w:tc>
          <w:tcPr>
            <w:tcW w:w="2127" w:type="dxa"/>
          </w:tcPr>
          <w:p w:rsidR="00272CB9" w:rsidRDefault="00272CB9">
            <w:r>
              <w:t>Web Of Knowledge</w:t>
            </w:r>
          </w:p>
        </w:tc>
        <w:tc>
          <w:tcPr>
            <w:tcW w:w="2126" w:type="dxa"/>
          </w:tcPr>
          <w:p w:rsidR="00272CB9" w:rsidRDefault="00EC07EF">
            <w:r>
              <w:t>Google.com</w:t>
            </w:r>
          </w:p>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1701" w:type="dxa"/>
          </w:tcPr>
          <w:p w:rsidR="00272CB9" w:rsidRDefault="00272CB9">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t>cloud “application interoperability”</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r>
              <w:t>Pass1</w:t>
            </w:r>
          </w:p>
        </w:tc>
        <w:tc>
          <w:tcPr>
            <w:tcW w:w="2127" w:type="dxa"/>
          </w:tcPr>
          <w:p w:rsidR="00272CB9" w:rsidRDefault="008D5EC3">
            <w:r>
              <w:t>Pass1</w:t>
            </w:r>
          </w:p>
        </w:tc>
        <w:tc>
          <w:tcPr>
            <w:tcW w:w="2126" w:type="dxa"/>
          </w:tcPr>
          <w:p w:rsidR="00272CB9" w:rsidRDefault="00272CB9"/>
        </w:tc>
      </w:tr>
      <w:tr w:rsidR="00272CB9" w:rsidTr="00493042">
        <w:tc>
          <w:tcPr>
            <w:tcW w:w="3652" w:type="dxa"/>
          </w:tcPr>
          <w:p w:rsidR="00272CB9" w:rsidRDefault="00272CB9">
            <w:r>
              <w:t>“U</w:t>
            </w:r>
            <w:r w:rsidRPr="002A5559">
              <w:t>nified Cloud Interfaces</w:t>
            </w:r>
            <w:r>
              <w:t>”</w:t>
            </w:r>
          </w:p>
        </w:tc>
        <w:tc>
          <w:tcPr>
            <w:tcW w:w="992" w:type="dxa"/>
          </w:tcPr>
          <w:p w:rsidR="00272CB9" w:rsidRDefault="00402332">
            <w:r>
              <w:t>Pass1</w:t>
            </w:r>
          </w:p>
        </w:tc>
        <w:tc>
          <w:tcPr>
            <w:tcW w:w="1701" w:type="dxa"/>
          </w:tcPr>
          <w:p w:rsidR="00272CB9" w:rsidRDefault="0099762D">
            <w:r>
              <w:t>Pass1</w:t>
            </w:r>
          </w:p>
        </w:tc>
        <w:tc>
          <w:tcPr>
            <w:tcW w:w="1701" w:type="dxa"/>
          </w:tcPr>
          <w:p w:rsidR="00272CB9" w:rsidRDefault="00194BEB">
            <w:r>
              <w:t>Pass1</w:t>
            </w:r>
          </w:p>
        </w:tc>
        <w:tc>
          <w:tcPr>
            <w:tcW w:w="1701" w:type="dxa"/>
          </w:tcPr>
          <w:p w:rsidR="00272CB9" w:rsidRDefault="00020B70">
            <w:r>
              <w:t>Pass1</w:t>
            </w:r>
          </w:p>
        </w:tc>
        <w:tc>
          <w:tcPr>
            <w:tcW w:w="2127" w:type="dxa"/>
          </w:tcPr>
          <w:p w:rsidR="00272CB9" w:rsidRDefault="007736AF">
            <w:r>
              <w:t>Pass1</w:t>
            </w:r>
          </w:p>
        </w:tc>
        <w:tc>
          <w:tcPr>
            <w:tcW w:w="2126" w:type="dxa"/>
          </w:tcPr>
          <w:p w:rsidR="00272CB9" w:rsidRDefault="00272CB9"/>
        </w:tc>
      </w:tr>
      <w:tr w:rsidR="00272CB9" w:rsidTr="00493042">
        <w:tc>
          <w:tcPr>
            <w:tcW w:w="3652" w:type="dxa"/>
          </w:tcPr>
          <w:p w:rsidR="00272CB9" w:rsidRDefault="00272CB9" w:rsidP="00FB6CE4">
            <w:r w:rsidRPr="00397E71">
              <w:t>"multi cloud" (framework OR interface)</w:t>
            </w:r>
          </w:p>
          <w:p w:rsidR="00272CB9" w:rsidRDefault="00272CB9"/>
        </w:tc>
        <w:tc>
          <w:tcPr>
            <w:tcW w:w="992" w:type="dxa"/>
          </w:tcPr>
          <w:p w:rsidR="00272CB9" w:rsidRDefault="0099762D">
            <w:r>
              <w:t>Pass1</w:t>
            </w:r>
          </w:p>
        </w:tc>
        <w:tc>
          <w:tcPr>
            <w:tcW w:w="1701" w:type="dxa"/>
          </w:tcPr>
          <w:p w:rsidR="00272CB9" w:rsidRDefault="0099762D">
            <w:r>
              <w:t>Pass1</w:t>
            </w:r>
          </w:p>
        </w:tc>
        <w:tc>
          <w:tcPr>
            <w:tcW w:w="1701" w:type="dxa"/>
          </w:tcPr>
          <w:p w:rsidR="00272CB9" w:rsidRDefault="0099762D">
            <w:r>
              <w:t>Pass1</w:t>
            </w:r>
          </w:p>
        </w:tc>
        <w:tc>
          <w:tcPr>
            <w:tcW w:w="1701" w:type="dxa"/>
          </w:tcPr>
          <w:p w:rsidR="00272CB9" w:rsidRDefault="00020B70">
            <w:r>
              <w:t>Pass1</w:t>
            </w:r>
          </w:p>
        </w:tc>
        <w:tc>
          <w:tcPr>
            <w:tcW w:w="2127" w:type="dxa"/>
          </w:tcPr>
          <w:p w:rsidR="00272CB9" w:rsidRDefault="0099762D">
            <w:r>
              <w:t>Pass1</w:t>
            </w:r>
          </w:p>
        </w:tc>
        <w:tc>
          <w:tcPr>
            <w:tcW w:w="2126" w:type="dxa"/>
          </w:tcPr>
          <w:p w:rsidR="00272CB9" w:rsidRDefault="00272CB9"/>
        </w:tc>
      </w:tr>
      <w:tr w:rsidR="00272CB9" w:rsidTr="00493042">
        <w:tc>
          <w:tcPr>
            <w:tcW w:w="3652" w:type="dxa"/>
          </w:tcPr>
          <w:p w:rsidR="00272CB9" w:rsidRDefault="00272CB9" w:rsidP="00FB6CE4">
            <w:r>
              <w:t>“</w:t>
            </w:r>
            <w:r w:rsidRPr="002A5559">
              <w:t>future internet assembly</w:t>
            </w:r>
            <w:r>
              <w:t>” (use google scholar to search for recent papers)</w:t>
            </w:r>
          </w:p>
          <w:p w:rsidR="00272CB9" w:rsidRDefault="00272CB9" w:rsidP="00FB6CE4">
            <w:r w:rsidRPr="002A5559">
              <w:t>"future internet assembly" cloud</w:t>
            </w:r>
            <w:r>
              <w:t xml:space="preserve">  (not just cloud at the FIA)</w:t>
            </w:r>
          </w:p>
          <w:p w:rsidR="00272CB9" w:rsidRDefault="00272CB9"/>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
              <w:t>“</w:t>
            </w:r>
            <w:r w:rsidRPr="006E6D45">
              <w:t>cloud computing investment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E6D45" w:rsidP="006E6D45">
            <w:r>
              <w:t>“</w:t>
            </w:r>
            <w:r w:rsidRPr="006E6D45">
              <w:t>cloud computing spend levels</w:t>
            </w:r>
            <w:r>
              <w:t>”</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6E6D45">
            <w:r>
              <w:t>Pass1</w:t>
            </w:r>
          </w:p>
        </w:tc>
      </w:tr>
      <w:tr w:rsidR="00272CB9" w:rsidTr="00493042">
        <w:tc>
          <w:tcPr>
            <w:tcW w:w="3652" w:type="dxa"/>
          </w:tcPr>
          <w:p w:rsidR="00272CB9" w:rsidRDefault="006D6FB1">
            <w:r>
              <w:t>cloud computing adoption rates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E6D45" w:rsidP="006E6D45">
            <w:r w:rsidRPr="006E6D45">
              <w:t xml:space="preserve">cloud computing </w:t>
            </w:r>
            <w:r w:rsidR="006D6FB1">
              <w:t>growth drivers</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6D6FB1">
            <w:r>
              <w:t>“cloud computing</w:t>
            </w:r>
            <w:r w:rsidR="006D6B1C">
              <w:t>”</w:t>
            </w:r>
            <w:r>
              <w:t xml:space="preserve"> race</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272CB9"/>
        </w:tc>
      </w:tr>
      <w:tr w:rsidR="00272CB9" w:rsidTr="00493042">
        <w:tc>
          <w:tcPr>
            <w:tcW w:w="3652" w:type="dxa"/>
          </w:tcPr>
          <w:p w:rsidR="00272CB9" w:rsidRDefault="002420B3">
            <w:r>
              <w:t>“big data” analytics reduce risk</w:t>
            </w:r>
          </w:p>
        </w:tc>
        <w:tc>
          <w:tcPr>
            <w:tcW w:w="992" w:type="dxa"/>
          </w:tcPr>
          <w:p w:rsidR="00272CB9" w:rsidRDefault="00272CB9"/>
        </w:tc>
        <w:tc>
          <w:tcPr>
            <w:tcW w:w="1701" w:type="dxa"/>
          </w:tcPr>
          <w:p w:rsidR="00272CB9" w:rsidRDefault="00272CB9"/>
        </w:tc>
        <w:tc>
          <w:tcPr>
            <w:tcW w:w="1701" w:type="dxa"/>
          </w:tcPr>
          <w:p w:rsidR="00272CB9" w:rsidRDefault="00272CB9"/>
        </w:tc>
        <w:tc>
          <w:tcPr>
            <w:tcW w:w="1701" w:type="dxa"/>
          </w:tcPr>
          <w:p w:rsidR="00272CB9" w:rsidRDefault="00272CB9"/>
        </w:tc>
        <w:tc>
          <w:tcPr>
            <w:tcW w:w="2127" w:type="dxa"/>
          </w:tcPr>
          <w:p w:rsidR="00272CB9" w:rsidRDefault="00272CB9"/>
        </w:tc>
        <w:tc>
          <w:tcPr>
            <w:tcW w:w="2126" w:type="dxa"/>
          </w:tcPr>
          <w:p w:rsidR="00272CB9" w:rsidRDefault="00EC07EF">
            <w:r>
              <w:t>Pass1</w:t>
            </w:r>
          </w:p>
        </w:tc>
      </w:tr>
      <w:tr w:rsidR="006A4B2F" w:rsidTr="00493042">
        <w:tc>
          <w:tcPr>
            <w:tcW w:w="3652" w:type="dxa"/>
          </w:tcPr>
          <w:p w:rsidR="006A4B2F" w:rsidRDefault="006A4B2F">
            <w:r w:rsidRPr="006A4B2F">
              <w:t>“cloud computing" definition</w:t>
            </w:r>
          </w:p>
        </w:tc>
        <w:tc>
          <w:tcPr>
            <w:tcW w:w="992" w:type="dxa"/>
          </w:tcPr>
          <w:p w:rsidR="006A4B2F" w:rsidRDefault="006A4B2F"/>
        </w:tc>
        <w:tc>
          <w:tcPr>
            <w:tcW w:w="1701" w:type="dxa"/>
          </w:tcPr>
          <w:p w:rsidR="006A4B2F" w:rsidRDefault="006A4B2F"/>
        </w:tc>
        <w:tc>
          <w:tcPr>
            <w:tcW w:w="1701" w:type="dxa"/>
          </w:tcPr>
          <w:p w:rsidR="006A4B2F" w:rsidRDefault="006A4B2F"/>
        </w:tc>
        <w:tc>
          <w:tcPr>
            <w:tcW w:w="1701" w:type="dxa"/>
          </w:tcPr>
          <w:p w:rsidR="006A4B2F" w:rsidRDefault="006A4B2F"/>
        </w:tc>
        <w:tc>
          <w:tcPr>
            <w:tcW w:w="2127" w:type="dxa"/>
          </w:tcPr>
          <w:p w:rsidR="006A4B2F" w:rsidRDefault="006A4B2F"/>
        </w:tc>
        <w:tc>
          <w:tcPr>
            <w:tcW w:w="2126" w:type="dxa"/>
          </w:tcPr>
          <w:p w:rsidR="006A4B2F" w:rsidRDefault="006A4B2F"/>
        </w:tc>
      </w:tr>
    </w:tbl>
    <w:p w:rsidR="00FB6CE4" w:rsidRDefault="00FB6CE4"/>
    <w:p w:rsidR="00FB6CE4" w:rsidRDefault="00FB6CE4"/>
    <w:p w:rsidR="00FB6CE4" w:rsidRDefault="00FB6CE4">
      <w:pPr>
        <w:sectPr w:rsidR="00FB6CE4" w:rsidSect="00FB6CE4">
          <w:pgSz w:w="16838" w:h="11906" w:orient="landscape"/>
          <w:pgMar w:top="1440" w:right="1440" w:bottom="1440" w:left="1440" w:header="708" w:footer="708" w:gutter="0"/>
          <w:cols w:space="708"/>
          <w:docGrid w:linePitch="360"/>
        </w:sectPr>
      </w:pPr>
    </w:p>
    <w:p w:rsidR="00FB6CE4" w:rsidRDefault="00FB6CE4"/>
    <w:p w:rsidR="002A5559" w:rsidRDefault="002A5559"/>
    <w:p w:rsidR="002A5559" w:rsidRDefault="002A5559" w:rsidP="0093600C">
      <w:pPr>
        <w:pStyle w:val="Heading2"/>
      </w:pPr>
      <w:r>
        <w:t>Other Notes:</w:t>
      </w:r>
    </w:p>
    <w:p w:rsidR="002A5559" w:rsidRDefault="002A5559"/>
    <w:p w:rsidR="0093600C" w:rsidRDefault="0093600C" w:rsidP="0093600C">
      <w:pPr>
        <w:pStyle w:val="ListParagraph"/>
        <w:numPr>
          <w:ilvl w:val="0"/>
          <w:numId w:val="3"/>
        </w:numPr>
      </w:pPr>
      <w:r>
        <w:t>Have noticed that Cloud4SOA website no longer exists (replaced with some real estate content!?), might be good to comment on this and the funding of research entities by Europe, this had looked a promising framework back when I was working on proposal.</w:t>
      </w:r>
    </w:p>
    <w:p w:rsidR="002D7831" w:rsidRDefault="002D7831" w:rsidP="0093600C">
      <w:pPr>
        <w:pStyle w:val="ListParagraph"/>
        <w:numPr>
          <w:ilvl w:val="0"/>
          <w:numId w:val="3"/>
        </w:numPr>
      </w:pPr>
      <w:r>
        <w:t>Locate slide</w:t>
      </w:r>
      <w:r w:rsidR="006205B1">
        <w:t>s</w:t>
      </w:r>
      <w:r>
        <w:t xml:space="preserve"> from FIA 2013 Dublin!</w:t>
      </w:r>
      <w:r w:rsidR="006205B1">
        <w:t xml:space="preserve"> (use in chapter 3 perhaps)</w:t>
      </w:r>
    </w:p>
    <w:p w:rsidR="001E71B5" w:rsidRDefault="001E71B5" w:rsidP="001E71B5">
      <w:pPr>
        <w:pStyle w:val="ListParagraph"/>
        <w:numPr>
          <w:ilvl w:val="1"/>
          <w:numId w:val="3"/>
        </w:numPr>
      </w:pPr>
      <w:r>
        <w:t>Brooklyn:</w:t>
      </w:r>
    </w:p>
    <w:p w:rsidR="001E71B5" w:rsidRDefault="001E71B5" w:rsidP="001E71B5">
      <w:pPr>
        <w:pStyle w:val="ListParagraph"/>
        <w:numPr>
          <w:ilvl w:val="2"/>
          <w:numId w:val="3"/>
        </w:numPr>
      </w:pPr>
      <w:r>
        <w:t>Oasis CAMP, TOSCA; OCCI</w:t>
      </w:r>
    </w:p>
    <w:p w:rsidR="001E71B5" w:rsidRDefault="001E71B5" w:rsidP="001E71B5">
      <w:pPr>
        <w:pStyle w:val="ListParagraph"/>
        <w:numPr>
          <w:ilvl w:val="2"/>
          <w:numId w:val="3"/>
        </w:numPr>
      </w:pPr>
      <w:r>
        <w:t xml:space="preserve">Cloud4SOA, </w:t>
      </w:r>
      <w:proofErr w:type="spellStart"/>
      <w:r>
        <w:t>SeaClouds</w:t>
      </w:r>
      <w:proofErr w:type="spellEnd"/>
      <w:r>
        <w:t xml:space="preserve"> (FP7)</w:t>
      </w:r>
    </w:p>
    <w:p w:rsidR="001E71B5" w:rsidRDefault="001E71B5" w:rsidP="001E71B5">
      <w:pPr>
        <w:pStyle w:val="ListParagraph"/>
        <w:numPr>
          <w:ilvl w:val="2"/>
          <w:numId w:val="3"/>
        </w:numPr>
      </w:pPr>
      <w:proofErr w:type="spellStart"/>
      <w:r>
        <w:t>OpenStack</w:t>
      </w:r>
      <w:proofErr w:type="spellEnd"/>
      <w:r>
        <w:t xml:space="preserve"> Heat, </w:t>
      </w:r>
      <w:proofErr w:type="spellStart"/>
      <w:r>
        <w:t>Cloudstack</w:t>
      </w:r>
      <w:proofErr w:type="spellEnd"/>
      <w:r>
        <w:t xml:space="preserve"> 576</w:t>
      </w:r>
    </w:p>
    <w:p w:rsidR="0093600C" w:rsidRDefault="0093600C" w:rsidP="0093600C">
      <w:pPr>
        <w:pStyle w:val="ListParagraph"/>
        <w:numPr>
          <w:ilvl w:val="0"/>
          <w:numId w:val="3"/>
        </w:numPr>
      </w:pPr>
      <w:r>
        <w:t>What was the European Funding programme name?  See what the latest updates are and may compare funding now to back at proposal time!</w:t>
      </w:r>
    </w:p>
    <w:p w:rsidR="009E65FE" w:rsidRDefault="003475FA" w:rsidP="009E65FE">
      <w:pPr>
        <w:pStyle w:val="ListParagraph"/>
        <w:numPr>
          <w:ilvl w:val="1"/>
          <w:numId w:val="3"/>
        </w:numPr>
      </w:pPr>
      <w:hyperlink r:id="rId6" w:history="1">
        <w:r w:rsidR="009E65FE" w:rsidRPr="00CF5725">
          <w:rPr>
            <w:rStyle w:val="Hyperlink"/>
          </w:rPr>
          <w:t>http://ec.europa.eu/research/fp7/index_en.cfm</w:t>
        </w:r>
      </w:hyperlink>
      <w:r w:rsidR="009E65FE">
        <w:br/>
        <w:t>FP7 was the European Union's Research and Innovation funding programme for 2007-2013. The current programme is Horizon 2020 but there are many projects funded under FP7 which are still running.</w:t>
      </w:r>
    </w:p>
    <w:p w:rsidR="009E65FE" w:rsidRDefault="009E65FE" w:rsidP="009E65FE">
      <w:pPr>
        <w:pStyle w:val="ListParagraph"/>
        <w:numPr>
          <w:ilvl w:val="1"/>
          <w:numId w:val="3"/>
        </w:numPr>
      </w:pPr>
      <w:r>
        <w:t>ICT is the top funded research area</w:t>
      </w:r>
      <w:r>
        <w:br/>
      </w:r>
      <w:hyperlink r:id="rId7" w:history="1">
        <w:r w:rsidRPr="00CF5725">
          <w:rPr>
            <w:rStyle w:val="Hyperlink"/>
          </w:rPr>
          <w:t>http://ec.europa.eu/research/fp7/index_en.cfm?pg=budget</w:t>
        </w:r>
      </w:hyperlink>
    </w:p>
    <w:p w:rsidR="00A26003" w:rsidRDefault="00A26003" w:rsidP="00A26003">
      <w:pPr>
        <w:pStyle w:val="ListParagraph"/>
        <w:numPr>
          <w:ilvl w:val="1"/>
          <w:numId w:val="3"/>
        </w:numPr>
      </w:pPr>
      <w:r>
        <w:t>Country Participation – equate to population by country</w:t>
      </w:r>
      <w:r w:rsidR="008D5921">
        <w:t>?</w:t>
      </w:r>
      <w:r>
        <w:br/>
      </w:r>
      <w:hyperlink r:id="rId8" w:history="1">
        <w:r w:rsidRPr="00CF5725">
          <w:rPr>
            <w:rStyle w:val="Hyperlink"/>
          </w:rPr>
          <w:t>http://ec.europa.eu/research/fp7/index_en.cfm?pg=country-profile</w:t>
        </w:r>
      </w:hyperlink>
    </w:p>
    <w:p w:rsidR="009E65FE" w:rsidRDefault="00A26003" w:rsidP="00A03996">
      <w:pPr>
        <w:pStyle w:val="ListParagraph"/>
        <w:numPr>
          <w:ilvl w:val="1"/>
          <w:numId w:val="3"/>
        </w:numPr>
      </w:pPr>
      <w:r>
        <w:t xml:space="preserve"> </w:t>
      </w:r>
      <w:r w:rsidR="00A03996">
        <w:t>Horizon 2020</w:t>
      </w:r>
      <w:r w:rsidR="00A03996">
        <w:br/>
      </w:r>
      <w:hyperlink r:id="rId9" w:history="1">
        <w:r w:rsidR="00A03996" w:rsidRPr="00CF5725">
          <w:rPr>
            <w:rStyle w:val="Hyperlink"/>
          </w:rPr>
          <w:t>http://ec.europa.eu/programmes/horizon2020/</w:t>
        </w:r>
      </w:hyperlink>
    </w:p>
    <w:p w:rsidR="00C639CF" w:rsidRDefault="00C639CF" w:rsidP="00A03996">
      <w:pPr>
        <w:pStyle w:val="ListParagraph"/>
        <w:numPr>
          <w:ilvl w:val="1"/>
          <w:numId w:val="3"/>
        </w:numPr>
      </w:pPr>
      <w:r>
        <w:t>Examples of EU spending</w:t>
      </w:r>
    </w:p>
    <w:p w:rsidR="00C639CF" w:rsidRDefault="003475FA" w:rsidP="00C639CF">
      <w:pPr>
        <w:pStyle w:val="ListParagraph"/>
        <w:numPr>
          <w:ilvl w:val="2"/>
          <w:numId w:val="3"/>
        </w:numPr>
      </w:pPr>
      <w:hyperlink r:id="rId10" w:history="1">
        <w:r w:rsidR="00C639CF" w:rsidRPr="00CF5725">
          <w:rPr>
            <w:rStyle w:val="Hyperlink"/>
          </w:rPr>
          <w:t>http://ec.europa.eu/research/participants/portal/desktop/en/opportunities/h2020/calls/h2020-fethpc-2014.html</w:t>
        </w:r>
      </w:hyperlink>
    </w:p>
    <w:p w:rsidR="00C639CF" w:rsidRDefault="003475FA" w:rsidP="00C639CF">
      <w:pPr>
        <w:pStyle w:val="ListParagraph"/>
        <w:numPr>
          <w:ilvl w:val="2"/>
          <w:numId w:val="3"/>
        </w:numPr>
      </w:pPr>
      <w:hyperlink r:id="rId11" w:history="1">
        <w:r w:rsidR="00C639CF" w:rsidRPr="00CF5725">
          <w:rPr>
            <w:rStyle w:val="Hyperlink"/>
          </w:rPr>
          <w:t>http://ec.europa.eu/research/participants/portal/desktop/en/opportunities/h2020/topics/83-ict-07-2014.html</w:t>
        </w:r>
      </w:hyperlink>
    </w:p>
    <w:p w:rsidR="00A03996" w:rsidRDefault="00C639CF" w:rsidP="00C639CF">
      <w:pPr>
        <w:pStyle w:val="ListParagraph"/>
        <w:numPr>
          <w:ilvl w:val="2"/>
          <w:numId w:val="3"/>
        </w:numPr>
      </w:pPr>
      <w:r>
        <w:br/>
        <w:t xml:space="preserve"> </w:t>
      </w:r>
    </w:p>
    <w:p w:rsidR="002A5559" w:rsidRDefault="002A5559"/>
    <w:p w:rsidR="002A5559" w:rsidRDefault="002A5559"/>
    <w:p w:rsidR="00977BA2" w:rsidRDefault="00977BA2" w:rsidP="00977BA2">
      <w:pPr>
        <w:pStyle w:val="Heading2"/>
      </w:pPr>
      <w:r>
        <w:t>Search Engines:</w:t>
      </w:r>
    </w:p>
    <w:p w:rsidR="00977BA2" w:rsidRDefault="00977BA2"/>
    <w:p w:rsidR="00977BA2" w:rsidRDefault="00977BA2" w:rsidP="00977BA2">
      <w:r>
        <w:t>DIT Dublin Institute of Technology - Databases a-z</w:t>
      </w:r>
    </w:p>
    <w:p w:rsidR="00977BA2" w:rsidRDefault="00977BA2" w:rsidP="00977BA2">
      <w:r>
        <w:t>http://dit.ie/library/databases/</w:t>
      </w:r>
    </w:p>
    <w:p w:rsidR="00977BA2" w:rsidRDefault="00977BA2" w:rsidP="00977BA2"/>
    <w:p w:rsidR="00977BA2" w:rsidRDefault="00977BA2" w:rsidP="00977BA2"/>
    <w:p w:rsidR="00977BA2" w:rsidRDefault="00977BA2" w:rsidP="00977BA2">
      <w:r>
        <w:t>Cloud Application Interoperability Framework - Google Scholar</w:t>
      </w:r>
    </w:p>
    <w:p w:rsidR="00977BA2" w:rsidRDefault="00977BA2" w:rsidP="00977BA2">
      <w:r>
        <w:t>http://scholar.google.com/scholar?q=Cloud+Application+Interoperability+Framework&amp;btnG=&amp;hl=en&amp;as_sdt=0%2C5</w:t>
      </w:r>
    </w:p>
    <w:p w:rsidR="00977BA2" w:rsidRDefault="00977BA2" w:rsidP="00977BA2"/>
    <w:p w:rsidR="00977BA2" w:rsidRDefault="00977BA2" w:rsidP="00977BA2"/>
    <w:p w:rsidR="00977BA2" w:rsidRDefault="00977BA2" w:rsidP="00977BA2">
      <w:r>
        <w:t>ACM Digital Library</w:t>
      </w:r>
    </w:p>
    <w:p w:rsidR="00977BA2" w:rsidRDefault="00977BA2" w:rsidP="00977BA2">
      <w:r>
        <w:t>http://dl.acm.org</w:t>
      </w:r>
    </w:p>
    <w:p w:rsidR="00977BA2" w:rsidRDefault="00977BA2" w:rsidP="00977BA2"/>
    <w:p w:rsidR="00977BA2" w:rsidRDefault="00977BA2" w:rsidP="00977BA2"/>
    <w:p w:rsidR="00977BA2" w:rsidRDefault="00977BA2" w:rsidP="00977BA2">
      <w:r>
        <w:t>IEEE Computer Society - Premier Organization of Computer Professionals</w:t>
      </w:r>
    </w:p>
    <w:p w:rsidR="00977BA2" w:rsidRDefault="003475FA" w:rsidP="00977BA2">
      <w:r w:rsidRPr="003475FA">
        <w:t>http://ieeexplore.ieee.org/</w:t>
      </w:r>
      <w:bookmarkStart w:id="0" w:name="_GoBack"/>
      <w:bookmarkEnd w:id="0"/>
    </w:p>
    <w:p w:rsidR="00977BA2" w:rsidRDefault="00977BA2" w:rsidP="00977BA2"/>
    <w:p w:rsidR="00977BA2" w:rsidRDefault="00977BA2" w:rsidP="00977BA2">
      <w:r>
        <w:t>Emerald Insight</w:t>
      </w:r>
    </w:p>
    <w:p w:rsidR="00977BA2" w:rsidRDefault="00977BA2" w:rsidP="00977BA2">
      <w:r>
        <w:t>http://www.emeraldinsight.com/</w:t>
      </w:r>
    </w:p>
    <w:p w:rsidR="00977BA2" w:rsidRDefault="00977BA2" w:rsidP="00977BA2"/>
    <w:p w:rsidR="00977BA2" w:rsidRDefault="00977BA2" w:rsidP="00977BA2"/>
    <w:p w:rsidR="00977BA2" w:rsidRDefault="00977BA2" w:rsidP="00977BA2">
      <w:r>
        <w:t>Web of Science [v5.15] - Please Sign In to Access Web of Science</w:t>
      </w:r>
    </w:p>
    <w:p w:rsidR="00977BA2" w:rsidRDefault="00977BA2" w:rsidP="00977BA2">
      <w:r>
        <w:t>http://sub3.webofknowledge.com/error/Error?PathInfo=%2F&amp;Alias=WOK5&amp;Domain=.webofknowledge.com&amp;Src=IP&amp;RouterURL=http%3A%2F%2Fwww.webofknowledge.com%2F&amp;Error=IPError</w:t>
      </w:r>
    </w:p>
    <w:p w:rsidR="00977BA2" w:rsidRDefault="00977BA2" w:rsidP="00977BA2"/>
    <w:p w:rsidR="00977BA2" w:rsidRDefault="00977BA2" w:rsidP="00977BA2"/>
    <w:p w:rsidR="00977BA2" w:rsidRDefault="00977BA2" w:rsidP="00977BA2">
      <w:proofErr w:type="spellStart"/>
      <w:r>
        <w:t>CiteSeerX</w:t>
      </w:r>
      <w:proofErr w:type="spellEnd"/>
    </w:p>
    <w:p w:rsidR="00977BA2" w:rsidRDefault="00977BA2" w:rsidP="00977BA2">
      <w:r>
        <w:t>http://citeseerx.ist.psu.edu/index;jsessionid=AF838F1D92E0C34A48445459005F2248</w:t>
      </w:r>
    </w:p>
    <w:p w:rsidR="00977BA2" w:rsidRDefault="00977BA2" w:rsidP="00977BA2"/>
    <w:p w:rsidR="00977BA2" w:rsidRDefault="00977BA2" w:rsidP="00977BA2"/>
    <w:p w:rsidR="00977BA2" w:rsidRDefault="00977BA2" w:rsidP="00977BA2">
      <w:r>
        <w:t>Computer Science</w:t>
      </w:r>
    </w:p>
    <w:p w:rsidR="00977BA2" w:rsidRDefault="00977BA2" w:rsidP="00977BA2">
      <w:r>
        <w:t>http://arxiv.org/archive/cs</w:t>
      </w:r>
    </w:p>
    <w:p w:rsidR="00977BA2" w:rsidRDefault="00977BA2" w:rsidP="00977BA2"/>
    <w:p w:rsidR="00977BA2" w:rsidRDefault="00977BA2" w:rsidP="00977BA2"/>
    <w:p w:rsidR="00977BA2" w:rsidRDefault="00977BA2" w:rsidP="00977BA2">
      <w:r>
        <w:t xml:space="preserve">Scholarly articles &amp; academic research — finding journal articles: </w:t>
      </w:r>
      <w:proofErr w:type="spellStart"/>
      <w:r>
        <w:t>WebLens</w:t>
      </w:r>
      <w:proofErr w:type="spellEnd"/>
      <w:r>
        <w:t xml:space="preserve"> search portal</w:t>
      </w:r>
    </w:p>
    <w:p w:rsidR="00977BA2" w:rsidRDefault="00977BA2" w:rsidP="00977BA2">
      <w:r>
        <w:t>http://www.weblens.org/scholar.html</w:t>
      </w:r>
    </w:p>
    <w:p w:rsidR="00977BA2" w:rsidRDefault="00977BA2" w:rsidP="00977BA2"/>
    <w:p w:rsidR="00977BA2" w:rsidRDefault="00977BA2"/>
    <w:p w:rsidR="00977BA2" w:rsidRDefault="00977BA2">
      <w:r>
        <w:br w:type="page"/>
      </w:r>
    </w:p>
    <w:p w:rsidR="00977BA2" w:rsidRDefault="00977BA2"/>
    <w:p w:rsidR="00977BA2" w:rsidRDefault="00977BA2"/>
    <w:p w:rsidR="00977BA2" w:rsidRPr="00977BA2" w:rsidRDefault="00977BA2">
      <w:pPr>
        <w:rPr>
          <w:b/>
        </w:rPr>
      </w:pPr>
      <w:r w:rsidRPr="00977BA2">
        <w:rPr>
          <w:b/>
        </w:rPr>
        <w:t>04/11/2014</w:t>
      </w:r>
    </w:p>
    <w:p w:rsidR="00977BA2" w:rsidRDefault="00977BA2" w:rsidP="00977BA2">
      <w:pPr>
        <w:pStyle w:val="ListParagraph"/>
        <w:numPr>
          <w:ilvl w:val="0"/>
          <w:numId w:val="2"/>
        </w:numPr>
      </w:pPr>
      <w:r>
        <w:t xml:space="preserve">Set-up folder for Lit Review in </w:t>
      </w:r>
      <w:proofErr w:type="spellStart"/>
      <w:r>
        <w:t>Zotero</w:t>
      </w:r>
      <w:proofErr w:type="spellEnd"/>
      <w:r>
        <w:t xml:space="preserve"> and copied over entries from Proposal</w:t>
      </w:r>
    </w:p>
    <w:p w:rsidR="00977BA2" w:rsidRDefault="00977BA2" w:rsidP="00977BA2">
      <w:pPr>
        <w:pStyle w:val="ListParagraph"/>
        <w:numPr>
          <w:ilvl w:val="0"/>
          <w:numId w:val="2"/>
        </w:numPr>
      </w:pPr>
      <w:r>
        <w:t>Need to search for more recent versions? Or by same authors.</w:t>
      </w:r>
    </w:p>
    <w:p w:rsidR="00977BA2" w:rsidRDefault="00977BA2"/>
    <w:p w:rsidR="00977BA2" w:rsidRPr="00977BA2" w:rsidRDefault="00977BA2">
      <w:pPr>
        <w:rPr>
          <w:b/>
        </w:rPr>
      </w:pPr>
      <w:r w:rsidRPr="00977BA2">
        <w:rPr>
          <w:b/>
        </w:rPr>
        <w:t>20/11/2014</w:t>
      </w:r>
    </w:p>
    <w:p w:rsidR="00977BA2" w:rsidRDefault="00977BA2" w:rsidP="00977BA2">
      <w:pPr>
        <w:pStyle w:val="ListParagraph"/>
        <w:numPr>
          <w:ilvl w:val="0"/>
          <w:numId w:val="1"/>
        </w:numPr>
      </w:pPr>
      <w:r>
        <w:t>Located search engines for Lit Review</w:t>
      </w:r>
    </w:p>
    <w:p w:rsidR="00977BA2" w:rsidRDefault="00977BA2" w:rsidP="00977BA2">
      <w:pPr>
        <w:pStyle w:val="ListParagraph"/>
        <w:numPr>
          <w:ilvl w:val="0"/>
          <w:numId w:val="1"/>
        </w:numPr>
      </w:pPr>
    </w:p>
    <w:sectPr w:rsidR="0097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61227"/>
    <w:multiLevelType w:val="hybridMultilevel"/>
    <w:tmpl w:val="212276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5DC76960"/>
    <w:multiLevelType w:val="hybridMultilevel"/>
    <w:tmpl w:val="A2CE6B2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60FA1483"/>
    <w:multiLevelType w:val="hybridMultilevel"/>
    <w:tmpl w:val="179E6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A2"/>
    <w:rsid w:val="00020B70"/>
    <w:rsid w:val="000D7B4F"/>
    <w:rsid w:val="00194BEB"/>
    <w:rsid w:val="001E71B5"/>
    <w:rsid w:val="002420B3"/>
    <w:rsid w:val="00272CB9"/>
    <w:rsid w:val="00287884"/>
    <w:rsid w:val="002A5559"/>
    <w:rsid w:val="002D7831"/>
    <w:rsid w:val="002F51C4"/>
    <w:rsid w:val="003475FA"/>
    <w:rsid w:val="00397E71"/>
    <w:rsid w:val="003E316A"/>
    <w:rsid w:val="00402332"/>
    <w:rsid w:val="00446BFF"/>
    <w:rsid w:val="00493042"/>
    <w:rsid w:val="00554661"/>
    <w:rsid w:val="005A7851"/>
    <w:rsid w:val="006205B1"/>
    <w:rsid w:val="00680900"/>
    <w:rsid w:val="00681E86"/>
    <w:rsid w:val="006A4B2F"/>
    <w:rsid w:val="006D6B1C"/>
    <w:rsid w:val="006D6FB1"/>
    <w:rsid w:val="006E6D45"/>
    <w:rsid w:val="007572DD"/>
    <w:rsid w:val="007736AF"/>
    <w:rsid w:val="008D5921"/>
    <w:rsid w:val="008D5EC3"/>
    <w:rsid w:val="0093600C"/>
    <w:rsid w:val="00977BA2"/>
    <w:rsid w:val="0099762D"/>
    <w:rsid w:val="009E65FE"/>
    <w:rsid w:val="00A03996"/>
    <w:rsid w:val="00A26003"/>
    <w:rsid w:val="00B35873"/>
    <w:rsid w:val="00C639CF"/>
    <w:rsid w:val="00E46CD6"/>
    <w:rsid w:val="00EC07EF"/>
    <w:rsid w:val="00F624E4"/>
    <w:rsid w:val="00FB6C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B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7B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BA2"/>
    <w:pPr>
      <w:ind w:left="720"/>
      <w:contextualSpacing/>
    </w:pPr>
  </w:style>
  <w:style w:type="character" w:customStyle="1" w:styleId="Heading1Char">
    <w:name w:val="Heading 1 Char"/>
    <w:basedOn w:val="DefaultParagraphFont"/>
    <w:link w:val="Heading1"/>
    <w:uiPriority w:val="9"/>
    <w:rsid w:val="00977B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77BA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E65FE"/>
    <w:rPr>
      <w:color w:val="0000FF" w:themeColor="hyperlink"/>
      <w:u w:val="single"/>
    </w:rPr>
  </w:style>
  <w:style w:type="table" w:styleId="TableGrid">
    <w:name w:val="Table Grid"/>
    <w:basedOn w:val="TableNormal"/>
    <w:uiPriority w:val="59"/>
    <w:rsid w:val="00FB6C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research/fp7/index_en.cfm?pg=country-profil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c.europa.eu/research/fp7/index_en.cfm?pg=budg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research/fp7/index_en.cfm" TargetMode="External"/><Relationship Id="rId11" Type="http://schemas.openxmlformats.org/officeDocument/2006/relationships/hyperlink" Target="http://ec.europa.eu/research/participants/portal/desktop/en/opportunities/h2020/topics/83-ict-07-2014.html" TargetMode="External"/><Relationship Id="rId5" Type="http://schemas.openxmlformats.org/officeDocument/2006/relationships/webSettings" Target="webSettings.xml"/><Relationship Id="rId10" Type="http://schemas.openxmlformats.org/officeDocument/2006/relationships/hyperlink" Target="http://ec.europa.eu/research/participants/portal/desktop/en/opportunities/h2020/calls/h2020-fethpc-2014.html" TargetMode="External"/><Relationship Id="rId4" Type="http://schemas.openxmlformats.org/officeDocument/2006/relationships/settings" Target="settings.xml"/><Relationship Id="rId9" Type="http://schemas.openxmlformats.org/officeDocument/2006/relationships/hyperlink" Target="http://ec.europa.eu/programmes/horizon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8221</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20</cp:revision>
  <dcterms:created xsi:type="dcterms:W3CDTF">2014-11-20T23:45:00Z</dcterms:created>
  <dcterms:modified xsi:type="dcterms:W3CDTF">2014-12-14T11:54:00Z</dcterms:modified>
</cp:coreProperties>
</file>