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2"/>
        <w:gridCol w:w="1417"/>
      </w:tblGrid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ID: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D10126532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Name: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 xml:space="preserve">John </w:t>
            </w:r>
            <w:proofErr w:type="spellStart"/>
            <w:r>
              <w:rPr>
                <w:lang w:val="en-IE"/>
              </w:rPr>
              <w:t>Warde</w:t>
            </w:r>
            <w:proofErr w:type="spellEnd"/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Course Code: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DT230B</w:t>
            </w:r>
          </w:p>
        </w:tc>
      </w:tr>
    </w:tbl>
    <w:p w:rsidR="00A412DB" w:rsidRDefault="00A412DB">
      <w:pPr>
        <w:rPr>
          <w:lang w:val="en-IE"/>
        </w:rPr>
      </w:pPr>
    </w:p>
    <w:p w:rsidR="00FA0381" w:rsidRDefault="004334DE">
      <w:pPr>
        <w:rPr>
          <w:lang w:val="en-IE"/>
        </w:rPr>
      </w:pPr>
      <w:r>
        <w:rPr>
          <w:lang w:val="en-IE"/>
        </w:rPr>
        <w:t>Below are</w:t>
      </w:r>
      <w:r w:rsidR="009A3AB6">
        <w:rPr>
          <w:lang w:val="en-IE"/>
        </w:rPr>
        <w:t xml:space="preserve"> </w:t>
      </w:r>
      <w:r>
        <w:rPr>
          <w:lang w:val="en-IE"/>
        </w:rPr>
        <w:t>descriptions</w:t>
      </w:r>
      <w:r w:rsidR="009A3AB6">
        <w:rPr>
          <w:lang w:val="en-IE"/>
        </w:rPr>
        <w:t>/notes on the approaches I took in the execution of this assignment.</w:t>
      </w:r>
    </w:p>
    <w:p w:rsidR="006532CC" w:rsidRPr="00D209F2" w:rsidRDefault="006532CC" w:rsidP="00D209F2">
      <w:pPr>
        <w:pStyle w:val="ListParagraph"/>
        <w:numPr>
          <w:ilvl w:val="0"/>
          <w:numId w:val="1"/>
        </w:numPr>
        <w:rPr>
          <w:lang w:val="en-IE"/>
        </w:rPr>
      </w:pPr>
      <w:r w:rsidRPr="00D209F2">
        <w:rPr>
          <w:lang w:val="en-IE"/>
        </w:rPr>
        <w:t xml:space="preserve">Used </w:t>
      </w:r>
      <w:proofErr w:type="spellStart"/>
      <w:r w:rsidRPr="00D209F2">
        <w:rPr>
          <w:lang w:val="en-IE"/>
        </w:rPr>
        <w:t>github</w:t>
      </w:r>
      <w:proofErr w:type="spellEnd"/>
      <w:r w:rsidRPr="00D209F2">
        <w:rPr>
          <w:lang w:val="en-IE"/>
        </w:rPr>
        <w:t xml:space="preserve">  for Source Code Management </w:t>
      </w:r>
      <w:hyperlink r:id="rId5" w:history="1">
        <w:r w:rsidRPr="00D209F2">
          <w:rPr>
            <w:rStyle w:val="Hyperlink"/>
            <w:lang w:val="en-IE"/>
          </w:rPr>
          <w:t>https://github.com/johnwarde/sasassignment</w:t>
        </w:r>
      </w:hyperlink>
      <w:r w:rsidR="00517568">
        <w:br/>
      </w:r>
      <w:proofErr w:type="spellStart"/>
      <w:r w:rsidR="00D209F2">
        <w:t>git</w:t>
      </w:r>
      <w:proofErr w:type="spellEnd"/>
      <w:r w:rsidR="00D209F2">
        <w:t xml:space="preserve"> </w:t>
      </w:r>
      <w:proofErr w:type="spellStart"/>
      <w:r w:rsidR="00D209F2">
        <w:t>config</w:t>
      </w:r>
      <w:proofErr w:type="spellEnd"/>
      <w:r w:rsidR="00D209F2">
        <w:t xml:space="preserve"> --global user.name "John </w:t>
      </w:r>
      <w:proofErr w:type="spellStart"/>
      <w:r w:rsidR="00D209F2">
        <w:t>Warde</w:t>
      </w:r>
      <w:proofErr w:type="spellEnd"/>
      <w:r w:rsidR="00D209F2">
        <w:t>"</w:t>
      </w:r>
      <w:r w:rsidR="00D209F2">
        <w:br/>
      </w:r>
      <w:proofErr w:type="spellStart"/>
      <w:r w:rsidR="00D209F2">
        <w:t>git</w:t>
      </w:r>
      <w:proofErr w:type="spellEnd"/>
      <w:r w:rsidR="00D209F2">
        <w:t xml:space="preserve"> </w:t>
      </w:r>
      <w:proofErr w:type="spellStart"/>
      <w:r w:rsidR="00D209F2">
        <w:t>config</w:t>
      </w:r>
      <w:proofErr w:type="spellEnd"/>
      <w:r w:rsidR="00D209F2">
        <w:t xml:space="preserve"> --global </w:t>
      </w:r>
      <w:hyperlink r:id="rId6" w:history="1">
        <w:r w:rsidR="00A412DB" w:rsidRPr="0040153F">
          <w:rPr>
            <w:rStyle w:val="Hyperlink"/>
          </w:rPr>
          <w:t>john.warde@gmail.com</w:t>
        </w:r>
      </w:hyperlink>
      <w:r w:rsidR="00D209F2">
        <w:br/>
      </w:r>
      <w:proofErr w:type="spellStart"/>
      <w:r w:rsidR="00517568">
        <w:t>git</w:t>
      </w:r>
      <w:proofErr w:type="spellEnd"/>
      <w:r w:rsidR="00517568">
        <w:t xml:space="preserve"> push origin master</w:t>
      </w:r>
      <w:r w:rsidRPr="00D209F2">
        <w:rPr>
          <w:lang w:val="en-IE"/>
        </w:rPr>
        <w:br/>
      </w:r>
    </w:p>
    <w:p w:rsidR="00FA0381" w:rsidRDefault="00FA0381" w:rsidP="00FA0381">
      <w:pPr>
        <w:pStyle w:val="ListParagraph"/>
        <w:numPr>
          <w:ilvl w:val="0"/>
          <w:numId w:val="1"/>
        </w:numPr>
        <w:rPr>
          <w:lang w:val="en-IE"/>
        </w:rPr>
      </w:pPr>
      <w:r w:rsidRPr="009A3AB6">
        <w:rPr>
          <w:lang w:val="en-IE"/>
        </w:rPr>
        <w:t xml:space="preserve">At the start I used </w:t>
      </w:r>
      <w:proofErr w:type="spellStart"/>
      <w:r w:rsidRPr="009A3AB6">
        <w:rPr>
          <w:lang w:val="en-IE"/>
        </w:rPr>
        <w:t>Powershell</w:t>
      </w:r>
      <w:proofErr w:type="spellEnd"/>
      <w:r w:rsidRPr="009A3AB6">
        <w:rPr>
          <w:lang w:val="en-IE"/>
        </w:rPr>
        <w:t xml:space="preserve"> to create smaller versions of all the file s to reduce the run time</w:t>
      </w:r>
      <w:r w:rsidR="009A3AB6" w:rsidRPr="009A3AB6">
        <w:rPr>
          <w:lang w:val="en-IE"/>
        </w:rPr>
        <w:t>s</w:t>
      </w:r>
      <w:r w:rsidRPr="009A3AB6">
        <w:rPr>
          <w:lang w:val="en-IE"/>
        </w:rPr>
        <w:t xml:space="preserve"> in the early stages</w:t>
      </w:r>
      <w:r w:rsidR="00AC4534">
        <w:rPr>
          <w:lang w:val="en-IE"/>
        </w:rPr>
        <w:t xml:space="preserve"> of getting  the data</w:t>
      </w:r>
      <w:r w:rsidR="009A3AB6" w:rsidRPr="009A3AB6">
        <w:rPr>
          <w:lang w:val="en-IE"/>
        </w:rPr>
        <w:t xml:space="preserve"> </w:t>
      </w:r>
      <w:r w:rsidR="00AC4534" w:rsidRPr="009A3AB6">
        <w:rPr>
          <w:lang w:val="en-IE"/>
        </w:rPr>
        <w:t>into the SAS system</w:t>
      </w:r>
      <w:r w:rsidR="00AC4534">
        <w:rPr>
          <w:lang w:val="en-IE"/>
        </w:rPr>
        <w:t xml:space="preserve">,  </w:t>
      </w:r>
      <w:r w:rsidR="005176FE">
        <w:rPr>
          <w:lang w:val="en-IE"/>
        </w:rPr>
        <w:t>in the correct format</w:t>
      </w:r>
      <w:r w:rsidR="009A3AB6" w:rsidRPr="009A3AB6">
        <w:rPr>
          <w:lang w:val="en-IE"/>
        </w:rPr>
        <w:t>:</w:t>
      </w:r>
      <w:r w:rsidRPr="009A3AB6">
        <w:rPr>
          <w:lang w:val="en-IE"/>
        </w:rPr>
        <w:t xml:space="preserve"> </w:t>
      </w:r>
      <w:r w:rsidR="009A3AB6" w:rsidRPr="009A3AB6">
        <w:rPr>
          <w:lang w:val="en-IE"/>
        </w:rPr>
        <w:br/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bills.csv | Out-File bills-small.csv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calls.csv | Out-File calls-small.csv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callSummaries.csv | Out-File callSummaries-small.csv</w:t>
      </w:r>
      <w:r w:rsid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demographics.csv | Out-File demographics-small.csv</w:t>
      </w:r>
      <w:r w:rsidR="009A3AB6">
        <w:rPr>
          <w:lang w:val="en-IE"/>
        </w:rPr>
        <w:br/>
      </w:r>
    </w:p>
    <w:p w:rsidR="00277B82" w:rsidRDefault="009C6F7F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For all arithmetic division</w:t>
      </w:r>
      <w:r w:rsidR="00AC4534">
        <w:rPr>
          <w:lang w:val="en-IE"/>
        </w:rPr>
        <w:t xml:space="preserve">, used the divide() function to cater for the division by zero scenarios. </w:t>
      </w:r>
      <w:r>
        <w:rPr>
          <w:lang w:val="en-IE"/>
        </w:rPr>
        <w:br/>
      </w:r>
    </w:p>
    <w:p w:rsidR="00743A84" w:rsidRDefault="00743A84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Used </w:t>
      </w:r>
      <w:proofErr w:type="spellStart"/>
      <w:r>
        <w:rPr>
          <w:lang w:val="en-IE"/>
        </w:rPr>
        <w:t>linux</w:t>
      </w:r>
      <w:proofErr w:type="spellEnd"/>
      <w:r>
        <w:rPr>
          <w:lang w:val="en-IE"/>
        </w:rPr>
        <w:t xml:space="preserve"> command</w:t>
      </w:r>
      <w:r w:rsidR="00E46243">
        <w:rPr>
          <w:lang w:val="en-IE"/>
        </w:rPr>
        <w:t xml:space="preserve"> (via git bash)</w:t>
      </w:r>
      <w:r w:rsidR="00D04606">
        <w:rPr>
          <w:lang w:val="en-IE"/>
        </w:rPr>
        <w:t xml:space="preserve"> “less” to view data any number of lines in, for fixing </w:t>
      </w:r>
      <w:r w:rsidR="00E46243">
        <w:rPr>
          <w:lang w:val="en-IE"/>
        </w:rPr>
        <w:t xml:space="preserve"> import error</w:t>
      </w:r>
      <w:r w:rsidR="00D04606">
        <w:rPr>
          <w:lang w:val="en-IE"/>
        </w:rPr>
        <w:t>s</w:t>
      </w:r>
      <w:r w:rsidR="00E46243">
        <w:rPr>
          <w:lang w:val="en-IE"/>
        </w:rPr>
        <w:t>.</w:t>
      </w:r>
      <w:r>
        <w:rPr>
          <w:lang w:val="en-IE"/>
        </w:rPr>
        <w:br/>
      </w:r>
    </w:p>
    <w:p w:rsidR="009D7A28" w:rsidRDefault="004D49BB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</w:t>
      </w:r>
      <w:r w:rsidR="005176FE">
        <w:rPr>
          <w:lang w:val="en-IE"/>
        </w:rPr>
        <w:t>d</w:t>
      </w:r>
      <w:r>
        <w:rPr>
          <w:lang w:val="en-IE"/>
        </w:rPr>
        <w:t xml:space="preserve"> the frequency reports to detect anomalies in the imported CSV data.  Then</w:t>
      </w:r>
      <w:r w:rsidR="0035266E">
        <w:rPr>
          <w:lang w:val="en-IE"/>
        </w:rPr>
        <w:t xml:space="preserve"> added statements to convert </w:t>
      </w:r>
      <w:r>
        <w:rPr>
          <w:lang w:val="en-IE"/>
        </w:rPr>
        <w:t xml:space="preserve">these anomalies </w:t>
      </w:r>
      <w:r w:rsidR="0035266E">
        <w:rPr>
          <w:lang w:val="en-IE"/>
        </w:rPr>
        <w:t>an</w:t>
      </w:r>
      <w:r>
        <w:rPr>
          <w:lang w:val="en-IE"/>
        </w:rPr>
        <w:t>d make the data consistent. e.g.</w:t>
      </w:r>
      <w:r w:rsidR="0035266E">
        <w:rPr>
          <w:lang w:val="en-IE"/>
        </w:rPr>
        <w:t xml:space="preserve"> some true/false values had ‘t’ and ‘f’ values these were converted to ‘true’ and ‘false’.</w:t>
      </w:r>
      <w:r w:rsidR="009D7A28">
        <w:rPr>
          <w:lang w:val="en-IE"/>
        </w:rPr>
        <w:br/>
      </w:r>
    </w:p>
    <w:p w:rsidR="009C6F7F" w:rsidRDefault="00D04606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Converted “</w:t>
      </w:r>
      <w:r w:rsidR="009D7A28">
        <w:rPr>
          <w:lang w:val="en-IE"/>
        </w:rPr>
        <w:t>unknown” values in the</w:t>
      </w:r>
      <w:r w:rsidR="00726F1B">
        <w:rPr>
          <w:lang w:val="en-IE"/>
        </w:rPr>
        <w:t xml:space="preserve"> </w:t>
      </w:r>
      <w:proofErr w:type="spellStart"/>
      <w:r w:rsidR="00726F1B">
        <w:rPr>
          <w:lang w:val="en-IE"/>
        </w:rPr>
        <w:t>regionType</w:t>
      </w:r>
      <w:proofErr w:type="spellEnd"/>
      <w:r w:rsidR="00726F1B">
        <w:rPr>
          <w:lang w:val="en-IE"/>
        </w:rPr>
        <w:t xml:space="preserve"> column to the “missing value” to correctly report on frequency.  Also changes “0” values in </w:t>
      </w:r>
      <w:proofErr w:type="spellStart"/>
      <w:r w:rsidR="00726F1B">
        <w:rPr>
          <w:lang w:val="en-IE"/>
        </w:rPr>
        <w:t>serviceArea</w:t>
      </w:r>
      <w:proofErr w:type="spellEnd"/>
      <w:r w:rsidR="00726F1B">
        <w:rPr>
          <w:lang w:val="en-IE"/>
        </w:rPr>
        <w:t xml:space="preserve"> column </w:t>
      </w:r>
      <w:r>
        <w:rPr>
          <w:lang w:val="en-IE"/>
        </w:rPr>
        <w:t>to “</w:t>
      </w:r>
      <w:r w:rsidR="00726F1B">
        <w:rPr>
          <w:lang w:val="en-IE"/>
        </w:rPr>
        <w:t xml:space="preserve">missing value”. </w:t>
      </w:r>
      <w:r w:rsidR="0035266E">
        <w:rPr>
          <w:lang w:val="en-IE"/>
        </w:rPr>
        <w:br/>
      </w:r>
    </w:p>
    <w:p w:rsidR="0035266E" w:rsidRDefault="002557E0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In frequency reports, I included the ‘missing’ option to include missing values in the percentage calculations for a more accurate reflection of the occupation, </w:t>
      </w:r>
      <w:proofErr w:type="spellStart"/>
      <w:r w:rsidRPr="002557E0">
        <w:rPr>
          <w:lang w:val="en-IE"/>
        </w:rPr>
        <w:t>regionType</w:t>
      </w:r>
      <w:proofErr w:type="spellEnd"/>
      <w:r>
        <w:rPr>
          <w:lang w:val="en-IE"/>
        </w:rPr>
        <w:t xml:space="preserve"> and</w:t>
      </w:r>
      <w:r w:rsidRPr="002557E0">
        <w:rPr>
          <w:lang w:val="en-IE"/>
        </w:rPr>
        <w:t xml:space="preserve"> </w:t>
      </w:r>
      <w:proofErr w:type="spellStart"/>
      <w:r w:rsidRPr="002557E0">
        <w:rPr>
          <w:lang w:val="en-IE"/>
        </w:rPr>
        <w:t>newCellUser</w:t>
      </w:r>
      <w:proofErr w:type="spellEnd"/>
      <w:r>
        <w:rPr>
          <w:lang w:val="en-IE"/>
        </w:rPr>
        <w:t>.</w:t>
      </w:r>
      <w:r>
        <w:rPr>
          <w:lang w:val="en-IE"/>
        </w:rPr>
        <w:br/>
      </w:r>
    </w:p>
    <w:p w:rsidR="002557E0" w:rsidRPr="00D04606" w:rsidRDefault="002557E0" w:rsidP="00D04606">
      <w:pPr>
        <w:ind w:left="360"/>
        <w:rPr>
          <w:lang w:val="en-IE"/>
        </w:rPr>
      </w:pPr>
    </w:p>
    <w:sectPr w:rsidR="002557E0" w:rsidRPr="00D04606" w:rsidSect="0078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3E70"/>
    <w:multiLevelType w:val="hybridMultilevel"/>
    <w:tmpl w:val="3630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0381"/>
    <w:rsid w:val="00226927"/>
    <w:rsid w:val="002557E0"/>
    <w:rsid w:val="00277B82"/>
    <w:rsid w:val="0035266E"/>
    <w:rsid w:val="004334DE"/>
    <w:rsid w:val="004D49BB"/>
    <w:rsid w:val="00517568"/>
    <w:rsid w:val="005176FE"/>
    <w:rsid w:val="006532CC"/>
    <w:rsid w:val="00726F1B"/>
    <w:rsid w:val="00743A84"/>
    <w:rsid w:val="0078390D"/>
    <w:rsid w:val="00796C89"/>
    <w:rsid w:val="009A3AB6"/>
    <w:rsid w:val="009C6F7F"/>
    <w:rsid w:val="009D7A28"/>
    <w:rsid w:val="00A412DB"/>
    <w:rsid w:val="00AC4534"/>
    <w:rsid w:val="00B04D42"/>
    <w:rsid w:val="00BB6635"/>
    <w:rsid w:val="00C70301"/>
    <w:rsid w:val="00C83612"/>
    <w:rsid w:val="00C853C9"/>
    <w:rsid w:val="00D04606"/>
    <w:rsid w:val="00D209F2"/>
    <w:rsid w:val="00E46243"/>
    <w:rsid w:val="00ED554A"/>
    <w:rsid w:val="00FA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1"/>
    <w:pPr>
      <w:ind w:left="720"/>
      <w:contextualSpacing/>
    </w:pPr>
  </w:style>
  <w:style w:type="table" w:styleId="TableGrid">
    <w:name w:val="Table Grid"/>
    <w:basedOn w:val="TableNormal"/>
    <w:uiPriority w:val="59"/>
    <w:rsid w:val="009A3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7B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5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warde@gmail.com" TargetMode="External"/><Relationship Id="rId5" Type="http://schemas.openxmlformats.org/officeDocument/2006/relationships/hyperlink" Target="https://github.com/johnwarde/sas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Computing</dc:creator>
  <cp:keywords/>
  <dc:description/>
  <cp:lastModifiedBy>School of Computing</cp:lastModifiedBy>
  <cp:revision>17</cp:revision>
  <dcterms:created xsi:type="dcterms:W3CDTF">2013-02-24T22:03:00Z</dcterms:created>
  <dcterms:modified xsi:type="dcterms:W3CDTF">2013-03-11T23:46:00Z</dcterms:modified>
</cp:coreProperties>
</file>