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FF7B" w14:textId="0B8865E3" w:rsidR="0032159A" w:rsidRPr="001C49F3" w:rsidRDefault="00000000">
      <w:pPr>
        <w:pStyle w:val="Heading1"/>
        <w:rPr>
          <w:color w:val="000000" w:themeColor="text1"/>
          <w:sz w:val="44"/>
          <w:szCs w:val="44"/>
        </w:rPr>
      </w:pPr>
      <w:r w:rsidRPr="001C49F3">
        <w:rPr>
          <w:color w:val="000000" w:themeColor="text1"/>
          <w:sz w:val="44"/>
          <w:szCs w:val="44"/>
        </w:rPr>
        <w:t>Task Management Dashboard</w:t>
      </w:r>
    </w:p>
    <w:p w14:paraId="59DEE707" w14:textId="77777777" w:rsidR="0032159A" w:rsidRDefault="00000000">
      <w:pPr>
        <w:pStyle w:val="Heading2"/>
      </w:pPr>
      <w:r>
        <w:t>1. Design Choices</w:t>
      </w:r>
    </w:p>
    <w:p w14:paraId="5751CD1C" w14:textId="77777777" w:rsidR="0032159A" w:rsidRDefault="00000000">
      <w:r>
        <w:t>The Task Management Dashboard was designed with a focus on clean, maintainable, and reusable code. The architecture follows React best practices, using small, focused components and a global state management approach with React Context + useReducer for predictable state updates. TailwindCSS was chosen for utility-first styling to speed up development and maintain consistency. The application structure ensures separation of concerns, keeping components, hooks, types, and utilities organized.</w:t>
      </w:r>
    </w:p>
    <w:p w14:paraId="783695A4" w14:textId="77777777" w:rsidR="0032159A" w:rsidRDefault="00000000">
      <w:pPr>
        <w:pStyle w:val="Heading2"/>
      </w:pPr>
      <w:r>
        <w:t>2. Libraries Used and Why</w:t>
      </w:r>
    </w:p>
    <w:p w14:paraId="6117B90D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React: For building the component-based UI.</w:t>
      </w:r>
    </w:p>
    <w:p w14:paraId="662306F4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TypeScript: For static typing, which improves maintainability and reduces bugs.</w:t>
      </w:r>
    </w:p>
    <w:p w14:paraId="68CEB9AC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Vite: For its fast development server and optimized build process.</w:t>
      </w:r>
    </w:p>
    <w:p w14:paraId="5DB5DF10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TailwindCSS: For utility-first styling, enabling quick and consistent UI development.</w:t>
      </w:r>
    </w:p>
    <w:p w14:paraId="253B5204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React Context + useReducer: For centralized state management and predictable updates.</w:t>
      </w:r>
    </w:p>
    <w:p w14:paraId="6FC617D3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localStorage API: For persisting tasks across sessions without a backend.</w:t>
      </w:r>
    </w:p>
    <w:p w14:paraId="1D8CF895" w14:textId="77777777" w:rsidR="0032159A" w:rsidRDefault="00000000">
      <w:pPr>
        <w:pStyle w:val="Heading2"/>
      </w:pPr>
      <w:r>
        <w:t>3. Challenges and Solutions</w:t>
      </w:r>
    </w:p>
    <w:p w14:paraId="44293A6E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State Management: Ensuring global state is managed efficiently without prop drilling was solved using React Context with useReducer.</w:t>
      </w:r>
    </w:p>
    <w:p w14:paraId="7CB360AE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Persistence: Tasks needed to persist between sessions. This was handled using the localStorage API with proper serialization/deserialization.</w:t>
      </w:r>
    </w:p>
    <w:p w14:paraId="0890E16F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Accessibility: Making the UI accessible required semantic HTML, ARIA attributes, and keyboard navigation support.</w:t>
      </w:r>
    </w:p>
    <w:p w14:paraId="39251A4B" w14:textId="77777777" w:rsidR="0032159A" w:rsidRDefault="00000000" w:rsidP="001C49F3">
      <w:pPr>
        <w:pStyle w:val="ListBullet"/>
        <w:tabs>
          <w:tab w:val="clear" w:pos="360"/>
          <w:tab w:val="num" w:pos="720"/>
        </w:tabs>
        <w:ind w:left="720"/>
      </w:pPr>
      <w:r>
        <w:t>Advanced Patterns: Implementing Compound Components and Higher-Order Components to meet advanced requirements while keeping the code clean and modular.</w:t>
      </w:r>
    </w:p>
    <w:sectPr w:rsidR="00321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542617">
    <w:abstractNumId w:val="8"/>
  </w:num>
  <w:num w:numId="2" w16cid:durableId="1237979612">
    <w:abstractNumId w:val="6"/>
  </w:num>
  <w:num w:numId="3" w16cid:durableId="1785273673">
    <w:abstractNumId w:val="5"/>
  </w:num>
  <w:num w:numId="4" w16cid:durableId="1717243637">
    <w:abstractNumId w:val="4"/>
  </w:num>
  <w:num w:numId="5" w16cid:durableId="130025833">
    <w:abstractNumId w:val="7"/>
  </w:num>
  <w:num w:numId="6" w16cid:durableId="1089544079">
    <w:abstractNumId w:val="3"/>
  </w:num>
  <w:num w:numId="7" w16cid:durableId="2069188143">
    <w:abstractNumId w:val="2"/>
  </w:num>
  <w:num w:numId="8" w16cid:durableId="1229608607">
    <w:abstractNumId w:val="1"/>
  </w:num>
  <w:num w:numId="9" w16cid:durableId="5428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9F3"/>
    <w:rsid w:val="0029639D"/>
    <w:rsid w:val="0032159A"/>
    <w:rsid w:val="00326F90"/>
    <w:rsid w:val="00950B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D43F6"/>
  <w14:defaultImageDpi w14:val="300"/>
  <w15:docId w15:val="{47978F37-1839-EF4C-85E6-D0B61097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Wary Ybañez</cp:lastModifiedBy>
  <cp:revision>2</cp:revision>
  <dcterms:created xsi:type="dcterms:W3CDTF">2013-12-23T23:15:00Z</dcterms:created>
  <dcterms:modified xsi:type="dcterms:W3CDTF">2025-08-15T18:49:00Z</dcterms:modified>
  <cp:category/>
</cp:coreProperties>
</file>