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59B85" w14:textId="77777777" w:rsidR="00946FA3" w:rsidRPr="005E15B7" w:rsidRDefault="00946FA3" w:rsidP="00025BEE">
      <w:pPr>
        <w:spacing w:line="276" w:lineRule="auto"/>
        <w:jc w:val="both"/>
        <w:rPr>
          <w:rFonts w:asciiTheme="majorHAnsi" w:hAnsiTheme="majorHAnsi" w:cstheme="majorHAnsi"/>
        </w:rPr>
      </w:pPr>
    </w:p>
    <w:p w14:paraId="7B6C0851" w14:textId="77777777" w:rsidR="005E15B7" w:rsidRPr="005E15B7" w:rsidRDefault="005E15B7" w:rsidP="005E15B7">
      <w:pPr>
        <w:pStyle w:val="Default"/>
        <w:tabs>
          <w:tab w:val="left" w:pos="4678"/>
        </w:tabs>
        <w:spacing w:after="240"/>
        <w:ind w:left="90"/>
        <w:jc w:val="center"/>
        <w:rPr>
          <w:rFonts w:asciiTheme="majorHAnsi" w:hAnsiTheme="majorHAnsi" w:cstheme="majorHAnsi"/>
          <w:b/>
          <w:bCs/>
          <w:sz w:val="22"/>
          <w:szCs w:val="22"/>
        </w:rPr>
      </w:pPr>
    </w:p>
    <w:p w14:paraId="7A8804CE" w14:textId="77777777" w:rsidR="005E15B7" w:rsidRPr="005E15B7" w:rsidRDefault="005E15B7" w:rsidP="005E15B7">
      <w:pPr>
        <w:tabs>
          <w:tab w:val="left" w:pos="5842"/>
        </w:tabs>
        <w:jc w:val="center"/>
        <w:rPr>
          <w:rFonts w:asciiTheme="majorHAnsi" w:hAnsiTheme="majorHAnsi" w:cstheme="majorHAnsi"/>
          <w:b/>
        </w:rPr>
      </w:pPr>
      <w:r w:rsidRPr="005E15B7">
        <w:rPr>
          <w:rFonts w:asciiTheme="majorHAnsi" w:hAnsiTheme="majorHAnsi" w:cstheme="majorHAnsi"/>
        </w:rPr>
        <w:t> </w:t>
      </w:r>
      <w:r w:rsidRPr="005E15B7">
        <w:rPr>
          <w:rFonts w:asciiTheme="majorHAnsi" w:hAnsiTheme="majorHAnsi" w:cstheme="majorHAnsi"/>
          <w:noProof/>
        </w:rPr>
        <w:drawing>
          <wp:inline distT="0" distB="0" distL="0" distR="0" wp14:anchorId="37DA59A6" wp14:editId="4EADFFC8">
            <wp:extent cx="3810000" cy="1257008"/>
            <wp:effectExtent l="0" t="0" r="0" b="635"/>
            <wp:docPr id="38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CCE2E6A4-8F20-4522-8032-B9CFAEAA8A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CCE2E6A4-8F20-4522-8032-B9CFAEAA8A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6470" cy="126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5CEE" w14:textId="77777777" w:rsidR="005E15B7" w:rsidRPr="005E15B7" w:rsidRDefault="005E15B7" w:rsidP="005E15B7">
      <w:pPr>
        <w:rPr>
          <w:rFonts w:asciiTheme="majorHAnsi" w:hAnsiTheme="majorHAnsi" w:cstheme="majorHAnsi"/>
          <w:b/>
        </w:rPr>
      </w:pPr>
    </w:p>
    <w:tbl>
      <w:tblPr>
        <w:tblStyle w:val="LightShading-Accent2"/>
        <w:tblpPr w:leftFromText="180" w:rightFromText="180" w:vertAnchor="text" w:horzAnchor="margin" w:tblpXSpec="center" w:tblpY="247"/>
        <w:tblW w:w="7655" w:type="dxa"/>
        <w:tblBorders>
          <w:top w:val="single" w:sz="8" w:space="0" w:color="000000" w:themeColor="text1"/>
          <w:bottom w:val="single" w:sz="8" w:space="0" w:color="000000" w:themeColor="text1"/>
          <w:insideH w:val="single" w:sz="8" w:space="0" w:color="000000" w:themeColor="text1"/>
          <w:insideV w:val="single" w:sz="8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7655"/>
      </w:tblGrid>
      <w:tr w:rsidR="005E15B7" w:rsidRPr="005E15B7" w14:paraId="79809B29" w14:textId="77777777" w:rsidTr="00C72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5" w:type="dxa"/>
            <w:tcBorders>
              <w:top w:val="none" w:sz="0" w:space="0" w:color="auto"/>
              <w:left w:val="none" w:sz="0" w:space="0" w:color="auto"/>
              <w:bottom w:val="single" w:sz="8" w:space="0" w:color="000000" w:themeColor="text1"/>
              <w:right w:val="none" w:sz="0" w:space="0" w:color="auto"/>
            </w:tcBorders>
            <w:vAlign w:val="center"/>
          </w:tcPr>
          <w:p w14:paraId="1A52E750" w14:textId="77777777" w:rsidR="005E15B7" w:rsidRPr="005E15B7" w:rsidRDefault="005E15B7" w:rsidP="00C72591">
            <w:pPr>
              <w:bidi/>
              <w:jc w:val="center"/>
              <w:rPr>
                <w:rFonts w:asciiTheme="majorHAnsi" w:hAnsiTheme="majorHAnsi" w:cstheme="majorHAnsi"/>
                <w:color w:val="auto"/>
                <w:sz w:val="44"/>
                <w:szCs w:val="44"/>
              </w:rPr>
            </w:pPr>
            <w:r w:rsidRPr="005E15B7">
              <w:rPr>
                <w:rFonts w:asciiTheme="majorHAnsi" w:hAnsiTheme="majorHAnsi" w:cstheme="majorHAnsi"/>
                <w:color w:val="auto"/>
                <w:sz w:val="40"/>
                <w:szCs w:val="40"/>
              </w:rPr>
              <w:t xml:space="preserve">CBG </w:t>
            </w:r>
            <w:proofErr w:type="gramStart"/>
            <w:r w:rsidRPr="005E15B7">
              <w:rPr>
                <w:rFonts w:asciiTheme="majorHAnsi" w:hAnsiTheme="majorHAnsi" w:cstheme="majorHAnsi"/>
                <w:color w:val="auto"/>
                <w:sz w:val="40"/>
                <w:szCs w:val="40"/>
              </w:rPr>
              <w:t xml:space="preserve">- </w:t>
            </w:r>
            <w:r w:rsidRPr="005E15B7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Pr="005E15B7">
              <w:rPr>
                <w:rFonts w:asciiTheme="majorHAnsi" w:hAnsiTheme="majorHAnsi" w:cstheme="majorHAnsi"/>
                <w:color w:val="auto"/>
                <w:sz w:val="40"/>
                <w:szCs w:val="40"/>
              </w:rPr>
              <w:t>IT</w:t>
            </w:r>
            <w:proofErr w:type="gramEnd"/>
            <w:r w:rsidRPr="005E15B7">
              <w:rPr>
                <w:rFonts w:asciiTheme="majorHAnsi" w:hAnsiTheme="majorHAnsi" w:cstheme="majorHAnsi"/>
                <w:color w:val="auto"/>
                <w:sz w:val="40"/>
                <w:szCs w:val="40"/>
              </w:rPr>
              <w:t xml:space="preserve"> Strategy &amp; Governance</w:t>
            </w:r>
          </w:p>
        </w:tc>
      </w:tr>
      <w:tr w:rsidR="005E15B7" w:rsidRPr="005E15B7" w14:paraId="49776427" w14:textId="77777777" w:rsidTr="00C72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5" w:type="dxa"/>
            <w:tcBorders>
              <w:left w:val="none" w:sz="0" w:space="0" w:color="auto"/>
              <w:right w:val="none" w:sz="0" w:space="0" w:color="auto"/>
            </w:tcBorders>
            <w:shd w:val="clear" w:color="auto" w:fill="0093A6"/>
            <w:vAlign w:val="center"/>
          </w:tcPr>
          <w:p w14:paraId="55CD6F73" w14:textId="77777777" w:rsidR="005E15B7" w:rsidRPr="005E15B7" w:rsidRDefault="005E15B7" w:rsidP="00C72591">
            <w:pPr>
              <w:jc w:val="center"/>
              <w:rPr>
                <w:rFonts w:asciiTheme="majorHAnsi" w:hAnsiTheme="majorHAnsi" w:cstheme="majorHAnsi"/>
                <w:color w:val="auto"/>
                <w:sz w:val="44"/>
                <w:szCs w:val="44"/>
              </w:rPr>
            </w:pPr>
            <w:r w:rsidRPr="005E15B7">
              <w:rPr>
                <w:rFonts w:asciiTheme="majorHAnsi" w:hAnsiTheme="majorHAnsi" w:cstheme="majorHAnsi"/>
                <w:color w:val="auto"/>
                <w:sz w:val="44"/>
                <w:szCs w:val="44"/>
              </w:rPr>
              <w:t>Governance Blueprint - Templates</w:t>
            </w:r>
          </w:p>
          <w:p w14:paraId="45397CD9" w14:textId="77777777" w:rsidR="005E15B7" w:rsidRPr="005E15B7" w:rsidRDefault="005E15B7" w:rsidP="00C72591">
            <w:pPr>
              <w:jc w:val="center"/>
              <w:rPr>
                <w:rFonts w:asciiTheme="majorHAnsi" w:hAnsiTheme="majorHAnsi" w:cstheme="majorHAnsi"/>
                <w:color w:val="auto"/>
                <w:sz w:val="44"/>
                <w:szCs w:val="44"/>
              </w:rPr>
            </w:pPr>
            <w:r w:rsidRPr="005E15B7">
              <w:rPr>
                <w:rFonts w:asciiTheme="majorHAnsi" w:hAnsiTheme="majorHAnsi" w:cstheme="majorHAnsi"/>
                <w:color w:val="auto"/>
                <w:sz w:val="36"/>
                <w:szCs w:val="36"/>
              </w:rPr>
              <w:t>HLD – High Level Design</w:t>
            </w:r>
          </w:p>
        </w:tc>
      </w:tr>
      <w:tr w:rsidR="005E15B7" w:rsidRPr="005E15B7" w14:paraId="26BE4D6F" w14:textId="77777777" w:rsidTr="00C72591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5" w:type="dxa"/>
            <w:shd w:val="clear" w:color="auto" w:fill="auto"/>
            <w:vAlign w:val="center"/>
          </w:tcPr>
          <w:p w14:paraId="044A0569" w14:textId="77777777" w:rsidR="005E15B7" w:rsidRPr="005E15B7" w:rsidRDefault="005E15B7" w:rsidP="00C72591">
            <w:pPr>
              <w:jc w:val="center"/>
              <w:rPr>
                <w:rFonts w:asciiTheme="majorHAnsi" w:hAnsiTheme="majorHAnsi" w:cstheme="majorHAnsi"/>
                <w:color w:val="auto"/>
                <w:sz w:val="44"/>
                <w:szCs w:val="44"/>
              </w:rPr>
            </w:pPr>
            <w:r w:rsidRPr="005E15B7">
              <w:rPr>
                <w:rFonts w:asciiTheme="majorHAnsi" w:hAnsiTheme="majorHAnsi" w:cstheme="majorHAnsi"/>
                <w:color w:val="auto"/>
                <w:sz w:val="44"/>
                <w:szCs w:val="44"/>
              </w:rPr>
              <w:t>Version 1.0</w:t>
            </w:r>
          </w:p>
        </w:tc>
      </w:tr>
    </w:tbl>
    <w:p w14:paraId="6DAD6F51" w14:textId="77777777" w:rsidR="005E15B7" w:rsidRPr="005E15B7" w:rsidRDefault="005E15B7" w:rsidP="005E15B7">
      <w:pPr>
        <w:rPr>
          <w:rFonts w:asciiTheme="majorHAnsi" w:hAnsiTheme="majorHAnsi" w:cstheme="majorHAnsi"/>
        </w:rPr>
      </w:pPr>
    </w:p>
    <w:p w14:paraId="31946805" w14:textId="77777777" w:rsidR="005E15B7" w:rsidRPr="005E15B7" w:rsidRDefault="005E15B7" w:rsidP="005E15B7">
      <w:pPr>
        <w:pStyle w:val="PlainText"/>
        <w:ind w:right="-389"/>
        <w:rPr>
          <w:rFonts w:asciiTheme="majorHAnsi" w:hAnsiTheme="majorHAnsi" w:cstheme="majorHAnsi"/>
          <w:b/>
          <w:color w:val="000066"/>
          <w:sz w:val="24"/>
          <w:szCs w:val="24"/>
        </w:rPr>
      </w:pPr>
    </w:p>
    <w:p w14:paraId="25674961" w14:textId="77777777" w:rsidR="005E15B7" w:rsidRPr="005E15B7" w:rsidRDefault="005E15B7" w:rsidP="005E15B7">
      <w:pPr>
        <w:pStyle w:val="PlainText"/>
        <w:ind w:right="-389"/>
        <w:rPr>
          <w:rFonts w:asciiTheme="majorHAnsi" w:hAnsiTheme="majorHAnsi" w:cstheme="majorHAnsi"/>
          <w:b/>
          <w:color w:val="000066"/>
          <w:sz w:val="24"/>
          <w:szCs w:val="24"/>
        </w:rPr>
      </w:pPr>
    </w:p>
    <w:p w14:paraId="0676E59C" w14:textId="77777777" w:rsidR="005E15B7" w:rsidRPr="005E15B7" w:rsidRDefault="005E15B7" w:rsidP="005E15B7">
      <w:pPr>
        <w:pStyle w:val="PlainText"/>
        <w:ind w:right="-389"/>
        <w:rPr>
          <w:rFonts w:asciiTheme="majorHAnsi" w:hAnsiTheme="majorHAnsi" w:cstheme="majorHAnsi"/>
          <w:b/>
          <w:color w:val="000066"/>
          <w:sz w:val="24"/>
          <w:szCs w:val="24"/>
        </w:rPr>
      </w:pPr>
    </w:p>
    <w:p w14:paraId="1A533D35" w14:textId="77777777" w:rsidR="005E15B7" w:rsidRPr="005E15B7" w:rsidRDefault="005E15B7" w:rsidP="005E15B7">
      <w:pPr>
        <w:pStyle w:val="ADFECNormal"/>
        <w:spacing w:line="360" w:lineRule="auto"/>
        <w:ind w:left="0" w:right="324"/>
        <w:jc w:val="both"/>
        <w:rPr>
          <w:rFonts w:asciiTheme="majorHAnsi" w:hAnsiTheme="majorHAnsi" w:cstheme="majorHAnsi"/>
          <w:lang w:val="en-US"/>
        </w:rPr>
      </w:pPr>
    </w:p>
    <w:p w14:paraId="065FE230" w14:textId="77777777" w:rsidR="005E15B7" w:rsidRPr="005E15B7" w:rsidRDefault="005E15B7" w:rsidP="005E15B7">
      <w:pPr>
        <w:pStyle w:val="ADFECNormal"/>
        <w:spacing w:line="360" w:lineRule="auto"/>
        <w:ind w:left="0" w:right="324"/>
        <w:jc w:val="both"/>
        <w:rPr>
          <w:rFonts w:asciiTheme="majorHAnsi" w:hAnsiTheme="majorHAnsi" w:cstheme="majorHAnsi"/>
          <w:lang w:val="en-US"/>
        </w:rPr>
      </w:pPr>
    </w:p>
    <w:tbl>
      <w:tblPr>
        <w:tblStyle w:val="LightShading-Accent2"/>
        <w:tblpPr w:leftFromText="180" w:rightFromText="180" w:vertAnchor="text" w:horzAnchor="margin" w:tblpXSpec="center" w:tblpY="247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5E15B7" w:rsidRPr="005E15B7" w14:paraId="2848DF9C" w14:textId="77777777" w:rsidTr="00C72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</w:tcBorders>
            <w:shd w:val="clear" w:color="auto" w:fill="auto"/>
            <w:vAlign w:val="center"/>
          </w:tcPr>
          <w:p w14:paraId="27750D4D" w14:textId="77777777" w:rsidR="005E15B7" w:rsidRPr="005E15B7" w:rsidRDefault="005E15B7" w:rsidP="00C72591">
            <w:pPr>
              <w:jc w:val="center"/>
              <w:rPr>
                <w:rFonts w:asciiTheme="majorHAnsi" w:hAnsiTheme="majorHAnsi" w:cstheme="majorHAnsi"/>
                <w:b w:val="0"/>
                <w:bCs w:val="0"/>
                <w:color w:val="FF0000"/>
                <w:sz w:val="40"/>
                <w:szCs w:val="40"/>
              </w:rPr>
            </w:pPr>
          </w:p>
          <w:p w14:paraId="508C0FD9" w14:textId="77777777" w:rsidR="005E15B7" w:rsidRPr="005E15B7" w:rsidRDefault="005E15B7" w:rsidP="00C72591">
            <w:pPr>
              <w:jc w:val="center"/>
              <w:rPr>
                <w:rFonts w:asciiTheme="majorHAnsi" w:hAnsiTheme="majorHAnsi" w:cstheme="majorHAnsi"/>
                <w:color w:val="767171" w:themeColor="background2" w:themeShade="80"/>
                <w:sz w:val="44"/>
                <w:szCs w:val="44"/>
              </w:rPr>
            </w:pPr>
            <w:r w:rsidRPr="005E15B7">
              <w:rPr>
                <w:rFonts w:asciiTheme="majorHAnsi" w:hAnsiTheme="majorHAnsi" w:cstheme="majorHAnsi"/>
                <w:color w:val="FF0000"/>
                <w:sz w:val="40"/>
                <w:szCs w:val="40"/>
              </w:rPr>
              <w:t>Solution Architecture Document (SAD)</w:t>
            </w:r>
          </w:p>
        </w:tc>
      </w:tr>
    </w:tbl>
    <w:tbl>
      <w:tblPr>
        <w:tblW w:w="9686" w:type="dxa"/>
        <w:jc w:val="center"/>
        <w:tblLook w:val="0000" w:firstRow="0" w:lastRow="0" w:firstColumn="0" w:lastColumn="0" w:noHBand="0" w:noVBand="0"/>
      </w:tblPr>
      <w:tblGrid>
        <w:gridCol w:w="9686"/>
      </w:tblGrid>
      <w:tr w:rsidR="005E15B7" w:rsidRPr="005E15B7" w14:paraId="244A1896" w14:textId="77777777" w:rsidTr="00C72591">
        <w:trPr>
          <w:trHeight w:hRule="exact" w:val="945"/>
          <w:jc w:val="center"/>
        </w:trPr>
        <w:tc>
          <w:tcPr>
            <w:tcW w:w="9686" w:type="dxa"/>
            <w:shd w:val="clear" w:color="auto" w:fill="auto"/>
          </w:tcPr>
          <w:p w14:paraId="0EB72D1B" w14:textId="77777777" w:rsidR="005E15B7" w:rsidRPr="005E15B7" w:rsidRDefault="005E15B7" w:rsidP="00C72591">
            <w:pPr>
              <w:pStyle w:val="PlainText"/>
              <w:ind w:right="-389"/>
              <w:rPr>
                <w:rFonts w:asciiTheme="majorHAnsi" w:eastAsiaTheme="minorHAnsi" w:hAnsiTheme="majorHAnsi" w:cstheme="majorHAnsi"/>
                <w:sz w:val="30"/>
                <w:szCs w:val="30"/>
                <w:lang w:val="en-GB"/>
              </w:rPr>
            </w:pPr>
          </w:p>
        </w:tc>
      </w:tr>
    </w:tbl>
    <w:p w14:paraId="499DF9AC" w14:textId="77777777" w:rsidR="005E15B7" w:rsidRPr="005E15B7" w:rsidRDefault="005E15B7" w:rsidP="005E15B7">
      <w:pPr>
        <w:pStyle w:val="Paragraph"/>
        <w:rPr>
          <w:rFonts w:asciiTheme="majorHAnsi" w:eastAsia="Times New Roman" w:hAnsiTheme="majorHAnsi" w:cstheme="majorHAnsi"/>
          <w:color w:val="333333"/>
          <w:rtl/>
          <w:lang w:val="en-US" w:bidi="ar-LB"/>
        </w:rPr>
      </w:pPr>
    </w:p>
    <w:p w14:paraId="4C802AC1" w14:textId="77777777" w:rsidR="005E15B7" w:rsidRPr="005E15B7" w:rsidRDefault="005E15B7" w:rsidP="005E15B7">
      <w:pPr>
        <w:pStyle w:val="Paragraph"/>
        <w:rPr>
          <w:rFonts w:asciiTheme="majorHAnsi" w:eastAsia="Times New Roman" w:hAnsiTheme="majorHAnsi" w:cstheme="majorHAnsi"/>
          <w:color w:val="333333"/>
          <w:lang w:val="en-US"/>
        </w:rPr>
      </w:pPr>
    </w:p>
    <w:p w14:paraId="6BF4FDD6" w14:textId="12234C29" w:rsidR="005E15B7" w:rsidRPr="005E15B7" w:rsidRDefault="005E15B7" w:rsidP="005E15B7">
      <w:pPr>
        <w:pStyle w:val="ADFECNormal"/>
        <w:spacing w:line="240" w:lineRule="auto"/>
        <w:ind w:left="0" w:right="323"/>
        <w:jc w:val="center"/>
        <w:rPr>
          <w:rFonts w:asciiTheme="majorHAnsi" w:eastAsia="Calibri" w:hAnsiTheme="majorHAnsi" w:cstheme="majorHAnsi"/>
          <w:color w:val="767171" w:themeColor="background2" w:themeShade="80"/>
          <w:sz w:val="28"/>
          <w:szCs w:val="28"/>
          <w:rtl/>
          <w:lang w:val="en-US"/>
        </w:rPr>
      </w:pPr>
      <w:r w:rsidRPr="005E15B7">
        <w:rPr>
          <w:rFonts w:asciiTheme="majorHAnsi" w:hAnsiTheme="majorHAnsi" w:cstheme="majorHAnsi"/>
          <w:noProof/>
        </w:rPr>
        <w:t xml:space="preserve"> </w:t>
      </w:r>
      <w:r w:rsidRPr="005E15B7">
        <w:rPr>
          <w:rFonts w:asciiTheme="majorHAnsi" w:hAnsiTheme="majorHAnsi" w:cstheme="majorHAnsi"/>
        </w:rPr>
        <w:t xml:space="preserve"> </w:t>
      </w:r>
      <w:r w:rsidR="00803196" w:rsidRPr="00AB4314">
        <w:rPr>
          <w:rFonts w:ascii="Trebuchet MS" w:hAnsi="Trebuchet MS"/>
          <w:noProof/>
        </w:rPr>
        <w:drawing>
          <wp:inline distT="0" distB="0" distL="0" distR="0" wp14:anchorId="6F2D85FA" wp14:editId="2AB43E0A">
            <wp:extent cx="4133850" cy="876300"/>
            <wp:effectExtent l="0" t="0" r="0" b="0"/>
            <wp:docPr id="814980373" name="Picture 3" descr="A blu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80373" name="Picture 3" descr="A blue and green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ADEC6" w14:textId="77777777" w:rsidR="00946FA3" w:rsidRPr="005E15B7" w:rsidRDefault="005E15B7" w:rsidP="005E15B7">
      <w:pPr>
        <w:pStyle w:val="Title"/>
        <w:rPr>
          <w:rFonts w:eastAsia="Calibri" w:cstheme="majorHAnsi"/>
          <w:b/>
          <w:bCs/>
          <w:color w:val="767171" w:themeColor="background2" w:themeShade="80"/>
          <w:sz w:val="28"/>
          <w:szCs w:val="28"/>
        </w:rPr>
      </w:pPr>
      <w:r w:rsidRPr="005E15B7">
        <w:rPr>
          <w:rFonts w:cstheme="majorHAnsi"/>
        </w:rPr>
        <w:t> </w:t>
      </w:r>
      <w:r w:rsidR="00B65621" w:rsidRPr="005E15B7">
        <w:rPr>
          <w:rFonts w:cstheme="majorHAnsi"/>
        </w:rPr>
        <w:br w:type="page"/>
      </w:r>
      <w:r w:rsidR="00946FA3" w:rsidRPr="005E15B7">
        <w:rPr>
          <w:rFonts w:cstheme="majorHAnsi"/>
          <w:b/>
          <w:bCs/>
        </w:rPr>
        <w:lastRenderedPageBreak/>
        <w:t>Document Control</w:t>
      </w:r>
    </w:p>
    <w:tbl>
      <w:tblPr>
        <w:tblStyle w:val="LinkTable12"/>
        <w:tblpPr w:leftFromText="180" w:rightFromText="180" w:vertAnchor="text" w:horzAnchor="margin" w:tblpXSpec="center" w:tblpY="461"/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2628"/>
        <w:gridCol w:w="7002"/>
      </w:tblGrid>
      <w:tr w:rsidR="005E15B7" w:rsidRPr="005E15B7" w14:paraId="2187CFFB" w14:textId="77777777" w:rsidTr="005E1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shd w:val="clear" w:color="auto" w:fill="0093A6"/>
          </w:tcPr>
          <w:p w14:paraId="0C01184A" w14:textId="77777777" w:rsidR="005E15B7" w:rsidRPr="005E15B7" w:rsidRDefault="005E15B7" w:rsidP="00C72591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right"/>
              <w:textAlignment w:val="baseline"/>
              <w:textboxTightWrap w:val="none"/>
              <w:rPr>
                <w:rFonts w:asciiTheme="majorHAnsi" w:hAnsiTheme="majorHAnsi" w:cstheme="majorHAnsi"/>
                <w:color w:val="auto"/>
                <w:spacing w:val="-2"/>
                <w:sz w:val="24"/>
                <w:szCs w:val="24"/>
                <w:lang w:eastAsia="en-US"/>
              </w:rPr>
            </w:pPr>
            <w:r w:rsidRPr="005E15B7">
              <w:rPr>
                <w:rFonts w:asciiTheme="majorHAnsi" w:hAnsiTheme="majorHAnsi" w:cstheme="majorHAnsi"/>
                <w:color w:val="auto"/>
                <w:spacing w:val="-2"/>
                <w:sz w:val="24"/>
                <w:szCs w:val="24"/>
                <w:lang w:eastAsia="en-US"/>
              </w:rPr>
              <w:t>Project:</w:t>
            </w:r>
          </w:p>
        </w:tc>
        <w:tc>
          <w:tcPr>
            <w:tcW w:w="7002" w:type="dxa"/>
            <w:shd w:val="clear" w:color="auto" w:fill="FFFFFF" w:themeFill="background1"/>
          </w:tcPr>
          <w:p w14:paraId="210D97DD" w14:textId="77777777" w:rsidR="005E15B7" w:rsidRPr="005E15B7" w:rsidRDefault="005E15B7" w:rsidP="00C72591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right"/>
              <w:textAlignment w:val="baseline"/>
              <w:textboxTightWrap w:val="no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eastAsia="en-US"/>
              </w:rPr>
            </w:pPr>
            <w:r w:rsidRPr="005E15B7">
              <w:rPr>
                <w:rFonts w:asciiTheme="majorHAnsi" w:hAnsiTheme="majorHAnsi" w:cstheme="majorHAnsi"/>
                <w:b/>
                <w:color w:val="FF0000"/>
                <w:spacing w:val="-2"/>
                <w:sz w:val="24"/>
                <w:szCs w:val="24"/>
                <w:lang w:eastAsia="en-US"/>
              </w:rPr>
              <w:t>&lt;Project Related&gt;</w:t>
            </w:r>
          </w:p>
        </w:tc>
      </w:tr>
      <w:tr w:rsidR="005E15B7" w:rsidRPr="005E15B7" w14:paraId="13A032C9" w14:textId="77777777" w:rsidTr="005E1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shd w:val="clear" w:color="auto" w:fill="0093A6"/>
          </w:tcPr>
          <w:p w14:paraId="724289BA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right"/>
              <w:textAlignment w:val="baseline"/>
              <w:rPr>
                <w:rFonts w:asciiTheme="majorHAnsi" w:hAnsiTheme="majorHAnsi" w:cstheme="majorHAnsi"/>
                <w:b w:val="0"/>
                <w:bCs/>
                <w:color w:val="auto"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color w:val="auto"/>
                <w:spacing w:val="-2"/>
                <w:sz w:val="24"/>
                <w:szCs w:val="24"/>
                <w:lang w:eastAsia="en-US"/>
              </w:rPr>
              <w:t>BRS reference:</w:t>
            </w:r>
          </w:p>
        </w:tc>
        <w:tc>
          <w:tcPr>
            <w:tcW w:w="7002" w:type="dxa"/>
            <w:shd w:val="clear" w:color="auto" w:fill="FFFFFF" w:themeFill="background1"/>
          </w:tcPr>
          <w:p w14:paraId="7DAA9196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color w:val="FF0000"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color w:val="FF0000"/>
                <w:spacing w:val="-2"/>
                <w:sz w:val="24"/>
                <w:szCs w:val="24"/>
                <w:lang w:eastAsia="en-US"/>
              </w:rPr>
              <w:t>&lt;BRS Related&gt;</w:t>
            </w:r>
          </w:p>
        </w:tc>
      </w:tr>
      <w:tr w:rsidR="005E15B7" w:rsidRPr="005E15B7" w14:paraId="3D6BD9FA" w14:textId="77777777" w:rsidTr="005E1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shd w:val="clear" w:color="auto" w:fill="0093A6"/>
          </w:tcPr>
          <w:p w14:paraId="03C91646" w14:textId="77777777" w:rsidR="005E15B7" w:rsidRPr="005E15B7" w:rsidRDefault="005E15B7" w:rsidP="00C72591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right"/>
              <w:textAlignment w:val="baseline"/>
              <w:textboxTightWrap w:val="none"/>
              <w:rPr>
                <w:rFonts w:asciiTheme="majorHAnsi" w:hAnsiTheme="majorHAnsi" w:cstheme="majorHAnsi"/>
                <w:color w:val="auto"/>
                <w:spacing w:val="-2"/>
                <w:sz w:val="24"/>
                <w:szCs w:val="24"/>
                <w:lang w:eastAsia="en-US"/>
              </w:rPr>
            </w:pPr>
            <w:r w:rsidRPr="005E15B7">
              <w:rPr>
                <w:rFonts w:asciiTheme="majorHAnsi" w:hAnsiTheme="majorHAnsi" w:cstheme="majorHAnsi"/>
                <w:color w:val="auto"/>
                <w:spacing w:val="-2"/>
                <w:sz w:val="24"/>
                <w:szCs w:val="24"/>
                <w:lang w:eastAsia="en-US"/>
              </w:rPr>
              <w:t>Document title:</w:t>
            </w:r>
          </w:p>
        </w:tc>
        <w:tc>
          <w:tcPr>
            <w:tcW w:w="7002" w:type="dxa"/>
            <w:shd w:val="clear" w:color="auto" w:fill="FFFFFF" w:themeFill="background1"/>
          </w:tcPr>
          <w:p w14:paraId="54683952" w14:textId="77777777" w:rsidR="005E15B7" w:rsidRPr="005E15B7" w:rsidRDefault="005E15B7" w:rsidP="00C72591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right"/>
              <w:textAlignment w:val="baseline"/>
              <w:textboxTightWrap w:val="no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eastAsia="en-US"/>
              </w:rPr>
            </w:pPr>
            <w:r w:rsidRPr="005E15B7">
              <w:rPr>
                <w:rFonts w:asciiTheme="majorHAnsi" w:hAnsiTheme="majorHAnsi" w:cstheme="majorHAnsi"/>
                <w:b/>
                <w:color w:val="FF0000"/>
                <w:spacing w:val="-2"/>
                <w:sz w:val="24"/>
                <w:szCs w:val="24"/>
                <w:lang w:eastAsia="en-US"/>
              </w:rPr>
              <w:t>&lt;HLD name &amp; ID&gt;</w:t>
            </w:r>
          </w:p>
        </w:tc>
      </w:tr>
      <w:tr w:rsidR="005E15B7" w:rsidRPr="005E15B7" w14:paraId="1E96E279" w14:textId="77777777" w:rsidTr="005E1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shd w:val="clear" w:color="auto" w:fill="0093A6"/>
          </w:tcPr>
          <w:p w14:paraId="6D9627D4" w14:textId="77777777" w:rsidR="005E15B7" w:rsidRPr="005E15B7" w:rsidRDefault="005E15B7" w:rsidP="00C72591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right"/>
              <w:textAlignment w:val="baseline"/>
              <w:textboxTightWrap w:val="none"/>
              <w:rPr>
                <w:rFonts w:asciiTheme="majorHAnsi" w:hAnsiTheme="majorHAnsi" w:cstheme="majorHAnsi"/>
                <w:color w:val="auto"/>
                <w:spacing w:val="-2"/>
                <w:sz w:val="24"/>
                <w:szCs w:val="24"/>
                <w:lang w:eastAsia="en-US"/>
              </w:rPr>
            </w:pPr>
            <w:r w:rsidRPr="005E15B7">
              <w:rPr>
                <w:rFonts w:asciiTheme="majorHAnsi" w:hAnsiTheme="majorHAnsi" w:cstheme="majorHAnsi"/>
                <w:color w:val="auto"/>
                <w:spacing w:val="-2"/>
                <w:sz w:val="24"/>
                <w:szCs w:val="24"/>
                <w:lang w:eastAsia="en-US"/>
              </w:rPr>
              <w:t>Author:</w:t>
            </w:r>
          </w:p>
        </w:tc>
        <w:tc>
          <w:tcPr>
            <w:tcW w:w="7002" w:type="dxa"/>
            <w:shd w:val="clear" w:color="auto" w:fill="FFFFFF" w:themeFill="background1"/>
          </w:tcPr>
          <w:p w14:paraId="3482F251" w14:textId="77777777" w:rsidR="005E15B7" w:rsidRPr="005E15B7" w:rsidRDefault="005E15B7" w:rsidP="00C72591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right"/>
              <w:textAlignment w:val="baseline"/>
              <w:textboxTightWrap w:val="no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color w:val="FF0000"/>
                <w:spacing w:val="-2"/>
                <w:sz w:val="24"/>
                <w:szCs w:val="24"/>
                <w:lang w:eastAsia="en-US"/>
              </w:rPr>
            </w:pPr>
            <w:r w:rsidRPr="005E15B7">
              <w:rPr>
                <w:rFonts w:asciiTheme="majorHAnsi" w:hAnsiTheme="majorHAnsi" w:cstheme="majorHAnsi"/>
                <w:b/>
                <w:color w:val="FF0000"/>
                <w:spacing w:val="-2"/>
                <w:sz w:val="24"/>
                <w:szCs w:val="24"/>
                <w:lang w:eastAsia="en-US"/>
              </w:rPr>
              <w:t>&lt;User&gt;</w:t>
            </w:r>
          </w:p>
        </w:tc>
      </w:tr>
      <w:tr w:rsidR="005E15B7" w:rsidRPr="005E15B7" w14:paraId="4DC4D2F3" w14:textId="77777777" w:rsidTr="005E1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shd w:val="clear" w:color="auto" w:fill="0093A6"/>
          </w:tcPr>
          <w:p w14:paraId="1D7AF5A7" w14:textId="77777777" w:rsidR="005E15B7" w:rsidRPr="005E15B7" w:rsidRDefault="005E15B7" w:rsidP="00C72591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right"/>
              <w:textAlignment w:val="baseline"/>
              <w:textboxTightWrap w:val="none"/>
              <w:rPr>
                <w:rFonts w:asciiTheme="majorHAnsi" w:hAnsiTheme="majorHAnsi" w:cstheme="majorHAnsi"/>
                <w:color w:val="auto"/>
                <w:spacing w:val="-2"/>
                <w:sz w:val="24"/>
                <w:szCs w:val="24"/>
                <w:lang w:eastAsia="en-US"/>
              </w:rPr>
            </w:pPr>
            <w:r w:rsidRPr="005E15B7">
              <w:rPr>
                <w:rFonts w:asciiTheme="majorHAnsi" w:hAnsiTheme="majorHAnsi" w:cstheme="majorHAnsi"/>
                <w:color w:val="auto"/>
                <w:spacing w:val="-2"/>
                <w:sz w:val="24"/>
                <w:szCs w:val="24"/>
                <w:lang w:eastAsia="en-US"/>
              </w:rPr>
              <w:t>Status:</w:t>
            </w:r>
          </w:p>
        </w:tc>
        <w:tc>
          <w:tcPr>
            <w:tcW w:w="7002" w:type="dxa"/>
            <w:shd w:val="clear" w:color="auto" w:fill="FFFFFF" w:themeFill="background1"/>
          </w:tcPr>
          <w:p w14:paraId="112EDC44" w14:textId="77777777" w:rsidR="005E15B7" w:rsidRPr="005E15B7" w:rsidRDefault="005E15B7" w:rsidP="00C72591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right"/>
              <w:textAlignment w:val="baseline"/>
              <w:textboxTightWrap w:val="no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color w:val="FF0000"/>
                <w:spacing w:val="-2"/>
                <w:sz w:val="24"/>
                <w:szCs w:val="24"/>
                <w:lang w:eastAsia="en-US"/>
              </w:rPr>
            </w:pPr>
            <w:r w:rsidRPr="005E15B7">
              <w:rPr>
                <w:rFonts w:asciiTheme="majorHAnsi" w:hAnsiTheme="majorHAnsi" w:cstheme="majorHAnsi"/>
                <w:b/>
                <w:color w:val="FF0000"/>
                <w:spacing w:val="-2"/>
                <w:sz w:val="24"/>
                <w:szCs w:val="24"/>
                <w:lang w:eastAsia="en-US"/>
              </w:rPr>
              <w:t>&lt;Status&gt;</w:t>
            </w:r>
          </w:p>
        </w:tc>
      </w:tr>
    </w:tbl>
    <w:p w14:paraId="12DDA19A" w14:textId="77777777" w:rsidR="005E15B7" w:rsidRPr="005E15B7" w:rsidRDefault="005E15B7" w:rsidP="005E15B7">
      <w:pPr>
        <w:pStyle w:val="ADFECNormal"/>
        <w:spacing w:line="240" w:lineRule="auto"/>
        <w:ind w:left="0" w:right="323"/>
        <w:jc w:val="center"/>
        <w:rPr>
          <w:rFonts w:asciiTheme="majorHAnsi" w:eastAsia="Calibri" w:hAnsiTheme="majorHAnsi" w:cstheme="majorHAnsi"/>
          <w:color w:val="767171" w:themeColor="background2" w:themeShade="80"/>
          <w:sz w:val="28"/>
          <w:szCs w:val="28"/>
          <w:lang w:val="en-US"/>
        </w:rPr>
      </w:pPr>
    </w:p>
    <w:tbl>
      <w:tblPr>
        <w:tblStyle w:val="TableGrid3"/>
        <w:tblW w:w="9655" w:type="dxa"/>
        <w:jc w:val="center"/>
        <w:tblLook w:val="04A0" w:firstRow="1" w:lastRow="0" w:firstColumn="1" w:lastColumn="0" w:noHBand="0" w:noVBand="1"/>
      </w:tblPr>
      <w:tblGrid>
        <w:gridCol w:w="657"/>
        <w:gridCol w:w="1083"/>
        <w:gridCol w:w="1363"/>
        <w:gridCol w:w="1743"/>
        <w:gridCol w:w="1734"/>
        <w:gridCol w:w="1779"/>
        <w:gridCol w:w="1296"/>
      </w:tblGrid>
      <w:tr w:rsidR="005E15B7" w:rsidRPr="005E15B7" w14:paraId="559AD400" w14:textId="77777777" w:rsidTr="00C72591">
        <w:trPr>
          <w:trHeight w:val="363"/>
          <w:jc w:val="center"/>
        </w:trPr>
        <w:tc>
          <w:tcPr>
            <w:tcW w:w="9655" w:type="dxa"/>
            <w:gridSpan w:val="7"/>
            <w:shd w:val="clear" w:color="auto" w:fill="0093A6"/>
            <w:vAlign w:val="center"/>
          </w:tcPr>
          <w:p w14:paraId="5B8D44F2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rtl/>
                <w:lang w:bidi="ar-AE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Creation, Update and Review History</w:t>
            </w:r>
          </w:p>
        </w:tc>
      </w:tr>
      <w:tr w:rsidR="005E15B7" w:rsidRPr="005E15B7" w14:paraId="0B5F74BE" w14:textId="77777777" w:rsidTr="00C72591">
        <w:trPr>
          <w:trHeight w:val="369"/>
          <w:jc w:val="center"/>
        </w:trPr>
        <w:tc>
          <w:tcPr>
            <w:tcW w:w="657" w:type="dxa"/>
            <w:shd w:val="clear" w:color="auto" w:fill="DAEEF3"/>
            <w:vAlign w:val="center"/>
          </w:tcPr>
          <w:p w14:paraId="2FC3E6E8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No.</w:t>
            </w:r>
          </w:p>
        </w:tc>
        <w:tc>
          <w:tcPr>
            <w:tcW w:w="1083" w:type="dxa"/>
            <w:shd w:val="clear" w:color="auto" w:fill="DAEEF3"/>
            <w:vAlign w:val="center"/>
          </w:tcPr>
          <w:p w14:paraId="097E2322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Version</w:t>
            </w:r>
          </w:p>
        </w:tc>
        <w:tc>
          <w:tcPr>
            <w:tcW w:w="1363" w:type="dxa"/>
            <w:shd w:val="clear" w:color="auto" w:fill="DAEEF3"/>
            <w:vAlign w:val="center"/>
          </w:tcPr>
          <w:p w14:paraId="47168274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Purpose</w:t>
            </w:r>
          </w:p>
        </w:tc>
        <w:tc>
          <w:tcPr>
            <w:tcW w:w="1743" w:type="dxa"/>
            <w:shd w:val="clear" w:color="auto" w:fill="DAEEF3"/>
            <w:vAlign w:val="center"/>
          </w:tcPr>
          <w:p w14:paraId="45977156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bidi="ar-LB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Name</w:t>
            </w:r>
          </w:p>
        </w:tc>
        <w:tc>
          <w:tcPr>
            <w:tcW w:w="1734" w:type="dxa"/>
            <w:shd w:val="clear" w:color="auto" w:fill="DAEEF3"/>
            <w:vAlign w:val="center"/>
          </w:tcPr>
          <w:p w14:paraId="5DE3B7DF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Entity</w:t>
            </w:r>
          </w:p>
        </w:tc>
        <w:tc>
          <w:tcPr>
            <w:tcW w:w="1779" w:type="dxa"/>
            <w:shd w:val="clear" w:color="auto" w:fill="DAEEF3"/>
            <w:vAlign w:val="center"/>
          </w:tcPr>
          <w:p w14:paraId="0411D8BB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Designation</w:t>
            </w:r>
          </w:p>
        </w:tc>
        <w:tc>
          <w:tcPr>
            <w:tcW w:w="1296" w:type="dxa"/>
            <w:shd w:val="clear" w:color="auto" w:fill="DAEEF3"/>
            <w:vAlign w:val="center"/>
          </w:tcPr>
          <w:p w14:paraId="3BB434EE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Date</w:t>
            </w:r>
          </w:p>
        </w:tc>
      </w:tr>
      <w:tr w:rsidR="005E15B7" w:rsidRPr="005E15B7" w14:paraId="78C62380" w14:textId="77777777" w:rsidTr="00C72591">
        <w:trPr>
          <w:trHeight w:val="593"/>
          <w:jc w:val="center"/>
        </w:trPr>
        <w:tc>
          <w:tcPr>
            <w:tcW w:w="657" w:type="dxa"/>
            <w:shd w:val="clear" w:color="auto" w:fill="auto"/>
            <w:vAlign w:val="center"/>
          </w:tcPr>
          <w:p w14:paraId="680E4E2D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sz w:val="24"/>
                <w:szCs w:val="24"/>
              </w:rPr>
              <w:t>1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07D9F42F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center"/>
              <w:textAlignment w:val="baseline"/>
              <w:rPr>
                <w:rFonts w:asciiTheme="majorHAnsi" w:hAnsiTheme="majorHAnsi" w:cstheme="majorHAnsi"/>
                <w:bCs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Cs/>
                <w:spacing w:val="-2"/>
                <w:sz w:val="24"/>
                <w:szCs w:val="24"/>
                <w:rtl/>
              </w:rPr>
              <w:t>1.0</w:t>
            </w:r>
          </w:p>
        </w:tc>
        <w:tc>
          <w:tcPr>
            <w:tcW w:w="1363" w:type="dxa"/>
            <w:shd w:val="clear" w:color="auto" w:fill="auto"/>
            <w:vAlign w:val="center"/>
          </w:tcPr>
          <w:p w14:paraId="4F796EC3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Creation</w:t>
            </w:r>
          </w:p>
        </w:tc>
        <w:tc>
          <w:tcPr>
            <w:tcW w:w="1743" w:type="dxa"/>
            <w:shd w:val="clear" w:color="auto" w:fill="auto"/>
            <w:vAlign w:val="center"/>
          </w:tcPr>
          <w:p w14:paraId="009B17D2" w14:textId="77777777" w:rsidR="005E15B7" w:rsidRPr="005E15B7" w:rsidRDefault="006D590C" w:rsidP="00C72591">
            <w:pPr>
              <w:bidi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John Wati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8ED72C2" w14:textId="77777777" w:rsidR="005E15B7" w:rsidRPr="005E15B7" w:rsidRDefault="006D590C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4"/>
                <w:szCs w:val="24"/>
                <w:lang w:bidi="ar-AE"/>
              </w:rPr>
              <w:t>Kulana</w:t>
            </w:r>
            <w:proofErr w:type="spellEnd"/>
          </w:p>
        </w:tc>
        <w:tc>
          <w:tcPr>
            <w:tcW w:w="1779" w:type="dxa"/>
            <w:shd w:val="clear" w:color="auto" w:fill="auto"/>
            <w:vAlign w:val="center"/>
          </w:tcPr>
          <w:p w14:paraId="28586168" w14:textId="77777777" w:rsidR="005E15B7" w:rsidRPr="005E15B7" w:rsidRDefault="006D590C" w:rsidP="006D590C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>
              <w:rPr>
                <w:rFonts w:asciiTheme="majorHAnsi" w:hAnsiTheme="majorHAnsi" w:cstheme="majorHAnsi" w:hint="cs"/>
                <w:b/>
                <w:spacing w:val="-2"/>
                <w:sz w:val="24"/>
                <w:szCs w:val="24"/>
                <w:rtl/>
              </w:rPr>
              <w:t>Enterprise Architect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619DAB6B" w14:textId="77777777" w:rsidR="005E15B7" w:rsidRPr="005E15B7" w:rsidRDefault="006D590C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27-Feb-2025</w:t>
            </w:r>
          </w:p>
        </w:tc>
      </w:tr>
    </w:tbl>
    <w:p w14:paraId="644CDA76" w14:textId="77777777" w:rsidR="005E15B7" w:rsidRPr="005E15B7" w:rsidRDefault="005E15B7" w:rsidP="005E15B7">
      <w:pPr>
        <w:pStyle w:val="ADFECNormal"/>
        <w:spacing w:line="360" w:lineRule="auto"/>
        <w:ind w:left="0" w:right="324"/>
        <w:jc w:val="center"/>
        <w:rPr>
          <w:rFonts w:asciiTheme="majorHAnsi" w:hAnsiTheme="majorHAnsi" w:cstheme="majorHAnsi"/>
          <w:sz w:val="24"/>
          <w:szCs w:val="24"/>
          <w:lang w:val="en-US"/>
        </w:rPr>
      </w:pPr>
    </w:p>
    <w:tbl>
      <w:tblPr>
        <w:tblStyle w:val="TableGrid3"/>
        <w:tblW w:w="9540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1165"/>
        <w:gridCol w:w="1535"/>
        <w:gridCol w:w="2970"/>
        <w:gridCol w:w="1710"/>
        <w:gridCol w:w="1440"/>
      </w:tblGrid>
      <w:tr w:rsidR="005E15B7" w:rsidRPr="005E15B7" w14:paraId="23D79F7A" w14:textId="77777777" w:rsidTr="00C72591">
        <w:trPr>
          <w:trHeight w:val="360"/>
          <w:jc w:val="center"/>
        </w:trPr>
        <w:tc>
          <w:tcPr>
            <w:tcW w:w="9540" w:type="dxa"/>
            <w:gridSpan w:val="6"/>
            <w:shd w:val="clear" w:color="auto" w:fill="0093A6"/>
            <w:vAlign w:val="center"/>
          </w:tcPr>
          <w:p w14:paraId="7365CF89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Approval History</w:t>
            </w:r>
          </w:p>
        </w:tc>
      </w:tr>
      <w:tr w:rsidR="005E15B7" w:rsidRPr="005E15B7" w14:paraId="1F5C7434" w14:textId="77777777" w:rsidTr="00C72591">
        <w:trPr>
          <w:trHeight w:val="360"/>
          <w:jc w:val="center"/>
        </w:trPr>
        <w:tc>
          <w:tcPr>
            <w:tcW w:w="720" w:type="dxa"/>
            <w:shd w:val="clear" w:color="auto" w:fill="DAEEF3"/>
            <w:vAlign w:val="center"/>
          </w:tcPr>
          <w:p w14:paraId="220DC398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No.</w:t>
            </w:r>
          </w:p>
        </w:tc>
        <w:tc>
          <w:tcPr>
            <w:tcW w:w="1165" w:type="dxa"/>
            <w:shd w:val="clear" w:color="auto" w:fill="DAEEF3"/>
            <w:vAlign w:val="center"/>
          </w:tcPr>
          <w:p w14:paraId="05156182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Version</w:t>
            </w:r>
          </w:p>
        </w:tc>
        <w:tc>
          <w:tcPr>
            <w:tcW w:w="1535" w:type="dxa"/>
            <w:shd w:val="clear" w:color="auto" w:fill="DAEEF3"/>
            <w:vAlign w:val="center"/>
          </w:tcPr>
          <w:p w14:paraId="204A700D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Name</w:t>
            </w:r>
          </w:p>
        </w:tc>
        <w:tc>
          <w:tcPr>
            <w:tcW w:w="2970" w:type="dxa"/>
            <w:shd w:val="clear" w:color="auto" w:fill="DAEEF3"/>
            <w:vAlign w:val="center"/>
          </w:tcPr>
          <w:p w14:paraId="62B9628F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Job Description</w:t>
            </w:r>
          </w:p>
        </w:tc>
        <w:tc>
          <w:tcPr>
            <w:tcW w:w="1710" w:type="dxa"/>
            <w:shd w:val="clear" w:color="auto" w:fill="DAEEF3"/>
            <w:vAlign w:val="center"/>
          </w:tcPr>
          <w:p w14:paraId="7D06FEDB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Signature</w:t>
            </w:r>
          </w:p>
        </w:tc>
        <w:tc>
          <w:tcPr>
            <w:tcW w:w="1440" w:type="dxa"/>
            <w:shd w:val="clear" w:color="auto" w:fill="DAEEF3"/>
            <w:vAlign w:val="center"/>
          </w:tcPr>
          <w:p w14:paraId="106C21E1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Date</w:t>
            </w:r>
          </w:p>
        </w:tc>
      </w:tr>
      <w:tr w:rsidR="005E15B7" w:rsidRPr="005E15B7" w14:paraId="44F9C69D" w14:textId="77777777" w:rsidTr="00C72591">
        <w:trPr>
          <w:trHeight w:val="692"/>
          <w:jc w:val="center"/>
        </w:trPr>
        <w:tc>
          <w:tcPr>
            <w:tcW w:w="720" w:type="dxa"/>
            <w:shd w:val="clear" w:color="auto" w:fill="auto"/>
            <w:vAlign w:val="center"/>
          </w:tcPr>
          <w:p w14:paraId="38E2C2F6" w14:textId="77777777" w:rsidR="005E15B7" w:rsidRPr="005E15B7" w:rsidRDefault="005E15B7" w:rsidP="00C7259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6E5E2990" w14:textId="77777777" w:rsidR="005E15B7" w:rsidRPr="005E15B7" w:rsidRDefault="005E15B7" w:rsidP="00C7259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535" w:type="dxa"/>
            <w:shd w:val="clear" w:color="auto" w:fill="auto"/>
            <w:vAlign w:val="center"/>
          </w:tcPr>
          <w:p w14:paraId="2D6D5D1E" w14:textId="77777777" w:rsidR="005E15B7" w:rsidRPr="005E15B7" w:rsidRDefault="005E15B7" w:rsidP="00C7259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579A1FA3" w14:textId="77777777" w:rsidR="005E15B7" w:rsidRPr="005E15B7" w:rsidRDefault="005E15B7" w:rsidP="00C7259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EBCA4F4" w14:textId="77777777" w:rsidR="005E15B7" w:rsidRPr="005E15B7" w:rsidRDefault="005E15B7" w:rsidP="00C7259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3610FE55" w14:textId="77777777" w:rsidR="005E15B7" w:rsidRPr="005E15B7" w:rsidRDefault="005E15B7" w:rsidP="00C7259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</w:tbl>
    <w:p w14:paraId="3D4556AB" w14:textId="77777777" w:rsidR="005E15B7" w:rsidRPr="005E15B7" w:rsidRDefault="005E15B7" w:rsidP="005E15B7">
      <w:pPr>
        <w:jc w:val="center"/>
        <w:rPr>
          <w:rFonts w:asciiTheme="majorHAnsi" w:eastAsia="Times New Roman" w:hAnsiTheme="majorHAnsi" w:cstheme="majorHAnsi"/>
          <w:b/>
          <w:bCs/>
          <w:color w:val="FFFFFF"/>
          <w:spacing w:val="15"/>
          <w:lang w:bidi="ar-AE"/>
        </w:rPr>
      </w:pPr>
    </w:p>
    <w:p w14:paraId="281AAB99" w14:textId="77777777" w:rsidR="005E15B7" w:rsidRPr="005E15B7" w:rsidRDefault="005E15B7" w:rsidP="005E15B7">
      <w:pPr>
        <w:jc w:val="center"/>
        <w:rPr>
          <w:rFonts w:asciiTheme="majorHAnsi" w:eastAsia="Times New Roman" w:hAnsiTheme="majorHAnsi" w:cstheme="majorHAnsi"/>
          <w:b/>
          <w:bCs/>
          <w:color w:val="FFFFFF"/>
          <w:spacing w:val="15"/>
          <w:lang w:bidi="en-US"/>
        </w:rPr>
      </w:pPr>
    </w:p>
    <w:tbl>
      <w:tblPr>
        <w:tblStyle w:val="TableGrid3"/>
        <w:tblW w:w="9715" w:type="dxa"/>
        <w:jc w:val="center"/>
        <w:tblLayout w:type="fixed"/>
        <w:tblLook w:val="04A0" w:firstRow="1" w:lastRow="0" w:firstColumn="1" w:lastColumn="0" w:noHBand="0" w:noVBand="1"/>
      </w:tblPr>
      <w:tblGrid>
        <w:gridCol w:w="1705"/>
        <w:gridCol w:w="3060"/>
        <w:gridCol w:w="2790"/>
        <w:gridCol w:w="2160"/>
      </w:tblGrid>
      <w:tr w:rsidR="005E15B7" w:rsidRPr="005E15B7" w14:paraId="07C75B11" w14:textId="77777777" w:rsidTr="00C72591">
        <w:trPr>
          <w:trHeight w:val="369"/>
          <w:jc w:val="center"/>
        </w:trPr>
        <w:tc>
          <w:tcPr>
            <w:tcW w:w="9715" w:type="dxa"/>
            <w:gridSpan w:val="4"/>
            <w:shd w:val="clear" w:color="auto" w:fill="0093A6"/>
            <w:vAlign w:val="center"/>
          </w:tcPr>
          <w:p w14:paraId="2235DF61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Distribution List</w:t>
            </w:r>
          </w:p>
        </w:tc>
      </w:tr>
      <w:tr w:rsidR="005E15B7" w:rsidRPr="005E15B7" w14:paraId="62CBBA46" w14:textId="77777777" w:rsidTr="00C72591">
        <w:trPr>
          <w:trHeight w:val="369"/>
          <w:jc w:val="center"/>
        </w:trPr>
        <w:tc>
          <w:tcPr>
            <w:tcW w:w="1705" w:type="dxa"/>
            <w:shd w:val="clear" w:color="auto" w:fill="DAEEF3"/>
            <w:vAlign w:val="center"/>
          </w:tcPr>
          <w:p w14:paraId="05FD51F4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Version</w:t>
            </w:r>
          </w:p>
        </w:tc>
        <w:tc>
          <w:tcPr>
            <w:tcW w:w="3060" w:type="dxa"/>
            <w:shd w:val="clear" w:color="auto" w:fill="DAEEF3"/>
            <w:vAlign w:val="center"/>
          </w:tcPr>
          <w:p w14:paraId="623DA8A6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Entity</w:t>
            </w:r>
          </w:p>
        </w:tc>
        <w:tc>
          <w:tcPr>
            <w:tcW w:w="2790" w:type="dxa"/>
            <w:shd w:val="clear" w:color="auto" w:fill="DAEEF3"/>
            <w:vAlign w:val="center"/>
          </w:tcPr>
          <w:p w14:paraId="727BCC2E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Name</w:t>
            </w:r>
          </w:p>
        </w:tc>
        <w:tc>
          <w:tcPr>
            <w:tcW w:w="2160" w:type="dxa"/>
            <w:shd w:val="clear" w:color="auto" w:fill="DAEEF3"/>
            <w:vAlign w:val="center"/>
          </w:tcPr>
          <w:p w14:paraId="125505C9" w14:textId="77777777" w:rsidR="005E15B7" w:rsidRPr="005E15B7" w:rsidRDefault="005E15B7" w:rsidP="00C72591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Date</w:t>
            </w:r>
          </w:p>
        </w:tc>
      </w:tr>
      <w:tr w:rsidR="005E15B7" w:rsidRPr="005E15B7" w14:paraId="38B50936" w14:textId="77777777" w:rsidTr="00C72591">
        <w:trPr>
          <w:trHeight w:val="504"/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3CB5E97E" w14:textId="77777777" w:rsidR="005E15B7" w:rsidRPr="005E15B7" w:rsidRDefault="005E15B7" w:rsidP="00C7259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E15B7">
              <w:rPr>
                <w:rFonts w:asciiTheme="majorHAnsi" w:hAnsiTheme="majorHAnsi" w:cstheme="majorHAnsi"/>
                <w:b/>
                <w:bCs/>
                <w:sz w:val="24"/>
                <w:szCs w:val="24"/>
                <w:rtl/>
              </w:rPr>
              <w:t>1.0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29CB6D5A" w14:textId="77777777" w:rsidR="005E15B7" w:rsidRPr="005E15B7" w:rsidRDefault="005E15B7" w:rsidP="00C7259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7C2EE2B8" w14:textId="77777777" w:rsidR="005E15B7" w:rsidRPr="005E15B7" w:rsidRDefault="005E15B7" w:rsidP="00C7259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2DBCA28F" w14:textId="77777777" w:rsidR="005E15B7" w:rsidRPr="005E15B7" w:rsidRDefault="005E15B7" w:rsidP="00C7259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142F3E7A" w14:textId="77777777" w:rsidR="00B65621" w:rsidRPr="005E15B7" w:rsidRDefault="00946FA3" w:rsidP="00025BEE">
      <w:pPr>
        <w:spacing w:line="276" w:lineRule="auto"/>
        <w:jc w:val="both"/>
        <w:rPr>
          <w:rFonts w:asciiTheme="majorHAnsi" w:hAnsiTheme="majorHAnsi" w:cstheme="majorHAnsi"/>
          <w:sz w:val="36"/>
        </w:rPr>
      </w:pPr>
      <w:r w:rsidRPr="005E15B7">
        <w:rPr>
          <w:rFonts w:asciiTheme="majorHAnsi" w:hAnsiTheme="majorHAnsi" w:cstheme="majorHAnsi"/>
        </w:rPr>
        <w:br w:type="page"/>
      </w:r>
    </w:p>
    <w:sdt>
      <w:sdtPr>
        <w:rPr>
          <w:rFonts w:asciiTheme="minorHAnsi" w:eastAsiaTheme="minorHAnsi" w:hAnsiTheme="minorHAnsi" w:cstheme="majorHAnsi"/>
          <w:b w:val="0"/>
          <w:bCs w:val="0"/>
          <w:color w:val="auto"/>
          <w:sz w:val="24"/>
          <w:szCs w:val="24"/>
        </w:rPr>
        <w:id w:val="-19118451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37C8A56" w14:textId="77777777" w:rsidR="008E788F" w:rsidRPr="005E15B7" w:rsidRDefault="008E788F" w:rsidP="00025BEE">
          <w:pPr>
            <w:pStyle w:val="TOCHeading"/>
            <w:jc w:val="both"/>
            <w:rPr>
              <w:rFonts w:cstheme="majorHAnsi"/>
            </w:rPr>
          </w:pPr>
          <w:r w:rsidRPr="005E15B7">
            <w:rPr>
              <w:rFonts w:cstheme="majorHAnsi"/>
            </w:rPr>
            <w:t>Table of Contents</w:t>
          </w:r>
        </w:p>
        <w:p w14:paraId="53B65190" w14:textId="397FAA9D" w:rsidR="001521C1" w:rsidRDefault="008E788F">
          <w:pPr>
            <w:pStyle w:val="TOC1"/>
            <w:tabs>
              <w:tab w:val="left" w:pos="480"/>
              <w:tab w:val="right" w:leader="dot" w:pos="95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r w:rsidRPr="005E15B7">
            <w:rPr>
              <w:rFonts w:asciiTheme="majorHAnsi" w:hAnsiTheme="majorHAnsi" w:cstheme="majorHAnsi"/>
              <w:b w:val="0"/>
              <w:bCs w:val="0"/>
            </w:rPr>
            <w:fldChar w:fldCharType="begin"/>
          </w:r>
          <w:r w:rsidRPr="005E15B7">
            <w:rPr>
              <w:rFonts w:asciiTheme="majorHAnsi" w:hAnsiTheme="majorHAnsi" w:cstheme="majorHAnsi"/>
            </w:rPr>
            <w:instrText xml:space="preserve"> TOC \o "1-3" \h \z \u </w:instrText>
          </w:r>
          <w:r w:rsidRPr="005E15B7">
            <w:rPr>
              <w:rFonts w:asciiTheme="majorHAnsi" w:hAnsiTheme="majorHAnsi" w:cstheme="majorHAnsi"/>
              <w:b w:val="0"/>
              <w:bCs w:val="0"/>
            </w:rPr>
            <w:fldChar w:fldCharType="separate"/>
          </w:r>
          <w:hyperlink w:anchor="_Toc191637398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1.</w:t>
            </w:r>
            <w:r w:rsidR="001521C1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Introduction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_Toc191637398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5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1463F5AE" w14:textId="18192BEC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399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1.1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Purpose: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_Toc191637399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5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59D4CB0F" w14:textId="358CC287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00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1.2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Scope: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_Toc191637400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5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537ED6CA" w14:textId="14620058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01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1.3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Audience: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_Toc191637401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5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4402E324" w14:textId="28E6BE88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02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1.4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References: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_Toc191637402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6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3DD0BB2A" w14:textId="1D142E4E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03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1.5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Definitions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_Toc191637403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6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0BA900FE" w14:textId="1FE102B8" w:rsidR="001521C1" w:rsidRDefault="00000000">
          <w:pPr>
            <w:pStyle w:val="TOC1"/>
            <w:tabs>
              <w:tab w:val="left" w:pos="480"/>
              <w:tab w:val="right" w:leader="dot" w:pos="95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191637404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2.</w:t>
            </w:r>
            <w:r w:rsidR="001521C1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Business Context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_Toc191637404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7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6D97D5BB" w14:textId="17D2D4FF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05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2.1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Business Problem/Opportunity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_Toc191637405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7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74EF4F61" w14:textId="15E4F758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06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2.2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Business Objectives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_Toc191637406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7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1BC54489" w14:textId="4F978A3D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07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2.3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Business Capabilities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_Toc191637407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7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79E2FED4" w14:textId="0E33484A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08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2.4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Key Business Requirements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_Toc191637408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8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1456FAA9" w14:textId="38AD1C7C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09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2.5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Key Business Processes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_Toc191637409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8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67DAF1BF" w14:textId="53003711" w:rsidR="001521C1" w:rsidRDefault="00000000">
          <w:pPr>
            <w:pStyle w:val="TOC3"/>
            <w:tabs>
              <w:tab w:val="left" w:pos="1200"/>
              <w:tab w:val="right" w:leader="dot" w:pos="955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10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2.5.1</w:t>
            </w:r>
            <w:r w:rsidR="001521C1">
              <w:rPr>
                <w:rFonts w:eastAsiaTheme="minorEastAsia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ATM Transactions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_Toc191637410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8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557909BF" w14:textId="1475F4CD" w:rsidR="001521C1" w:rsidRDefault="00000000">
          <w:pPr>
            <w:pStyle w:val="TOC3"/>
            <w:tabs>
              <w:tab w:val="left" w:pos="1200"/>
              <w:tab w:val="right" w:leader="dot" w:pos="955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11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2.5.2</w:t>
            </w:r>
            <w:r w:rsidR="001521C1">
              <w:rPr>
                <w:rFonts w:eastAsiaTheme="minorEastAsia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Transaction Logging &amp; Monitoring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_Toc191637411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8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1F77CAAB" w14:textId="20908CCF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12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2.6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Business Users &amp; Key Stakeholders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_Toc191637412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8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51A6B346" w14:textId="37D018E1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13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2.7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Functional Requirements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_Toc191637413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9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03386444" w14:textId="3D392C45" w:rsidR="001521C1" w:rsidRDefault="00000000">
          <w:pPr>
            <w:pStyle w:val="TOC1"/>
            <w:tabs>
              <w:tab w:val="left" w:pos="480"/>
              <w:tab w:val="right" w:leader="dot" w:pos="95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191637414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3.</w:t>
            </w:r>
            <w:r w:rsidR="001521C1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Solution Overview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_Toc191637414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14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256B4465" w14:textId="7F88CD09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15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3.1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Solution Description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_Toc191637415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14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1F2B994F" w14:textId="24C343EA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16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3.2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Key Features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_Toc191637416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14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66A5222C" w14:textId="17384020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17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3.3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High Level Architecture—</w:t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  <w:highlight w:val="yellow"/>
              </w:rPr>
              <w:t>Need to update the recent one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_Toc191637417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15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681CCDD8" w14:textId="0BFAD6C2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18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3.4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Solution Objectives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_Toc191637418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15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3411CBD5" w14:textId="6FAB6C61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19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3.5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Solution Scope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_Toc191637419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16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29C58797" w14:textId="5672C3B7" w:rsidR="001521C1" w:rsidRDefault="00000000">
          <w:pPr>
            <w:pStyle w:val="TOC3"/>
            <w:tabs>
              <w:tab w:val="left" w:pos="1200"/>
              <w:tab w:val="right" w:leader="dot" w:pos="955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20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3.5.1</w:t>
            </w:r>
            <w:r w:rsidR="001521C1">
              <w:rPr>
                <w:rFonts w:eastAsiaTheme="minorEastAsia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In Scope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_Toc191637420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16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19EF8433" w14:textId="0DD6DA6F" w:rsidR="001521C1" w:rsidRDefault="00000000">
          <w:pPr>
            <w:pStyle w:val="TOC3"/>
            <w:tabs>
              <w:tab w:val="left" w:pos="1200"/>
              <w:tab w:val="right" w:leader="dot" w:pos="955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21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3.5.2</w:t>
            </w:r>
            <w:r w:rsidR="001521C1">
              <w:rPr>
                <w:rFonts w:eastAsiaTheme="minorEastAsia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Out of Scope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_Toc191637421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16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14AF51ED" w14:textId="7284B019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22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3.6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Assumptions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_Toc191637422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16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24E6A9D2" w14:textId="1B7D4284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23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3.7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Constraints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_Toc191637423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16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400DA406" w14:textId="158C6B25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24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3.8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Dependencies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_Toc191637424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16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665A3FA3" w14:textId="11C4EC3A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25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3.9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Architecture Decisions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_Toc191637425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17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2F4838AB" w14:textId="097B8251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26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3.10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Decision Rationale: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_Toc191637426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17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00B2B38B" w14:textId="44CEFE5A" w:rsidR="001521C1" w:rsidRDefault="00000000">
          <w:pPr>
            <w:pStyle w:val="TOC1"/>
            <w:tabs>
              <w:tab w:val="left" w:pos="480"/>
              <w:tab w:val="right" w:leader="dot" w:pos="95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191637427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4.</w:t>
            </w:r>
            <w:r w:rsidR="001521C1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Architectural Design | Solution Architecture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_Toc191637427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18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629E908B" w14:textId="38B28C39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28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4.1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Logical Architecture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_Toc191637428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18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781C1569" w14:textId="688769D0" w:rsidR="001521C1" w:rsidRDefault="00000000">
          <w:pPr>
            <w:pStyle w:val="TOC3"/>
            <w:tabs>
              <w:tab w:val="left" w:pos="1200"/>
              <w:tab w:val="right" w:leader="dot" w:pos="955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29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4.1.1</w:t>
            </w:r>
            <w:r w:rsidR="001521C1">
              <w:rPr>
                <w:rFonts w:eastAsiaTheme="minorEastAsia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sequence diagrams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_Toc191637429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18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686E5E8B" w14:textId="68E47297" w:rsidR="001521C1" w:rsidRDefault="00000000">
          <w:pPr>
            <w:pStyle w:val="TOC3"/>
            <w:tabs>
              <w:tab w:val="left" w:pos="1200"/>
              <w:tab w:val="right" w:leader="dot" w:pos="955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30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4.1.2</w:t>
            </w:r>
            <w:r w:rsidR="001521C1">
              <w:rPr>
                <w:rFonts w:eastAsiaTheme="minorEastAsia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Components diagrams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_Toc191637430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18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6D2DEF02" w14:textId="50BC03A6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31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4.2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Infrastructure Architecture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_Toc191637431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19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16370AE0" w14:textId="016BDC48" w:rsidR="001521C1" w:rsidRDefault="00000000">
          <w:pPr>
            <w:pStyle w:val="TOC3"/>
            <w:tabs>
              <w:tab w:val="left" w:pos="1200"/>
              <w:tab w:val="right" w:leader="dot" w:pos="955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32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4.2.1</w:t>
            </w:r>
            <w:r w:rsidR="001521C1">
              <w:rPr>
                <w:rFonts w:eastAsiaTheme="minorEastAsia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Infrastructure Repository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_Toc191637432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20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58A9039F" w14:textId="4F6EBF05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33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4.3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Data Architecture—</w:t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  <w:highlight w:val="yellow"/>
              </w:rPr>
              <w:t>Is this really required?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_Toc191637433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22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66FCD934" w14:textId="1665F35D" w:rsidR="001521C1" w:rsidRDefault="00000000">
          <w:pPr>
            <w:pStyle w:val="TOC3"/>
            <w:tabs>
              <w:tab w:val="left" w:pos="1200"/>
              <w:tab w:val="right" w:leader="dot" w:pos="955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34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4.3.1</w:t>
            </w:r>
            <w:r w:rsidR="001521C1">
              <w:rPr>
                <w:rFonts w:eastAsiaTheme="minorEastAsia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Data Model: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_Toc191637434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22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0D25960E" w14:textId="0E6BE965" w:rsidR="001521C1" w:rsidRDefault="00000000">
          <w:pPr>
            <w:pStyle w:val="TOC3"/>
            <w:tabs>
              <w:tab w:val="left" w:pos="1200"/>
              <w:tab w:val="right" w:leader="dot" w:pos="955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35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4.3.2</w:t>
            </w:r>
            <w:r w:rsidR="001521C1">
              <w:rPr>
                <w:rFonts w:eastAsiaTheme="minorEastAsia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Data Storage: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_Toc191637435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23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75FA5BB8" w14:textId="6D3C9510" w:rsidR="001521C1" w:rsidRDefault="00000000">
          <w:pPr>
            <w:pStyle w:val="TOC3"/>
            <w:tabs>
              <w:tab w:val="left" w:pos="1200"/>
              <w:tab w:val="right" w:leader="dot" w:pos="955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36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4.3.3</w:t>
            </w:r>
            <w:r w:rsidR="001521C1">
              <w:rPr>
                <w:rFonts w:eastAsiaTheme="minorEastAsia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Data Migration:--</w:t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  <w:highlight w:val="yellow"/>
              </w:rPr>
              <w:t>This is not required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_Toc191637436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23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209D8A5F" w14:textId="60B20957" w:rsidR="001521C1" w:rsidRDefault="00000000">
          <w:pPr>
            <w:pStyle w:val="TOC3"/>
            <w:tabs>
              <w:tab w:val="left" w:pos="1200"/>
              <w:tab w:val="right" w:leader="dot" w:pos="955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37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4.3.4</w:t>
            </w:r>
            <w:r w:rsidR="001521C1">
              <w:rPr>
                <w:rFonts w:eastAsiaTheme="minorEastAsia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Interface Inventory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_Toc191637437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23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56D220F9" w14:textId="5F0A0A8F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38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4.4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Security Architecture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_Toc191637438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25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5647CEB7" w14:textId="0CBD0CED" w:rsidR="001521C1" w:rsidRDefault="00000000">
          <w:pPr>
            <w:pStyle w:val="TOC3"/>
            <w:tabs>
              <w:tab w:val="left" w:pos="1200"/>
              <w:tab w:val="right" w:leader="dot" w:pos="955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39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4.4.1</w:t>
            </w:r>
            <w:r w:rsidR="001521C1">
              <w:rPr>
                <w:rFonts w:eastAsiaTheme="minorEastAsia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Security Requirements: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_Toc191637439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25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1BD22FA7" w14:textId="2C854445" w:rsidR="001521C1" w:rsidRDefault="00000000">
          <w:pPr>
            <w:pStyle w:val="TOC3"/>
            <w:tabs>
              <w:tab w:val="left" w:pos="1200"/>
              <w:tab w:val="right" w:leader="dot" w:pos="955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40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4.4.2</w:t>
            </w:r>
            <w:r w:rsidR="001521C1">
              <w:rPr>
                <w:rFonts w:eastAsiaTheme="minorEastAsia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Threat Model: ---</w:t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  <w:highlight w:val="yellow"/>
              </w:rPr>
              <w:t>This component is not included in the HLD document shared BY CBG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_Toc191637440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25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697AE618" w14:textId="76F45110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41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4.5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 xml:space="preserve">Deployment Architecture:   </w:t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  <w:highlight w:val="yellow"/>
              </w:rPr>
              <w:t>CI/CD to be included?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_Toc191637441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27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2ADA0B0D" w14:textId="6CD1B920" w:rsidR="001521C1" w:rsidRDefault="00000000">
          <w:pPr>
            <w:pStyle w:val="TOC3"/>
            <w:tabs>
              <w:tab w:val="left" w:pos="1200"/>
              <w:tab w:val="right" w:leader="dot" w:pos="955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42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4.5.1</w:t>
            </w:r>
            <w:r w:rsidR="001521C1">
              <w:rPr>
                <w:rFonts w:eastAsiaTheme="minorEastAsia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Deployment Strategy: Rolling Updates—</w:t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  <w:highlight w:val="yellow"/>
              </w:rPr>
              <w:t>Manual deployments to be included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_Toc191637442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27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09E6AD85" w14:textId="6246B3DC" w:rsidR="001521C1" w:rsidRDefault="00000000">
          <w:pPr>
            <w:pStyle w:val="TOC3"/>
            <w:tabs>
              <w:tab w:val="left" w:pos="1200"/>
              <w:tab w:val="right" w:leader="dot" w:pos="955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43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4.5.2</w:t>
            </w:r>
            <w:r w:rsidR="001521C1">
              <w:rPr>
                <w:rFonts w:eastAsiaTheme="minorEastAsia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Environment Configuration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_Toc191637443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27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719B78D7" w14:textId="358EE830" w:rsidR="001521C1" w:rsidRDefault="00000000">
          <w:pPr>
            <w:pStyle w:val="TOC3"/>
            <w:tabs>
              <w:tab w:val="left" w:pos="1200"/>
              <w:tab w:val="right" w:leader="dot" w:pos="955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44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4.5.3</w:t>
            </w:r>
            <w:r w:rsidR="001521C1">
              <w:rPr>
                <w:rFonts w:eastAsiaTheme="minorEastAsia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Deployment Architecture (CI/CD)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_Toc191637444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28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7477D2C7" w14:textId="0EDA1ADC" w:rsidR="001521C1" w:rsidRDefault="00000000">
          <w:pPr>
            <w:pStyle w:val="TOC1"/>
            <w:tabs>
              <w:tab w:val="left" w:pos="480"/>
              <w:tab w:val="right" w:leader="dot" w:pos="95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191637445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5.</w:t>
            </w:r>
            <w:r w:rsidR="001521C1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Non-Functional Requirements (NFRs)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_Toc191637445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29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33DE141B" w14:textId="57DBB456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46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5.1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3.6.1 Availability &amp; Reliability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_Toc191637446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29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69B6145E" w14:textId="4209C6B9" w:rsidR="001521C1" w:rsidRDefault="00000000">
          <w:pPr>
            <w:pStyle w:val="TOC1"/>
            <w:tabs>
              <w:tab w:val="left" w:pos="480"/>
              <w:tab w:val="right" w:leader="dot" w:pos="95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191637447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  <w:highlight w:val="yellow"/>
              </w:rPr>
              <w:t>6.</w:t>
            </w:r>
            <w:r w:rsidR="001521C1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  <w:highlight w:val="yellow"/>
              </w:rPr>
              <w:t>Solution and System Operational Management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_Toc191637447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31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09383BB5" w14:textId="47CC2E4D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48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6.1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System Support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_Toc191637448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31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4D575543" w14:textId="00F772A0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49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  <w:highlight w:val="yellow"/>
              </w:rPr>
              <w:t>6.2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Backup / Restore / Data Retention Methodology—</w:t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  <w:highlight w:val="yellow"/>
              </w:rPr>
              <w:t>Did we check with CBG Team??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_Toc191637449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31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2A6EC242" w14:textId="6A632BED" w:rsidR="001521C1" w:rsidRDefault="00000000">
          <w:pPr>
            <w:pStyle w:val="TOC1"/>
            <w:tabs>
              <w:tab w:val="left" w:pos="480"/>
              <w:tab w:val="right" w:leader="dot" w:pos="95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191637450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7.</w:t>
            </w:r>
            <w:r w:rsidR="001521C1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Solution Delivery Considerations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_Toc191637450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32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761F2C6C" w14:textId="7DC05E3C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51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7.1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Development Considerations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_Toc191637451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32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24F83242" w14:textId="169303C1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52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7.2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Deployment Considerations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_Toc191637452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32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60ACCDBD" w14:textId="2707AA73" w:rsidR="001521C1" w:rsidRDefault="00000000">
          <w:pPr>
            <w:pStyle w:val="TOC2"/>
            <w:tabs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53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  <w:highlight w:val="yellow"/>
              </w:rPr>
              <w:t>7.3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_Toc191637453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32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605DBB9A" w14:textId="0F5D7E15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54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7.4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Technology Stack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_Toc191637454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32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06F2EB06" w14:textId="644E0B45" w:rsidR="001521C1" w:rsidRDefault="00000000">
          <w:pPr>
            <w:pStyle w:val="TOC2"/>
            <w:tabs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55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7.5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_Toc191637455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33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302F041F" w14:textId="7A43D061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56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7.6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Integration with Enterprise Architecture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_Toc191637456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33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16BDE2EB" w14:textId="47D5F1BB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57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7.7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Risks and Mitigations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_Toc191637457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33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0DB71A0E" w14:textId="3529C0E7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58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7.8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Standards and Guidelines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_Toc191637458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33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446F45E8" w14:textId="5491C211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59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7.9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Assumptions and Constraints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_Toc191637459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33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7BD99F4F" w14:textId="79694BA4" w:rsidR="001521C1" w:rsidRDefault="00000000">
          <w:pPr>
            <w:pStyle w:val="TOC1"/>
            <w:tabs>
              <w:tab w:val="left" w:pos="480"/>
              <w:tab w:val="right" w:leader="dot" w:pos="95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191637460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8.</w:t>
            </w:r>
            <w:r w:rsidR="001521C1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Dependencies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_Toc191637460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34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66C18538" w14:textId="0D5B3AB0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61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8.1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Internal Dependencies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_Toc191637461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34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2920A85C" w14:textId="61624760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62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8.2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External Dependencies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_Toc191637462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34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64E7A44A" w14:textId="013B5319" w:rsidR="001521C1" w:rsidRDefault="00000000">
          <w:pPr>
            <w:pStyle w:val="TOC1"/>
            <w:tabs>
              <w:tab w:val="left" w:pos="480"/>
              <w:tab w:val="right" w:leader="dot" w:pos="95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191637463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9.</w:t>
            </w:r>
            <w:r w:rsidR="001521C1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appendix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_Toc191637463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35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2596A70A" w14:textId="12614EEF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64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9.1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Glossary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_Toc191637464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35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1F9303A6" w14:textId="29858888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65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9.2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Acronyms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_Toc191637465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35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65FFC90D" w14:textId="0753914D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66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9.3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References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_Toc191637466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35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20D0D815" w14:textId="2F4AB36F" w:rsidR="001521C1" w:rsidRDefault="00000000">
          <w:pPr>
            <w:pStyle w:val="TOC2"/>
            <w:tabs>
              <w:tab w:val="left" w:pos="960"/>
              <w:tab w:val="right" w:leader="dot" w:pos="955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1637467" w:history="1"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9.4</w:t>
            </w:r>
            <w:r w:rsidR="001521C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1521C1" w:rsidRPr="00F73227">
              <w:rPr>
                <w:rStyle w:val="Hyperlink"/>
                <w:rFonts w:asciiTheme="majorHAnsi" w:hAnsiTheme="majorHAnsi" w:cstheme="majorHAnsi"/>
                <w:noProof/>
              </w:rPr>
              <w:t>Additional: Diagrams scripts</w:t>
            </w:r>
            <w:r w:rsidR="001521C1">
              <w:rPr>
                <w:noProof/>
                <w:webHidden/>
              </w:rPr>
              <w:tab/>
            </w:r>
            <w:r w:rsidR="001521C1">
              <w:rPr>
                <w:noProof/>
                <w:webHidden/>
              </w:rPr>
              <w:fldChar w:fldCharType="begin"/>
            </w:r>
            <w:r w:rsidR="001521C1">
              <w:rPr>
                <w:noProof/>
                <w:webHidden/>
              </w:rPr>
              <w:instrText xml:space="preserve"> PAGEREF _Toc191637467 \h </w:instrText>
            </w:r>
            <w:r w:rsidR="001521C1">
              <w:rPr>
                <w:noProof/>
                <w:webHidden/>
              </w:rPr>
            </w:r>
            <w:r w:rsidR="001521C1">
              <w:rPr>
                <w:noProof/>
                <w:webHidden/>
              </w:rPr>
              <w:fldChar w:fldCharType="separate"/>
            </w:r>
            <w:r w:rsidR="001521C1">
              <w:rPr>
                <w:noProof/>
                <w:webHidden/>
              </w:rPr>
              <w:t>36</w:t>
            </w:r>
            <w:r w:rsidR="001521C1">
              <w:rPr>
                <w:noProof/>
                <w:webHidden/>
              </w:rPr>
              <w:fldChar w:fldCharType="end"/>
            </w:r>
          </w:hyperlink>
        </w:p>
        <w:p w14:paraId="3A328B94" w14:textId="06FE67BD" w:rsidR="008E788F" w:rsidRPr="005E15B7" w:rsidRDefault="008E788F" w:rsidP="00025BEE">
          <w:pPr>
            <w:spacing w:line="276" w:lineRule="auto"/>
            <w:jc w:val="both"/>
            <w:rPr>
              <w:rFonts w:asciiTheme="majorHAnsi" w:hAnsiTheme="majorHAnsi" w:cstheme="majorHAnsi"/>
            </w:rPr>
          </w:pPr>
          <w:r w:rsidRPr="005E15B7">
            <w:rPr>
              <w:rFonts w:asciiTheme="majorHAnsi" w:hAnsiTheme="majorHAnsi" w:cstheme="majorHAnsi"/>
              <w:b/>
              <w:bCs/>
              <w:noProof/>
            </w:rPr>
            <w:fldChar w:fldCharType="end"/>
          </w:r>
        </w:p>
      </w:sdtContent>
    </w:sdt>
    <w:p w14:paraId="40218CE6" w14:textId="77777777" w:rsidR="00B65621" w:rsidRPr="005E15B7" w:rsidRDefault="00B65621" w:rsidP="00025BEE">
      <w:pPr>
        <w:spacing w:line="276" w:lineRule="auto"/>
        <w:jc w:val="both"/>
        <w:rPr>
          <w:rFonts w:asciiTheme="majorHAnsi" w:hAnsiTheme="majorHAnsi" w:cstheme="majorHAnsi"/>
        </w:rPr>
      </w:pPr>
    </w:p>
    <w:p w14:paraId="62272F1E" w14:textId="77777777" w:rsidR="00B94FEB" w:rsidRPr="005E15B7" w:rsidRDefault="007A063A" w:rsidP="00025BEE">
      <w:p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br w:type="page"/>
      </w:r>
    </w:p>
    <w:p w14:paraId="14476A64" w14:textId="77777777" w:rsidR="00B94FEB" w:rsidRPr="005E15B7" w:rsidRDefault="00B94FEB" w:rsidP="00025BEE">
      <w:pPr>
        <w:pStyle w:val="Heading1"/>
        <w:spacing w:before="0" w:after="0" w:line="276" w:lineRule="auto"/>
        <w:ind w:left="360"/>
        <w:jc w:val="both"/>
        <w:rPr>
          <w:rFonts w:asciiTheme="majorHAnsi" w:hAnsiTheme="majorHAnsi" w:cstheme="majorHAnsi"/>
        </w:rPr>
      </w:pPr>
      <w:bookmarkStart w:id="0" w:name="_Toc191637398"/>
      <w:r w:rsidRPr="005E15B7">
        <w:rPr>
          <w:rFonts w:asciiTheme="majorHAnsi" w:hAnsiTheme="majorHAnsi" w:cstheme="majorHAnsi"/>
        </w:rPr>
        <w:lastRenderedPageBreak/>
        <w:t>Introduction</w:t>
      </w:r>
      <w:bookmarkEnd w:id="0"/>
    </w:p>
    <w:p w14:paraId="12C945AA" w14:textId="77777777" w:rsidR="007A063A" w:rsidRPr="005E15B7" w:rsidRDefault="007A063A" w:rsidP="00025BEE">
      <w:pPr>
        <w:spacing w:line="276" w:lineRule="auto"/>
        <w:jc w:val="both"/>
        <w:rPr>
          <w:rFonts w:asciiTheme="majorHAnsi" w:hAnsiTheme="majorHAnsi" w:cstheme="majorHAnsi"/>
          <w:lang w:val="en-AU"/>
        </w:rPr>
      </w:pPr>
    </w:p>
    <w:p w14:paraId="4E823B3C" w14:textId="77777777" w:rsidR="00B94FEB" w:rsidRPr="005E15B7" w:rsidRDefault="00B94FEB" w:rsidP="00025BEE">
      <w:p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This section provides an overview of the document and its purpose.</w:t>
      </w:r>
    </w:p>
    <w:p w14:paraId="75275AA4" w14:textId="77777777" w:rsidR="007A063A" w:rsidRPr="005E15B7" w:rsidRDefault="007A063A" w:rsidP="00025BEE">
      <w:pPr>
        <w:spacing w:line="276" w:lineRule="auto"/>
        <w:jc w:val="both"/>
        <w:rPr>
          <w:rFonts w:asciiTheme="majorHAnsi" w:hAnsiTheme="majorHAnsi" w:cstheme="majorHAnsi"/>
        </w:rPr>
      </w:pPr>
    </w:p>
    <w:p w14:paraId="01CD2A5C" w14:textId="77777777" w:rsidR="00CC2BF6" w:rsidRPr="005E15B7" w:rsidRDefault="00B94FEB" w:rsidP="00025BEE">
      <w:pPr>
        <w:pStyle w:val="Heading2"/>
        <w:spacing w:before="0" w:after="0" w:line="276" w:lineRule="auto"/>
        <w:jc w:val="both"/>
        <w:rPr>
          <w:rFonts w:asciiTheme="majorHAnsi" w:hAnsiTheme="majorHAnsi" w:cstheme="majorHAnsi"/>
        </w:rPr>
      </w:pPr>
      <w:bookmarkStart w:id="1" w:name="_Toc191637399"/>
      <w:r w:rsidRPr="005E15B7">
        <w:rPr>
          <w:rFonts w:asciiTheme="majorHAnsi" w:hAnsiTheme="majorHAnsi" w:cstheme="majorHAnsi"/>
        </w:rPr>
        <w:t>Purpose:</w:t>
      </w:r>
      <w:bookmarkEnd w:id="1"/>
      <w:r w:rsidRPr="005E15B7">
        <w:rPr>
          <w:rFonts w:asciiTheme="majorHAnsi" w:hAnsiTheme="majorHAnsi" w:cstheme="majorHAnsi"/>
        </w:rPr>
        <w:t xml:space="preserve"> </w:t>
      </w:r>
    </w:p>
    <w:p w14:paraId="36DECABD" w14:textId="77777777" w:rsidR="007A063A" w:rsidRPr="005E15B7" w:rsidRDefault="007A063A" w:rsidP="00025BEE">
      <w:pPr>
        <w:spacing w:line="276" w:lineRule="auto"/>
        <w:jc w:val="both"/>
        <w:rPr>
          <w:rFonts w:asciiTheme="majorHAnsi" w:hAnsiTheme="majorHAnsi" w:cstheme="majorHAnsi"/>
          <w:lang w:val="en-AU"/>
        </w:rPr>
      </w:pPr>
    </w:p>
    <w:p w14:paraId="1C147ACC" w14:textId="77777777" w:rsidR="0000611D" w:rsidRPr="005E15B7" w:rsidRDefault="0000611D" w:rsidP="00025BEE">
      <w:p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The purpose of this Solution Architecture Document (SAD) is to define the architectural approach and design decisions for </w:t>
      </w:r>
      <w:r w:rsidR="00073ACD" w:rsidRPr="005E15B7">
        <w:rPr>
          <w:rFonts w:asciiTheme="majorHAnsi" w:hAnsiTheme="majorHAnsi" w:cstheme="majorHAnsi"/>
        </w:rPr>
        <w:t xml:space="preserve">WSO2 API Management and Integration Platform. </w:t>
      </w:r>
      <w:r w:rsidRPr="005E15B7">
        <w:rPr>
          <w:rFonts w:asciiTheme="majorHAnsi" w:hAnsiTheme="majorHAnsi" w:cstheme="majorHAnsi"/>
        </w:rPr>
        <w:t>It provides a structured framework to guide the implementation of the solution, ensuring alignment with business objectives, technical requirements, and enterprise architecture principles.</w:t>
      </w:r>
    </w:p>
    <w:p w14:paraId="58B7AF30" w14:textId="77777777" w:rsidR="007A063A" w:rsidRPr="005E15B7" w:rsidRDefault="007A063A" w:rsidP="00025BEE">
      <w:pPr>
        <w:spacing w:line="276" w:lineRule="auto"/>
        <w:jc w:val="both"/>
        <w:rPr>
          <w:rFonts w:asciiTheme="majorHAnsi" w:hAnsiTheme="majorHAnsi" w:cstheme="majorHAnsi"/>
          <w:lang w:val="en-AU"/>
        </w:rPr>
      </w:pPr>
    </w:p>
    <w:p w14:paraId="19C89E6E" w14:textId="77777777" w:rsidR="00CC2BF6" w:rsidRPr="005E15B7" w:rsidRDefault="00B94FEB" w:rsidP="00025BEE">
      <w:pPr>
        <w:pStyle w:val="Heading2"/>
        <w:spacing w:before="0" w:after="0" w:line="276" w:lineRule="auto"/>
        <w:jc w:val="both"/>
        <w:rPr>
          <w:rFonts w:asciiTheme="majorHAnsi" w:hAnsiTheme="majorHAnsi" w:cstheme="majorHAnsi"/>
        </w:rPr>
      </w:pPr>
      <w:bookmarkStart w:id="2" w:name="_Toc191637400"/>
      <w:r w:rsidRPr="005E15B7">
        <w:rPr>
          <w:rFonts w:asciiTheme="majorHAnsi" w:hAnsiTheme="majorHAnsi" w:cstheme="majorHAnsi"/>
        </w:rPr>
        <w:t>Scope:</w:t>
      </w:r>
      <w:bookmarkEnd w:id="2"/>
    </w:p>
    <w:p w14:paraId="40729B35" w14:textId="77777777" w:rsidR="007A063A" w:rsidRPr="005E15B7" w:rsidRDefault="007A063A" w:rsidP="00025BEE">
      <w:pPr>
        <w:spacing w:line="276" w:lineRule="auto"/>
        <w:jc w:val="both"/>
        <w:rPr>
          <w:rFonts w:asciiTheme="majorHAnsi" w:hAnsiTheme="majorHAnsi" w:cstheme="majorHAnsi"/>
          <w:lang w:val="en-AU"/>
        </w:rPr>
      </w:pPr>
    </w:p>
    <w:p w14:paraId="07B91168" w14:textId="77777777" w:rsidR="0000611D" w:rsidRPr="005E15B7" w:rsidRDefault="0000611D" w:rsidP="00025BEE">
      <w:pPr>
        <w:spacing w:line="276" w:lineRule="auto"/>
        <w:jc w:val="both"/>
        <w:rPr>
          <w:rFonts w:asciiTheme="majorHAnsi" w:eastAsia="Times New Roman" w:hAnsiTheme="majorHAnsi" w:cstheme="majorHAnsi"/>
        </w:rPr>
      </w:pPr>
      <w:r w:rsidRPr="005E15B7">
        <w:rPr>
          <w:rFonts w:asciiTheme="majorHAnsi" w:eastAsia="Times New Roman" w:hAnsiTheme="majorHAnsi" w:cstheme="majorHAnsi"/>
        </w:rPr>
        <w:t xml:space="preserve">This document covers the architecture of </w:t>
      </w:r>
      <w:r w:rsidR="00073ACD" w:rsidRPr="005E15B7">
        <w:rPr>
          <w:rFonts w:asciiTheme="majorHAnsi" w:eastAsia="Times New Roman" w:hAnsiTheme="majorHAnsi" w:cstheme="majorHAnsi"/>
        </w:rPr>
        <w:t xml:space="preserve">WSO2 API Management and Integration Platform </w:t>
      </w:r>
      <w:r w:rsidRPr="005E15B7">
        <w:rPr>
          <w:rFonts w:asciiTheme="majorHAnsi" w:eastAsia="Times New Roman" w:hAnsiTheme="majorHAnsi" w:cstheme="majorHAnsi"/>
        </w:rPr>
        <w:t>including:</w:t>
      </w:r>
    </w:p>
    <w:p w14:paraId="61DD6B64" w14:textId="77777777" w:rsidR="0000611D" w:rsidRPr="005E15B7" w:rsidRDefault="0000611D" w:rsidP="00025BEE">
      <w:pPr>
        <w:numPr>
          <w:ilvl w:val="0"/>
          <w:numId w:val="33"/>
        </w:numPr>
        <w:spacing w:line="276" w:lineRule="auto"/>
        <w:jc w:val="both"/>
        <w:rPr>
          <w:rFonts w:asciiTheme="majorHAnsi" w:eastAsia="Times New Roman" w:hAnsiTheme="majorHAnsi" w:cstheme="majorHAnsi"/>
        </w:rPr>
      </w:pPr>
      <w:r w:rsidRPr="005E15B7">
        <w:rPr>
          <w:rFonts w:asciiTheme="majorHAnsi" w:eastAsia="Times New Roman" w:hAnsiTheme="majorHAnsi" w:cstheme="majorHAnsi"/>
        </w:rPr>
        <w:t>The systems and components involved</w:t>
      </w:r>
    </w:p>
    <w:p w14:paraId="066DC668" w14:textId="77777777" w:rsidR="0000611D" w:rsidRPr="005E15B7" w:rsidRDefault="0000611D" w:rsidP="00025BEE">
      <w:pPr>
        <w:numPr>
          <w:ilvl w:val="0"/>
          <w:numId w:val="33"/>
        </w:numPr>
        <w:spacing w:line="276" w:lineRule="auto"/>
        <w:jc w:val="both"/>
        <w:rPr>
          <w:rFonts w:asciiTheme="majorHAnsi" w:eastAsia="Times New Roman" w:hAnsiTheme="majorHAnsi" w:cstheme="majorHAnsi"/>
        </w:rPr>
      </w:pPr>
      <w:r w:rsidRPr="005E15B7">
        <w:rPr>
          <w:rFonts w:asciiTheme="majorHAnsi" w:eastAsia="Times New Roman" w:hAnsiTheme="majorHAnsi" w:cstheme="majorHAnsi"/>
        </w:rPr>
        <w:t>The integration of different technologies and services</w:t>
      </w:r>
    </w:p>
    <w:p w14:paraId="3C61268C" w14:textId="77777777" w:rsidR="0000611D" w:rsidRPr="005E15B7" w:rsidRDefault="0000611D" w:rsidP="00025BEE">
      <w:pPr>
        <w:numPr>
          <w:ilvl w:val="0"/>
          <w:numId w:val="33"/>
        </w:numPr>
        <w:spacing w:line="276" w:lineRule="auto"/>
        <w:jc w:val="both"/>
        <w:rPr>
          <w:rFonts w:asciiTheme="majorHAnsi" w:eastAsia="Times New Roman" w:hAnsiTheme="majorHAnsi" w:cstheme="majorHAnsi"/>
        </w:rPr>
      </w:pPr>
      <w:r w:rsidRPr="005E15B7">
        <w:rPr>
          <w:rFonts w:asciiTheme="majorHAnsi" w:eastAsia="Times New Roman" w:hAnsiTheme="majorHAnsi" w:cstheme="majorHAnsi"/>
        </w:rPr>
        <w:t>The key business processes supported by the solution</w:t>
      </w:r>
    </w:p>
    <w:p w14:paraId="7610AD7C" w14:textId="77777777" w:rsidR="0000611D" w:rsidRPr="005E15B7" w:rsidRDefault="0000611D" w:rsidP="00025BEE">
      <w:pPr>
        <w:numPr>
          <w:ilvl w:val="0"/>
          <w:numId w:val="33"/>
        </w:numPr>
        <w:spacing w:line="276" w:lineRule="auto"/>
        <w:jc w:val="both"/>
        <w:rPr>
          <w:rFonts w:asciiTheme="majorHAnsi" w:eastAsia="Times New Roman" w:hAnsiTheme="majorHAnsi" w:cstheme="majorHAnsi"/>
        </w:rPr>
      </w:pPr>
      <w:r w:rsidRPr="005E15B7">
        <w:rPr>
          <w:rFonts w:asciiTheme="majorHAnsi" w:eastAsia="Times New Roman" w:hAnsiTheme="majorHAnsi" w:cstheme="majorHAnsi"/>
        </w:rPr>
        <w:t>The stakeholders impacted by the solution</w:t>
      </w:r>
    </w:p>
    <w:p w14:paraId="78DC6C13" w14:textId="77777777" w:rsidR="0000611D" w:rsidRPr="005E15B7" w:rsidRDefault="0000611D" w:rsidP="00025BEE">
      <w:pPr>
        <w:numPr>
          <w:ilvl w:val="0"/>
          <w:numId w:val="33"/>
        </w:numPr>
        <w:spacing w:line="276" w:lineRule="auto"/>
        <w:jc w:val="both"/>
        <w:rPr>
          <w:rFonts w:asciiTheme="majorHAnsi" w:eastAsia="Times New Roman" w:hAnsiTheme="majorHAnsi" w:cstheme="majorHAnsi"/>
        </w:rPr>
      </w:pPr>
      <w:r w:rsidRPr="005E15B7">
        <w:rPr>
          <w:rFonts w:asciiTheme="majorHAnsi" w:eastAsia="Times New Roman" w:hAnsiTheme="majorHAnsi" w:cstheme="majorHAnsi"/>
        </w:rPr>
        <w:t>The high-level design principles and non-functional requirements</w:t>
      </w:r>
    </w:p>
    <w:p w14:paraId="3B2B02D3" w14:textId="77777777" w:rsidR="007A063A" w:rsidRPr="005E15B7" w:rsidRDefault="007A063A" w:rsidP="00025BEE">
      <w:pPr>
        <w:spacing w:line="276" w:lineRule="auto"/>
        <w:ind w:left="720"/>
        <w:jc w:val="both"/>
        <w:rPr>
          <w:rFonts w:asciiTheme="majorHAnsi" w:eastAsia="Times New Roman" w:hAnsiTheme="majorHAnsi" w:cstheme="majorHAnsi"/>
        </w:rPr>
      </w:pPr>
    </w:p>
    <w:p w14:paraId="7C181E1C" w14:textId="77777777" w:rsidR="00CC2BF6" w:rsidRPr="005E15B7" w:rsidRDefault="00B94FEB" w:rsidP="00025BEE">
      <w:pPr>
        <w:pStyle w:val="Heading2"/>
        <w:spacing w:before="0" w:after="0" w:line="276" w:lineRule="auto"/>
        <w:jc w:val="both"/>
        <w:rPr>
          <w:rFonts w:asciiTheme="majorHAnsi" w:hAnsiTheme="majorHAnsi" w:cstheme="majorHAnsi"/>
        </w:rPr>
      </w:pPr>
      <w:bookmarkStart w:id="3" w:name="_Toc191637401"/>
      <w:r w:rsidRPr="005E15B7">
        <w:rPr>
          <w:rFonts w:asciiTheme="majorHAnsi" w:hAnsiTheme="majorHAnsi" w:cstheme="majorHAnsi"/>
        </w:rPr>
        <w:t>Audience:</w:t>
      </w:r>
      <w:bookmarkEnd w:id="3"/>
    </w:p>
    <w:p w14:paraId="4448009F" w14:textId="77777777" w:rsidR="0000611D" w:rsidRPr="005E15B7" w:rsidRDefault="0000611D" w:rsidP="00025BEE">
      <w:pPr>
        <w:spacing w:line="276" w:lineRule="auto"/>
        <w:jc w:val="both"/>
        <w:rPr>
          <w:rFonts w:asciiTheme="majorHAnsi" w:hAnsiTheme="majorHAnsi" w:cstheme="majorHAnsi"/>
        </w:rPr>
      </w:pPr>
    </w:p>
    <w:tbl>
      <w:tblPr>
        <w:tblStyle w:val="TableGridLight"/>
        <w:tblW w:w="9122" w:type="dxa"/>
        <w:tblLook w:val="04A0" w:firstRow="1" w:lastRow="0" w:firstColumn="1" w:lastColumn="0" w:noHBand="0" w:noVBand="1"/>
      </w:tblPr>
      <w:tblGrid>
        <w:gridCol w:w="3235"/>
        <w:gridCol w:w="5887"/>
      </w:tblGrid>
      <w:tr w:rsidR="0000611D" w:rsidRPr="005E15B7" w14:paraId="5CCE38FA" w14:textId="77777777" w:rsidTr="00244190">
        <w:trPr>
          <w:trHeight w:val="265"/>
        </w:trPr>
        <w:tc>
          <w:tcPr>
            <w:tcW w:w="3235" w:type="dxa"/>
            <w:hideMark/>
          </w:tcPr>
          <w:p w14:paraId="194CB5B2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</w:rPr>
              <w:t>Role</w:t>
            </w:r>
          </w:p>
        </w:tc>
        <w:tc>
          <w:tcPr>
            <w:tcW w:w="5887" w:type="dxa"/>
            <w:hideMark/>
          </w:tcPr>
          <w:p w14:paraId="2EE330A7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</w:rPr>
              <w:t>Responsibility</w:t>
            </w:r>
          </w:p>
        </w:tc>
      </w:tr>
      <w:tr w:rsidR="0000611D" w:rsidRPr="005E15B7" w14:paraId="3CA5FE8C" w14:textId="77777777" w:rsidTr="00244190">
        <w:trPr>
          <w:trHeight w:val="557"/>
        </w:trPr>
        <w:tc>
          <w:tcPr>
            <w:tcW w:w="3235" w:type="dxa"/>
            <w:hideMark/>
          </w:tcPr>
          <w:p w14:paraId="6E6CC581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</w:rPr>
              <w:t>Solution Architects</w:t>
            </w:r>
          </w:p>
        </w:tc>
        <w:tc>
          <w:tcPr>
            <w:tcW w:w="5887" w:type="dxa"/>
            <w:hideMark/>
          </w:tcPr>
          <w:p w14:paraId="5DE1DB46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Define architectural decisions and ensure alignment with enterprise strategy.</w:t>
            </w:r>
          </w:p>
        </w:tc>
      </w:tr>
      <w:tr w:rsidR="0000611D" w:rsidRPr="005E15B7" w14:paraId="54C524A5" w14:textId="77777777" w:rsidTr="00244190">
        <w:trPr>
          <w:trHeight w:val="265"/>
        </w:trPr>
        <w:tc>
          <w:tcPr>
            <w:tcW w:w="3235" w:type="dxa"/>
            <w:hideMark/>
          </w:tcPr>
          <w:p w14:paraId="47230CD6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</w:rPr>
              <w:t>Developers</w:t>
            </w:r>
          </w:p>
        </w:tc>
        <w:tc>
          <w:tcPr>
            <w:tcW w:w="5887" w:type="dxa"/>
            <w:hideMark/>
          </w:tcPr>
          <w:p w14:paraId="26B04EA0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Implement the solution based on the defined architecture.</w:t>
            </w:r>
          </w:p>
        </w:tc>
      </w:tr>
      <w:tr w:rsidR="0000611D" w:rsidRPr="005E15B7" w14:paraId="473AC707" w14:textId="77777777" w:rsidTr="00244190">
        <w:trPr>
          <w:trHeight w:val="544"/>
        </w:trPr>
        <w:tc>
          <w:tcPr>
            <w:tcW w:w="3235" w:type="dxa"/>
            <w:hideMark/>
          </w:tcPr>
          <w:p w14:paraId="2A1BA396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</w:rPr>
              <w:t>DevOps &amp; Infra Teams</w:t>
            </w:r>
          </w:p>
        </w:tc>
        <w:tc>
          <w:tcPr>
            <w:tcW w:w="5887" w:type="dxa"/>
            <w:hideMark/>
          </w:tcPr>
          <w:p w14:paraId="015F7C93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Manage infrastructure, deployment, and automation.</w:t>
            </w:r>
          </w:p>
        </w:tc>
      </w:tr>
      <w:tr w:rsidR="0000611D" w:rsidRPr="005E15B7" w14:paraId="2576529E" w14:textId="77777777" w:rsidTr="00244190">
        <w:trPr>
          <w:trHeight w:val="278"/>
        </w:trPr>
        <w:tc>
          <w:tcPr>
            <w:tcW w:w="3235" w:type="dxa"/>
            <w:hideMark/>
          </w:tcPr>
          <w:p w14:paraId="34F23727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</w:rPr>
              <w:t>Project Managers</w:t>
            </w:r>
          </w:p>
        </w:tc>
        <w:tc>
          <w:tcPr>
            <w:tcW w:w="5887" w:type="dxa"/>
            <w:hideMark/>
          </w:tcPr>
          <w:p w14:paraId="4B3AAFC7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Ensure project delivery and stakeholder communication.</w:t>
            </w:r>
          </w:p>
        </w:tc>
      </w:tr>
      <w:tr w:rsidR="0000611D" w:rsidRPr="005E15B7" w14:paraId="6D567BFB" w14:textId="77777777" w:rsidTr="00244190">
        <w:trPr>
          <w:trHeight w:val="544"/>
        </w:trPr>
        <w:tc>
          <w:tcPr>
            <w:tcW w:w="3235" w:type="dxa"/>
            <w:hideMark/>
          </w:tcPr>
          <w:p w14:paraId="474C2B66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</w:rPr>
              <w:t>Business Analysts</w:t>
            </w:r>
          </w:p>
        </w:tc>
        <w:tc>
          <w:tcPr>
            <w:tcW w:w="5887" w:type="dxa"/>
            <w:hideMark/>
          </w:tcPr>
          <w:p w14:paraId="5029C424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Translate business needs into functional and technical requirements.</w:t>
            </w:r>
          </w:p>
        </w:tc>
      </w:tr>
      <w:tr w:rsidR="0000611D" w:rsidRPr="005E15B7" w14:paraId="4D6ADA98" w14:textId="77777777" w:rsidTr="00244190">
        <w:trPr>
          <w:trHeight w:val="265"/>
        </w:trPr>
        <w:tc>
          <w:tcPr>
            <w:tcW w:w="3235" w:type="dxa"/>
            <w:hideMark/>
          </w:tcPr>
          <w:p w14:paraId="29DF4365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</w:rPr>
              <w:t>Security Team</w:t>
            </w:r>
          </w:p>
        </w:tc>
        <w:tc>
          <w:tcPr>
            <w:tcW w:w="5887" w:type="dxa"/>
            <w:hideMark/>
          </w:tcPr>
          <w:p w14:paraId="7529533A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Assess security risks and ensure compliance.</w:t>
            </w:r>
          </w:p>
        </w:tc>
      </w:tr>
    </w:tbl>
    <w:p w14:paraId="1750E33F" w14:textId="77777777" w:rsidR="007A063A" w:rsidRPr="005E15B7" w:rsidRDefault="007A063A" w:rsidP="00025BEE">
      <w:pPr>
        <w:spacing w:line="276" w:lineRule="auto"/>
        <w:jc w:val="both"/>
        <w:rPr>
          <w:rFonts w:asciiTheme="majorHAnsi" w:hAnsiTheme="majorHAnsi" w:cstheme="majorHAnsi"/>
        </w:rPr>
      </w:pPr>
    </w:p>
    <w:p w14:paraId="152A9C31" w14:textId="77777777" w:rsidR="007A063A" w:rsidRPr="005E15B7" w:rsidRDefault="007A063A" w:rsidP="00025BEE">
      <w:p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br w:type="page"/>
      </w:r>
    </w:p>
    <w:p w14:paraId="1EB6AF09" w14:textId="77777777" w:rsidR="0000611D" w:rsidRPr="005E15B7" w:rsidRDefault="0000611D" w:rsidP="00025BEE">
      <w:pPr>
        <w:spacing w:line="276" w:lineRule="auto"/>
        <w:jc w:val="both"/>
        <w:rPr>
          <w:rFonts w:asciiTheme="majorHAnsi" w:hAnsiTheme="majorHAnsi" w:cstheme="majorHAnsi"/>
        </w:rPr>
      </w:pPr>
    </w:p>
    <w:p w14:paraId="6165BEB0" w14:textId="77777777" w:rsidR="00CC2BF6" w:rsidRPr="005E15B7" w:rsidRDefault="00B94FEB" w:rsidP="00025BEE">
      <w:pPr>
        <w:pStyle w:val="Heading2"/>
        <w:spacing w:line="276" w:lineRule="auto"/>
        <w:jc w:val="both"/>
        <w:rPr>
          <w:rFonts w:asciiTheme="majorHAnsi" w:hAnsiTheme="majorHAnsi" w:cstheme="majorHAnsi"/>
        </w:rPr>
      </w:pPr>
      <w:bookmarkStart w:id="4" w:name="_Toc191637402"/>
      <w:r w:rsidRPr="005E15B7">
        <w:rPr>
          <w:rFonts w:asciiTheme="majorHAnsi" w:hAnsiTheme="majorHAnsi" w:cstheme="majorHAnsi"/>
        </w:rPr>
        <w:t>References:</w:t>
      </w:r>
      <w:bookmarkEnd w:id="4"/>
      <w:r w:rsidRPr="005E15B7">
        <w:rPr>
          <w:rFonts w:asciiTheme="majorHAnsi" w:hAnsiTheme="majorHAnsi" w:cstheme="majorHAnsi"/>
        </w:rPr>
        <w:t xml:space="preserve"> </w:t>
      </w:r>
    </w:p>
    <w:tbl>
      <w:tblPr>
        <w:tblStyle w:val="TableGridLight"/>
        <w:tblW w:w="9162" w:type="dxa"/>
        <w:tblLook w:val="04A0" w:firstRow="1" w:lastRow="0" w:firstColumn="1" w:lastColumn="0" w:noHBand="0" w:noVBand="1"/>
      </w:tblPr>
      <w:tblGrid>
        <w:gridCol w:w="4187"/>
        <w:gridCol w:w="4975"/>
      </w:tblGrid>
      <w:tr w:rsidR="0000611D" w:rsidRPr="005E15B7" w14:paraId="1280F614" w14:textId="77777777" w:rsidTr="00244190">
        <w:trPr>
          <w:trHeight w:val="274"/>
        </w:trPr>
        <w:tc>
          <w:tcPr>
            <w:tcW w:w="0" w:type="auto"/>
            <w:hideMark/>
          </w:tcPr>
          <w:p w14:paraId="17515EA6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Document</w:t>
            </w:r>
          </w:p>
        </w:tc>
        <w:tc>
          <w:tcPr>
            <w:tcW w:w="0" w:type="auto"/>
            <w:hideMark/>
          </w:tcPr>
          <w:p w14:paraId="27A8D1AF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Description</w:t>
            </w:r>
          </w:p>
        </w:tc>
      </w:tr>
      <w:tr w:rsidR="0000611D" w:rsidRPr="005E15B7" w14:paraId="033FD1C5" w14:textId="77777777" w:rsidTr="00244190">
        <w:trPr>
          <w:trHeight w:val="574"/>
        </w:trPr>
        <w:tc>
          <w:tcPr>
            <w:tcW w:w="0" w:type="auto"/>
            <w:hideMark/>
          </w:tcPr>
          <w:p w14:paraId="786D0606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Business Requirements Document (BRD)</w:t>
            </w:r>
          </w:p>
        </w:tc>
        <w:tc>
          <w:tcPr>
            <w:tcW w:w="0" w:type="auto"/>
            <w:hideMark/>
          </w:tcPr>
          <w:p w14:paraId="098D0D31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>Defines business needs and objectives.</w:t>
            </w:r>
          </w:p>
        </w:tc>
      </w:tr>
      <w:tr w:rsidR="0000611D" w:rsidRPr="005E15B7" w14:paraId="67D2D889" w14:textId="77777777" w:rsidTr="00244190">
        <w:trPr>
          <w:trHeight w:val="561"/>
        </w:trPr>
        <w:tc>
          <w:tcPr>
            <w:tcW w:w="0" w:type="auto"/>
            <w:hideMark/>
          </w:tcPr>
          <w:p w14:paraId="0827EC8B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Industry Standards (ISO, TOGAF, OWASP, etc.)</w:t>
            </w:r>
          </w:p>
        </w:tc>
        <w:tc>
          <w:tcPr>
            <w:tcW w:w="0" w:type="auto"/>
            <w:hideMark/>
          </w:tcPr>
          <w:p w14:paraId="7EAA56DA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>Relevant industry standards for architecture and security.</w:t>
            </w:r>
          </w:p>
        </w:tc>
      </w:tr>
    </w:tbl>
    <w:p w14:paraId="1EC9FCFA" w14:textId="77777777" w:rsidR="0000611D" w:rsidRPr="005E15B7" w:rsidRDefault="0000611D" w:rsidP="00025BEE">
      <w:pPr>
        <w:pStyle w:val="Heading2"/>
        <w:numPr>
          <w:ilvl w:val="0"/>
          <w:numId w:val="0"/>
        </w:numPr>
        <w:spacing w:line="276" w:lineRule="auto"/>
        <w:jc w:val="both"/>
        <w:rPr>
          <w:rFonts w:asciiTheme="majorHAnsi" w:hAnsiTheme="majorHAnsi" w:cstheme="majorHAnsi"/>
        </w:rPr>
      </w:pPr>
    </w:p>
    <w:p w14:paraId="45FACA4D" w14:textId="77777777" w:rsidR="0000611D" w:rsidRPr="005E15B7" w:rsidRDefault="0000611D" w:rsidP="00025BEE">
      <w:pPr>
        <w:spacing w:line="276" w:lineRule="auto"/>
        <w:jc w:val="both"/>
        <w:rPr>
          <w:rFonts w:asciiTheme="majorHAnsi" w:hAnsiTheme="majorHAnsi" w:cstheme="majorHAnsi"/>
          <w:lang w:val="en-AU"/>
        </w:rPr>
      </w:pPr>
    </w:p>
    <w:p w14:paraId="412FD0C0" w14:textId="77777777" w:rsidR="00CC2BF6" w:rsidRPr="005E15B7" w:rsidRDefault="00244190" w:rsidP="00025BEE">
      <w:pPr>
        <w:pStyle w:val="Heading2"/>
        <w:spacing w:line="276" w:lineRule="auto"/>
        <w:jc w:val="both"/>
        <w:rPr>
          <w:rFonts w:asciiTheme="majorHAnsi" w:hAnsiTheme="majorHAnsi" w:cstheme="majorHAnsi"/>
        </w:rPr>
      </w:pPr>
      <w:bookmarkStart w:id="5" w:name="_Toc191637403"/>
      <w:r w:rsidRPr="005E15B7">
        <w:rPr>
          <w:rFonts w:asciiTheme="majorHAnsi" w:hAnsiTheme="majorHAnsi" w:cstheme="majorHAnsi"/>
        </w:rPr>
        <w:t>Definitions</w:t>
      </w:r>
      <w:bookmarkEnd w:id="5"/>
    </w:p>
    <w:tbl>
      <w:tblPr>
        <w:tblStyle w:val="TableGrid"/>
        <w:tblW w:w="9428" w:type="dxa"/>
        <w:tblLook w:val="04A0" w:firstRow="1" w:lastRow="0" w:firstColumn="1" w:lastColumn="0" w:noHBand="0" w:noVBand="1"/>
      </w:tblPr>
      <w:tblGrid>
        <w:gridCol w:w="3789"/>
        <w:gridCol w:w="5639"/>
      </w:tblGrid>
      <w:tr w:rsidR="0000611D" w:rsidRPr="005E15B7" w14:paraId="1A9C5645" w14:textId="77777777" w:rsidTr="00244190">
        <w:trPr>
          <w:trHeight w:val="272"/>
        </w:trPr>
        <w:tc>
          <w:tcPr>
            <w:tcW w:w="0" w:type="auto"/>
            <w:hideMark/>
          </w:tcPr>
          <w:p w14:paraId="62683B5A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53B9D139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</w:rPr>
              <w:t>Definition</w:t>
            </w:r>
          </w:p>
        </w:tc>
      </w:tr>
      <w:tr w:rsidR="0000611D" w:rsidRPr="005E15B7" w14:paraId="111BF01D" w14:textId="77777777" w:rsidTr="00244190">
        <w:trPr>
          <w:trHeight w:val="572"/>
        </w:trPr>
        <w:tc>
          <w:tcPr>
            <w:tcW w:w="0" w:type="auto"/>
            <w:hideMark/>
          </w:tcPr>
          <w:p w14:paraId="7AA65161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</w:rPr>
              <w:t>API (Application Programming Interface)</w:t>
            </w:r>
          </w:p>
        </w:tc>
        <w:tc>
          <w:tcPr>
            <w:tcW w:w="0" w:type="auto"/>
            <w:hideMark/>
          </w:tcPr>
          <w:p w14:paraId="598CFEE8" w14:textId="77777777" w:rsidR="0000611D" w:rsidRPr="005E15B7" w:rsidRDefault="0000611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A set of rules for communication between software components.</w:t>
            </w:r>
          </w:p>
        </w:tc>
      </w:tr>
      <w:tr w:rsidR="0000611D" w:rsidRPr="005E15B7" w14:paraId="7F3008B8" w14:textId="77777777" w:rsidTr="00244190">
        <w:trPr>
          <w:trHeight w:val="830"/>
        </w:trPr>
        <w:tc>
          <w:tcPr>
            <w:tcW w:w="0" w:type="auto"/>
            <w:hideMark/>
          </w:tcPr>
          <w:p w14:paraId="77D7363D" w14:textId="4623CD8D" w:rsidR="0000611D" w:rsidRPr="005E15B7" w:rsidRDefault="001D363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>
              <w:t>WSO2 API CTL</w:t>
            </w:r>
          </w:p>
        </w:tc>
        <w:tc>
          <w:tcPr>
            <w:tcW w:w="0" w:type="auto"/>
            <w:hideMark/>
          </w:tcPr>
          <w:p w14:paraId="1648BAB9" w14:textId="6B5A6BA9" w:rsidR="0000611D" w:rsidRPr="005E15B7" w:rsidRDefault="001D363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1D363D">
              <w:rPr>
                <w:rFonts w:asciiTheme="majorHAnsi" w:eastAsia="Times New Roman" w:hAnsiTheme="majorHAnsi" w:cstheme="majorHAnsi"/>
              </w:rPr>
              <w:t>tool but will not develop full DevOps pipelines.</w:t>
            </w:r>
          </w:p>
        </w:tc>
      </w:tr>
    </w:tbl>
    <w:p w14:paraId="36EB215C" w14:textId="77777777" w:rsidR="00B94FEB" w:rsidRPr="005E15B7" w:rsidRDefault="00CC2BF6" w:rsidP="00025BEE">
      <w:p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br w:type="page"/>
      </w:r>
    </w:p>
    <w:p w14:paraId="756BA5F4" w14:textId="77777777" w:rsidR="00801B26" w:rsidRPr="005E15B7" w:rsidRDefault="00801B26" w:rsidP="00025BEE">
      <w:pPr>
        <w:pStyle w:val="Heading1"/>
        <w:spacing w:line="276" w:lineRule="auto"/>
        <w:ind w:left="450"/>
        <w:rPr>
          <w:rFonts w:asciiTheme="majorHAnsi" w:hAnsiTheme="majorHAnsi" w:cstheme="majorHAnsi"/>
        </w:rPr>
      </w:pPr>
      <w:bookmarkStart w:id="6" w:name="_Toc191637404"/>
      <w:r w:rsidRPr="005E15B7">
        <w:rPr>
          <w:rStyle w:val="Strong"/>
          <w:rFonts w:asciiTheme="majorHAnsi" w:hAnsiTheme="majorHAnsi" w:cstheme="majorHAnsi"/>
          <w:b/>
          <w:bCs/>
        </w:rPr>
        <w:lastRenderedPageBreak/>
        <w:t>Business Context</w:t>
      </w:r>
      <w:bookmarkEnd w:id="6"/>
    </w:p>
    <w:p w14:paraId="3DCA722F" w14:textId="77777777" w:rsidR="00801B26" w:rsidRPr="005E15B7" w:rsidRDefault="00801B26" w:rsidP="00025BEE">
      <w:pPr>
        <w:pStyle w:val="NormalWeb"/>
        <w:spacing w:line="276" w:lineRule="auto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This section outlines the business drivers and context for implementing the WSO2 API Management and Integration Platform.</w:t>
      </w:r>
    </w:p>
    <w:p w14:paraId="2CF542BD" w14:textId="77777777" w:rsidR="00801B26" w:rsidRPr="005E15B7" w:rsidRDefault="00801B26" w:rsidP="00025BEE">
      <w:pPr>
        <w:pStyle w:val="Heading2"/>
        <w:spacing w:line="276" w:lineRule="auto"/>
        <w:rPr>
          <w:rFonts w:asciiTheme="majorHAnsi" w:hAnsiTheme="majorHAnsi" w:cstheme="majorHAnsi"/>
        </w:rPr>
      </w:pPr>
      <w:bookmarkStart w:id="7" w:name="_Toc191637406"/>
      <w:r w:rsidRPr="005E15B7">
        <w:rPr>
          <w:rStyle w:val="Strong"/>
          <w:rFonts w:asciiTheme="majorHAnsi" w:hAnsiTheme="majorHAnsi" w:cstheme="majorHAnsi"/>
          <w:b/>
          <w:bCs/>
        </w:rPr>
        <w:t>Business Objectives</w:t>
      </w:r>
      <w:bookmarkEnd w:id="7"/>
    </w:p>
    <w:p w14:paraId="580E1A49" w14:textId="77777777" w:rsidR="00801B26" w:rsidRPr="005E15B7" w:rsidRDefault="00801B26" w:rsidP="00025BEE">
      <w:pPr>
        <w:pStyle w:val="NormalWeb"/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The solution aims to:</w:t>
      </w:r>
    </w:p>
    <w:p w14:paraId="30134341" w14:textId="77777777" w:rsidR="00801B26" w:rsidRPr="005E15B7" w:rsidRDefault="00801B26" w:rsidP="00025BEE">
      <w:pPr>
        <w:numPr>
          <w:ilvl w:val="0"/>
          <w:numId w:val="82"/>
        </w:numPr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Improve Efficiency</w:t>
      </w:r>
      <w:r w:rsidRPr="005E15B7">
        <w:rPr>
          <w:rFonts w:asciiTheme="majorHAnsi" w:hAnsiTheme="majorHAnsi" w:cstheme="majorHAnsi"/>
        </w:rPr>
        <w:t xml:space="preserve"> – Streamline transactions and minimize system downtime.</w:t>
      </w:r>
    </w:p>
    <w:p w14:paraId="6E07DB31" w14:textId="77777777" w:rsidR="00801B26" w:rsidRPr="005E15B7" w:rsidRDefault="00801B26" w:rsidP="00025BEE">
      <w:pPr>
        <w:numPr>
          <w:ilvl w:val="0"/>
          <w:numId w:val="82"/>
        </w:numPr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Enhance Customer Experience</w:t>
      </w:r>
      <w:r w:rsidRPr="005E15B7">
        <w:rPr>
          <w:rFonts w:asciiTheme="majorHAnsi" w:hAnsiTheme="majorHAnsi" w:cstheme="majorHAnsi"/>
        </w:rPr>
        <w:t xml:space="preserve"> – Enable real-time banking services and faster transactions.</w:t>
      </w:r>
    </w:p>
    <w:p w14:paraId="3E70EB0D" w14:textId="77777777" w:rsidR="00801B26" w:rsidRPr="005E15B7" w:rsidRDefault="00801B26" w:rsidP="00025BEE">
      <w:pPr>
        <w:numPr>
          <w:ilvl w:val="0"/>
          <w:numId w:val="82"/>
        </w:numPr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Ensure Security &amp; Compliance</w:t>
      </w:r>
      <w:r w:rsidRPr="005E15B7">
        <w:rPr>
          <w:rFonts w:asciiTheme="majorHAnsi" w:hAnsiTheme="majorHAnsi" w:cstheme="majorHAnsi"/>
        </w:rPr>
        <w:t xml:space="preserve"> – Strengthen authentication, access controls, and regulatory adherence.</w:t>
      </w:r>
    </w:p>
    <w:p w14:paraId="0CF61C21" w14:textId="77777777" w:rsidR="00801B26" w:rsidRPr="005E15B7" w:rsidRDefault="00801B26" w:rsidP="00025BEE">
      <w:pPr>
        <w:numPr>
          <w:ilvl w:val="0"/>
          <w:numId w:val="82"/>
        </w:numPr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Support Scalability &amp; Agility</w:t>
      </w:r>
      <w:r w:rsidRPr="005E15B7">
        <w:rPr>
          <w:rFonts w:asciiTheme="majorHAnsi" w:hAnsiTheme="majorHAnsi" w:cstheme="majorHAnsi"/>
        </w:rPr>
        <w:t xml:space="preserve"> – Facilitate future growth and third-party integrations.</w:t>
      </w:r>
    </w:p>
    <w:p w14:paraId="58A1DFA0" w14:textId="77777777" w:rsidR="00801B26" w:rsidRPr="005E15B7" w:rsidRDefault="00801B26" w:rsidP="00025BEE">
      <w:pPr>
        <w:numPr>
          <w:ilvl w:val="0"/>
          <w:numId w:val="82"/>
        </w:numPr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Optimize Costs</w:t>
      </w:r>
      <w:r w:rsidRPr="005E15B7">
        <w:rPr>
          <w:rFonts w:asciiTheme="majorHAnsi" w:hAnsiTheme="majorHAnsi" w:cstheme="majorHAnsi"/>
        </w:rPr>
        <w:t xml:space="preserve"> – Reduce operational overhead through automation and system modernization.</w:t>
      </w:r>
    </w:p>
    <w:p w14:paraId="550CDB75" w14:textId="77777777" w:rsidR="00801B26" w:rsidRPr="005E15B7" w:rsidRDefault="00801B26" w:rsidP="00025BEE">
      <w:pPr>
        <w:pStyle w:val="Heading2"/>
        <w:spacing w:line="276" w:lineRule="auto"/>
        <w:rPr>
          <w:rFonts w:asciiTheme="majorHAnsi" w:hAnsiTheme="majorHAnsi" w:cstheme="majorHAnsi"/>
        </w:rPr>
      </w:pPr>
      <w:bookmarkStart w:id="8" w:name="_Toc191637407"/>
      <w:r w:rsidRPr="005E15B7">
        <w:rPr>
          <w:rStyle w:val="Strong"/>
          <w:rFonts w:asciiTheme="majorHAnsi" w:hAnsiTheme="majorHAnsi" w:cstheme="majorHAnsi"/>
          <w:b/>
          <w:bCs/>
        </w:rPr>
        <w:t>Business Capabilities</w:t>
      </w:r>
      <w:bookmarkEnd w:id="8"/>
    </w:p>
    <w:p w14:paraId="694C0BA4" w14:textId="77777777" w:rsidR="00801B26" w:rsidRPr="005E15B7" w:rsidRDefault="00801B26" w:rsidP="00025BEE">
      <w:pPr>
        <w:pStyle w:val="NormalWeb"/>
        <w:spacing w:line="276" w:lineRule="auto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The proposed solution will provide:</w:t>
      </w:r>
    </w:p>
    <w:p w14:paraId="25678140" w14:textId="77777777" w:rsidR="00801B26" w:rsidRPr="005E15B7" w:rsidRDefault="00801B26" w:rsidP="00025BEE">
      <w:pPr>
        <w:numPr>
          <w:ilvl w:val="0"/>
          <w:numId w:val="83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Secure API-Driven Banking</w:t>
      </w:r>
      <w:r w:rsidRPr="005E15B7">
        <w:rPr>
          <w:rFonts w:asciiTheme="majorHAnsi" w:hAnsiTheme="majorHAnsi" w:cstheme="majorHAnsi"/>
        </w:rPr>
        <w:t xml:space="preserve"> – API-based authentication, account services, and transaction processing.</w:t>
      </w:r>
    </w:p>
    <w:p w14:paraId="0ED63298" w14:textId="77777777" w:rsidR="00801B26" w:rsidRPr="005E15B7" w:rsidRDefault="00801B26" w:rsidP="00025BEE">
      <w:pPr>
        <w:numPr>
          <w:ilvl w:val="0"/>
          <w:numId w:val="83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Real-Time Transaction Processing</w:t>
      </w:r>
      <w:r w:rsidRPr="005E15B7">
        <w:rPr>
          <w:rFonts w:asciiTheme="majorHAnsi" w:hAnsiTheme="majorHAnsi" w:cstheme="majorHAnsi"/>
        </w:rPr>
        <w:t xml:space="preserve"> – Instant balance inquiries, withdrawals, and payments.</w:t>
      </w:r>
    </w:p>
    <w:p w14:paraId="4A5FA97D" w14:textId="77777777" w:rsidR="00801B26" w:rsidRPr="005E15B7" w:rsidRDefault="00801B26" w:rsidP="00025BEE">
      <w:pPr>
        <w:numPr>
          <w:ilvl w:val="0"/>
          <w:numId w:val="83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Advanced Security &amp; Compliance</w:t>
      </w:r>
      <w:r w:rsidRPr="005E15B7">
        <w:rPr>
          <w:rFonts w:asciiTheme="majorHAnsi" w:hAnsiTheme="majorHAnsi" w:cstheme="majorHAnsi"/>
        </w:rPr>
        <w:t xml:space="preserve"> – Role-based access, encryption, and fraud prevention.</w:t>
      </w:r>
    </w:p>
    <w:p w14:paraId="52F60A0F" w14:textId="77777777" w:rsidR="00801B26" w:rsidRPr="005E15B7" w:rsidRDefault="00801B26" w:rsidP="00025BEE">
      <w:pPr>
        <w:numPr>
          <w:ilvl w:val="0"/>
          <w:numId w:val="83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Seamless System Interoperability</w:t>
      </w:r>
      <w:r w:rsidRPr="005E15B7">
        <w:rPr>
          <w:rFonts w:asciiTheme="majorHAnsi" w:hAnsiTheme="majorHAnsi" w:cstheme="majorHAnsi"/>
        </w:rPr>
        <w:t xml:space="preserve"> – Integrated workflow between Postilion, WSO2, IRIS, and T24.</w:t>
      </w:r>
    </w:p>
    <w:p w14:paraId="43ECBFA2" w14:textId="77777777" w:rsidR="00801B26" w:rsidRPr="005E15B7" w:rsidRDefault="00801B26" w:rsidP="00025BEE">
      <w:pPr>
        <w:numPr>
          <w:ilvl w:val="0"/>
          <w:numId w:val="83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Transaction Monitoring &amp; Analytics</w:t>
      </w:r>
      <w:r w:rsidRPr="005E15B7">
        <w:rPr>
          <w:rFonts w:asciiTheme="majorHAnsi" w:hAnsiTheme="majorHAnsi" w:cstheme="majorHAnsi"/>
        </w:rPr>
        <w:t xml:space="preserve"> – Real-time logging, auditing, and anomaly detection.</w:t>
      </w:r>
    </w:p>
    <w:p w14:paraId="6C80900D" w14:textId="77777777" w:rsidR="00801B26" w:rsidRPr="005E15B7" w:rsidRDefault="00801B26" w:rsidP="00025BEE">
      <w:pPr>
        <w:pStyle w:val="Heading2"/>
        <w:spacing w:line="276" w:lineRule="auto"/>
        <w:rPr>
          <w:rFonts w:asciiTheme="majorHAnsi" w:hAnsiTheme="majorHAnsi" w:cstheme="majorHAnsi"/>
        </w:rPr>
      </w:pPr>
      <w:bookmarkStart w:id="9" w:name="_Toc191637408"/>
      <w:r w:rsidRPr="005E15B7">
        <w:rPr>
          <w:rStyle w:val="Strong"/>
          <w:rFonts w:asciiTheme="majorHAnsi" w:hAnsiTheme="majorHAnsi" w:cstheme="majorHAnsi"/>
          <w:b/>
          <w:bCs/>
        </w:rPr>
        <w:t>Key Business Requirements</w:t>
      </w:r>
      <w:bookmarkEnd w:id="9"/>
    </w:p>
    <w:p w14:paraId="1B2339A3" w14:textId="77777777" w:rsidR="00801B26" w:rsidRPr="005E15B7" w:rsidRDefault="00801B26" w:rsidP="00025BEE">
      <w:pPr>
        <w:pStyle w:val="NormalWeb"/>
        <w:spacing w:before="0" w:beforeAutospacing="0" w:after="0" w:afterAutospacing="0"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The solution must ensure:</w:t>
      </w:r>
    </w:p>
    <w:p w14:paraId="3166DFE2" w14:textId="77777777" w:rsidR="00801B26" w:rsidRPr="005E15B7" w:rsidRDefault="00801B26" w:rsidP="00025BEE">
      <w:pPr>
        <w:numPr>
          <w:ilvl w:val="0"/>
          <w:numId w:val="84"/>
        </w:num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Secure API Gateway</w:t>
      </w:r>
      <w:r w:rsidRPr="005E15B7">
        <w:rPr>
          <w:rFonts w:asciiTheme="majorHAnsi" w:hAnsiTheme="majorHAnsi" w:cstheme="majorHAnsi"/>
        </w:rPr>
        <w:t xml:space="preserve"> – Manage internal and external API traffic securely.</w:t>
      </w:r>
    </w:p>
    <w:p w14:paraId="52A7A762" w14:textId="77777777" w:rsidR="00801B26" w:rsidRPr="005E15B7" w:rsidRDefault="00801B26" w:rsidP="00025BEE">
      <w:pPr>
        <w:numPr>
          <w:ilvl w:val="0"/>
          <w:numId w:val="84"/>
        </w:num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Seamless ATM-Postilion Integration</w:t>
      </w:r>
      <w:r w:rsidRPr="005E15B7">
        <w:rPr>
          <w:rFonts w:asciiTheme="majorHAnsi" w:hAnsiTheme="majorHAnsi" w:cstheme="majorHAnsi"/>
        </w:rPr>
        <w:t xml:space="preserve"> – Enable real-time transaction routing.</w:t>
      </w:r>
    </w:p>
    <w:p w14:paraId="04CD42FB" w14:textId="77777777" w:rsidR="00801B26" w:rsidRPr="005E15B7" w:rsidRDefault="00801B26" w:rsidP="00025BEE">
      <w:pPr>
        <w:numPr>
          <w:ilvl w:val="0"/>
          <w:numId w:val="84"/>
        </w:num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Real-Time Data Exchange</w:t>
      </w:r>
      <w:r w:rsidRPr="005E15B7">
        <w:rPr>
          <w:rFonts w:asciiTheme="majorHAnsi" w:hAnsiTheme="majorHAnsi" w:cstheme="majorHAnsi"/>
        </w:rPr>
        <w:t xml:space="preserve"> – Between WSO2, IRIS, and T24 Core Banking.</w:t>
      </w:r>
    </w:p>
    <w:p w14:paraId="518F4BA2" w14:textId="77777777" w:rsidR="00801B26" w:rsidRPr="005E15B7" w:rsidRDefault="00801B26" w:rsidP="00025BEE">
      <w:pPr>
        <w:numPr>
          <w:ilvl w:val="0"/>
          <w:numId w:val="84"/>
        </w:num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Scalable &amp; High-Performance Infrastructure</w:t>
      </w:r>
      <w:r w:rsidRPr="005E15B7">
        <w:rPr>
          <w:rFonts w:asciiTheme="majorHAnsi" w:hAnsiTheme="majorHAnsi" w:cstheme="majorHAnsi"/>
        </w:rPr>
        <w:t xml:space="preserve"> – Handle high transaction loads efficiently.</w:t>
      </w:r>
    </w:p>
    <w:p w14:paraId="01556564" w14:textId="77777777" w:rsidR="00801B26" w:rsidRPr="005E15B7" w:rsidRDefault="00801B26" w:rsidP="00025BEE">
      <w:pPr>
        <w:numPr>
          <w:ilvl w:val="0"/>
          <w:numId w:val="84"/>
        </w:num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Regulatory Compliance</w:t>
      </w:r>
      <w:r w:rsidRPr="005E15B7">
        <w:rPr>
          <w:rFonts w:asciiTheme="majorHAnsi" w:hAnsiTheme="majorHAnsi" w:cstheme="majorHAnsi"/>
        </w:rPr>
        <w:t xml:space="preserve"> – Adherence to PCI DSS, GDPR, and financial security standards.</w:t>
      </w:r>
    </w:p>
    <w:p w14:paraId="441F5125" w14:textId="77777777" w:rsidR="00D772D1" w:rsidRPr="005E15B7" w:rsidRDefault="00801B26" w:rsidP="00025BEE">
      <w:pPr>
        <w:numPr>
          <w:ilvl w:val="0"/>
          <w:numId w:val="84"/>
        </w:num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Comprehensive Logging &amp; Monitoring</w:t>
      </w:r>
      <w:r w:rsidRPr="005E15B7">
        <w:rPr>
          <w:rFonts w:asciiTheme="majorHAnsi" w:hAnsiTheme="majorHAnsi" w:cstheme="majorHAnsi"/>
        </w:rPr>
        <w:t xml:space="preserve"> – Transaction visibility for auditing and security.</w:t>
      </w:r>
    </w:p>
    <w:p w14:paraId="0078CB8B" w14:textId="77777777" w:rsidR="00025BEE" w:rsidRPr="005E15B7" w:rsidRDefault="00025BEE" w:rsidP="00025BEE">
      <w:pPr>
        <w:spacing w:line="276" w:lineRule="auto"/>
        <w:ind w:left="360"/>
        <w:jc w:val="both"/>
        <w:rPr>
          <w:rFonts w:asciiTheme="majorHAnsi" w:hAnsiTheme="majorHAnsi" w:cstheme="majorHAnsi"/>
        </w:rPr>
      </w:pPr>
    </w:p>
    <w:p w14:paraId="35253CEF" w14:textId="77777777" w:rsidR="00025BEE" w:rsidRPr="005E15B7" w:rsidRDefault="00801B26" w:rsidP="00025BEE">
      <w:pPr>
        <w:pStyle w:val="Heading2"/>
        <w:spacing w:line="276" w:lineRule="auto"/>
        <w:rPr>
          <w:rFonts w:asciiTheme="majorHAnsi" w:hAnsiTheme="majorHAnsi" w:cstheme="majorHAnsi"/>
        </w:rPr>
      </w:pPr>
      <w:bookmarkStart w:id="10" w:name="_Toc191637409"/>
      <w:r w:rsidRPr="005E15B7">
        <w:rPr>
          <w:rStyle w:val="Strong"/>
          <w:rFonts w:asciiTheme="majorHAnsi" w:hAnsiTheme="majorHAnsi" w:cstheme="majorHAnsi"/>
          <w:b/>
          <w:bCs/>
        </w:rPr>
        <w:lastRenderedPageBreak/>
        <w:t>Key Business Processes</w:t>
      </w:r>
      <w:bookmarkEnd w:id="10"/>
    </w:p>
    <w:p w14:paraId="709F6175" w14:textId="77777777" w:rsidR="00801B26" w:rsidRPr="005E15B7" w:rsidRDefault="00801B26" w:rsidP="00025BEE">
      <w:pPr>
        <w:pStyle w:val="Heading3"/>
        <w:spacing w:line="276" w:lineRule="auto"/>
        <w:ind w:left="900"/>
        <w:rPr>
          <w:rFonts w:asciiTheme="majorHAnsi" w:hAnsiTheme="majorHAnsi" w:cstheme="majorHAnsi"/>
        </w:rPr>
      </w:pPr>
      <w:bookmarkStart w:id="11" w:name="_Toc191637410"/>
      <w:r w:rsidRPr="005E15B7">
        <w:rPr>
          <w:rStyle w:val="Strong"/>
          <w:rFonts w:asciiTheme="majorHAnsi" w:hAnsiTheme="majorHAnsi" w:cstheme="majorHAnsi"/>
          <w:b/>
          <w:bCs/>
        </w:rPr>
        <w:t>ATM Transactions</w:t>
      </w:r>
      <w:bookmarkEnd w:id="11"/>
    </w:p>
    <w:p w14:paraId="2D6AB988" w14:textId="41992C08" w:rsidR="00801B26" w:rsidRPr="005E15B7" w:rsidRDefault="00801B26" w:rsidP="00025BEE">
      <w:pPr>
        <w:pStyle w:val="NormalWeb"/>
        <w:spacing w:line="276" w:lineRule="auto"/>
        <w:ind w:left="270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Actors:</w:t>
      </w:r>
      <w:r w:rsidRPr="005E15B7">
        <w:rPr>
          <w:rFonts w:asciiTheme="majorHAnsi" w:hAnsiTheme="majorHAnsi" w:cstheme="majorHAnsi"/>
        </w:rPr>
        <w:t xml:space="preserve"> ATM User, ATM Terminal, Postilion</w:t>
      </w:r>
      <w:r w:rsidR="00F4165A">
        <w:rPr>
          <w:rFonts w:asciiTheme="majorHAnsi" w:hAnsiTheme="majorHAnsi" w:cstheme="majorHAnsi"/>
        </w:rPr>
        <w:t xml:space="preserve"> ,</w:t>
      </w:r>
      <w:r w:rsidR="00F4165A" w:rsidRPr="00F4165A">
        <w:rPr>
          <w:rFonts w:asciiTheme="majorHAnsi" w:hAnsiTheme="majorHAnsi" w:cstheme="majorHAnsi"/>
        </w:rPr>
        <w:t xml:space="preserve"> </w:t>
      </w:r>
      <w:r w:rsidR="00F4165A" w:rsidRPr="005E15B7">
        <w:rPr>
          <w:rFonts w:asciiTheme="majorHAnsi" w:hAnsiTheme="majorHAnsi" w:cstheme="majorHAnsi"/>
        </w:rPr>
        <w:t>WSO2</w:t>
      </w:r>
      <w:r w:rsidR="00F4165A">
        <w:rPr>
          <w:rFonts w:asciiTheme="majorHAnsi" w:hAnsiTheme="majorHAnsi" w:cstheme="majorHAnsi"/>
        </w:rPr>
        <w:t xml:space="preserve"> </w:t>
      </w:r>
      <w:r w:rsidRPr="005E15B7">
        <w:rPr>
          <w:rFonts w:asciiTheme="majorHAnsi" w:hAnsiTheme="majorHAnsi" w:cstheme="majorHAnsi"/>
        </w:rPr>
        <w:t>, Core Banking</w:t>
      </w:r>
    </w:p>
    <w:p w14:paraId="725C678D" w14:textId="07471735" w:rsidR="00801B26" w:rsidRPr="005E15B7" w:rsidRDefault="00801B26" w:rsidP="00025BEE">
      <w:pPr>
        <w:numPr>
          <w:ilvl w:val="0"/>
          <w:numId w:val="85"/>
        </w:numPr>
        <w:spacing w:before="100" w:beforeAutospacing="1" w:after="100" w:afterAutospacing="1" w:line="276" w:lineRule="auto"/>
        <w:ind w:left="630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User initiates a transaction (balance inquiry, withdrawal,</w:t>
      </w:r>
      <w:r w:rsidR="001D363D">
        <w:rPr>
          <w:rFonts w:asciiTheme="majorHAnsi" w:hAnsiTheme="majorHAnsi" w:cstheme="majorHAnsi"/>
        </w:rPr>
        <w:t xml:space="preserve"> </w:t>
      </w:r>
      <w:r w:rsidRPr="005E15B7">
        <w:rPr>
          <w:rFonts w:asciiTheme="majorHAnsi" w:hAnsiTheme="majorHAnsi" w:cstheme="majorHAnsi"/>
        </w:rPr>
        <w:t>transfer).</w:t>
      </w:r>
    </w:p>
    <w:p w14:paraId="5DFD818F" w14:textId="77777777" w:rsidR="00801B26" w:rsidRPr="005E15B7" w:rsidRDefault="00801B26" w:rsidP="00025BEE">
      <w:pPr>
        <w:numPr>
          <w:ilvl w:val="0"/>
          <w:numId w:val="85"/>
        </w:numPr>
        <w:spacing w:before="100" w:beforeAutospacing="1" w:after="100" w:afterAutospacing="1" w:line="276" w:lineRule="auto"/>
        <w:ind w:left="630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Postilion validates and routes the request via WSO2 API Gateway.</w:t>
      </w:r>
    </w:p>
    <w:p w14:paraId="6160362B" w14:textId="77777777" w:rsidR="00801B26" w:rsidRPr="005E15B7" w:rsidRDefault="00801B26" w:rsidP="00025BEE">
      <w:pPr>
        <w:numPr>
          <w:ilvl w:val="0"/>
          <w:numId w:val="85"/>
        </w:numPr>
        <w:spacing w:before="100" w:beforeAutospacing="1" w:after="100" w:afterAutospacing="1" w:line="276" w:lineRule="auto"/>
        <w:ind w:left="630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WSO2 forwards the request to IRIS Middleware and T24 Core Banking.</w:t>
      </w:r>
    </w:p>
    <w:p w14:paraId="430B0D0D" w14:textId="7D1AC6BC" w:rsidR="00025BEE" w:rsidRPr="005E15B7" w:rsidRDefault="00801B26" w:rsidP="00025BEE">
      <w:pPr>
        <w:numPr>
          <w:ilvl w:val="0"/>
          <w:numId w:val="85"/>
        </w:numPr>
        <w:spacing w:before="100" w:beforeAutospacing="1" w:after="100" w:afterAutospacing="1" w:line="276" w:lineRule="auto"/>
        <w:ind w:left="630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Core Banking processes and returns the response </w:t>
      </w:r>
      <w:r w:rsidR="001D363D">
        <w:rPr>
          <w:rFonts w:asciiTheme="majorHAnsi" w:hAnsiTheme="majorHAnsi" w:cstheme="majorHAnsi"/>
        </w:rPr>
        <w:t>using</w:t>
      </w:r>
      <w:r w:rsidRPr="005E15B7">
        <w:rPr>
          <w:rFonts w:asciiTheme="majorHAnsi" w:hAnsiTheme="majorHAnsi" w:cstheme="majorHAnsi"/>
        </w:rPr>
        <w:t xml:space="preserve"> the same path.</w:t>
      </w:r>
    </w:p>
    <w:p w14:paraId="1A00881D" w14:textId="77777777" w:rsidR="00801B26" w:rsidRPr="005E15B7" w:rsidRDefault="00801B26" w:rsidP="00025BEE">
      <w:pPr>
        <w:pStyle w:val="Heading3"/>
        <w:spacing w:line="276" w:lineRule="auto"/>
        <w:ind w:left="630"/>
        <w:rPr>
          <w:rFonts w:asciiTheme="majorHAnsi" w:hAnsiTheme="majorHAnsi" w:cstheme="majorHAnsi"/>
        </w:rPr>
      </w:pPr>
      <w:bookmarkStart w:id="12" w:name="_Toc191637411"/>
      <w:r w:rsidRPr="005E15B7">
        <w:rPr>
          <w:rStyle w:val="Strong"/>
          <w:rFonts w:asciiTheme="majorHAnsi" w:hAnsiTheme="majorHAnsi" w:cstheme="majorHAnsi"/>
          <w:b/>
          <w:bCs/>
        </w:rPr>
        <w:t>Transaction Logging &amp; Monitoring</w:t>
      </w:r>
      <w:bookmarkEnd w:id="12"/>
    </w:p>
    <w:p w14:paraId="21727297" w14:textId="77777777" w:rsidR="00801B26" w:rsidRPr="005E15B7" w:rsidRDefault="00801B26" w:rsidP="00025BEE">
      <w:pPr>
        <w:pStyle w:val="NormalWeb"/>
        <w:spacing w:line="276" w:lineRule="auto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Actors:</w:t>
      </w:r>
      <w:r w:rsidRPr="005E15B7">
        <w:rPr>
          <w:rFonts w:asciiTheme="majorHAnsi" w:hAnsiTheme="majorHAnsi" w:cstheme="majorHAnsi"/>
        </w:rPr>
        <w:t xml:space="preserve"> IT Admins, Security Teams, Fraud Analysts</w:t>
      </w:r>
    </w:p>
    <w:p w14:paraId="3EA2CB38" w14:textId="77777777" w:rsidR="00025BEE" w:rsidRPr="005E15B7" w:rsidRDefault="00801B26" w:rsidP="00025BEE">
      <w:pPr>
        <w:numPr>
          <w:ilvl w:val="0"/>
          <w:numId w:val="87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Transactions are logged via WSO2 and IRIS for auditing.</w:t>
      </w:r>
    </w:p>
    <w:p w14:paraId="065AFE4F" w14:textId="77777777" w:rsidR="00D772D1" w:rsidRPr="005E15B7" w:rsidRDefault="00801B26" w:rsidP="00025BEE">
      <w:pPr>
        <w:pStyle w:val="Heading2"/>
        <w:spacing w:line="276" w:lineRule="auto"/>
        <w:rPr>
          <w:rFonts w:asciiTheme="majorHAnsi" w:hAnsiTheme="majorHAnsi" w:cstheme="majorHAnsi"/>
        </w:rPr>
      </w:pPr>
      <w:bookmarkStart w:id="13" w:name="_Toc191637412"/>
      <w:r w:rsidRPr="005E15B7">
        <w:rPr>
          <w:rStyle w:val="Strong"/>
          <w:rFonts w:asciiTheme="majorHAnsi" w:hAnsiTheme="majorHAnsi" w:cstheme="majorHAnsi"/>
          <w:b/>
          <w:bCs/>
        </w:rPr>
        <w:t>Business Users &amp; Key Stakeholders</w:t>
      </w:r>
      <w:bookmarkEnd w:id="13"/>
    </w:p>
    <w:tbl>
      <w:tblPr>
        <w:tblStyle w:val="PlainTable1"/>
        <w:tblW w:w="9481" w:type="dxa"/>
        <w:tblLook w:val="04A0" w:firstRow="1" w:lastRow="0" w:firstColumn="1" w:lastColumn="0" w:noHBand="0" w:noVBand="1"/>
      </w:tblPr>
      <w:tblGrid>
        <w:gridCol w:w="3449"/>
        <w:gridCol w:w="6032"/>
      </w:tblGrid>
      <w:tr w:rsidR="00801B26" w:rsidRPr="005E15B7" w14:paraId="1EF69890" w14:textId="77777777" w:rsidTr="00D77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AE3CE" w14:textId="77777777" w:rsidR="00801B26" w:rsidRPr="005E15B7" w:rsidRDefault="00801B26" w:rsidP="00025BEE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Role</w:t>
            </w:r>
          </w:p>
        </w:tc>
        <w:tc>
          <w:tcPr>
            <w:tcW w:w="0" w:type="auto"/>
            <w:hideMark/>
          </w:tcPr>
          <w:p w14:paraId="47623E23" w14:textId="77777777" w:rsidR="00801B26" w:rsidRPr="005E15B7" w:rsidRDefault="00801B26" w:rsidP="00025BE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Responsibility</w:t>
            </w:r>
          </w:p>
        </w:tc>
      </w:tr>
      <w:tr w:rsidR="00801B26" w:rsidRPr="005E15B7" w14:paraId="6C0E343A" w14:textId="77777777" w:rsidTr="00D772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7899A" w14:textId="77777777" w:rsidR="00801B26" w:rsidRPr="005E15B7" w:rsidRDefault="00801B26" w:rsidP="00025BEE">
            <w:pPr>
              <w:spacing w:line="276" w:lineRule="auto"/>
              <w:rPr>
                <w:rFonts w:asciiTheme="majorHAnsi" w:hAnsiTheme="majorHAnsi" w:cstheme="majorHAnsi"/>
                <w:b w:val="0"/>
                <w:bCs w:val="0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Banking Customers</w:t>
            </w:r>
          </w:p>
        </w:tc>
        <w:tc>
          <w:tcPr>
            <w:tcW w:w="0" w:type="auto"/>
            <w:hideMark/>
          </w:tcPr>
          <w:p w14:paraId="5476C91D" w14:textId="77777777" w:rsidR="00801B26" w:rsidRPr="005E15B7" w:rsidRDefault="00801B26" w:rsidP="00025BE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Perform transactions via ATMs &amp; digital channels.</w:t>
            </w:r>
          </w:p>
        </w:tc>
      </w:tr>
      <w:tr w:rsidR="00801B26" w:rsidRPr="005E15B7" w14:paraId="27522809" w14:textId="77777777" w:rsidTr="00D772D1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674FA" w14:textId="77777777" w:rsidR="00801B26" w:rsidRPr="005E15B7" w:rsidRDefault="00801B26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IT &amp; Security Teams</w:t>
            </w:r>
          </w:p>
        </w:tc>
        <w:tc>
          <w:tcPr>
            <w:tcW w:w="0" w:type="auto"/>
            <w:hideMark/>
          </w:tcPr>
          <w:p w14:paraId="44F287D7" w14:textId="77777777" w:rsidR="00801B26" w:rsidRPr="005E15B7" w:rsidRDefault="00801B26" w:rsidP="00025BE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Manage API security, monitoring, and compliance.</w:t>
            </w:r>
          </w:p>
        </w:tc>
      </w:tr>
      <w:tr w:rsidR="00801B26" w:rsidRPr="005E15B7" w14:paraId="5CF93A56" w14:textId="77777777" w:rsidTr="00D772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6AE73" w14:textId="77777777" w:rsidR="00801B26" w:rsidRPr="005E15B7" w:rsidRDefault="00801B26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Business Analysts</w:t>
            </w:r>
          </w:p>
        </w:tc>
        <w:tc>
          <w:tcPr>
            <w:tcW w:w="0" w:type="auto"/>
            <w:hideMark/>
          </w:tcPr>
          <w:p w14:paraId="67EF28B3" w14:textId="77777777" w:rsidR="00801B26" w:rsidRPr="005E15B7" w:rsidRDefault="00801B26" w:rsidP="00025BE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Define business needs and ensure alignment.</w:t>
            </w:r>
          </w:p>
        </w:tc>
      </w:tr>
      <w:tr w:rsidR="00801B26" w:rsidRPr="005E15B7" w14:paraId="441592BD" w14:textId="77777777" w:rsidTr="00D772D1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FD0E1" w14:textId="77777777" w:rsidR="00801B26" w:rsidRPr="005E15B7" w:rsidRDefault="00801B26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Developers &amp; Architects</w:t>
            </w:r>
          </w:p>
        </w:tc>
        <w:tc>
          <w:tcPr>
            <w:tcW w:w="0" w:type="auto"/>
            <w:hideMark/>
          </w:tcPr>
          <w:p w14:paraId="0B3D2733" w14:textId="77777777" w:rsidR="00801B26" w:rsidRPr="005E15B7" w:rsidRDefault="00801B26" w:rsidP="00025BE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Design, implement, and optimize integrations.</w:t>
            </w:r>
          </w:p>
        </w:tc>
      </w:tr>
      <w:tr w:rsidR="00801B26" w:rsidRPr="005E15B7" w14:paraId="335E5D34" w14:textId="77777777" w:rsidTr="00D772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B33E1" w14:textId="77777777" w:rsidR="00801B26" w:rsidRPr="005E15B7" w:rsidRDefault="00801B26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Operations Team</w:t>
            </w:r>
          </w:p>
        </w:tc>
        <w:tc>
          <w:tcPr>
            <w:tcW w:w="0" w:type="auto"/>
            <w:hideMark/>
          </w:tcPr>
          <w:p w14:paraId="64F202B2" w14:textId="77777777" w:rsidR="00801B26" w:rsidRPr="005E15B7" w:rsidRDefault="00801B26" w:rsidP="00025BE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Monitor infrastructure and resolve transaction issues.</w:t>
            </w:r>
          </w:p>
        </w:tc>
      </w:tr>
      <w:tr w:rsidR="00801B26" w:rsidRPr="005E15B7" w14:paraId="1EE843C8" w14:textId="77777777" w:rsidTr="00D772D1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A5501" w14:textId="77777777" w:rsidR="00801B26" w:rsidRPr="005E15B7" w:rsidRDefault="00801B26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Compliance Officers</w:t>
            </w:r>
          </w:p>
        </w:tc>
        <w:tc>
          <w:tcPr>
            <w:tcW w:w="0" w:type="auto"/>
            <w:hideMark/>
          </w:tcPr>
          <w:p w14:paraId="610BDB48" w14:textId="77777777" w:rsidR="00801B26" w:rsidRPr="005E15B7" w:rsidRDefault="00801B26" w:rsidP="00025BE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Ensure regulatory and security compliance.</w:t>
            </w:r>
          </w:p>
        </w:tc>
      </w:tr>
      <w:tr w:rsidR="00801B26" w:rsidRPr="005E15B7" w14:paraId="3780A000" w14:textId="77777777" w:rsidTr="00D772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D1557" w14:textId="77777777" w:rsidR="00801B26" w:rsidRPr="005E15B7" w:rsidRDefault="00801B26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Executives &amp; Decision Makers</w:t>
            </w:r>
          </w:p>
        </w:tc>
        <w:tc>
          <w:tcPr>
            <w:tcW w:w="0" w:type="auto"/>
            <w:hideMark/>
          </w:tcPr>
          <w:p w14:paraId="0CA8819A" w14:textId="77777777" w:rsidR="00801B26" w:rsidRPr="005E15B7" w:rsidRDefault="00801B26" w:rsidP="00025BE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Oversee digital transformation and adoption.</w:t>
            </w:r>
          </w:p>
        </w:tc>
      </w:tr>
    </w:tbl>
    <w:p w14:paraId="5C86FC89" w14:textId="77777777" w:rsidR="007A063A" w:rsidRPr="005E15B7" w:rsidRDefault="007A063A" w:rsidP="00025BEE">
      <w:pPr>
        <w:spacing w:line="276" w:lineRule="auto"/>
        <w:jc w:val="both"/>
        <w:rPr>
          <w:rFonts w:asciiTheme="majorHAnsi" w:hAnsiTheme="majorHAnsi" w:cstheme="majorHAnsi"/>
        </w:rPr>
        <w:sectPr w:rsidR="007A063A" w:rsidRPr="005E15B7" w:rsidSect="00D40B6C">
          <w:headerReference w:type="default" r:id="rId10"/>
          <w:footerReference w:type="default" r:id="rId11"/>
          <w:pgSz w:w="11906" w:h="16838" w:code="9"/>
          <w:pgMar w:top="1418" w:right="920" w:bottom="1134" w:left="1418" w:header="425" w:footer="567" w:gutter="0"/>
          <w:cols w:space="720"/>
          <w:titlePg/>
          <w:docGrid w:linePitch="326"/>
        </w:sectPr>
      </w:pPr>
    </w:p>
    <w:p w14:paraId="4192FA1F" w14:textId="77777777" w:rsidR="005E15B7" w:rsidRPr="005E15B7" w:rsidRDefault="005E15B7" w:rsidP="005E15B7">
      <w:pPr>
        <w:pStyle w:val="Heading2"/>
        <w:rPr>
          <w:rFonts w:asciiTheme="majorHAnsi" w:hAnsiTheme="majorHAnsi" w:cstheme="majorHAnsi"/>
        </w:rPr>
      </w:pPr>
      <w:bookmarkStart w:id="14" w:name="_Toc191637413"/>
      <w:r w:rsidRPr="005E15B7">
        <w:rPr>
          <w:rFonts w:asciiTheme="majorHAnsi" w:hAnsiTheme="majorHAnsi" w:cstheme="majorHAnsi"/>
        </w:rPr>
        <w:lastRenderedPageBreak/>
        <w:t>Functional Requirements</w:t>
      </w:r>
      <w:bookmarkEnd w:id="14"/>
    </w:p>
    <w:p w14:paraId="3E9255BF" w14:textId="77777777" w:rsidR="005E15B7" w:rsidRPr="005E15B7" w:rsidRDefault="005E15B7" w:rsidP="00025BEE">
      <w:pPr>
        <w:rPr>
          <w:rFonts w:asciiTheme="majorHAnsi" w:hAnsiTheme="majorHAnsi" w:cstheme="majorHAnsi"/>
        </w:rPr>
      </w:pPr>
    </w:p>
    <w:p w14:paraId="0EF05C1A" w14:textId="77777777" w:rsidR="005E15B7" w:rsidRPr="005E15B7" w:rsidRDefault="005E15B7" w:rsidP="00025BEE">
      <w:pPr>
        <w:rPr>
          <w:rFonts w:asciiTheme="majorHAnsi" w:hAnsiTheme="majorHAnsi" w:cstheme="majorHAnsi"/>
        </w:rPr>
      </w:pPr>
    </w:p>
    <w:tbl>
      <w:tblPr>
        <w:tblStyle w:val="TableGridLight"/>
        <w:tblW w:w="14596" w:type="dxa"/>
        <w:tblLayout w:type="fixed"/>
        <w:tblLook w:val="04A0" w:firstRow="1" w:lastRow="0" w:firstColumn="1" w:lastColumn="0" w:noHBand="0" w:noVBand="1"/>
      </w:tblPr>
      <w:tblGrid>
        <w:gridCol w:w="1522"/>
        <w:gridCol w:w="1580"/>
        <w:gridCol w:w="1370"/>
        <w:gridCol w:w="1714"/>
        <w:gridCol w:w="2456"/>
        <w:gridCol w:w="2425"/>
        <w:gridCol w:w="1836"/>
        <w:gridCol w:w="1693"/>
      </w:tblGrid>
      <w:tr w:rsidR="005E15B7" w:rsidRPr="005E15B7" w14:paraId="0D97143B" w14:textId="77777777" w:rsidTr="001521C1">
        <w:trPr>
          <w:trHeight w:val="467"/>
        </w:trPr>
        <w:tc>
          <w:tcPr>
            <w:tcW w:w="1522" w:type="dxa"/>
            <w:hideMark/>
          </w:tcPr>
          <w:p w14:paraId="360A1183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Use Case ID</w:t>
            </w:r>
          </w:p>
        </w:tc>
        <w:tc>
          <w:tcPr>
            <w:tcW w:w="1580" w:type="dxa"/>
            <w:hideMark/>
          </w:tcPr>
          <w:p w14:paraId="3B4E8DAE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Use Case Name</w:t>
            </w:r>
          </w:p>
        </w:tc>
        <w:tc>
          <w:tcPr>
            <w:tcW w:w="1370" w:type="dxa"/>
            <w:hideMark/>
          </w:tcPr>
          <w:p w14:paraId="4F9E23CD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Actors</w:t>
            </w:r>
          </w:p>
        </w:tc>
        <w:tc>
          <w:tcPr>
            <w:tcW w:w="1714" w:type="dxa"/>
            <w:hideMark/>
          </w:tcPr>
          <w:p w14:paraId="00D05647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Preconditions</w:t>
            </w:r>
          </w:p>
        </w:tc>
        <w:tc>
          <w:tcPr>
            <w:tcW w:w="2456" w:type="dxa"/>
            <w:hideMark/>
          </w:tcPr>
          <w:p w14:paraId="538A9D5C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Steps</w:t>
            </w:r>
          </w:p>
        </w:tc>
        <w:tc>
          <w:tcPr>
            <w:tcW w:w="2425" w:type="dxa"/>
            <w:hideMark/>
          </w:tcPr>
          <w:p w14:paraId="07C3BBC7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Success Criteria</w:t>
            </w:r>
          </w:p>
        </w:tc>
        <w:tc>
          <w:tcPr>
            <w:tcW w:w="1836" w:type="dxa"/>
            <w:hideMark/>
          </w:tcPr>
          <w:p w14:paraId="7B0768B4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Failure Conditions</w:t>
            </w:r>
          </w:p>
        </w:tc>
        <w:tc>
          <w:tcPr>
            <w:tcW w:w="1693" w:type="dxa"/>
            <w:hideMark/>
          </w:tcPr>
          <w:p w14:paraId="6648B00F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Dependencies &amp; Gaps</w:t>
            </w:r>
          </w:p>
        </w:tc>
      </w:tr>
      <w:tr w:rsidR="005E15B7" w:rsidRPr="005E15B7" w14:paraId="09700E22" w14:textId="77777777" w:rsidTr="001521C1">
        <w:trPr>
          <w:trHeight w:val="2693"/>
        </w:trPr>
        <w:tc>
          <w:tcPr>
            <w:tcW w:w="1522" w:type="dxa"/>
            <w:hideMark/>
          </w:tcPr>
          <w:p w14:paraId="77EFDAAC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UC-001</w:t>
            </w:r>
          </w:p>
        </w:tc>
        <w:tc>
          <w:tcPr>
            <w:tcW w:w="1580" w:type="dxa"/>
            <w:hideMark/>
          </w:tcPr>
          <w:p w14:paraId="47A4DE03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Balance Inquiry</w:t>
            </w:r>
          </w:p>
        </w:tc>
        <w:tc>
          <w:tcPr>
            <w:tcW w:w="1370" w:type="dxa"/>
            <w:hideMark/>
          </w:tcPr>
          <w:p w14:paraId="1AE5F7BA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Customer, System</w:t>
            </w:r>
          </w:p>
        </w:tc>
        <w:tc>
          <w:tcPr>
            <w:tcW w:w="1714" w:type="dxa"/>
            <w:hideMark/>
          </w:tcPr>
          <w:p w14:paraId="035D5DDC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Customer must have a valid account.</w:t>
            </w:r>
          </w:p>
        </w:tc>
        <w:tc>
          <w:tcPr>
            <w:tcW w:w="2456" w:type="dxa"/>
            <w:hideMark/>
          </w:tcPr>
          <w:p w14:paraId="2FE678BF" w14:textId="77777777" w:rsidR="005E15B7" w:rsidRPr="005E15B7" w:rsidRDefault="005E15B7" w:rsidP="00C72591">
            <w:pPr>
              <w:pStyle w:val="ListParagraph"/>
              <w:numPr>
                <w:ilvl w:val="0"/>
                <w:numId w:val="59"/>
              </w:numPr>
              <w:spacing w:line="276" w:lineRule="auto"/>
              <w:ind w:left="368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Customer requests balance inquiry at the ATM.</w:t>
            </w:r>
          </w:p>
          <w:p w14:paraId="37B2F73A" w14:textId="77777777" w:rsidR="005E15B7" w:rsidRPr="005E15B7" w:rsidRDefault="005E15B7" w:rsidP="00C72591">
            <w:pPr>
              <w:pStyle w:val="ListParagraph"/>
              <w:numPr>
                <w:ilvl w:val="0"/>
                <w:numId w:val="59"/>
              </w:numPr>
              <w:spacing w:line="276" w:lineRule="auto"/>
              <w:ind w:left="368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Postilion calls </w:t>
            </w:r>
            <w:proofErr w:type="spellStart"/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getAccountBalanceSummary</w:t>
            </w:r>
            <w:proofErr w:type="spellEnd"/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API in ISO 8583 format.</w:t>
            </w:r>
          </w:p>
          <w:p w14:paraId="67C33C9E" w14:textId="77777777" w:rsidR="005E15B7" w:rsidRPr="005E15B7" w:rsidRDefault="005E15B7" w:rsidP="00C72591">
            <w:pPr>
              <w:pStyle w:val="ListParagraph"/>
              <w:numPr>
                <w:ilvl w:val="0"/>
                <w:numId w:val="59"/>
              </w:numPr>
              <w:spacing w:line="276" w:lineRule="auto"/>
              <w:ind w:left="368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WSO2 API Manager receives and forwards the request to WSO2 Micro Integrator.</w:t>
            </w:r>
          </w:p>
          <w:p w14:paraId="47F95D5A" w14:textId="77777777" w:rsidR="005E15B7" w:rsidRPr="005E15B7" w:rsidRDefault="005E15B7" w:rsidP="00C72591">
            <w:pPr>
              <w:pStyle w:val="ListParagraph"/>
              <w:numPr>
                <w:ilvl w:val="0"/>
                <w:numId w:val="59"/>
              </w:numPr>
              <w:spacing w:line="276" w:lineRule="auto"/>
              <w:ind w:left="368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WSO2 Micro Integrator converts ISO 8583 → REST JSON and calls IRIS (T24 Web Services).</w:t>
            </w:r>
          </w:p>
          <w:p w14:paraId="447F2B60" w14:textId="77777777" w:rsidR="005E15B7" w:rsidRPr="005E15B7" w:rsidRDefault="005E15B7" w:rsidP="00C72591">
            <w:pPr>
              <w:pStyle w:val="ListParagraph"/>
              <w:numPr>
                <w:ilvl w:val="0"/>
                <w:numId w:val="59"/>
              </w:numPr>
              <w:spacing w:line="276" w:lineRule="auto"/>
              <w:ind w:left="368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IRIS forwards the request to T24 Core Banking, which fetches the balance from the database.</w:t>
            </w:r>
          </w:p>
          <w:p w14:paraId="5DAFC802" w14:textId="77777777" w:rsidR="005E15B7" w:rsidRPr="005E15B7" w:rsidRDefault="005E15B7" w:rsidP="00C72591">
            <w:pPr>
              <w:pStyle w:val="ListParagraph"/>
              <w:numPr>
                <w:ilvl w:val="0"/>
                <w:numId w:val="59"/>
              </w:numPr>
              <w:spacing w:line="276" w:lineRule="auto"/>
              <w:ind w:left="368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The response follows the reverse path, transforming REST JSON → ISO 8583, and finally, Postilion displays the balance to the customer.</w:t>
            </w:r>
          </w:p>
        </w:tc>
        <w:tc>
          <w:tcPr>
            <w:tcW w:w="2425" w:type="dxa"/>
            <w:hideMark/>
          </w:tcPr>
          <w:p w14:paraId="3B98CF2A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Correct balance displayed.</w:t>
            </w:r>
          </w:p>
        </w:tc>
        <w:tc>
          <w:tcPr>
            <w:tcW w:w="1836" w:type="dxa"/>
            <w:hideMark/>
          </w:tcPr>
          <w:p w14:paraId="7050614F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Invalid account, network failure.</w:t>
            </w:r>
          </w:p>
        </w:tc>
        <w:tc>
          <w:tcPr>
            <w:tcW w:w="1693" w:type="dxa"/>
            <w:hideMark/>
          </w:tcPr>
          <w:p w14:paraId="56B218D9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Dependency: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T24 API availability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</w: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Gap: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No offline balance retrieval</w:t>
            </w:r>
          </w:p>
        </w:tc>
      </w:tr>
      <w:tr w:rsidR="005E15B7" w:rsidRPr="005E15B7" w14:paraId="25D27877" w14:textId="77777777" w:rsidTr="001521C1">
        <w:trPr>
          <w:trHeight w:val="3308"/>
        </w:trPr>
        <w:tc>
          <w:tcPr>
            <w:tcW w:w="1522" w:type="dxa"/>
            <w:hideMark/>
          </w:tcPr>
          <w:p w14:paraId="2ADAE4E7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lastRenderedPageBreak/>
              <w:t>UC-002</w:t>
            </w:r>
          </w:p>
        </w:tc>
        <w:tc>
          <w:tcPr>
            <w:tcW w:w="1580" w:type="dxa"/>
            <w:hideMark/>
          </w:tcPr>
          <w:p w14:paraId="2A8C2E63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Account-to-Account Transfer</w:t>
            </w:r>
          </w:p>
        </w:tc>
        <w:tc>
          <w:tcPr>
            <w:tcW w:w="1370" w:type="dxa"/>
            <w:hideMark/>
          </w:tcPr>
          <w:p w14:paraId="5EDC55D8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Customer, System</w:t>
            </w:r>
          </w:p>
        </w:tc>
        <w:tc>
          <w:tcPr>
            <w:tcW w:w="1714" w:type="dxa"/>
            <w:hideMark/>
          </w:tcPr>
          <w:p w14:paraId="45D61D0E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Customer must have sufficient funds.</w:t>
            </w:r>
          </w:p>
        </w:tc>
        <w:tc>
          <w:tcPr>
            <w:tcW w:w="2456" w:type="dxa"/>
            <w:hideMark/>
          </w:tcPr>
          <w:p w14:paraId="422576E8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1. Customer </w:t>
            </w:r>
            <w:proofErr w:type="gramStart"/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initiates</w:t>
            </w:r>
            <w:proofErr w:type="gramEnd"/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transfer.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 xml:space="preserve">2. Postilion calls </w:t>
            </w:r>
            <w:proofErr w:type="spellStart"/>
            <w:r w:rsidRPr="005E15B7">
              <w:rPr>
                <w:rStyle w:val="HTMLCode"/>
                <w:rFonts w:asciiTheme="majorHAnsi" w:eastAsiaTheme="minorHAnsi" w:hAnsiTheme="majorHAnsi" w:cstheme="majorHAnsi"/>
                <w:sz w:val="16"/>
                <w:szCs w:val="16"/>
              </w:rPr>
              <w:t>createUnipayment</w:t>
            </w:r>
            <w:proofErr w:type="spellEnd"/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 xml:space="preserve">3. T24 processes debit &amp; credit.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>4. Postilion confirms transaction.</w:t>
            </w:r>
          </w:p>
        </w:tc>
        <w:tc>
          <w:tcPr>
            <w:tcW w:w="2425" w:type="dxa"/>
            <w:hideMark/>
          </w:tcPr>
          <w:p w14:paraId="324F6D6F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Funds successfully transferred.</w:t>
            </w:r>
          </w:p>
        </w:tc>
        <w:tc>
          <w:tcPr>
            <w:tcW w:w="1836" w:type="dxa"/>
            <w:hideMark/>
          </w:tcPr>
          <w:p w14:paraId="2C261C48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Insufficient funds, incorrect account.</w:t>
            </w:r>
          </w:p>
        </w:tc>
        <w:tc>
          <w:tcPr>
            <w:tcW w:w="1693" w:type="dxa"/>
            <w:hideMark/>
          </w:tcPr>
          <w:p w14:paraId="4D17D1A5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Dependency: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Instant settlement via T24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</w: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Gap: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No real-time tracking for failed transfers</w:t>
            </w:r>
          </w:p>
        </w:tc>
      </w:tr>
      <w:tr w:rsidR="005E15B7" w:rsidRPr="005E15B7" w14:paraId="3CA84D90" w14:textId="77777777" w:rsidTr="001521C1">
        <w:trPr>
          <w:trHeight w:val="888"/>
        </w:trPr>
        <w:tc>
          <w:tcPr>
            <w:tcW w:w="1522" w:type="dxa"/>
            <w:hideMark/>
          </w:tcPr>
          <w:p w14:paraId="166438B0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UC-003</w:t>
            </w:r>
          </w:p>
        </w:tc>
        <w:tc>
          <w:tcPr>
            <w:tcW w:w="1580" w:type="dxa"/>
            <w:hideMark/>
          </w:tcPr>
          <w:p w14:paraId="1DDF680B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Mini-Statement</w:t>
            </w:r>
          </w:p>
        </w:tc>
        <w:tc>
          <w:tcPr>
            <w:tcW w:w="1370" w:type="dxa"/>
            <w:hideMark/>
          </w:tcPr>
          <w:p w14:paraId="1EA73900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Customer, System</w:t>
            </w:r>
          </w:p>
        </w:tc>
        <w:tc>
          <w:tcPr>
            <w:tcW w:w="1714" w:type="dxa"/>
            <w:hideMark/>
          </w:tcPr>
          <w:p w14:paraId="10428806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Account must have transaction history.</w:t>
            </w:r>
          </w:p>
        </w:tc>
        <w:tc>
          <w:tcPr>
            <w:tcW w:w="2456" w:type="dxa"/>
            <w:hideMark/>
          </w:tcPr>
          <w:p w14:paraId="63690B8B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1. Customer requests statement.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 xml:space="preserve">2. Postilion calls </w:t>
            </w:r>
            <w:proofErr w:type="spellStart"/>
            <w:r w:rsidRPr="005E15B7">
              <w:rPr>
                <w:rStyle w:val="HTMLCode"/>
                <w:rFonts w:asciiTheme="majorHAnsi" w:eastAsiaTheme="minorHAnsi" w:hAnsiTheme="majorHAnsi" w:cstheme="majorHAnsi"/>
                <w:sz w:val="16"/>
                <w:szCs w:val="16"/>
              </w:rPr>
              <w:t>getAccountStatement</w:t>
            </w:r>
            <w:proofErr w:type="spellEnd"/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 xml:space="preserve">3. T24 retrieves last transactions.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>4. Postilion displays transactions.</w:t>
            </w:r>
          </w:p>
        </w:tc>
        <w:tc>
          <w:tcPr>
            <w:tcW w:w="2425" w:type="dxa"/>
            <w:hideMark/>
          </w:tcPr>
          <w:p w14:paraId="4FECCAA2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Mini-statement displayed.</w:t>
            </w:r>
          </w:p>
        </w:tc>
        <w:tc>
          <w:tcPr>
            <w:tcW w:w="1836" w:type="dxa"/>
            <w:hideMark/>
          </w:tcPr>
          <w:p w14:paraId="4A267B59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No transactions, invalid account.</w:t>
            </w:r>
          </w:p>
        </w:tc>
        <w:tc>
          <w:tcPr>
            <w:tcW w:w="1693" w:type="dxa"/>
            <w:hideMark/>
          </w:tcPr>
          <w:p w14:paraId="4156DEA6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Dependency: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T24 data availability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</w: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Gap: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Limited transaction history (e.g., last 5 only)</w:t>
            </w:r>
          </w:p>
        </w:tc>
      </w:tr>
      <w:tr w:rsidR="005E15B7" w:rsidRPr="005E15B7" w14:paraId="02D428D8" w14:textId="77777777" w:rsidTr="001521C1">
        <w:trPr>
          <w:trHeight w:val="146"/>
        </w:trPr>
        <w:tc>
          <w:tcPr>
            <w:tcW w:w="1522" w:type="dxa"/>
            <w:hideMark/>
          </w:tcPr>
          <w:p w14:paraId="1FB45D30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UC-004</w:t>
            </w:r>
          </w:p>
        </w:tc>
        <w:tc>
          <w:tcPr>
            <w:tcW w:w="1580" w:type="dxa"/>
            <w:hideMark/>
          </w:tcPr>
          <w:p w14:paraId="6567C60A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Cash Withdrawal (CBG Card)</w:t>
            </w:r>
          </w:p>
        </w:tc>
        <w:tc>
          <w:tcPr>
            <w:tcW w:w="1370" w:type="dxa"/>
            <w:hideMark/>
          </w:tcPr>
          <w:p w14:paraId="59255209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Customer, ATM, System</w:t>
            </w:r>
          </w:p>
        </w:tc>
        <w:tc>
          <w:tcPr>
            <w:tcW w:w="1714" w:type="dxa"/>
            <w:hideMark/>
          </w:tcPr>
          <w:p w14:paraId="07C90C66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Customer must have valid ATM card &amp; funds.</w:t>
            </w:r>
          </w:p>
        </w:tc>
        <w:tc>
          <w:tcPr>
            <w:tcW w:w="2456" w:type="dxa"/>
            <w:hideMark/>
          </w:tcPr>
          <w:p w14:paraId="46ED5276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1. Customer inserts card &amp; enters PIN.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 xml:space="preserve">2. Postilion calls </w:t>
            </w:r>
            <w:proofErr w:type="spellStart"/>
            <w:r w:rsidRPr="005E15B7">
              <w:rPr>
                <w:rStyle w:val="HTMLCode"/>
                <w:rFonts w:asciiTheme="majorHAnsi" w:eastAsiaTheme="minorHAnsi" w:hAnsiTheme="majorHAnsi" w:cstheme="majorHAnsi"/>
                <w:sz w:val="16"/>
                <w:szCs w:val="16"/>
              </w:rPr>
              <w:t>createUnipayment</w:t>
            </w:r>
            <w:proofErr w:type="spellEnd"/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 xml:space="preserve">3. T24 validates &amp; debits account.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>4. ATM dispenses cash.</w:t>
            </w:r>
          </w:p>
        </w:tc>
        <w:tc>
          <w:tcPr>
            <w:tcW w:w="2425" w:type="dxa"/>
            <w:hideMark/>
          </w:tcPr>
          <w:p w14:paraId="1981558E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Cash successfully withdrawn.</w:t>
            </w:r>
          </w:p>
        </w:tc>
        <w:tc>
          <w:tcPr>
            <w:tcW w:w="1836" w:type="dxa"/>
            <w:hideMark/>
          </w:tcPr>
          <w:p w14:paraId="11BBF684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Insufficient funds, incorrect PIN.</w:t>
            </w:r>
          </w:p>
        </w:tc>
        <w:tc>
          <w:tcPr>
            <w:tcW w:w="1693" w:type="dxa"/>
            <w:hideMark/>
          </w:tcPr>
          <w:p w14:paraId="72ECD5D4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Dependency: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ATM network connectivity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</w: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Gap: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No retry mechanism for failed withdrawals</w:t>
            </w:r>
          </w:p>
        </w:tc>
      </w:tr>
      <w:tr w:rsidR="005E15B7" w:rsidRPr="005E15B7" w14:paraId="7E776DAB" w14:textId="77777777" w:rsidTr="001521C1">
        <w:trPr>
          <w:trHeight w:val="2392"/>
        </w:trPr>
        <w:tc>
          <w:tcPr>
            <w:tcW w:w="1522" w:type="dxa"/>
            <w:hideMark/>
          </w:tcPr>
          <w:p w14:paraId="202F9FA4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lastRenderedPageBreak/>
              <w:t>UC-005</w:t>
            </w:r>
          </w:p>
        </w:tc>
        <w:tc>
          <w:tcPr>
            <w:tcW w:w="1580" w:type="dxa"/>
            <w:hideMark/>
          </w:tcPr>
          <w:p w14:paraId="5E0C20C2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Funds Transfer (Internal)</w:t>
            </w:r>
          </w:p>
        </w:tc>
        <w:tc>
          <w:tcPr>
            <w:tcW w:w="1370" w:type="dxa"/>
            <w:hideMark/>
          </w:tcPr>
          <w:p w14:paraId="12519C94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Customer, System</w:t>
            </w:r>
          </w:p>
        </w:tc>
        <w:tc>
          <w:tcPr>
            <w:tcW w:w="1714" w:type="dxa"/>
            <w:hideMark/>
          </w:tcPr>
          <w:p w14:paraId="5FF09508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Sender must have sufficient funds.</w:t>
            </w:r>
          </w:p>
        </w:tc>
        <w:tc>
          <w:tcPr>
            <w:tcW w:w="2456" w:type="dxa"/>
            <w:hideMark/>
          </w:tcPr>
          <w:p w14:paraId="2B9247BF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1. Customer </w:t>
            </w:r>
            <w:proofErr w:type="gramStart"/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initiates</w:t>
            </w:r>
            <w:proofErr w:type="gramEnd"/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transfer.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 xml:space="preserve">2. Postilion calls </w:t>
            </w:r>
            <w:proofErr w:type="spellStart"/>
            <w:r w:rsidRPr="005E15B7">
              <w:rPr>
                <w:rStyle w:val="HTMLCode"/>
                <w:rFonts w:asciiTheme="majorHAnsi" w:eastAsiaTheme="minorHAnsi" w:hAnsiTheme="majorHAnsi" w:cstheme="majorHAnsi"/>
                <w:sz w:val="16"/>
                <w:szCs w:val="16"/>
              </w:rPr>
              <w:t>createUnipayment</w:t>
            </w:r>
            <w:proofErr w:type="spellEnd"/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 xml:space="preserve">3. T24 validates &amp; processes transaction.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>4. Postilion confirms.</w:t>
            </w:r>
          </w:p>
        </w:tc>
        <w:tc>
          <w:tcPr>
            <w:tcW w:w="2425" w:type="dxa"/>
            <w:hideMark/>
          </w:tcPr>
          <w:p w14:paraId="25D73D2F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Funds successfully transferred.</w:t>
            </w:r>
          </w:p>
        </w:tc>
        <w:tc>
          <w:tcPr>
            <w:tcW w:w="1836" w:type="dxa"/>
            <w:hideMark/>
          </w:tcPr>
          <w:p w14:paraId="4D5302E6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Insufficient funds, incorrect account.</w:t>
            </w:r>
          </w:p>
        </w:tc>
        <w:tc>
          <w:tcPr>
            <w:tcW w:w="1693" w:type="dxa"/>
            <w:hideMark/>
          </w:tcPr>
          <w:p w14:paraId="04A30EB2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Dependency: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T24 instant processing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</w: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Gap: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No automated notifications for failed transfers</w:t>
            </w:r>
          </w:p>
        </w:tc>
      </w:tr>
      <w:tr w:rsidR="005E15B7" w:rsidRPr="005E15B7" w14:paraId="062ECF76" w14:textId="77777777" w:rsidTr="001521C1">
        <w:trPr>
          <w:trHeight w:val="146"/>
        </w:trPr>
        <w:tc>
          <w:tcPr>
            <w:tcW w:w="1522" w:type="dxa"/>
            <w:hideMark/>
          </w:tcPr>
          <w:p w14:paraId="46B7435D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UC-006</w:t>
            </w:r>
          </w:p>
        </w:tc>
        <w:tc>
          <w:tcPr>
            <w:tcW w:w="1580" w:type="dxa"/>
            <w:hideMark/>
          </w:tcPr>
          <w:p w14:paraId="7FA02591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Network Messages (Logon &amp; Echo)</w:t>
            </w:r>
          </w:p>
        </w:tc>
        <w:tc>
          <w:tcPr>
            <w:tcW w:w="1370" w:type="dxa"/>
            <w:hideMark/>
          </w:tcPr>
          <w:p w14:paraId="3DCE2343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System Admin, System</w:t>
            </w:r>
          </w:p>
        </w:tc>
        <w:tc>
          <w:tcPr>
            <w:tcW w:w="1714" w:type="dxa"/>
            <w:hideMark/>
          </w:tcPr>
          <w:p w14:paraId="282B9749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Postilion &amp; T24 must be online.</w:t>
            </w:r>
          </w:p>
        </w:tc>
        <w:tc>
          <w:tcPr>
            <w:tcW w:w="2456" w:type="dxa"/>
            <w:hideMark/>
          </w:tcPr>
          <w:p w14:paraId="2B578C1C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1. Postilion sends logon message.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 xml:space="preserve">2. Echo messages sent periodically.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>3. T24 responds with heartbeat.</w:t>
            </w:r>
          </w:p>
        </w:tc>
        <w:tc>
          <w:tcPr>
            <w:tcW w:w="2425" w:type="dxa"/>
            <w:hideMark/>
          </w:tcPr>
          <w:p w14:paraId="58A6D7AD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Connection remains active.</w:t>
            </w:r>
          </w:p>
        </w:tc>
        <w:tc>
          <w:tcPr>
            <w:tcW w:w="1836" w:type="dxa"/>
            <w:hideMark/>
          </w:tcPr>
          <w:p w14:paraId="13ACE8F5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Network failure, timeout.</w:t>
            </w:r>
          </w:p>
        </w:tc>
        <w:tc>
          <w:tcPr>
            <w:tcW w:w="1693" w:type="dxa"/>
            <w:hideMark/>
          </w:tcPr>
          <w:p w14:paraId="6B71C210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Dependency: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Stable network connectivity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</w: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Gap: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No failover mechanism in case of persistent failure</w:t>
            </w:r>
          </w:p>
        </w:tc>
      </w:tr>
      <w:tr w:rsidR="005E15B7" w:rsidRPr="005E15B7" w14:paraId="4B2A5D29" w14:textId="77777777" w:rsidTr="001521C1">
        <w:trPr>
          <w:trHeight w:val="146"/>
        </w:trPr>
        <w:tc>
          <w:tcPr>
            <w:tcW w:w="1522" w:type="dxa"/>
            <w:hideMark/>
          </w:tcPr>
          <w:p w14:paraId="4CD987DB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UC-007</w:t>
            </w:r>
          </w:p>
        </w:tc>
        <w:tc>
          <w:tcPr>
            <w:tcW w:w="1580" w:type="dxa"/>
            <w:hideMark/>
          </w:tcPr>
          <w:p w14:paraId="503DB9EB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Cheque Book Request</w:t>
            </w:r>
          </w:p>
        </w:tc>
        <w:tc>
          <w:tcPr>
            <w:tcW w:w="1370" w:type="dxa"/>
            <w:hideMark/>
          </w:tcPr>
          <w:p w14:paraId="6B1252A5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Customer, System</w:t>
            </w:r>
          </w:p>
        </w:tc>
        <w:tc>
          <w:tcPr>
            <w:tcW w:w="1714" w:type="dxa"/>
            <w:hideMark/>
          </w:tcPr>
          <w:p w14:paraId="38F981D2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Account must support cheque books.</w:t>
            </w:r>
          </w:p>
        </w:tc>
        <w:tc>
          <w:tcPr>
            <w:tcW w:w="2456" w:type="dxa"/>
            <w:hideMark/>
          </w:tcPr>
          <w:p w14:paraId="56F6351F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1. Customer requests cheque book.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 xml:space="preserve">2. Postilion calls </w:t>
            </w:r>
            <w:proofErr w:type="spellStart"/>
            <w:r w:rsidRPr="005E15B7">
              <w:rPr>
                <w:rStyle w:val="HTMLCode"/>
                <w:rFonts w:asciiTheme="majorHAnsi" w:eastAsiaTheme="minorHAnsi" w:hAnsiTheme="majorHAnsi" w:cstheme="majorHAnsi"/>
                <w:sz w:val="16"/>
                <w:szCs w:val="16"/>
              </w:rPr>
              <w:t>createChequeIssue</w:t>
            </w:r>
            <w:proofErr w:type="spellEnd"/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>3. T24 processes request &amp; confirms.</w:t>
            </w:r>
          </w:p>
        </w:tc>
        <w:tc>
          <w:tcPr>
            <w:tcW w:w="2425" w:type="dxa"/>
            <w:hideMark/>
          </w:tcPr>
          <w:p w14:paraId="3E60CC51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Cheque book request processed.</w:t>
            </w:r>
          </w:p>
        </w:tc>
        <w:tc>
          <w:tcPr>
            <w:tcW w:w="1836" w:type="dxa"/>
            <w:hideMark/>
          </w:tcPr>
          <w:p w14:paraId="228B020A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Account restrictions, system downtime.</w:t>
            </w:r>
          </w:p>
        </w:tc>
        <w:tc>
          <w:tcPr>
            <w:tcW w:w="1693" w:type="dxa"/>
            <w:hideMark/>
          </w:tcPr>
          <w:p w14:paraId="49D9FF77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Dependency: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Manual processing in T24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</w: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Gap: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No tracking for pending requests</w:t>
            </w:r>
          </w:p>
        </w:tc>
      </w:tr>
      <w:tr w:rsidR="005E15B7" w:rsidRPr="005E15B7" w14:paraId="53DB4DD3" w14:textId="77777777" w:rsidTr="001521C1">
        <w:trPr>
          <w:trHeight w:val="888"/>
        </w:trPr>
        <w:tc>
          <w:tcPr>
            <w:tcW w:w="1522" w:type="dxa"/>
            <w:hideMark/>
          </w:tcPr>
          <w:p w14:paraId="3344BB12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UC-008</w:t>
            </w:r>
          </w:p>
        </w:tc>
        <w:tc>
          <w:tcPr>
            <w:tcW w:w="1580" w:type="dxa"/>
            <w:hideMark/>
          </w:tcPr>
          <w:p w14:paraId="6EC97ED2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Money Voucher (Cardless Withdrawal)</w:t>
            </w:r>
          </w:p>
        </w:tc>
        <w:tc>
          <w:tcPr>
            <w:tcW w:w="1370" w:type="dxa"/>
            <w:hideMark/>
          </w:tcPr>
          <w:p w14:paraId="431343F6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Customer, System</w:t>
            </w:r>
          </w:p>
        </w:tc>
        <w:tc>
          <w:tcPr>
            <w:tcW w:w="1714" w:type="dxa"/>
            <w:hideMark/>
          </w:tcPr>
          <w:p w14:paraId="55231001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Customer must generate valid voucher.</w:t>
            </w:r>
          </w:p>
        </w:tc>
        <w:tc>
          <w:tcPr>
            <w:tcW w:w="2456" w:type="dxa"/>
            <w:hideMark/>
          </w:tcPr>
          <w:p w14:paraId="3D29D5D3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1. Customer requests cardless withdrawal.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 xml:space="preserve">2. Postilion calls </w:t>
            </w:r>
            <w:proofErr w:type="spellStart"/>
            <w:r w:rsidRPr="005E15B7">
              <w:rPr>
                <w:rStyle w:val="HTMLCode"/>
                <w:rFonts w:asciiTheme="majorHAnsi" w:eastAsiaTheme="minorHAnsi" w:hAnsiTheme="majorHAnsi" w:cstheme="majorHAnsi"/>
                <w:sz w:val="16"/>
                <w:szCs w:val="16"/>
              </w:rPr>
              <w:t>createUnipayment</w:t>
            </w:r>
            <w:proofErr w:type="spellEnd"/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 xml:space="preserve">3. T24 validates voucher &amp; debits account.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>4. ATM dispenses cash.</w:t>
            </w:r>
          </w:p>
        </w:tc>
        <w:tc>
          <w:tcPr>
            <w:tcW w:w="2425" w:type="dxa"/>
            <w:hideMark/>
          </w:tcPr>
          <w:p w14:paraId="08FCC2DE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Cash successfully withdrawn.</w:t>
            </w:r>
          </w:p>
        </w:tc>
        <w:tc>
          <w:tcPr>
            <w:tcW w:w="1836" w:type="dxa"/>
            <w:hideMark/>
          </w:tcPr>
          <w:p w14:paraId="63CC6F80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Expired/invalid voucher, insufficient funds.</w:t>
            </w:r>
          </w:p>
        </w:tc>
        <w:tc>
          <w:tcPr>
            <w:tcW w:w="1693" w:type="dxa"/>
            <w:hideMark/>
          </w:tcPr>
          <w:p w14:paraId="34DE6BD3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Dependency: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Secure voucher generation &amp; validation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</w: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Gap: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No mechanism for lost/stolen vouchers</w:t>
            </w:r>
          </w:p>
        </w:tc>
      </w:tr>
      <w:tr w:rsidR="005E15B7" w:rsidRPr="005E15B7" w14:paraId="3C9F2413" w14:textId="77777777" w:rsidTr="001521C1">
        <w:trPr>
          <w:trHeight w:val="146"/>
        </w:trPr>
        <w:tc>
          <w:tcPr>
            <w:tcW w:w="1522" w:type="dxa"/>
            <w:hideMark/>
          </w:tcPr>
          <w:p w14:paraId="1F457F21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UC-009</w:t>
            </w:r>
          </w:p>
        </w:tc>
        <w:tc>
          <w:tcPr>
            <w:tcW w:w="1580" w:type="dxa"/>
            <w:hideMark/>
          </w:tcPr>
          <w:p w14:paraId="482AE8E8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Reversal</w:t>
            </w:r>
          </w:p>
        </w:tc>
        <w:tc>
          <w:tcPr>
            <w:tcW w:w="1370" w:type="dxa"/>
            <w:hideMark/>
          </w:tcPr>
          <w:p w14:paraId="3135F6E8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Customer, System</w:t>
            </w:r>
          </w:p>
        </w:tc>
        <w:tc>
          <w:tcPr>
            <w:tcW w:w="1714" w:type="dxa"/>
            <w:hideMark/>
          </w:tcPr>
          <w:p w14:paraId="7E4DE7F6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Failed transaction must be eligible for reversal.</w:t>
            </w:r>
          </w:p>
        </w:tc>
        <w:tc>
          <w:tcPr>
            <w:tcW w:w="2456" w:type="dxa"/>
            <w:hideMark/>
          </w:tcPr>
          <w:p w14:paraId="0DC8C5BA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1. Transaction fails after debit.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 xml:space="preserve">2. Postilion calls </w:t>
            </w:r>
            <w:proofErr w:type="spellStart"/>
            <w:r w:rsidRPr="005E15B7">
              <w:rPr>
                <w:rStyle w:val="HTMLCode"/>
                <w:rFonts w:asciiTheme="majorHAnsi" w:eastAsiaTheme="minorHAnsi" w:hAnsiTheme="majorHAnsi" w:cstheme="majorHAnsi"/>
                <w:sz w:val="16"/>
                <w:szCs w:val="16"/>
              </w:rPr>
              <w:t>reverseTransaction</w:t>
            </w:r>
            <w:proofErr w:type="spellEnd"/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>3. T24 processes reversal &amp; credits account.</w:t>
            </w:r>
          </w:p>
        </w:tc>
        <w:tc>
          <w:tcPr>
            <w:tcW w:w="2425" w:type="dxa"/>
            <w:hideMark/>
          </w:tcPr>
          <w:p w14:paraId="6A561FB3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Transaction successfully reversed.</w:t>
            </w:r>
          </w:p>
        </w:tc>
        <w:tc>
          <w:tcPr>
            <w:tcW w:w="1836" w:type="dxa"/>
            <w:hideMark/>
          </w:tcPr>
          <w:p w14:paraId="050AF989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Reversal eligibility expired, system error.</w:t>
            </w:r>
          </w:p>
        </w:tc>
        <w:tc>
          <w:tcPr>
            <w:tcW w:w="1693" w:type="dxa"/>
            <w:hideMark/>
          </w:tcPr>
          <w:p w14:paraId="1113B8A4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Dependency: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T24 automated reversal processing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</w: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Gap: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No automated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lastRenderedPageBreak/>
              <w:t>customer notification after reversal</w:t>
            </w:r>
          </w:p>
        </w:tc>
      </w:tr>
      <w:tr w:rsidR="005E15B7" w:rsidRPr="005E15B7" w14:paraId="4CAFD4E2" w14:textId="77777777" w:rsidTr="001521C1">
        <w:trPr>
          <w:trHeight w:val="1189"/>
        </w:trPr>
        <w:tc>
          <w:tcPr>
            <w:tcW w:w="1522" w:type="dxa"/>
            <w:hideMark/>
          </w:tcPr>
          <w:p w14:paraId="4037C518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lastRenderedPageBreak/>
              <w:t>UC-010</w:t>
            </w:r>
          </w:p>
        </w:tc>
        <w:tc>
          <w:tcPr>
            <w:tcW w:w="1580" w:type="dxa"/>
            <w:hideMark/>
          </w:tcPr>
          <w:p w14:paraId="3690FB8B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GIP Name Inquiry</w:t>
            </w:r>
          </w:p>
        </w:tc>
        <w:tc>
          <w:tcPr>
            <w:tcW w:w="1370" w:type="dxa"/>
            <w:hideMark/>
          </w:tcPr>
          <w:p w14:paraId="730EC475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Customer, System</w:t>
            </w:r>
          </w:p>
        </w:tc>
        <w:tc>
          <w:tcPr>
            <w:tcW w:w="1714" w:type="dxa"/>
            <w:hideMark/>
          </w:tcPr>
          <w:p w14:paraId="1893A8DA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Recipient’s bank must support GIP lookup.</w:t>
            </w:r>
          </w:p>
        </w:tc>
        <w:tc>
          <w:tcPr>
            <w:tcW w:w="2456" w:type="dxa"/>
            <w:hideMark/>
          </w:tcPr>
          <w:p w14:paraId="73C17FD8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1. Customer enters recipient's account.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 xml:space="preserve">2. Postilion calls </w:t>
            </w:r>
            <w:proofErr w:type="spellStart"/>
            <w:r w:rsidRPr="005E15B7">
              <w:rPr>
                <w:rStyle w:val="HTMLCode"/>
                <w:rFonts w:asciiTheme="majorHAnsi" w:eastAsiaTheme="minorHAnsi" w:hAnsiTheme="majorHAnsi" w:cstheme="majorHAnsi"/>
                <w:sz w:val="16"/>
                <w:szCs w:val="16"/>
              </w:rPr>
              <w:t>nameEnquiry</w:t>
            </w:r>
            <w:proofErr w:type="spellEnd"/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>3. T24 fetches &amp; returns recipient's name.</w:t>
            </w:r>
          </w:p>
        </w:tc>
        <w:tc>
          <w:tcPr>
            <w:tcW w:w="2425" w:type="dxa"/>
            <w:hideMark/>
          </w:tcPr>
          <w:p w14:paraId="61527AB3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Recipient’s name displayed.</w:t>
            </w:r>
          </w:p>
        </w:tc>
        <w:tc>
          <w:tcPr>
            <w:tcW w:w="1836" w:type="dxa"/>
            <w:hideMark/>
          </w:tcPr>
          <w:p w14:paraId="343A2156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Non-existent account, system error.</w:t>
            </w:r>
          </w:p>
        </w:tc>
        <w:tc>
          <w:tcPr>
            <w:tcW w:w="1693" w:type="dxa"/>
            <w:hideMark/>
          </w:tcPr>
          <w:p w14:paraId="351DA0D5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Dependency: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T24 integration with GIP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</w: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Gap: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No caching for frequently searched accounts</w:t>
            </w:r>
          </w:p>
        </w:tc>
      </w:tr>
      <w:tr w:rsidR="005E15B7" w:rsidRPr="005E15B7" w14:paraId="48FA189F" w14:textId="77777777" w:rsidTr="001521C1">
        <w:trPr>
          <w:trHeight w:val="3596"/>
        </w:trPr>
        <w:tc>
          <w:tcPr>
            <w:tcW w:w="1522" w:type="dxa"/>
            <w:hideMark/>
          </w:tcPr>
          <w:p w14:paraId="1086C336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UC-011</w:t>
            </w:r>
          </w:p>
        </w:tc>
        <w:tc>
          <w:tcPr>
            <w:tcW w:w="1580" w:type="dxa"/>
            <w:hideMark/>
          </w:tcPr>
          <w:p w14:paraId="1CFBB1AE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GIP Credit Transfer</w:t>
            </w:r>
          </w:p>
        </w:tc>
        <w:tc>
          <w:tcPr>
            <w:tcW w:w="1370" w:type="dxa"/>
            <w:hideMark/>
          </w:tcPr>
          <w:p w14:paraId="7EDC297D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Customer, System</w:t>
            </w:r>
          </w:p>
        </w:tc>
        <w:tc>
          <w:tcPr>
            <w:tcW w:w="1714" w:type="dxa"/>
            <w:hideMark/>
          </w:tcPr>
          <w:p w14:paraId="5F3092F9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Sender must have sufficient funds.</w:t>
            </w:r>
          </w:p>
        </w:tc>
        <w:tc>
          <w:tcPr>
            <w:tcW w:w="2456" w:type="dxa"/>
            <w:hideMark/>
          </w:tcPr>
          <w:p w14:paraId="65835051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1. Customer </w:t>
            </w:r>
            <w:proofErr w:type="gramStart"/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initiates</w:t>
            </w:r>
            <w:proofErr w:type="gramEnd"/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interbank transfer.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 xml:space="preserve">2. Postilion calls </w:t>
            </w:r>
            <w:proofErr w:type="spellStart"/>
            <w:r w:rsidRPr="005E15B7">
              <w:rPr>
                <w:rStyle w:val="HTMLCode"/>
                <w:rFonts w:asciiTheme="majorHAnsi" w:eastAsiaTheme="minorHAnsi" w:hAnsiTheme="majorHAnsi" w:cstheme="majorHAnsi"/>
                <w:sz w:val="16"/>
                <w:szCs w:val="16"/>
              </w:rPr>
              <w:t>interbankFundsTransfer</w:t>
            </w:r>
            <w:proofErr w:type="spellEnd"/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 xml:space="preserve">3. T24 validates &amp; transfers funds.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  <w:t>4. Customer is notified.</w:t>
            </w:r>
          </w:p>
        </w:tc>
        <w:tc>
          <w:tcPr>
            <w:tcW w:w="2425" w:type="dxa"/>
            <w:hideMark/>
          </w:tcPr>
          <w:p w14:paraId="79AD28E9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Funds successfully transferred.</w:t>
            </w:r>
          </w:p>
        </w:tc>
        <w:tc>
          <w:tcPr>
            <w:tcW w:w="1836" w:type="dxa"/>
            <w:hideMark/>
          </w:tcPr>
          <w:p w14:paraId="03076BA8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>Insufficient funds, incorrect recipient details.</w:t>
            </w:r>
          </w:p>
        </w:tc>
        <w:tc>
          <w:tcPr>
            <w:tcW w:w="1693" w:type="dxa"/>
            <w:hideMark/>
          </w:tcPr>
          <w:p w14:paraId="4EB9CCFE" w14:textId="77777777" w:rsidR="005E15B7" w:rsidRPr="005E15B7" w:rsidRDefault="005E15B7" w:rsidP="00C72591">
            <w:pPr>
              <w:spacing w:line="276" w:lineRule="auto"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Dependency: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T24 &amp; GIP instant settlement 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br/>
            </w:r>
            <w:r w:rsidRPr="005E15B7">
              <w:rPr>
                <w:rStyle w:val="Strong"/>
                <w:rFonts w:asciiTheme="majorHAnsi" w:hAnsiTheme="majorHAnsi" w:cstheme="majorHAnsi"/>
                <w:sz w:val="16"/>
                <w:szCs w:val="16"/>
              </w:rPr>
              <w:t>Gap:</w:t>
            </w:r>
            <w:r w:rsidRPr="005E15B7">
              <w:rPr>
                <w:rFonts w:asciiTheme="majorHAnsi" w:hAnsiTheme="majorHAnsi" w:cstheme="majorHAnsi"/>
                <w:sz w:val="16"/>
                <w:szCs w:val="16"/>
              </w:rPr>
              <w:t xml:space="preserve"> No refund mechanism for failed transfers</w:t>
            </w:r>
          </w:p>
        </w:tc>
      </w:tr>
    </w:tbl>
    <w:p w14:paraId="3D8F6F44" w14:textId="77777777" w:rsidR="005E15B7" w:rsidRPr="005E15B7" w:rsidRDefault="005E15B7" w:rsidP="00025BEE">
      <w:pPr>
        <w:rPr>
          <w:rFonts w:asciiTheme="majorHAnsi" w:hAnsiTheme="majorHAnsi" w:cstheme="majorHAnsi"/>
        </w:rPr>
        <w:sectPr w:rsidR="005E15B7" w:rsidRPr="005E15B7" w:rsidSect="00D40B6C">
          <w:pgSz w:w="16838" w:h="11906" w:orient="landscape" w:code="9"/>
          <w:pgMar w:top="2127" w:right="920" w:bottom="1418" w:left="1418" w:header="425" w:footer="567" w:gutter="0"/>
          <w:cols w:space="720"/>
          <w:titlePg/>
          <w:docGrid w:linePitch="326"/>
        </w:sectPr>
      </w:pPr>
    </w:p>
    <w:p w14:paraId="42AC65EF" w14:textId="77777777" w:rsidR="009461F7" w:rsidRPr="005E15B7" w:rsidRDefault="009461F7" w:rsidP="00025BEE">
      <w:pPr>
        <w:spacing w:line="276" w:lineRule="auto"/>
        <w:jc w:val="both"/>
        <w:rPr>
          <w:rFonts w:asciiTheme="majorHAnsi" w:hAnsiTheme="majorHAnsi" w:cstheme="majorHAnsi"/>
        </w:rPr>
        <w:sectPr w:rsidR="009461F7" w:rsidRPr="005E15B7" w:rsidSect="00D40B6C">
          <w:pgSz w:w="16840" w:h="11900" w:orient="landscape"/>
          <w:pgMar w:top="1440" w:right="920" w:bottom="1440" w:left="1440" w:header="708" w:footer="708" w:gutter="0"/>
          <w:cols w:space="708"/>
          <w:docGrid w:linePitch="360"/>
        </w:sectPr>
      </w:pPr>
    </w:p>
    <w:p w14:paraId="6ACF60AE" w14:textId="77777777" w:rsidR="000F1C68" w:rsidRPr="005E15B7" w:rsidRDefault="000F1C68" w:rsidP="00025BEE">
      <w:pPr>
        <w:pStyle w:val="Heading2"/>
        <w:numPr>
          <w:ilvl w:val="0"/>
          <w:numId w:val="0"/>
        </w:numPr>
        <w:spacing w:line="276" w:lineRule="auto"/>
        <w:jc w:val="both"/>
        <w:rPr>
          <w:rFonts w:asciiTheme="majorHAnsi" w:hAnsiTheme="majorHAnsi" w:cstheme="majorHAnsi"/>
        </w:rPr>
      </w:pPr>
    </w:p>
    <w:p w14:paraId="30BCF1C4" w14:textId="77777777" w:rsidR="004938F7" w:rsidRPr="005E15B7" w:rsidRDefault="004938F7" w:rsidP="00F07F41">
      <w:pPr>
        <w:pStyle w:val="Heading1"/>
        <w:ind w:left="450"/>
        <w:rPr>
          <w:rFonts w:asciiTheme="majorHAnsi" w:hAnsiTheme="majorHAnsi" w:cstheme="majorHAnsi"/>
          <w:sz w:val="22"/>
          <w:szCs w:val="28"/>
        </w:rPr>
      </w:pPr>
      <w:bookmarkStart w:id="15" w:name="_Toc191637414"/>
      <w:r w:rsidRPr="005E15B7">
        <w:rPr>
          <w:rFonts w:asciiTheme="majorHAnsi" w:hAnsiTheme="majorHAnsi" w:cstheme="majorHAnsi"/>
        </w:rPr>
        <w:t>Solution Overview</w:t>
      </w:r>
      <w:bookmarkEnd w:id="15"/>
    </w:p>
    <w:p w14:paraId="5B93BE19" w14:textId="77777777" w:rsidR="001C1DF3" w:rsidRPr="005E15B7" w:rsidRDefault="001C1DF3" w:rsidP="00F07F41">
      <w:pPr>
        <w:pStyle w:val="NormalWeb"/>
        <w:spacing w:before="0" w:beforeAutospacing="0" w:after="0" w:afterAutospacing="0" w:line="276" w:lineRule="auto"/>
        <w:ind w:left="45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This section provides a high-level overview of the proposed solution.</w:t>
      </w:r>
    </w:p>
    <w:p w14:paraId="4DF0B360" w14:textId="77777777" w:rsidR="00D40B6C" w:rsidRPr="005E15B7" w:rsidRDefault="00D40B6C" w:rsidP="00F07F41">
      <w:pPr>
        <w:pStyle w:val="NormalWeb"/>
        <w:spacing w:before="0" w:beforeAutospacing="0" w:after="0" w:afterAutospacing="0" w:line="276" w:lineRule="auto"/>
        <w:ind w:left="450"/>
        <w:jc w:val="both"/>
        <w:rPr>
          <w:rFonts w:asciiTheme="majorHAnsi" w:hAnsiTheme="majorHAnsi" w:cstheme="majorHAnsi"/>
        </w:rPr>
      </w:pPr>
    </w:p>
    <w:p w14:paraId="261E521A" w14:textId="77777777" w:rsidR="004938F7" w:rsidRPr="005E15B7" w:rsidRDefault="004938F7" w:rsidP="00F07F41">
      <w:pPr>
        <w:pStyle w:val="Heading2"/>
        <w:spacing w:before="0" w:after="0" w:line="276" w:lineRule="auto"/>
        <w:ind w:left="540"/>
        <w:jc w:val="both"/>
        <w:rPr>
          <w:rFonts w:asciiTheme="majorHAnsi" w:hAnsiTheme="majorHAnsi" w:cstheme="majorHAnsi"/>
          <w:sz w:val="24"/>
          <w:szCs w:val="24"/>
        </w:rPr>
      </w:pPr>
      <w:bookmarkStart w:id="16" w:name="_Toc191637415"/>
      <w:r w:rsidRPr="005E15B7">
        <w:rPr>
          <w:rFonts w:asciiTheme="majorHAnsi" w:hAnsiTheme="majorHAnsi" w:cstheme="majorHAnsi"/>
          <w:sz w:val="24"/>
          <w:szCs w:val="24"/>
        </w:rPr>
        <w:t>Solution Description</w:t>
      </w:r>
      <w:bookmarkEnd w:id="16"/>
    </w:p>
    <w:p w14:paraId="74407C52" w14:textId="77777777" w:rsidR="00D40B6C" w:rsidRPr="005E15B7" w:rsidRDefault="00D40B6C" w:rsidP="00F07F41">
      <w:pPr>
        <w:spacing w:line="276" w:lineRule="auto"/>
        <w:ind w:left="450"/>
        <w:rPr>
          <w:rFonts w:asciiTheme="majorHAnsi" w:hAnsiTheme="majorHAnsi" w:cstheme="majorHAnsi"/>
          <w:lang w:val="en-AU"/>
        </w:rPr>
      </w:pPr>
    </w:p>
    <w:p w14:paraId="68EE3D90" w14:textId="77777777" w:rsidR="001C1DF3" w:rsidRPr="005E15B7" w:rsidRDefault="001C1DF3" w:rsidP="00F07F41">
      <w:pPr>
        <w:pStyle w:val="NormalWeb"/>
        <w:spacing w:before="0" w:beforeAutospacing="0" w:after="0" w:afterAutospacing="0" w:line="276" w:lineRule="auto"/>
        <w:ind w:left="45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The proposed solution facilitates seamless integration between ATMs, the </w:t>
      </w:r>
      <w:r w:rsidRPr="005E15B7">
        <w:rPr>
          <w:rStyle w:val="Strong"/>
          <w:rFonts w:asciiTheme="majorHAnsi" w:hAnsiTheme="majorHAnsi" w:cstheme="majorHAnsi"/>
        </w:rPr>
        <w:t>Postilion Switch</w:t>
      </w:r>
      <w:r w:rsidRPr="005E15B7">
        <w:rPr>
          <w:rFonts w:asciiTheme="majorHAnsi" w:hAnsiTheme="majorHAnsi" w:cstheme="majorHAnsi"/>
        </w:rPr>
        <w:t xml:space="preserve">, and the </w:t>
      </w:r>
      <w:r w:rsidRPr="005E15B7">
        <w:rPr>
          <w:rStyle w:val="Strong"/>
          <w:rFonts w:asciiTheme="majorHAnsi" w:hAnsiTheme="majorHAnsi" w:cstheme="majorHAnsi"/>
        </w:rPr>
        <w:t>T24 Core Banking System</w:t>
      </w:r>
      <w:r w:rsidRPr="005E15B7">
        <w:rPr>
          <w:rFonts w:asciiTheme="majorHAnsi" w:hAnsiTheme="majorHAnsi" w:cstheme="majorHAnsi"/>
        </w:rPr>
        <w:t xml:space="preserve">. Using </w:t>
      </w:r>
      <w:r w:rsidRPr="005E15B7">
        <w:rPr>
          <w:rStyle w:val="Strong"/>
          <w:rFonts w:asciiTheme="majorHAnsi" w:hAnsiTheme="majorHAnsi" w:cstheme="majorHAnsi"/>
        </w:rPr>
        <w:t>WSO2 Enterprise Integrator (WSO2 EI)</w:t>
      </w:r>
      <w:r w:rsidRPr="005E15B7">
        <w:rPr>
          <w:rFonts w:asciiTheme="majorHAnsi" w:hAnsiTheme="majorHAnsi" w:cstheme="majorHAnsi"/>
        </w:rPr>
        <w:t xml:space="preserve"> as the middleware, the solution ensures secure and reliable transaction processing. The integration will enable real-time transaction routing, reconciliation, and error handling.</w:t>
      </w:r>
    </w:p>
    <w:p w14:paraId="16BCAD2F" w14:textId="77777777" w:rsidR="00D40B6C" w:rsidRPr="005E15B7" w:rsidRDefault="00D40B6C" w:rsidP="00F07F41">
      <w:pPr>
        <w:pStyle w:val="NormalWeb"/>
        <w:spacing w:before="0" w:beforeAutospacing="0" w:after="0" w:afterAutospacing="0" w:line="276" w:lineRule="auto"/>
        <w:ind w:left="450"/>
        <w:jc w:val="both"/>
        <w:rPr>
          <w:rFonts w:asciiTheme="majorHAnsi" w:hAnsiTheme="majorHAnsi" w:cstheme="majorHAnsi"/>
        </w:rPr>
      </w:pPr>
    </w:p>
    <w:p w14:paraId="5F4C9ED1" w14:textId="77777777" w:rsidR="004938F7" w:rsidRPr="005E15B7" w:rsidRDefault="004938F7" w:rsidP="00F07F41">
      <w:pPr>
        <w:pStyle w:val="Heading2"/>
        <w:spacing w:before="0" w:after="0" w:line="276" w:lineRule="auto"/>
        <w:ind w:left="900"/>
        <w:jc w:val="both"/>
        <w:rPr>
          <w:rFonts w:asciiTheme="majorHAnsi" w:hAnsiTheme="majorHAnsi" w:cstheme="majorHAnsi"/>
          <w:sz w:val="24"/>
          <w:szCs w:val="24"/>
        </w:rPr>
      </w:pPr>
      <w:r w:rsidRPr="005E15B7">
        <w:rPr>
          <w:rFonts w:asciiTheme="majorHAnsi" w:hAnsiTheme="majorHAnsi" w:cstheme="majorHAnsi"/>
          <w:sz w:val="24"/>
          <w:szCs w:val="24"/>
        </w:rPr>
        <w:t xml:space="preserve"> </w:t>
      </w:r>
      <w:bookmarkStart w:id="17" w:name="_Toc191637416"/>
      <w:r w:rsidRPr="005E15B7">
        <w:rPr>
          <w:rFonts w:asciiTheme="majorHAnsi" w:hAnsiTheme="majorHAnsi" w:cstheme="majorHAnsi"/>
          <w:sz w:val="24"/>
          <w:szCs w:val="24"/>
        </w:rPr>
        <w:t>Key Features</w:t>
      </w:r>
      <w:bookmarkEnd w:id="17"/>
    </w:p>
    <w:p w14:paraId="1975A15A" w14:textId="77777777" w:rsidR="00E94BE4" w:rsidRPr="005E15B7" w:rsidRDefault="00E94BE4" w:rsidP="00F07F41">
      <w:pPr>
        <w:pStyle w:val="NormalWeb"/>
        <w:numPr>
          <w:ilvl w:val="0"/>
          <w:numId w:val="88"/>
        </w:numPr>
        <w:spacing w:before="0" w:beforeAutospacing="0" w:after="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Seamless Integration:</w:t>
      </w:r>
      <w:r w:rsidRPr="005E15B7">
        <w:rPr>
          <w:rFonts w:asciiTheme="majorHAnsi" w:hAnsiTheme="majorHAnsi" w:cstheme="majorHAnsi"/>
        </w:rPr>
        <w:t xml:space="preserve"> Enables communication between ATMs, Postilion, and T24 via WSO2.</w:t>
      </w:r>
    </w:p>
    <w:p w14:paraId="50BBC2F9" w14:textId="77777777" w:rsidR="00E94BE4" w:rsidRPr="005E15B7" w:rsidRDefault="00E94BE4" w:rsidP="00F07F41">
      <w:pPr>
        <w:pStyle w:val="NormalWeb"/>
        <w:numPr>
          <w:ilvl w:val="0"/>
          <w:numId w:val="88"/>
        </w:numPr>
        <w:spacing w:before="0" w:beforeAutospacing="0" w:after="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Transaction Processing:</w:t>
      </w:r>
      <w:r w:rsidRPr="005E15B7">
        <w:rPr>
          <w:rFonts w:asciiTheme="majorHAnsi" w:hAnsiTheme="majorHAnsi" w:cstheme="majorHAnsi"/>
        </w:rPr>
        <w:t xml:space="preserve"> Supports real-time financial transactions (withdrawals, deposits, balance inquiries, and fund transfers).</w:t>
      </w:r>
    </w:p>
    <w:p w14:paraId="4E33BD06" w14:textId="77777777" w:rsidR="00E94BE4" w:rsidRPr="005E15B7" w:rsidRDefault="00E94BE4" w:rsidP="00F07F41">
      <w:pPr>
        <w:pStyle w:val="NormalWeb"/>
        <w:numPr>
          <w:ilvl w:val="0"/>
          <w:numId w:val="88"/>
        </w:numPr>
        <w:spacing w:before="0" w:beforeAutospacing="0" w:after="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Security &amp; Compliance:</w:t>
      </w:r>
      <w:r w:rsidRPr="005E15B7">
        <w:rPr>
          <w:rFonts w:asciiTheme="majorHAnsi" w:hAnsiTheme="majorHAnsi" w:cstheme="majorHAnsi"/>
        </w:rPr>
        <w:t xml:space="preserve"> Implements encryption, authentication, and logging mechanisms.</w:t>
      </w:r>
    </w:p>
    <w:p w14:paraId="31E75E9B" w14:textId="5B41241F" w:rsidR="00E94BE4" w:rsidRPr="005E15B7" w:rsidRDefault="00E94BE4" w:rsidP="00F07F41">
      <w:pPr>
        <w:pStyle w:val="NormalWeb"/>
        <w:numPr>
          <w:ilvl w:val="0"/>
          <w:numId w:val="88"/>
        </w:numPr>
        <w:spacing w:before="0" w:beforeAutospacing="0" w:after="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Error Handling &amp; Retry Mechanism:</w:t>
      </w:r>
      <w:r w:rsidRPr="005E15B7">
        <w:rPr>
          <w:rFonts w:asciiTheme="majorHAnsi" w:hAnsiTheme="majorHAnsi" w:cstheme="majorHAnsi"/>
        </w:rPr>
        <w:t xml:space="preserve"> Ensures transaction consistency with automated </w:t>
      </w:r>
      <w:proofErr w:type="gramStart"/>
      <w:r w:rsidRPr="005E15B7">
        <w:rPr>
          <w:rFonts w:asciiTheme="majorHAnsi" w:hAnsiTheme="majorHAnsi" w:cstheme="majorHAnsi"/>
        </w:rPr>
        <w:t>retries.</w:t>
      </w:r>
      <w:r w:rsidR="0055367B">
        <w:rPr>
          <w:rFonts w:asciiTheme="majorHAnsi" w:hAnsiTheme="majorHAnsi" w:cstheme="majorHAnsi"/>
        </w:rPr>
        <w:t>-</w:t>
      </w:r>
      <w:proofErr w:type="gramEnd"/>
      <w:r w:rsidR="0055367B" w:rsidRPr="0055367B">
        <w:rPr>
          <w:rFonts w:asciiTheme="majorHAnsi" w:hAnsiTheme="majorHAnsi" w:cstheme="majorHAnsi"/>
          <w:b/>
          <w:bCs/>
        </w:rPr>
        <w:t>To be Explained</w:t>
      </w:r>
      <w:r w:rsidR="0055367B">
        <w:rPr>
          <w:rFonts w:asciiTheme="majorHAnsi" w:hAnsiTheme="majorHAnsi" w:cstheme="majorHAnsi"/>
          <w:b/>
          <w:bCs/>
        </w:rPr>
        <w:t xml:space="preserve"> </w:t>
      </w:r>
    </w:p>
    <w:p w14:paraId="14252878" w14:textId="77777777" w:rsidR="00E94BE4" w:rsidRPr="005E15B7" w:rsidRDefault="00E94BE4" w:rsidP="00F07F41">
      <w:pPr>
        <w:pStyle w:val="NormalWeb"/>
        <w:numPr>
          <w:ilvl w:val="0"/>
          <w:numId w:val="88"/>
        </w:numPr>
        <w:spacing w:before="0" w:beforeAutospacing="0" w:after="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Scalability:</w:t>
      </w:r>
      <w:r w:rsidRPr="005E15B7">
        <w:rPr>
          <w:rFonts w:asciiTheme="majorHAnsi" w:hAnsiTheme="majorHAnsi" w:cstheme="majorHAnsi"/>
        </w:rPr>
        <w:t xml:space="preserve"> Designed to handle high transaction volumes.</w:t>
      </w:r>
    </w:p>
    <w:p w14:paraId="708E33FF" w14:textId="77777777" w:rsidR="00E94BE4" w:rsidRPr="005E15B7" w:rsidRDefault="00E94BE4" w:rsidP="00F07F41">
      <w:pPr>
        <w:pStyle w:val="NormalWeb"/>
        <w:numPr>
          <w:ilvl w:val="0"/>
          <w:numId w:val="88"/>
        </w:numPr>
        <w:spacing w:before="0" w:beforeAutospacing="0" w:after="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Monitoring &amp; Logging:</w:t>
      </w:r>
      <w:r w:rsidRPr="005E15B7">
        <w:rPr>
          <w:rFonts w:asciiTheme="majorHAnsi" w:hAnsiTheme="majorHAnsi" w:cstheme="majorHAnsi"/>
        </w:rPr>
        <w:t xml:space="preserve"> Provides real-time transaction tracking and audit logging.</w:t>
      </w:r>
    </w:p>
    <w:p w14:paraId="1A6DA484" w14:textId="77777777" w:rsidR="00E94BE4" w:rsidRPr="005E15B7" w:rsidRDefault="00E94BE4" w:rsidP="00025BEE">
      <w:pPr>
        <w:pStyle w:val="NormalWeb"/>
        <w:spacing w:before="0" w:beforeAutospacing="0" w:after="0" w:afterAutospacing="0" w:line="276" w:lineRule="auto"/>
        <w:jc w:val="both"/>
        <w:rPr>
          <w:rFonts w:asciiTheme="majorHAnsi" w:hAnsiTheme="majorHAnsi" w:cstheme="majorHAnsi"/>
        </w:rPr>
      </w:pPr>
    </w:p>
    <w:p w14:paraId="7B4D1E90" w14:textId="7C8EF4FA" w:rsidR="00D40B6C" w:rsidRPr="005E15B7" w:rsidRDefault="00D40B6C" w:rsidP="00025BEE">
      <w:pPr>
        <w:pStyle w:val="Heading2"/>
        <w:spacing w:before="0" w:after="0" w:line="276" w:lineRule="auto"/>
        <w:jc w:val="both"/>
        <w:rPr>
          <w:rFonts w:asciiTheme="majorHAnsi" w:hAnsiTheme="majorHAnsi" w:cstheme="majorHAnsi"/>
          <w:sz w:val="24"/>
          <w:szCs w:val="24"/>
        </w:rPr>
      </w:pPr>
      <w:bookmarkStart w:id="18" w:name="_Toc191637417"/>
      <w:r w:rsidRPr="005E15B7">
        <w:rPr>
          <w:rFonts w:asciiTheme="majorHAnsi" w:hAnsiTheme="majorHAnsi" w:cstheme="majorHAnsi"/>
          <w:sz w:val="24"/>
          <w:szCs w:val="24"/>
        </w:rPr>
        <w:lastRenderedPageBreak/>
        <w:t>High Level</w:t>
      </w:r>
      <w:r w:rsidR="00E94BE4" w:rsidRPr="005E15B7">
        <w:rPr>
          <w:rFonts w:asciiTheme="majorHAnsi" w:hAnsiTheme="majorHAnsi" w:cstheme="majorHAnsi"/>
          <w:sz w:val="24"/>
          <w:szCs w:val="24"/>
        </w:rPr>
        <w:t xml:space="preserve"> Architecture</w:t>
      </w:r>
      <w:bookmarkEnd w:id="18"/>
    </w:p>
    <w:p w14:paraId="589A6682" w14:textId="77777777" w:rsidR="005238E9" w:rsidRPr="005E15B7" w:rsidRDefault="005238E9" w:rsidP="00025BEE">
      <w:pPr>
        <w:pStyle w:val="Heading4"/>
        <w:numPr>
          <w:ilvl w:val="0"/>
          <w:numId w:val="0"/>
        </w:numPr>
        <w:spacing w:before="0" w:after="0" w:line="276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65B6E28" w14:textId="274F3F46" w:rsidR="005238E9" w:rsidRPr="005E15B7" w:rsidRDefault="00296029" w:rsidP="00025BEE">
      <w:pPr>
        <w:pStyle w:val="Heading4"/>
        <w:numPr>
          <w:ilvl w:val="0"/>
          <w:numId w:val="0"/>
        </w:numPr>
        <w:spacing w:before="0" w:after="0" w:line="276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5CBC60B4" wp14:editId="1E8B25DF">
            <wp:extent cx="6057900" cy="7279005"/>
            <wp:effectExtent l="0" t="0" r="0" b="0"/>
            <wp:docPr id="1600148255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48255" name="Picture 1" descr="A diagram of a software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27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DC1B4" w14:textId="77777777" w:rsidR="00D40B6C" w:rsidRPr="005E15B7" w:rsidRDefault="00D40B6C" w:rsidP="00F07F41">
      <w:pPr>
        <w:pStyle w:val="NormalWeb"/>
        <w:spacing w:before="0" w:beforeAutospacing="0" w:after="60" w:afterAutospacing="0" w:line="276" w:lineRule="auto"/>
        <w:jc w:val="both"/>
        <w:rPr>
          <w:rFonts w:asciiTheme="majorHAnsi" w:hAnsiTheme="majorHAnsi" w:cstheme="majorHAnsi"/>
        </w:rPr>
      </w:pPr>
    </w:p>
    <w:p w14:paraId="7B1D1A09" w14:textId="77777777" w:rsidR="00E94BE4" w:rsidRPr="005E15B7" w:rsidRDefault="00E94BE4" w:rsidP="00F07F41">
      <w:pPr>
        <w:pStyle w:val="Heading2"/>
        <w:spacing w:line="276" w:lineRule="auto"/>
        <w:ind w:left="900"/>
        <w:jc w:val="both"/>
        <w:rPr>
          <w:rFonts w:asciiTheme="majorHAnsi" w:hAnsiTheme="majorHAnsi" w:cstheme="majorHAnsi"/>
          <w:sz w:val="24"/>
          <w:szCs w:val="24"/>
        </w:rPr>
      </w:pPr>
      <w:bookmarkStart w:id="19" w:name="_Toc191637418"/>
      <w:r w:rsidRPr="005E15B7">
        <w:rPr>
          <w:rFonts w:asciiTheme="majorHAnsi" w:hAnsiTheme="majorHAnsi" w:cstheme="majorHAnsi"/>
          <w:sz w:val="24"/>
          <w:szCs w:val="24"/>
        </w:rPr>
        <w:t>Solution Objectives</w:t>
      </w:r>
      <w:bookmarkEnd w:id="19"/>
    </w:p>
    <w:p w14:paraId="267CD105" w14:textId="77777777" w:rsidR="00E94BE4" w:rsidRPr="005E15B7" w:rsidRDefault="00E94BE4" w:rsidP="00F07F41">
      <w:pPr>
        <w:pStyle w:val="NormalWeb"/>
        <w:numPr>
          <w:ilvl w:val="0"/>
          <w:numId w:val="93"/>
        </w:numPr>
        <w:spacing w:before="120" w:beforeAutospacing="0" w:after="12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Ensure </w:t>
      </w:r>
      <w:r w:rsidRPr="005E15B7">
        <w:rPr>
          <w:rStyle w:val="Strong"/>
          <w:rFonts w:asciiTheme="majorHAnsi" w:hAnsiTheme="majorHAnsi" w:cstheme="majorHAnsi"/>
        </w:rPr>
        <w:t>real-time</w:t>
      </w:r>
      <w:r w:rsidRPr="005E15B7">
        <w:rPr>
          <w:rFonts w:asciiTheme="majorHAnsi" w:hAnsiTheme="majorHAnsi" w:cstheme="majorHAnsi"/>
        </w:rPr>
        <w:t xml:space="preserve"> transaction processing.</w:t>
      </w:r>
    </w:p>
    <w:p w14:paraId="1D6B6923" w14:textId="77777777" w:rsidR="00E94BE4" w:rsidRPr="005E15B7" w:rsidRDefault="00E94BE4" w:rsidP="00F07F41">
      <w:pPr>
        <w:pStyle w:val="NormalWeb"/>
        <w:numPr>
          <w:ilvl w:val="0"/>
          <w:numId w:val="93"/>
        </w:numPr>
        <w:spacing w:before="120" w:beforeAutospacing="0" w:after="12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lastRenderedPageBreak/>
        <w:t xml:space="preserve">Provide </w:t>
      </w:r>
      <w:r w:rsidRPr="005E15B7">
        <w:rPr>
          <w:rStyle w:val="Strong"/>
          <w:rFonts w:asciiTheme="majorHAnsi" w:hAnsiTheme="majorHAnsi" w:cstheme="majorHAnsi"/>
        </w:rPr>
        <w:t>secure and seamless</w:t>
      </w:r>
      <w:r w:rsidRPr="005E15B7">
        <w:rPr>
          <w:rFonts w:asciiTheme="majorHAnsi" w:hAnsiTheme="majorHAnsi" w:cstheme="majorHAnsi"/>
        </w:rPr>
        <w:t xml:space="preserve"> communication between ATMs, Postilion, and T24.</w:t>
      </w:r>
    </w:p>
    <w:p w14:paraId="3CAD1FA8" w14:textId="77777777" w:rsidR="00E94BE4" w:rsidRPr="005E15B7" w:rsidRDefault="00E94BE4" w:rsidP="00F07F41">
      <w:pPr>
        <w:pStyle w:val="NormalWeb"/>
        <w:numPr>
          <w:ilvl w:val="0"/>
          <w:numId w:val="93"/>
        </w:numPr>
        <w:spacing w:before="120" w:beforeAutospacing="0" w:after="12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Enhance </w:t>
      </w:r>
      <w:r w:rsidRPr="005E15B7">
        <w:rPr>
          <w:rStyle w:val="Strong"/>
          <w:rFonts w:asciiTheme="majorHAnsi" w:hAnsiTheme="majorHAnsi" w:cstheme="majorHAnsi"/>
        </w:rPr>
        <w:t>fault tolerance</w:t>
      </w:r>
      <w:r w:rsidRPr="005E15B7">
        <w:rPr>
          <w:rFonts w:asciiTheme="majorHAnsi" w:hAnsiTheme="majorHAnsi" w:cstheme="majorHAnsi"/>
        </w:rPr>
        <w:t xml:space="preserve"> through robust error handling.</w:t>
      </w:r>
    </w:p>
    <w:p w14:paraId="58A455DC" w14:textId="77777777" w:rsidR="00E94BE4" w:rsidRPr="005E15B7" w:rsidRDefault="00E94BE4" w:rsidP="00F07F41">
      <w:pPr>
        <w:pStyle w:val="NormalWeb"/>
        <w:numPr>
          <w:ilvl w:val="0"/>
          <w:numId w:val="93"/>
        </w:numPr>
        <w:spacing w:before="120" w:beforeAutospacing="0" w:after="12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Ensure </w:t>
      </w:r>
      <w:r w:rsidRPr="005E15B7">
        <w:rPr>
          <w:rStyle w:val="Strong"/>
          <w:rFonts w:asciiTheme="majorHAnsi" w:hAnsiTheme="majorHAnsi" w:cstheme="majorHAnsi"/>
        </w:rPr>
        <w:t>compliance</w:t>
      </w:r>
      <w:r w:rsidRPr="005E15B7">
        <w:rPr>
          <w:rFonts w:asciiTheme="majorHAnsi" w:hAnsiTheme="majorHAnsi" w:cstheme="majorHAnsi"/>
        </w:rPr>
        <w:t xml:space="preserve"> with banking security standards.</w:t>
      </w:r>
    </w:p>
    <w:p w14:paraId="337EACFE" w14:textId="77777777" w:rsidR="00D40B6C" w:rsidRPr="005E15B7" w:rsidRDefault="00E94BE4" w:rsidP="00F07F41">
      <w:pPr>
        <w:pStyle w:val="NormalWeb"/>
        <w:numPr>
          <w:ilvl w:val="0"/>
          <w:numId w:val="93"/>
        </w:numPr>
        <w:spacing w:before="120" w:beforeAutospacing="0" w:after="12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Provide </w:t>
      </w:r>
      <w:r w:rsidRPr="005E15B7">
        <w:rPr>
          <w:rStyle w:val="Strong"/>
          <w:rFonts w:asciiTheme="majorHAnsi" w:hAnsiTheme="majorHAnsi" w:cstheme="majorHAnsi"/>
        </w:rPr>
        <w:t>scalable architecture</w:t>
      </w:r>
      <w:r w:rsidRPr="005E15B7">
        <w:rPr>
          <w:rFonts w:asciiTheme="majorHAnsi" w:hAnsiTheme="majorHAnsi" w:cstheme="majorHAnsi"/>
        </w:rPr>
        <w:t xml:space="preserve"> to support future expansion.</w:t>
      </w:r>
    </w:p>
    <w:p w14:paraId="1DBF5E79" w14:textId="77777777" w:rsidR="00D40B6C" w:rsidRPr="005E15B7" w:rsidRDefault="00E94BE4" w:rsidP="00F07F41">
      <w:pPr>
        <w:pStyle w:val="Heading2"/>
        <w:ind w:left="900"/>
        <w:rPr>
          <w:rFonts w:asciiTheme="majorHAnsi" w:hAnsiTheme="majorHAnsi" w:cstheme="majorHAnsi"/>
        </w:rPr>
      </w:pPr>
      <w:bookmarkStart w:id="20" w:name="_Toc191637419"/>
      <w:r w:rsidRPr="005E15B7">
        <w:rPr>
          <w:rFonts w:asciiTheme="majorHAnsi" w:hAnsiTheme="majorHAnsi" w:cstheme="majorHAnsi"/>
        </w:rPr>
        <w:t>Solution Scope</w:t>
      </w:r>
      <w:bookmarkEnd w:id="20"/>
    </w:p>
    <w:p w14:paraId="51980566" w14:textId="77777777" w:rsidR="00E94BE4" w:rsidRPr="005E15B7" w:rsidRDefault="00E94BE4" w:rsidP="00F07F41">
      <w:pPr>
        <w:pStyle w:val="Heading3"/>
        <w:ind w:left="900"/>
        <w:rPr>
          <w:rFonts w:asciiTheme="majorHAnsi" w:hAnsiTheme="majorHAnsi" w:cstheme="majorHAnsi"/>
        </w:rPr>
      </w:pPr>
      <w:bookmarkStart w:id="21" w:name="_Toc191637420"/>
      <w:r w:rsidRPr="005E15B7">
        <w:rPr>
          <w:rFonts w:asciiTheme="majorHAnsi" w:hAnsiTheme="majorHAnsi" w:cstheme="majorHAnsi"/>
        </w:rPr>
        <w:t>In Scope</w:t>
      </w:r>
      <w:bookmarkEnd w:id="21"/>
    </w:p>
    <w:p w14:paraId="5013F1CC" w14:textId="77777777" w:rsidR="00E94BE4" w:rsidRPr="005E15B7" w:rsidRDefault="00E94BE4" w:rsidP="00F07F41">
      <w:pPr>
        <w:pStyle w:val="NormalWeb"/>
        <w:numPr>
          <w:ilvl w:val="0"/>
          <w:numId w:val="94"/>
        </w:numPr>
        <w:spacing w:before="120" w:beforeAutospacing="0" w:after="12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Integration of </w:t>
      </w:r>
      <w:r w:rsidRPr="005E15B7">
        <w:rPr>
          <w:rStyle w:val="Strong"/>
          <w:rFonts w:asciiTheme="majorHAnsi" w:hAnsiTheme="majorHAnsi" w:cstheme="majorHAnsi"/>
        </w:rPr>
        <w:t>ATMs via Postilion to T24</w:t>
      </w:r>
      <w:r w:rsidRPr="005E15B7">
        <w:rPr>
          <w:rFonts w:asciiTheme="majorHAnsi" w:hAnsiTheme="majorHAnsi" w:cstheme="majorHAnsi"/>
        </w:rPr>
        <w:t xml:space="preserve"> and back.</w:t>
      </w:r>
    </w:p>
    <w:p w14:paraId="282FED7C" w14:textId="77777777" w:rsidR="00E94BE4" w:rsidRPr="005E15B7" w:rsidRDefault="00E94BE4" w:rsidP="00F07F41">
      <w:pPr>
        <w:pStyle w:val="NormalWeb"/>
        <w:numPr>
          <w:ilvl w:val="0"/>
          <w:numId w:val="94"/>
        </w:numPr>
        <w:spacing w:before="120" w:beforeAutospacing="0" w:after="12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Message transformation</w:t>
      </w:r>
      <w:r w:rsidRPr="005E15B7">
        <w:rPr>
          <w:rFonts w:asciiTheme="majorHAnsi" w:hAnsiTheme="majorHAnsi" w:cstheme="majorHAnsi"/>
        </w:rPr>
        <w:t xml:space="preserve"> and protocol mediation using WSO2 EI.</w:t>
      </w:r>
    </w:p>
    <w:p w14:paraId="51B687BC" w14:textId="77777777" w:rsidR="00E94BE4" w:rsidRPr="005E15B7" w:rsidRDefault="00E94BE4" w:rsidP="00F07F41">
      <w:pPr>
        <w:pStyle w:val="NormalWeb"/>
        <w:numPr>
          <w:ilvl w:val="0"/>
          <w:numId w:val="94"/>
        </w:numPr>
        <w:spacing w:before="120" w:beforeAutospacing="0" w:after="12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Security measures</w:t>
      </w:r>
      <w:r w:rsidRPr="005E15B7">
        <w:rPr>
          <w:rFonts w:asciiTheme="majorHAnsi" w:hAnsiTheme="majorHAnsi" w:cstheme="majorHAnsi"/>
        </w:rPr>
        <w:t xml:space="preserve"> (encryption, authentication, and authorization).</w:t>
      </w:r>
    </w:p>
    <w:p w14:paraId="62822165" w14:textId="77777777" w:rsidR="00E94BE4" w:rsidRPr="005E15B7" w:rsidRDefault="00E94BE4" w:rsidP="00F07F41">
      <w:pPr>
        <w:pStyle w:val="NormalWeb"/>
        <w:numPr>
          <w:ilvl w:val="0"/>
          <w:numId w:val="94"/>
        </w:numPr>
        <w:spacing w:before="120" w:beforeAutospacing="0" w:after="12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Transaction monitoring and logging</w:t>
      </w:r>
      <w:r w:rsidRPr="005E15B7">
        <w:rPr>
          <w:rFonts w:asciiTheme="majorHAnsi" w:hAnsiTheme="majorHAnsi" w:cstheme="majorHAnsi"/>
        </w:rPr>
        <w:t>.</w:t>
      </w:r>
    </w:p>
    <w:p w14:paraId="35480153" w14:textId="77777777" w:rsidR="00E94BE4" w:rsidRPr="005E15B7" w:rsidRDefault="00E94BE4" w:rsidP="00F07F41">
      <w:pPr>
        <w:pStyle w:val="NormalWeb"/>
        <w:numPr>
          <w:ilvl w:val="0"/>
          <w:numId w:val="94"/>
        </w:numPr>
        <w:spacing w:before="120" w:beforeAutospacing="0" w:after="12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Error handling</w:t>
      </w:r>
      <w:r w:rsidRPr="005E15B7">
        <w:rPr>
          <w:rFonts w:asciiTheme="majorHAnsi" w:hAnsiTheme="majorHAnsi" w:cstheme="majorHAnsi"/>
        </w:rPr>
        <w:t xml:space="preserve"> with automatic retry mechanisms.</w:t>
      </w:r>
    </w:p>
    <w:p w14:paraId="26679AA1" w14:textId="77777777" w:rsidR="00E94BE4" w:rsidRPr="005E15B7" w:rsidRDefault="00E94BE4" w:rsidP="00F07F41">
      <w:pPr>
        <w:pStyle w:val="Heading3"/>
        <w:ind w:left="900"/>
        <w:rPr>
          <w:rFonts w:asciiTheme="majorHAnsi" w:hAnsiTheme="majorHAnsi" w:cstheme="majorHAnsi"/>
        </w:rPr>
      </w:pPr>
      <w:bookmarkStart w:id="22" w:name="_Toc191637421"/>
      <w:r w:rsidRPr="005E15B7">
        <w:rPr>
          <w:rFonts w:asciiTheme="majorHAnsi" w:hAnsiTheme="majorHAnsi" w:cstheme="majorHAnsi"/>
        </w:rPr>
        <w:t>Out of Scope</w:t>
      </w:r>
      <w:bookmarkEnd w:id="22"/>
    </w:p>
    <w:p w14:paraId="6FA3E548" w14:textId="77777777" w:rsidR="00E94BE4" w:rsidRPr="005E15B7" w:rsidRDefault="00E94BE4" w:rsidP="00F07F41">
      <w:pPr>
        <w:pStyle w:val="NormalWeb"/>
        <w:numPr>
          <w:ilvl w:val="0"/>
          <w:numId w:val="95"/>
        </w:numPr>
        <w:spacing w:before="120" w:beforeAutospacing="0" w:after="12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Direct modification of </w:t>
      </w:r>
      <w:r w:rsidRPr="005E15B7">
        <w:rPr>
          <w:rStyle w:val="Strong"/>
          <w:rFonts w:asciiTheme="majorHAnsi" w:hAnsiTheme="majorHAnsi" w:cstheme="majorHAnsi"/>
        </w:rPr>
        <w:t>Postilion or T24 core functionalities</w:t>
      </w:r>
      <w:r w:rsidRPr="005E15B7">
        <w:rPr>
          <w:rFonts w:asciiTheme="majorHAnsi" w:hAnsiTheme="majorHAnsi" w:cstheme="majorHAnsi"/>
        </w:rPr>
        <w:t>.</w:t>
      </w:r>
    </w:p>
    <w:p w14:paraId="7D9FF057" w14:textId="77777777" w:rsidR="00E94BE4" w:rsidRPr="005E15B7" w:rsidRDefault="00E94BE4" w:rsidP="00F07F41">
      <w:pPr>
        <w:pStyle w:val="NormalWeb"/>
        <w:numPr>
          <w:ilvl w:val="0"/>
          <w:numId w:val="95"/>
        </w:numPr>
        <w:spacing w:before="120" w:beforeAutospacing="0" w:after="12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Non-ATM channels</w:t>
      </w:r>
      <w:r w:rsidRPr="005E15B7">
        <w:rPr>
          <w:rFonts w:asciiTheme="majorHAnsi" w:hAnsiTheme="majorHAnsi" w:cstheme="majorHAnsi"/>
        </w:rPr>
        <w:t xml:space="preserve"> (e.g., mobile banking, internet banking).</w:t>
      </w:r>
    </w:p>
    <w:p w14:paraId="7BD43D1A" w14:textId="77777777" w:rsidR="00D40B6C" w:rsidRPr="005E15B7" w:rsidRDefault="00E94BE4" w:rsidP="00F07F41">
      <w:pPr>
        <w:pStyle w:val="NormalWeb"/>
        <w:numPr>
          <w:ilvl w:val="0"/>
          <w:numId w:val="95"/>
        </w:numPr>
        <w:spacing w:before="120" w:beforeAutospacing="0" w:after="12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Third-party fraud detection systems</w:t>
      </w:r>
      <w:r w:rsidRPr="005E15B7">
        <w:rPr>
          <w:rFonts w:asciiTheme="majorHAnsi" w:hAnsiTheme="majorHAnsi" w:cstheme="majorHAnsi"/>
        </w:rPr>
        <w:t xml:space="preserve"> beyond logging and reporting.</w:t>
      </w:r>
    </w:p>
    <w:p w14:paraId="18390642" w14:textId="77777777" w:rsidR="00E94BE4" w:rsidRPr="005E15B7" w:rsidRDefault="00E94BE4" w:rsidP="00F07F41">
      <w:pPr>
        <w:pStyle w:val="Heading2"/>
        <w:ind w:left="900"/>
        <w:rPr>
          <w:rFonts w:asciiTheme="majorHAnsi" w:hAnsiTheme="majorHAnsi" w:cstheme="majorHAnsi"/>
        </w:rPr>
      </w:pPr>
      <w:bookmarkStart w:id="23" w:name="_Toc191637422"/>
      <w:r w:rsidRPr="005E15B7">
        <w:rPr>
          <w:rFonts w:asciiTheme="majorHAnsi" w:hAnsiTheme="majorHAnsi" w:cstheme="majorHAnsi"/>
        </w:rPr>
        <w:t>Assumptions</w:t>
      </w:r>
      <w:bookmarkEnd w:id="23"/>
    </w:p>
    <w:p w14:paraId="5EB1D689" w14:textId="77777777" w:rsidR="00E94BE4" w:rsidRPr="005E15B7" w:rsidRDefault="00E94BE4" w:rsidP="00F07F41">
      <w:pPr>
        <w:pStyle w:val="NormalWeb"/>
        <w:numPr>
          <w:ilvl w:val="0"/>
          <w:numId w:val="96"/>
        </w:numPr>
        <w:spacing w:before="120" w:beforeAutospacing="0" w:after="12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ATMs, Postilion, and T24 </w:t>
      </w:r>
      <w:r w:rsidRPr="005E15B7">
        <w:rPr>
          <w:rStyle w:val="Strong"/>
          <w:rFonts w:asciiTheme="majorHAnsi" w:hAnsiTheme="majorHAnsi" w:cstheme="majorHAnsi"/>
        </w:rPr>
        <w:t>support standard messaging formats</w:t>
      </w:r>
      <w:r w:rsidRPr="005E15B7">
        <w:rPr>
          <w:rFonts w:asciiTheme="majorHAnsi" w:hAnsiTheme="majorHAnsi" w:cstheme="majorHAnsi"/>
        </w:rPr>
        <w:t>.</w:t>
      </w:r>
    </w:p>
    <w:p w14:paraId="67802753" w14:textId="77777777" w:rsidR="00E94BE4" w:rsidRPr="005E15B7" w:rsidRDefault="00E94BE4" w:rsidP="00F07F41">
      <w:pPr>
        <w:pStyle w:val="NormalWeb"/>
        <w:numPr>
          <w:ilvl w:val="0"/>
          <w:numId w:val="96"/>
        </w:numPr>
        <w:spacing w:before="120" w:beforeAutospacing="0" w:after="12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Network connectivity between components is </w:t>
      </w:r>
      <w:r w:rsidRPr="005E15B7">
        <w:rPr>
          <w:rStyle w:val="Strong"/>
          <w:rFonts w:asciiTheme="majorHAnsi" w:hAnsiTheme="majorHAnsi" w:cstheme="majorHAnsi"/>
        </w:rPr>
        <w:t>stable and secure</w:t>
      </w:r>
      <w:r w:rsidRPr="005E15B7">
        <w:rPr>
          <w:rFonts w:asciiTheme="majorHAnsi" w:hAnsiTheme="majorHAnsi" w:cstheme="majorHAnsi"/>
        </w:rPr>
        <w:t>.</w:t>
      </w:r>
    </w:p>
    <w:p w14:paraId="3A718806" w14:textId="77777777" w:rsidR="00E94BE4" w:rsidRPr="005E15B7" w:rsidRDefault="00E94BE4" w:rsidP="00F07F41">
      <w:pPr>
        <w:pStyle w:val="NormalWeb"/>
        <w:numPr>
          <w:ilvl w:val="0"/>
          <w:numId w:val="96"/>
        </w:numPr>
        <w:spacing w:before="120" w:beforeAutospacing="0" w:after="12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Transactions comply with </w:t>
      </w:r>
      <w:r w:rsidRPr="005E15B7">
        <w:rPr>
          <w:rStyle w:val="Strong"/>
          <w:rFonts w:asciiTheme="majorHAnsi" w:hAnsiTheme="majorHAnsi" w:cstheme="majorHAnsi"/>
        </w:rPr>
        <w:t>banking security regulations</w:t>
      </w:r>
      <w:r w:rsidRPr="005E15B7">
        <w:rPr>
          <w:rFonts w:asciiTheme="majorHAnsi" w:hAnsiTheme="majorHAnsi" w:cstheme="majorHAnsi"/>
        </w:rPr>
        <w:t>.</w:t>
      </w:r>
    </w:p>
    <w:p w14:paraId="307C2519" w14:textId="77777777" w:rsidR="00D40B6C" w:rsidRPr="005E15B7" w:rsidRDefault="00E94BE4" w:rsidP="00F07F41">
      <w:pPr>
        <w:pStyle w:val="NormalWeb"/>
        <w:numPr>
          <w:ilvl w:val="0"/>
          <w:numId w:val="96"/>
        </w:numPr>
        <w:spacing w:before="120" w:beforeAutospacing="0" w:after="12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Postilion and T24 provide </w:t>
      </w:r>
      <w:r w:rsidRPr="005E15B7">
        <w:rPr>
          <w:rStyle w:val="Strong"/>
          <w:rFonts w:asciiTheme="majorHAnsi" w:hAnsiTheme="majorHAnsi" w:cstheme="majorHAnsi"/>
        </w:rPr>
        <w:t>standard APIs or message interfaces</w:t>
      </w:r>
      <w:r w:rsidRPr="005E15B7">
        <w:rPr>
          <w:rFonts w:asciiTheme="majorHAnsi" w:hAnsiTheme="majorHAnsi" w:cstheme="majorHAnsi"/>
        </w:rPr>
        <w:t>.</w:t>
      </w:r>
    </w:p>
    <w:p w14:paraId="25A7FE89" w14:textId="77777777" w:rsidR="00E94BE4" w:rsidRPr="005E15B7" w:rsidRDefault="00E94BE4" w:rsidP="00F07F41">
      <w:pPr>
        <w:pStyle w:val="Heading2"/>
        <w:spacing w:line="276" w:lineRule="auto"/>
        <w:ind w:left="900"/>
        <w:jc w:val="both"/>
        <w:rPr>
          <w:rFonts w:asciiTheme="majorHAnsi" w:hAnsiTheme="majorHAnsi" w:cstheme="majorHAnsi"/>
          <w:sz w:val="24"/>
          <w:szCs w:val="24"/>
        </w:rPr>
      </w:pPr>
      <w:bookmarkStart w:id="24" w:name="_Toc191637423"/>
      <w:r w:rsidRPr="005E15B7">
        <w:rPr>
          <w:rFonts w:asciiTheme="majorHAnsi" w:hAnsiTheme="majorHAnsi" w:cstheme="majorHAnsi"/>
          <w:sz w:val="24"/>
          <w:szCs w:val="24"/>
        </w:rPr>
        <w:t>Constraints</w:t>
      </w:r>
      <w:bookmarkEnd w:id="24"/>
    </w:p>
    <w:p w14:paraId="38DC8811" w14:textId="77777777" w:rsidR="00E94BE4" w:rsidRPr="005E15B7" w:rsidRDefault="00E94BE4" w:rsidP="00F07F41">
      <w:pPr>
        <w:pStyle w:val="NormalWeb"/>
        <w:numPr>
          <w:ilvl w:val="0"/>
          <w:numId w:val="97"/>
        </w:numPr>
        <w:spacing w:before="120" w:beforeAutospacing="0" w:after="12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Transaction latency</w:t>
      </w:r>
      <w:r w:rsidRPr="005E15B7">
        <w:rPr>
          <w:rFonts w:asciiTheme="majorHAnsi" w:hAnsiTheme="majorHAnsi" w:cstheme="majorHAnsi"/>
        </w:rPr>
        <w:t xml:space="preserve"> must remain within defined SLAs.</w:t>
      </w:r>
    </w:p>
    <w:p w14:paraId="7F5CB3C9" w14:textId="77777777" w:rsidR="00E94BE4" w:rsidRPr="005E15B7" w:rsidRDefault="00E94BE4" w:rsidP="00F07F41">
      <w:pPr>
        <w:pStyle w:val="NormalWeb"/>
        <w:numPr>
          <w:ilvl w:val="0"/>
          <w:numId w:val="97"/>
        </w:numPr>
        <w:spacing w:before="120" w:beforeAutospacing="0" w:after="12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High availability</w:t>
      </w:r>
      <w:r w:rsidRPr="005E15B7">
        <w:rPr>
          <w:rFonts w:asciiTheme="majorHAnsi" w:hAnsiTheme="majorHAnsi" w:cstheme="majorHAnsi"/>
        </w:rPr>
        <w:t xml:space="preserve"> of the WSO2 EI component is required.</w:t>
      </w:r>
    </w:p>
    <w:p w14:paraId="226A2E64" w14:textId="77777777" w:rsidR="00E94BE4" w:rsidRPr="005E15B7" w:rsidRDefault="00E94BE4" w:rsidP="00F07F41">
      <w:pPr>
        <w:pStyle w:val="NormalWeb"/>
        <w:numPr>
          <w:ilvl w:val="0"/>
          <w:numId w:val="97"/>
        </w:numPr>
        <w:spacing w:before="120" w:beforeAutospacing="0" w:after="120" w:afterAutospacing="0" w:line="276" w:lineRule="auto"/>
        <w:ind w:left="900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Regulatory compliance</w:t>
      </w:r>
      <w:r w:rsidRPr="005E15B7">
        <w:rPr>
          <w:rFonts w:asciiTheme="majorHAnsi" w:hAnsiTheme="majorHAnsi" w:cstheme="majorHAnsi"/>
        </w:rPr>
        <w:t xml:space="preserve"> must be maintained at all times.</w:t>
      </w:r>
    </w:p>
    <w:p w14:paraId="5E827C48" w14:textId="77777777" w:rsidR="00E94BE4" w:rsidRPr="005E15B7" w:rsidRDefault="00E94BE4" w:rsidP="00F07F41">
      <w:pPr>
        <w:pStyle w:val="Heading2"/>
        <w:spacing w:line="276" w:lineRule="auto"/>
        <w:ind w:left="900"/>
        <w:jc w:val="both"/>
        <w:rPr>
          <w:rFonts w:asciiTheme="majorHAnsi" w:hAnsiTheme="majorHAnsi" w:cstheme="majorHAnsi"/>
          <w:sz w:val="24"/>
          <w:szCs w:val="24"/>
        </w:rPr>
      </w:pPr>
      <w:bookmarkStart w:id="25" w:name="_Toc191637424"/>
      <w:r w:rsidRPr="005E15B7">
        <w:rPr>
          <w:rFonts w:asciiTheme="majorHAnsi" w:hAnsiTheme="majorHAnsi" w:cstheme="majorHAnsi"/>
          <w:sz w:val="24"/>
          <w:szCs w:val="24"/>
        </w:rPr>
        <w:t>Dependencies</w:t>
      </w:r>
      <w:bookmarkEnd w:id="25"/>
    </w:p>
    <w:p w14:paraId="4EE6BAB6" w14:textId="77777777" w:rsidR="00D40B6C" w:rsidRPr="005E15B7" w:rsidRDefault="00E94BE4" w:rsidP="00F07F41">
      <w:pPr>
        <w:pStyle w:val="NormalWeb"/>
        <w:numPr>
          <w:ilvl w:val="0"/>
          <w:numId w:val="98"/>
        </w:numPr>
        <w:spacing w:before="120" w:beforeAutospacing="0" w:after="120" w:afterAutospacing="0" w:line="276" w:lineRule="auto"/>
        <w:ind w:left="81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Availability of </w:t>
      </w:r>
      <w:r w:rsidRPr="005E15B7">
        <w:rPr>
          <w:rStyle w:val="Strong"/>
          <w:rFonts w:asciiTheme="majorHAnsi" w:hAnsiTheme="majorHAnsi" w:cstheme="majorHAnsi"/>
        </w:rPr>
        <w:t xml:space="preserve">Postilion </w:t>
      </w:r>
      <w:r w:rsidR="00F07F41" w:rsidRPr="005E15B7">
        <w:rPr>
          <w:rStyle w:val="Strong"/>
          <w:rFonts w:asciiTheme="majorHAnsi" w:hAnsiTheme="majorHAnsi" w:cstheme="majorHAnsi"/>
        </w:rPr>
        <w:t xml:space="preserve">and T24 </w:t>
      </w:r>
      <w:r w:rsidRPr="005E15B7">
        <w:rPr>
          <w:rStyle w:val="Strong"/>
          <w:rFonts w:asciiTheme="majorHAnsi" w:hAnsiTheme="majorHAnsi" w:cstheme="majorHAnsi"/>
        </w:rPr>
        <w:t>APIs and message formats</w:t>
      </w:r>
      <w:r w:rsidRPr="005E15B7">
        <w:rPr>
          <w:rFonts w:asciiTheme="majorHAnsi" w:hAnsiTheme="majorHAnsi" w:cstheme="majorHAnsi"/>
        </w:rPr>
        <w:t>.</w:t>
      </w:r>
    </w:p>
    <w:p w14:paraId="0495A8D2" w14:textId="77777777" w:rsidR="00F07F41" w:rsidRPr="005E15B7" w:rsidRDefault="00F07F41" w:rsidP="00F07F41">
      <w:pPr>
        <w:pStyle w:val="NormalWeb"/>
        <w:spacing w:before="120" w:beforeAutospacing="0" w:after="120" w:afterAutospacing="0" w:line="276" w:lineRule="auto"/>
        <w:ind w:left="540"/>
        <w:jc w:val="both"/>
        <w:rPr>
          <w:rFonts w:asciiTheme="majorHAnsi" w:hAnsiTheme="majorHAnsi" w:cstheme="majorHAnsi"/>
        </w:rPr>
      </w:pPr>
    </w:p>
    <w:p w14:paraId="7C7A2573" w14:textId="77777777" w:rsidR="00F07F41" w:rsidRPr="005E15B7" w:rsidRDefault="00F07F41" w:rsidP="00F07F41">
      <w:pPr>
        <w:pStyle w:val="NormalWeb"/>
        <w:spacing w:before="120" w:beforeAutospacing="0" w:after="120" w:afterAutospacing="0" w:line="276" w:lineRule="auto"/>
        <w:ind w:left="540"/>
        <w:jc w:val="both"/>
        <w:rPr>
          <w:rFonts w:asciiTheme="majorHAnsi" w:hAnsiTheme="majorHAnsi" w:cstheme="majorHAnsi"/>
        </w:rPr>
      </w:pPr>
    </w:p>
    <w:p w14:paraId="74FBB093" w14:textId="77777777" w:rsidR="00F07F41" w:rsidRPr="005E15B7" w:rsidRDefault="00F07F41" w:rsidP="00F07F41">
      <w:pPr>
        <w:pStyle w:val="NormalWeb"/>
        <w:spacing w:before="120" w:beforeAutospacing="0" w:after="120" w:afterAutospacing="0" w:line="276" w:lineRule="auto"/>
        <w:ind w:left="540"/>
        <w:jc w:val="both"/>
        <w:rPr>
          <w:rFonts w:asciiTheme="majorHAnsi" w:hAnsiTheme="majorHAnsi" w:cstheme="majorHAnsi"/>
        </w:rPr>
      </w:pPr>
    </w:p>
    <w:p w14:paraId="76B1E4B8" w14:textId="77777777" w:rsidR="00F07F41" w:rsidRPr="005E15B7" w:rsidRDefault="00F07F41" w:rsidP="00F07F41">
      <w:pPr>
        <w:pStyle w:val="NormalWeb"/>
        <w:spacing w:before="120" w:beforeAutospacing="0" w:after="120" w:afterAutospacing="0" w:line="276" w:lineRule="auto"/>
        <w:ind w:left="540"/>
        <w:jc w:val="both"/>
        <w:rPr>
          <w:rFonts w:asciiTheme="majorHAnsi" w:hAnsiTheme="majorHAnsi" w:cstheme="majorHAnsi"/>
        </w:rPr>
      </w:pPr>
    </w:p>
    <w:p w14:paraId="21A067A6" w14:textId="77777777" w:rsidR="00F07F41" w:rsidRPr="005E15B7" w:rsidRDefault="00F07F41" w:rsidP="00F07F41">
      <w:pPr>
        <w:pStyle w:val="NormalWeb"/>
        <w:spacing w:before="120" w:beforeAutospacing="0" w:after="120" w:afterAutospacing="0" w:line="276" w:lineRule="auto"/>
        <w:ind w:left="540"/>
        <w:jc w:val="both"/>
        <w:rPr>
          <w:rFonts w:asciiTheme="majorHAnsi" w:hAnsiTheme="majorHAnsi" w:cstheme="majorHAnsi"/>
        </w:rPr>
      </w:pPr>
    </w:p>
    <w:p w14:paraId="21B50813" w14:textId="77777777" w:rsidR="00F07F41" w:rsidRPr="005E15B7" w:rsidRDefault="00F07F41" w:rsidP="00F07F41">
      <w:pPr>
        <w:pStyle w:val="NormalWeb"/>
        <w:spacing w:before="120" w:beforeAutospacing="0" w:after="120" w:afterAutospacing="0" w:line="276" w:lineRule="auto"/>
        <w:ind w:left="540"/>
        <w:jc w:val="both"/>
        <w:rPr>
          <w:rFonts w:asciiTheme="majorHAnsi" w:hAnsiTheme="majorHAnsi" w:cstheme="majorHAnsi"/>
        </w:rPr>
      </w:pPr>
    </w:p>
    <w:p w14:paraId="3903804B" w14:textId="77777777" w:rsidR="00F07F41" w:rsidRPr="005E15B7" w:rsidRDefault="00F07F41" w:rsidP="00F07F41">
      <w:pPr>
        <w:pStyle w:val="NormalWeb"/>
        <w:spacing w:before="120" w:beforeAutospacing="0" w:after="120" w:afterAutospacing="0" w:line="276" w:lineRule="auto"/>
        <w:ind w:left="540"/>
        <w:jc w:val="both"/>
        <w:rPr>
          <w:rFonts w:asciiTheme="majorHAnsi" w:hAnsiTheme="majorHAnsi" w:cstheme="majorHAnsi"/>
        </w:rPr>
      </w:pPr>
    </w:p>
    <w:p w14:paraId="565D8A59" w14:textId="77777777" w:rsidR="00F07F41" w:rsidRPr="005E15B7" w:rsidRDefault="00F07F41" w:rsidP="00F07F41">
      <w:pPr>
        <w:pStyle w:val="NormalWeb"/>
        <w:spacing w:before="120" w:beforeAutospacing="0" w:after="120" w:afterAutospacing="0" w:line="276" w:lineRule="auto"/>
        <w:ind w:left="540"/>
        <w:jc w:val="both"/>
        <w:rPr>
          <w:rFonts w:asciiTheme="majorHAnsi" w:hAnsiTheme="majorHAnsi" w:cstheme="majorHAnsi"/>
        </w:rPr>
      </w:pPr>
    </w:p>
    <w:p w14:paraId="5D914EA6" w14:textId="77777777" w:rsidR="00E94BE4" w:rsidRPr="005E15B7" w:rsidRDefault="00E94BE4" w:rsidP="00025BEE">
      <w:pPr>
        <w:pStyle w:val="Heading2"/>
        <w:spacing w:line="276" w:lineRule="auto"/>
        <w:ind w:left="540"/>
        <w:jc w:val="both"/>
        <w:rPr>
          <w:rFonts w:asciiTheme="majorHAnsi" w:hAnsiTheme="majorHAnsi" w:cstheme="majorHAnsi"/>
          <w:sz w:val="24"/>
          <w:szCs w:val="24"/>
        </w:rPr>
      </w:pPr>
      <w:bookmarkStart w:id="26" w:name="_Toc191637425"/>
      <w:r w:rsidRPr="005E15B7">
        <w:rPr>
          <w:rFonts w:asciiTheme="majorHAnsi" w:hAnsiTheme="majorHAnsi" w:cstheme="majorHAnsi"/>
          <w:sz w:val="24"/>
          <w:szCs w:val="24"/>
        </w:rPr>
        <w:t>Architecture Decisions</w:t>
      </w:r>
      <w:bookmarkEnd w:id="26"/>
    </w:p>
    <w:p w14:paraId="2A8319BC" w14:textId="77777777" w:rsidR="00114B24" w:rsidRPr="005E15B7" w:rsidRDefault="00114B24" w:rsidP="00025BEE">
      <w:pPr>
        <w:spacing w:line="276" w:lineRule="auto"/>
        <w:rPr>
          <w:rFonts w:asciiTheme="majorHAnsi" w:hAnsiTheme="majorHAnsi" w:cstheme="majorHAnsi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2838"/>
        <w:gridCol w:w="5533"/>
      </w:tblGrid>
      <w:tr w:rsidR="005238E9" w:rsidRPr="005E15B7" w14:paraId="705F2623" w14:textId="77777777" w:rsidTr="005E15B7">
        <w:tc>
          <w:tcPr>
            <w:tcW w:w="0" w:type="auto"/>
            <w:hideMark/>
          </w:tcPr>
          <w:p w14:paraId="027F1C90" w14:textId="77777777" w:rsidR="005238E9" w:rsidRPr="005E15B7" w:rsidRDefault="005238E9" w:rsidP="00025BEE">
            <w:pPr>
              <w:spacing w:line="276" w:lineRule="auto"/>
              <w:ind w:left="54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5E15B7">
              <w:rPr>
                <w:rFonts w:asciiTheme="majorHAnsi" w:hAnsiTheme="majorHAnsi" w:cstheme="majorHAnsi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61777CEE" w14:textId="77777777" w:rsidR="005238E9" w:rsidRPr="005E15B7" w:rsidRDefault="005238E9" w:rsidP="00025BEE">
            <w:pPr>
              <w:spacing w:line="276" w:lineRule="auto"/>
              <w:ind w:left="54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5E15B7">
              <w:rPr>
                <w:rFonts w:asciiTheme="majorHAnsi" w:hAnsiTheme="majorHAnsi" w:cstheme="majorHAnsi"/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40008E48" w14:textId="77777777" w:rsidR="005238E9" w:rsidRPr="005E15B7" w:rsidRDefault="005238E9" w:rsidP="00025BEE">
            <w:pPr>
              <w:spacing w:line="276" w:lineRule="auto"/>
              <w:ind w:left="54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5E15B7">
              <w:rPr>
                <w:rFonts w:asciiTheme="majorHAnsi" w:hAnsiTheme="majorHAnsi" w:cstheme="majorHAnsi"/>
                <w:b/>
                <w:bCs/>
              </w:rPr>
              <w:t>Decision</w:t>
            </w:r>
          </w:p>
        </w:tc>
      </w:tr>
      <w:tr w:rsidR="005238E9" w:rsidRPr="005E15B7" w14:paraId="678FB9FC" w14:textId="77777777" w:rsidTr="005E15B7">
        <w:tc>
          <w:tcPr>
            <w:tcW w:w="0" w:type="auto"/>
            <w:hideMark/>
          </w:tcPr>
          <w:p w14:paraId="0D46FF95" w14:textId="77777777" w:rsidR="005238E9" w:rsidRPr="005E15B7" w:rsidRDefault="005238E9" w:rsidP="00025BEE">
            <w:pPr>
              <w:spacing w:line="276" w:lineRule="auto"/>
              <w:ind w:left="54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5E15B7">
              <w:rPr>
                <w:rFonts w:asciiTheme="majorHAnsi" w:hAnsiTheme="majorHAnsi" w:cstheme="majorHAnsi"/>
              </w:rPr>
              <w:t>AD1</w:t>
            </w:r>
          </w:p>
        </w:tc>
        <w:tc>
          <w:tcPr>
            <w:tcW w:w="0" w:type="auto"/>
            <w:hideMark/>
          </w:tcPr>
          <w:p w14:paraId="77C7BC23" w14:textId="77777777" w:rsidR="005238E9" w:rsidRPr="005E15B7" w:rsidRDefault="005238E9" w:rsidP="00025BEE">
            <w:pPr>
              <w:spacing w:line="276" w:lineRule="auto"/>
              <w:ind w:left="540"/>
              <w:jc w:val="both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Use of Oracle Linux OS</w:t>
            </w:r>
          </w:p>
        </w:tc>
        <w:tc>
          <w:tcPr>
            <w:tcW w:w="0" w:type="auto"/>
            <w:hideMark/>
          </w:tcPr>
          <w:p w14:paraId="44896FB8" w14:textId="77777777" w:rsidR="005238E9" w:rsidRPr="005E15B7" w:rsidRDefault="005238E9" w:rsidP="00025BEE">
            <w:pPr>
              <w:spacing w:line="276" w:lineRule="auto"/>
              <w:ind w:left="540"/>
              <w:jc w:val="both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WSO2 has not been tested yet in Oracle Linux OS. This OS was chosen following CBG’s policy.</w:t>
            </w:r>
          </w:p>
        </w:tc>
      </w:tr>
      <w:tr w:rsidR="005238E9" w:rsidRPr="005E15B7" w14:paraId="406F4587" w14:textId="77777777" w:rsidTr="005E15B7">
        <w:tc>
          <w:tcPr>
            <w:tcW w:w="0" w:type="auto"/>
            <w:hideMark/>
          </w:tcPr>
          <w:p w14:paraId="0FDEF814" w14:textId="77777777" w:rsidR="005238E9" w:rsidRPr="005E15B7" w:rsidRDefault="005238E9" w:rsidP="00025BEE">
            <w:pPr>
              <w:spacing w:line="276" w:lineRule="auto"/>
              <w:ind w:left="540"/>
              <w:jc w:val="both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AD2</w:t>
            </w:r>
          </w:p>
        </w:tc>
        <w:tc>
          <w:tcPr>
            <w:tcW w:w="0" w:type="auto"/>
            <w:hideMark/>
          </w:tcPr>
          <w:p w14:paraId="77DFD095" w14:textId="77777777" w:rsidR="005238E9" w:rsidRPr="005E15B7" w:rsidRDefault="005238E9" w:rsidP="00025BEE">
            <w:pPr>
              <w:spacing w:line="276" w:lineRule="auto"/>
              <w:ind w:left="540"/>
              <w:jc w:val="both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Message Format Standardization</w:t>
            </w:r>
          </w:p>
        </w:tc>
        <w:tc>
          <w:tcPr>
            <w:tcW w:w="0" w:type="auto"/>
            <w:hideMark/>
          </w:tcPr>
          <w:p w14:paraId="6051E29B" w14:textId="77777777" w:rsidR="005238E9" w:rsidRPr="005E15B7" w:rsidRDefault="005238E9" w:rsidP="00025BEE">
            <w:pPr>
              <w:spacing w:line="276" w:lineRule="auto"/>
              <w:ind w:left="540"/>
              <w:jc w:val="both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OFS is adopted for transaction messaging to ensure compatibility with existing financial systems setup and minimize integration complexity.</w:t>
            </w:r>
          </w:p>
        </w:tc>
      </w:tr>
      <w:tr w:rsidR="00D40B6C" w:rsidRPr="005E15B7" w14:paraId="7270C0D8" w14:textId="77777777" w:rsidTr="005E15B7">
        <w:tc>
          <w:tcPr>
            <w:tcW w:w="0" w:type="auto"/>
          </w:tcPr>
          <w:p w14:paraId="07CB1121" w14:textId="77777777" w:rsidR="00D40B6C" w:rsidRPr="005E15B7" w:rsidRDefault="00D40B6C" w:rsidP="00025BEE">
            <w:pPr>
              <w:spacing w:line="276" w:lineRule="auto"/>
              <w:ind w:left="540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145CE49A" w14:textId="77777777" w:rsidR="00D40B6C" w:rsidRPr="005E15B7" w:rsidRDefault="00D40B6C" w:rsidP="00025BEE">
            <w:pPr>
              <w:spacing w:line="276" w:lineRule="auto"/>
              <w:ind w:left="540"/>
              <w:jc w:val="both"/>
              <w:rPr>
                <w:rStyle w:val="Strong"/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14:paraId="4ABA919B" w14:textId="77777777" w:rsidR="00D40B6C" w:rsidRPr="005E15B7" w:rsidRDefault="00D40B6C" w:rsidP="00025BEE">
            <w:pPr>
              <w:spacing w:line="276" w:lineRule="auto"/>
              <w:ind w:left="540"/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6AA320FE" w14:textId="77777777" w:rsidR="00114B24" w:rsidRPr="005E15B7" w:rsidRDefault="00114B24" w:rsidP="00025BEE">
      <w:pPr>
        <w:pStyle w:val="Heading2"/>
        <w:numPr>
          <w:ilvl w:val="0"/>
          <w:numId w:val="0"/>
        </w:numPr>
        <w:spacing w:before="0" w:after="0" w:line="276" w:lineRule="auto"/>
        <w:ind w:left="540"/>
        <w:jc w:val="both"/>
        <w:rPr>
          <w:rFonts w:asciiTheme="majorHAnsi" w:hAnsiTheme="majorHAnsi" w:cstheme="majorHAnsi"/>
          <w:sz w:val="24"/>
          <w:szCs w:val="24"/>
        </w:rPr>
      </w:pPr>
    </w:p>
    <w:p w14:paraId="0F359A4D" w14:textId="77777777" w:rsidR="00114B24" w:rsidRPr="005E15B7" w:rsidRDefault="00114B24" w:rsidP="00025BEE">
      <w:pPr>
        <w:pStyle w:val="Heading2"/>
        <w:numPr>
          <w:ilvl w:val="0"/>
          <w:numId w:val="0"/>
        </w:numPr>
        <w:spacing w:before="0" w:after="0" w:line="276" w:lineRule="auto"/>
        <w:ind w:left="540"/>
        <w:jc w:val="both"/>
        <w:rPr>
          <w:rFonts w:asciiTheme="majorHAnsi" w:hAnsiTheme="majorHAnsi" w:cstheme="majorHAnsi"/>
          <w:sz w:val="24"/>
          <w:szCs w:val="24"/>
        </w:rPr>
      </w:pPr>
    </w:p>
    <w:p w14:paraId="166D3047" w14:textId="77777777" w:rsidR="00E94BE4" w:rsidRPr="005E15B7" w:rsidRDefault="00E94BE4" w:rsidP="00025BEE">
      <w:pPr>
        <w:pStyle w:val="Heading2"/>
        <w:spacing w:before="0" w:after="0" w:line="276" w:lineRule="auto"/>
        <w:ind w:left="540"/>
        <w:jc w:val="both"/>
        <w:rPr>
          <w:rFonts w:asciiTheme="majorHAnsi" w:hAnsiTheme="majorHAnsi" w:cstheme="majorHAnsi"/>
          <w:sz w:val="24"/>
          <w:szCs w:val="24"/>
        </w:rPr>
      </w:pPr>
      <w:bookmarkStart w:id="27" w:name="_Toc191637426"/>
      <w:r w:rsidRPr="005E15B7">
        <w:rPr>
          <w:rFonts w:asciiTheme="majorHAnsi" w:hAnsiTheme="majorHAnsi" w:cstheme="majorHAnsi"/>
          <w:sz w:val="24"/>
          <w:szCs w:val="24"/>
        </w:rPr>
        <w:t>Decision Rationale:</w:t>
      </w:r>
      <w:bookmarkEnd w:id="27"/>
    </w:p>
    <w:p w14:paraId="75E1BF06" w14:textId="77777777" w:rsidR="00114B24" w:rsidRPr="005E15B7" w:rsidRDefault="00114B24" w:rsidP="00025BEE">
      <w:pPr>
        <w:spacing w:line="276" w:lineRule="auto"/>
        <w:rPr>
          <w:rFonts w:asciiTheme="majorHAnsi" w:hAnsiTheme="majorHAnsi" w:cstheme="majorHAnsi"/>
          <w:lang w:val="en-AU"/>
        </w:rPr>
      </w:pPr>
    </w:p>
    <w:p w14:paraId="706A41F6" w14:textId="77777777" w:rsidR="005238E9" w:rsidRPr="005E15B7" w:rsidRDefault="005238E9" w:rsidP="00025BEE">
      <w:pPr>
        <w:spacing w:line="276" w:lineRule="auto"/>
        <w:ind w:left="540"/>
        <w:jc w:val="both"/>
        <w:rPr>
          <w:rFonts w:asciiTheme="majorHAnsi" w:hAnsiTheme="majorHAnsi" w:cstheme="majorHAnsi"/>
          <w:b/>
          <w:bCs/>
        </w:rPr>
      </w:pPr>
      <w:r w:rsidRPr="005E15B7">
        <w:rPr>
          <w:rFonts w:asciiTheme="majorHAnsi" w:hAnsiTheme="majorHAnsi" w:cstheme="majorHAnsi"/>
          <w:b/>
          <w:bCs/>
        </w:rPr>
        <w:t>Use of Oracle Linux OS</w:t>
      </w:r>
    </w:p>
    <w:p w14:paraId="37717314" w14:textId="77777777" w:rsidR="005238E9" w:rsidRPr="005E15B7" w:rsidRDefault="005238E9" w:rsidP="00025BEE">
      <w:pPr>
        <w:numPr>
          <w:ilvl w:val="0"/>
          <w:numId w:val="60"/>
        </w:numPr>
        <w:spacing w:line="276" w:lineRule="auto"/>
        <w:ind w:left="54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The decision to use </w:t>
      </w:r>
      <w:r w:rsidRPr="005E15B7">
        <w:rPr>
          <w:rFonts w:asciiTheme="majorHAnsi" w:hAnsiTheme="majorHAnsi" w:cstheme="majorHAnsi"/>
          <w:b/>
          <w:bCs/>
        </w:rPr>
        <w:t>Oracle Linux OS</w:t>
      </w:r>
      <w:r w:rsidRPr="005E15B7">
        <w:rPr>
          <w:rFonts w:asciiTheme="majorHAnsi" w:hAnsiTheme="majorHAnsi" w:cstheme="majorHAnsi"/>
        </w:rPr>
        <w:t xml:space="preserve"> aligns with </w:t>
      </w:r>
      <w:r w:rsidRPr="005E15B7">
        <w:rPr>
          <w:rFonts w:asciiTheme="majorHAnsi" w:hAnsiTheme="majorHAnsi" w:cstheme="majorHAnsi"/>
          <w:b/>
          <w:bCs/>
        </w:rPr>
        <w:t>CBG’s internal IT policies and infrastructure standards</w:t>
      </w:r>
      <w:r w:rsidRPr="005E15B7">
        <w:rPr>
          <w:rFonts w:asciiTheme="majorHAnsi" w:hAnsiTheme="majorHAnsi" w:cstheme="majorHAnsi"/>
        </w:rPr>
        <w:t>, ensuring consistency and streamlined support.</w:t>
      </w:r>
    </w:p>
    <w:p w14:paraId="165891B9" w14:textId="77777777" w:rsidR="005238E9" w:rsidRPr="005E15B7" w:rsidRDefault="005238E9" w:rsidP="00025BEE">
      <w:pPr>
        <w:numPr>
          <w:ilvl w:val="0"/>
          <w:numId w:val="60"/>
        </w:numPr>
        <w:spacing w:line="276" w:lineRule="auto"/>
        <w:ind w:left="54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Although </w:t>
      </w:r>
      <w:r w:rsidRPr="005E15B7">
        <w:rPr>
          <w:rFonts w:asciiTheme="majorHAnsi" w:hAnsiTheme="majorHAnsi" w:cstheme="majorHAnsi"/>
          <w:b/>
          <w:bCs/>
        </w:rPr>
        <w:t>WSO2 has not been officially tested</w:t>
      </w:r>
      <w:r w:rsidRPr="005E15B7">
        <w:rPr>
          <w:rFonts w:asciiTheme="majorHAnsi" w:hAnsiTheme="majorHAnsi" w:cstheme="majorHAnsi"/>
        </w:rPr>
        <w:t xml:space="preserve"> on Oracle Linux, the OS is highly compatible with </w:t>
      </w:r>
      <w:r w:rsidRPr="005E15B7">
        <w:rPr>
          <w:rFonts w:asciiTheme="majorHAnsi" w:hAnsiTheme="majorHAnsi" w:cstheme="majorHAnsi"/>
          <w:b/>
          <w:bCs/>
        </w:rPr>
        <w:t>Red Hat Enterprise Linux (RHEL)</w:t>
      </w:r>
      <w:r w:rsidRPr="005E15B7">
        <w:rPr>
          <w:rFonts w:asciiTheme="majorHAnsi" w:hAnsiTheme="majorHAnsi" w:cstheme="majorHAnsi"/>
        </w:rPr>
        <w:t>, a supported platform for WSO2.</w:t>
      </w:r>
    </w:p>
    <w:p w14:paraId="5EDB164F" w14:textId="77777777" w:rsidR="005238E9" w:rsidRPr="005E15B7" w:rsidRDefault="005238E9" w:rsidP="00025BEE">
      <w:pPr>
        <w:numPr>
          <w:ilvl w:val="0"/>
          <w:numId w:val="60"/>
        </w:numPr>
        <w:spacing w:line="276" w:lineRule="auto"/>
        <w:ind w:left="54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Oracle Linux offers </w:t>
      </w:r>
      <w:r w:rsidRPr="005E15B7">
        <w:rPr>
          <w:rFonts w:asciiTheme="majorHAnsi" w:hAnsiTheme="majorHAnsi" w:cstheme="majorHAnsi"/>
          <w:b/>
          <w:bCs/>
        </w:rPr>
        <w:t>enterprise-grade security, stability, and performance</w:t>
      </w:r>
      <w:r w:rsidRPr="005E15B7">
        <w:rPr>
          <w:rFonts w:asciiTheme="majorHAnsi" w:hAnsiTheme="majorHAnsi" w:cstheme="majorHAnsi"/>
        </w:rPr>
        <w:t>, making it a reliable choice for middleware hosting.</w:t>
      </w:r>
    </w:p>
    <w:p w14:paraId="15F3C612" w14:textId="77777777" w:rsidR="005238E9" w:rsidRPr="005E15B7" w:rsidRDefault="005238E9" w:rsidP="00025BEE">
      <w:pPr>
        <w:spacing w:line="276" w:lineRule="auto"/>
        <w:ind w:left="540"/>
        <w:jc w:val="both"/>
        <w:rPr>
          <w:rFonts w:asciiTheme="majorHAnsi" w:hAnsiTheme="majorHAnsi" w:cstheme="majorHAnsi"/>
        </w:rPr>
      </w:pPr>
    </w:p>
    <w:p w14:paraId="44024D32" w14:textId="77777777" w:rsidR="005238E9" w:rsidRPr="005E15B7" w:rsidRDefault="005238E9" w:rsidP="00025BEE">
      <w:pPr>
        <w:spacing w:line="276" w:lineRule="auto"/>
        <w:ind w:left="540"/>
        <w:jc w:val="both"/>
        <w:rPr>
          <w:rFonts w:asciiTheme="majorHAnsi" w:hAnsiTheme="majorHAnsi" w:cstheme="majorHAnsi"/>
          <w:b/>
          <w:bCs/>
        </w:rPr>
      </w:pPr>
      <w:r w:rsidRPr="005E15B7">
        <w:rPr>
          <w:rFonts w:asciiTheme="majorHAnsi" w:hAnsiTheme="majorHAnsi" w:cstheme="majorHAnsi"/>
          <w:b/>
          <w:bCs/>
        </w:rPr>
        <w:t>Message Format Standardization (OFS Adoption vs. ISO 8583 Strategy)</w:t>
      </w:r>
    </w:p>
    <w:p w14:paraId="27585AE5" w14:textId="77777777" w:rsidR="005238E9" w:rsidRPr="005E15B7" w:rsidRDefault="005238E9" w:rsidP="00025BEE">
      <w:pPr>
        <w:spacing w:line="276" w:lineRule="auto"/>
        <w:ind w:left="540"/>
        <w:jc w:val="both"/>
        <w:rPr>
          <w:rFonts w:asciiTheme="majorHAnsi" w:hAnsiTheme="majorHAnsi" w:cstheme="majorHAnsi"/>
          <w:b/>
          <w:bCs/>
        </w:rPr>
      </w:pPr>
    </w:p>
    <w:p w14:paraId="03A3D3F8" w14:textId="77777777" w:rsidR="005238E9" w:rsidRPr="005E15B7" w:rsidRDefault="005238E9" w:rsidP="00025BEE">
      <w:pPr>
        <w:numPr>
          <w:ilvl w:val="0"/>
          <w:numId w:val="61"/>
        </w:numPr>
        <w:tabs>
          <w:tab w:val="clear" w:pos="3960"/>
        </w:tabs>
        <w:spacing w:line="276" w:lineRule="auto"/>
        <w:ind w:left="63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  <w:b/>
          <w:bCs/>
        </w:rPr>
        <w:t>OFS (Open Financial Services) format</w:t>
      </w:r>
      <w:r w:rsidRPr="005E15B7">
        <w:rPr>
          <w:rFonts w:asciiTheme="majorHAnsi" w:hAnsiTheme="majorHAnsi" w:cstheme="majorHAnsi"/>
        </w:rPr>
        <w:t xml:space="preserve"> was chosen primarily due to the </w:t>
      </w:r>
      <w:r w:rsidRPr="005E15B7">
        <w:rPr>
          <w:rFonts w:asciiTheme="majorHAnsi" w:hAnsiTheme="majorHAnsi" w:cstheme="majorHAnsi"/>
          <w:b/>
          <w:bCs/>
        </w:rPr>
        <w:t>current setup in Postilion</w:t>
      </w:r>
      <w:r w:rsidRPr="005E15B7">
        <w:rPr>
          <w:rFonts w:asciiTheme="majorHAnsi" w:hAnsiTheme="majorHAnsi" w:cstheme="majorHAnsi"/>
        </w:rPr>
        <w:t>, allowing for easier integration with the existing transaction processing flow.</w:t>
      </w:r>
    </w:p>
    <w:p w14:paraId="3F077D3A" w14:textId="77777777" w:rsidR="005238E9" w:rsidRPr="005E15B7" w:rsidRDefault="005238E9" w:rsidP="00025BEE">
      <w:pPr>
        <w:numPr>
          <w:ilvl w:val="0"/>
          <w:numId w:val="61"/>
        </w:numPr>
        <w:tabs>
          <w:tab w:val="clear" w:pos="3960"/>
        </w:tabs>
        <w:spacing w:line="276" w:lineRule="auto"/>
        <w:ind w:left="63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However, </w:t>
      </w:r>
      <w:r w:rsidRPr="005E15B7">
        <w:rPr>
          <w:rFonts w:asciiTheme="majorHAnsi" w:hAnsiTheme="majorHAnsi" w:cstheme="majorHAnsi"/>
          <w:b/>
          <w:bCs/>
        </w:rPr>
        <w:t>OFS is not a long-term strategic option</w:t>
      </w:r>
      <w:r w:rsidRPr="005E15B7">
        <w:rPr>
          <w:rFonts w:asciiTheme="majorHAnsi" w:hAnsiTheme="majorHAnsi" w:cstheme="majorHAnsi"/>
        </w:rPr>
        <w:t xml:space="preserve">; the preferred approach is to </w:t>
      </w:r>
      <w:r w:rsidRPr="005E15B7">
        <w:rPr>
          <w:rFonts w:asciiTheme="majorHAnsi" w:hAnsiTheme="majorHAnsi" w:cstheme="majorHAnsi"/>
          <w:b/>
          <w:bCs/>
        </w:rPr>
        <w:t>standardize on ISO 8583 messaging</w:t>
      </w:r>
      <w:r w:rsidRPr="005E15B7">
        <w:rPr>
          <w:rFonts w:asciiTheme="majorHAnsi" w:hAnsiTheme="majorHAnsi" w:cstheme="majorHAnsi"/>
        </w:rPr>
        <w:t>, which is the global standard for financial transactions.</w:t>
      </w:r>
    </w:p>
    <w:p w14:paraId="1D5BF363" w14:textId="77777777" w:rsidR="00F07F41" w:rsidRPr="005E15B7" w:rsidRDefault="005238E9" w:rsidP="00025BEE">
      <w:pPr>
        <w:numPr>
          <w:ilvl w:val="0"/>
          <w:numId w:val="61"/>
        </w:numPr>
        <w:tabs>
          <w:tab w:val="clear" w:pos="3960"/>
        </w:tabs>
        <w:spacing w:line="276" w:lineRule="auto"/>
        <w:ind w:left="63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Moving to </w:t>
      </w:r>
      <w:r w:rsidRPr="005E15B7">
        <w:rPr>
          <w:rFonts w:asciiTheme="majorHAnsi" w:hAnsiTheme="majorHAnsi" w:cstheme="majorHAnsi"/>
          <w:b/>
          <w:bCs/>
        </w:rPr>
        <w:t>ISO 8583</w:t>
      </w:r>
      <w:r w:rsidRPr="005E15B7">
        <w:rPr>
          <w:rFonts w:asciiTheme="majorHAnsi" w:hAnsiTheme="majorHAnsi" w:cstheme="majorHAnsi"/>
        </w:rPr>
        <w:t xml:space="preserve"> in the future will enhance </w:t>
      </w:r>
      <w:r w:rsidRPr="005E15B7">
        <w:rPr>
          <w:rFonts w:asciiTheme="majorHAnsi" w:hAnsiTheme="majorHAnsi" w:cstheme="majorHAnsi"/>
          <w:b/>
          <w:bCs/>
        </w:rPr>
        <w:t>interoperability, scalability, and compliance</w:t>
      </w:r>
      <w:r w:rsidRPr="005E15B7">
        <w:rPr>
          <w:rFonts w:asciiTheme="majorHAnsi" w:hAnsiTheme="majorHAnsi" w:cstheme="majorHAnsi"/>
        </w:rPr>
        <w:t xml:space="preserve"> with modern banking infrastructure and payment networks.</w:t>
      </w:r>
    </w:p>
    <w:p w14:paraId="6B94E438" w14:textId="77777777" w:rsidR="00D40B6C" w:rsidRPr="005E15B7" w:rsidRDefault="00F07F41" w:rsidP="00F07F41">
      <w:pPr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br w:type="page"/>
      </w:r>
    </w:p>
    <w:p w14:paraId="4A042E95" w14:textId="77777777" w:rsidR="00B94FEB" w:rsidRPr="005E15B7" w:rsidRDefault="00B94FEB" w:rsidP="00025BEE">
      <w:pPr>
        <w:pStyle w:val="Heading1"/>
        <w:tabs>
          <w:tab w:val="clear" w:pos="0"/>
          <w:tab w:val="left" w:pos="90"/>
        </w:tabs>
        <w:spacing w:line="276" w:lineRule="auto"/>
        <w:ind w:left="360"/>
        <w:jc w:val="both"/>
        <w:rPr>
          <w:rFonts w:asciiTheme="majorHAnsi" w:hAnsiTheme="majorHAnsi" w:cstheme="majorHAnsi"/>
        </w:rPr>
      </w:pPr>
      <w:bookmarkStart w:id="28" w:name="_Toc191637427"/>
      <w:r w:rsidRPr="005E15B7">
        <w:rPr>
          <w:rFonts w:asciiTheme="majorHAnsi" w:hAnsiTheme="majorHAnsi" w:cstheme="majorHAnsi"/>
        </w:rPr>
        <w:lastRenderedPageBreak/>
        <w:t>Architectural Design</w:t>
      </w:r>
      <w:r w:rsidR="008B3155" w:rsidRPr="005E15B7">
        <w:rPr>
          <w:rFonts w:asciiTheme="majorHAnsi" w:hAnsiTheme="majorHAnsi" w:cstheme="majorHAnsi"/>
        </w:rPr>
        <w:t xml:space="preserve"> </w:t>
      </w:r>
      <w:r w:rsidR="00C52C32" w:rsidRPr="005E15B7">
        <w:rPr>
          <w:rFonts w:asciiTheme="majorHAnsi" w:hAnsiTheme="majorHAnsi" w:cstheme="majorHAnsi"/>
        </w:rPr>
        <w:t xml:space="preserve">| </w:t>
      </w:r>
      <w:bookmarkStart w:id="29" w:name="_Toc442196334"/>
      <w:bookmarkStart w:id="30" w:name="_Toc442197652"/>
      <w:r w:rsidR="00C52C32" w:rsidRPr="005E15B7">
        <w:rPr>
          <w:rFonts w:asciiTheme="majorHAnsi" w:hAnsiTheme="majorHAnsi" w:cstheme="majorHAnsi"/>
        </w:rPr>
        <w:t>Solution Architecture</w:t>
      </w:r>
      <w:bookmarkEnd w:id="28"/>
      <w:bookmarkEnd w:id="29"/>
      <w:bookmarkEnd w:id="30"/>
    </w:p>
    <w:p w14:paraId="1D7BD5E2" w14:textId="77777777" w:rsidR="00B94FEB" w:rsidRPr="005E15B7" w:rsidRDefault="00B94FEB" w:rsidP="00025BEE">
      <w:pPr>
        <w:tabs>
          <w:tab w:val="left" w:pos="90"/>
        </w:tabs>
        <w:spacing w:line="276" w:lineRule="auto"/>
        <w:ind w:left="360" w:hanging="360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This section provides detailed architectural design information.</w:t>
      </w:r>
    </w:p>
    <w:p w14:paraId="32C90B14" w14:textId="77777777" w:rsidR="002B59FE" w:rsidRPr="005E15B7" w:rsidRDefault="00B94FEB" w:rsidP="00025BEE">
      <w:pPr>
        <w:pStyle w:val="Heading2"/>
        <w:tabs>
          <w:tab w:val="clear" w:pos="0"/>
          <w:tab w:val="left" w:pos="90"/>
        </w:tabs>
        <w:spacing w:line="276" w:lineRule="auto"/>
        <w:ind w:left="360" w:hanging="360"/>
        <w:jc w:val="both"/>
        <w:rPr>
          <w:rFonts w:asciiTheme="majorHAnsi" w:hAnsiTheme="majorHAnsi" w:cstheme="majorHAnsi"/>
        </w:rPr>
      </w:pPr>
      <w:bookmarkStart w:id="31" w:name="_Toc191637428"/>
      <w:r w:rsidRPr="005E15B7">
        <w:rPr>
          <w:rFonts w:asciiTheme="majorHAnsi" w:hAnsiTheme="majorHAnsi" w:cstheme="majorHAnsi"/>
        </w:rPr>
        <w:t>Logical Architecture</w:t>
      </w:r>
      <w:bookmarkEnd w:id="31"/>
    </w:p>
    <w:p w14:paraId="65BADF25" w14:textId="77777777" w:rsidR="00022FEE" w:rsidRPr="005E15B7" w:rsidRDefault="00022FEE" w:rsidP="00025BEE">
      <w:pPr>
        <w:pStyle w:val="Heading3"/>
        <w:tabs>
          <w:tab w:val="clear" w:pos="0"/>
          <w:tab w:val="left" w:pos="90"/>
        </w:tabs>
        <w:spacing w:line="276" w:lineRule="auto"/>
        <w:ind w:left="360" w:hanging="360"/>
        <w:jc w:val="both"/>
        <w:rPr>
          <w:rFonts w:asciiTheme="majorHAnsi" w:hAnsiTheme="majorHAnsi" w:cstheme="majorHAnsi"/>
        </w:rPr>
      </w:pPr>
      <w:bookmarkStart w:id="32" w:name="_Toc191637429"/>
      <w:r w:rsidRPr="005E15B7">
        <w:rPr>
          <w:rFonts w:asciiTheme="majorHAnsi" w:hAnsiTheme="majorHAnsi" w:cstheme="majorHAnsi"/>
        </w:rPr>
        <w:t>sequence diagrams</w:t>
      </w:r>
      <w:bookmarkEnd w:id="32"/>
    </w:p>
    <w:p w14:paraId="4D0F8953" w14:textId="77777777" w:rsidR="002B59FE" w:rsidRPr="005E15B7" w:rsidRDefault="002B59FE" w:rsidP="00025BEE">
      <w:pPr>
        <w:spacing w:line="276" w:lineRule="auto"/>
        <w:rPr>
          <w:rFonts w:asciiTheme="majorHAnsi" w:hAnsiTheme="majorHAnsi" w:cstheme="majorHAnsi"/>
          <w:lang w:val="en-AU"/>
        </w:rPr>
      </w:pPr>
    </w:p>
    <w:p w14:paraId="68140ACB" w14:textId="77777777" w:rsidR="002B59FE" w:rsidRPr="005E15B7" w:rsidRDefault="002B59FE" w:rsidP="00025BEE">
      <w:pPr>
        <w:spacing w:line="276" w:lineRule="auto"/>
        <w:rPr>
          <w:rFonts w:asciiTheme="majorHAnsi" w:hAnsiTheme="majorHAnsi" w:cstheme="majorHAnsi"/>
          <w:lang w:val="en-AU"/>
        </w:rPr>
      </w:pPr>
    </w:p>
    <w:p w14:paraId="63EEFF30" w14:textId="77777777" w:rsidR="00AD1261" w:rsidRPr="005E15B7" w:rsidRDefault="00AD1261" w:rsidP="00025BEE">
      <w:pPr>
        <w:spacing w:line="276" w:lineRule="auto"/>
        <w:jc w:val="both"/>
        <w:rPr>
          <w:rFonts w:asciiTheme="majorHAnsi" w:hAnsiTheme="majorHAnsi" w:cstheme="majorHAnsi"/>
          <w:lang w:val="en-AU"/>
        </w:rPr>
      </w:pPr>
      <w:r w:rsidRPr="005E15B7">
        <w:rPr>
          <w:rFonts w:asciiTheme="majorHAnsi" w:hAnsiTheme="majorHAnsi" w:cstheme="majorHAnsi"/>
        </w:rPr>
        <w:fldChar w:fldCharType="begin"/>
      </w:r>
      <w:r w:rsidRPr="005E15B7">
        <w:rPr>
          <w:rFonts w:asciiTheme="majorHAnsi" w:hAnsiTheme="majorHAnsi" w:cstheme="majorHAnsi"/>
        </w:rPr>
        <w:instrText xml:space="preserve"> INCLUDEPICTURE "https://cdn-0.plantuml.com/plantuml/png/RPDHRnen3CVVyociFapjGzMjswHg4bE15Wcj3CGnxTaSBeiQ4kRagFRjPuk6onrzkzW_n_7_xxkF2JarEsUmIS4tkpMnYI_Mxv5n1v7-DkHhcb6CkAMXiriFZfvJmIoGawtj7drQu6PZ_HO-VIpoG-RmEWukC8mSrYz5wia-axEUHe4tn2LZi4vo6AvcloAnCVks2Ln8D5u0Hat7RceHOhBE1WzBGfViZXI4KzXiCE4Q8vNemp7MGnz6lRQ_g_aj31TJcA4NCLXnFS_UmMQsvW1JdsZBA9CeUmosCLCyHgFiqUbzyQOYFjYQZaFcb6HwmqwNqmgMZzLAguwiHEIxk7Xr-mN6WGb6w4NthM8WmTviZqy_OEoQcDx6ahCnWu4g32j67yKFbMhYmYiC1kRD6BZ-haY4R_9CEISO8s_W0ppges4n_Qba5ApLLTYA_0QcrHpkljvzXgKkMKoc9LfSRP22fx0jdz55rO9ywNnImTkomkN4UlIrHPTRN1bbjQPdXPHF0hyYTsumFKeAiyAvdwf_6Y3d11E51Lbm41TZHy7BWyME8rT6uUloxax1ak8--2ZpQBEhjikxOoXpAZaVe9LhIQbXt-EFyfJojwGAay7IWBm22jPa3tJkhEOpg6kZqX0_1zv1-aEGYcc7HuDrz-PhGG-ubZxfdoxTkHswfxtro3zqjhf099AVT7EQv5viR7RkFm00" \* MERGEFORMATINET </w:instrText>
      </w:r>
      <w:r w:rsidRPr="005E15B7">
        <w:rPr>
          <w:rFonts w:asciiTheme="majorHAnsi" w:hAnsiTheme="majorHAnsi" w:cstheme="majorHAnsi"/>
        </w:rPr>
        <w:fldChar w:fldCharType="separate"/>
      </w:r>
      <w:r w:rsidRPr="005E15B7">
        <w:rPr>
          <w:rFonts w:asciiTheme="majorHAnsi" w:hAnsiTheme="majorHAnsi" w:cstheme="majorHAnsi"/>
          <w:noProof/>
        </w:rPr>
        <w:drawing>
          <wp:inline distT="0" distB="0" distL="0" distR="0" wp14:anchorId="3DE19297" wp14:editId="06E12BB5">
            <wp:extent cx="6372854" cy="2424793"/>
            <wp:effectExtent l="0" t="0" r="3175" b="1270"/>
            <wp:docPr id="1646024788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291" cy="2434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15B7">
        <w:rPr>
          <w:rFonts w:asciiTheme="majorHAnsi" w:hAnsiTheme="majorHAnsi" w:cstheme="majorHAnsi"/>
        </w:rPr>
        <w:fldChar w:fldCharType="end"/>
      </w:r>
    </w:p>
    <w:p w14:paraId="62C0AE6D" w14:textId="77777777" w:rsidR="00E167FF" w:rsidRPr="005E15B7" w:rsidRDefault="00B94FEB" w:rsidP="00025BEE">
      <w:pPr>
        <w:pStyle w:val="Heading3"/>
        <w:spacing w:line="276" w:lineRule="auto"/>
        <w:ind w:left="270"/>
        <w:jc w:val="both"/>
        <w:rPr>
          <w:rFonts w:asciiTheme="majorHAnsi" w:hAnsiTheme="majorHAnsi" w:cstheme="majorHAnsi"/>
        </w:rPr>
      </w:pPr>
      <w:bookmarkStart w:id="33" w:name="_Toc191637430"/>
      <w:r w:rsidRPr="005E15B7">
        <w:rPr>
          <w:rFonts w:asciiTheme="majorHAnsi" w:hAnsiTheme="majorHAnsi" w:cstheme="majorHAnsi"/>
        </w:rPr>
        <w:t>Components</w:t>
      </w:r>
      <w:r w:rsidR="00022FEE" w:rsidRPr="005E15B7">
        <w:rPr>
          <w:rFonts w:asciiTheme="majorHAnsi" w:hAnsiTheme="majorHAnsi" w:cstheme="majorHAnsi"/>
        </w:rPr>
        <w:t xml:space="preserve"> diagrams</w:t>
      </w:r>
      <w:bookmarkEnd w:id="33"/>
      <w:r w:rsidR="00022FEE" w:rsidRPr="005E15B7">
        <w:rPr>
          <w:rFonts w:asciiTheme="majorHAnsi" w:hAnsiTheme="majorHAnsi" w:cstheme="majorHAnsi"/>
        </w:rPr>
        <w:t xml:space="preserve"> </w:t>
      </w:r>
    </w:p>
    <w:p w14:paraId="14F06B36" w14:textId="77777777" w:rsidR="00140BDB" w:rsidRPr="005E15B7" w:rsidRDefault="00140BDB" w:rsidP="00025BEE">
      <w:pPr>
        <w:spacing w:line="276" w:lineRule="auto"/>
        <w:jc w:val="both"/>
        <w:rPr>
          <w:rFonts w:asciiTheme="majorHAnsi" w:hAnsiTheme="majorHAnsi" w:cstheme="majorHAnsi"/>
          <w:lang w:val="en-AU"/>
        </w:rPr>
      </w:pPr>
      <w:r w:rsidRPr="005E15B7">
        <w:rPr>
          <w:rFonts w:asciiTheme="majorHAnsi" w:hAnsiTheme="majorHAnsi" w:cstheme="majorHAnsi"/>
        </w:rPr>
        <w:fldChar w:fldCharType="begin"/>
      </w:r>
      <w:r w:rsidRPr="005E15B7">
        <w:rPr>
          <w:rFonts w:asciiTheme="majorHAnsi" w:hAnsiTheme="majorHAnsi" w:cstheme="majorHAnsi"/>
        </w:rPr>
        <w:instrText xml:space="preserve"> INCLUDEPICTURE "https://cdn-0.plantuml.com/plantuml/png/VLHHY-8m47xFhnZwjFjGPAkFnx6kkaUvhIjMEDX39BP1WsqYIJnF3l_xJHfhoHhtHUdtVJFppKoIPsseCeUw8dh7nPugMaF51JEdFGEfp5OIigV5ZcuOHCDP2YCfzA5cIlU6-xtkpJ1Qu5S4_mW0mEzK6AOm7f2kU44DbsBfg4okUSK2n72HwIKvawxIJ6h3ArJ0YAeIyYCtnRQj8MJfIUQCLeRNB0AguGglMhY9AQcXQwgzkF45YxpIu-p3B_GhVqzWyjUsHIluGGqxqXECgeD6g9MwFcRfbNzQMZU8hBAdi2Bf58bJU3wdp1obsi6hdLc-fOh1m_GrVumQxTdpd7tqteRJW6rRBwC2HQfr30-uGgDa1REA2XQdmk_iyMvB_SvmFwmOT8f1e2KauiprKiBu9GfAEiEjujpyVcujuuMIODrl53LI1JTo8t9hoTAdBpJ9HHFQocrLALN9HNESqN5eE-zhpTGVYeUVcrDhhqivUVjvzUx7cIrJqEx7ZbNtSip42wPlquHrViP5Ca33Yi4B5NZTDv2Vi6pj7vnqdkOmd-GBcoc2bWc4DnUkG62rTe0j5du188w_jxUXUmZ2F74FWeL2r_aMyeBTVmVr7P9qo80uea7iKN3evJCX137xSN-cgFfIqAMucIQ6XWX2FYjHvC-MtEay_AGHxrp1jpXknt67691d9if3NVq7" \* MERGEFORMATINET </w:instrText>
      </w:r>
      <w:r w:rsidRPr="005E15B7">
        <w:rPr>
          <w:rFonts w:asciiTheme="majorHAnsi" w:hAnsiTheme="majorHAnsi" w:cstheme="majorHAnsi"/>
        </w:rPr>
        <w:fldChar w:fldCharType="separate"/>
      </w:r>
      <w:r w:rsidRPr="005E15B7">
        <w:rPr>
          <w:rFonts w:asciiTheme="majorHAnsi" w:hAnsiTheme="majorHAnsi" w:cstheme="majorHAnsi"/>
          <w:noProof/>
        </w:rPr>
        <w:drawing>
          <wp:inline distT="0" distB="0" distL="0" distR="0" wp14:anchorId="456330FC" wp14:editId="095B1E8C">
            <wp:extent cx="5959929" cy="4204057"/>
            <wp:effectExtent l="0" t="0" r="0" b="0"/>
            <wp:docPr id="1176162729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20" cy="4220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15B7">
        <w:rPr>
          <w:rFonts w:asciiTheme="majorHAnsi" w:hAnsiTheme="majorHAnsi" w:cstheme="majorHAnsi"/>
        </w:rPr>
        <w:fldChar w:fldCharType="end"/>
      </w:r>
    </w:p>
    <w:p w14:paraId="664DA166" w14:textId="77777777" w:rsidR="00CC2BF6" w:rsidRPr="005E15B7" w:rsidRDefault="00CC2BF6" w:rsidP="00025BEE">
      <w:pPr>
        <w:spacing w:line="276" w:lineRule="auto"/>
        <w:jc w:val="both"/>
        <w:rPr>
          <w:rFonts w:asciiTheme="majorHAnsi" w:hAnsiTheme="majorHAnsi" w:cstheme="majorHAnsi"/>
          <w:i/>
          <w:color w:val="FF0000"/>
        </w:rPr>
      </w:pPr>
    </w:p>
    <w:p w14:paraId="4B35BB64" w14:textId="77777777" w:rsidR="00CC2BF6" w:rsidRPr="005E15B7" w:rsidRDefault="00CC2BF6" w:rsidP="00025BEE">
      <w:pPr>
        <w:pStyle w:val="Heading2"/>
        <w:spacing w:line="276" w:lineRule="auto"/>
        <w:jc w:val="both"/>
        <w:rPr>
          <w:rFonts w:asciiTheme="majorHAnsi" w:hAnsiTheme="majorHAnsi" w:cstheme="majorHAnsi"/>
        </w:rPr>
      </w:pPr>
      <w:bookmarkStart w:id="34" w:name="_Toc442196341"/>
      <w:bookmarkStart w:id="35" w:name="_Toc442197659"/>
      <w:bookmarkStart w:id="36" w:name="_Toc191637431"/>
      <w:r w:rsidRPr="005E15B7">
        <w:rPr>
          <w:rFonts w:asciiTheme="majorHAnsi" w:hAnsiTheme="majorHAnsi" w:cstheme="majorHAnsi"/>
        </w:rPr>
        <w:t>Infrastructure Architecture</w:t>
      </w:r>
      <w:bookmarkEnd w:id="34"/>
      <w:bookmarkEnd w:id="35"/>
      <w:bookmarkEnd w:id="36"/>
    </w:p>
    <w:p w14:paraId="6762D666" w14:textId="0EDEBD4D" w:rsidR="006C7B7D" w:rsidRPr="005E15B7" w:rsidRDefault="006C7B7D" w:rsidP="00025BEE">
      <w:p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The infrastructure topology for the WSO2 API Management and Integration Platform is designed to ensure scalability, high availability, and efficient resource utilization across different environments: Development (Dev), Quality Assurance (QA), and Production. Each environment is configured with specific virtual machine (VM) requirements tailored to its role in the development lifecycle</w:t>
      </w:r>
      <w:r w:rsidR="004A45FD">
        <w:rPr>
          <w:rFonts w:asciiTheme="majorHAnsi" w:hAnsiTheme="majorHAnsi" w:cstheme="majorHAnsi"/>
        </w:rPr>
        <w:t>.</w:t>
      </w:r>
    </w:p>
    <w:p w14:paraId="55C7F68C" w14:textId="77777777" w:rsidR="00005274" w:rsidRPr="005E15B7" w:rsidRDefault="00005274" w:rsidP="00025BEE">
      <w:pPr>
        <w:spacing w:line="276" w:lineRule="auto"/>
        <w:jc w:val="both"/>
        <w:rPr>
          <w:rFonts w:asciiTheme="majorHAnsi" w:hAnsiTheme="majorHAnsi" w:cstheme="majorHAnsi"/>
        </w:rPr>
      </w:pPr>
    </w:p>
    <w:p w14:paraId="734A3D7C" w14:textId="77777777" w:rsidR="00CC2BF6" w:rsidRPr="005E15B7" w:rsidRDefault="006C7B7D" w:rsidP="002E66B1">
      <w:pPr>
        <w:pStyle w:val="BodyText"/>
        <w:widowControl w:val="0"/>
        <w:autoSpaceDN w:val="0"/>
        <w:spacing w:before="104" w:after="0" w:line="276" w:lineRule="auto"/>
        <w:rPr>
          <w:rFonts w:asciiTheme="majorHAnsi" w:eastAsiaTheme="minorHAnsi" w:hAnsiTheme="majorHAnsi" w:cstheme="majorHAnsi"/>
          <w:sz w:val="30"/>
          <w:szCs w:val="30"/>
        </w:rPr>
      </w:pPr>
      <w:bookmarkStart w:id="37" w:name="_Toc190197912"/>
      <w:bookmarkStart w:id="38" w:name="_Toc190198044"/>
      <w:bookmarkStart w:id="39" w:name="_Toc190198142"/>
      <w:bookmarkEnd w:id="37"/>
      <w:bookmarkEnd w:id="38"/>
      <w:bookmarkEnd w:id="39"/>
      <w:r w:rsidRPr="005E15B7">
        <w:rPr>
          <w:rFonts w:asciiTheme="majorHAnsi" w:hAnsiTheme="majorHAnsi" w:cstheme="majorHAnsi"/>
          <w:noProof/>
          <w:color w:val="002E46"/>
          <w:spacing w:val="-2"/>
          <w:lang w:val="en-IN"/>
        </w:rPr>
        <w:drawing>
          <wp:inline distT="0" distB="0" distL="0" distR="0" wp14:anchorId="07AFA306" wp14:editId="780DDF90">
            <wp:extent cx="6409558" cy="6351814"/>
            <wp:effectExtent l="0" t="0" r="4445" b="0"/>
            <wp:docPr id="354417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587" cy="6385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15B7">
        <w:rPr>
          <w:rFonts w:asciiTheme="majorHAnsi" w:hAnsiTheme="majorHAnsi" w:cstheme="majorHAnsi"/>
          <w:color w:val="002E46"/>
          <w:spacing w:val="-2"/>
        </w:rPr>
        <w:br w:type="page"/>
      </w:r>
      <w:bookmarkStart w:id="40" w:name="_Toc190248810"/>
      <w:bookmarkStart w:id="41" w:name="_Toc190249667"/>
      <w:bookmarkEnd w:id="40"/>
      <w:bookmarkEnd w:id="41"/>
    </w:p>
    <w:p w14:paraId="0225BC15" w14:textId="46F86085" w:rsidR="00022FEE" w:rsidRPr="005E15B7" w:rsidRDefault="002172C3" w:rsidP="00025BEE">
      <w:pPr>
        <w:pStyle w:val="Heading3"/>
        <w:spacing w:line="276" w:lineRule="auto"/>
        <w:ind w:left="450"/>
        <w:jc w:val="both"/>
        <w:rPr>
          <w:rFonts w:asciiTheme="majorHAnsi" w:hAnsiTheme="majorHAnsi" w:cstheme="majorHAnsi"/>
        </w:rPr>
      </w:pPr>
      <w:bookmarkStart w:id="42" w:name="_Toc191637432"/>
      <w:r w:rsidRPr="005E15B7">
        <w:rPr>
          <w:rStyle w:val="Strong"/>
          <w:rFonts w:asciiTheme="majorHAnsi" w:hAnsiTheme="majorHAnsi" w:cstheme="majorHAnsi"/>
          <w:b/>
          <w:bCs/>
        </w:rPr>
        <w:lastRenderedPageBreak/>
        <w:t>Infrastructure Repositor</w:t>
      </w:r>
      <w:r w:rsidR="008F188D">
        <w:rPr>
          <w:rStyle w:val="Strong"/>
          <w:rFonts w:asciiTheme="majorHAnsi" w:hAnsiTheme="majorHAnsi" w:cstheme="majorHAnsi"/>
          <w:b/>
          <w:bCs/>
        </w:rPr>
        <w:t>y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6"/>
        <w:gridCol w:w="2494"/>
        <w:gridCol w:w="2282"/>
        <w:gridCol w:w="1268"/>
        <w:gridCol w:w="1610"/>
      </w:tblGrid>
      <w:tr w:rsidR="00D40B6C" w:rsidRPr="005E15B7" w14:paraId="7A99DC47" w14:textId="77777777" w:rsidTr="002E66B1">
        <w:tc>
          <w:tcPr>
            <w:tcW w:w="0" w:type="auto"/>
            <w:hideMark/>
          </w:tcPr>
          <w:p w14:paraId="7CAD12D2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Ref.</w:t>
            </w:r>
          </w:p>
        </w:tc>
        <w:tc>
          <w:tcPr>
            <w:tcW w:w="0" w:type="auto"/>
            <w:hideMark/>
          </w:tcPr>
          <w:p w14:paraId="16B7EE0B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Hardware</w:t>
            </w:r>
          </w:p>
        </w:tc>
        <w:tc>
          <w:tcPr>
            <w:tcW w:w="0" w:type="auto"/>
            <w:hideMark/>
          </w:tcPr>
          <w:p w14:paraId="2933C7D5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Specification</w:t>
            </w:r>
          </w:p>
        </w:tc>
        <w:tc>
          <w:tcPr>
            <w:tcW w:w="0" w:type="auto"/>
            <w:hideMark/>
          </w:tcPr>
          <w:p w14:paraId="4285F3D2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0" w:type="auto"/>
            <w:hideMark/>
          </w:tcPr>
          <w:p w14:paraId="27E79708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Access</w:t>
            </w:r>
          </w:p>
        </w:tc>
      </w:tr>
      <w:tr w:rsidR="00D40B6C" w:rsidRPr="005E15B7" w14:paraId="3430739A" w14:textId="77777777" w:rsidTr="002E66B1">
        <w:tc>
          <w:tcPr>
            <w:tcW w:w="0" w:type="auto"/>
            <w:hideMark/>
          </w:tcPr>
          <w:p w14:paraId="7BA48FD8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8"/>
                <w:szCs w:val="18"/>
              </w:rPr>
              <w:t>Production Environment</w:t>
            </w:r>
          </w:p>
        </w:tc>
        <w:tc>
          <w:tcPr>
            <w:tcW w:w="0" w:type="auto"/>
            <w:hideMark/>
          </w:tcPr>
          <w:p w14:paraId="732F3BA4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60FEB40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BC0ED03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351622F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2FEE" w:rsidRPr="005E15B7" w14:paraId="7A0235C5" w14:textId="77777777" w:rsidTr="002E66B1">
        <w:tc>
          <w:tcPr>
            <w:tcW w:w="0" w:type="auto"/>
            <w:hideMark/>
          </w:tcPr>
          <w:p w14:paraId="41CF9C35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IF.PRD.01</w:t>
            </w:r>
          </w:p>
        </w:tc>
        <w:tc>
          <w:tcPr>
            <w:tcW w:w="0" w:type="auto"/>
            <w:hideMark/>
          </w:tcPr>
          <w:p w14:paraId="54A87F1C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Production WSO2 API Manager (Control Plane + Internal Gateway)</w:t>
            </w:r>
          </w:p>
        </w:tc>
        <w:tc>
          <w:tcPr>
            <w:tcW w:w="0" w:type="auto"/>
            <w:hideMark/>
          </w:tcPr>
          <w:p w14:paraId="5F21378D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2 vCPU, 16GB RAM, 1</w:t>
            </w:r>
            <w:r w:rsidR="008F5881" w:rsidRPr="005E15B7">
              <w:rPr>
                <w:rFonts w:asciiTheme="majorHAnsi" w:hAnsiTheme="majorHAnsi" w:cstheme="majorHAnsi"/>
                <w:sz w:val="18"/>
                <w:szCs w:val="18"/>
              </w:rPr>
              <w:t>5</w:t>
            </w: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0GB Disk, Ubuntu 22.04</w:t>
            </w:r>
          </w:p>
        </w:tc>
        <w:tc>
          <w:tcPr>
            <w:tcW w:w="0" w:type="auto"/>
            <w:hideMark/>
          </w:tcPr>
          <w:p w14:paraId="185D0905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Data Center</w:t>
            </w:r>
          </w:p>
        </w:tc>
        <w:tc>
          <w:tcPr>
            <w:tcW w:w="0" w:type="auto"/>
            <w:hideMark/>
          </w:tcPr>
          <w:p w14:paraId="442FD4C4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Admin, DevOps, API Team</w:t>
            </w:r>
          </w:p>
        </w:tc>
      </w:tr>
      <w:tr w:rsidR="00D40B6C" w:rsidRPr="005E15B7" w14:paraId="461EF6B5" w14:textId="77777777" w:rsidTr="002E66B1">
        <w:tc>
          <w:tcPr>
            <w:tcW w:w="0" w:type="auto"/>
            <w:hideMark/>
          </w:tcPr>
          <w:p w14:paraId="41D5CD36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IF.PRD.02</w:t>
            </w:r>
          </w:p>
        </w:tc>
        <w:tc>
          <w:tcPr>
            <w:tcW w:w="0" w:type="auto"/>
            <w:hideMark/>
          </w:tcPr>
          <w:p w14:paraId="422E7A31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Production WSO2 API Manager (External Gateway)</w:t>
            </w:r>
          </w:p>
        </w:tc>
        <w:tc>
          <w:tcPr>
            <w:tcW w:w="0" w:type="auto"/>
            <w:hideMark/>
          </w:tcPr>
          <w:p w14:paraId="0C128105" w14:textId="729EE56E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2 vCPU, 16GB RAM, 1</w:t>
            </w:r>
            <w:r w:rsidR="0055367B">
              <w:rPr>
                <w:rFonts w:asciiTheme="majorHAnsi" w:hAnsiTheme="majorHAnsi" w:cstheme="majorHAnsi"/>
                <w:sz w:val="18"/>
                <w:szCs w:val="18"/>
              </w:rPr>
              <w:t>5</w:t>
            </w: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0GB Disk, Ubuntu 22.04</w:t>
            </w:r>
          </w:p>
        </w:tc>
        <w:tc>
          <w:tcPr>
            <w:tcW w:w="0" w:type="auto"/>
            <w:hideMark/>
          </w:tcPr>
          <w:p w14:paraId="3CEC60C7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Data Center</w:t>
            </w:r>
          </w:p>
        </w:tc>
        <w:tc>
          <w:tcPr>
            <w:tcW w:w="0" w:type="auto"/>
            <w:hideMark/>
          </w:tcPr>
          <w:p w14:paraId="53498277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Admin, API Consumers</w:t>
            </w:r>
          </w:p>
        </w:tc>
      </w:tr>
      <w:tr w:rsidR="00022FEE" w:rsidRPr="005E15B7" w14:paraId="1151071E" w14:textId="77777777" w:rsidTr="002E66B1">
        <w:tc>
          <w:tcPr>
            <w:tcW w:w="0" w:type="auto"/>
            <w:hideMark/>
          </w:tcPr>
          <w:p w14:paraId="2CEB51AD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IF.PRD.03</w:t>
            </w:r>
          </w:p>
        </w:tc>
        <w:tc>
          <w:tcPr>
            <w:tcW w:w="0" w:type="auto"/>
            <w:hideMark/>
          </w:tcPr>
          <w:p w14:paraId="5AA91E1B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Production WSO2 Micro Integrator (MI-1)</w:t>
            </w:r>
          </w:p>
        </w:tc>
        <w:tc>
          <w:tcPr>
            <w:tcW w:w="0" w:type="auto"/>
            <w:hideMark/>
          </w:tcPr>
          <w:p w14:paraId="24F4DDDB" w14:textId="4D4D8B51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2 vCPU, 32GB RAM, 1</w:t>
            </w:r>
            <w:r w:rsidR="00E8407F">
              <w:rPr>
                <w:rFonts w:asciiTheme="majorHAnsi" w:hAnsiTheme="majorHAnsi" w:cstheme="majorHAnsi"/>
                <w:sz w:val="18"/>
                <w:szCs w:val="18"/>
              </w:rPr>
              <w:t>5</w:t>
            </w: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0GB Disk, Ubuntu 22.04</w:t>
            </w:r>
          </w:p>
        </w:tc>
        <w:tc>
          <w:tcPr>
            <w:tcW w:w="0" w:type="auto"/>
            <w:hideMark/>
          </w:tcPr>
          <w:p w14:paraId="60EFF18C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Data Center</w:t>
            </w:r>
          </w:p>
        </w:tc>
        <w:tc>
          <w:tcPr>
            <w:tcW w:w="0" w:type="auto"/>
            <w:hideMark/>
          </w:tcPr>
          <w:p w14:paraId="701283A3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Admin, Integration Team</w:t>
            </w:r>
          </w:p>
        </w:tc>
      </w:tr>
      <w:tr w:rsidR="00D40B6C" w:rsidRPr="005E15B7" w14:paraId="5DD44F91" w14:textId="77777777" w:rsidTr="002E66B1">
        <w:tc>
          <w:tcPr>
            <w:tcW w:w="0" w:type="auto"/>
            <w:hideMark/>
          </w:tcPr>
          <w:p w14:paraId="6C8AC9F6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IF.PRD.04</w:t>
            </w:r>
          </w:p>
        </w:tc>
        <w:tc>
          <w:tcPr>
            <w:tcW w:w="0" w:type="auto"/>
            <w:hideMark/>
          </w:tcPr>
          <w:p w14:paraId="2372C7D2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Production WSO2 Micro Integrator (MI-2)</w:t>
            </w:r>
          </w:p>
        </w:tc>
        <w:tc>
          <w:tcPr>
            <w:tcW w:w="0" w:type="auto"/>
            <w:hideMark/>
          </w:tcPr>
          <w:p w14:paraId="05689B09" w14:textId="51DAB01D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2 vCPU, 32GB RAM, 1</w:t>
            </w:r>
            <w:r w:rsidR="00E8407F">
              <w:rPr>
                <w:rFonts w:asciiTheme="majorHAnsi" w:hAnsiTheme="majorHAnsi" w:cstheme="majorHAnsi"/>
                <w:sz w:val="18"/>
                <w:szCs w:val="18"/>
              </w:rPr>
              <w:t>5</w:t>
            </w: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0GB Disk, Ubuntu 22.04</w:t>
            </w:r>
          </w:p>
        </w:tc>
        <w:tc>
          <w:tcPr>
            <w:tcW w:w="0" w:type="auto"/>
            <w:hideMark/>
          </w:tcPr>
          <w:p w14:paraId="19105049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Data Center</w:t>
            </w:r>
          </w:p>
        </w:tc>
        <w:tc>
          <w:tcPr>
            <w:tcW w:w="0" w:type="auto"/>
            <w:hideMark/>
          </w:tcPr>
          <w:p w14:paraId="21E4B3D9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Admin, Integration Team</w:t>
            </w:r>
          </w:p>
        </w:tc>
      </w:tr>
      <w:tr w:rsidR="00022FEE" w:rsidRPr="005E15B7" w14:paraId="63E5B25E" w14:textId="77777777" w:rsidTr="002E66B1">
        <w:tc>
          <w:tcPr>
            <w:tcW w:w="0" w:type="auto"/>
            <w:hideMark/>
          </w:tcPr>
          <w:p w14:paraId="34FD4F4F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IF.PRD.05</w:t>
            </w:r>
          </w:p>
        </w:tc>
        <w:tc>
          <w:tcPr>
            <w:tcW w:w="0" w:type="auto"/>
            <w:hideMark/>
          </w:tcPr>
          <w:p w14:paraId="74D8572C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Production Load Balancer (API Manager Internal Gateway)</w:t>
            </w:r>
          </w:p>
        </w:tc>
        <w:tc>
          <w:tcPr>
            <w:tcW w:w="0" w:type="auto"/>
            <w:hideMark/>
          </w:tcPr>
          <w:p w14:paraId="2A952C25" w14:textId="05901861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2 vCPU, 16GB RAM, 1</w:t>
            </w:r>
            <w:r w:rsidR="00E8407F">
              <w:rPr>
                <w:rFonts w:asciiTheme="majorHAnsi" w:hAnsiTheme="majorHAnsi" w:cstheme="majorHAnsi"/>
                <w:sz w:val="18"/>
                <w:szCs w:val="18"/>
              </w:rPr>
              <w:t>5</w:t>
            </w: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 xml:space="preserve">0GB Disk, </w:t>
            </w:r>
            <w:proofErr w:type="spellStart"/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HAProxy</w:t>
            </w:r>
            <w:proofErr w:type="spellEnd"/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/Nginx</w:t>
            </w:r>
          </w:p>
        </w:tc>
        <w:tc>
          <w:tcPr>
            <w:tcW w:w="0" w:type="auto"/>
            <w:hideMark/>
          </w:tcPr>
          <w:p w14:paraId="37CB5657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Data Center</w:t>
            </w:r>
          </w:p>
        </w:tc>
        <w:tc>
          <w:tcPr>
            <w:tcW w:w="0" w:type="auto"/>
            <w:hideMark/>
          </w:tcPr>
          <w:p w14:paraId="0EBC2BB7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Admin, DevOps</w:t>
            </w:r>
          </w:p>
        </w:tc>
      </w:tr>
      <w:tr w:rsidR="00D40B6C" w:rsidRPr="005E15B7" w14:paraId="4760F46D" w14:textId="77777777" w:rsidTr="002E66B1">
        <w:tc>
          <w:tcPr>
            <w:tcW w:w="0" w:type="auto"/>
            <w:hideMark/>
          </w:tcPr>
          <w:p w14:paraId="7DF8A466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IF.PRD.06</w:t>
            </w:r>
          </w:p>
        </w:tc>
        <w:tc>
          <w:tcPr>
            <w:tcW w:w="0" w:type="auto"/>
            <w:hideMark/>
          </w:tcPr>
          <w:p w14:paraId="46C7DE9B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Production Load Balancer (API Manager External Gateway)</w:t>
            </w:r>
          </w:p>
        </w:tc>
        <w:tc>
          <w:tcPr>
            <w:tcW w:w="0" w:type="auto"/>
            <w:hideMark/>
          </w:tcPr>
          <w:p w14:paraId="7CB3BC64" w14:textId="27B01811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2 vCPU, 16GB RAM, 1</w:t>
            </w:r>
            <w:r w:rsidR="00E8407F">
              <w:rPr>
                <w:rFonts w:asciiTheme="majorHAnsi" w:hAnsiTheme="majorHAnsi" w:cstheme="majorHAnsi"/>
                <w:sz w:val="18"/>
                <w:szCs w:val="18"/>
              </w:rPr>
              <w:t>5</w:t>
            </w: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 xml:space="preserve">0GB Disk, </w:t>
            </w:r>
            <w:proofErr w:type="spellStart"/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HAProxy</w:t>
            </w:r>
            <w:proofErr w:type="spellEnd"/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/Nginx</w:t>
            </w:r>
          </w:p>
        </w:tc>
        <w:tc>
          <w:tcPr>
            <w:tcW w:w="0" w:type="auto"/>
            <w:hideMark/>
          </w:tcPr>
          <w:p w14:paraId="164F519A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Data Center</w:t>
            </w:r>
          </w:p>
        </w:tc>
        <w:tc>
          <w:tcPr>
            <w:tcW w:w="0" w:type="auto"/>
            <w:hideMark/>
          </w:tcPr>
          <w:p w14:paraId="7BFA2B6D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Admin, DevOps</w:t>
            </w:r>
          </w:p>
        </w:tc>
      </w:tr>
      <w:tr w:rsidR="00022FEE" w:rsidRPr="005E15B7" w14:paraId="13F64F9B" w14:textId="77777777" w:rsidTr="002E66B1">
        <w:tc>
          <w:tcPr>
            <w:tcW w:w="0" w:type="auto"/>
            <w:hideMark/>
          </w:tcPr>
          <w:p w14:paraId="6D8DCEF0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IF.PRD.07</w:t>
            </w:r>
          </w:p>
        </w:tc>
        <w:tc>
          <w:tcPr>
            <w:tcW w:w="0" w:type="auto"/>
            <w:hideMark/>
          </w:tcPr>
          <w:p w14:paraId="7448C91E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Production Load Balancer (Micro Integrator)</w:t>
            </w:r>
          </w:p>
        </w:tc>
        <w:tc>
          <w:tcPr>
            <w:tcW w:w="0" w:type="auto"/>
            <w:hideMark/>
          </w:tcPr>
          <w:p w14:paraId="27586E86" w14:textId="49856AFD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2 vCPU, 16GB RAM, 1</w:t>
            </w:r>
            <w:r w:rsidR="00E8407F">
              <w:rPr>
                <w:rFonts w:asciiTheme="majorHAnsi" w:hAnsiTheme="majorHAnsi" w:cstheme="majorHAnsi"/>
                <w:sz w:val="18"/>
                <w:szCs w:val="18"/>
              </w:rPr>
              <w:t>5</w:t>
            </w: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 xml:space="preserve">0GB Disk, </w:t>
            </w:r>
            <w:proofErr w:type="spellStart"/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HAProxy</w:t>
            </w:r>
            <w:proofErr w:type="spellEnd"/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/Nginx</w:t>
            </w:r>
          </w:p>
        </w:tc>
        <w:tc>
          <w:tcPr>
            <w:tcW w:w="0" w:type="auto"/>
            <w:hideMark/>
          </w:tcPr>
          <w:p w14:paraId="0694D071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Data Center</w:t>
            </w:r>
          </w:p>
        </w:tc>
        <w:tc>
          <w:tcPr>
            <w:tcW w:w="0" w:type="auto"/>
            <w:hideMark/>
          </w:tcPr>
          <w:p w14:paraId="160D36A7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Admin, DevOps</w:t>
            </w:r>
          </w:p>
        </w:tc>
      </w:tr>
      <w:tr w:rsidR="00D40B6C" w:rsidRPr="005E15B7" w14:paraId="41C77274" w14:textId="77777777" w:rsidTr="002E66B1">
        <w:tc>
          <w:tcPr>
            <w:tcW w:w="0" w:type="auto"/>
            <w:hideMark/>
          </w:tcPr>
          <w:p w14:paraId="6B58A3DB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IF.PRD.08</w:t>
            </w:r>
          </w:p>
        </w:tc>
        <w:tc>
          <w:tcPr>
            <w:tcW w:w="0" w:type="auto"/>
            <w:hideMark/>
          </w:tcPr>
          <w:p w14:paraId="4292EB64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Production Database Server</w:t>
            </w:r>
          </w:p>
        </w:tc>
        <w:tc>
          <w:tcPr>
            <w:tcW w:w="0" w:type="auto"/>
            <w:hideMark/>
          </w:tcPr>
          <w:p w14:paraId="195D2549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Oracle 19c, 4 vCPU, 64GB RAM, 500GB Disk, RHEL 8</w:t>
            </w:r>
          </w:p>
        </w:tc>
        <w:tc>
          <w:tcPr>
            <w:tcW w:w="0" w:type="auto"/>
            <w:hideMark/>
          </w:tcPr>
          <w:p w14:paraId="256C1FB6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Data Center</w:t>
            </w:r>
          </w:p>
        </w:tc>
        <w:tc>
          <w:tcPr>
            <w:tcW w:w="0" w:type="auto"/>
            <w:hideMark/>
          </w:tcPr>
          <w:p w14:paraId="400959D1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Admin, DBA Team</w:t>
            </w:r>
          </w:p>
        </w:tc>
      </w:tr>
      <w:tr w:rsidR="00022FEE" w:rsidRPr="005E15B7" w14:paraId="72467DE2" w14:textId="77777777" w:rsidTr="002E66B1">
        <w:tc>
          <w:tcPr>
            <w:tcW w:w="0" w:type="auto"/>
            <w:hideMark/>
          </w:tcPr>
          <w:p w14:paraId="1B7EA994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8"/>
                <w:szCs w:val="18"/>
              </w:rPr>
              <w:t>Quality Assurance (QA) Environment</w:t>
            </w:r>
          </w:p>
        </w:tc>
        <w:tc>
          <w:tcPr>
            <w:tcW w:w="0" w:type="auto"/>
            <w:hideMark/>
          </w:tcPr>
          <w:p w14:paraId="653C59A5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74808B3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1829B3D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A8A2F55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40B6C" w:rsidRPr="005E15B7" w14:paraId="3C0E620D" w14:textId="77777777" w:rsidTr="002E66B1">
        <w:tc>
          <w:tcPr>
            <w:tcW w:w="0" w:type="auto"/>
            <w:hideMark/>
          </w:tcPr>
          <w:p w14:paraId="155840AD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IF.QA.01</w:t>
            </w:r>
          </w:p>
        </w:tc>
        <w:tc>
          <w:tcPr>
            <w:tcW w:w="0" w:type="auto"/>
            <w:hideMark/>
          </w:tcPr>
          <w:p w14:paraId="75B5E890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QA WSO2 API Manager (Control Plane + Internal Gateway)</w:t>
            </w:r>
          </w:p>
        </w:tc>
        <w:tc>
          <w:tcPr>
            <w:tcW w:w="0" w:type="auto"/>
            <w:hideMark/>
          </w:tcPr>
          <w:p w14:paraId="5EA7D399" w14:textId="57464920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2 vCPU, 16GB RAM, 1</w:t>
            </w:r>
            <w:r w:rsidR="00E8407F">
              <w:rPr>
                <w:rFonts w:asciiTheme="majorHAnsi" w:hAnsiTheme="majorHAnsi" w:cstheme="majorHAnsi"/>
                <w:sz w:val="18"/>
                <w:szCs w:val="18"/>
              </w:rPr>
              <w:t>5</w:t>
            </w: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0GB Disk, Ubuntu 22.04</w:t>
            </w:r>
          </w:p>
        </w:tc>
        <w:tc>
          <w:tcPr>
            <w:tcW w:w="0" w:type="auto"/>
            <w:hideMark/>
          </w:tcPr>
          <w:p w14:paraId="676D7503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QA Environment</w:t>
            </w:r>
          </w:p>
        </w:tc>
        <w:tc>
          <w:tcPr>
            <w:tcW w:w="0" w:type="auto"/>
            <w:hideMark/>
          </w:tcPr>
          <w:p w14:paraId="6D2EEB86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QA Engineers, API Team</w:t>
            </w:r>
          </w:p>
        </w:tc>
      </w:tr>
      <w:tr w:rsidR="00022FEE" w:rsidRPr="005E15B7" w14:paraId="725C0FC1" w14:textId="77777777" w:rsidTr="002E66B1">
        <w:tc>
          <w:tcPr>
            <w:tcW w:w="0" w:type="auto"/>
            <w:hideMark/>
          </w:tcPr>
          <w:p w14:paraId="0ED455A2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IF.QA.02</w:t>
            </w:r>
          </w:p>
        </w:tc>
        <w:tc>
          <w:tcPr>
            <w:tcW w:w="0" w:type="auto"/>
            <w:hideMark/>
          </w:tcPr>
          <w:p w14:paraId="02E5D137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QA WSO2 API Manager (External Gateway)</w:t>
            </w:r>
          </w:p>
        </w:tc>
        <w:tc>
          <w:tcPr>
            <w:tcW w:w="0" w:type="auto"/>
            <w:hideMark/>
          </w:tcPr>
          <w:p w14:paraId="4597E8A5" w14:textId="700E696B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2 vCPU, 16GB RAM, 1</w:t>
            </w:r>
            <w:r w:rsidR="00E8407F">
              <w:rPr>
                <w:rFonts w:asciiTheme="majorHAnsi" w:hAnsiTheme="majorHAnsi" w:cstheme="majorHAnsi"/>
                <w:sz w:val="18"/>
                <w:szCs w:val="18"/>
              </w:rPr>
              <w:t>5</w:t>
            </w: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0GB Disk, Ubuntu 22.04</w:t>
            </w:r>
          </w:p>
        </w:tc>
        <w:tc>
          <w:tcPr>
            <w:tcW w:w="0" w:type="auto"/>
            <w:hideMark/>
          </w:tcPr>
          <w:p w14:paraId="6FC4EE96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QA Environment</w:t>
            </w:r>
          </w:p>
        </w:tc>
        <w:tc>
          <w:tcPr>
            <w:tcW w:w="0" w:type="auto"/>
            <w:hideMark/>
          </w:tcPr>
          <w:p w14:paraId="7101EFDE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QA Engineers, API Consumers</w:t>
            </w:r>
          </w:p>
        </w:tc>
      </w:tr>
      <w:tr w:rsidR="00D40B6C" w:rsidRPr="005E15B7" w14:paraId="28BD6600" w14:textId="77777777" w:rsidTr="002E66B1">
        <w:tc>
          <w:tcPr>
            <w:tcW w:w="0" w:type="auto"/>
            <w:hideMark/>
          </w:tcPr>
          <w:p w14:paraId="50D565E9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IF.QA.03</w:t>
            </w:r>
          </w:p>
        </w:tc>
        <w:tc>
          <w:tcPr>
            <w:tcW w:w="0" w:type="auto"/>
            <w:hideMark/>
          </w:tcPr>
          <w:p w14:paraId="25B36CCB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QA WSO2 Micro Integrator (MI-1)</w:t>
            </w:r>
          </w:p>
        </w:tc>
        <w:tc>
          <w:tcPr>
            <w:tcW w:w="0" w:type="auto"/>
            <w:hideMark/>
          </w:tcPr>
          <w:p w14:paraId="6F6176B8" w14:textId="366EC730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2 vCPU, 32GB RAM, 1</w:t>
            </w:r>
            <w:r w:rsidR="00E8407F">
              <w:rPr>
                <w:rFonts w:asciiTheme="majorHAnsi" w:hAnsiTheme="majorHAnsi" w:cstheme="majorHAnsi"/>
                <w:sz w:val="18"/>
                <w:szCs w:val="18"/>
              </w:rPr>
              <w:t>5</w:t>
            </w: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0GB Disk, Ubuntu 22.04</w:t>
            </w:r>
          </w:p>
        </w:tc>
        <w:tc>
          <w:tcPr>
            <w:tcW w:w="0" w:type="auto"/>
            <w:hideMark/>
          </w:tcPr>
          <w:p w14:paraId="09145BEC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QA Environment</w:t>
            </w:r>
          </w:p>
        </w:tc>
        <w:tc>
          <w:tcPr>
            <w:tcW w:w="0" w:type="auto"/>
            <w:hideMark/>
          </w:tcPr>
          <w:p w14:paraId="6D170F93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QA Engineers, Integration Team</w:t>
            </w:r>
          </w:p>
        </w:tc>
      </w:tr>
      <w:tr w:rsidR="00022FEE" w:rsidRPr="005E15B7" w14:paraId="192E86E9" w14:textId="77777777" w:rsidTr="002E66B1">
        <w:tc>
          <w:tcPr>
            <w:tcW w:w="0" w:type="auto"/>
            <w:hideMark/>
          </w:tcPr>
          <w:p w14:paraId="04FEE18D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IF.QA.04</w:t>
            </w:r>
          </w:p>
        </w:tc>
        <w:tc>
          <w:tcPr>
            <w:tcW w:w="0" w:type="auto"/>
            <w:hideMark/>
          </w:tcPr>
          <w:p w14:paraId="411F7FA4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QA WSO2 Micro Integrator (MI-2)</w:t>
            </w:r>
          </w:p>
        </w:tc>
        <w:tc>
          <w:tcPr>
            <w:tcW w:w="0" w:type="auto"/>
            <w:hideMark/>
          </w:tcPr>
          <w:p w14:paraId="707090DD" w14:textId="6AF4E74E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2 vCPU, 32GB RAM, 1</w:t>
            </w:r>
            <w:r w:rsidR="00E8407F">
              <w:rPr>
                <w:rFonts w:asciiTheme="majorHAnsi" w:hAnsiTheme="majorHAnsi" w:cstheme="majorHAnsi"/>
                <w:sz w:val="18"/>
                <w:szCs w:val="18"/>
              </w:rPr>
              <w:t>5</w:t>
            </w: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0GB Disk, Ubuntu 22.04</w:t>
            </w:r>
          </w:p>
        </w:tc>
        <w:tc>
          <w:tcPr>
            <w:tcW w:w="0" w:type="auto"/>
            <w:hideMark/>
          </w:tcPr>
          <w:p w14:paraId="297269C5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QA Environment</w:t>
            </w:r>
          </w:p>
        </w:tc>
        <w:tc>
          <w:tcPr>
            <w:tcW w:w="0" w:type="auto"/>
            <w:hideMark/>
          </w:tcPr>
          <w:p w14:paraId="25506B3B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QA Engineers, Integration Team</w:t>
            </w:r>
          </w:p>
        </w:tc>
      </w:tr>
      <w:tr w:rsidR="00D40B6C" w:rsidRPr="005E15B7" w14:paraId="19D42BC7" w14:textId="77777777" w:rsidTr="002E66B1">
        <w:tc>
          <w:tcPr>
            <w:tcW w:w="0" w:type="auto"/>
            <w:hideMark/>
          </w:tcPr>
          <w:p w14:paraId="28FA4F45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IF.QA.05</w:t>
            </w:r>
          </w:p>
        </w:tc>
        <w:tc>
          <w:tcPr>
            <w:tcW w:w="0" w:type="auto"/>
            <w:hideMark/>
          </w:tcPr>
          <w:p w14:paraId="25BFCD81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QA Load Balancer (API Manager Internal Gateway)</w:t>
            </w:r>
          </w:p>
        </w:tc>
        <w:tc>
          <w:tcPr>
            <w:tcW w:w="0" w:type="auto"/>
            <w:hideMark/>
          </w:tcPr>
          <w:p w14:paraId="4A3B939F" w14:textId="6C24FE89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2 vCPU, 16GB RAM, 1</w:t>
            </w:r>
            <w:r w:rsidR="003B6C9F">
              <w:rPr>
                <w:rFonts w:asciiTheme="majorHAnsi" w:hAnsiTheme="majorHAnsi" w:cstheme="majorHAnsi"/>
                <w:sz w:val="18"/>
                <w:szCs w:val="18"/>
              </w:rPr>
              <w:t>5</w:t>
            </w: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 xml:space="preserve">0GB Disk, </w:t>
            </w:r>
            <w:proofErr w:type="spellStart"/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HAProxy</w:t>
            </w:r>
            <w:proofErr w:type="spellEnd"/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/Nginx</w:t>
            </w:r>
          </w:p>
        </w:tc>
        <w:tc>
          <w:tcPr>
            <w:tcW w:w="0" w:type="auto"/>
            <w:hideMark/>
          </w:tcPr>
          <w:p w14:paraId="6A9B18B8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QA Environment</w:t>
            </w:r>
          </w:p>
        </w:tc>
        <w:tc>
          <w:tcPr>
            <w:tcW w:w="0" w:type="auto"/>
            <w:hideMark/>
          </w:tcPr>
          <w:p w14:paraId="5B104281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Admin, DevOps</w:t>
            </w:r>
          </w:p>
        </w:tc>
      </w:tr>
      <w:tr w:rsidR="00022FEE" w:rsidRPr="005E15B7" w14:paraId="650CA8A3" w14:textId="77777777" w:rsidTr="002E66B1">
        <w:tc>
          <w:tcPr>
            <w:tcW w:w="0" w:type="auto"/>
            <w:hideMark/>
          </w:tcPr>
          <w:p w14:paraId="7BA02DC2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IF.QA.06</w:t>
            </w:r>
          </w:p>
        </w:tc>
        <w:tc>
          <w:tcPr>
            <w:tcW w:w="0" w:type="auto"/>
            <w:hideMark/>
          </w:tcPr>
          <w:p w14:paraId="4B085BB8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QA Load Balancer (API Manager External Gateway)</w:t>
            </w:r>
          </w:p>
        </w:tc>
        <w:tc>
          <w:tcPr>
            <w:tcW w:w="0" w:type="auto"/>
            <w:hideMark/>
          </w:tcPr>
          <w:p w14:paraId="1AB37F95" w14:textId="29E4C7D3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2 vCPU, 16GB RAM, 1</w:t>
            </w:r>
            <w:r w:rsidR="003B6C9F">
              <w:rPr>
                <w:rFonts w:asciiTheme="majorHAnsi" w:hAnsiTheme="majorHAnsi" w:cstheme="majorHAnsi"/>
                <w:sz w:val="18"/>
                <w:szCs w:val="18"/>
              </w:rPr>
              <w:t>5</w:t>
            </w: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 xml:space="preserve">0GB Disk, </w:t>
            </w:r>
            <w:proofErr w:type="spellStart"/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HAProxy</w:t>
            </w:r>
            <w:proofErr w:type="spellEnd"/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/Nginx</w:t>
            </w:r>
          </w:p>
        </w:tc>
        <w:tc>
          <w:tcPr>
            <w:tcW w:w="0" w:type="auto"/>
            <w:hideMark/>
          </w:tcPr>
          <w:p w14:paraId="73323385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QA Environment</w:t>
            </w:r>
          </w:p>
        </w:tc>
        <w:tc>
          <w:tcPr>
            <w:tcW w:w="0" w:type="auto"/>
            <w:hideMark/>
          </w:tcPr>
          <w:p w14:paraId="67EF5E97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Admin, DevOps</w:t>
            </w:r>
          </w:p>
        </w:tc>
      </w:tr>
      <w:tr w:rsidR="00D40B6C" w:rsidRPr="005E15B7" w14:paraId="17B0EA01" w14:textId="77777777" w:rsidTr="002E66B1">
        <w:tc>
          <w:tcPr>
            <w:tcW w:w="0" w:type="auto"/>
            <w:hideMark/>
          </w:tcPr>
          <w:p w14:paraId="31AE50A1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IF.QA.07</w:t>
            </w:r>
          </w:p>
        </w:tc>
        <w:tc>
          <w:tcPr>
            <w:tcW w:w="0" w:type="auto"/>
            <w:hideMark/>
          </w:tcPr>
          <w:p w14:paraId="0757FB0C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QA Load Balancer (Micro Integrator)</w:t>
            </w:r>
          </w:p>
        </w:tc>
        <w:tc>
          <w:tcPr>
            <w:tcW w:w="0" w:type="auto"/>
            <w:hideMark/>
          </w:tcPr>
          <w:p w14:paraId="5546A492" w14:textId="57523993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2 vCPU, 16GB RAM, 1</w:t>
            </w:r>
            <w:r w:rsidR="003B6C9F">
              <w:rPr>
                <w:rFonts w:asciiTheme="majorHAnsi" w:hAnsiTheme="majorHAnsi" w:cstheme="majorHAnsi"/>
                <w:sz w:val="18"/>
                <w:szCs w:val="18"/>
              </w:rPr>
              <w:t>5</w:t>
            </w: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 xml:space="preserve">0GB Disk, </w:t>
            </w:r>
            <w:proofErr w:type="spellStart"/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HAProxy</w:t>
            </w:r>
            <w:proofErr w:type="spellEnd"/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/Nginx</w:t>
            </w:r>
          </w:p>
        </w:tc>
        <w:tc>
          <w:tcPr>
            <w:tcW w:w="0" w:type="auto"/>
            <w:hideMark/>
          </w:tcPr>
          <w:p w14:paraId="12244B23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QA Environment</w:t>
            </w:r>
          </w:p>
        </w:tc>
        <w:tc>
          <w:tcPr>
            <w:tcW w:w="0" w:type="auto"/>
            <w:hideMark/>
          </w:tcPr>
          <w:p w14:paraId="156325E1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Admin, DevOps</w:t>
            </w:r>
          </w:p>
        </w:tc>
      </w:tr>
      <w:tr w:rsidR="00022FEE" w:rsidRPr="005E15B7" w14:paraId="65CEA63D" w14:textId="77777777" w:rsidTr="002E66B1">
        <w:tc>
          <w:tcPr>
            <w:tcW w:w="0" w:type="auto"/>
            <w:hideMark/>
          </w:tcPr>
          <w:p w14:paraId="790DE3DA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IF.QA.08</w:t>
            </w:r>
          </w:p>
        </w:tc>
        <w:tc>
          <w:tcPr>
            <w:tcW w:w="0" w:type="auto"/>
            <w:hideMark/>
          </w:tcPr>
          <w:p w14:paraId="24EB2AF1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QA Database Server</w:t>
            </w:r>
          </w:p>
        </w:tc>
        <w:tc>
          <w:tcPr>
            <w:tcW w:w="0" w:type="auto"/>
            <w:hideMark/>
          </w:tcPr>
          <w:p w14:paraId="6CDB260E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Oracle 19c, 4 vCPU, 64GB RAM, 500GB Disk, RHEL 8</w:t>
            </w:r>
          </w:p>
        </w:tc>
        <w:tc>
          <w:tcPr>
            <w:tcW w:w="0" w:type="auto"/>
            <w:hideMark/>
          </w:tcPr>
          <w:p w14:paraId="2E4FE45E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QA Environment</w:t>
            </w:r>
          </w:p>
        </w:tc>
        <w:tc>
          <w:tcPr>
            <w:tcW w:w="0" w:type="auto"/>
            <w:hideMark/>
          </w:tcPr>
          <w:p w14:paraId="49F8B899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Admin, DBA Team</w:t>
            </w:r>
          </w:p>
        </w:tc>
      </w:tr>
      <w:tr w:rsidR="00D40B6C" w:rsidRPr="005E15B7" w14:paraId="2204A7ED" w14:textId="77777777" w:rsidTr="002E66B1">
        <w:tc>
          <w:tcPr>
            <w:tcW w:w="0" w:type="auto"/>
            <w:hideMark/>
          </w:tcPr>
          <w:p w14:paraId="43CC5823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18"/>
                <w:szCs w:val="18"/>
              </w:rPr>
              <w:t>Development (Dev) Environment</w:t>
            </w:r>
          </w:p>
        </w:tc>
        <w:tc>
          <w:tcPr>
            <w:tcW w:w="0" w:type="auto"/>
            <w:hideMark/>
          </w:tcPr>
          <w:p w14:paraId="115E18B9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1E73B29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ED57872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E7AA479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2FEE" w:rsidRPr="005E15B7" w14:paraId="483084E7" w14:textId="77777777" w:rsidTr="002E66B1">
        <w:tc>
          <w:tcPr>
            <w:tcW w:w="0" w:type="auto"/>
            <w:hideMark/>
          </w:tcPr>
          <w:p w14:paraId="27AAED24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IF.DEV.01</w:t>
            </w:r>
          </w:p>
        </w:tc>
        <w:tc>
          <w:tcPr>
            <w:tcW w:w="0" w:type="auto"/>
            <w:hideMark/>
          </w:tcPr>
          <w:p w14:paraId="635840D6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Dev WSO2 API Manager (Control Plane + Internal Gateway)</w:t>
            </w:r>
          </w:p>
        </w:tc>
        <w:tc>
          <w:tcPr>
            <w:tcW w:w="0" w:type="auto"/>
            <w:hideMark/>
          </w:tcPr>
          <w:p w14:paraId="4BBC4BE0" w14:textId="0C580F2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2 vCPU, 16GB RAM, 1</w:t>
            </w:r>
            <w:r w:rsidR="008F188D">
              <w:rPr>
                <w:rFonts w:asciiTheme="majorHAnsi" w:hAnsiTheme="majorHAnsi" w:cstheme="majorHAnsi"/>
                <w:sz w:val="18"/>
                <w:szCs w:val="18"/>
              </w:rPr>
              <w:t>5</w:t>
            </w: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0GB Disk, Ubuntu 22.04</w:t>
            </w:r>
          </w:p>
        </w:tc>
        <w:tc>
          <w:tcPr>
            <w:tcW w:w="0" w:type="auto"/>
            <w:hideMark/>
          </w:tcPr>
          <w:p w14:paraId="11B7AD10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Dev Environment</w:t>
            </w:r>
          </w:p>
        </w:tc>
        <w:tc>
          <w:tcPr>
            <w:tcW w:w="0" w:type="auto"/>
            <w:hideMark/>
          </w:tcPr>
          <w:p w14:paraId="4E770CBD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Developers, API Team</w:t>
            </w:r>
          </w:p>
        </w:tc>
      </w:tr>
      <w:tr w:rsidR="00D40B6C" w:rsidRPr="005E15B7" w14:paraId="018671A9" w14:textId="77777777" w:rsidTr="002E66B1">
        <w:tc>
          <w:tcPr>
            <w:tcW w:w="0" w:type="auto"/>
            <w:hideMark/>
          </w:tcPr>
          <w:p w14:paraId="08676E62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IF.DEV.02</w:t>
            </w:r>
          </w:p>
        </w:tc>
        <w:tc>
          <w:tcPr>
            <w:tcW w:w="0" w:type="auto"/>
            <w:hideMark/>
          </w:tcPr>
          <w:p w14:paraId="03025EA0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Dev WSO2 API Manager (External Gateway)</w:t>
            </w:r>
          </w:p>
        </w:tc>
        <w:tc>
          <w:tcPr>
            <w:tcW w:w="0" w:type="auto"/>
            <w:hideMark/>
          </w:tcPr>
          <w:p w14:paraId="0CF4DC5F" w14:textId="196CB294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2 vCPU, 16GB RAM, 1</w:t>
            </w:r>
            <w:r w:rsidR="008F188D">
              <w:rPr>
                <w:rFonts w:asciiTheme="majorHAnsi" w:hAnsiTheme="majorHAnsi" w:cstheme="majorHAnsi"/>
                <w:sz w:val="18"/>
                <w:szCs w:val="18"/>
              </w:rPr>
              <w:t>5</w:t>
            </w: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0GB Disk, Ubuntu 22.04</w:t>
            </w:r>
          </w:p>
        </w:tc>
        <w:tc>
          <w:tcPr>
            <w:tcW w:w="0" w:type="auto"/>
            <w:hideMark/>
          </w:tcPr>
          <w:p w14:paraId="28B6DD7D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Dev Environment</w:t>
            </w:r>
          </w:p>
        </w:tc>
        <w:tc>
          <w:tcPr>
            <w:tcW w:w="0" w:type="auto"/>
            <w:hideMark/>
          </w:tcPr>
          <w:p w14:paraId="0A5BDEFE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Developers, API Consumers</w:t>
            </w:r>
          </w:p>
        </w:tc>
      </w:tr>
      <w:tr w:rsidR="00022FEE" w:rsidRPr="005E15B7" w14:paraId="6BEEA36A" w14:textId="77777777" w:rsidTr="002E66B1">
        <w:tc>
          <w:tcPr>
            <w:tcW w:w="0" w:type="auto"/>
            <w:hideMark/>
          </w:tcPr>
          <w:p w14:paraId="1DC2FEC8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IF.DEV.03</w:t>
            </w:r>
          </w:p>
        </w:tc>
        <w:tc>
          <w:tcPr>
            <w:tcW w:w="0" w:type="auto"/>
            <w:hideMark/>
          </w:tcPr>
          <w:p w14:paraId="5CB4F817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Dev WSO2 Micro Integrator</w:t>
            </w:r>
          </w:p>
        </w:tc>
        <w:tc>
          <w:tcPr>
            <w:tcW w:w="0" w:type="auto"/>
            <w:hideMark/>
          </w:tcPr>
          <w:p w14:paraId="259E653F" w14:textId="291A4D7D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4 vCPU, 32GB RAM, 1</w:t>
            </w:r>
            <w:r w:rsidR="008F188D">
              <w:rPr>
                <w:rFonts w:asciiTheme="majorHAnsi" w:hAnsiTheme="majorHAnsi" w:cstheme="majorHAnsi"/>
                <w:sz w:val="18"/>
                <w:szCs w:val="18"/>
              </w:rPr>
              <w:t>5</w:t>
            </w: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0GB Disk, Ubuntu 22.04</w:t>
            </w:r>
          </w:p>
        </w:tc>
        <w:tc>
          <w:tcPr>
            <w:tcW w:w="0" w:type="auto"/>
            <w:hideMark/>
          </w:tcPr>
          <w:p w14:paraId="489EE206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Dev Environment</w:t>
            </w:r>
          </w:p>
        </w:tc>
        <w:tc>
          <w:tcPr>
            <w:tcW w:w="0" w:type="auto"/>
            <w:hideMark/>
          </w:tcPr>
          <w:p w14:paraId="1251EC9B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Developers, Integration Team</w:t>
            </w:r>
          </w:p>
        </w:tc>
      </w:tr>
      <w:tr w:rsidR="00D40B6C" w:rsidRPr="005E15B7" w14:paraId="2A3EF744" w14:textId="77777777" w:rsidTr="002E66B1">
        <w:tc>
          <w:tcPr>
            <w:tcW w:w="0" w:type="auto"/>
            <w:hideMark/>
          </w:tcPr>
          <w:p w14:paraId="3D0000AF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IF.DEV.04</w:t>
            </w:r>
          </w:p>
        </w:tc>
        <w:tc>
          <w:tcPr>
            <w:tcW w:w="0" w:type="auto"/>
            <w:hideMark/>
          </w:tcPr>
          <w:p w14:paraId="4427180F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Dev Load Balancer (API Manager Internal Gateway)</w:t>
            </w:r>
          </w:p>
        </w:tc>
        <w:tc>
          <w:tcPr>
            <w:tcW w:w="0" w:type="auto"/>
            <w:hideMark/>
          </w:tcPr>
          <w:p w14:paraId="2AD2D32A" w14:textId="46E2994E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2 vCPU, 16GB RAM, 1</w:t>
            </w:r>
            <w:r w:rsidR="008F188D">
              <w:rPr>
                <w:rFonts w:asciiTheme="majorHAnsi" w:hAnsiTheme="majorHAnsi" w:cstheme="majorHAnsi"/>
                <w:sz w:val="18"/>
                <w:szCs w:val="18"/>
              </w:rPr>
              <w:t>5</w:t>
            </w: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 xml:space="preserve">0GB Disk, </w:t>
            </w:r>
            <w:proofErr w:type="spellStart"/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HAProxy</w:t>
            </w:r>
            <w:proofErr w:type="spellEnd"/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/Nginx</w:t>
            </w:r>
          </w:p>
        </w:tc>
        <w:tc>
          <w:tcPr>
            <w:tcW w:w="0" w:type="auto"/>
            <w:hideMark/>
          </w:tcPr>
          <w:p w14:paraId="74FBB252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Dev Environment</w:t>
            </w:r>
          </w:p>
        </w:tc>
        <w:tc>
          <w:tcPr>
            <w:tcW w:w="0" w:type="auto"/>
            <w:hideMark/>
          </w:tcPr>
          <w:p w14:paraId="76F4D93D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Admin, DevOps</w:t>
            </w:r>
          </w:p>
        </w:tc>
      </w:tr>
      <w:tr w:rsidR="00022FEE" w:rsidRPr="005E15B7" w14:paraId="720730E8" w14:textId="77777777" w:rsidTr="002E66B1">
        <w:tc>
          <w:tcPr>
            <w:tcW w:w="0" w:type="auto"/>
            <w:hideMark/>
          </w:tcPr>
          <w:p w14:paraId="4CA0BA27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IF.DEV.05</w:t>
            </w:r>
          </w:p>
        </w:tc>
        <w:tc>
          <w:tcPr>
            <w:tcW w:w="0" w:type="auto"/>
            <w:hideMark/>
          </w:tcPr>
          <w:p w14:paraId="4D124AD3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Dev Load Balancer (API Manager External Gateway)</w:t>
            </w:r>
          </w:p>
        </w:tc>
        <w:tc>
          <w:tcPr>
            <w:tcW w:w="0" w:type="auto"/>
            <w:hideMark/>
          </w:tcPr>
          <w:p w14:paraId="51CD66A1" w14:textId="30CED93A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2 vCPU, 16GB RAM, 1</w:t>
            </w:r>
            <w:r w:rsidR="008F188D">
              <w:rPr>
                <w:rFonts w:asciiTheme="majorHAnsi" w:hAnsiTheme="majorHAnsi" w:cstheme="majorHAnsi"/>
                <w:sz w:val="18"/>
                <w:szCs w:val="18"/>
              </w:rPr>
              <w:t>5</w:t>
            </w: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 xml:space="preserve">0GB Disk, </w:t>
            </w:r>
            <w:proofErr w:type="spellStart"/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HAProxy</w:t>
            </w:r>
            <w:proofErr w:type="spellEnd"/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/Nginx</w:t>
            </w:r>
          </w:p>
        </w:tc>
        <w:tc>
          <w:tcPr>
            <w:tcW w:w="0" w:type="auto"/>
            <w:hideMark/>
          </w:tcPr>
          <w:p w14:paraId="4FE7107E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Dev Environment</w:t>
            </w:r>
          </w:p>
        </w:tc>
        <w:tc>
          <w:tcPr>
            <w:tcW w:w="0" w:type="auto"/>
            <w:hideMark/>
          </w:tcPr>
          <w:p w14:paraId="6E70A217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Admin, DevOps</w:t>
            </w:r>
          </w:p>
        </w:tc>
      </w:tr>
      <w:tr w:rsidR="00D40B6C" w:rsidRPr="005E15B7" w14:paraId="258D1666" w14:textId="77777777" w:rsidTr="002E66B1">
        <w:tc>
          <w:tcPr>
            <w:tcW w:w="0" w:type="auto"/>
            <w:hideMark/>
          </w:tcPr>
          <w:p w14:paraId="18EC2B7F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>IF.DEV.06</w:t>
            </w:r>
          </w:p>
        </w:tc>
        <w:tc>
          <w:tcPr>
            <w:tcW w:w="0" w:type="auto"/>
            <w:hideMark/>
          </w:tcPr>
          <w:p w14:paraId="374D5A50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Dev Load Balancer (Micro Integrator)</w:t>
            </w:r>
          </w:p>
        </w:tc>
        <w:tc>
          <w:tcPr>
            <w:tcW w:w="0" w:type="auto"/>
            <w:hideMark/>
          </w:tcPr>
          <w:p w14:paraId="2D8E8B3A" w14:textId="556B3492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2 vCPU, 16GB RAM, 1</w:t>
            </w:r>
            <w:r w:rsidR="00A77460">
              <w:rPr>
                <w:rFonts w:asciiTheme="majorHAnsi" w:hAnsiTheme="majorHAnsi" w:cstheme="majorHAnsi"/>
                <w:sz w:val="18"/>
                <w:szCs w:val="18"/>
              </w:rPr>
              <w:t>5</w:t>
            </w: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 xml:space="preserve">0GB Disk, </w:t>
            </w:r>
            <w:proofErr w:type="spellStart"/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HAProxy</w:t>
            </w:r>
            <w:proofErr w:type="spellEnd"/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/Nginx</w:t>
            </w:r>
          </w:p>
        </w:tc>
        <w:tc>
          <w:tcPr>
            <w:tcW w:w="0" w:type="auto"/>
            <w:hideMark/>
          </w:tcPr>
          <w:p w14:paraId="507FF394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Dev Environment</w:t>
            </w:r>
          </w:p>
        </w:tc>
        <w:tc>
          <w:tcPr>
            <w:tcW w:w="0" w:type="auto"/>
            <w:hideMark/>
          </w:tcPr>
          <w:p w14:paraId="57B067DB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Admin, DevOps</w:t>
            </w:r>
          </w:p>
        </w:tc>
      </w:tr>
      <w:tr w:rsidR="00022FEE" w:rsidRPr="005E15B7" w14:paraId="63CB1834" w14:textId="77777777" w:rsidTr="002E66B1">
        <w:tc>
          <w:tcPr>
            <w:tcW w:w="0" w:type="auto"/>
            <w:hideMark/>
          </w:tcPr>
          <w:p w14:paraId="30A118BA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IF.DEV.07</w:t>
            </w:r>
          </w:p>
        </w:tc>
        <w:tc>
          <w:tcPr>
            <w:tcW w:w="0" w:type="auto"/>
            <w:hideMark/>
          </w:tcPr>
          <w:p w14:paraId="2F3E70F6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Dev Database Server</w:t>
            </w:r>
          </w:p>
        </w:tc>
        <w:tc>
          <w:tcPr>
            <w:tcW w:w="0" w:type="auto"/>
            <w:hideMark/>
          </w:tcPr>
          <w:p w14:paraId="09805B99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Oracle 19c, 4 vCPU, 64GB RAM, 500GB Disk, RHEL 8</w:t>
            </w:r>
          </w:p>
        </w:tc>
        <w:tc>
          <w:tcPr>
            <w:tcW w:w="0" w:type="auto"/>
            <w:hideMark/>
          </w:tcPr>
          <w:p w14:paraId="1C46A1F9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Dev Environment</w:t>
            </w:r>
          </w:p>
        </w:tc>
        <w:tc>
          <w:tcPr>
            <w:tcW w:w="0" w:type="auto"/>
            <w:hideMark/>
          </w:tcPr>
          <w:p w14:paraId="5CC0996F" w14:textId="77777777" w:rsidR="00022FEE" w:rsidRPr="005E15B7" w:rsidRDefault="00022FEE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hAnsiTheme="majorHAnsi" w:cstheme="majorHAnsi"/>
                <w:sz w:val="18"/>
                <w:szCs w:val="18"/>
              </w:rPr>
              <w:t>Admin, DBA Team</w:t>
            </w:r>
          </w:p>
        </w:tc>
      </w:tr>
    </w:tbl>
    <w:p w14:paraId="016C7DC7" w14:textId="77777777" w:rsidR="00022FEE" w:rsidRPr="005E15B7" w:rsidRDefault="00022FEE" w:rsidP="00025BEE">
      <w:pPr>
        <w:spacing w:line="276" w:lineRule="auto"/>
        <w:jc w:val="both"/>
        <w:rPr>
          <w:rFonts w:asciiTheme="majorHAnsi" w:hAnsiTheme="majorHAnsi" w:cstheme="majorHAnsi"/>
        </w:rPr>
      </w:pPr>
    </w:p>
    <w:p w14:paraId="3A21EA93" w14:textId="77777777" w:rsidR="00022FEE" w:rsidRPr="005E15B7" w:rsidRDefault="00022FEE" w:rsidP="00025BEE">
      <w:pPr>
        <w:spacing w:line="276" w:lineRule="auto"/>
        <w:jc w:val="both"/>
        <w:rPr>
          <w:rFonts w:asciiTheme="majorHAnsi" w:hAnsiTheme="majorHAnsi" w:cstheme="majorHAnsi"/>
        </w:rPr>
      </w:pPr>
    </w:p>
    <w:p w14:paraId="4230D47B" w14:textId="77777777" w:rsidR="00022FEE" w:rsidRPr="005E15B7" w:rsidRDefault="00022FEE" w:rsidP="00025BEE">
      <w:pPr>
        <w:pStyle w:val="Heading4"/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  <w:b/>
          <w:bCs/>
        </w:rPr>
        <w:t>Access Definitions:</w:t>
      </w:r>
    </w:p>
    <w:p w14:paraId="66545822" w14:textId="77777777" w:rsidR="00022FEE" w:rsidRPr="005E15B7" w:rsidRDefault="00022FEE" w:rsidP="00025BEE">
      <w:pPr>
        <w:numPr>
          <w:ilvl w:val="0"/>
          <w:numId w:val="71"/>
        </w:num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Admin:</w:t>
      </w:r>
      <w:r w:rsidRPr="005E15B7">
        <w:rPr>
          <w:rFonts w:asciiTheme="majorHAnsi" w:hAnsiTheme="majorHAnsi" w:cstheme="majorHAnsi"/>
        </w:rPr>
        <w:t xml:space="preserve"> Full access to all infrastructure, responsible for configurations and security.</w:t>
      </w:r>
    </w:p>
    <w:p w14:paraId="651FAD23" w14:textId="77777777" w:rsidR="00022FEE" w:rsidRPr="005E15B7" w:rsidRDefault="00022FEE" w:rsidP="00025BEE">
      <w:pPr>
        <w:numPr>
          <w:ilvl w:val="0"/>
          <w:numId w:val="71"/>
        </w:num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API Team:</w:t>
      </w:r>
      <w:r w:rsidRPr="005E15B7">
        <w:rPr>
          <w:rFonts w:asciiTheme="majorHAnsi" w:hAnsiTheme="majorHAnsi" w:cstheme="majorHAnsi"/>
        </w:rPr>
        <w:t xml:space="preserve"> Developers and engineers working on API configurations and integrations.</w:t>
      </w:r>
    </w:p>
    <w:p w14:paraId="0B41F9A6" w14:textId="77777777" w:rsidR="00022FEE" w:rsidRPr="005E15B7" w:rsidRDefault="00022FEE" w:rsidP="00025BEE">
      <w:pPr>
        <w:numPr>
          <w:ilvl w:val="0"/>
          <w:numId w:val="71"/>
        </w:num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Integration Team:</w:t>
      </w:r>
      <w:r w:rsidRPr="005E15B7">
        <w:rPr>
          <w:rFonts w:asciiTheme="majorHAnsi" w:hAnsiTheme="majorHAnsi" w:cstheme="majorHAnsi"/>
        </w:rPr>
        <w:t xml:space="preserve"> Engineers handling middleware, data transformations, and message routing.</w:t>
      </w:r>
    </w:p>
    <w:p w14:paraId="7D13184A" w14:textId="77777777" w:rsidR="00022FEE" w:rsidRPr="005E15B7" w:rsidRDefault="00022FEE" w:rsidP="00025BEE">
      <w:pPr>
        <w:numPr>
          <w:ilvl w:val="0"/>
          <w:numId w:val="71"/>
        </w:num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DBA Team:</w:t>
      </w:r>
      <w:r w:rsidRPr="005E15B7">
        <w:rPr>
          <w:rFonts w:asciiTheme="majorHAnsi" w:hAnsiTheme="majorHAnsi" w:cstheme="majorHAnsi"/>
        </w:rPr>
        <w:t xml:space="preserve"> Database administrators responsible for managing Oracle databases.</w:t>
      </w:r>
    </w:p>
    <w:p w14:paraId="6097B78E" w14:textId="77777777" w:rsidR="00022FEE" w:rsidRPr="005E15B7" w:rsidRDefault="00022FEE" w:rsidP="00025BEE">
      <w:pPr>
        <w:numPr>
          <w:ilvl w:val="0"/>
          <w:numId w:val="71"/>
        </w:num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API Consumers:</w:t>
      </w:r>
      <w:r w:rsidRPr="005E15B7">
        <w:rPr>
          <w:rFonts w:asciiTheme="majorHAnsi" w:hAnsiTheme="majorHAnsi" w:cstheme="majorHAnsi"/>
        </w:rPr>
        <w:t xml:space="preserve"> Users who interact with API services via external gateways.</w:t>
      </w:r>
    </w:p>
    <w:p w14:paraId="3769B959" w14:textId="77777777" w:rsidR="00022FEE" w:rsidRPr="005E15B7" w:rsidRDefault="00022FEE" w:rsidP="00025BEE">
      <w:pPr>
        <w:numPr>
          <w:ilvl w:val="0"/>
          <w:numId w:val="71"/>
        </w:num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QA Engineers:</w:t>
      </w:r>
      <w:r w:rsidRPr="005E15B7">
        <w:rPr>
          <w:rFonts w:asciiTheme="majorHAnsi" w:hAnsiTheme="majorHAnsi" w:cstheme="majorHAnsi"/>
        </w:rPr>
        <w:t xml:space="preserve"> Team responsible for testing APIs, integration flows, and performance.</w:t>
      </w:r>
    </w:p>
    <w:p w14:paraId="6DF86159" w14:textId="77777777" w:rsidR="00022FEE" w:rsidRPr="005E15B7" w:rsidRDefault="0027558F" w:rsidP="00025BEE">
      <w:pPr>
        <w:spacing w:line="276" w:lineRule="auto"/>
        <w:jc w:val="both"/>
        <w:rPr>
          <w:rFonts w:asciiTheme="majorHAnsi" w:hAnsiTheme="majorHAnsi" w:cstheme="majorHAnsi"/>
          <w:lang w:val="en-AU"/>
        </w:rPr>
      </w:pPr>
      <w:r w:rsidRPr="005E15B7">
        <w:rPr>
          <w:rFonts w:asciiTheme="majorHAnsi" w:hAnsiTheme="majorHAnsi" w:cstheme="majorHAnsi"/>
          <w:lang w:val="en-AU"/>
        </w:rPr>
        <w:br w:type="page"/>
      </w:r>
    </w:p>
    <w:p w14:paraId="6CBB8140" w14:textId="4AD47510" w:rsidR="00B94FEB" w:rsidRPr="005E15B7" w:rsidRDefault="00B94FEB" w:rsidP="00025BEE">
      <w:pPr>
        <w:pStyle w:val="Heading2"/>
        <w:spacing w:line="276" w:lineRule="auto"/>
        <w:jc w:val="both"/>
        <w:rPr>
          <w:rFonts w:asciiTheme="majorHAnsi" w:hAnsiTheme="majorHAnsi" w:cstheme="majorHAnsi"/>
        </w:rPr>
      </w:pPr>
      <w:bookmarkStart w:id="43" w:name="_Toc191637433"/>
      <w:r w:rsidRPr="005E15B7">
        <w:rPr>
          <w:rFonts w:asciiTheme="majorHAnsi" w:hAnsiTheme="majorHAnsi" w:cstheme="majorHAnsi"/>
        </w:rPr>
        <w:lastRenderedPageBreak/>
        <w:t>Data Architecture</w:t>
      </w:r>
      <w:r w:rsidR="00E60430">
        <w:rPr>
          <w:rFonts w:asciiTheme="majorHAnsi" w:hAnsiTheme="majorHAnsi" w:cstheme="majorHAnsi"/>
        </w:rPr>
        <w:t>—</w:t>
      </w:r>
      <w:r w:rsidR="00E60430" w:rsidRPr="00E60430">
        <w:rPr>
          <w:rFonts w:asciiTheme="majorHAnsi" w:hAnsiTheme="majorHAnsi" w:cstheme="majorHAnsi"/>
          <w:highlight w:val="yellow"/>
        </w:rPr>
        <w:t>Is this really required?</w:t>
      </w:r>
      <w:bookmarkEnd w:id="43"/>
    </w:p>
    <w:p w14:paraId="705A6012" w14:textId="4A3B9EB9" w:rsidR="00FF5DB4" w:rsidRPr="005E15B7" w:rsidRDefault="00FF5DB4" w:rsidP="003C09CA">
      <w:pPr>
        <w:pStyle w:val="Heading3"/>
        <w:numPr>
          <w:ilvl w:val="0"/>
          <w:numId w:val="0"/>
        </w:numPr>
        <w:spacing w:line="276" w:lineRule="auto"/>
        <w:jc w:val="both"/>
        <w:rPr>
          <w:rFonts w:asciiTheme="majorHAnsi" w:hAnsiTheme="majorHAnsi" w:cstheme="majorHAnsi"/>
        </w:rPr>
      </w:pPr>
    </w:p>
    <w:p w14:paraId="56247B10" w14:textId="3872C6FF" w:rsidR="009607CC" w:rsidRPr="005E15B7" w:rsidRDefault="009607CC" w:rsidP="00025BEE">
      <w:p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fldChar w:fldCharType="begin"/>
      </w:r>
      <w:r w:rsidRPr="005E15B7">
        <w:rPr>
          <w:rFonts w:asciiTheme="majorHAnsi" w:hAnsiTheme="majorHAnsi" w:cstheme="majorHAnsi"/>
        </w:rPr>
        <w:instrText xml:space="preserve"> INCLUDEPICTURE "https://cdn-0.plantuml.com/plantuml/png/fLHDRzf04BtxLsmvDGVKEufG2AGIKXfLWkOQ3VP0H-o7DJjBiKB_UsspIMrOMg6SGFFUxBptPk3E2x04exDF1Qx9eYgP373riiNgy_v6tQx6-zilg_4xldQCjB7lE3KuZRCChP1KQXgyE8EiNZEbLE-vDsW-kscnuR3z-1gqVWA3QgGMmcGtRVN10Eb-wVjFP_4fc1Lo7vWK1QFt_UAK4GIBYTJb6GWkoM3s-qpd9CzTiE8JUYDqdDXAxhY_Q2TsBQkoSJHOmAvMv0Vge0RJm8nMZjyP2v91sx8Ga70gl-NcrNMcW8kvhKKQ478suQbbp2wRIM297ABNTbvg8G_xahXg14QTH_RpSuSMssDEdUhS-u1y3tRRgyUKhihZ7ZJO71CvHEGwkvCTa8QLnjZT3CMS3EX_hEmHlFmeYqPcMkIImNh8cuMbhh03fzGkNE0S_tEgC_H2jhs9o-vck2APc0OzDSPOfA6qv-Ig6jTUm9IT5E9SdpELZRWQMk9UEk4ykaqgbBgS2YEHLVh8FsJyUelVq7lOOCVUcnHrE0o7xlNyxsYat2_hizDwv9_zqaTAazrYyIBkOi_VgpL0Le0klzy_of4YIq8WwBCU4CdjaaQACNTSr1eWIUlCX_KQSqcm3iaaoEwStg7FJbsdnGPVQwX9sHtQ8XZz1m00" \* MERGEFORMATINET </w:instrText>
      </w:r>
      <w:r w:rsidR="00000000">
        <w:rPr>
          <w:rFonts w:asciiTheme="majorHAnsi" w:hAnsiTheme="majorHAnsi" w:cstheme="majorHAnsi"/>
        </w:rPr>
        <w:fldChar w:fldCharType="separate"/>
      </w:r>
      <w:r w:rsidRPr="005E15B7">
        <w:rPr>
          <w:rFonts w:asciiTheme="majorHAnsi" w:hAnsiTheme="majorHAnsi" w:cstheme="majorHAnsi"/>
        </w:rPr>
        <w:fldChar w:fldCharType="end"/>
      </w:r>
    </w:p>
    <w:p w14:paraId="5091FDA3" w14:textId="77777777" w:rsidR="00FF5DB4" w:rsidRPr="005E15B7" w:rsidRDefault="00B94FEB" w:rsidP="00025BEE">
      <w:pPr>
        <w:pStyle w:val="Heading3"/>
        <w:spacing w:line="276" w:lineRule="auto"/>
        <w:ind w:left="540"/>
        <w:jc w:val="both"/>
        <w:rPr>
          <w:rFonts w:asciiTheme="majorHAnsi" w:hAnsiTheme="majorHAnsi" w:cstheme="majorHAnsi"/>
        </w:rPr>
      </w:pPr>
      <w:bookmarkStart w:id="44" w:name="_Toc191637435"/>
      <w:r w:rsidRPr="005E15B7">
        <w:rPr>
          <w:rFonts w:asciiTheme="majorHAnsi" w:hAnsiTheme="majorHAnsi" w:cstheme="majorHAnsi"/>
        </w:rPr>
        <w:t>Data Storage:</w:t>
      </w:r>
      <w:bookmarkEnd w:id="44"/>
      <w:r w:rsidRPr="005E15B7">
        <w:rPr>
          <w:rFonts w:asciiTheme="majorHAnsi" w:hAnsiTheme="majorHAnsi" w:cstheme="majorHAnsi"/>
        </w:rPr>
        <w:t xml:space="preserve"> </w:t>
      </w:r>
    </w:p>
    <w:p w14:paraId="0BBC347A" w14:textId="77777777" w:rsidR="009607CC" w:rsidRPr="005E15B7" w:rsidRDefault="009607CC" w:rsidP="00025BEE">
      <w:pPr>
        <w:spacing w:before="100" w:beforeAutospacing="1" w:after="100" w:afterAutospacing="1" w:line="276" w:lineRule="auto"/>
        <w:jc w:val="both"/>
        <w:rPr>
          <w:rFonts w:asciiTheme="majorHAnsi" w:eastAsia="Times New Roman" w:hAnsiTheme="majorHAnsi" w:cstheme="majorHAnsi"/>
        </w:rPr>
      </w:pPr>
      <w:r w:rsidRPr="005E15B7">
        <w:rPr>
          <w:rFonts w:asciiTheme="majorHAnsi" w:eastAsia="Times New Roman" w:hAnsiTheme="majorHAnsi" w:cstheme="majorHAnsi"/>
        </w:rPr>
        <w:t xml:space="preserve">Here is a table listing where data is stored in the </w:t>
      </w:r>
      <w:r w:rsidRPr="005E15B7">
        <w:rPr>
          <w:rFonts w:asciiTheme="majorHAnsi" w:eastAsia="Times New Roman" w:hAnsiTheme="majorHAnsi" w:cstheme="majorHAnsi"/>
          <w:b/>
          <w:bCs/>
        </w:rPr>
        <w:t>WSO2 API Management and Integration Platform</w:t>
      </w:r>
      <w:r w:rsidRPr="005E15B7">
        <w:rPr>
          <w:rFonts w:asciiTheme="majorHAnsi" w:eastAsia="Times New Roman" w:hAnsiTheme="majorHAnsi" w:cstheme="majorHAns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3098"/>
        <w:gridCol w:w="2888"/>
        <w:gridCol w:w="1708"/>
      </w:tblGrid>
      <w:tr w:rsidR="002E66B1" w:rsidRPr="005E15B7" w14:paraId="54F42572" w14:textId="77777777" w:rsidTr="002E66B1">
        <w:tc>
          <w:tcPr>
            <w:tcW w:w="0" w:type="auto"/>
            <w:hideMark/>
          </w:tcPr>
          <w:p w14:paraId="4E35F321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0" w:type="auto"/>
            <w:hideMark/>
          </w:tcPr>
          <w:p w14:paraId="06BD056B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0" w:type="auto"/>
            <w:hideMark/>
          </w:tcPr>
          <w:p w14:paraId="1C8597D7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Storage Location</w:t>
            </w:r>
          </w:p>
        </w:tc>
        <w:tc>
          <w:tcPr>
            <w:tcW w:w="0" w:type="auto"/>
            <w:hideMark/>
          </w:tcPr>
          <w:p w14:paraId="4C1ECEE6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Type</w:t>
            </w:r>
          </w:p>
        </w:tc>
      </w:tr>
      <w:tr w:rsidR="002E66B1" w:rsidRPr="005E15B7" w14:paraId="619B8DAE" w14:textId="77777777" w:rsidTr="002E66B1">
        <w:tc>
          <w:tcPr>
            <w:tcW w:w="0" w:type="auto"/>
            <w:hideMark/>
          </w:tcPr>
          <w:p w14:paraId="354D62BA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WSO2 API Manager</w:t>
            </w:r>
          </w:p>
        </w:tc>
        <w:tc>
          <w:tcPr>
            <w:tcW w:w="0" w:type="auto"/>
            <w:hideMark/>
          </w:tcPr>
          <w:p w14:paraId="74D14B04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Stores API metadata, configurations, and logs</w:t>
            </w:r>
          </w:p>
        </w:tc>
        <w:tc>
          <w:tcPr>
            <w:tcW w:w="0" w:type="auto"/>
            <w:hideMark/>
          </w:tcPr>
          <w:p w14:paraId="1C37C34E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Oracle 19c (WSO2AM_DB)</w:t>
            </w:r>
          </w:p>
        </w:tc>
        <w:tc>
          <w:tcPr>
            <w:tcW w:w="0" w:type="auto"/>
            <w:hideMark/>
          </w:tcPr>
          <w:p w14:paraId="224C3BB7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Relational Database</w:t>
            </w:r>
          </w:p>
        </w:tc>
      </w:tr>
      <w:tr w:rsidR="009607CC" w:rsidRPr="005E15B7" w14:paraId="0819A849" w14:textId="77777777" w:rsidTr="002E66B1">
        <w:tc>
          <w:tcPr>
            <w:tcW w:w="0" w:type="auto"/>
            <w:hideMark/>
          </w:tcPr>
          <w:p w14:paraId="279740E0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WSO2 Micro-Integrator</w:t>
            </w:r>
          </w:p>
        </w:tc>
        <w:tc>
          <w:tcPr>
            <w:tcW w:w="0" w:type="auto"/>
            <w:hideMark/>
          </w:tcPr>
          <w:p w14:paraId="70A0A418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Stores coordination data and integration configs</w:t>
            </w:r>
          </w:p>
        </w:tc>
        <w:tc>
          <w:tcPr>
            <w:tcW w:w="0" w:type="auto"/>
            <w:hideMark/>
          </w:tcPr>
          <w:p w14:paraId="5DC41AF0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Oracle 19c (WSO2_COORDINATION_DB)</w:t>
            </w:r>
          </w:p>
        </w:tc>
        <w:tc>
          <w:tcPr>
            <w:tcW w:w="0" w:type="auto"/>
            <w:hideMark/>
          </w:tcPr>
          <w:p w14:paraId="474A4A85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Relational Database</w:t>
            </w:r>
          </w:p>
        </w:tc>
      </w:tr>
      <w:tr w:rsidR="002E66B1" w:rsidRPr="005E15B7" w14:paraId="7347535F" w14:textId="77777777" w:rsidTr="002E66B1">
        <w:tc>
          <w:tcPr>
            <w:tcW w:w="0" w:type="auto"/>
            <w:hideMark/>
          </w:tcPr>
          <w:p w14:paraId="5B59B56F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WSO2 Shared Database</w:t>
            </w:r>
          </w:p>
        </w:tc>
        <w:tc>
          <w:tcPr>
            <w:tcW w:w="0" w:type="auto"/>
            <w:hideMark/>
          </w:tcPr>
          <w:p w14:paraId="1B925704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Shared data storage for multiple components</w:t>
            </w:r>
          </w:p>
        </w:tc>
        <w:tc>
          <w:tcPr>
            <w:tcW w:w="0" w:type="auto"/>
            <w:hideMark/>
          </w:tcPr>
          <w:p w14:paraId="5820F950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Oracle 19c (WSO2SHARED_DB)</w:t>
            </w:r>
          </w:p>
        </w:tc>
        <w:tc>
          <w:tcPr>
            <w:tcW w:w="0" w:type="auto"/>
            <w:hideMark/>
          </w:tcPr>
          <w:p w14:paraId="04094922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Relational Database</w:t>
            </w:r>
          </w:p>
        </w:tc>
      </w:tr>
      <w:tr w:rsidR="009607CC" w:rsidRPr="005E15B7" w14:paraId="576A5C17" w14:textId="77777777" w:rsidTr="002E66B1">
        <w:tc>
          <w:tcPr>
            <w:tcW w:w="0" w:type="auto"/>
            <w:hideMark/>
          </w:tcPr>
          <w:p w14:paraId="1256624B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NGINX</w:t>
            </w:r>
          </w:p>
        </w:tc>
        <w:tc>
          <w:tcPr>
            <w:tcW w:w="0" w:type="auto"/>
            <w:hideMark/>
          </w:tcPr>
          <w:p w14:paraId="1705979D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Caching for API Gateway traffic</w:t>
            </w:r>
          </w:p>
        </w:tc>
        <w:tc>
          <w:tcPr>
            <w:tcW w:w="0" w:type="auto"/>
            <w:hideMark/>
          </w:tcPr>
          <w:p w14:paraId="4C9616A2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Server memory (in-memory cache)</w:t>
            </w:r>
          </w:p>
        </w:tc>
        <w:tc>
          <w:tcPr>
            <w:tcW w:w="0" w:type="auto"/>
            <w:hideMark/>
          </w:tcPr>
          <w:p w14:paraId="34EF3253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In-Memory Storage</w:t>
            </w:r>
          </w:p>
        </w:tc>
      </w:tr>
      <w:tr w:rsidR="002E66B1" w:rsidRPr="005E15B7" w14:paraId="154E8000" w14:textId="77777777" w:rsidTr="002E66B1">
        <w:tc>
          <w:tcPr>
            <w:tcW w:w="0" w:type="auto"/>
            <w:hideMark/>
          </w:tcPr>
          <w:p w14:paraId="265BB234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ELK Stack (Elasticsearch)</w:t>
            </w:r>
          </w:p>
        </w:tc>
        <w:tc>
          <w:tcPr>
            <w:tcW w:w="0" w:type="auto"/>
            <w:hideMark/>
          </w:tcPr>
          <w:p w14:paraId="26D0322F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Centralized logging and API analytics</w:t>
            </w:r>
          </w:p>
        </w:tc>
        <w:tc>
          <w:tcPr>
            <w:tcW w:w="0" w:type="auto"/>
            <w:hideMark/>
          </w:tcPr>
          <w:p w14:paraId="1C21FEE2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Elasticsearch Cluster</w:t>
            </w:r>
          </w:p>
        </w:tc>
        <w:tc>
          <w:tcPr>
            <w:tcW w:w="0" w:type="auto"/>
            <w:hideMark/>
          </w:tcPr>
          <w:p w14:paraId="5F3BD45B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NoSQL Database</w:t>
            </w:r>
          </w:p>
        </w:tc>
      </w:tr>
      <w:tr w:rsidR="009607CC" w:rsidRPr="005E15B7" w14:paraId="498178F3" w14:textId="77777777" w:rsidTr="002E66B1">
        <w:tc>
          <w:tcPr>
            <w:tcW w:w="0" w:type="auto"/>
            <w:hideMark/>
          </w:tcPr>
          <w:p w14:paraId="7F914AC6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File System (NFS)</w:t>
            </w:r>
          </w:p>
        </w:tc>
        <w:tc>
          <w:tcPr>
            <w:tcW w:w="0" w:type="auto"/>
            <w:hideMark/>
          </w:tcPr>
          <w:p w14:paraId="03EE98C7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Stores API artifacts, configuration files, logs</w:t>
            </w:r>
          </w:p>
        </w:tc>
        <w:tc>
          <w:tcPr>
            <w:tcW w:w="0" w:type="auto"/>
            <w:hideMark/>
          </w:tcPr>
          <w:p w14:paraId="7367ADBB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NFS Storage</w:t>
            </w:r>
          </w:p>
        </w:tc>
        <w:tc>
          <w:tcPr>
            <w:tcW w:w="0" w:type="auto"/>
            <w:hideMark/>
          </w:tcPr>
          <w:p w14:paraId="6B80DBE9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Network File Storage</w:t>
            </w:r>
          </w:p>
        </w:tc>
      </w:tr>
      <w:tr w:rsidR="002E66B1" w:rsidRPr="005E15B7" w14:paraId="0C08D365" w14:textId="77777777" w:rsidTr="002E66B1">
        <w:tc>
          <w:tcPr>
            <w:tcW w:w="0" w:type="auto"/>
            <w:hideMark/>
          </w:tcPr>
          <w:p w14:paraId="0709CD22" w14:textId="7331606D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WSO2 ELK Stack</w:t>
            </w:r>
          </w:p>
        </w:tc>
        <w:tc>
          <w:tcPr>
            <w:tcW w:w="0" w:type="auto"/>
            <w:hideMark/>
          </w:tcPr>
          <w:p w14:paraId="1E0F5670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Stores API analytics and monitoring data</w:t>
            </w:r>
          </w:p>
        </w:tc>
        <w:tc>
          <w:tcPr>
            <w:tcW w:w="0" w:type="auto"/>
            <w:hideMark/>
          </w:tcPr>
          <w:p w14:paraId="4D73CC4C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Elasticsearch / External Analytics</w:t>
            </w:r>
          </w:p>
        </w:tc>
        <w:tc>
          <w:tcPr>
            <w:tcW w:w="0" w:type="auto"/>
            <w:hideMark/>
          </w:tcPr>
          <w:p w14:paraId="6E714FA1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NoSQL / External Storage</w:t>
            </w:r>
          </w:p>
        </w:tc>
      </w:tr>
      <w:tr w:rsidR="009607CC" w:rsidRPr="005E15B7" w14:paraId="3556977C" w14:textId="77777777" w:rsidTr="002E66B1">
        <w:tc>
          <w:tcPr>
            <w:tcW w:w="0" w:type="auto"/>
            <w:hideMark/>
          </w:tcPr>
          <w:p w14:paraId="49A27F91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OAuth Token Store</w:t>
            </w:r>
          </w:p>
        </w:tc>
        <w:tc>
          <w:tcPr>
            <w:tcW w:w="0" w:type="auto"/>
            <w:hideMark/>
          </w:tcPr>
          <w:p w14:paraId="7A04A827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Stores authentication tokens (OAuth2, JWT, </w:t>
            </w:r>
            <w:proofErr w:type="spellStart"/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mTLS</w:t>
            </w:r>
            <w:proofErr w:type="spellEnd"/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1FB3CF24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API Manager DB (Oracle 19c)</w:t>
            </w:r>
          </w:p>
        </w:tc>
        <w:tc>
          <w:tcPr>
            <w:tcW w:w="0" w:type="auto"/>
            <w:hideMark/>
          </w:tcPr>
          <w:p w14:paraId="501E4C01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Relational Database</w:t>
            </w:r>
          </w:p>
        </w:tc>
      </w:tr>
      <w:tr w:rsidR="002E66B1" w:rsidRPr="005E15B7" w14:paraId="676E4A0A" w14:textId="77777777" w:rsidTr="002E66B1">
        <w:tc>
          <w:tcPr>
            <w:tcW w:w="0" w:type="auto"/>
            <w:hideMark/>
          </w:tcPr>
          <w:p w14:paraId="55FE30B5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Load Balancer (NGINX)</w:t>
            </w:r>
          </w:p>
        </w:tc>
        <w:tc>
          <w:tcPr>
            <w:tcW w:w="0" w:type="auto"/>
            <w:hideMark/>
          </w:tcPr>
          <w:p w14:paraId="139F8698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Session persistence, SSL offloading</w:t>
            </w:r>
          </w:p>
        </w:tc>
        <w:tc>
          <w:tcPr>
            <w:tcW w:w="0" w:type="auto"/>
            <w:hideMark/>
          </w:tcPr>
          <w:p w14:paraId="69FB2BD7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Server memory (Sticky Sessions)</w:t>
            </w:r>
          </w:p>
        </w:tc>
        <w:tc>
          <w:tcPr>
            <w:tcW w:w="0" w:type="auto"/>
            <w:hideMark/>
          </w:tcPr>
          <w:p w14:paraId="63CDC0E7" w14:textId="77777777" w:rsidR="009607CC" w:rsidRPr="005E15B7" w:rsidRDefault="009607CC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5E15B7">
              <w:rPr>
                <w:rFonts w:asciiTheme="majorHAnsi" w:eastAsia="Times New Roman" w:hAnsiTheme="majorHAnsi" w:cstheme="majorHAnsi"/>
                <w:sz w:val="18"/>
                <w:szCs w:val="18"/>
              </w:rPr>
              <w:t>In-Memory Storage</w:t>
            </w:r>
          </w:p>
        </w:tc>
      </w:tr>
    </w:tbl>
    <w:p w14:paraId="0D1B3F99" w14:textId="77777777" w:rsidR="009607CC" w:rsidRPr="005E15B7" w:rsidRDefault="009607CC" w:rsidP="00025BEE">
      <w:pPr>
        <w:spacing w:line="276" w:lineRule="auto"/>
        <w:jc w:val="both"/>
        <w:rPr>
          <w:rFonts w:asciiTheme="majorHAnsi" w:hAnsiTheme="majorHAnsi" w:cstheme="majorHAnsi"/>
        </w:rPr>
      </w:pPr>
    </w:p>
    <w:p w14:paraId="38ABD0C7" w14:textId="77777777" w:rsidR="00F05757" w:rsidRPr="005E15B7" w:rsidRDefault="00F05757" w:rsidP="00025BEE">
      <w:pPr>
        <w:pStyle w:val="Heading3"/>
        <w:spacing w:line="276" w:lineRule="auto"/>
        <w:ind w:left="540"/>
        <w:rPr>
          <w:rFonts w:asciiTheme="majorHAnsi" w:hAnsiTheme="majorHAnsi" w:cstheme="majorHAnsi"/>
        </w:rPr>
      </w:pPr>
      <w:bookmarkStart w:id="45" w:name="_Toc442196340"/>
      <w:bookmarkStart w:id="46" w:name="_Toc442197658"/>
      <w:bookmarkStart w:id="47" w:name="_Toc191637437"/>
      <w:r w:rsidRPr="005E15B7">
        <w:rPr>
          <w:rFonts w:asciiTheme="majorHAnsi" w:hAnsiTheme="majorHAnsi" w:cstheme="majorHAnsi"/>
        </w:rPr>
        <w:t>Interface Inventory</w:t>
      </w:r>
      <w:bookmarkEnd w:id="45"/>
      <w:bookmarkEnd w:id="46"/>
      <w:bookmarkEnd w:id="47"/>
    </w:p>
    <w:p w14:paraId="32753FE1" w14:textId="77777777" w:rsidR="00BD68AA" w:rsidRPr="005E15B7" w:rsidRDefault="00BD68AA" w:rsidP="00025BEE">
      <w:pPr>
        <w:spacing w:line="276" w:lineRule="auto"/>
        <w:rPr>
          <w:rFonts w:asciiTheme="majorHAnsi" w:hAnsiTheme="majorHAnsi" w:cstheme="majorHAnsi"/>
          <w:lang w:val="en-AU"/>
        </w:rPr>
      </w:pPr>
    </w:p>
    <w:tbl>
      <w:tblPr>
        <w:tblStyle w:val="TableGrid"/>
        <w:tblW w:w="9679" w:type="dxa"/>
        <w:tblLook w:val="04A0" w:firstRow="1" w:lastRow="0" w:firstColumn="1" w:lastColumn="0" w:noHBand="0" w:noVBand="1"/>
      </w:tblPr>
      <w:tblGrid>
        <w:gridCol w:w="672"/>
        <w:gridCol w:w="1426"/>
        <w:gridCol w:w="1388"/>
        <w:gridCol w:w="1435"/>
        <w:gridCol w:w="907"/>
        <w:gridCol w:w="867"/>
        <w:gridCol w:w="1272"/>
        <w:gridCol w:w="1770"/>
      </w:tblGrid>
      <w:tr w:rsidR="00BD68AA" w:rsidRPr="005E15B7" w14:paraId="2EF4D10D" w14:textId="77777777" w:rsidTr="00BD68AA">
        <w:tc>
          <w:tcPr>
            <w:tcW w:w="0" w:type="auto"/>
            <w:hideMark/>
          </w:tcPr>
          <w:p w14:paraId="57206F8E" w14:textId="77777777" w:rsidR="00BD68AA" w:rsidRPr="005E15B7" w:rsidRDefault="00BD68AA" w:rsidP="00025BEE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E15B7">
              <w:rPr>
                <w:rFonts w:asciiTheme="majorHAnsi" w:hAnsiTheme="majorHAnsi" w:cstheme="majorHAnsi"/>
                <w:b/>
                <w:bCs/>
              </w:rPr>
              <w:t>Ref.</w:t>
            </w:r>
          </w:p>
        </w:tc>
        <w:tc>
          <w:tcPr>
            <w:tcW w:w="0" w:type="auto"/>
            <w:hideMark/>
          </w:tcPr>
          <w:p w14:paraId="12648C1B" w14:textId="77777777" w:rsidR="00BD68AA" w:rsidRPr="005E15B7" w:rsidRDefault="00BD68AA" w:rsidP="00025BEE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E15B7">
              <w:rPr>
                <w:rFonts w:asciiTheme="majorHAnsi" w:hAnsiTheme="majorHAnsi" w:cstheme="majorHAnsi"/>
                <w:b/>
                <w:bCs/>
              </w:rPr>
              <w:t>Interface Name</w:t>
            </w:r>
          </w:p>
        </w:tc>
        <w:tc>
          <w:tcPr>
            <w:tcW w:w="0" w:type="auto"/>
            <w:hideMark/>
          </w:tcPr>
          <w:p w14:paraId="365FA267" w14:textId="77777777" w:rsidR="00BD68AA" w:rsidRPr="005E15B7" w:rsidRDefault="00BD68AA" w:rsidP="00025BEE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E15B7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DE624E9" w14:textId="77777777" w:rsidR="00BD68AA" w:rsidRPr="005E15B7" w:rsidRDefault="00BD68AA" w:rsidP="00025BEE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E15B7">
              <w:rPr>
                <w:rFonts w:asciiTheme="majorHAnsi" w:hAnsiTheme="majorHAnsi" w:cstheme="majorHAnsi"/>
                <w:b/>
                <w:bCs/>
              </w:rPr>
              <w:t>Data Objects</w:t>
            </w:r>
          </w:p>
        </w:tc>
        <w:tc>
          <w:tcPr>
            <w:tcW w:w="0" w:type="auto"/>
            <w:hideMark/>
          </w:tcPr>
          <w:p w14:paraId="5122A9CD" w14:textId="77777777" w:rsidR="00BD68AA" w:rsidRPr="005E15B7" w:rsidRDefault="00BD68AA" w:rsidP="00025BEE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E15B7">
              <w:rPr>
                <w:rFonts w:asciiTheme="majorHAnsi" w:hAnsiTheme="majorHAnsi" w:cstheme="majorHAnsi"/>
                <w:b/>
                <w:bCs/>
              </w:rPr>
              <w:t>Source</w:t>
            </w:r>
          </w:p>
        </w:tc>
        <w:tc>
          <w:tcPr>
            <w:tcW w:w="0" w:type="auto"/>
            <w:hideMark/>
          </w:tcPr>
          <w:p w14:paraId="39D90F4A" w14:textId="77777777" w:rsidR="00BD68AA" w:rsidRPr="005E15B7" w:rsidRDefault="00BD68AA" w:rsidP="00025BEE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E15B7">
              <w:rPr>
                <w:rFonts w:asciiTheme="majorHAnsi" w:hAnsiTheme="majorHAnsi" w:cstheme="majorHAnsi"/>
                <w:b/>
                <w:bCs/>
              </w:rPr>
              <w:t>Target</w:t>
            </w:r>
          </w:p>
        </w:tc>
        <w:tc>
          <w:tcPr>
            <w:tcW w:w="1374" w:type="dxa"/>
            <w:hideMark/>
          </w:tcPr>
          <w:p w14:paraId="572C6059" w14:textId="77777777" w:rsidR="00BD68AA" w:rsidRPr="005E15B7" w:rsidRDefault="00BD68AA" w:rsidP="00025BEE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E15B7">
              <w:rPr>
                <w:rFonts w:asciiTheme="majorHAnsi" w:hAnsiTheme="majorHAnsi" w:cstheme="majorHAnsi"/>
                <w:b/>
                <w:bCs/>
              </w:rPr>
              <w:t>Frequency</w:t>
            </w:r>
          </w:p>
        </w:tc>
        <w:tc>
          <w:tcPr>
            <w:tcW w:w="0" w:type="auto"/>
            <w:hideMark/>
          </w:tcPr>
          <w:p w14:paraId="5C7927B2" w14:textId="77777777" w:rsidR="00BD68AA" w:rsidRPr="005E15B7" w:rsidRDefault="00BD68AA" w:rsidP="00025BEE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E15B7">
              <w:rPr>
                <w:rFonts w:asciiTheme="majorHAnsi" w:hAnsiTheme="majorHAnsi" w:cstheme="majorHAnsi"/>
                <w:b/>
                <w:bCs/>
              </w:rPr>
              <w:t>Batch/Realtime</w:t>
            </w:r>
          </w:p>
        </w:tc>
      </w:tr>
      <w:tr w:rsidR="00BD68AA" w:rsidRPr="005E15B7" w14:paraId="04705F2B" w14:textId="77777777" w:rsidTr="00BD68AA">
        <w:tc>
          <w:tcPr>
            <w:tcW w:w="0" w:type="auto"/>
            <w:hideMark/>
          </w:tcPr>
          <w:p w14:paraId="01049D18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IN1</w:t>
            </w:r>
          </w:p>
        </w:tc>
        <w:tc>
          <w:tcPr>
            <w:tcW w:w="0" w:type="auto"/>
            <w:hideMark/>
          </w:tcPr>
          <w:p w14:paraId="290B4C21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Balance Inquiry</w:t>
            </w:r>
          </w:p>
        </w:tc>
        <w:tc>
          <w:tcPr>
            <w:tcW w:w="0" w:type="auto"/>
            <w:hideMark/>
          </w:tcPr>
          <w:p w14:paraId="3174607D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Retrieves account balance</w:t>
            </w:r>
          </w:p>
        </w:tc>
        <w:tc>
          <w:tcPr>
            <w:tcW w:w="0" w:type="auto"/>
            <w:hideMark/>
          </w:tcPr>
          <w:p w14:paraId="58A659DD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Account Details</w:t>
            </w:r>
          </w:p>
        </w:tc>
        <w:tc>
          <w:tcPr>
            <w:tcW w:w="0" w:type="auto"/>
            <w:hideMark/>
          </w:tcPr>
          <w:p w14:paraId="00D24932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ATM</w:t>
            </w:r>
          </w:p>
        </w:tc>
        <w:tc>
          <w:tcPr>
            <w:tcW w:w="0" w:type="auto"/>
            <w:hideMark/>
          </w:tcPr>
          <w:p w14:paraId="1E4EAD20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T24</w:t>
            </w:r>
          </w:p>
        </w:tc>
        <w:tc>
          <w:tcPr>
            <w:tcW w:w="1374" w:type="dxa"/>
            <w:hideMark/>
          </w:tcPr>
          <w:p w14:paraId="4B5473AD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Realtime</w:t>
            </w:r>
          </w:p>
        </w:tc>
        <w:tc>
          <w:tcPr>
            <w:tcW w:w="0" w:type="auto"/>
            <w:hideMark/>
          </w:tcPr>
          <w:p w14:paraId="01E68B08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API</w:t>
            </w:r>
          </w:p>
        </w:tc>
      </w:tr>
      <w:tr w:rsidR="00BD68AA" w:rsidRPr="005E15B7" w14:paraId="47E75BDD" w14:textId="77777777" w:rsidTr="00BD68AA">
        <w:tc>
          <w:tcPr>
            <w:tcW w:w="0" w:type="auto"/>
            <w:hideMark/>
          </w:tcPr>
          <w:p w14:paraId="65FF9D02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IN2</w:t>
            </w:r>
          </w:p>
        </w:tc>
        <w:tc>
          <w:tcPr>
            <w:tcW w:w="0" w:type="auto"/>
            <w:hideMark/>
          </w:tcPr>
          <w:p w14:paraId="1A3742E4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Account-To-Account Transfer</w:t>
            </w:r>
          </w:p>
        </w:tc>
        <w:tc>
          <w:tcPr>
            <w:tcW w:w="0" w:type="auto"/>
            <w:hideMark/>
          </w:tcPr>
          <w:p w14:paraId="550DE1F8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Internal funds transfer</w:t>
            </w:r>
          </w:p>
        </w:tc>
        <w:tc>
          <w:tcPr>
            <w:tcW w:w="0" w:type="auto"/>
            <w:hideMark/>
          </w:tcPr>
          <w:p w14:paraId="10A2C954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Payment Details</w:t>
            </w:r>
          </w:p>
        </w:tc>
        <w:tc>
          <w:tcPr>
            <w:tcW w:w="0" w:type="auto"/>
            <w:hideMark/>
          </w:tcPr>
          <w:p w14:paraId="50125403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ATM</w:t>
            </w:r>
          </w:p>
        </w:tc>
        <w:tc>
          <w:tcPr>
            <w:tcW w:w="0" w:type="auto"/>
            <w:hideMark/>
          </w:tcPr>
          <w:p w14:paraId="6A2DCF47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T24</w:t>
            </w:r>
          </w:p>
        </w:tc>
        <w:tc>
          <w:tcPr>
            <w:tcW w:w="1374" w:type="dxa"/>
            <w:hideMark/>
          </w:tcPr>
          <w:p w14:paraId="7A75CEFA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Realtime</w:t>
            </w:r>
          </w:p>
        </w:tc>
        <w:tc>
          <w:tcPr>
            <w:tcW w:w="0" w:type="auto"/>
            <w:hideMark/>
          </w:tcPr>
          <w:p w14:paraId="14923426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API</w:t>
            </w:r>
          </w:p>
        </w:tc>
      </w:tr>
      <w:tr w:rsidR="00BD68AA" w:rsidRPr="005E15B7" w14:paraId="02086B0A" w14:textId="77777777" w:rsidTr="00BD68AA">
        <w:tc>
          <w:tcPr>
            <w:tcW w:w="0" w:type="auto"/>
            <w:hideMark/>
          </w:tcPr>
          <w:p w14:paraId="11BC00C2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IN3</w:t>
            </w:r>
          </w:p>
        </w:tc>
        <w:tc>
          <w:tcPr>
            <w:tcW w:w="0" w:type="auto"/>
            <w:hideMark/>
          </w:tcPr>
          <w:p w14:paraId="7475D349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Mini-Statement</w:t>
            </w:r>
          </w:p>
        </w:tc>
        <w:tc>
          <w:tcPr>
            <w:tcW w:w="0" w:type="auto"/>
            <w:hideMark/>
          </w:tcPr>
          <w:p w14:paraId="67379C4A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Retrieves account transaction history</w:t>
            </w:r>
          </w:p>
        </w:tc>
        <w:tc>
          <w:tcPr>
            <w:tcW w:w="0" w:type="auto"/>
            <w:hideMark/>
          </w:tcPr>
          <w:p w14:paraId="5B73BDFD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Account Transactions</w:t>
            </w:r>
          </w:p>
        </w:tc>
        <w:tc>
          <w:tcPr>
            <w:tcW w:w="0" w:type="auto"/>
            <w:hideMark/>
          </w:tcPr>
          <w:p w14:paraId="024C7D76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ATM</w:t>
            </w:r>
          </w:p>
        </w:tc>
        <w:tc>
          <w:tcPr>
            <w:tcW w:w="0" w:type="auto"/>
            <w:hideMark/>
          </w:tcPr>
          <w:p w14:paraId="4B75D695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T24</w:t>
            </w:r>
          </w:p>
        </w:tc>
        <w:tc>
          <w:tcPr>
            <w:tcW w:w="1374" w:type="dxa"/>
            <w:hideMark/>
          </w:tcPr>
          <w:p w14:paraId="02B5ED40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Realtime</w:t>
            </w:r>
          </w:p>
        </w:tc>
        <w:tc>
          <w:tcPr>
            <w:tcW w:w="0" w:type="auto"/>
            <w:hideMark/>
          </w:tcPr>
          <w:p w14:paraId="185B4F93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API</w:t>
            </w:r>
          </w:p>
        </w:tc>
      </w:tr>
      <w:tr w:rsidR="00BD68AA" w:rsidRPr="005E15B7" w14:paraId="6D26DD3B" w14:textId="77777777" w:rsidTr="00BD68AA">
        <w:tc>
          <w:tcPr>
            <w:tcW w:w="0" w:type="auto"/>
            <w:hideMark/>
          </w:tcPr>
          <w:p w14:paraId="17FEFE55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IN4</w:t>
            </w:r>
          </w:p>
        </w:tc>
        <w:tc>
          <w:tcPr>
            <w:tcW w:w="0" w:type="auto"/>
            <w:hideMark/>
          </w:tcPr>
          <w:p w14:paraId="2C6FAFFD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Cash Withdrawal (CBG Card)</w:t>
            </w:r>
          </w:p>
        </w:tc>
        <w:tc>
          <w:tcPr>
            <w:tcW w:w="0" w:type="auto"/>
            <w:hideMark/>
          </w:tcPr>
          <w:p w14:paraId="53BF54BA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Withdraws cash from ATM</w:t>
            </w:r>
          </w:p>
        </w:tc>
        <w:tc>
          <w:tcPr>
            <w:tcW w:w="0" w:type="auto"/>
            <w:hideMark/>
          </w:tcPr>
          <w:p w14:paraId="6E2238E9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Payment Details</w:t>
            </w:r>
          </w:p>
        </w:tc>
        <w:tc>
          <w:tcPr>
            <w:tcW w:w="0" w:type="auto"/>
            <w:hideMark/>
          </w:tcPr>
          <w:p w14:paraId="31EE3E94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ATM</w:t>
            </w:r>
          </w:p>
        </w:tc>
        <w:tc>
          <w:tcPr>
            <w:tcW w:w="0" w:type="auto"/>
            <w:hideMark/>
          </w:tcPr>
          <w:p w14:paraId="1BE37807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T24</w:t>
            </w:r>
          </w:p>
        </w:tc>
        <w:tc>
          <w:tcPr>
            <w:tcW w:w="1374" w:type="dxa"/>
            <w:hideMark/>
          </w:tcPr>
          <w:p w14:paraId="00806A3B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Realtime</w:t>
            </w:r>
          </w:p>
        </w:tc>
        <w:tc>
          <w:tcPr>
            <w:tcW w:w="0" w:type="auto"/>
            <w:hideMark/>
          </w:tcPr>
          <w:p w14:paraId="59780A10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API</w:t>
            </w:r>
          </w:p>
        </w:tc>
      </w:tr>
      <w:tr w:rsidR="00BD68AA" w:rsidRPr="005E15B7" w14:paraId="0B2C680E" w14:textId="77777777" w:rsidTr="00BD68AA">
        <w:tc>
          <w:tcPr>
            <w:tcW w:w="0" w:type="auto"/>
            <w:hideMark/>
          </w:tcPr>
          <w:p w14:paraId="07020870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lastRenderedPageBreak/>
              <w:t>IN5</w:t>
            </w:r>
          </w:p>
        </w:tc>
        <w:tc>
          <w:tcPr>
            <w:tcW w:w="0" w:type="auto"/>
            <w:hideMark/>
          </w:tcPr>
          <w:p w14:paraId="740A68A8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Cash Withdrawal (Other Bank GH-Link Card)</w:t>
            </w:r>
          </w:p>
        </w:tc>
        <w:tc>
          <w:tcPr>
            <w:tcW w:w="0" w:type="auto"/>
            <w:hideMark/>
          </w:tcPr>
          <w:p w14:paraId="4E5DE92B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 xml:space="preserve">Withdraws cash using </w:t>
            </w:r>
            <w:proofErr w:type="gramStart"/>
            <w:r w:rsidRPr="005E15B7">
              <w:rPr>
                <w:rFonts w:asciiTheme="majorHAnsi" w:hAnsiTheme="majorHAnsi" w:cstheme="majorHAnsi"/>
              </w:rPr>
              <w:t>other</w:t>
            </w:r>
            <w:proofErr w:type="gramEnd"/>
            <w:r w:rsidRPr="005E15B7">
              <w:rPr>
                <w:rFonts w:asciiTheme="majorHAnsi" w:hAnsiTheme="majorHAnsi" w:cstheme="majorHAnsi"/>
              </w:rPr>
              <w:t xml:space="preserve"> bank's GH-Link card</w:t>
            </w:r>
          </w:p>
        </w:tc>
        <w:tc>
          <w:tcPr>
            <w:tcW w:w="0" w:type="auto"/>
            <w:hideMark/>
          </w:tcPr>
          <w:p w14:paraId="03C70572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Payment Details</w:t>
            </w:r>
          </w:p>
        </w:tc>
        <w:tc>
          <w:tcPr>
            <w:tcW w:w="0" w:type="auto"/>
            <w:hideMark/>
          </w:tcPr>
          <w:p w14:paraId="05288C55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ATM</w:t>
            </w:r>
          </w:p>
        </w:tc>
        <w:tc>
          <w:tcPr>
            <w:tcW w:w="0" w:type="auto"/>
            <w:hideMark/>
          </w:tcPr>
          <w:p w14:paraId="7F9C48E8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T24</w:t>
            </w:r>
          </w:p>
        </w:tc>
        <w:tc>
          <w:tcPr>
            <w:tcW w:w="1374" w:type="dxa"/>
            <w:hideMark/>
          </w:tcPr>
          <w:p w14:paraId="29A5D6AE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Realtime</w:t>
            </w:r>
          </w:p>
        </w:tc>
        <w:tc>
          <w:tcPr>
            <w:tcW w:w="0" w:type="auto"/>
            <w:hideMark/>
          </w:tcPr>
          <w:p w14:paraId="5A29A85A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API</w:t>
            </w:r>
          </w:p>
        </w:tc>
      </w:tr>
      <w:tr w:rsidR="00BD68AA" w:rsidRPr="005E15B7" w14:paraId="3C9745F3" w14:textId="77777777" w:rsidTr="00BD68AA">
        <w:tc>
          <w:tcPr>
            <w:tcW w:w="0" w:type="auto"/>
            <w:hideMark/>
          </w:tcPr>
          <w:p w14:paraId="41A08F04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IN6</w:t>
            </w:r>
          </w:p>
        </w:tc>
        <w:tc>
          <w:tcPr>
            <w:tcW w:w="0" w:type="auto"/>
            <w:hideMark/>
          </w:tcPr>
          <w:p w14:paraId="479B738E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Internal Funds Transfer</w:t>
            </w:r>
          </w:p>
        </w:tc>
        <w:tc>
          <w:tcPr>
            <w:tcW w:w="0" w:type="auto"/>
            <w:hideMark/>
          </w:tcPr>
          <w:p w14:paraId="31ACE607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Transfers funds between accounts within the bank</w:t>
            </w:r>
          </w:p>
        </w:tc>
        <w:tc>
          <w:tcPr>
            <w:tcW w:w="0" w:type="auto"/>
            <w:hideMark/>
          </w:tcPr>
          <w:p w14:paraId="51017368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Payment Details</w:t>
            </w:r>
          </w:p>
        </w:tc>
        <w:tc>
          <w:tcPr>
            <w:tcW w:w="0" w:type="auto"/>
            <w:hideMark/>
          </w:tcPr>
          <w:p w14:paraId="3FB546F4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ATM</w:t>
            </w:r>
          </w:p>
        </w:tc>
        <w:tc>
          <w:tcPr>
            <w:tcW w:w="0" w:type="auto"/>
            <w:hideMark/>
          </w:tcPr>
          <w:p w14:paraId="286FE73E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T24</w:t>
            </w:r>
          </w:p>
        </w:tc>
        <w:tc>
          <w:tcPr>
            <w:tcW w:w="1374" w:type="dxa"/>
            <w:hideMark/>
          </w:tcPr>
          <w:p w14:paraId="6806FEE0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Realtime</w:t>
            </w:r>
          </w:p>
        </w:tc>
        <w:tc>
          <w:tcPr>
            <w:tcW w:w="0" w:type="auto"/>
            <w:hideMark/>
          </w:tcPr>
          <w:p w14:paraId="6F6CD0E8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API</w:t>
            </w:r>
          </w:p>
        </w:tc>
      </w:tr>
      <w:tr w:rsidR="00BD68AA" w:rsidRPr="005E15B7" w14:paraId="244C26CB" w14:textId="77777777" w:rsidTr="00BD68AA">
        <w:tc>
          <w:tcPr>
            <w:tcW w:w="0" w:type="auto"/>
            <w:hideMark/>
          </w:tcPr>
          <w:p w14:paraId="126343E3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IN7</w:t>
            </w:r>
          </w:p>
        </w:tc>
        <w:tc>
          <w:tcPr>
            <w:tcW w:w="0" w:type="auto"/>
            <w:hideMark/>
          </w:tcPr>
          <w:p w14:paraId="05300F52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Cash Withdrawal (Other Bank MasterCard)</w:t>
            </w:r>
          </w:p>
        </w:tc>
        <w:tc>
          <w:tcPr>
            <w:tcW w:w="0" w:type="auto"/>
            <w:hideMark/>
          </w:tcPr>
          <w:p w14:paraId="1FC86494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Withdraws cash using MasterCard</w:t>
            </w:r>
          </w:p>
        </w:tc>
        <w:tc>
          <w:tcPr>
            <w:tcW w:w="0" w:type="auto"/>
            <w:hideMark/>
          </w:tcPr>
          <w:p w14:paraId="65C7468C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Payment Details</w:t>
            </w:r>
          </w:p>
        </w:tc>
        <w:tc>
          <w:tcPr>
            <w:tcW w:w="0" w:type="auto"/>
            <w:hideMark/>
          </w:tcPr>
          <w:p w14:paraId="28EA5F53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ATM</w:t>
            </w:r>
          </w:p>
        </w:tc>
        <w:tc>
          <w:tcPr>
            <w:tcW w:w="0" w:type="auto"/>
            <w:hideMark/>
          </w:tcPr>
          <w:p w14:paraId="4257AD4C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T24</w:t>
            </w:r>
          </w:p>
        </w:tc>
        <w:tc>
          <w:tcPr>
            <w:tcW w:w="1374" w:type="dxa"/>
            <w:hideMark/>
          </w:tcPr>
          <w:p w14:paraId="38A014A7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Realtime</w:t>
            </w:r>
          </w:p>
        </w:tc>
        <w:tc>
          <w:tcPr>
            <w:tcW w:w="0" w:type="auto"/>
            <w:hideMark/>
          </w:tcPr>
          <w:p w14:paraId="70450E8D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API</w:t>
            </w:r>
          </w:p>
        </w:tc>
      </w:tr>
      <w:tr w:rsidR="00BD68AA" w:rsidRPr="005E15B7" w14:paraId="2F75CB6F" w14:textId="77777777" w:rsidTr="00BD68AA">
        <w:tc>
          <w:tcPr>
            <w:tcW w:w="0" w:type="auto"/>
            <w:hideMark/>
          </w:tcPr>
          <w:p w14:paraId="1878FF0F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IN8</w:t>
            </w:r>
          </w:p>
        </w:tc>
        <w:tc>
          <w:tcPr>
            <w:tcW w:w="0" w:type="auto"/>
            <w:hideMark/>
          </w:tcPr>
          <w:p w14:paraId="74DD9699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GIP Name Inquiry</w:t>
            </w:r>
          </w:p>
        </w:tc>
        <w:tc>
          <w:tcPr>
            <w:tcW w:w="0" w:type="auto"/>
            <w:hideMark/>
          </w:tcPr>
          <w:p w14:paraId="73E7559A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Verifies beneficiary details</w:t>
            </w:r>
          </w:p>
        </w:tc>
        <w:tc>
          <w:tcPr>
            <w:tcW w:w="0" w:type="auto"/>
            <w:hideMark/>
          </w:tcPr>
          <w:p w14:paraId="0CCBF60D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Account Details</w:t>
            </w:r>
          </w:p>
        </w:tc>
        <w:tc>
          <w:tcPr>
            <w:tcW w:w="0" w:type="auto"/>
            <w:hideMark/>
          </w:tcPr>
          <w:p w14:paraId="07AB0301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ATM</w:t>
            </w:r>
          </w:p>
        </w:tc>
        <w:tc>
          <w:tcPr>
            <w:tcW w:w="0" w:type="auto"/>
            <w:hideMark/>
          </w:tcPr>
          <w:p w14:paraId="469EEC45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T24</w:t>
            </w:r>
          </w:p>
        </w:tc>
        <w:tc>
          <w:tcPr>
            <w:tcW w:w="1374" w:type="dxa"/>
            <w:hideMark/>
          </w:tcPr>
          <w:p w14:paraId="59DAE1AA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Realtime</w:t>
            </w:r>
          </w:p>
        </w:tc>
        <w:tc>
          <w:tcPr>
            <w:tcW w:w="0" w:type="auto"/>
            <w:hideMark/>
          </w:tcPr>
          <w:p w14:paraId="3D10255A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API</w:t>
            </w:r>
          </w:p>
        </w:tc>
      </w:tr>
      <w:tr w:rsidR="00BD68AA" w:rsidRPr="005E15B7" w14:paraId="45042A24" w14:textId="77777777" w:rsidTr="00BD68AA">
        <w:tc>
          <w:tcPr>
            <w:tcW w:w="0" w:type="auto"/>
            <w:hideMark/>
          </w:tcPr>
          <w:p w14:paraId="550A1DB7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IN9</w:t>
            </w:r>
          </w:p>
        </w:tc>
        <w:tc>
          <w:tcPr>
            <w:tcW w:w="0" w:type="auto"/>
            <w:hideMark/>
          </w:tcPr>
          <w:p w14:paraId="0022DEC2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GIP Credit Transfer</w:t>
            </w:r>
          </w:p>
        </w:tc>
        <w:tc>
          <w:tcPr>
            <w:tcW w:w="0" w:type="auto"/>
            <w:hideMark/>
          </w:tcPr>
          <w:p w14:paraId="54C873D2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Interbank funds transfer</w:t>
            </w:r>
          </w:p>
        </w:tc>
        <w:tc>
          <w:tcPr>
            <w:tcW w:w="0" w:type="auto"/>
            <w:hideMark/>
          </w:tcPr>
          <w:p w14:paraId="291013BD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Payment Details</w:t>
            </w:r>
          </w:p>
        </w:tc>
        <w:tc>
          <w:tcPr>
            <w:tcW w:w="0" w:type="auto"/>
            <w:hideMark/>
          </w:tcPr>
          <w:p w14:paraId="68D1F05B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ATM</w:t>
            </w:r>
          </w:p>
        </w:tc>
        <w:tc>
          <w:tcPr>
            <w:tcW w:w="0" w:type="auto"/>
            <w:hideMark/>
          </w:tcPr>
          <w:p w14:paraId="58FEC3D3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T24</w:t>
            </w:r>
          </w:p>
        </w:tc>
        <w:tc>
          <w:tcPr>
            <w:tcW w:w="1374" w:type="dxa"/>
            <w:hideMark/>
          </w:tcPr>
          <w:p w14:paraId="40AB5DA7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Realtime</w:t>
            </w:r>
          </w:p>
        </w:tc>
        <w:tc>
          <w:tcPr>
            <w:tcW w:w="0" w:type="auto"/>
            <w:hideMark/>
          </w:tcPr>
          <w:p w14:paraId="0934AE02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API</w:t>
            </w:r>
          </w:p>
        </w:tc>
      </w:tr>
      <w:tr w:rsidR="00BD68AA" w:rsidRPr="005E15B7" w14:paraId="635C1386" w14:textId="77777777" w:rsidTr="00BD68AA">
        <w:tc>
          <w:tcPr>
            <w:tcW w:w="0" w:type="auto"/>
            <w:hideMark/>
          </w:tcPr>
          <w:p w14:paraId="4BD16F62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IN10</w:t>
            </w:r>
          </w:p>
        </w:tc>
        <w:tc>
          <w:tcPr>
            <w:tcW w:w="0" w:type="auto"/>
            <w:hideMark/>
          </w:tcPr>
          <w:p w14:paraId="3CAAE74E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Cheque Book Request</w:t>
            </w:r>
          </w:p>
        </w:tc>
        <w:tc>
          <w:tcPr>
            <w:tcW w:w="0" w:type="auto"/>
            <w:hideMark/>
          </w:tcPr>
          <w:p w14:paraId="037879F9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Requests a new cheque book</w:t>
            </w:r>
          </w:p>
        </w:tc>
        <w:tc>
          <w:tcPr>
            <w:tcW w:w="0" w:type="auto"/>
            <w:hideMark/>
          </w:tcPr>
          <w:p w14:paraId="3FEC08BE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Account Details</w:t>
            </w:r>
          </w:p>
        </w:tc>
        <w:tc>
          <w:tcPr>
            <w:tcW w:w="0" w:type="auto"/>
            <w:hideMark/>
          </w:tcPr>
          <w:p w14:paraId="5D183F35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ATM</w:t>
            </w:r>
          </w:p>
        </w:tc>
        <w:tc>
          <w:tcPr>
            <w:tcW w:w="0" w:type="auto"/>
            <w:hideMark/>
          </w:tcPr>
          <w:p w14:paraId="063DBA76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T24</w:t>
            </w:r>
          </w:p>
        </w:tc>
        <w:tc>
          <w:tcPr>
            <w:tcW w:w="1374" w:type="dxa"/>
            <w:hideMark/>
          </w:tcPr>
          <w:p w14:paraId="0926EB0E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Realtime</w:t>
            </w:r>
          </w:p>
        </w:tc>
        <w:tc>
          <w:tcPr>
            <w:tcW w:w="0" w:type="auto"/>
            <w:hideMark/>
          </w:tcPr>
          <w:p w14:paraId="351435AE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API</w:t>
            </w:r>
          </w:p>
        </w:tc>
      </w:tr>
      <w:tr w:rsidR="00BD68AA" w:rsidRPr="005E15B7" w14:paraId="40D6C8BA" w14:textId="77777777" w:rsidTr="00BD68AA">
        <w:tc>
          <w:tcPr>
            <w:tcW w:w="0" w:type="auto"/>
            <w:hideMark/>
          </w:tcPr>
          <w:p w14:paraId="5E65E82D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IN11</w:t>
            </w:r>
          </w:p>
        </w:tc>
        <w:tc>
          <w:tcPr>
            <w:tcW w:w="0" w:type="auto"/>
            <w:hideMark/>
          </w:tcPr>
          <w:p w14:paraId="0688E0CA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Money Voucher</w:t>
            </w:r>
          </w:p>
        </w:tc>
        <w:tc>
          <w:tcPr>
            <w:tcW w:w="0" w:type="auto"/>
            <w:hideMark/>
          </w:tcPr>
          <w:p w14:paraId="4C246213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Enables cardless withdrawals</w:t>
            </w:r>
          </w:p>
        </w:tc>
        <w:tc>
          <w:tcPr>
            <w:tcW w:w="0" w:type="auto"/>
            <w:hideMark/>
          </w:tcPr>
          <w:p w14:paraId="2AD351B0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Payment Details</w:t>
            </w:r>
          </w:p>
        </w:tc>
        <w:tc>
          <w:tcPr>
            <w:tcW w:w="0" w:type="auto"/>
            <w:hideMark/>
          </w:tcPr>
          <w:p w14:paraId="07F19E2A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ATM</w:t>
            </w:r>
          </w:p>
        </w:tc>
        <w:tc>
          <w:tcPr>
            <w:tcW w:w="0" w:type="auto"/>
            <w:hideMark/>
          </w:tcPr>
          <w:p w14:paraId="5B4D60D6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T24</w:t>
            </w:r>
          </w:p>
        </w:tc>
        <w:tc>
          <w:tcPr>
            <w:tcW w:w="1374" w:type="dxa"/>
            <w:hideMark/>
          </w:tcPr>
          <w:p w14:paraId="4288D8B2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Realtime</w:t>
            </w:r>
          </w:p>
        </w:tc>
        <w:tc>
          <w:tcPr>
            <w:tcW w:w="0" w:type="auto"/>
            <w:hideMark/>
          </w:tcPr>
          <w:p w14:paraId="16EDEE2C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API</w:t>
            </w:r>
          </w:p>
        </w:tc>
      </w:tr>
      <w:tr w:rsidR="00BD68AA" w:rsidRPr="005E15B7" w14:paraId="10460F82" w14:textId="77777777" w:rsidTr="00BD68AA">
        <w:tc>
          <w:tcPr>
            <w:tcW w:w="0" w:type="auto"/>
            <w:hideMark/>
          </w:tcPr>
          <w:p w14:paraId="0ADF70FF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IN12</w:t>
            </w:r>
          </w:p>
        </w:tc>
        <w:tc>
          <w:tcPr>
            <w:tcW w:w="0" w:type="auto"/>
            <w:hideMark/>
          </w:tcPr>
          <w:p w14:paraId="38FEAFEB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Reversal</w:t>
            </w:r>
          </w:p>
        </w:tc>
        <w:tc>
          <w:tcPr>
            <w:tcW w:w="0" w:type="auto"/>
            <w:hideMark/>
          </w:tcPr>
          <w:p w14:paraId="1DAF9693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Reverses a previously completed transaction</w:t>
            </w:r>
          </w:p>
        </w:tc>
        <w:tc>
          <w:tcPr>
            <w:tcW w:w="0" w:type="auto"/>
            <w:hideMark/>
          </w:tcPr>
          <w:p w14:paraId="743054D3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Transaction Details</w:t>
            </w:r>
          </w:p>
        </w:tc>
        <w:tc>
          <w:tcPr>
            <w:tcW w:w="0" w:type="auto"/>
            <w:hideMark/>
          </w:tcPr>
          <w:p w14:paraId="7D33112B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ATM</w:t>
            </w:r>
          </w:p>
        </w:tc>
        <w:tc>
          <w:tcPr>
            <w:tcW w:w="0" w:type="auto"/>
            <w:hideMark/>
          </w:tcPr>
          <w:p w14:paraId="2B269BD4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T24</w:t>
            </w:r>
          </w:p>
        </w:tc>
        <w:tc>
          <w:tcPr>
            <w:tcW w:w="1374" w:type="dxa"/>
            <w:hideMark/>
          </w:tcPr>
          <w:p w14:paraId="0334DB94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Realtime</w:t>
            </w:r>
          </w:p>
        </w:tc>
        <w:tc>
          <w:tcPr>
            <w:tcW w:w="0" w:type="auto"/>
            <w:hideMark/>
          </w:tcPr>
          <w:p w14:paraId="1DD85BCA" w14:textId="77777777" w:rsidR="00BD68AA" w:rsidRPr="005E15B7" w:rsidRDefault="00BD68AA" w:rsidP="00025BE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>API</w:t>
            </w:r>
          </w:p>
        </w:tc>
      </w:tr>
    </w:tbl>
    <w:p w14:paraId="6ACD9E67" w14:textId="77777777" w:rsidR="00F05757" w:rsidRPr="005E15B7" w:rsidRDefault="00F05757" w:rsidP="00025BEE">
      <w:pPr>
        <w:spacing w:line="276" w:lineRule="auto"/>
        <w:jc w:val="both"/>
        <w:rPr>
          <w:rFonts w:asciiTheme="majorHAnsi" w:hAnsiTheme="majorHAnsi" w:cstheme="majorHAnsi"/>
        </w:rPr>
      </w:pPr>
    </w:p>
    <w:p w14:paraId="6D42CDC0" w14:textId="77777777" w:rsidR="00F05757" w:rsidRPr="005E15B7" w:rsidRDefault="008F7B4E" w:rsidP="00025BEE">
      <w:p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br w:type="page"/>
      </w:r>
    </w:p>
    <w:p w14:paraId="36DC342A" w14:textId="77777777" w:rsidR="00F05757" w:rsidRPr="005E15B7" w:rsidRDefault="00F05757" w:rsidP="00025BEE">
      <w:pPr>
        <w:spacing w:line="276" w:lineRule="auto"/>
        <w:ind w:left="720"/>
        <w:jc w:val="both"/>
        <w:rPr>
          <w:rFonts w:asciiTheme="majorHAnsi" w:hAnsiTheme="majorHAnsi" w:cstheme="majorHAnsi"/>
        </w:rPr>
      </w:pPr>
    </w:p>
    <w:p w14:paraId="38C9FB03" w14:textId="77777777" w:rsidR="00B94FEB" w:rsidRPr="005E15B7" w:rsidRDefault="00B94FEB" w:rsidP="00025BEE">
      <w:pPr>
        <w:pStyle w:val="Heading2"/>
        <w:spacing w:line="276" w:lineRule="auto"/>
        <w:ind w:left="720"/>
        <w:rPr>
          <w:rFonts w:asciiTheme="majorHAnsi" w:hAnsiTheme="majorHAnsi" w:cstheme="majorHAnsi"/>
        </w:rPr>
      </w:pPr>
      <w:bookmarkStart w:id="48" w:name="_Toc191637438"/>
      <w:r w:rsidRPr="005E15B7">
        <w:rPr>
          <w:rFonts w:asciiTheme="majorHAnsi" w:hAnsiTheme="majorHAnsi" w:cstheme="majorHAnsi"/>
        </w:rPr>
        <w:t>Security Architecture</w:t>
      </w:r>
      <w:bookmarkEnd w:id="48"/>
    </w:p>
    <w:p w14:paraId="37AF6E11" w14:textId="77777777" w:rsidR="004757B6" w:rsidRPr="005E15B7" w:rsidRDefault="001E0296" w:rsidP="00025BEE">
      <w:pPr>
        <w:spacing w:line="276" w:lineRule="auto"/>
        <w:jc w:val="both"/>
        <w:rPr>
          <w:rFonts w:asciiTheme="majorHAnsi" w:hAnsiTheme="majorHAnsi" w:cstheme="majorHAnsi"/>
          <w:b/>
          <w:bCs/>
        </w:rPr>
      </w:pPr>
      <w:r w:rsidRPr="005E15B7">
        <w:rPr>
          <w:rFonts w:asciiTheme="majorHAnsi" w:hAnsiTheme="majorHAnsi" w:cstheme="majorHAnsi"/>
        </w:rPr>
        <w:t>The security architecture ensures that communication between Postilion, WSO2, and T24 remains secure while preventing unauthorized access, data breaches, and denial-of-service attacks.</w:t>
      </w:r>
    </w:p>
    <w:p w14:paraId="601E630E" w14:textId="77777777" w:rsidR="00C52C32" w:rsidRPr="005E15B7" w:rsidRDefault="00B94FEB" w:rsidP="00025BEE">
      <w:pPr>
        <w:pStyle w:val="Heading3"/>
        <w:spacing w:line="276" w:lineRule="auto"/>
        <w:ind w:left="630"/>
        <w:rPr>
          <w:rFonts w:asciiTheme="majorHAnsi" w:hAnsiTheme="majorHAnsi" w:cstheme="majorHAnsi"/>
        </w:rPr>
      </w:pPr>
      <w:bookmarkStart w:id="49" w:name="_Toc191637439"/>
      <w:r w:rsidRPr="005E15B7">
        <w:rPr>
          <w:rFonts w:asciiTheme="majorHAnsi" w:hAnsiTheme="majorHAnsi" w:cstheme="majorHAnsi"/>
        </w:rPr>
        <w:t>Security Requirements:</w:t>
      </w:r>
      <w:bookmarkEnd w:id="49"/>
      <w:r w:rsidRPr="005E15B7">
        <w:rPr>
          <w:rFonts w:asciiTheme="majorHAnsi" w:hAnsiTheme="majorHAnsi" w:cstheme="majorHAnsi"/>
        </w:rPr>
        <w:t xml:space="preserve"> </w:t>
      </w:r>
    </w:p>
    <w:p w14:paraId="08CB0AF9" w14:textId="77777777" w:rsidR="001E0296" w:rsidRPr="005E15B7" w:rsidRDefault="001E0296" w:rsidP="00025BE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</w:rPr>
      </w:pPr>
      <w:r w:rsidRPr="005E15B7">
        <w:rPr>
          <w:rFonts w:asciiTheme="majorHAnsi" w:eastAsia="Times New Roman" w:hAnsiTheme="majorHAnsi" w:cstheme="majorHAnsi"/>
        </w:rPr>
        <w:t>To protect the integration, the following security requirements must be implemented:</w:t>
      </w:r>
    </w:p>
    <w:p w14:paraId="7070A1BC" w14:textId="77777777" w:rsidR="007B7D2A" w:rsidRPr="005E15B7" w:rsidRDefault="001E0296" w:rsidP="00025BEE">
      <w:pPr>
        <w:numPr>
          <w:ilvl w:val="0"/>
          <w:numId w:val="102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</w:rPr>
      </w:pPr>
      <w:r w:rsidRPr="005E15B7">
        <w:rPr>
          <w:rFonts w:asciiTheme="majorHAnsi" w:eastAsia="Times New Roman" w:hAnsiTheme="majorHAnsi" w:cstheme="majorHAnsi"/>
          <w:b/>
          <w:bCs/>
        </w:rPr>
        <w:t>Authentication &amp; Authorization:</w:t>
      </w:r>
      <w:r w:rsidRPr="005E15B7">
        <w:rPr>
          <w:rFonts w:asciiTheme="majorHAnsi" w:eastAsia="Times New Roman" w:hAnsiTheme="majorHAnsi" w:cstheme="majorHAnsi"/>
        </w:rPr>
        <w:t xml:space="preserve"> WSO2 API Manager will enforce OAuth 2.0 with JWT validation for API requests.</w:t>
      </w:r>
      <w:r w:rsidR="007B7D2A" w:rsidRPr="005E15B7">
        <w:rPr>
          <w:rFonts w:asciiTheme="majorHAnsi" w:eastAsia="Times New Roman" w:hAnsiTheme="majorHAnsi" w:cstheme="majorHAnsi"/>
        </w:rPr>
        <w:t xml:space="preserve"> Request send to IRIS will enforce basic auth for validating the API request.</w:t>
      </w:r>
    </w:p>
    <w:p w14:paraId="2BF99ABD" w14:textId="77777777" w:rsidR="001E0296" w:rsidRPr="005E15B7" w:rsidRDefault="001E0296" w:rsidP="00025BEE">
      <w:pPr>
        <w:numPr>
          <w:ilvl w:val="0"/>
          <w:numId w:val="102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</w:rPr>
      </w:pPr>
      <w:r w:rsidRPr="005E15B7">
        <w:rPr>
          <w:rFonts w:asciiTheme="majorHAnsi" w:eastAsia="Times New Roman" w:hAnsiTheme="majorHAnsi" w:cstheme="majorHAnsi"/>
          <w:b/>
          <w:bCs/>
        </w:rPr>
        <w:t>Encryption:</w:t>
      </w:r>
      <w:r w:rsidRPr="005E15B7">
        <w:rPr>
          <w:rFonts w:asciiTheme="majorHAnsi" w:eastAsia="Times New Roman" w:hAnsiTheme="majorHAnsi" w:cstheme="majorHAnsi"/>
        </w:rPr>
        <w:t xml:space="preserve"> TLS 1.2/1.3 encryption will be applied to secure data transmission.</w:t>
      </w:r>
    </w:p>
    <w:p w14:paraId="21B21ECD" w14:textId="77777777" w:rsidR="001E0296" w:rsidRPr="005E15B7" w:rsidRDefault="001E0296" w:rsidP="00025BEE">
      <w:pPr>
        <w:numPr>
          <w:ilvl w:val="0"/>
          <w:numId w:val="102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</w:rPr>
      </w:pPr>
      <w:r w:rsidRPr="005E15B7">
        <w:rPr>
          <w:rFonts w:asciiTheme="majorHAnsi" w:eastAsia="Times New Roman" w:hAnsiTheme="majorHAnsi" w:cstheme="majorHAnsi"/>
          <w:b/>
          <w:bCs/>
        </w:rPr>
        <w:t>Data Integrity:</w:t>
      </w:r>
      <w:r w:rsidRPr="005E15B7">
        <w:rPr>
          <w:rFonts w:asciiTheme="majorHAnsi" w:eastAsia="Times New Roman" w:hAnsiTheme="majorHAnsi" w:cstheme="majorHAnsi"/>
        </w:rPr>
        <w:t xml:space="preserve"> payload validation will ensure data integrity between Postilion and T24.</w:t>
      </w:r>
    </w:p>
    <w:p w14:paraId="495465A7" w14:textId="77777777" w:rsidR="001E0296" w:rsidRPr="005E15B7" w:rsidRDefault="001E0296" w:rsidP="00025BEE">
      <w:pPr>
        <w:numPr>
          <w:ilvl w:val="0"/>
          <w:numId w:val="102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</w:rPr>
      </w:pPr>
      <w:r w:rsidRPr="005E15B7">
        <w:rPr>
          <w:rFonts w:asciiTheme="majorHAnsi" w:eastAsia="Times New Roman" w:hAnsiTheme="majorHAnsi" w:cstheme="majorHAnsi"/>
          <w:b/>
          <w:bCs/>
        </w:rPr>
        <w:t>Access Control:</w:t>
      </w:r>
      <w:r w:rsidRPr="005E15B7">
        <w:rPr>
          <w:rFonts w:asciiTheme="majorHAnsi" w:eastAsia="Times New Roman" w:hAnsiTheme="majorHAnsi" w:cstheme="majorHAnsi"/>
        </w:rPr>
        <w:t xml:space="preserve"> Role-based access control (RBAC) will be configured to limit access.</w:t>
      </w:r>
    </w:p>
    <w:p w14:paraId="45CCA6F0" w14:textId="77777777" w:rsidR="001E0296" w:rsidRPr="005E15B7" w:rsidRDefault="001E0296" w:rsidP="00025BEE">
      <w:pPr>
        <w:numPr>
          <w:ilvl w:val="0"/>
          <w:numId w:val="102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</w:rPr>
      </w:pPr>
      <w:r w:rsidRPr="005E15B7">
        <w:rPr>
          <w:rFonts w:asciiTheme="majorHAnsi" w:eastAsia="Times New Roman" w:hAnsiTheme="majorHAnsi" w:cstheme="majorHAnsi"/>
          <w:b/>
          <w:bCs/>
        </w:rPr>
        <w:t>Logging &amp; Monitoring:</w:t>
      </w:r>
      <w:r w:rsidRPr="005E15B7">
        <w:rPr>
          <w:rFonts w:asciiTheme="majorHAnsi" w:eastAsia="Times New Roman" w:hAnsiTheme="majorHAnsi" w:cstheme="majorHAnsi"/>
        </w:rPr>
        <w:t xml:space="preserve"> Security logs will be collected using a centralized SIEM tool for anomaly detection.</w:t>
      </w:r>
    </w:p>
    <w:p w14:paraId="572D14E9" w14:textId="3E57A30C" w:rsidR="00C52C32" w:rsidRPr="005E15B7" w:rsidRDefault="00B94FEB" w:rsidP="00025BEE">
      <w:pPr>
        <w:pStyle w:val="Heading3"/>
        <w:spacing w:line="276" w:lineRule="auto"/>
        <w:ind w:left="450"/>
        <w:rPr>
          <w:rFonts w:asciiTheme="majorHAnsi" w:hAnsiTheme="majorHAnsi" w:cstheme="majorHAnsi"/>
        </w:rPr>
      </w:pPr>
      <w:bookmarkStart w:id="50" w:name="_Toc191637440"/>
      <w:r w:rsidRPr="005E15B7">
        <w:rPr>
          <w:rFonts w:asciiTheme="majorHAnsi" w:hAnsiTheme="majorHAnsi" w:cstheme="majorHAnsi"/>
        </w:rPr>
        <w:t xml:space="preserve">Threat Model: </w:t>
      </w:r>
      <w:r w:rsidR="001F48FF">
        <w:rPr>
          <w:rFonts w:asciiTheme="majorHAnsi" w:hAnsiTheme="majorHAnsi" w:cstheme="majorHAnsi"/>
        </w:rPr>
        <w:t>---</w:t>
      </w:r>
      <w:r w:rsidR="001F48FF" w:rsidRPr="001F48FF">
        <w:rPr>
          <w:rFonts w:asciiTheme="majorHAnsi" w:hAnsiTheme="majorHAnsi" w:cstheme="majorHAnsi"/>
          <w:highlight w:val="yellow"/>
        </w:rPr>
        <w:t>This component is not included in the HLD document shared BY CBG</w:t>
      </w:r>
      <w:bookmarkEnd w:id="50"/>
    </w:p>
    <w:p w14:paraId="778812AC" w14:textId="77777777" w:rsidR="007B7D2A" w:rsidRPr="005E15B7" w:rsidRDefault="007B7D2A" w:rsidP="00025BE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</w:rPr>
      </w:pPr>
      <w:r w:rsidRPr="005E15B7">
        <w:rPr>
          <w:rFonts w:asciiTheme="majorHAnsi" w:eastAsia="Times New Roman" w:hAnsiTheme="majorHAnsi" w:cstheme="majorHAnsi"/>
        </w:rPr>
        <w:t>This section identifies potential security threats and corresponding mitigation strategies.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9"/>
        <w:gridCol w:w="2559"/>
        <w:gridCol w:w="1091"/>
        <w:gridCol w:w="1108"/>
        <w:gridCol w:w="918"/>
        <w:gridCol w:w="3185"/>
      </w:tblGrid>
      <w:tr w:rsidR="00F41E8B" w:rsidRPr="005E15B7" w14:paraId="3627F38D" w14:textId="77777777" w:rsidTr="007B7D2A">
        <w:tc>
          <w:tcPr>
            <w:tcW w:w="0" w:type="auto"/>
            <w:hideMark/>
          </w:tcPr>
          <w:p w14:paraId="3A413D22" w14:textId="77777777" w:rsidR="007B7D2A" w:rsidRPr="005E15B7" w:rsidRDefault="007B7D2A" w:rsidP="00025BEE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Ref</w:t>
            </w:r>
          </w:p>
        </w:tc>
        <w:tc>
          <w:tcPr>
            <w:tcW w:w="0" w:type="auto"/>
            <w:hideMark/>
          </w:tcPr>
          <w:p w14:paraId="73D30383" w14:textId="77777777" w:rsidR="007B7D2A" w:rsidRPr="005E15B7" w:rsidRDefault="007B7D2A" w:rsidP="00025BEE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Threat</w:t>
            </w:r>
          </w:p>
        </w:tc>
        <w:tc>
          <w:tcPr>
            <w:tcW w:w="0" w:type="auto"/>
            <w:hideMark/>
          </w:tcPr>
          <w:p w14:paraId="013AA158" w14:textId="77777777" w:rsidR="007B7D2A" w:rsidRPr="005E15B7" w:rsidRDefault="007B7D2A" w:rsidP="00025BEE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Likelihood</w:t>
            </w:r>
          </w:p>
        </w:tc>
        <w:tc>
          <w:tcPr>
            <w:tcW w:w="0" w:type="auto"/>
            <w:hideMark/>
          </w:tcPr>
          <w:p w14:paraId="414C5E0C" w14:textId="77777777" w:rsidR="007B7D2A" w:rsidRPr="005E15B7" w:rsidRDefault="007B7D2A" w:rsidP="00025BEE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0" w:type="auto"/>
            <w:hideMark/>
          </w:tcPr>
          <w:p w14:paraId="29C0CB3A" w14:textId="77777777" w:rsidR="007B7D2A" w:rsidRPr="005E15B7" w:rsidRDefault="007B7D2A" w:rsidP="00025BEE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Rating</w:t>
            </w:r>
          </w:p>
        </w:tc>
        <w:tc>
          <w:tcPr>
            <w:tcW w:w="0" w:type="auto"/>
            <w:hideMark/>
          </w:tcPr>
          <w:p w14:paraId="64413F58" w14:textId="77777777" w:rsidR="007B7D2A" w:rsidRPr="005E15B7" w:rsidRDefault="007B7D2A" w:rsidP="00025BEE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Mitigation Strategies</w:t>
            </w:r>
          </w:p>
        </w:tc>
      </w:tr>
      <w:tr w:rsidR="00F41E8B" w:rsidRPr="005E15B7" w14:paraId="444D0E24" w14:textId="77777777" w:rsidTr="007B7D2A">
        <w:tc>
          <w:tcPr>
            <w:tcW w:w="0" w:type="auto"/>
            <w:hideMark/>
          </w:tcPr>
          <w:p w14:paraId="2295246A" w14:textId="3C09B1D5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>TRD-0</w:t>
            </w:r>
            <w:r w:rsidR="00BF0AD2">
              <w:rPr>
                <w:rFonts w:asciiTheme="majorHAnsi" w:eastAsia="Times New Roman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EA2C089" w14:textId="77777777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Denial of Service (DoS)</w:t>
            </w: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br/>
              <w:t>(Disrupts system availability)</w:t>
            </w:r>
          </w:p>
        </w:tc>
        <w:tc>
          <w:tcPr>
            <w:tcW w:w="0" w:type="auto"/>
            <w:hideMark/>
          </w:tcPr>
          <w:p w14:paraId="54C1334A" w14:textId="77777777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>Unlikely (2)</w:t>
            </w:r>
          </w:p>
        </w:tc>
        <w:tc>
          <w:tcPr>
            <w:tcW w:w="0" w:type="auto"/>
            <w:hideMark/>
          </w:tcPr>
          <w:p w14:paraId="12D990D3" w14:textId="77777777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>High (4)</w:t>
            </w:r>
          </w:p>
        </w:tc>
        <w:tc>
          <w:tcPr>
            <w:tcW w:w="0" w:type="auto"/>
            <w:hideMark/>
          </w:tcPr>
          <w:p w14:paraId="3F95BA8E" w14:textId="77777777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6E22B37F" w14:textId="0B942C74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- Implement </w:t>
            </w: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rate limiting &amp; API throttling</w:t>
            </w: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in WSO2 </w:t>
            </w: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br/>
            </w:r>
          </w:p>
        </w:tc>
      </w:tr>
      <w:tr w:rsidR="00F41E8B" w:rsidRPr="005E15B7" w14:paraId="209839EE" w14:textId="77777777" w:rsidTr="007B7D2A">
        <w:tc>
          <w:tcPr>
            <w:tcW w:w="0" w:type="auto"/>
            <w:hideMark/>
          </w:tcPr>
          <w:p w14:paraId="5B24506C" w14:textId="78FCAA3B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>TRD-0</w:t>
            </w:r>
            <w:r w:rsidR="00BF0AD2">
              <w:rPr>
                <w:rFonts w:asciiTheme="majorHAnsi" w:eastAsia="Times New Roman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1B2E14CE" w14:textId="77777777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Data Breach</w:t>
            </w: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br/>
              <w:t>(Sensitive customer data exposure)</w:t>
            </w:r>
          </w:p>
        </w:tc>
        <w:tc>
          <w:tcPr>
            <w:tcW w:w="0" w:type="auto"/>
            <w:hideMark/>
          </w:tcPr>
          <w:p w14:paraId="51E0E6F2" w14:textId="77777777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>Unlikely (2)</w:t>
            </w:r>
          </w:p>
        </w:tc>
        <w:tc>
          <w:tcPr>
            <w:tcW w:w="0" w:type="auto"/>
            <w:hideMark/>
          </w:tcPr>
          <w:p w14:paraId="3C08B006" w14:textId="77777777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>High (4)</w:t>
            </w:r>
          </w:p>
        </w:tc>
        <w:tc>
          <w:tcPr>
            <w:tcW w:w="0" w:type="auto"/>
            <w:hideMark/>
          </w:tcPr>
          <w:p w14:paraId="3455B56A" w14:textId="77777777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571D782D" w14:textId="77777777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- Encrypt sensitive data at rest and in transit (AES-256, TLS 1.3) </w:t>
            </w: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br/>
              <w:t xml:space="preserve">- Implement </w:t>
            </w: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API token expiration &amp; refresh policies</w:t>
            </w: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br/>
              <w:t>- Monitor access logs for unusual patterns</w:t>
            </w:r>
          </w:p>
        </w:tc>
      </w:tr>
      <w:tr w:rsidR="00F41E8B" w:rsidRPr="005E15B7" w14:paraId="66B61984" w14:textId="77777777" w:rsidTr="007B7D2A">
        <w:tc>
          <w:tcPr>
            <w:tcW w:w="0" w:type="auto"/>
            <w:hideMark/>
          </w:tcPr>
          <w:p w14:paraId="0AF3224D" w14:textId="0ADC96D4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>TRD-0</w:t>
            </w:r>
            <w:r w:rsidR="00BF0AD2">
              <w:rPr>
                <w:rFonts w:asciiTheme="majorHAnsi" w:eastAsia="Times New Roman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2C779859" w14:textId="77777777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Man-in-the-Middle Attack</w:t>
            </w: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br/>
              <w:t>(Intercepting and modifying API communication)</w:t>
            </w:r>
          </w:p>
        </w:tc>
        <w:tc>
          <w:tcPr>
            <w:tcW w:w="0" w:type="auto"/>
            <w:hideMark/>
          </w:tcPr>
          <w:p w14:paraId="031C66E7" w14:textId="77777777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>Rare (1)</w:t>
            </w:r>
          </w:p>
        </w:tc>
        <w:tc>
          <w:tcPr>
            <w:tcW w:w="0" w:type="auto"/>
            <w:hideMark/>
          </w:tcPr>
          <w:p w14:paraId="73A453DA" w14:textId="77777777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>High (4)</w:t>
            </w:r>
          </w:p>
        </w:tc>
        <w:tc>
          <w:tcPr>
            <w:tcW w:w="0" w:type="auto"/>
            <w:hideMark/>
          </w:tcPr>
          <w:p w14:paraId="0231CB49" w14:textId="77777777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0" w:type="auto"/>
            <w:hideMark/>
          </w:tcPr>
          <w:p w14:paraId="4B506817" w14:textId="77777777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- Use </w:t>
            </w: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mutual TLS (</w:t>
            </w:r>
            <w:proofErr w:type="spellStart"/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mTLS</w:t>
            </w:r>
            <w:proofErr w:type="spellEnd"/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)</w:t>
            </w: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authentication for API calls </w:t>
            </w: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br/>
              <w:t xml:space="preserve">- </w:t>
            </w:r>
            <w:r w:rsidR="00F41E8B"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implement </w:t>
            </w:r>
            <w:r w:rsidR="00F41E8B"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IP whitelisting</w:t>
            </w:r>
            <w:r w:rsidR="00F41E8B"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to ensure request come from authorized nodes only.</w:t>
            </w:r>
          </w:p>
        </w:tc>
      </w:tr>
      <w:tr w:rsidR="00F41E8B" w:rsidRPr="005E15B7" w14:paraId="48F005E4" w14:textId="77777777" w:rsidTr="007B7D2A">
        <w:tc>
          <w:tcPr>
            <w:tcW w:w="0" w:type="auto"/>
            <w:hideMark/>
          </w:tcPr>
          <w:p w14:paraId="72FDC1A7" w14:textId="555445D0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>TRD-0</w:t>
            </w:r>
            <w:r w:rsidR="00BF0AD2">
              <w:rPr>
                <w:rFonts w:asciiTheme="majorHAnsi" w:eastAsia="Times New Roman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BFB28AB" w14:textId="77777777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SQL Injection</w:t>
            </w: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br/>
              <w:t>(Injecting malicious queries into database transactions)</w:t>
            </w:r>
          </w:p>
        </w:tc>
        <w:tc>
          <w:tcPr>
            <w:tcW w:w="0" w:type="auto"/>
            <w:hideMark/>
          </w:tcPr>
          <w:p w14:paraId="3D53EB7B" w14:textId="77777777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>Unlikely (2)</w:t>
            </w:r>
          </w:p>
        </w:tc>
        <w:tc>
          <w:tcPr>
            <w:tcW w:w="0" w:type="auto"/>
            <w:hideMark/>
          </w:tcPr>
          <w:p w14:paraId="577DB2D6" w14:textId="77777777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>Moderate (3)</w:t>
            </w:r>
          </w:p>
        </w:tc>
        <w:tc>
          <w:tcPr>
            <w:tcW w:w="0" w:type="auto"/>
            <w:hideMark/>
          </w:tcPr>
          <w:p w14:paraId="0C429DD4" w14:textId="77777777" w:rsidR="007B7D2A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72AD7892" w14:textId="77777777" w:rsidR="00F41E8B" w:rsidRPr="005E15B7" w:rsidRDefault="007B7D2A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- Use </w:t>
            </w: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parameterized queries</w:t>
            </w: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and input validation </w:t>
            </w:r>
          </w:p>
          <w:p w14:paraId="03F77FD7" w14:textId="77777777" w:rsidR="007B7D2A" w:rsidRPr="005E15B7" w:rsidRDefault="00F41E8B" w:rsidP="00025BEE">
            <w:pPr>
              <w:spacing w:line="276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- Database will be in </w:t>
            </w:r>
            <w:r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private subnet </w:t>
            </w:r>
            <w:r w:rsidR="007B7D2A"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br/>
            </w:r>
            <w:r w:rsidR="007B7D2A"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- Enable </w:t>
            </w:r>
            <w:r w:rsidR="007B7D2A" w:rsidRPr="005E15B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database firewall rules</w:t>
            </w:r>
            <w:r w:rsidR="007B7D2A" w:rsidRPr="005E15B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to block suspicious queries</w:t>
            </w:r>
          </w:p>
        </w:tc>
      </w:tr>
    </w:tbl>
    <w:p w14:paraId="3B1ECACE" w14:textId="77777777" w:rsidR="004757B6" w:rsidRPr="005E15B7" w:rsidRDefault="004757B6" w:rsidP="00025BEE">
      <w:pPr>
        <w:spacing w:line="276" w:lineRule="auto"/>
        <w:ind w:left="720"/>
        <w:jc w:val="both"/>
        <w:rPr>
          <w:rFonts w:asciiTheme="majorHAnsi" w:hAnsiTheme="majorHAnsi" w:cstheme="majorHAnsi"/>
        </w:rPr>
      </w:pPr>
    </w:p>
    <w:p w14:paraId="2757058C" w14:textId="77777777" w:rsidR="004757B6" w:rsidRPr="005E15B7" w:rsidRDefault="004C72F7" w:rsidP="00025BEE">
      <w:pPr>
        <w:spacing w:line="276" w:lineRule="auto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br w:type="page"/>
      </w:r>
    </w:p>
    <w:p w14:paraId="566C928A" w14:textId="25220AB6" w:rsidR="00A57B3B" w:rsidRPr="005E15B7" w:rsidRDefault="00A57B3B" w:rsidP="00025BEE">
      <w:pPr>
        <w:pStyle w:val="Heading3"/>
        <w:spacing w:line="276" w:lineRule="auto"/>
        <w:ind w:left="900"/>
        <w:rPr>
          <w:rFonts w:asciiTheme="majorHAnsi" w:hAnsiTheme="majorHAnsi" w:cstheme="majorHAnsi"/>
        </w:rPr>
      </w:pPr>
      <w:bookmarkStart w:id="51" w:name="_Toc191637442"/>
      <w:r w:rsidRPr="005E15B7">
        <w:rPr>
          <w:rStyle w:val="Strong"/>
          <w:rFonts w:asciiTheme="majorHAnsi" w:hAnsiTheme="majorHAnsi" w:cstheme="majorHAnsi"/>
          <w:b/>
          <w:bCs/>
        </w:rPr>
        <w:lastRenderedPageBreak/>
        <w:t>Deployment Strategy: Rolling Updates</w:t>
      </w:r>
      <w:r w:rsidR="008870E7">
        <w:rPr>
          <w:rStyle w:val="Strong"/>
          <w:rFonts w:asciiTheme="majorHAnsi" w:hAnsiTheme="majorHAnsi" w:cstheme="majorHAnsi"/>
          <w:b/>
          <w:bCs/>
        </w:rPr>
        <w:t>—</w:t>
      </w:r>
      <w:r w:rsidR="008870E7" w:rsidRPr="008870E7">
        <w:rPr>
          <w:rStyle w:val="Strong"/>
          <w:rFonts w:asciiTheme="majorHAnsi" w:hAnsiTheme="majorHAnsi" w:cstheme="majorHAnsi"/>
          <w:b/>
          <w:bCs/>
          <w:highlight w:val="yellow"/>
        </w:rPr>
        <w:t>Manual deployments to be included</w:t>
      </w:r>
      <w:bookmarkEnd w:id="51"/>
    </w:p>
    <w:p w14:paraId="1E3E8FCD" w14:textId="77777777" w:rsidR="00A57B3B" w:rsidRPr="005E15B7" w:rsidRDefault="00A57B3B" w:rsidP="00025BEE">
      <w:pPr>
        <w:pStyle w:val="NormalWeb"/>
        <w:spacing w:line="276" w:lineRule="auto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Rolling updates ensure </w:t>
      </w:r>
      <w:r w:rsidRPr="005E15B7">
        <w:rPr>
          <w:rStyle w:val="Strong"/>
          <w:rFonts w:asciiTheme="majorHAnsi" w:hAnsiTheme="majorHAnsi" w:cstheme="majorHAnsi"/>
        </w:rPr>
        <w:t>zero downtime</w:t>
      </w:r>
      <w:r w:rsidRPr="005E15B7">
        <w:rPr>
          <w:rFonts w:asciiTheme="majorHAnsi" w:hAnsiTheme="majorHAnsi" w:cstheme="majorHAnsi"/>
        </w:rPr>
        <w:t xml:space="preserve"> by updating WSO2 components </w:t>
      </w:r>
      <w:r w:rsidRPr="005E15B7">
        <w:rPr>
          <w:rStyle w:val="Strong"/>
          <w:rFonts w:asciiTheme="majorHAnsi" w:hAnsiTheme="majorHAnsi" w:cstheme="majorHAnsi"/>
        </w:rPr>
        <w:t>incrementally</w:t>
      </w:r>
      <w:r w:rsidRPr="005E15B7">
        <w:rPr>
          <w:rFonts w:asciiTheme="majorHAnsi" w:hAnsiTheme="majorHAnsi" w:cstheme="majorHAnsi"/>
        </w:rPr>
        <w:t xml:space="preserve"> across multiple nodes. The strategy follows these steps:</w:t>
      </w:r>
    </w:p>
    <w:p w14:paraId="611F72E1" w14:textId="77777777" w:rsidR="00A57B3B" w:rsidRPr="005E15B7" w:rsidRDefault="00A57B3B" w:rsidP="00025BEE">
      <w:pPr>
        <w:numPr>
          <w:ilvl w:val="0"/>
          <w:numId w:val="101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Node Segmentation</w:t>
      </w:r>
      <w:r w:rsidRPr="005E15B7">
        <w:rPr>
          <w:rFonts w:asciiTheme="majorHAnsi" w:hAnsiTheme="majorHAnsi" w:cstheme="majorHAnsi"/>
        </w:rPr>
        <w:t xml:space="preserve"> – WSO2 instances are deployed in a </w:t>
      </w:r>
      <w:r w:rsidRPr="005E15B7">
        <w:rPr>
          <w:rStyle w:val="Strong"/>
          <w:rFonts w:asciiTheme="majorHAnsi" w:hAnsiTheme="majorHAnsi" w:cstheme="majorHAnsi"/>
        </w:rPr>
        <w:t>cluster</w:t>
      </w:r>
      <w:r w:rsidRPr="005E15B7">
        <w:rPr>
          <w:rFonts w:asciiTheme="majorHAnsi" w:hAnsiTheme="majorHAnsi" w:cstheme="majorHAnsi"/>
        </w:rPr>
        <w:t xml:space="preserve"> (e.g., API Gateway, Enterprise Integrator).</w:t>
      </w:r>
    </w:p>
    <w:p w14:paraId="0E86FF8D" w14:textId="77777777" w:rsidR="00A57B3B" w:rsidRPr="005E15B7" w:rsidRDefault="00A57B3B" w:rsidP="00025BEE">
      <w:pPr>
        <w:numPr>
          <w:ilvl w:val="0"/>
          <w:numId w:val="101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Sequential Updates</w:t>
      </w:r>
      <w:r w:rsidRPr="005E15B7">
        <w:rPr>
          <w:rFonts w:asciiTheme="majorHAnsi" w:hAnsiTheme="majorHAnsi" w:cstheme="majorHAnsi"/>
        </w:rPr>
        <w:t xml:space="preserve"> – Updates are applied to </w:t>
      </w:r>
      <w:r w:rsidRPr="005E15B7">
        <w:rPr>
          <w:rStyle w:val="Strong"/>
          <w:rFonts w:asciiTheme="majorHAnsi" w:hAnsiTheme="majorHAnsi" w:cstheme="majorHAnsi"/>
        </w:rPr>
        <w:t>one node at a time</w:t>
      </w:r>
      <w:r w:rsidRPr="005E15B7">
        <w:rPr>
          <w:rFonts w:asciiTheme="majorHAnsi" w:hAnsiTheme="majorHAnsi" w:cstheme="majorHAnsi"/>
        </w:rPr>
        <w:t xml:space="preserve"> while others continue serving traffic.</w:t>
      </w:r>
    </w:p>
    <w:p w14:paraId="6C068795" w14:textId="77777777" w:rsidR="00A57B3B" w:rsidRPr="005E15B7" w:rsidRDefault="00A57B3B" w:rsidP="00025BEE">
      <w:pPr>
        <w:numPr>
          <w:ilvl w:val="0"/>
          <w:numId w:val="101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Health Checks</w:t>
      </w:r>
      <w:r w:rsidRPr="005E15B7">
        <w:rPr>
          <w:rFonts w:asciiTheme="majorHAnsi" w:hAnsiTheme="majorHAnsi" w:cstheme="majorHAnsi"/>
        </w:rPr>
        <w:t xml:space="preserve"> – After updating a node, automated health checks verify stability before moving to the next node.</w:t>
      </w:r>
    </w:p>
    <w:p w14:paraId="518C4448" w14:textId="77777777" w:rsidR="00A57B3B" w:rsidRPr="005E15B7" w:rsidRDefault="00A57B3B" w:rsidP="00025BEE">
      <w:pPr>
        <w:numPr>
          <w:ilvl w:val="0"/>
          <w:numId w:val="101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Traffic Management</w:t>
      </w:r>
      <w:r w:rsidRPr="005E15B7">
        <w:rPr>
          <w:rFonts w:asciiTheme="majorHAnsi" w:hAnsiTheme="majorHAnsi" w:cstheme="majorHAnsi"/>
        </w:rPr>
        <w:t xml:space="preserve"> – Load balancers direct traffic away from the updating nodes to avoid service disruption.</w:t>
      </w:r>
    </w:p>
    <w:p w14:paraId="0D246064" w14:textId="77777777" w:rsidR="00A57B3B" w:rsidRPr="005E15B7" w:rsidRDefault="00A57B3B" w:rsidP="00025BEE">
      <w:pPr>
        <w:numPr>
          <w:ilvl w:val="0"/>
          <w:numId w:val="101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Rollback Mechanism</w:t>
      </w:r>
      <w:r w:rsidRPr="005E15B7">
        <w:rPr>
          <w:rFonts w:asciiTheme="majorHAnsi" w:hAnsiTheme="majorHAnsi" w:cstheme="majorHAnsi"/>
        </w:rPr>
        <w:t xml:space="preserve"> – If an update fails, the system reverts to the last stable version.</w:t>
      </w:r>
    </w:p>
    <w:p w14:paraId="479294D3" w14:textId="77777777" w:rsidR="00A57B3B" w:rsidRPr="005E15B7" w:rsidRDefault="00A57B3B" w:rsidP="00025BEE">
      <w:pPr>
        <w:pStyle w:val="NormalWeb"/>
        <w:spacing w:line="276" w:lineRule="auto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This approach maintains high availability, avoids full system downtime, and reduces deployment risks.</w:t>
      </w:r>
    </w:p>
    <w:p w14:paraId="5D643AD7" w14:textId="77777777" w:rsidR="00B94FEB" w:rsidRPr="005E15B7" w:rsidRDefault="00B94FEB" w:rsidP="00025BEE">
      <w:pPr>
        <w:pStyle w:val="Heading3"/>
        <w:spacing w:line="276" w:lineRule="auto"/>
        <w:ind w:left="720"/>
        <w:rPr>
          <w:rFonts w:asciiTheme="majorHAnsi" w:hAnsiTheme="majorHAnsi" w:cstheme="majorHAnsi"/>
        </w:rPr>
      </w:pPr>
      <w:bookmarkStart w:id="52" w:name="_Toc191637443"/>
      <w:r w:rsidRPr="005E15B7">
        <w:rPr>
          <w:rFonts w:asciiTheme="majorHAnsi" w:hAnsiTheme="majorHAnsi" w:cstheme="majorHAnsi"/>
        </w:rPr>
        <w:t>Environment Configuration</w:t>
      </w:r>
      <w:bookmarkEnd w:id="52"/>
    </w:p>
    <w:p w14:paraId="6932424A" w14:textId="77777777" w:rsidR="00A57B3B" w:rsidRPr="005E15B7" w:rsidRDefault="00A57B3B" w:rsidP="00025BE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</w:rPr>
      </w:pPr>
      <w:r w:rsidRPr="005E15B7">
        <w:rPr>
          <w:rFonts w:asciiTheme="majorHAnsi" w:eastAsia="Times New Roman" w:hAnsiTheme="majorHAnsi" w:cstheme="majorHAnsi"/>
        </w:rPr>
        <w:t>Each deployment follows a structured environment configuration: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9"/>
        <w:gridCol w:w="4043"/>
        <w:gridCol w:w="3378"/>
      </w:tblGrid>
      <w:tr w:rsidR="00A57B3B" w:rsidRPr="005E15B7" w14:paraId="526EBDC9" w14:textId="77777777" w:rsidTr="00A57B3B">
        <w:tc>
          <w:tcPr>
            <w:tcW w:w="0" w:type="auto"/>
            <w:hideMark/>
          </w:tcPr>
          <w:p w14:paraId="4825F835" w14:textId="77777777" w:rsidR="00A57B3B" w:rsidRPr="005E15B7" w:rsidRDefault="00A57B3B" w:rsidP="00025BEE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</w:rPr>
              <w:t>Environment</w:t>
            </w:r>
          </w:p>
        </w:tc>
        <w:tc>
          <w:tcPr>
            <w:tcW w:w="0" w:type="auto"/>
            <w:hideMark/>
          </w:tcPr>
          <w:p w14:paraId="73AFF599" w14:textId="77777777" w:rsidR="00A57B3B" w:rsidRPr="005E15B7" w:rsidRDefault="00A57B3B" w:rsidP="00025BEE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406DE173" w14:textId="77777777" w:rsidR="00A57B3B" w:rsidRPr="005E15B7" w:rsidRDefault="00A57B3B" w:rsidP="00025BEE">
            <w:pPr>
              <w:spacing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</w:rPr>
              <w:t>Key Features</w:t>
            </w:r>
          </w:p>
        </w:tc>
      </w:tr>
      <w:tr w:rsidR="00A57B3B" w:rsidRPr="005E15B7" w14:paraId="43A4D2FB" w14:textId="77777777" w:rsidTr="00A57B3B">
        <w:tc>
          <w:tcPr>
            <w:tcW w:w="0" w:type="auto"/>
            <w:hideMark/>
          </w:tcPr>
          <w:p w14:paraId="7D73AD05" w14:textId="77777777" w:rsidR="00A57B3B" w:rsidRPr="005E15B7" w:rsidRDefault="00A57B3B" w:rsidP="00025BEE">
            <w:pPr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</w:rPr>
              <w:t>Development (DEV)</w:t>
            </w:r>
          </w:p>
        </w:tc>
        <w:tc>
          <w:tcPr>
            <w:tcW w:w="0" w:type="auto"/>
            <w:hideMark/>
          </w:tcPr>
          <w:p w14:paraId="59C19353" w14:textId="77777777" w:rsidR="00A57B3B" w:rsidRPr="005E15B7" w:rsidRDefault="00A57B3B" w:rsidP="00025BEE">
            <w:pPr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For initial testing and integration</w:t>
            </w:r>
          </w:p>
        </w:tc>
        <w:tc>
          <w:tcPr>
            <w:tcW w:w="0" w:type="auto"/>
            <w:hideMark/>
          </w:tcPr>
          <w:p w14:paraId="723DB064" w14:textId="77777777" w:rsidR="00A57B3B" w:rsidRPr="005E15B7" w:rsidRDefault="00A57B3B" w:rsidP="00025BEE">
            <w:pPr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Frequent deployments, unstable</w:t>
            </w:r>
          </w:p>
        </w:tc>
      </w:tr>
      <w:tr w:rsidR="00A57B3B" w:rsidRPr="005E15B7" w14:paraId="7C7DE161" w14:textId="77777777" w:rsidTr="00A57B3B">
        <w:tc>
          <w:tcPr>
            <w:tcW w:w="0" w:type="auto"/>
            <w:hideMark/>
          </w:tcPr>
          <w:p w14:paraId="253EBB54" w14:textId="77777777" w:rsidR="00A57B3B" w:rsidRPr="005E15B7" w:rsidRDefault="00A57B3B" w:rsidP="00025BEE">
            <w:pPr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</w:rPr>
              <w:t>Testing (TEST)</w:t>
            </w:r>
          </w:p>
        </w:tc>
        <w:tc>
          <w:tcPr>
            <w:tcW w:w="0" w:type="auto"/>
            <w:hideMark/>
          </w:tcPr>
          <w:p w14:paraId="72A55EAD" w14:textId="77777777" w:rsidR="00A57B3B" w:rsidRPr="005E15B7" w:rsidRDefault="00A57B3B" w:rsidP="00025BEE">
            <w:pPr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QA testing for WSO2 components</w:t>
            </w:r>
          </w:p>
        </w:tc>
        <w:tc>
          <w:tcPr>
            <w:tcW w:w="0" w:type="auto"/>
            <w:hideMark/>
          </w:tcPr>
          <w:p w14:paraId="4D2E18E5" w14:textId="77777777" w:rsidR="00A57B3B" w:rsidRPr="005E15B7" w:rsidRDefault="00A57B3B" w:rsidP="00025BEE">
            <w:pPr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Mock integrations, automated tests</w:t>
            </w:r>
          </w:p>
        </w:tc>
      </w:tr>
      <w:tr w:rsidR="00A57B3B" w:rsidRPr="005E15B7" w14:paraId="3E918CE7" w14:textId="77777777" w:rsidTr="00A57B3B">
        <w:tc>
          <w:tcPr>
            <w:tcW w:w="0" w:type="auto"/>
            <w:hideMark/>
          </w:tcPr>
          <w:p w14:paraId="2F474378" w14:textId="77777777" w:rsidR="00A57B3B" w:rsidRPr="005E15B7" w:rsidRDefault="00A57B3B" w:rsidP="00025BEE">
            <w:pPr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/>
                <w:bCs/>
              </w:rPr>
              <w:t>Production (PROD)</w:t>
            </w:r>
          </w:p>
        </w:tc>
        <w:tc>
          <w:tcPr>
            <w:tcW w:w="0" w:type="auto"/>
            <w:hideMark/>
          </w:tcPr>
          <w:p w14:paraId="5BF430A1" w14:textId="77777777" w:rsidR="00A57B3B" w:rsidRPr="005E15B7" w:rsidRDefault="00A57B3B" w:rsidP="00025BEE">
            <w:pPr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Live environment handling real transactions</w:t>
            </w:r>
          </w:p>
        </w:tc>
        <w:tc>
          <w:tcPr>
            <w:tcW w:w="0" w:type="auto"/>
            <w:hideMark/>
          </w:tcPr>
          <w:p w14:paraId="41FA68C1" w14:textId="77777777" w:rsidR="00A57B3B" w:rsidRPr="005E15B7" w:rsidRDefault="00A57B3B" w:rsidP="00025BEE">
            <w:pPr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High availability, strict monitoring</w:t>
            </w:r>
          </w:p>
        </w:tc>
      </w:tr>
      <w:tr w:rsidR="008870E7" w:rsidRPr="005E15B7" w14:paraId="0017E37D" w14:textId="77777777" w:rsidTr="00A57B3B">
        <w:tc>
          <w:tcPr>
            <w:tcW w:w="0" w:type="auto"/>
          </w:tcPr>
          <w:p w14:paraId="27EFFBE9" w14:textId="316E70D7" w:rsidR="008870E7" w:rsidRPr="005E15B7" w:rsidRDefault="008870E7" w:rsidP="00025BEE">
            <w:pPr>
              <w:spacing w:line="276" w:lineRule="auto"/>
              <w:rPr>
                <w:rFonts w:asciiTheme="majorHAnsi" w:eastAsia="Times New Roman" w:hAnsiTheme="majorHAnsi" w:cstheme="majorHAnsi"/>
                <w:b/>
                <w:bCs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</w:rPr>
              <w:t>D</w:t>
            </w:r>
            <w:r>
              <w:rPr>
                <w:rFonts w:eastAsia="Times New Roman"/>
                <w:b/>
                <w:bCs/>
              </w:rPr>
              <w:t>R</w:t>
            </w:r>
          </w:p>
        </w:tc>
        <w:tc>
          <w:tcPr>
            <w:tcW w:w="0" w:type="auto"/>
          </w:tcPr>
          <w:p w14:paraId="3C9FF4AF" w14:textId="77777777" w:rsidR="008870E7" w:rsidRPr="005E15B7" w:rsidRDefault="008870E7" w:rsidP="00025BEE">
            <w:pPr>
              <w:spacing w:line="276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0" w:type="auto"/>
          </w:tcPr>
          <w:p w14:paraId="5F7AABA6" w14:textId="77777777" w:rsidR="008870E7" w:rsidRPr="005E15B7" w:rsidRDefault="008870E7" w:rsidP="00025BEE">
            <w:pPr>
              <w:spacing w:line="276" w:lineRule="auto"/>
              <w:rPr>
                <w:rFonts w:asciiTheme="majorHAnsi" w:eastAsia="Times New Roman" w:hAnsiTheme="majorHAnsi" w:cstheme="majorHAnsi"/>
              </w:rPr>
            </w:pPr>
          </w:p>
        </w:tc>
      </w:tr>
    </w:tbl>
    <w:p w14:paraId="70D75D1F" w14:textId="77777777" w:rsidR="00A57B3B" w:rsidRPr="005E15B7" w:rsidRDefault="00A57B3B" w:rsidP="00025BE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</w:rPr>
      </w:pPr>
      <w:r w:rsidRPr="005E15B7">
        <w:rPr>
          <w:rFonts w:asciiTheme="majorHAnsi" w:eastAsia="Times New Roman" w:hAnsiTheme="majorHAnsi" w:cstheme="majorHAnsi"/>
        </w:rPr>
        <w:t>Each environment is configured with:</w:t>
      </w:r>
    </w:p>
    <w:p w14:paraId="111C5AFC" w14:textId="77777777" w:rsidR="00A57B3B" w:rsidRPr="005E15B7" w:rsidRDefault="00A57B3B" w:rsidP="00025BEE">
      <w:pPr>
        <w:numPr>
          <w:ilvl w:val="0"/>
          <w:numId w:val="100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</w:rPr>
      </w:pPr>
      <w:r w:rsidRPr="005E15B7">
        <w:rPr>
          <w:rFonts w:asciiTheme="majorHAnsi" w:eastAsia="Times New Roman" w:hAnsiTheme="majorHAnsi" w:cstheme="majorHAnsi"/>
          <w:b/>
          <w:bCs/>
        </w:rPr>
        <w:t>WSO2 API Manager</w:t>
      </w:r>
      <w:r w:rsidRPr="005E15B7">
        <w:rPr>
          <w:rFonts w:asciiTheme="majorHAnsi" w:eastAsia="Times New Roman" w:hAnsiTheme="majorHAnsi" w:cstheme="majorHAnsi"/>
        </w:rPr>
        <w:t xml:space="preserve"> (for exposing APIs securely)</w:t>
      </w:r>
    </w:p>
    <w:p w14:paraId="07DB3E9B" w14:textId="77777777" w:rsidR="005F1C62" w:rsidRPr="005E15B7" w:rsidRDefault="00A57B3B" w:rsidP="00025BEE">
      <w:pPr>
        <w:numPr>
          <w:ilvl w:val="0"/>
          <w:numId w:val="100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</w:rPr>
      </w:pPr>
      <w:r w:rsidRPr="005E15B7">
        <w:rPr>
          <w:rFonts w:asciiTheme="majorHAnsi" w:eastAsia="Times New Roman" w:hAnsiTheme="majorHAnsi" w:cstheme="majorHAnsi"/>
          <w:b/>
          <w:bCs/>
        </w:rPr>
        <w:t>WSO2 Enterprise Integrator</w:t>
      </w:r>
      <w:r w:rsidRPr="005E15B7">
        <w:rPr>
          <w:rFonts w:asciiTheme="majorHAnsi" w:eastAsia="Times New Roman" w:hAnsiTheme="majorHAnsi" w:cstheme="majorHAnsi"/>
        </w:rPr>
        <w:t xml:space="preserve"> (for service orchestration &amp; mediation)</w:t>
      </w:r>
    </w:p>
    <w:p w14:paraId="00FD779C" w14:textId="77777777" w:rsidR="005E15B7" w:rsidRDefault="005E15B7" w:rsidP="005E15B7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</w:rPr>
      </w:pPr>
    </w:p>
    <w:p w14:paraId="00F5EB1B" w14:textId="77777777" w:rsidR="00C64269" w:rsidRPr="005E15B7" w:rsidRDefault="00C64269" w:rsidP="005E15B7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</w:rPr>
      </w:pPr>
    </w:p>
    <w:p w14:paraId="16E25119" w14:textId="77777777" w:rsidR="005E15B7" w:rsidRPr="005E15B7" w:rsidRDefault="005E15B7" w:rsidP="005E15B7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</w:rPr>
      </w:pPr>
    </w:p>
    <w:p w14:paraId="034DF31F" w14:textId="11353D53" w:rsidR="00A57B3B" w:rsidRPr="005E15B7" w:rsidRDefault="00B94FEB" w:rsidP="00025BEE">
      <w:pPr>
        <w:pStyle w:val="Heading3"/>
        <w:spacing w:line="276" w:lineRule="auto"/>
        <w:ind w:left="720"/>
        <w:rPr>
          <w:rFonts w:asciiTheme="majorHAnsi" w:hAnsiTheme="majorHAnsi" w:cstheme="majorHAnsi"/>
        </w:rPr>
      </w:pPr>
      <w:bookmarkStart w:id="53" w:name="_Toc191637444"/>
      <w:r w:rsidRPr="005E15B7">
        <w:rPr>
          <w:rFonts w:asciiTheme="majorHAnsi" w:hAnsiTheme="majorHAnsi" w:cstheme="majorHAnsi"/>
        </w:rPr>
        <w:lastRenderedPageBreak/>
        <w:t xml:space="preserve">Deployment Architecture </w:t>
      </w:r>
      <w:r w:rsidR="00A57B3B" w:rsidRPr="005E15B7">
        <w:rPr>
          <w:rFonts w:asciiTheme="majorHAnsi" w:hAnsiTheme="majorHAnsi" w:cstheme="majorHAnsi"/>
        </w:rPr>
        <w:t>(CI/CD)</w:t>
      </w:r>
      <w:bookmarkEnd w:id="53"/>
      <w:r w:rsidR="00C64269">
        <w:rPr>
          <w:rFonts w:asciiTheme="majorHAnsi" w:hAnsiTheme="majorHAnsi" w:cstheme="majorHAnsi"/>
        </w:rPr>
        <w:t xml:space="preserve">—Please </w:t>
      </w:r>
    </w:p>
    <w:p w14:paraId="60748C5E" w14:textId="77777777" w:rsidR="005E15B7" w:rsidRPr="005E15B7" w:rsidRDefault="005E15B7" w:rsidP="005E15B7">
      <w:pPr>
        <w:rPr>
          <w:rFonts w:asciiTheme="majorHAnsi" w:hAnsiTheme="majorHAnsi" w:cstheme="majorHAnsi"/>
          <w:lang w:val="en-AU"/>
        </w:rPr>
      </w:pPr>
    </w:p>
    <w:p w14:paraId="7239D8C3" w14:textId="77777777" w:rsidR="00B94FEB" w:rsidRPr="005E15B7" w:rsidRDefault="00A57B3B" w:rsidP="005E15B7">
      <w:pPr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fldChar w:fldCharType="begin"/>
      </w:r>
      <w:r w:rsidRPr="005E15B7">
        <w:rPr>
          <w:rFonts w:asciiTheme="majorHAnsi" w:hAnsiTheme="majorHAnsi" w:cstheme="majorHAnsi"/>
        </w:rPr>
        <w:instrText xml:space="preserve"> INCLUDEPICTURE "https://apim.docs.wso2.com/en/4.1.0/assets/img/deploy/mi-cicd-vm.png" \* MERGEFORMATINET </w:instrText>
      </w:r>
      <w:r w:rsidRPr="005E15B7">
        <w:rPr>
          <w:rFonts w:asciiTheme="majorHAnsi" w:hAnsiTheme="majorHAnsi" w:cstheme="majorHAnsi"/>
        </w:rPr>
        <w:fldChar w:fldCharType="separate"/>
      </w:r>
      <w:r w:rsidRPr="005E15B7">
        <w:rPr>
          <w:rFonts w:asciiTheme="majorHAnsi" w:hAnsiTheme="majorHAnsi" w:cstheme="majorHAnsi"/>
          <w:noProof/>
        </w:rPr>
        <w:drawing>
          <wp:inline distT="0" distB="0" distL="0" distR="0" wp14:anchorId="6442C71A" wp14:editId="70DD142C">
            <wp:extent cx="6057900" cy="4521835"/>
            <wp:effectExtent l="0" t="0" r="0" b="0"/>
            <wp:docPr id="258724003" name="Picture 4" descr="VM based CI/CD for Micro Integ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7" descr="VM based CI/CD for Micro Integrator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52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15B7">
        <w:rPr>
          <w:rFonts w:asciiTheme="majorHAnsi" w:hAnsiTheme="majorHAnsi" w:cstheme="majorHAnsi"/>
        </w:rPr>
        <w:fldChar w:fldCharType="end"/>
      </w:r>
      <w:r w:rsidR="00225EB5" w:rsidRPr="005E15B7">
        <w:rPr>
          <w:rFonts w:asciiTheme="majorHAnsi" w:hAnsiTheme="majorHAnsi" w:cstheme="majorHAnsi"/>
        </w:rPr>
        <w:br w:type="page"/>
      </w:r>
    </w:p>
    <w:p w14:paraId="303DAB80" w14:textId="77777777" w:rsidR="00907B93" w:rsidRPr="005E15B7" w:rsidRDefault="00B94FEB" w:rsidP="00B94163">
      <w:pPr>
        <w:pStyle w:val="Heading1"/>
        <w:rPr>
          <w:rFonts w:asciiTheme="majorHAnsi" w:hAnsiTheme="majorHAnsi" w:cstheme="majorHAnsi"/>
        </w:rPr>
      </w:pPr>
      <w:bookmarkStart w:id="54" w:name="_Toc191637445"/>
      <w:r w:rsidRPr="005E15B7">
        <w:rPr>
          <w:rFonts w:asciiTheme="majorHAnsi" w:hAnsiTheme="majorHAnsi" w:cstheme="majorHAnsi"/>
        </w:rPr>
        <w:lastRenderedPageBreak/>
        <w:t>Non-Functional Requirements (NFRs)</w:t>
      </w:r>
      <w:bookmarkEnd w:id="54"/>
    </w:p>
    <w:p w14:paraId="48E90E50" w14:textId="77777777" w:rsidR="00907B93" w:rsidRPr="005E15B7" w:rsidRDefault="00907B93" w:rsidP="005E15B7">
      <w:pPr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The WSO2 API Management and Integration Platform is designed to meet critical non-functional requirements (NFRs) to ensure </w:t>
      </w:r>
      <w:r w:rsidRPr="005E15B7">
        <w:rPr>
          <w:rStyle w:val="Strong"/>
          <w:rFonts w:asciiTheme="majorHAnsi" w:hAnsiTheme="majorHAnsi" w:cstheme="majorHAnsi"/>
          <w:b w:val="0"/>
          <w:bCs w:val="0"/>
        </w:rPr>
        <w:t>high availability, security, performance, and scalability</w:t>
      </w:r>
      <w:r w:rsidRPr="005E15B7">
        <w:rPr>
          <w:rFonts w:asciiTheme="majorHAnsi" w:hAnsiTheme="majorHAnsi" w:cstheme="majorHAnsi"/>
        </w:rPr>
        <w:t>. These requirements define the platform's operational and infrastructure constraints, ensuring optimal functionality in production environments.</w:t>
      </w:r>
    </w:p>
    <w:p w14:paraId="2FD6F179" w14:textId="77777777" w:rsidR="00907B93" w:rsidRPr="005E15B7" w:rsidRDefault="00907B93" w:rsidP="00B94163">
      <w:pPr>
        <w:pStyle w:val="Heading2"/>
        <w:rPr>
          <w:rFonts w:asciiTheme="majorHAnsi" w:hAnsiTheme="majorHAnsi" w:cstheme="majorHAnsi"/>
        </w:rPr>
      </w:pPr>
      <w:bookmarkStart w:id="55" w:name="_Toc191637446"/>
      <w:r w:rsidRPr="005E15B7">
        <w:rPr>
          <w:rFonts w:asciiTheme="majorHAnsi" w:hAnsiTheme="majorHAnsi" w:cstheme="majorHAnsi"/>
        </w:rPr>
        <w:t>3.6.1 Availability &amp; Reliability</w:t>
      </w:r>
      <w:bookmarkEnd w:id="55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76"/>
        <w:gridCol w:w="6375"/>
        <w:gridCol w:w="1579"/>
      </w:tblGrid>
      <w:tr w:rsidR="00907B93" w:rsidRPr="005E15B7" w14:paraId="74CFF9CB" w14:textId="77777777" w:rsidTr="005E1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A83B3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hideMark/>
          </w:tcPr>
          <w:p w14:paraId="1C9B5494" w14:textId="77777777" w:rsidR="00907B93" w:rsidRPr="005E15B7" w:rsidRDefault="00907B93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0E08707C" w14:textId="77777777" w:rsidR="00907B93" w:rsidRPr="005E15B7" w:rsidRDefault="00907B93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SLA</w:t>
            </w:r>
          </w:p>
        </w:tc>
      </w:tr>
      <w:tr w:rsidR="00907B93" w:rsidRPr="005E15B7" w14:paraId="6DD0D568" w14:textId="77777777" w:rsidTr="005E1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EDC27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High Availability (HA)</w:t>
            </w:r>
          </w:p>
        </w:tc>
        <w:tc>
          <w:tcPr>
            <w:tcW w:w="0" w:type="auto"/>
            <w:hideMark/>
          </w:tcPr>
          <w:p w14:paraId="7440A44C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The platform must support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99.9% uptime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through clustering, load balancing, and failover mechanisms.</w:t>
            </w:r>
          </w:p>
        </w:tc>
        <w:tc>
          <w:tcPr>
            <w:tcW w:w="0" w:type="auto"/>
            <w:hideMark/>
          </w:tcPr>
          <w:p w14:paraId="6EEBF988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99.9% Uptime</w:t>
            </w:r>
          </w:p>
        </w:tc>
      </w:tr>
      <w:tr w:rsidR="00907B93" w:rsidRPr="005E15B7" w14:paraId="17346C1F" w14:textId="77777777" w:rsidTr="005E1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7F27C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Redundancy</w:t>
            </w:r>
          </w:p>
        </w:tc>
        <w:tc>
          <w:tcPr>
            <w:tcW w:w="0" w:type="auto"/>
            <w:hideMark/>
          </w:tcPr>
          <w:p w14:paraId="033E7B0F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API Manager and Micro Integrator nodes are deployed in an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active-active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configuration to eliminate single points of failure.</w:t>
            </w:r>
          </w:p>
        </w:tc>
        <w:tc>
          <w:tcPr>
            <w:tcW w:w="0" w:type="auto"/>
            <w:hideMark/>
          </w:tcPr>
          <w:p w14:paraId="0F03933E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No Single Point of Failure</w:t>
            </w:r>
          </w:p>
        </w:tc>
      </w:tr>
      <w:tr w:rsidR="00907B93" w:rsidRPr="005E15B7" w14:paraId="30F1DE01" w14:textId="77777777" w:rsidTr="005E1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4AD63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Database Failover</w:t>
            </w:r>
          </w:p>
        </w:tc>
        <w:tc>
          <w:tcPr>
            <w:tcW w:w="0" w:type="auto"/>
            <w:hideMark/>
          </w:tcPr>
          <w:p w14:paraId="071C9DCA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The underlying database must support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master-slave replication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or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active-active clustering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to ensure failover continuity.</w:t>
            </w:r>
          </w:p>
        </w:tc>
        <w:tc>
          <w:tcPr>
            <w:tcW w:w="0" w:type="auto"/>
            <w:hideMark/>
          </w:tcPr>
          <w:p w14:paraId="6FDDF44B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Failover Time &lt; 1 min</w:t>
            </w:r>
          </w:p>
        </w:tc>
      </w:tr>
      <w:tr w:rsidR="00907B93" w:rsidRPr="005E15B7" w14:paraId="69C83FE3" w14:textId="77777777" w:rsidTr="005E1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E9079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Session Persistence</w:t>
            </w:r>
          </w:p>
        </w:tc>
        <w:tc>
          <w:tcPr>
            <w:tcW w:w="0" w:type="auto"/>
            <w:hideMark/>
          </w:tcPr>
          <w:p w14:paraId="7A595010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Stateless authentication mechanisms such as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OAuth tokens and JWT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ensure seamless user experience even in failover scenarios.</w:t>
            </w:r>
          </w:p>
        </w:tc>
        <w:tc>
          <w:tcPr>
            <w:tcW w:w="0" w:type="auto"/>
            <w:hideMark/>
          </w:tcPr>
          <w:p w14:paraId="4F617B69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Zero Impact on Session State</w:t>
            </w:r>
          </w:p>
        </w:tc>
      </w:tr>
      <w:tr w:rsidR="00907B93" w:rsidRPr="005E15B7" w14:paraId="0B5CCF58" w14:textId="77777777" w:rsidTr="005E1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7D203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Disaster Recovery (DR)</w:t>
            </w:r>
          </w:p>
        </w:tc>
        <w:tc>
          <w:tcPr>
            <w:tcW w:w="0" w:type="auto"/>
            <w:hideMark/>
          </w:tcPr>
          <w:p w14:paraId="5850A22B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A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secondary DR site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must be maintained, with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data replication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to support failover within a defined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RTO (Recovery Time Objective) and RPO (Recovery Point Objective)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286A26BC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RTO &lt; 1 Hour, RPO &lt; 15 min</w:t>
            </w:r>
          </w:p>
        </w:tc>
      </w:tr>
    </w:tbl>
    <w:p w14:paraId="028B1CAB" w14:textId="77777777" w:rsidR="00907B93" w:rsidRPr="005E15B7" w:rsidRDefault="00907B93" w:rsidP="00025BEE">
      <w:pPr>
        <w:pStyle w:val="Heading4"/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3.6.2 Performance &amp; Scalability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45"/>
        <w:gridCol w:w="5566"/>
        <w:gridCol w:w="2019"/>
      </w:tblGrid>
      <w:tr w:rsidR="00907B93" w:rsidRPr="005E15B7" w14:paraId="0AC1CBB2" w14:textId="77777777" w:rsidTr="005E1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77A5A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hideMark/>
          </w:tcPr>
          <w:p w14:paraId="3E7DAB4F" w14:textId="77777777" w:rsidR="00907B93" w:rsidRPr="005E15B7" w:rsidRDefault="00907B93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7621D3A8" w14:textId="77777777" w:rsidR="00907B93" w:rsidRPr="005E15B7" w:rsidRDefault="00907B93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SLA</w:t>
            </w:r>
          </w:p>
        </w:tc>
      </w:tr>
      <w:tr w:rsidR="00907B93" w:rsidRPr="005E15B7" w14:paraId="3A231FD2" w14:textId="77777777" w:rsidTr="005E1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02249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Load Handling</w:t>
            </w:r>
          </w:p>
        </w:tc>
        <w:tc>
          <w:tcPr>
            <w:tcW w:w="0" w:type="auto"/>
            <w:hideMark/>
          </w:tcPr>
          <w:p w14:paraId="4B203451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The platform should support at least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100 API requests per second (RPS)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with optimized resource allocation.</w:t>
            </w:r>
          </w:p>
        </w:tc>
        <w:tc>
          <w:tcPr>
            <w:tcW w:w="0" w:type="auto"/>
            <w:hideMark/>
          </w:tcPr>
          <w:p w14:paraId="2D83F38C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10,000 RPS Minimum</w:t>
            </w:r>
          </w:p>
        </w:tc>
      </w:tr>
      <w:tr w:rsidR="00907B93" w:rsidRPr="005E15B7" w14:paraId="3B913621" w14:textId="77777777" w:rsidTr="005E1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88C95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Auto-Scaling</w:t>
            </w:r>
          </w:p>
        </w:tc>
        <w:tc>
          <w:tcPr>
            <w:tcW w:w="0" w:type="auto"/>
            <w:hideMark/>
          </w:tcPr>
          <w:p w14:paraId="41863367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The architecture should allow for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horizontal scaling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by dynamically adding API Manager and Micro Integrator nodes.</w:t>
            </w:r>
          </w:p>
        </w:tc>
        <w:tc>
          <w:tcPr>
            <w:tcW w:w="0" w:type="auto"/>
            <w:hideMark/>
          </w:tcPr>
          <w:p w14:paraId="546ED93F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Scale Up/Down in &lt; 5 min</w:t>
            </w:r>
          </w:p>
        </w:tc>
      </w:tr>
      <w:tr w:rsidR="00907B93" w:rsidRPr="005E15B7" w14:paraId="27AE96E2" w14:textId="77777777" w:rsidTr="005E1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66D93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Caching Mechanisms</w:t>
            </w:r>
          </w:p>
        </w:tc>
        <w:tc>
          <w:tcPr>
            <w:tcW w:w="0" w:type="auto"/>
            <w:hideMark/>
          </w:tcPr>
          <w:p w14:paraId="59367538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API response caching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at the gateway level and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backend caching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for frequently accessed integration responses.</w:t>
            </w:r>
          </w:p>
        </w:tc>
        <w:tc>
          <w:tcPr>
            <w:tcW w:w="0" w:type="auto"/>
            <w:hideMark/>
          </w:tcPr>
          <w:p w14:paraId="193BD6DD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Cache Hit Ratio &gt; 80%</w:t>
            </w:r>
          </w:p>
        </w:tc>
      </w:tr>
      <w:tr w:rsidR="00907B93" w:rsidRPr="005E15B7" w14:paraId="593F0DF3" w14:textId="77777777" w:rsidTr="005E1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F1139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Thread Optimization</w:t>
            </w:r>
          </w:p>
        </w:tc>
        <w:tc>
          <w:tcPr>
            <w:tcW w:w="0" w:type="auto"/>
            <w:hideMark/>
          </w:tcPr>
          <w:p w14:paraId="5BA4AF97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Fine-tuned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API Manager and Micro Integrator thread pools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for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concurrent request processing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57F125AC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Thread Pool Utilization &lt; 75%</w:t>
            </w:r>
          </w:p>
        </w:tc>
      </w:tr>
      <w:tr w:rsidR="00907B93" w:rsidRPr="005E15B7" w14:paraId="4E63FCDB" w14:textId="77777777" w:rsidTr="005E1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714A4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Database Connection Pooling</w:t>
            </w:r>
          </w:p>
        </w:tc>
        <w:tc>
          <w:tcPr>
            <w:tcW w:w="0" w:type="auto"/>
            <w:hideMark/>
          </w:tcPr>
          <w:p w14:paraId="21AFD0F7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Optimized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database connections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to ensure minimal latency and high throughput.</w:t>
            </w:r>
          </w:p>
        </w:tc>
        <w:tc>
          <w:tcPr>
            <w:tcW w:w="0" w:type="auto"/>
            <w:hideMark/>
          </w:tcPr>
          <w:p w14:paraId="70F05118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DB Connection Latency &lt; 50ms</w:t>
            </w:r>
          </w:p>
        </w:tc>
      </w:tr>
    </w:tbl>
    <w:p w14:paraId="6CE83034" w14:textId="77777777" w:rsidR="00907B93" w:rsidRPr="005E15B7" w:rsidRDefault="00907B93" w:rsidP="00025BEE">
      <w:pPr>
        <w:pStyle w:val="Heading4"/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3.6.3 Security &amp; Compliance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02"/>
        <w:gridCol w:w="5119"/>
        <w:gridCol w:w="2309"/>
      </w:tblGrid>
      <w:tr w:rsidR="00907B93" w:rsidRPr="005E15B7" w14:paraId="082FA355" w14:textId="77777777" w:rsidTr="00907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E2225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hideMark/>
          </w:tcPr>
          <w:p w14:paraId="41C0A49B" w14:textId="77777777" w:rsidR="00907B93" w:rsidRPr="005E15B7" w:rsidRDefault="00907B93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1677ACDF" w14:textId="77777777" w:rsidR="00907B93" w:rsidRPr="005E15B7" w:rsidRDefault="00907B93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SLA</w:t>
            </w:r>
          </w:p>
        </w:tc>
      </w:tr>
      <w:tr w:rsidR="00907B93" w:rsidRPr="005E15B7" w14:paraId="4A9CFF71" w14:textId="77777777" w:rsidTr="00907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9AFD3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Authentication &amp; Authorization</w:t>
            </w:r>
          </w:p>
        </w:tc>
        <w:tc>
          <w:tcPr>
            <w:tcW w:w="0" w:type="auto"/>
            <w:hideMark/>
          </w:tcPr>
          <w:p w14:paraId="70FAF11D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OAuth2, JWT, and Mutual TLS (</w:t>
            </w:r>
            <w:proofErr w:type="spellStart"/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mTLS</w:t>
            </w:r>
            <w:proofErr w:type="spellEnd"/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)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are mandatory for API security.</w:t>
            </w:r>
          </w:p>
        </w:tc>
        <w:tc>
          <w:tcPr>
            <w:tcW w:w="0" w:type="auto"/>
            <w:hideMark/>
          </w:tcPr>
          <w:p w14:paraId="6600DFF7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100% API Authentication Compliance</w:t>
            </w:r>
          </w:p>
        </w:tc>
      </w:tr>
      <w:tr w:rsidR="00907B93" w:rsidRPr="005E15B7" w14:paraId="5EDCFFEB" w14:textId="77777777" w:rsidTr="00907B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05D6F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Role-Based Access Control (RBAC)</w:t>
            </w:r>
          </w:p>
        </w:tc>
        <w:tc>
          <w:tcPr>
            <w:tcW w:w="0" w:type="auto"/>
            <w:hideMark/>
          </w:tcPr>
          <w:p w14:paraId="1D0D1476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Enforce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strict access control policies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for API consumers and administrators.</w:t>
            </w:r>
          </w:p>
        </w:tc>
        <w:tc>
          <w:tcPr>
            <w:tcW w:w="0" w:type="auto"/>
            <w:hideMark/>
          </w:tcPr>
          <w:p w14:paraId="19D6C1FE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Access Policy Updates &lt; 24 Hours</w:t>
            </w:r>
          </w:p>
        </w:tc>
      </w:tr>
      <w:tr w:rsidR="00907B93" w:rsidRPr="005E15B7" w14:paraId="2E7304F4" w14:textId="77777777" w:rsidTr="00907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2C19F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Data Encryption</w:t>
            </w:r>
          </w:p>
        </w:tc>
        <w:tc>
          <w:tcPr>
            <w:tcW w:w="0" w:type="auto"/>
            <w:hideMark/>
          </w:tcPr>
          <w:p w14:paraId="04DAD625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All sensitive data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at rest and in transit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must be encrypted using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AES-256 for storage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and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TLS 1.2+ for transmission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5A55F3B3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100% Encrypted Data Compliance</w:t>
            </w:r>
          </w:p>
        </w:tc>
      </w:tr>
      <w:tr w:rsidR="00907B93" w:rsidRPr="005E15B7" w14:paraId="6E4B8912" w14:textId="77777777" w:rsidTr="00907B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1BFD6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Firewall &amp; Network Security</w:t>
            </w:r>
          </w:p>
        </w:tc>
        <w:tc>
          <w:tcPr>
            <w:tcW w:w="0" w:type="auto"/>
            <w:hideMark/>
          </w:tcPr>
          <w:p w14:paraId="2B793B40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Secure firewall rules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must be configured to allow only necessary ports and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IP whitelisting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for API consumers.</w:t>
            </w:r>
          </w:p>
        </w:tc>
        <w:tc>
          <w:tcPr>
            <w:tcW w:w="0" w:type="auto"/>
            <w:hideMark/>
          </w:tcPr>
          <w:p w14:paraId="64E2DD2A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Zero Unauthorized Access Attempts</w:t>
            </w:r>
          </w:p>
        </w:tc>
      </w:tr>
      <w:tr w:rsidR="00907B93" w:rsidRPr="005E15B7" w14:paraId="5B90F0BA" w14:textId="77777777" w:rsidTr="00907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65832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Auditing &amp; Logging</w:t>
            </w:r>
          </w:p>
        </w:tc>
        <w:tc>
          <w:tcPr>
            <w:tcW w:w="0" w:type="auto"/>
            <w:hideMark/>
          </w:tcPr>
          <w:p w14:paraId="54025C4A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All API calls and system activities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must be logged centrally for auditing and compliance.</w:t>
            </w:r>
          </w:p>
        </w:tc>
        <w:tc>
          <w:tcPr>
            <w:tcW w:w="0" w:type="auto"/>
            <w:hideMark/>
          </w:tcPr>
          <w:p w14:paraId="799B72D3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Log Retention &gt; 6 Months</w:t>
            </w:r>
          </w:p>
        </w:tc>
      </w:tr>
      <w:tr w:rsidR="00907B93" w:rsidRPr="005E15B7" w14:paraId="7A2A11F3" w14:textId="77777777" w:rsidTr="00907B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FF4F2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lastRenderedPageBreak/>
              <w:t>Compliance Standards</w:t>
            </w:r>
          </w:p>
        </w:tc>
        <w:tc>
          <w:tcPr>
            <w:tcW w:w="0" w:type="auto"/>
            <w:hideMark/>
          </w:tcPr>
          <w:p w14:paraId="7C14DEE6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The platform must adhere to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security and regulatory standards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 xml:space="preserve"> such as </w:t>
            </w: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GDPR, PCI-DSS, and ISO 27001</w:t>
            </w:r>
            <w:r w:rsidRPr="005E15B7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47B8087A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100% Compliance Certification</w:t>
            </w:r>
          </w:p>
        </w:tc>
      </w:tr>
    </w:tbl>
    <w:p w14:paraId="3AFF8B1E" w14:textId="7A2E09B3" w:rsidR="00907B93" w:rsidRPr="005E15B7" w:rsidRDefault="00907B93" w:rsidP="00C745BB">
      <w:pPr>
        <w:pStyle w:val="Heading4"/>
        <w:numPr>
          <w:ilvl w:val="0"/>
          <w:numId w:val="0"/>
        </w:numPr>
        <w:spacing w:line="276" w:lineRule="auto"/>
        <w:ind w:left="864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Observability &amp; Monitoring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98"/>
        <w:gridCol w:w="5415"/>
        <w:gridCol w:w="2317"/>
      </w:tblGrid>
      <w:tr w:rsidR="00907B93" w:rsidRPr="005E15B7" w14:paraId="16C50762" w14:textId="77777777" w:rsidTr="00907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8D0D7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  <w:b w:val="0"/>
                <w:bCs w:val="0"/>
              </w:rPr>
              <w:t>Requirement</w:t>
            </w:r>
          </w:p>
        </w:tc>
        <w:tc>
          <w:tcPr>
            <w:tcW w:w="0" w:type="auto"/>
            <w:hideMark/>
          </w:tcPr>
          <w:p w14:paraId="33C0CB3B" w14:textId="77777777" w:rsidR="00907B93" w:rsidRPr="005E15B7" w:rsidRDefault="00907B93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</w:rPr>
            </w:pPr>
            <w:r w:rsidRPr="005E15B7">
              <w:rPr>
                <w:rFonts w:asciiTheme="majorHAnsi" w:hAnsiTheme="majorHAnsi" w:cstheme="majorHAnsi"/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06416B7B" w14:textId="77777777" w:rsidR="00907B93" w:rsidRPr="005E15B7" w:rsidRDefault="00907B93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</w:rPr>
            </w:pPr>
            <w:r w:rsidRPr="005E15B7">
              <w:rPr>
                <w:rFonts w:asciiTheme="majorHAnsi" w:hAnsiTheme="majorHAnsi" w:cstheme="majorHAnsi"/>
                <w:b w:val="0"/>
                <w:bCs w:val="0"/>
              </w:rPr>
              <w:t>SLA</w:t>
            </w:r>
          </w:p>
        </w:tc>
      </w:tr>
      <w:tr w:rsidR="00907B93" w:rsidRPr="005E15B7" w14:paraId="326793CC" w14:textId="77777777" w:rsidTr="00907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8E8D6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b w:val="0"/>
                <w:bCs w:val="0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Centralized Logging</w:t>
            </w:r>
          </w:p>
        </w:tc>
        <w:tc>
          <w:tcPr>
            <w:tcW w:w="0" w:type="auto"/>
            <w:hideMark/>
          </w:tcPr>
          <w:p w14:paraId="13C90FFE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 xml:space="preserve">Logs from </w:t>
            </w:r>
            <w:r w:rsidRPr="005E15B7">
              <w:rPr>
                <w:rStyle w:val="Strong"/>
                <w:rFonts w:asciiTheme="majorHAnsi" w:hAnsiTheme="majorHAnsi" w:cstheme="majorHAnsi"/>
              </w:rPr>
              <w:t>API Manager, Micro Integrator, and NGINX</w:t>
            </w:r>
            <w:r w:rsidRPr="005E15B7">
              <w:rPr>
                <w:rFonts w:asciiTheme="majorHAnsi" w:hAnsiTheme="majorHAnsi" w:cstheme="majorHAnsi"/>
              </w:rPr>
              <w:t xml:space="preserve"> must be aggregated in </w:t>
            </w:r>
            <w:r w:rsidRPr="005E15B7">
              <w:rPr>
                <w:rStyle w:val="Strong"/>
                <w:rFonts w:asciiTheme="majorHAnsi" w:hAnsiTheme="majorHAnsi" w:cstheme="majorHAnsi"/>
              </w:rPr>
              <w:t>ELK (Elasticsearch, Logstash, Kibana)</w:t>
            </w:r>
            <w:r w:rsidRPr="005E15B7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0" w:type="auto"/>
            <w:hideMark/>
          </w:tcPr>
          <w:p w14:paraId="23774A3C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99.9% Log Availability</w:t>
            </w:r>
          </w:p>
        </w:tc>
      </w:tr>
      <w:tr w:rsidR="00907B93" w:rsidRPr="005E15B7" w14:paraId="3D4A986E" w14:textId="77777777" w:rsidTr="00907B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DD532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Real-Time Monitoring</w:t>
            </w:r>
          </w:p>
        </w:tc>
        <w:tc>
          <w:tcPr>
            <w:tcW w:w="0" w:type="auto"/>
            <w:hideMark/>
          </w:tcPr>
          <w:p w14:paraId="2408C212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API usage and performance metrics</w:t>
            </w:r>
            <w:r w:rsidRPr="005E15B7">
              <w:rPr>
                <w:rFonts w:asciiTheme="majorHAnsi" w:hAnsiTheme="majorHAnsi" w:cstheme="majorHAnsi"/>
              </w:rPr>
              <w:t xml:space="preserve"> must be visualized via </w:t>
            </w:r>
            <w:r w:rsidRPr="005E15B7">
              <w:rPr>
                <w:rStyle w:val="Strong"/>
                <w:rFonts w:asciiTheme="majorHAnsi" w:hAnsiTheme="majorHAnsi" w:cstheme="majorHAnsi"/>
              </w:rPr>
              <w:t>Kibana dashboards</w:t>
            </w:r>
            <w:r w:rsidRPr="005E15B7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0" w:type="auto"/>
            <w:hideMark/>
          </w:tcPr>
          <w:p w14:paraId="7F09FD62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Monitoring Latency &lt; 10 sec</w:t>
            </w:r>
          </w:p>
        </w:tc>
      </w:tr>
      <w:tr w:rsidR="00907B93" w:rsidRPr="005E15B7" w14:paraId="63F01C2D" w14:textId="77777777" w:rsidTr="00907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6894D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Alerting Mechanism</w:t>
            </w:r>
          </w:p>
        </w:tc>
        <w:tc>
          <w:tcPr>
            <w:tcW w:w="0" w:type="auto"/>
            <w:hideMark/>
          </w:tcPr>
          <w:p w14:paraId="688E4AE7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System alerts</w:t>
            </w:r>
            <w:r w:rsidRPr="005E15B7">
              <w:rPr>
                <w:rFonts w:asciiTheme="majorHAnsi" w:hAnsiTheme="majorHAnsi" w:cstheme="majorHAnsi"/>
              </w:rPr>
              <w:t xml:space="preserve"> must be configured for anomalies, failures, or resource exhaustion.</w:t>
            </w:r>
          </w:p>
        </w:tc>
        <w:tc>
          <w:tcPr>
            <w:tcW w:w="0" w:type="auto"/>
            <w:hideMark/>
          </w:tcPr>
          <w:p w14:paraId="35DC6A8B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Critical Alerts &lt; 5 sec Delay</w:t>
            </w:r>
          </w:p>
        </w:tc>
      </w:tr>
      <w:tr w:rsidR="00907B93" w:rsidRPr="005E15B7" w14:paraId="299C10BA" w14:textId="77777777" w:rsidTr="00907B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5E7B5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Tracing &amp; Debugging</w:t>
            </w:r>
          </w:p>
        </w:tc>
        <w:tc>
          <w:tcPr>
            <w:tcW w:w="0" w:type="auto"/>
            <w:hideMark/>
          </w:tcPr>
          <w:p w14:paraId="7F46B9CE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Distributed tracing</w:t>
            </w:r>
            <w:r w:rsidRPr="005E15B7">
              <w:rPr>
                <w:rFonts w:asciiTheme="majorHAnsi" w:hAnsiTheme="majorHAnsi" w:cstheme="majorHAnsi"/>
              </w:rPr>
              <w:t xml:space="preserve"> must be enabled for API requests to diagnose integration issues.</w:t>
            </w:r>
          </w:p>
        </w:tc>
        <w:tc>
          <w:tcPr>
            <w:tcW w:w="0" w:type="auto"/>
            <w:hideMark/>
          </w:tcPr>
          <w:p w14:paraId="575316BC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99.9% Traceability of Transactions</w:t>
            </w:r>
          </w:p>
        </w:tc>
      </w:tr>
    </w:tbl>
    <w:p w14:paraId="633A6EA8" w14:textId="4064FADD" w:rsidR="00907B93" w:rsidRPr="005E15B7" w:rsidRDefault="00907B93" w:rsidP="00C64269">
      <w:pPr>
        <w:pStyle w:val="Heading4"/>
        <w:numPr>
          <w:ilvl w:val="0"/>
          <w:numId w:val="0"/>
        </w:numPr>
        <w:spacing w:line="276" w:lineRule="auto"/>
        <w:ind w:left="864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Maintainability &amp; Support</w:t>
      </w:r>
      <w:r w:rsidR="00C67B9A">
        <w:rPr>
          <w:rFonts w:asciiTheme="majorHAnsi" w:hAnsiTheme="majorHAnsi" w:cstheme="majorHAnsi"/>
        </w:rPr>
        <w:t>---</w:t>
      </w:r>
      <w:r w:rsidR="00C67B9A" w:rsidRPr="00C67B9A">
        <w:rPr>
          <w:rFonts w:asciiTheme="majorHAnsi" w:hAnsiTheme="majorHAnsi" w:cstheme="majorHAnsi"/>
          <w:highlight w:val="yellow"/>
        </w:rPr>
        <w:t>Need to check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51"/>
        <w:gridCol w:w="5026"/>
        <w:gridCol w:w="2453"/>
      </w:tblGrid>
      <w:tr w:rsidR="00907B93" w:rsidRPr="005E15B7" w14:paraId="2BBB65B1" w14:textId="77777777" w:rsidTr="00907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420FC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  <w:b w:val="0"/>
                <w:bCs w:val="0"/>
              </w:rPr>
              <w:t>Requirement</w:t>
            </w:r>
          </w:p>
        </w:tc>
        <w:tc>
          <w:tcPr>
            <w:tcW w:w="0" w:type="auto"/>
            <w:hideMark/>
          </w:tcPr>
          <w:p w14:paraId="40624A59" w14:textId="77777777" w:rsidR="00907B93" w:rsidRPr="005E15B7" w:rsidRDefault="00907B93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</w:rPr>
            </w:pPr>
            <w:r w:rsidRPr="005E15B7">
              <w:rPr>
                <w:rFonts w:asciiTheme="majorHAnsi" w:hAnsiTheme="majorHAnsi" w:cstheme="majorHAnsi"/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15CB1A44" w14:textId="77777777" w:rsidR="00907B93" w:rsidRPr="005E15B7" w:rsidRDefault="00907B93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</w:rPr>
            </w:pPr>
            <w:r w:rsidRPr="005E15B7">
              <w:rPr>
                <w:rFonts w:asciiTheme="majorHAnsi" w:hAnsiTheme="majorHAnsi" w:cstheme="majorHAnsi"/>
                <w:b w:val="0"/>
                <w:bCs w:val="0"/>
              </w:rPr>
              <w:t>SLA</w:t>
            </w:r>
          </w:p>
        </w:tc>
      </w:tr>
      <w:tr w:rsidR="00907B93" w:rsidRPr="005E15B7" w14:paraId="3CC051A3" w14:textId="77777777" w:rsidTr="00907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8F99D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  <w:b w:val="0"/>
                <w:bCs w:val="0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Infrastructure as Code (</w:t>
            </w:r>
            <w:proofErr w:type="spellStart"/>
            <w:r w:rsidRPr="005E15B7">
              <w:rPr>
                <w:rStyle w:val="Strong"/>
                <w:rFonts w:asciiTheme="majorHAnsi" w:hAnsiTheme="majorHAnsi" w:cstheme="majorHAnsi"/>
              </w:rPr>
              <w:t>IaC</w:t>
            </w:r>
            <w:proofErr w:type="spellEnd"/>
            <w:r w:rsidRPr="005E15B7">
              <w:rPr>
                <w:rStyle w:val="Strong"/>
                <w:rFonts w:asciiTheme="majorHAnsi" w:hAnsiTheme="majorHAnsi" w:cstheme="majorHAnsi"/>
              </w:rPr>
              <w:t>)</w:t>
            </w:r>
          </w:p>
        </w:tc>
        <w:tc>
          <w:tcPr>
            <w:tcW w:w="0" w:type="auto"/>
            <w:hideMark/>
          </w:tcPr>
          <w:p w14:paraId="57CCCC5B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 xml:space="preserve">Deployment scripts must be </w:t>
            </w:r>
            <w:r w:rsidRPr="005E15B7">
              <w:rPr>
                <w:rStyle w:val="Strong"/>
                <w:rFonts w:asciiTheme="majorHAnsi" w:hAnsiTheme="majorHAnsi" w:cstheme="majorHAnsi"/>
              </w:rPr>
              <w:t>automated using Terraform or Ansible</w:t>
            </w:r>
            <w:r w:rsidRPr="005E15B7">
              <w:rPr>
                <w:rFonts w:asciiTheme="majorHAnsi" w:hAnsiTheme="majorHAnsi" w:cstheme="majorHAnsi"/>
              </w:rPr>
              <w:t xml:space="preserve"> for consistent infrastructure provisioning.</w:t>
            </w:r>
          </w:p>
        </w:tc>
        <w:tc>
          <w:tcPr>
            <w:tcW w:w="0" w:type="auto"/>
            <w:hideMark/>
          </w:tcPr>
          <w:p w14:paraId="66C8B478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100% Automated Deployment</w:t>
            </w:r>
          </w:p>
        </w:tc>
      </w:tr>
      <w:tr w:rsidR="00907B93" w:rsidRPr="005E15B7" w14:paraId="3AAE9781" w14:textId="77777777" w:rsidTr="00907B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89F39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Configuration Management</w:t>
            </w:r>
          </w:p>
        </w:tc>
        <w:tc>
          <w:tcPr>
            <w:tcW w:w="0" w:type="auto"/>
            <w:hideMark/>
          </w:tcPr>
          <w:p w14:paraId="1AD132B7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 xml:space="preserve">Centralized configuration using </w:t>
            </w:r>
            <w:r w:rsidRPr="005E15B7">
              <w:rPr>
                <w:rStyle w:val="Strong"/>
                <w:rFonts w:asciiTheme="majorHAnsi" w:hAnsiTheme="majorHAnsi" w:cstheme="majorHAnsi"/>
              </w:rPr>
              <w:t>NFS or Git-based repositories</w:t>
            </w:r>
            <w:r w:rsidRPr="005E15B7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0" w:type="auto"/>
            <w:hideMark/>
          </w:tcPr>
          <w:p w14:paraId="66934442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Config Change Deployment &lt; 30 min</w:t>
            </w:r>
          </w:p>
        </w:tc>
      </w:tr>
      <w:tr w:rsidR="00907B93" w:rsidRPr="005E15B7" w14:paraId="79317BEE" w14:textId="77777777" w:rsidTr="00907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70F8C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Version Control</w:t>
            </w:r>
          </w:p>
        </w:tc>
        <w:tc>
          <w:tcPr>
            <w:tcW w:w="0" w:type="auto"/>
            <w:hideMark/>
          </w:tcPr>
          <w:p w14:paraId="5F1C45F9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Fonts w:asciiTheme="majorHAnsi" w:hAnsiTheme="majorHAnsi" w:cstheme="majorHAnsi"/>
              </w:rPr>
              <w:t xml:space="preserve">API artifacts and </w:t>
            </w:r>
            <w:r w:rsidRPr="005E15B7">
              <w:rPr>
                <w:rStyle w:val="Strong"/>
                <w:rFonts w:asciiTheme="majorHAnsi" w:hAnsiTheme="majorHAnsi" w:cstheme="majorHAnsi"/>
              </w:rPr>
              <w:t>integration flows must be version-controlled</w:t>
            </w:r>
            <w:r w:rsidRPr="005E15B7">
              <w:rPr>
                <w:rFonts w:asciiTheme="majorHAnsi" w:hAnsiTheme="majorHAnsi" w:cstheme="majorHAnsi"/>
              </w:rPr>
              <w:t xml:space="preserve"> to ensure rollback capabilities.</w:t>
            </w:r>
          </w:p>
        </w:tc>
        <w:tc>
          <w:tcPr>
            <w:tcW w:w="0" w:type="auto"/>
            <w:hideMark/>
          </w:tcPr>
          <w:p w14:paraId="5AB552AC" w14:textId="77777777" w:rsidR="00907B93" w:rsidRPr="005E15B7" w:rsidRDefault="00907B93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99.9% Version Control Coverage</w:t>
            </w:r>
          </w:p>
        </w:tc>
      </w:tr>
      <w:tr w:rsidR="00907B93" w:rsidRPr="005E15B7" w14:paraId="33427EF0" w14:textId="77777777" w:rsidTr="00907B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C456E" w14:textId="77777777" w:rsidR="00907B93" w:rsidRPr="005E15B7" w:rsidRDefault="00907B93" w:rsidP="00025BEE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Scheduled Maintenance</w:t>
            </w:r>
          </w:p>
        </w:tc>
        <w:tc>
          <w:tcPr>
            <w:tcW w:w="0" w:type="auto"/>
            <w:hideMark/>
          </w:tcPr>
          <w:p w14:paraId="26B0836D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Defined maintenance windows</w:t>
            </w:r>
            <w:r w:rsidRPr="005E15B7">
              <w:rPr>
                <w:rFonts w:asciiTheme="majorHAnsi" w:hAnsiTheme="majorHAnsi" w:cstheme="majorHAnsi"/>
              </w:rPr>
              <w:t xml:space="preserve"> for patches, upgrades, and security fixes.</w:t>
            </w:r>
          </w:p>
        </w:tc>
        <w:tc>
          <w:tcPr>
            <w:tcW w:w="0" w:type="auto"/>
            <w:hideMark/>
          </w:tcPr>
          <w:p w14:paraId="5CAEA6D1" w14:textId="77777777" w:rsidR="00907B93" w:rsidRPr="005E15B7" w:rsidRDefault="00907B93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E15B7">
              <w:rPr>
                <w:rStyle w:val="Strong"/>
                <w:rFonts w:asciiTheme="majorHAnsi" w:hAnsiTheme="majorHAnsi" w:cstheme="majorHAnsi"/>
              </w:rPr>
              <w:t>Planned Downtime &lt; 2 Hours/Month</w:t>
            </w:r>
          </w:p>
        </w:tc>
      </w:tr>
    </w:tbl>
    <w:p w14:paraId="190C7CF4" w14:textId="77777777" w:rsidR="00B94FEB" w:rsidRPr="005E15B7" w:rsidRDefault="00ED4EEE" w:rsidP="00025BEE">
      <w:pPr>
        <w:spacing w:line="276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pict w14:anchorId="6C5BD31E">
          <v:rect id="_x0000_i1033" alt="" style="width:94.05pt;height:.05pt;mso-width-percent:0;mso-height-percent:0;mso-width-percent:0;mso-height-percent:0" o:hrpct="201" o:hralign="center" o:hrstd="t" o:hrnoshade="t" o:hr="t" fillcolor="#f8faff" stroked="f"/>
        </w:pict>
      </w:r>
    </w:p>
    <w:p w14:paraId="0F226639" w14:textId="77777777" w:rsidR="00F05757" w:rsidRPr="005E15B7" w:rsidRDefault="00F05757" w:rsidP="00025BEE">
      <w:pPr>
        <w:pStyle w:val="Heading1"/>
        <w:numPr>
          <w:ilvl w:val="0"/>
          <w:numId w:val="0"/>
        </w:numPr>
        <w:spacing w:line="276" w:lineRule="auto"/>
        <w:ind w:left="360" w:hanging="360"/>
        <w:jc w:val="both"/>
        <w:rPr>
          <w:rFonts w:asciiTheme="majorHAnsi" w:hAnsiTheme="majorHAnsi" w:cstheme="majorHAnsi"/>
        </w:rPr>
      </w:pPr>
    </w:p>
    <w:p w14:paraId="35B85A6C" w14:textId="77777777" w:rsidR="00C52C32" w:rsidRPr="005E15B7" w:rsidRDefault="00C52C32" w:rsidP="00025BEE">
      <w:pPr>
        <w:spacing w:line="276" w:lineRule="auto"/>
        <w:jc w:val="both"/>
        <w:rPr>
          <w:rFonts w:asciiTheme="majorHAnsi" w:hAnsiTheme="majorHAnsi" w:cstheme="majorHAnsi"/>
          <w:lang w:val="en-AU"/>
        </w:rPr>
      </w:pPr>
    </w:p>
    <w:p w14:paraId="7C71A02C" w14:textId="77777777" w:rsidR="00C52C32" w:rsidRPr="005E15B7" w:rsidRDefault="00C52C32" w:rsidP="00025BEE">
      <w:pPr>
        <w:spacing w:line="276" w:lineRule="auto"/>
        <w:jc w:val="both"/>
        <w:rPr>
          <w:rFonts w:asciiTheme="majorHAnsi" w:hAnsiTheme="majorHAnsi" w:cstheme="majorHAnsi"/>
          <w:lang w:val="en-AU"/>
        </w:rPr>
      </w:pPr>
    </w:p>
    <w:p w14:paraId="2E1AA801" w14:textId="77777777" w:rsidR="00C52C32" w:rsidRPr="005E15B7" w:rsidRDefault="00225EB5" w:rsidP="00025BEE">
      <w:pPr>
        <w:spacing w:line="276" w:lineRule="auto"/>
        <w:jc w:val="both"/>
        <w:rPr>
          <w:rFonts w:asciiTheme="majorHAnsi" w:hAnsiTheme="majorHAnsi" w:cstheme="majorHAnsi"/>
          <w:lang w:val="en-AU"/>
        </w:rPr>
      </w:pPr>
      <w:r w:rsidRPr="005E15B7">
        <w:rPr>
          <w:rFonts w:asciiTheme="majorHAnsi" w:hAnsiTheme="majorHAnsi" w:cstheme="majorHAnsi"/>
          <w:lang w:val="en-AU"/>
        </w:rPr>
        <w:br w:type="page"/>
      </w:r>
    </w:p>
    <w:p w14:paraId="4FABF71E" w14:textId="77777777" w:rsidR="00082CF9" w:rsidRPr="00425F19" w:rsidRDefault="00082CF9" w:rsidP="00B94163">
      <w:pPr>
        <w:pStyle w:val="Heading1"/>
        <w:rPr>
          <w:rFonts w:asciiTheme="majorHAnsi" w:hAnsiTheme="majorHAnsi" w:cstheme="majorHAnsi"/>
          <w:highlight w:val="yellow"/>
        </w:rPr>
      </w:pPr>
      <w:bookmarkStart w:id="56" w:name="_Toc191637447"/>
      <w:r w:rsidRPr="00425F19">
        <w:rPr>
          <w:rStyle w:val="Strong"/>
          <w:rFonts w:asciiTheme="majorHAnsi" w:hAnsiTheme="majorHAnsi" w:cstheme="majorHAnsi"/>
          <w:b/>
          <w:bCs/>
          <w:highlight w:val="yellow"/>
        </w:rPr>
        <w:lastRenderedPageBreak/>
        <w:t>Solution and System Operational Management</w:t>
      </w:r>
      <w:bookmarkEnd w:id="56"/>
    </w:p>
    <w:p w14:paraId="1334220D" w14:textId="77777777" w:rsidR="00082CF9" w:rsidRPr="005E15B7" w:rsidRDefault="00082CF9" w:rsidP="00025BEE">
      <w:pPr>
        <w:pStyle w:val="NormalWeb"/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This section defines the operational management of the system, including support, incident handling, backup strategies, and user management.</w:t>
      </w:r>
    </w:p>
    <w:p w14:paraId="520B12A1" w14:textId="69894292" w:rsidR="00082CF9" w:rsidRPr="005E15B7" w:rsidRDefault="00082CF9" w:rsidP="00B94163">
      <w:pPr>
        <w:pStyle w:val="Heading2"/>
        <w:rPr>
          <w:rFonts w:asciiTheme="majorHAnsi" w:hAnsiTheme="majorHAnsi" w:cstheme="majorHAnsi"/>
        </w:rPr>
      </w:pPr>
      <w:bookmarkStart w:id="57" w:name="_Toc191637448"/>
      <w:r w:rsidRPr="005E15B7">
        <w:rPr>
          <w:rStyle w:val="Strong"/>
          <w:rFonts w:asciiTheme="majorHAnsi" w:hAnsiTheme="majorHAnsi" w:cstheme="majorHAnsi"/>
          <w:b/>
          <w:bCs/>
        </w:rPr>
        <w:t>System Support</w:t>
      </w:r>
      <w:bookmarkEnd w:id="57"/>
      <w:r w:rsidRPr="005E15B7">
        <w:rPr>
          <w:rStyle w:val="Strong"/>
          <w:rFonts w:asciiTheme="majorHAnsi" w:hAnsiTheme="majorHAnsi" w:cstheme="majorHAnsi"/>
          <w:b/>
          <w:bCs/>
        </w:rPr>
        <w:t xml:space="preserve"> </w:t>
      </w:r>
    </w:p>
    <w:p w14:paraId="0DD69663" w14:textId="77777777" w:rsidR="00082CF9" w:rsidRPr="005E15B7" w:rsidRDefault="00082CF9" w:rsidP="00025BEE">
      <w:pPr>
        <w:pStyle w:val="NormalWeb"/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A structured support model ensures efficient issue resolution with clear escalation paths.</w:t>
      </w:r>
    </w:p>
    <w:p w14:paraId="5E8A9352" w14:textId="4318BDE1" w:rsidR="00082CF9" w:rsidRPr="006F7F33" w:rsidRDefault="00082CF9" w:rsidP="000907A5">
      <w:pPr>
        <w:pStyle w:val="Heading2"/>
        <w:rPr>
          <w:rFonts w:asciiTheme="majorHAnsi" w:hAnsiTheme="majorHAnsi" w:cstheme="majorHAnsi"/>
          <w:highlight w:val="yellow"/>
        </w:rPr>
      </w:pPr>
      <w:bookmarkStart w:id="58" w:name="_Toc191637449"/>
      <w:r w:rsidRPr="005E15B7">
        <w:rPr>
          <w:rStyle w:val="Strong"/>
          <w:rFonts w:asciiTheme="majorHAnsi" w:hAnsiTheme="majorHAnsi" w:cstheme="majorHAnsi"/>
          <w:b/>
          <w:bCs/>
        </w:rPr>
        <w:t>Backup / Restore / Data Retention Methodology</w:t>
      </w:r>
      <w:r w:rsidR="006F7F33">
        <w:rPr>
          <w:rStyle w:val="Strong"/>
          <w:rFonts w:asciiTheme="majorHAnsi" w:hAnsiTheme="majorHAnsi" w:cstheme="majorHAnsi"/>
          <w:b/>
          <w:bCs/>
        </w:rPr>
        <w:t>—</w:t>
      </w:r>
      <w:r w:rsidR="006F7F33" w:rsidRPr="006F7F33">
        <w:rPr>
          <w:rStyle w:val="Strong"/>
          <w:rFonts w:asciiTheme="majorHAnsi" w:hAnsiTheme="majorHAnsi" w:cstheme="majorHAnsi"/>
          <w:b/>
          <w:bCs/>
          <w:highlight w:val="yellow"/>
        </w:rPr>
        <w:t>Did we check with CBG Team??</w:t>
      </w:r>
      <w:bookmarkEnd w:id="58"/>
    </w:p>
    <w:p w14:paraId="0542986B" w14:textId="77777777" w:rsidR="00082CF9" w:rsidRPr="005E15B7" w:rsidRDefault="00082CF9" w:rsidP="00025BEE">
      <w:pPr>
        <w:pStyle w:val="NormalWeb"/>
        <w:numPr>
          <w:ilvl w:val="0"/>
          <w:numId w:val="36"/>
        </w:num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Backup Strategy:</w:t>
      </w:r>
    </w:p>
    <w:p w14:paraId="66DDFC5D" w14:textId="77777777" w:rsidR="00082CF9" w:rsidRPr="005E15B7" w:rsidRDefault="00082CF9" w:rsidP="00025BEE">
      <w:pPr>
        <w:numPr>
          <w:ilvl w:val="1"/>
          <w:numId w:val="36"/>
        </w:numPr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Full system backups will be taken </w:t>
      </w:r>
      <w:r w:rsidRPr="005E15B7">
        <w:rPr>
          <w:rStyle w:val="Strong"/>
          <w:rFonts w:asciiTheme="majorHAnsi" w:hAnsiTheme="majorHAnsi" w:cstheme="majorHAnsi"/>
        </w:rPr>
        <w:t>daily</w:t>
      </w:r>
      <w:r w:rsidRPr="005E15B7">
        <w:rPr>
          <w:rFonts w:asciiTheme="majorHAnsi" w:hAnsiTheme="majorHAnsi" w:cstheme="majorHAnsi"/>
        </w:rPr>
        <w:t>.</w:t>
      </w:r>
    </w:p>
    <w:p w14:paraId="6D275E2A" w14:textId="77777777" w:rsidR="00082CF9" w:rsidRPr="005E15B7" w:rsidRDefault="00082CF9" w:rsidP="00025BEE">
      <w:pPr>
        <w:numPr>
          <w:ilvl w:val="1"/>
          <w:numId w:val="36"/>
        </w:numPr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Incremental backups will be performed </w:t>
      </w:r>
      <w:r w:rsidRPr="005E15B7">
        <w:rPr>
          <w:rStyle w:val="Strong"/>
          <w:rFonts w:asciiTheme="majorHAnsi" w:hAnsiTheme="majorHAnsi" w:cstheme="majorHAnsi"/>
        </w:rPr>
        <w:t>every 4 hours</w:t>
      </w:r>
      <w:r w:rsidRPr="005E15B7">
        <w:rPr>
          <w:rFonts w:asciiTheme="majorHAnsi" w:hAnsiTheme="majorHAnsi" w:cstheme="majorHAnsi"/>
        </w:rPr>
        <w:t xml:space="preserve"> to minimize data loss.</w:t>
      </w:r>
    </w:p>
    <w:p w14:paraId="1A545E0E" w14:textId="77777777" w:rsidR="00082CF9" w:rsidRPr="005E15B7" w:rsidRDefault="00082CF9" w:rsidP="00025BEE">
      <w:pPr>
        <w:numPr>
          <w:ilvl w:val="1"/>
          <w:numId w:val="36"/>
        </w:numPr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Backups will be stored in </w:t>
      </w:r>
      <w:r w:rsidRPr="005E15B7">
        <w:rPr>
          <w:rStyle w:val="Strong"/>
          <w:rFonts w:asciiTheme="majorHAnsi" w:hAnsiTheme="majorHAnsi" w:cstheme="majorHAnsi"/>
        </w:rPr>
        <w:t>secure offsite locations</w:t>
      </w:r>
      <w:r w:rsidRPr="005E15B7">
        <w:rPr>
          <w:rFonts w:asciiTheme="majorHAnsi" w:hAnsiTheme="majorHAnsi" w:cstheme="majorHAnsi"/>
        </w:rPr>
        <w:t xml:space="preserve"> (cloud-based and on-premise).</w:t>
      </w:r>
    </w:p>
    <w:p w14:paraId="08847E64" w14:textId="77777777" w:rsidR="00082CF9" w:rsidRPr="005E15B7" w:rsidRDefault="00082CF9" w:rsidP="00025BEE">
      <w:pPr>
        <w:pStyle w:val="NormalWeb"/>
        <w:numPr>
          <w:ilvl w:val="0"/>
          <w:numId w:val="36"/>
        </w:num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Data Retention Policy:</w:t>
      </w:r>
    </w:p>
    <w:p w14:paraId="5DF18576" w14:textId="77777777" w:rsidR="00082CF9" w:rsidRPr="005E15B7" w:rsidRDefault="00082CF9" w:rsidP="00025BEE">
      <w:pPr>
        <w:numPr>
          <w:ilvl w:val="1"/>
          <w:numId w:val="36"/>
        </w:numPr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Application data will be retained for </w:t>
      </w:r>
      <w:r w:rsidRPr="005E15B7">
        <w:rPr>
          <w:rStyle w:val="Strong"/>
          <w:rFonts w:asciiTheme="majorHAnsi" w:hAnsiTheme="majorHAnsi" w:cstheme="majorHAnsi"/>
        </w:rPr>
        <w:t>7 years</w:t>
      </w:r>
      <w:r w:rsidRPr="005E15B7">
        <w:rPr>
          <w:rFonts w:asciiTheme="majorHAnsi" w:hAnsiTheme="majorHAnsi" w:cstheme="majorHAnsi"/>
        </w:rPr>
        <w:t>, in compliance with regulatory and business requirements.</w:t>
      </w:r>
    </w:p>
    <w:p w14:paraId="1599F67B" w14:textId="77777777" w:rsidR="00082CF9" w:rsidRPr="005E15B7" w:rsidRDefault="00082CF9" w:rsidP="00025BEE">
      <w:pPr>
        <w:numPr>
          <w:ilvl w:val="1"/>
          <w:numId w:val="36"/>
        </w:numPr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Logs and audit trails will be stored for </w:t>
      </w:r>
      <w:r w:rsidRPr="005E15B7">
        <w:rPr>
          <w:rStyle w:val="Strong"/>
          <w:rFonts w:asciiTheme="majorHAnsi" w:hAnsiTheme="majorHAnsi" w:cstheme="majorHAnsi"/>
        </w:rPr>
        <w:t>12 months</w:t>
      </w:r>
      <w:r w:rsidRPr="005E15B7">
        <w:rPr>
          <w:rFonts w:asciiTheme="majorHAnsi" w:hAnsiTheme="majorHAnsi" w:cstheme="majorHAnsi"/>
        </w:rPr>
        <w:t>, after which they will be archived securely.</w:t>
      </w:r>
    </w:p>
    <w:p w14:paraId="4E9194C4" w14:textId="77777777" w:rsidR="00082CF9" w:rsidRPr="005E15B7" w:rsidRDefault="00082CF9" w:rsidP="00025BEE">
      <w:pPr>
        <w:pStyle w:val="NormalWeb"/>
        <w:numPr>
          <w:ilvl w:val="0"/>
          <w:numId w:val="36"/>
        </w:num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Disaster Recovery (DR) Strategy:</w:t>
      </w:r>
    </w:p>
    <w:p w14:paraId="4204F301" w14:textId="77777777" w:rsidR="00082CF9" w:rsidRPr="005E15B7" w:rsidRDefault="00082CF9" w:rsidP="00025BEE">
      <w:pPr>
        <w:numPr>
          <w:ilvl w:val="1"/>
          <w:numId w:val="36"/>
        </w:numPr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Recovery Time Objective (</w:t>
      </w:r>
      <w:r w:rsidRPr="005E15B7">
        <w:rPr>
          <w:rStyle w:val="Strong"/>
          <w:rFonts w:asciiTheme="majorHAnsi" w:hAnsiTheme="majorHAnsi" w:cstheme="majorHAnsi"/>
        </w:rPr>
        <w:t>RTO</w:t>
      </w:r>
      <w:r w:rsidRPr="005E15B7">
        <w:rPr>
          <w:rFonts w:asciiTheme="majorHAnsi" w:hAnsiTheme="majorHAnsi" w:cstheme="majorHAnsi"/>
        </w:rPr>
        <w:t xml:space="preserve">): </w:t>
      </w:r>
      <w:r w:rsidRPr="005E15B7">
        <w:rPr>
          <w:rStyle w:val="Strong"/>
          <w:rFonts w:asciiTheme="majorHAnsi" w:hAnsiTheme="majorHAnsi" w:cstheme="majorHAnsi"/>
        </w:rPr>
        <w:t>4 hours</w:t>
      </w:r>
    </w:p>
    <w:p w14:paraId="52EB31FF" w14:textId="77777777" w:rsidR="00082CF9" w:rsidRPr="005E15B7" w:rsidRDefault="00082CF9" w:rsidP="00025BEE">
      <w:pPr>
        <w:numPr>
          <w:ilvl w:val="1"/>
          <w:numId w:val="36"/>
        </w:numPr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Recovery Point Objective (</w:t>
      </w:r>
      <w:r w:rsidRPr="005E15B7">
        <w:rPr>
          <w:rStyle w:val="Strong"/>
          <w:rFonts w:asciiTheme="majorHAnsi" w:hAnsiTheme="majorHAnsi" w:cstheme="majorHAnsi"/>
        </w:rPr>
        <w:t>RPO</w:t>
      </w:r>
      <w:r w:rsidRPr="005E15B7">
        <w:rPr>
          <w:rFonts w:asciiTheme="majorHAnsi" w:hAnsiTheme="majorHAnsi" w:cstheme="majorHAnsi"/>
        </w:rPr>
        <w:t xml:space="preserve">): </w:t>
      </w:r>
      <w:r w:rsidRPr="005E15B7">
        <w:rPr>
          <w:rStyle w:val="Strong"/>
          <w:rFonts w:asciiTheme="majorHAnsi" w:hAnsiTheme="majorHAnsi" w:cstheme="majorHAnsi"/>
        </w:rPr>
        <w:t>15 minutes</w:t>
      </w:r>
    </w:p>
    <w:p w14:paraId="23E9EC2A" w14:textId="77777777" w:rsidR="00082CF9" w:rsidRPr="005E15B7" w:rsidRDefault="00082CF9" w:rsidP="00025BEE">
      <w:pPr>
        <w:numPr>
          <w:ilvl w:val="1"/>
          <w:numId w:val="36"/>
        </w:numPr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DR failover testing will be conducted </w:t>
      </w:r>
      <w:r w:rsidRPr="005E15B7">
        <w:rPr>
          <w:rStyle w:val="Strong"/>
          <w:rFonts w:asciiTheme="majorHAnsi" w:hAnsiTheme="majorHAnsi" w:cstheme="majorHAnsi"/>
        </w:rPr>
        <w:t>quarterly</w:t>
      </w:r>
      <w:r w:rsidRPr="005E15B7">
        <w:rPr>
          <w:rFonts w:asciiTheme="majorHAnsi" w:hAnsiTheme="majorHAnsi" w:cstheme="majorHAnsi"/>
        </w:rPr>
        <w:t xml:space="preserve"> to ensure readiness.</w:t>
      </w:r>
    </w:p>
    <w:p w14:paraId="6015C9A5" w14:textId="77777777" w:rsidR="00082CF9" w:rsidRPr="005E15B7" w:rsidRDefault="00082CF9" w:rsidP="00025BEE">
      <w:pPr>
        <w:pStyle w:val="NormalWeb"/>
        <w:numPr>
          <w:ilvl w:val="0"/>
          <w:numId w:val="36"/>
        </w:num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Style w:val="Strong"/>
          <w:rFonts w:asciiTheme="majorHAnsi" w:hAnsiTheme="majorHAnsi" w:cstheme="majorHAnsi"/>
        </w:rPr>
        <w:t>Restore Testing:</w:t>
      </w:r>
    </w:p>
    <w:p w14:paraId="3EE5963C" w14:textId="77777777" w:rsidR="00082CF9" w:rsidRPr="005E15B7" w:rsidRDefault="00082CF9" w:rsidP="00025BEE">
      <w:pPr>
        <w:numPr>
          <w:ilvl w:val="1"/>
          <w:numId w:val="36"/>
        </w:numPr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Backup restore validation will be performed </w:t>
      </w:r>
      <w:r w:rsidRPr="005E15B7">
        <w:rPr>
          <w:rStyle w:val="Strong"/>
          <w:rFonts w:asciiTheme="majorHAnsi" w:hAnsiTheme="majorHAnsi" w:cstheme="majorHAnsi"/>
        </w:rPr>
        <w:t>monthly</w:t>
      </w:r>
      <w:r w:rsidRPr="005E15B7">
        <w:rPr>
          <w:rFonts w:asciiTheme="majorHAnsi" w:hAnsiTheme="majorHAnsi" w:cstheme="majorHAnsi"/>
        </w:rPr>
        <w:t xml:space="preserve"> to verify data integrity.</w:t>
      </w:r>
    </w:p>
    <w:p w14:paraId="08C146BB" w14:textId="77777777" w:rsidR="005E15B7" w:rsidRPr="005E15B7" w:rsidRDefault="00082CF9" w:rsidP="00025BEE">
      <w:pPr>
        <w:numPr>
          <w:ilvl w:val="1"/>
          <w:numId w:val="36"/>
        </w:numPr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Restoration logs will be maintained for compliance and auditing.</w:t>
      </w:r>
    </w:p>
    <w:p w14:paraId="79C3199F" w14:textId="77777777" w:rsidR="00082CF9" w:rsidRPr="005E15B7" w:rsidRDefault="005E15B7" w:rsidP="005E15B7">
      <w:pPr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br w:type="page"/>
      </w:r>
    </w:p>
    <w:p w14:paraId="4CBAD09D" w14:textId="77777777" w:rsidR="00225EB5" w:rsidRPr="005E15B7" w:rsidRDefault="00225EB5" w:rsidP="00025BEE">
      <w:pPr>
        <w:pStyle w:val="Heading1"/>
        <w:spacing w:line="276" w:lineRule="auto"/>
        <w:jc w:val="both"/>
        <w:rPr>
          <w:rFonts w:asciiTheme="majorHAnsi" w:hAnsiTheme="majorHAnsi" w:cstheme="majorHAnsi"/>
        </w:rPr>
      </w:pPr>
      <w:bookmarkStart w:id="59" w:name="_Toc191637450"/>
      <w:r w:rsidRPr="005E15B7">
        <w:rPr>
          <w:rFonts w:asciiTheme="majorHAnsi" w:hAnsiTheme="majorHAnsi" w:cstheme="majorHAnsi"/>
        </w:rPr>
        <w:lastRenderedPageBreak/>
        <w:t>Solution Delivery Considerations</w:t>
      </w:r>
      <w:bookmarkEnd w:id="59"/>
    </w:p>
    <w:p w14:paraId="35E1E796" w14:textId="77777777" w:rsidR="00225EB5" w:rsidRPr="005E15B7" w:rsidRDefault="005660B4" w:rsidP="00025BEE">
      <w:pPr>
        <w:spacing w:line="276" w:lineRule="auto"/>
        <w:jc w:val="both"/>
        <w:rPr>
          <w:rFonts w:asciiTheme="majorHAnsi" w:eastAsia="Times New Roman" w:hAnsiTheme="majorHAnsi" w:cstheme="majorHAnsi"/>
          <w:kern w:val="32"/>
          <w:szCs w:val="32"/>
        </w:rPr>
      </w:pPr>
      <w:r w:rsidRPr="005E15B7">
        <w:rPr>
          <w:rFonts w:asciiTheme="majorHAnsi" w:eastAsia="Times New Roman" w:hAnsiTheme="majorHAnsi" w:cstheme="majorHAnsi"/>
          <w:kern w:val="32"/>
          <w:szCs w:val="32"/>
        </w:rPr>
        <w:t>This section outlines the key considerations for delivering the solution, including development, deployment, data migration, application decommissioning, and the technology stack. It ensures alignment with the overall architecture and provides a roadmap for implementation.</w:t>
      </w:r>
      <w:r w:rsidR="00ED4EEE">
        <w:rPr>
          <w:rFonts w:asciiTheme="majorHAnsi" w:eastAsia="Times New Roman" w:hAnsiTheme="majorHAnsi" w:cstheme="majorHAnsi"/>
          <w:noProof/>
          <w:kern w:val="32"/>
          <w:szCs w:val="32"/>
        </w:rPr>
        <w:pict w14:anchorId="19BF1EE9">
          <v:rect id="_x0000_i1032" alt="" style="width:108.1pt;height:.05pt;mso-width-percent:0;mso-height-percent:0;mso-width-percent:0;mso-height-percent:0" o:hrpct="231" o:hralign="center" o:hrstd="t" o:hrnoshade="t" o:hr="t" fillcolor="#f8faff" stroked="f"/>
        </w:pict>
      </w:r>
    </w:p>
    <w:p w14:paraId="367E2316" w14:textId="77777777" w:rsidR="00225EB5" w:rsidRPr="005E15B7" w:rsidRDefault="00225EB5" w:rsidP="00025BEE">
      <w:pPr>
        <w:pStyle w:val="Heading2"/>
        <w:spacing w:line="276" w:lineRule="auto"/>
        <w:jc w:val="both"/>
        <w:rPr>
          <w:rFonts w:asciiTheme="majorHAnsi" w:hAnsiTheme="majorHAnsi" w:cstheme="majorHAnsi"/>
        </w:rPr>
      </w:pPr>
      <w:bookmarkStart w:id="60" w:name="_Toc191637451"/>
      <w:r w:rsidRPr="005E15B7">
        <w:rPr>
          <w:rFonts w:asciiTheme="majorHAnsi" w:hAnsiTheme="majorHAnsi" w:cstheme="majorHAnsi"/>
        </w:rPr>
        <w:t>Development Considerations</w:t>
      </w:r>
      <w:bookmarkEnd w:id="6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597"/>
        <w:gridCol w:w="6933"/>
      </w:tblGrid>
      <w:tr w:rsidR="007937ED" w:rsidRPr="005E15B7" w14:paraId="5BCBC3D1" w14:textId="77777777" w:rsidTr="007937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4C24F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b w:val="0"/>
                <w:bCs w:val="0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Category</w:t>
            </w:r>
          </w:p>
        </w:tc>
        <w:tc>
          <w:tcPr>
            <w:tcW w:w="0" w:type="auto"/>
            <w:hideMark/>
          </w:tcPr>
          <w:p w14:paraId="576F16D5" w14:textId="77777777" w:rsidR="007937ED" w:rsidRPr="005E15B7" w:rsidRDefault="007937ED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Details</w:t>
            </w:r>
          </w:p>
        </w:tc>
      </w:tr>
      <w:tr w:rsidR="007937ED" w:rsidRPr="005E15B7" w14:paraId="73364D50" w14:textId="77777777" w:rsidTr="00793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40BFB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Development Tools</w:t>
            </w:r>
          </w:p>
        </w:tc>
        <w:tc>
          <w:tcPr>
            <w:tcW w:w="0" w:type="auto"/>
            <w:hideMark/>
          </w:tcPr>
          <w:p w14:paraId="08EC7AF9" w14:textId="1AC2053F" w:rsidR="007937ED" w:rsidRPr="005E15B7" w:rsidRDefault="00425F19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>
              <w:rPr>
                <w:rFonts w:asciiTheme="majorHAnsi" w:eastAsia="Times New Roman" w:hAnsiTheme="majorHAnsi" w:cstheme="majorHAnsi"/>
              </w:rPr>
              <w:t>E</w:t>
            </w:r>
            <w:r w:rsidR="007937ED" w:rsidRPr="005E15B7">
              <w:rPr>
                <w:rFonts w:asciiTheme="majorHAnsi" w:eastAsia="Times New Roman" w:hAnsiTheme="majorHAnsi" w:cstheme="majorHAnsi"/>
              </w:rPr>
              <w:t>clipse, Postman, JMeter, SonarQube</w:t>
            </w:r>
          </w:p>
        </w:tc>
      </w:tr>
      <w:tr w:rsidR="007937ED" w:rsidRPr="005E15B7" w14:paraId="161779D3" w14:textId="77777777" w:rsidTr="00793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0F25F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Code Repository</w:t>
            </w:r>
          </w:p>
        </w:tc>
        <w:tc>
          <w:tcPr>
            <w:tcW w:w="0" w:type="auto"/>
            <w:hideMark/>
          </w:tcPr>
          <w:p w14:paraId="279EE72D" w14:textId="77777777" w:rsidR="007937ED" w:rsidRPr="005E15B7" w:rsidRDefault="007937ED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 xml:space="preserve">Git (GitHub/Bitbucket), hosted in </w:t>
            </w:r>
            <w:r w:rsidRPr="005E15B7">
              <w:rPr>
                <w:rFonts w:asciiTheme="majorHAnsi" w:eastAsia="Times New Roman" w:hAnsiTheme="majorHAnsi" w:cstheme="majorHAnsi"/>
                <w:b/>
                <w:bCs/>
              </w:rPr>
              <w:t>CBG’s private repository</w:t>
            </w:r>
          </w:p>
        </w:tc>
      </w:tr>
      <w:tr w:rsidR="007937ED" w:rsidRPr="005E15B7" w14:paraId="676D2231" w14:textId="77777777" w:rsidTr="00793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94A47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Versioning Strategy</w:t>
            </w:r>
          </w:p>
        </w:tc>
        <w:tc>
          <w:tcPr>
            <w:tcW w:w="0" w:type="auto"/>
            <w:hideMark/>
          </w:tcPr>
          <w:p w14:paraId="0293493C" w14:textId="77777777" w:rsidR="007937ED" w:rsidRPr="005E15B7" w:rsidRDefault="007937ED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Git Flow with feature, release, and hotfix branches</w:t>
            </w:r>
          </w:p>
        </w:tc>
      </w:tr>
      <w:tr w:rsidR="007937ED" w:rsidRPr="005E15B7" w14:paraId="40F67CEC" w14:textId="77777777" w:rsidTr="00793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58FC3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Backup &amp; Recovery</w:t>
            </w:r>
          </w:p>
        </w:tc>
        <w:tc>
          <w:tcPr>
            <w:tcW w:w="0" w:type="auto"/>
            <w:hideMark/>
          </w:tcPr>
          <w:p w14:paraId="16291425" w14:textId="00CE611D" w:rsidR="007937ED" w:rsidRPr="005E15B7" w:rsidRDefault="007937ED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Automated backups using GitHub Actions</w:t>
            </w:r>
          </w:p>
        </w:tc>
      </w:tr>
      <w:tr w:rsidR="007937ED" w:rsidRPr="005E15B7" w14:paraId="151D51F9" w14:textId="77777777" w:rsidTr="00793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34D63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Frameworks &amp; Libraries</w:t>
            </w:r>
          </w:p>
        </w:tc>
        <w:tc>
          <w:tcPr>
            <w:tcW w:w="0" w:type="auto"/>
            <w:hideMark/>
          </w:tcPr>
          <w:p w14:paraId="245CBF22" w14:textId="77777777" w:rsidR="007937ED" w:rsidRPr="005E15B7" w:rsidRDefault="007937ED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WSO2 API Manager, WSO2 Integrator, Log4j2</w:t>
            </w:r>
          </w:p>
        </w:tc>
      </w:tr>
      <w:tr w:rsidR="007937ED" w:rsidRPr="005E15B7" w14:paraId="1FDFB4D7" w14:textId="77777777" w:rsidTr="00793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E7009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Development Environment</w:t>
            </w:r>
          </w:p>
        </w:tc>
        <w:tc>
          <w:tcPr>
            <w:tcW w:w="0" w:type="auto"/>
            <w:hideMark/>
          </w:tcPr>
          <w:p w14:paraId="107CD40D" w14:textId="5613B159" w:rsidR="007937ED" w:rsidRPr="005E15B7" w:rsidRDefault="007937ED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 xml:space="preserve">Local (WSO2 API Manager &amp; Integrator), </w:t>
            </w:r>
            <w:r w:rsidR="005E15B7">
              <w:rPr>
                <w:rFonts w:asciiTheme="majorHAnsi" w:eastAsia="Times New Roman" w:hAnsiTheme="majorHAnsi" w:cstheme="majorHAnsi"/>
              </w:rPr>
              <w:t>on-premise</w:t>
            </w:r>
            <w:r w:rsidRPr="005E15B7">
              <w:rPr>
                <w:rFonts w:asciiTheme="majorHAnsi" w:eastAsia="Times New Roman" w:hAnsiTheme="majorHAnsi" w:cstheme="majorHAnsi"/>
              </w:rPr>
              <w:t>-based staging &amp; production</w:t>
            </w:r>
          </w:p>
        </w:tc>
      </w:tr>
    </w:tbl>
    <w:p w14:paraId="642965D5" w14:textId="77777777" w:rsidR="00225EB5" w:rsidRPr="005E15B7" w:rsidRDefault="00ED4EEE" w:rsidP="00025BEE">
      <w:pPr>
        <w:spacing w:line="276" w:lineRule="auto"/>
        <w:jc w:val="both"/>
        <w:rPr>
          <w:rFonts w:asciiTheme="majorHAnsi" w:eastAsia="Times New Roman" w:hAnsiTheme="majorHAnsi" w:cstheme="majorHAnsi"/>
          <w:kern w:val="32"/>
          <w:szCs w:val="32"/>
        </w:rPr>
      </w:pPr>
      <w:r>
        <w:rPr>
          <w:rFonts w:asciiTheme="majorHAnsi" w:eastAsia="Times New Roman" w:hAnsiTheme="majorHAnsi" w:cstheme="majorHAnsi"/>
          <w:noProof/>
          <w:kern w:val="32"/>
          <w:szCs w:val="32"/>
        </w:rPr>
        <w:pict w14:anchorId="5411919B">
          <v:rect id="_x0000_i1031" alt="" style="width:108.1pt;height:.05pt;mso-width-percent:0;mso-height-percent:0;mso-width-percent:0;mso-height-percent:0" o:hrpct="231" o:hralign="center" o:hrstd="t" o:hrnoshade="t" o:hr="t" fillcolor="#f8faff" stroked="f"/>
        </w:pict>
      </w:r>
    </w:p>
    <w:p w14:paraId="23349265" w14:textId="77777777" w:rsidR="00225EB5" w:rsidRPr="005E15B7" w:rsidRDefault="00225EB5" w:rsidP="00025BEE">
      <w:pPr>
        <w:pStyle w:val="Heading2"/>
        <w:spacing w:line="276" w:lineRule="auto"/>
        <w:jc w:val="both"/>
        <w:rPr>
          <w:rFonts w:asciiTheme="majorHAnsi" w:hAnsiTheme="majorHAnsi" w:cstheme="majorHAnsi"/>
        </w:rPr>
      </w:pPr>
      <w:bookmarkStart w:id="61" w:name="_Toc191637452"/>
      <w:r w:rsidRPr="005E15B7">
        <w:rPr>
          <w:rFonts w:asciiTheme="majorHAnsi" w:hAnsiTheme="majorHAnsi" w:cstheme="majorHAnsi"/>
        </w:rPr>
        <w:t>Deployment Considerations</w:t>
      </w:r>
      <w:bookmarkEnd w:id="61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91"/>
        <w:gridCol w:w="6739"/>
      </w:tblGrid>
      <w:tr w:rsidR="007937ED" w:rsidRPr="005E15B7" w14:paraId="6ACD16EF" w14:textId="77777777" w:rsidTr="007937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0E364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b w:val="0"/>
                <w:bCs w:val="0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Category</w:t>
            </w:r>
          </w:p>
        </w:tc>
        <w:tc>
          <w:tcPr>
            <w:tcW w:w="0" w:type="auto"/>
            <w:hideMark/>
          </w:tcPr>
          <w:p w14:paraId="78803DBB" w14:textId="77777777" w:rsidR="007937ED" w:rsidRPr="005E15B7" w:rsidRDefault="007937ED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Details</w:t>
            </w:r>
          </w:p>
        </w:tc>
      </w:tr>
      <w:tr w:rsidR="007937ED" w:rsidRPr="005E15B7" w14:paraId="0D952DAA" w14:textId="77777777" w:rsidTr="00793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5AD28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Deployment Approach</w:t>
            </w:r>
          </w:p>
        </w:tc>
        <w:tc>
          <w:tcPr>
            <w:tcW w:w="0" w:type="auto"/>
            <w:hideMark/>
          </w:tcPr>
          <w:p w14:paraId="6400CBBE" w14:textId="77777777" w:rsidR="007937ED" w:rsidRPr="005E15B7" w:rsidRDefault="007937ED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 xml:space="preserve">Rolling Updates using </w:t>
            </w:r>
            <w:r w:rsidR="005E15B7">
              <w:rPr>
                <w:rFonts w:asciiTheme="majorHAnsi" w:eastAsia="Times New Roman" w:hAnsiTheme="majorHAnsi" w:cstheme="majorHAnsi"/>
              </w:rPr>
              <w:t>VM</w:t>
            </w:r>
          </w:p>
        </w:tc>
      </w:tr>
      <w:tr w:rsidR="007937ED" w:rsidRPr="005E15B7" w14:paraId="6CCA7824" w14:textId="77777777" w:rsidTr="00793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58CFA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Deployment Components</w:t>
            </w:r>
          </w:p>
        </w:tc>
        <w:tc>
          <w:tcPr>
            <w:tcW w:w="0" w:type="auto"/>
            <w:hideMark/>
          </w:tcPr>
          <w:p w14:paraId="02FE31D5" w14:textId="77777777" w:rsidR="007937ED" w:rsidRPr="005E15B7" w:rsidRDefault="007937ED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WSO2 API Manager, WSO2 Integrator</w:t>
            </w:r>
          </w:p>
        </w:tc>
      </w:tr>
      <w:tr w:rsidR="007937ED" w:rsidRPr="005E15B7" w14:paraId="643E284C" w14:textId="77777777" w:rsidTr="00793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FED06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Deployment Checklist</w:t>
            </w:r>
          </w:p>
        </w:tc>
        <w:tc>
          <w:tcPr>
            <w:tcW w:w="0" w:type="auto"/>
            <w:hideMark/>
          </w:tcPr>
          <w:p w14:paraId="16E4D7F9" w14:textId="77777777" w:rsidR="007937ED" w:rsidRPr="005E15B7" w:rsidRDefault="007937ED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API contract validation, security policies check, performance testing</w:t>
            </w:r>
          </w:p>
        </w:tc>
      </w:tr>
      <w:tr w:rsidR="007937ED" w:rsidRPr="005E15B7" w14:paraId="22CEB79E" w14:textId="77777777" w:rsidTr="00793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CD855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Deployment Tools</w:t>
            </w:r>
          </w:p>
        </w:tc>
        <w:tc>
          <w:tcPr>
            <w:tcW w:w="0" w:type="auto"/>
            <w:hideMark/>
          </w:tcPr>
          <w:p w14:paraId="7F23FDDB" w14:textId="2FB58C76" w:rsidR="007937ED" w:rsidRPr="005E15B7" w:rsidRDefault="007937ED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WSO2 Carbon Console</w:t>
            </w:r>
          </w:p>
        </w:tc>
      </w:tr>
      <w:tr w:rsidR="007937ED" w:rsidRPr="005E15B7" w14:paraId="7C997AC8" w14:textId="77777777" w:rsidTr="00793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6E204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Environment Configuration</w:t>
            </w:r>
          </w:p>
        </w:tc>
        <w:tc>
          <w:tcPr>
            <w:tcW w:w="0" w:type="auto"/>
            <w:hideMark/>
          </w:tcPr>
          <w:p w14:paraId="58F9A771" w14:textId="0968A6B3" w:rsidR="007937ED" w:rsidRPr="005E15B7" w:rsidRDefault="007937ED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Dev, Staging, Production</w:t>
            </w:r>
            <w:r w:rsidR="0012388E">
              <w:rPr>
                <w:rFonts w:asciiTheme="majorHAnsi" w:eastAsia="Times New Roman" w:hAnsiTheme="majorHAnsi" w:cstheme="majorHAnsi"/>
              </w:rPr>
              <w:t xml:space="preserve"> and DR</w:t>
            </w:r>
          </w:p>
        </w:tc>
      </w:tr>
      <w:tr w:rsidR="007937ED" w:rsidRPr="005E15B7" w14:paraId="0C153174" w14:textId="77777777" w:rsidTr="00793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8379B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Rollback Plan</w:t>
            </w:r>
          </w:p>
        </w:tc>
        <w:tc>
          <w:tcPr>
            <w:tcW w:w="0" w:type="auto"/>
            <w:hideMark/>
          </w:tcPr>
          <w:p w14:paraId="0149ECFC" w14:textId="77777777" w:rsidR="007937ED" w:rsidRPr="005E15B7" w:rsidRDefault="007937ED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WSO2 version rollback, database snapshots before API policy updates</w:t>
            </w:r>
          </w:p>
        </w:tc>
      </w:tr>
    </w:tbl>
    <w:p w14:paraId="2416E192" w14:textId="77777777" w:rsidR="00225EB5" w:rsidRPr="005E15B7" w:rsidRDefault="00ED4EEE" w:rsidP="00025BEE">
      <w:pPr>
        <w:spacing w:line="276" w:lineRule="auto"/>
        <w:jc w:val="both"/>
        <w:rPr>
          <w:rFonts w:asciiTheme="majorHAnsi" w:eastAsia="Times New Roman" w:hAnsiTheme="majorHAnsi" w:cstheme="majorHAnsi"/>
          <w:kern w:val="32"/>
          <w:szCs w:val="32"/>
        </w:rPr>
      </w:pPr>
      <w:r>
        <w:rPr>
          <w:rFonts w:asciiTheme="majorHAnsi" w:eastAsia="Times New Roman" w:hAnsiTheme="majorHAnsi" w:cstheme="majorHAnsi"/>
          <w:b/>
          <w:bCs/>
          <w:noProof/>
          <w:kern w:val="32"/>
          <w:szCs w:val="32"/>
        </w:rPr>
        <w:pict w14:anchorId="410BD3A8">
          <v:rect id="_x0000_i1030" alt="" style="width:108.1pt;height:.05pt;mso-width-percent:0;mso-height-percent:0;mso-width-percent:0;mso-height-percent:0" o:hrpct="231" o:hralign="center" o:hrstd="t" o:hrnoshade="t" o:hr="t" fillcolor="#f8faff" stroked="f"/>
        </w:pict>
      </w:r>
    </w:p>
    <w:p w14:paraId="1CD86663" w14:textId="191858D9" w:rsidR="00225EB5" w:rsidRPr="005D4BDA" w:rsidRDefault="00225EB5" w:rsidP="00025BEE">
      <w:pPr>
        <w:pStyle w:val="Heading2"/>
        <w:spacing w:line="276" w:lineRule="auto"/>
        <w:jc w:val="both"/>
        <w:rPr>
          <w:rFonts w:asciiTheme="majorHAnsi" w:hAnsiTheme="majorHAnsi" w:cstheme="majorHAnsi"/>
          <w:highlight w:val="yellow"/>
        </w:rPr>
      </w:pPr>
      <w:bookmarkStart w:id="62" w:name="_Toc191637453"/>
      <w:bookmarkEnd w:id="62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531"/>
        <w:gridCol w:w="6999"/>
      </w:tblGrid>
      <w:tr w:rsidR="007937ED" w:rsidRPr="005E15B7" w14:paraId="1C6733A7" w14:textId="77777777" w:rsidTr="007937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C929C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b w:val="0"/>
                <w:bCs w:val="0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Category</w:t>
            </w:r>
          </w:p>
        </w:tc>
        <w:tc>
          <w:tcPr>
            <w:tcW w:w="0" w:type="auto"/>
            <w:hideMark/>
          </w:tcPr>
          <w:p w14:paraId="0CF13411" w14:textId="77777777" w:rsidR="007937ED" w:rsidRPr="005E15B7" w:rsidRDefault="007937ED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Details</w:t>
            </w:r>
          </w:p>
        </w:tc>
      </w:tr>
      <w:tr w:rsidR="007937ED" w:rsidRPr="005E15B7" w14:paraId="2ED54931" w14:textId="77777777" w:rsidTr="00793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543BB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Migration Approach</w:t>
            </w:r>
          </w:p>
        </w:tc>
        <w:tc>
          <w:tcPr>
            <w:tcW w:w="0" w:type="auto"/>
            <w:hideMark/>
          </w:tcPr>
          <w:p w14:paraId="1C7425A7" w14:textId="77777777" w:rsidR="007937ED" w:rsidRPr="005E15B7" w:rsidRDefault="007937ED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Parallel Run with incremental cutover</w:t>
            </w:r>
          </w:p>
        </w:tc>
      </w:tr>
      <w:tr w:rsidR="007937ED" w:rsidRPr="005E15B7" w14:paraId="40149CA2" w14:textId="77777777" w:rsidTr="00793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5A841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Scope of Migration</w:t>
            </w:r>
          </w:p>
        </w:tc>
        <w:tc>
          <w:tcPr>
            <w:tcW w:w="0" w:type="auto"/>
            <w:hideMark/>
          </w:tcPr>
          <w:p w14:paraId="21F49C15" w14:textId="77777777" w:rsidR="007937ED" w:rsidRPr="005E15B7" w:rsidRDefault="007937ED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API subscriptions, user roles, security policies</w:t>
            </w:r>
          </w:p>
        </w:tc>
      </w:tr>
      <w:tr w:rsidR="007937ED" w:rsidRPr="005E15B7" w14:paraId="236C4CE0" w14:textId="77777777" w:rsidTr="00793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9C5DF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Migration Tools</w:t>
            </w:r>
          </w:p>
        </w:tc>
        <w:tc>
          <w:tcPr>
            <w:tcW w:w="0" w:type="auto"/>
            <w:hideMark/>
          </w:tcPr>
          <w:p w14:paraId="64B8DFBD" w14:textId="77777777" w:rsidR="007937ED" w:rsidRPr="005E15B7" w:rsidRDefault="007937ED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WSO2 Migration Utility, Custom Java scripts</w:t>
            </w:r>
          </w:p>
        </w:tc>
      </w:tr>
      <w:tr w:rsidR="007937ED" w:rsidRPr="005E15B7" w14:paraId="3FC0F896" w14:textId="77777777" w:rsidTr="00793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DE07B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Source &amp; Target Systems</w:t>
            </w:r>
          </w:p>
        </w:tc>
        <w:tc>
          <w:tcPr>
            <w:tcW w:w="0" w:type="auto"/>
            <w:hideMark/>
          </w:tcPr>
          <w:p w14:paraId="51297D83" w14:textId="77777777" w:rsidR="007937ED" w:rsidRPr="005E15B7" w:rsidRDefault="007937ED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Legacy API Gateway → WSO2 API Manager</w:t>
            </w:r>
          </w:p>
        </w:tc>
      </w:tr>
      <w:tr w:rsidR="007937ED" w:rsidRPr="005E15B7" w14:paraId="2D41E84B" w14:textId="77777777" w:rsidTr="00793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D5ED8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Data Formats</w:t>
            </w:r>
          </w:p>
        </w:tc>
        <w:tc>
          <w:tcPr>
            <w:tcW w:w="0" w:type="auto"/>
            <w:hideMark/>
          </w:tcPr>
          <w:p w14:paraId="40FC61D4" w14:textId="77777777" w:rsidR="007937ED" w:rsidRPr="005E15B7" w:rsidRDefault="007937ED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JSON, XML</w:t>
            </w:r>
          </w:p>
        </w:tc>
      </w:tr>
      <w:tr w:rsidR="007937ED" w:rsidRPr="005E15B7" w14:paraId="4936A089" w14:textId="77777777" w:rsidTr="00793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95CC3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Data Validation</w:t>
            </w:r>
          </w:p>
        </w:tc>
        <w:tc>
          <w:tcPr>
            <w:tcW w:w="0" w:type="auto"/>
            <w:hideMark/>
          </w:tcPr>
          <w:p w14:paraId="4EE884AC" w14:textId="77777777" w:rsidR="007937ED" w:rsidRPr="005E15B7" w:rsidRDefault="007937ED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API response consistency checks, automated API contract validation</w:t>
            </w:r>
          </w:p>
        </w:tc>
      </w:tr>
      <w:tr w:rsidR="007937ED" w:rsidRPr="005E15B7" w14:paraId="261F0A46" w14:textId="77777777" w:rsidTr="00793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990BE" w14:textId="77777777" w:rsidR="007937ED" w:rsidRPr="005E15B7" w:rsidRDefault="007937ED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Data Cleansing</w:t>
            </w:r>
          </w:p>
        </w:tc>
        <w:tc>
          <w:tcPr>
            <w:tcW w:w="0" w:type="auto"/>
            <w:hideMark/>
          </w:tcPr>
          <w:p w14:paraId="1CF2B539" w14:textId="77777777" w:rsidR="007937ED" w:rsidRPr="005E15B7" w:rsidRDefault="007937ED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Removing deprecated API versions, normalizing role-based access policies</w:t>
            </w:r>
          </w:p>
        </w:tc>
      </w:tr>
    </w:tbl>
    <w:p w14:paraId="0FD9EC9C" w14:textId="77777777" w:rsidR="00225EB5" w:rsidRPr="005E15B7" w:rsidRDefault="00ED4EEE" w:rsidP="00025BEE">
      <w:pPr>
        <w:spacing w:line="276" w:lineRule="auto"/>
        <w:jc w:val="both"/>
        <w:rPr>
          <w:rFonts w:asciiTheme="majorHAnsi" w:eastAsia="Times New Roman" w:hAnsiTheme="majorHAnsi" w:cstheme="majorHAnsi"/>
          <w:kern w:val="32"/>
          <w:szCs w:val="32"/>
        </w:rPr>
      </w:pPr>
      <w:r>
        <w:rPr>
          <w:rFonts w:asciiTheme="majorHAnsi" w:eastAsia="Times New Roman" w:hAnsiTheme="majorHAnsi" w:cstheme="majorHAnsi"/>
          <w:b/>
          <w:bCs/>
          <w:noProof/>
          <w:kern w:val="32"/>
          <w:szCs w:val="32"/>
        </w:rPr>
        <w:lastRenderedPageBreak/>
        <w:pict w14:anchorId="7DC3A088">
          <v:rect id="_x0000_i1029" alt="" style="width:108.1pt;height:.05pt;mso-width-percent:0;mso-height-percent:0;mso-width-percent:0;mso-height-percent:0" o:hrpct="231" o:hralign="center" o:hrstd="t" o:hrnoshade="t" o:hr="t" fillcolor="#f8faff" stroked="f"/>
        </w:pict>
      </w:r>
    </w:p>
    <w:p w14:paraId="0C9C17A3" w14:textId="77777777" w:rsidR="00E32587" w:rsidRPr="00E32587" w:rsidRDefault="00E32587" w:rsidP="00E32587">
      <w:pPr>
        <w:ind w:left="720"/>
        <w:rPr>
          <w:lang w:val="en-AU"/>
        </w:rPr>
      </w:pPr>
    </w:p>
    <w:p w14:paraId="155B581C" w14:textId="77777777" w:rsidR="00225EB5" w:rsidRPr="005E15B7" w:rsidRDefault="00ED4EEE" w:rsidP="00025BEE">
      <w:pPr>
        <w:spacing w:line="276" w:lineRule="auto"/>
        <w:jc w:val="both"/>
        <w:rPr>
          <w:rFonts w:asciiTheme="majorHAnsi" w:eastAsia="Times New Roman" w:hAnsiTheme="majorHAnsi" w:cstheme="majorHAnsi"/>
          <w:kern w:val="32"/>
          <w:szCs w:val="32"/>
        </w:rPr>
      </w:pPr>
      <w:r>
        <w:rPr>
          <w:rFonts w:asciiTheme="majorHAnsi" w:eastAsia="Times New Roman" w:hAnsiTheme="majorHAnsi" w:cstheme="majorHAnsi"/>
          <w:b/>
          <w:bCs/>
          <w:noProof/>
          <w:kern w:val="32"/>
          <w:szCs w:val="32"/>
        </w:rPr>
        <w:pict w14:anchorId="54F26CB4">
          <v:rect id="_x0000_i1028" alt="" style="width:108.1pt;height:.05pt;mso-width-percent:0;mso-height-percent:0;mso-width-percent:0;mso-height-percent:0" o:hrpct="231" o:hralign="center" o:hrstd="t" o:hrnoshade="t" o:hr="t" fillcolor="#f8faff" stroked="f"/>
        </w:pict>
      </w:r>
    </w:p>
    <w:p w14:paraId="6C4FD51A" w14:textId="77777777" w:rsidR="00225EB5" w:rsidRPr="005E15B7" w:rsidRDefault="00225EB5" w:rsidP="00025BEE">
      <w:pPr>
        <w:pStyle w:val="Heading2"/>
        <w:spacing w:line="276" w:lineRule="auto"/>
        <w:jc w:val="both"/>
        <w:rPr>
          <w:rFonts w:asciiTheme="majorHAnsi" w:hAnsiTheme="majorHAnsi" w:cstheme="majorHAnsi"/>
        </w:rPr>
      </w:pPr>
      <w:bookmarkStart w:id="63" w:name="_Toc191637454"/>
      <w:r w:rsidRPr="005E15B7">
        <w:rPr>
          <w:rFonts w:asciiTheme="majorHAnsi" w:hAnsiTheme="majorHAnsi" w:cstheme="majorHAnsi"/>
        </w:rPr>
        <w:t>Technology Stack</w:t>
      </w:r>
      <w:bookmarkEnd w:id="63"/>
    </w:p>
    <w:tbl>
      <w:tblPr>
        <w:tblStyle w:val="GridTable4-Accent1"/>
        <w:tblW w:w="8932" w:type="dxa"/>
        <w:tblLook w:val="04A0" w:firstRow="1" w:lastRow="0" w:firstColumn="1" w:lastColumn="0" w:noHBand="0" w:noVBand="1"/>
      </w:tblPr>
      <w:tblGrid>
        <w:gridCol w:w="3673"/>
        <w:gridCol w:w="5259"/>
      </w:tblGrid>
      <w:tr w:rsidR="007E11A0" w:rsidRPr="005E15B7" w14:paraId="58BC88BA" w14:textId="77777777" w:rsidTr="007E1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F49B8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b w:val="0"/>
                <w:bCs w:val="0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Category</w:t>
            </w:r>
          </w:p>
        </w:tc>
        <w:tc>
          <w:tcPr>
            <w:tcW w:w="0" w:type="auto"/>
            <w:hideMark/>
          </w:tcPr>
          <w:p w14:paraId="58ABFAAC" w14:textId="77777777" w:rsidR="007E11A0" w:rsidRPr="005E15B7" w:rsidRDefault="007E11A0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Technology Used</w:t>
            </w:r>
          </w:p>
        </w:tc>
      </w:tr>
      <w:tr w:rsidR="007E11A0" w:rsidRPr="005E15B7" w14:paraId="43B6FBD9" w14:textId="77777777" w:rsidTr="007E1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62528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Programming Languages</w:t>
            </w:r>
          </w:p>
        </w:tc>
        <w:tc>
          <w:tcPr>
            <w:tcW w:w="0" w:type="auto"/>
            <w:hideMark/>
          </w:tcPr>
          <w:p w14:paraId="595C4459" w14:textId="7E10B900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Java</w:t>
            </w:r>
          </w:p>
        </w:tc>
      </w:tr>
      <w:tr w:rsidR="007E11A0" w:rsidRPr="005E15B7" w14:paraId="3D791089" w14:textId="77777777" w:rsidTr="007E11A0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894CA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Frameworks &amp; Libraries</w:t>
            </w:r>
          </w:p>
        </w:tc>
        <w:tc>
          <w:tcPr>
            <w:tcW w:w="0" w:type="auto"/>
            <w:hideMark/>
          </w:tcPr>
          <w:p w14:paraId="3EA0E4DF" w14:textId="77777777" w:rsidR="007E11A0" w:rsidRPr="005E15B7" w:rsidRDefault="007E11A0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WSO2 API Manager, WSO2 Integrator</w:t>
            </w:r>
          </w:p>
        </w:tc>
      </w:tr>
      <w:tr w:rsidR="007E11A0" w:rsidRPr="005E15B7" w14:paraId="6A8C4159" w14:textId="77777777" w:rsidTr="007E1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C2338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Databases</w:t>
            </w:r>
          </w:p>
        </w:tc>
        <w:tc>
          <w:tcPr>
            <w:tcW w:w="0" w:type="auto"/>
            <w:hideMark/>
          </w:tcPr>
          <w:p w14:paraId="7D60182C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PostgreSQL (for API metadata)</w:t>
            </w:r>
          </w:p>
        </w:tc>
      </w:tr>
      <w:tr w:rsidR="007E11A0" w:rsidRPr="005E15B7" w14:paraId="4260AE48" w14:textId="77777777" w:rsidTr="007E11A0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3ECCB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Middleware</w:t>
            </w:r>
          </w:p>
        </w:tc>
        <w:tc>
          <w:tcPr>
            <w:tcW w:w="0" w:type="auto"/>
            <w:hideMark/>
          </w:tcPr>
          <w:p w14:paraId="0E8FEC16" w14:textId="77777777" w:rsidR="007E11A0" w:rsidRPr="005E15B7" w:rsidRDefault="007E11A0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WSO2 API Manager, WSO2 Integrator</w:t>
            </w:r>
          </w:p>
        </w:tc>
      </w:tr>
    </w:tbl>
    <w:p w14:paraId="0F82362E" w14:textId="77777777" w:rsidR="00225EB5" w:rsidRPr="005E15B7" w:rsidRDefault="00ED4EEE" w:rsidP="00025BEE">
      <w:pPr>
        <w:spacing w:line="276" w:lineRule="auto"/>
        <w:jc w:val="both"/>
        <w:rPr>
          <w:rFonts w:asciiTheme="majorHAnsi" w:eastAsia="Times New Roman" w:hAnsiTheme="majorHAnsi" w:cstheme="majorHAnsi"/>
          <w:kern w:val="32"/>
          <w:szCs w:val="32"/>
        </w:rPr>
      </w:pPr>
      <w:r>
        <w:rPr>
          <w:rFonts w:asciiTheme="majorHAnsi" w:eastAsia="Times New Roman" w:hAnsiTheme="majorHAnsi" w:cstheme="majorHAnsi"/>
          <w:b/>
          <w:bCs/>
          <w:noProof/>
          <w:kern w:val="32"/>
          <w:szCs w:val="32"/>
        </w:rPr>
        <w:pict w14:anchorId="7341136C">
          <v:rect id="_x0000_i1027" alt="" style="width:108.1pt;height:.05pt;mso-width-percent:0;mso-height-percent:0;mso-width-percent:0;mso-height-percent:0" o:hrpct="231" o:hralign="center" o:hrstd="t" o:hrnoshade="t" o:hr="t" fillcolor="#f8faff" stroked="f"/>
        </w:pict>
      </w:r>
    </w:p>
    <w:p w14:paraId="102AFA6F" w14:textId="77777777" w:rsidR="00DE4C15" w:rsidRDefault="00DE4C15" w:rsidP="00025BEE">
      <w:pPr>
        <w:pStyle w:val="Heading2"/>
        <w:spacing w:line="276" w:lineRule="auto"/>
        <w:jc w:val="both"/>
        <w:rPr>
          <w:rFonts w:asciiTheme="majorHAnsi" w:hAnsiTheme="majorHAnsi" w:cstheme="majorHAnsi"/>
        </w:rPr>
      </w:pPr>
      <w:bookmarkStart w:id="64" w:name="_Toc191637455"/>
      <w:bookmarkEnd w:id="64"/>
    </w:p>
    <w:p w14:paraId="1165433A" w14:textId="7BCD5B0D" w:rsidR="00225EB5" w:rsidRPr="005E15B7" w:rsidRDefault="00225EB5" w:rsidP="00025BEE">
      <w:pPr>
        <w:pStyle w:val="Heading2"/>
        <w:spacing w:line="276" w:lineRule="auto"/>
        <w:jc w:val="both"/>
        <w:rPr>
          <w:rFonts w:asciiTheme="majorHAnsi" w:hAnsiTheme="majorHAnsi" w:cstheme="majorHAnsi"/>
        </w:rPr>
      </w:pPr>
      <w:bookmarkStart w:id="65" w:name="_Toc191637456"/>
      <w:r w:rsidRPr="005E15B7">
        <w:rPr>
          <w:rFonts w:asciiTheme="majorHAnsi" w:hAnsiTheme="majorHAnsi" w:cstheme="majorHAnsi"/>
        </w:rPr>
        <w:t>Integration with Enterprise Architecture</w:t>
      </w:r>
      <w:bookmarkEnd w:id="65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69"/>
        <w:gridCol w:w="6861"/>
      </w:tblGrid>
      <w:tr w:rsidR="007E11A0" w:rsidRPr="005E15B7" w14:paraId="66EB4DE4" w14:textId="77777777" w:rsidTr="007E1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0CA9B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b w:val="0"/>
                <w:bCs w:val="0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Category</w:t>
            </w:r>
          </w:p>
        </w:tc>
        <w:tc>
          <w:tcPr>
            <w:tcW w:w="0" w:type="auto"/>
            <w:hideMark/>
          </w:tcPr>
          <w:p w14:paraId="08F9818A" w14:textId="77777777" w:rsidR="007E11A0" w:rsidRPr="005E15B7" w:rsidRDefault="007E11A0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Details</w:t>
            </w:r>
          </w:p>
        </w:tc>
      </w:tr>
      <w:tr w:rsidR="007E11A0" w:rsidRPr="005E15B7" w14:paraId="2D133E16" w14:textId="77777777" w:rsidTr="007E1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81DF5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Compliance with Standards</w:t>
            </w:r>
          </w:p>
        </w:tc>
        <w:tc>
          <w:tcPr>
            <w:tcW w:w="0" w:type="auto"/>
            <w:hideMark/>
          </w:tcPr>
          <w:p w14:paraId="7442430D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 xml:space="preserve">Alignment with </w:t>
            </w:r>
            <w:r w:rsidRPr="005E15B7">
              <w:rPr>
                <w:rFonts w:asciiTheme="majorHAnsi" w:eastAsia="Times New Roman" w:hAnsiTheme="majorHAnsi" w:cstheme="majorHAnsi"/>
                <w:b/>
                <w:bCs/>
              </w:rPr>
              <w:t>CBG’s internal security &amp; compliance policies</w:t>
            </w:r>
          </w:p>
        </w:tc>
      </w:tr>
      <w:tr w:rsidR="007E11A0" w:rsidRPr="005E15B7" w14:paraId="38D2BF15" w14:textId="77777777" w:rsidTr="007E1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1AF47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Integration with Systems</w:t>
            </w:r>
          </w:p>
        </w:tc>
        <w:tc>
          <w:tcPr>
            <w:tcW w:w="0" w:type="auto"/>
            <w:hideMark/>
          </w:tcPr>
          <w:p w14:paraId="30EE161A" w14:textId="77777777" w:rsidR="007E11A0" w:rsidRPr="005E15B7" w:rsidRDefault="007E11A0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 xml:space="preserve">API integrations with </w:t>
            </w:r>
            <w:r w:rsidRPr="005E15B7">
              <w:rPr>
                <w:rFonts w:asciiTheme="majorHAnsi" w:eastAsia="Times New Roman" w:hAnsiTheme="majorHAnsi" w:cstheme="majorHAnsi"/>
                <w:b/>
                <w:bCs/>
              </w:rPr>
              <w:t>existing microservices and third-party APIs</w:t>
            </w:r>
          </w:p>
        </w:tc>
      </w:tr>
      <w:tr w:rsidR="007E11A0" w:rsidRPr="005E15B7" w14:paraId="547E7AE4" w14:textId="77777777" w:rsidTr="007E1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96817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Scalability &amp; Future-Proofing</w:t>
            </w:r>
          </w:p>
        </w:tc>
        <w:tc>
          <w:tcPr>
            <w:tcW w:w="0" w:type="auto"/>
            <w:hideMark/>
          </w:tcPr>
          <w:p w14:paraId="061AFD92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 xml:space="preserve">WSO2-based </w:t>
            </w:r>
            <w:proofErr w:type="spellStart"/>
            <w:r w:rsidRPr="005E15B7">
              <w:rPr>
                <w:rFonts w:asciiTheme="majorHAnsi" w:eastAsia="Times New Roman" w:hAnsiTheme="majorHAnsi" w:cstheme="majorHAnsi"/>
              </w:rPr>
              <w:t>microgateway</w:t>
            </w:r>
            <w:proofErr w:type="spellEnd"/>
            <w:r w:rsidRPr="005E15B7">
              <w:rPr>
                <w:rFonts w:asciiTheme="majorHAnsi" w:eastAsia="Times New Roman" w:hAnsiTheme="majorHAnsi" w:cstheme="majorHAnsi"/>
              </w:rPr>
              <w:t xml:space="preserve"> architecture, support for API analytics &amp; monetization</w:t>
            </w:r>
          </w:p>
        </w:tc>
      </w:tr>
    </w:tbl>
    <w:p w14:paraId="133D6728" w14:textId="77777777" w:rsidR="00225EB5" w:rsidRPr="005E15B7" w:rsidRDefault="00ED4EEE" w:rsidP="00025BEE">
      <w:pPr>
        <w:spacing w:line="276" w:lineRule="auto"/>
        <w:jc w:val="both"/>
        <w:rPr>
          <w:rFonts w:asciiTheme="majorHAnsi" w:eastAsia="Times New Roman" w:hAnsiTheme="majorHAnsi" w:cstheme="majorHAnsi"/>
          <w:kern w:val="32"/>
          <w:szCs w:val="32"/>
        </w:rPr>
      </w:pPr>
      <w:r>
        <w:rPr>
          <w:rFonts w:asciiTheme="majorHAnsi" w:eastAsia="Times New Roman" w:hAnsiTheme="majorHAnsi" w:cstheme="majorHAnsi"/>
          <w:b/>
          <w:bCs/>
          <w:noProof/>
          <w:kern w:val="32"/>
          <w:szCs w:val="32"/>
        </w:rPr>
        <w:pict w14:anchorId="229314DE">
          <v:rect id="_x0000_i1026" alt="" style="width:108.1pt;height:.05pt;mso-width-percent:0;mso-height-percent:0;mso-width-percent:0;mso-height-percent:0" o:hrpct="231" o:hralign="center" o:hrstd="t" o:hrnoshade="t" o:hr="t" fillcolor="#f8faff" stroked="f"/>
        </w:pict>
      </w:r>
    </w:p>
    <w:p w14:paraId="35AB1358" w14:textId="77777777" w:rsidR="00225EB5" w:rsidRPr="005E15B7" w:rsidRDefault="00225EB5" w:rsidP="00025BEE">
      <w:pPr>
        <w:pStyle w:val="Heading2"/>
        <w:spacing w:line="276" w:lineRule="auto"/>
        <w:jc w:val="both"/>
        <w:rPr>
          <w:rFonts w:asciiTheme="majorHAnsi" w:hAnsiTheme="majorHAnsi" w:cstheme="majorHAnsi"/>
        </w:rPr>
      </w:pPr>
      <w:bookmarkStart w:id="66" w:name="_Toc191637457"/>
      <w:r w:rsidRPr="005E15B7">
        <w:rPr>
          <w:rFonts w:asciiTheme="majorHAnsi" w:hAnsiTheme="majorHAnsi" w:cstheme="majorHAnsi"/>
        </w:rPr>
        <w:t>Risks and Mitigations</w:t>
      </w:r>
      <w:bookmarkEnd w:id="66"/>
    </w:p>
    <w:tbl>
      <w:tblPr>
        <w:tblStyle w:val="GridTable4-Accent1"/>
        <w:tblW w:w="9189" w:type="dxa"/>
        <w:tblLook w:val="04A0" w:firstRow="1" w:lastRow="0" w:firstColumn="1" w:lastColumn="0" w:noHBand="0" w:noVBand="1"/>
      </w:tblPr>
      <w:tblGrid>
        <w:gridCol w:w="2845"/>
        <w:gridCol w:w="6344"/>
      </w:tblGrid>
      <w:tr w:rsidR="007E11A0" w:rsidRPr="005E15B7" w14:paraId="685FF27B" w14:textId="77777777" w:rsidTr="007E1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1D814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b w:val="0"/>
                <w:bCs w:val="0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Risk</w:t>
            </w:r>
          </w:p>
        </w:tc>
        <w:tc>
          <w:tcPr>
            <w:tcW w:w="0" w:type="auto"/>
            <w:hideMark/>
          </w:tcPr>
          <w:p w14:paraId="6A9B718C" w14:textId="77777777" w:rsidR="007E11A0" w:rsidRPr="005E15B7" w:rsidRDefault="007E11A0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Mitigation Strategy</w:t>
            </w:r>
          </w:p>
        </w:tc>
      </w:tr>
      <w:tr w:rsidR="007E11A0" w:rsidRPr="005E15B7" w14:paraId="15AFA985" w14:textId="77777777" w:rsidTr="007E1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644BB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Development Delays</w:t>
            </w:r>
          </w:p>
        </w:tc>
        <w:tc>
          <w:tcPr>
            <w:tcW w:w="0" w:type="auto"/>
            <w:hideMark/>
          </w:tcPr>
          <w:p w14:paraId="73E790EC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Agile sprints with early API testing</w:t>
            </w:r>
          </w:p>
        </w:tc>
      </w:tr>
      <w:tr w:rsidR="007E11A0" w:rsidRPr="005E15B7" w14:paraId="5CB8A553" w14:textId="77777777" w:rsidTr="007E11A0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7097E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Deployment Failures</w:t>
            </w:r>
          </w:p>
        </w:tc>
        <w:tc>
          <w:tcPr>
            <w:tcW w:w="0" w:type="auto"/>
            <w:hideMark/>
          </w:tcPr>
          <w:p w14:paraId="1C03E6C4" w14:textId="77777777" w:rsidR="007E11A0" w:rsidRPr="005E15B7" w:rsidRDefault="007E11A0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Canary deployments, rollback policies</w:t>
            </w:r>
          </w:p>
        </w:tc>
      </w:tr>
      <w:tr w:rsidR="007E11A0" w:rsidRPr="005E15B7" w14:paraId="4735BB92" w14:textId="77777777" w:rsidTr="007E1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B3CDE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Data Migration Errors</w:t>
            </w:r>
          </w:p>
        </w:tc>
        <w:tc>
          <w:tcPr>
            <w:tcW w:w="0" w:type="auto"/>
            <w:hideMark/>
          </w:tcPr>
          <w:p w14:paraId="6E4AD0B6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Automated API schema validation</w:t>
            </w:r>
          </w:p>
        </w:tc>
      </w:tr>
      <w:tr w:rsidR="007E11A0" w:rsidRPr="005E15B7" w14:paraId="0A6176C0" w14:textId="77777777" w:rsidTr="007E11A0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9A7C7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Security Threats</w:t>
            </w:r>
          </w:p>
        </w:tc>
        <w:tc>
          <w:tcPr>
            <w:tcW w:w="0" w:type="auto"/>
            <w:hideMark/>
          </w:tcPr>
          <w:p w14:paraId="37567208" w14:textId="77777777" w:rsidR="007E11A0" w:rsidRPr="005E15B7" w:rsidRDefault="007E11A0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JWT-based authentication, API rate limiting</w:t>
            </w:r>
          </w:p>
        </w:tc>
      </w:tr>
      <w:tr w:rsidR="007E11A0" w:rsidRPr="005E15B7" w14:paraId="0246C556" w14:textId="77777777" w:rsidTr="007E1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54F0F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Business Disruptions</w:t>
            </w:r>
          </w:p>
        </w:tc>
        <w:tc>
          <w:tcPr>
            <w:tcW w:w="0" w:type="auto"/>
            <w:hideMark/>
          </w:tcPr>
          <w:p w14:paraId="4486CBD7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Zero-downtime deployment using WSO2 clustering</w:t>
            </w:r>
          </w:p>
        </w:tc>
      </w:tr>
      <w:tr w:rsidR="007E11A0" w:rsidRPr="005E15B7" w14:paraId="450DE7FA" w14:textId="77777777" w:rsidTr="007E11A0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0D19A1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b w:val="0"/>
                <w:bCs w:val="0"/>
              </w:rPr>
            </w:pPr>
          </w:p>
        </w:tc>
        <w:tc>
          <w:tcPr>
            <w:tcW w:w="0" w:type="auto"/>
          </w:tcPr>
          <w:p w14:paraId="419D27D5" w14:textId="77777777" w:rsidR="007E11A0" w:rsidRPr="005E15B7" w:rsidRDefault="007E11A0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</w:p>
        </w:tc>
      </w:tr>
    </w:tbl>
    <w:p w14:paraId="4189343E" w14:textId="77777777" w:rsidR="007E11A0" w:rsidRPr="005E15B7" w:rsidRDefault="007E11A0" w:rsidP="00025BEE">
      <w:pPr>
        <w:pStyle w:val="Heading2"/>
        <w:numPr>
          <w:ilvl w:val="0"/>
          <w:numId w:val="0"/>
        </w:numPr>
        <w:spacing w:line="276" w:lineRule="auto"/>
        <w:ind w:left="576"/>
        <w:jc w:val="both"/>
        <w:rPr>
          <w:rFonts w:asciiTheme="majorHAnsi" w:hAnsiTheme="majorHAnsi" w:cstheme="majorHAnsi"/>
        </w:rPr>
      </w:pPr>
    </w:p>
    <w:p w14:paraId="47A600DF" w14:textId="77777777" w:rsidR="007E11A0" w:rsidRPr="005E15B7" w:rsidRDefault="007E11A0" w:rsidP="00025BEE">
      <w:pPr>
        <w:spacing w:line="276" w:lineRule="auto"/>
        <w:jc w:val="both"/>
        <w:rPr>
          <w:rFonts w:asciiTheme="majorHAnsi" w:hAnsiTheme="majorHAnsi" w:cstheme="majorHAnsi"/>
          <w:lang w:val="en-AU"/>
        </w:rPr>
      </w:pPr>
    </w:p>
    <w:p w14:paraId="467C3664" w14:textId="77777777" w:rsidR="00B94FEB" w:rsidRPr="005E15B7" w:rsidRDefault="00B94FEB" w:rsidP="00025BEE">
      <w:pPr>
        <w:pStyle w:val="Heading2"/>
        <w:spacing w:line="276" w:lineRule="auto"/>
        <w:jc w:val="both"/>
        <w:rPr>
          <w:rFonts w:asciiTheme="majorHAnsi" w:hAnsiTheme="majorHAnsi" w:cstheme="majorHAnsi"/>
        </w:rPr>
      </w:pPr>
      <w:bookmarkStart w:id="67" w:name="_Toc191637458"/>
      <w:r w:rsidRPr="005E15B7">
        <w:rPr>
          <w:rFonts w:asciiTheme="majorHAnsi" w:hAnsiTheme="majorHAnsi" w:cstheme="majorHAnsi"/>
        </w:rPr>
        <w:t>Standards and Guidelines</w:t>
      </w:r>
      <w:bookmarkEnd w:id="67"/>
    </w:p>
    <w:tbl>
      <w:tblPr>
        <w:tblStyle w:val="GridTable4-Accent1"/>
        <w:tblW w:w="9531" w:type="dxa"/>
        <w:tblLook w:val="04A0" w:firstRow="1" w:lastRow="0" w:firstColumn="1" w:lastColumn="0" w:noHBand="0" w:noVBand="1"/>
      </w:tblPr>
      <w:tblGrid>
        <w:gridCol w:w="3830"/>
        <w:gridCol w:w="5701"/>
      </w:tblGrid>
      <w:tr w:rsidR="007E11A0" w:rsidRPr="005E15B7" w14:paraId="478A6CB9" w14:textId="77777777" w:rsidTr="007E1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F69D4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b w:val="0"/>
                <w:bCs w:val="0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Category</w:t>
            </w:r>
          </w:p>
        </w:tc>
        <w:tc>
          <w:tcPr>
            <w:tcW w:w="0" w:type="auto"/>
            <w:hideMark/>
          </w:tcPr>
          <w:p w14:paraId="69CBB923" w14:textId="77777777" w:rsidR="007E11A0" w:rsidRPr="005E15B7" w:rsidRDefault="007E11A0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Details</w:t>
            </w:r>
          </w:p>
        </w:tc>
      </w:tr>
      <w:tr w:rsidR="007E11A0" w:rsidRPr="005E15B7" w14:paraId="388403BA" w14:textId="77777777" w:rsidTr="007E1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9DC76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Coding Standards</w:t>
            </w:r>
          </w:p>
        </w:tc>
        <w:tc>
          <w:tcPr>
            <w:tcW w:w="0" w:type="auto"/>
            <w:hideMark/>
          </w:tcPr>
          <w:p w14:paraId="720B59E1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WSO2 API best practices</w:t>
            </w:r>
          </w:p>
        </w:tc>
      </w:tr>
      <w:tr w:rsidR="007E11A0" w:rsidRPr="005E15B7" w14:paraId="7BD63B5D" w14:textId="77777777" w:rsidTr="007E11A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FBB21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Design Patterns</w:t>
            </w:r>
          </w:p>
        </w:tc>
        <w:tc>
          <w:tcPr>
            <w:tcW w:w="0" w:type="auto"/>
            <w:hideMark/>
          </w:tcPr>
          <w:p w14:paraId="140AC28C" w14:textId="77777777" w:rsidR="007E11A0" w:rsidRPr="005E15B7" w:rsidRDefault="007E11A0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API Gateway</w:t>
            </w:r>
          </w:p>
        </w:tc>
      </w:tr>
      <w:tr w:rsidR="007E11A0" w:rsidRPr="005E15B7" w14:paraId="1D78C8C9" w14:textId="77777777" w:rsidTr="007E1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05C10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Compliance Requirements</w:t>
            </w:r>
          </w:p>
        </w:tc>
        <w:tc>
          <w:tcPr>
            <w:tcW w:w="0" w:type="auto"/>
            <w:hideMark/>
          </w:tcPr>
          <w:p w14:paraId="5CC8C6A0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PCI DSS, GDPR, local banking regulations</w:t>
            </w:r>
          </w:p>
        </w:tc>
      </w:tr>
    </w:tbl>
    <w:p w14:paraId="3DBB86A2" w14:textId="77777777" w:rsidR="00B94FEB" w:rsidRPr="005E15B7" w:rsidRDefault="00ED4EEE" w:rsidP="00025BEE">
      <w:pPr>
        <w:spacing w:line="276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pict w14:anchorId="7F943B39">
          <v:rect id="_x0000_i1025" alt="" style="width:94.05pt;height:.05pt;mso-width-percent:0;mso-height-percent:0;mso-width-percent:0;mso-height-percent:0" o:hrpct="201" o:hralign="center" o:hrstd="t" o:hrnoshade="t" o:hr="t" fillcolor="#f8faff" stroked="f"/>
        </w:pict>
      </w:r>
    </w:p>
    <w:p w14:paraId="5E28D6DB" w14:textId="77777777" w:rsidR="00B94FEB" w:rsidRPr="005E15B7" w:rsidRDefault="00B94FEB" w:rsidP="00025BEE">
      <w:pPr>
        <w:pStyle w:val="Heading2"/>
        <w:spacing w:line="276" w:lineRule="auto"/>
        <w:jc w:val="both"/>
        <w:rPr>
          <w:rFonts w:asciiTheme="majorHAnsi" w:hAnsiTheme="majorHAnsi" w:cstheme="majorHAnsi"/>
        </w:rPr>
      </w:pPr>
      <w:bookmarkStart w:id="68" w:name="_Toc191637459"/>
      <w:r w:rsidRPr="005E15B7">
        <w:rPr>
          <w:rFonts w:asciiTheme="majorHAnsi" w:hAnsiTheme="majorHAnsi" w:cstheme="majorHAnsi"/>
        </w:rPr>
        <w:lastRenderedPageBreak/>
        <w:t>Assumptions and Constraints</w:t>
      </w:r>
      <w:bookmarkEnd w:id="68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04"/>
        <w:gridCol w:w="6460"/>
      </w:tblGrid>
      <w:tr w:rsidR="007E11A0" w:rsidRPr="005E15B7" w14:paraId="1DD4B329" w14:textId="77777777" w:rsidTr="007E1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77FE0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b w:val="0"/>
                <w:bCs w:val="0"/>
              </w:rPr>
            </w:pPr>
            <w:r w:rsidRPr="005E15B7">
              <w:rPr>
                <w:rFonts w:asciiTheme="majorHAnsi" w:eastAsia="Times New Roman" w:hAnsiTheme="majorHAnsi" w:cstheme="majorHAnsi"/>
                <w:b w:val="0"/>
                <w:bCs w:val="0"/>
              </w:rPr>
              <w:t>Category</w:t>
            </w:r>
          </w:p>
        </w:tc>
        <w:tc>
          <w:tcPr>
            <w:tcW w:w="0" w:type="auto"/>
            <w:hideMark/>
          </w:tcPr>
          <w:p w14:paraId="038198EF" w14:textId="77777777" w:rsidR="007E11A0" w:rsidRPr="005E15B7" w:rsidRDefault="007E11A0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Details</w:t>
            </w:r>
          </w:p>
        </w:tc>
      </w:tr>
      <w:tr w:rsidR="007E11A0" w:rsidRPr="005E15B7" w14:paraId="5B89D85D" w14:textId="77777777" w:rsidTr="007E1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9F76D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Assumptions</w:t>
            </w:r>
          </w:p>
        </w:tc>
        <w:tc>
          <w:tcPr>
            <w:tcW w:w="0" w:type="auto"/>
            <w:hideMark/>
          </w:tcPr>
          <w:p w14:paraId="41C5C7AC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 w:rsidRPr="005E15B7">
              <w:rPr>
                <w:rFonts w:asciiTheme="majorHAnsi" w:eastAsia="Times New Roman" w:hAnsiTheme="majorHAnsi" w:cstheme="majorHAnsi"/>
              </w:rPr>
              <w:t>CBG’s IT &amp; Security support, full WSO2 stack licensing is available</w:t>
            </w:r>
          </w:p>
        </w:tc>
      </w:tr>
    </w:tbl>
    <w:p w14:paraId="523E618B" w14:textId="77777777" w:rsidR="00B94FEB" w:rsidRPr="005E15B7" w:rsidRDefault="00225EB5" w:rsidP="00025BEE">
      <w:p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br w:type="page"/>
      </w:r>
    </w:p>
    <w:p w14:paraId="3E30F1B4" w14:textId="77777777" w:rsidR="007E11A0" w:rsidRPr="005E15B7" w:rsidRDefault="00B94FEB" w:rsidP="00025BEE">
      <w:pPr>
        <w:pStyle w:val="Heading1"/>
        <w:spacing w:line="276" w:lineRule="auto"/>
        <w:jc w:val="both"/>
        <w:rPr>
          <w:rFonts w:asciiTheme="majorHAnsi" w:hAnsiTheme="majorHAnsi" w:cstheme="majorHAnsi"/>
        </w:rPr>
      </w:pPr>
      <w:bookmarkStart w:id="69" w:name="_Toc191637460"/>
      <w:r w:rsidRPr="005E15B7">
        <w:rPr>
          <w:rFonts w:asciiTheme="majorHAnsi" w:hAnsiTheme="majorHAnsi" w:cstheme="majorHAnsi"/>
        </w:rPr>
        <w:lastRenderedPageBreak/>
        <w:t>Dependencies</w:t>
      </w:r>
      <w:bookmarkEnd w:id="69"/>
    </w:p>
    <w:p w14:paraId="76B568EB" w14:textId="77777777" w:rsidR="007E11A0" w:rsidRPr="005E15B7" w:rsidRDefault="007E11A0" w:rsidP="00025BEE">
      <w:pPr>
        <w:pStyle w:val="NormalWeb"/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This section outlines the dependencies required for the successful implementation of the solution.</w:t>
      </w:r>
    </w:p>
    <w:p w14:paraId="2886FA1B" w14:textId="77777777" w:rsidR="007E11A0" w:rsidRPr="005E15B7" w:rsidRDefault="007E11A0" w:rsidP="005E15B7">
      <w:pPr>
        <w:pStyle w:val="Heading2"/>
        <w:rPr>
          <w:rFonts w:asciiTheme="majorHAnsi" w:hAnsiTheme="majorHAnsi" w:cstheme="majorHAnsi"/>
        </w:rPr>
      </w:pPr>
      <w:bookmarkStart w:id="70" w:name="_Toc191637461"/>
      <w:r w:rsidRPr="005E15B7">
        <w:rPr>
          <w:rStyle w:val="Strong"/>
          <w:rFonts w:asciiTheme="majorHAnsi" w:hAnsiTheme="majorHAnsi" w:cstheme="majorHAnsi"/>
          <w:b/>
          <w:bCs/>
        </w:rPr>
        <w:t>Internal Dependencies</w:t>
      </w:r>
      <w:bookmarkEnd w:id="7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79"/>
        <w:gridCol w:w="5140"/>
        <w:gridCol w:w="2411"/>
      </w:tblGrid>
      <w:tr w:rsidR="007E11A0" w:rsidRPr="005E15B7" w14:paraId="2DFA5141" w14:textId="77777777" w:rsidTr="007E1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5A5AA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Dependency</w:t>
            </w:r>
          </w:p>
        </w:tc>
        <w:tc>
          <w:tcPr>
            <w:tcW w:w="0" w:type="auto"/>
            <w:hideMark/>
          </w:tcPr>
          <w:p w14:paraId="6E214C03" w14:textId="77777777" w:rsidR="007E11A0" w:rsidRPr="005E15B7" w:rsidRDefault="007E11A0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hideMark/>
          </w:tcPr>
          <w:p w14:paraId="0E6E0674" w14:textId="77777777" w:rsidR="007E11A0" w:rsidRPr="005E15B7" w:rsidRDefault="007E11A0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Owner/Responsible Team</w:t>
            </w:r>
          </w:p>
        </w:tc>
      </w:tr>
      <w:tr w:rsidR="007E11A0" w:rsidRPr="005E15B7" w14:paraId="23F611B8" w14:textId="77777777" w:rsidTr="007E1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BFE88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hAnsiTheme="majorHAnsi" w:cstheme="majorHAnsi"/>
                <w:b w:val="0"/>
                <w:bCs w:val="0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Infrastructure Team</w:t>
            </w:r>
          </w:p>
        </w:tc>
        <w:tc>
          <w:tcPr>
            <w:tcW w:w="0" w:type="auto"/>
            <w:hideMark/>
          </w:tcPr>
          <w:p w14:paraId="22309208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Provisioning and maintenance of servers, databases, and network configurations for WSO2 API Manager and WSO2 Integrator.</w:t>
            </w:r>
          </w:p>
        </w:tc>
        <w:tc>
          <w:tcPr>
            <w:tcW w:w="0" w:type="auto"/>
            <w:hideMark/>
          </w:tcPr>
          <w:p w14:paraId="3C5F02AA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CBG IT Infrastructure Team</w:t>
            </w:r>
          </w:p>
        </w:tc>
      </w:tr>
      <w:tr w:rsidR="007E11A0" w:rsidRPr="005E15B7" w14:paraId="3FDC3CE7" w14:textId="77777777" w:rsidTr="007E1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29124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Security Team</w:t>
            </w:r>
          </w:p>
        </w:tc>
        <w:tc>
          <w:tcPr>
            <w:tcW w:w="0" w:type="auto"/>
            <w:hideMark/>
          </w:tcPr>
          <w:p w14:paraId="0D56EEFE" w14:textId="77777777" w:rsidR="007E11A0" w:rsidRPr="005E15B7" w:rsidRDefault="007E11A0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Ensuring compliance with security policies, API authentication mechanisms, and access control.</w:t>
            </w:r>
          </w:p>
        </w:tc>
        <w:tc>
          <w:tcPr>
            <w:tcW w:w="0" w:type="auto"/>
            <w:hideMark/>
          </w:tcPr>
          <w:p w14:paraId="5B1B42BD" w14:textId="77777777" w:rsidR="007E11A0" w:rsidRPr="005E15B7" w:rsidRDefault="007E11A0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CBG Security &amp; Compliance Team</w:t>
            </w:r>
          </w:p>
        </w:tc>
      </w:tr>
      <w:tr w:rsidR="007E11A0" w:rsidRPr="005E15B7" w14:paraId="2EFB607A" w14:textId="77777777" w:rsidTr="007E1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1BE87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Application Development Team</w:t>
            </w:r>
          </w:p>
        </w:tc>
        <w:tc>
          <w:tcPr>
            <w:tcW w:w="0" w:type="auto"/>
            <w:hideMark/>
          </w:tcPr>
          <w:p w14:paraId="095738EF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 xml:space="preserve">Providing </w:t>
            </w:r>
            <w:r w:rsidR="005E15B7" w:rsidRPr="005E15B7">
              <w:rPr>
                <w:rFonts w:asciiTheme="majorHAnsi" w:hAnsiTheme="majorHAnsi" w:cstheme="majorHAnsi"/>
                <w:sz w:val="21"/>
                <w:szCs w:val="21"/>
              </w:rPr>
              <w:t>APIS and messages</w:t>
            </w: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 xml:space="preserve"> that integrate with WSO2 API Manager.</w:t>
            </w:r>
          </w:p>
        </w:tc>
        <w:tc>
          <w:tcPr>
            <w:tcW w:w="0" w:type="auto"/>
            <w:hideMark/>
          </w:tcPr>
          <w:p w14:paraId="722FCDE9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CBG Software Engineering Team</w:t>
            </w:r>
          </w:p>
        </w:tc>
      </w:tr>
      <w:tr w:rsidR="007E11A0" w:rsidRPr="005E15B7" w14:paraId="3CB5A667" w14:textId="77777777" w:rsidTr="007E1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0F378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Database Administrators</w:t>
            </w:r>
          </w:p>
        </w:tc>
        <w:tc>
          <w:tcPr>
            <w:tcW w:w="0" w:type="auto"/>
            <w:hideMark/>
          </w:tcPr>
          <w:p w14:paraId="2B7949EA" w14:textId="77777777" w:rsidR="007E11A0" w:rsidRPr="005E15B7" w:rsidRDefault="007E11A0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Managing database configurations and performance tuning for API metadata storage.</w:t>
            </w:r>
          </w:p>
        </w:tc>
        <w:tc>
          <w:tcPr>
            <w:tcW w:w="0" w:type="auto"/>
            <w:hideMark/>
          </w:tcPr>
          <w:p w14:paraId="671571A5" w14:textId="77777777" w:rsidR="007E11A0" w:rsidRPr="005E15B7" w:rsidRDefault="007E11A0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CBG Database Administration Team</w:t>
            </w:r>
          </w:p>
        </w:tc>
      </w:tr>
      <w:tr w:rsidR="007E11A0" w:rsidRPr="005E15B7" w14:paraId="726C22A7" w14:textId="77777777" w:rsidTr="007E1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D80A2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CBG Environment Provisioning</w:t>
            </w:r>
          </w:p>
        </w:tc>
        <w:tc>
          <w:tcPr>
            <w:tcW w:w="0" w:type="auto"/>
            <w:hideMark/>
          </w:tcPr>
          <w:p w14:paraId="43FC77B4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 xml:space="preserve">Providing the necessary environments for installation, including </w:t>
            </w: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Development (Dev), Quality Assurance (QA), and Production (Prod)</w:t>
            </w: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.</w:t>
            </w:r>
          </w:p>
        </w:tc>
        <w:tc>
          <w:tcPr>
            <w:tcW w:w="0" w:type="auto"/>
            <w:hideMark/>
          </w:tcPr>
          <w:p w14:paraId="47891EB7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CBG IT &amp; Infrastructure Team</w:t>
            </w:r>
          </w:p>
        </w:tc>
      </w:tr>
      <w:tr w:rsidR="007E11A0" w:rsidRPr="005E15B7" w14:paraId="0AF35EF0" w14:textId="77777777" w:rsidTr="007E1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A4825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WSO2 License Management</w:t>
            </w:r>
          </w:p>
        </w:tc>
        <w:tc>
          <w:tcPr>
            <w:tcW w:w="0" w:type="auto"/>
            <w:hideMark/>
          </w:tcPr>
          <w:p w14:paraId="232E8770" w14:textId="77777777" w:rsidR="007E11A0" w:rsidRPr="005E15B7" w:rsidRDefault="007E11A0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Procuring and maintaining WSO2 licenses required for API Manager and Integrator.</w:t>
            </w:r>
          </w:p>
        </w:tc>
        <w:tc>
          <w:tcPr>
            <w:tcW w:w="0" w:type="auto"/>
            <w:hideMark/>
          </w:tcPr>
          <w:p w14:paraId="4B0E9EEA" w14:textId="77777777" w:rsidR="007E11A0" w:rsidRPr="005E15B7" w:rsidRDefault="007E11A0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CBG Procurement &amp; IT Team</w:t>
            </w:r>
          </w:p>
        </w:tc>
      </w:tr>
    </w:tbl>
    <w:p w14:paraId="358DCE31" w14:textId="77777777" w:rsidR="007E11A0" w:rsidRPr="005E15B7" w:rsidRDefault="007E11A0" w:rsidP="00025BEE">
      <w:pPr>
        <w:spacing w:line="276" w:lineRule="auto"/>
        <w:jc w:val="both"/>
        <w:rPr>
          <w:rFonts w:asciiTheme="majorHAnsi" w:hAnsiTheme="majorHAnsi" w:cstheme="majorHAnsi"/>
        </w:rPr>
      </w:pPr>
    </w:p>
    <w:p w14:paraId="1C2BFFB3" w14:textId="77777777" w:rsidR="007E11A0" w:rsidRPr="005E15B7" w:rsidRDefault="007E11A0" w:rsidP="005E15B7">
      <w:pPr>
        <w:pStyle w:val="Heading2"/>
        <w:rPr>
          <w:rFonts w:asciiTheme="majorHAnsi" w:hAnsiTheme="majorHAnsi" w:cstheme="majorHAnsi"/>
        </w:rPr>
      </w:pPr>
      <w:bookmarkStart w:id="71" w:name="_Toc191637462"/>
      <w:r w:rsidRPr="005E15B7">
        <w:rPr>
          <w:rStyle w:val="Strong"/>
          <w:rFonts w:asciiTheme="majorHAnsi" w:hAnsiTheme="majorHAnsi" w:cstheme="majorHAnsi"/>
          <w:b/>
          <w:bCs/>
        </w:rPr>
        <w:t>External Dependencies</w:t>
      </w:r>
      <w:bookmarkEnd w:id="71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38"/>
        <w:gridCol w:w="5389"/>
        <w:gridCol w:w="2303"/>
      </w:tblGrid>
      <w:tr w:rsidR="007E11A0" w:rsidRPr="005E15B7" w14:paraId="3F405A7A" w14:textId="77777777" w:rsidTr="007E1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D3DF5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Dependency</w:t>
            </w:r>
          </w:p>
        </w:tc>
        <w:tc>
          <w:tcPr>
            <w:tcW w:w="0" w:type="auto"/>
            <w:hideMark/>
          </w:tcPr>
          <w:p w14:paraId="343EC83B" w14:textId="77777777" w:rsidR="007E11A0" w:rsidRPr="005E15B7" w:rsidRDefault="007E11A0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hideMark/>
          </w:tcPr>
          <w:p w14:paraId="67944C4F" w14:textId="77777777" w:rsidR="007E11A0" w:rsidRPr="005E15B7" w:rsidRDefault="007E11A0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Vendor/Provider</w:t>
            </w:r>
          </w:p>
        </w:tc>
      </w:tr>
      <w:tr w:rsidR="007E11A0" w:rsidRPr="005E15B7" w14:paraId="39BACBFF" w14:textId="77777777" w:rsidTr="007E1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BC3C1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hAnsiTheme="majorHAnsi" w:cstheme="majorHAnsi"/>
                <w:b w:val="0"/>
                <w:bCs w:val="0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WSO2 API Manager</w:t>
            </w:r>
          </w:p>
        </w:tc>
        <w:tc>
          <w:tcPr>
            <w:tcW w:w="0" w:type="auto"/>
            <w:hideMark/>
          </w:tcPr>
          <w:p w14:paraId="63F176E3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API management platform used for exposing, securing, and monitoring APIs.</w:t>
            </w:r>
          </w:p>
        </w:tc>
        <w:tc>
          <w:tcPr>
            <w:tcW w:w="0" w:type="auto"/>
            <w:hideMark/>
          </w:tcPr>
          <w:p w14:paraId="416AD003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WSO2</w:t>
            </w:r>
          </w:p>
        </w:tc>
      </w:tr>
      <w:tr w:rsidR="007E11A0" w:rsidRPr="005E15B7" w14:paraId="7B884D9B" w14:textId="77777777" w:rsidTr="007E1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0C55C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WSO2 Integrator</w:t>
            </w:r>
          </w:p>
        </w:tc>
        <w:tc>
          <w:tcPr>
            <w:tcW w:w="0" w:type="auto"/>
            <w:hideMark/>
          </w:tcPr>
          <w:p w14:paraId="40103E74" w14:textId="77777777" w:rsidR="007E11A0" w:rsidRPr="005E15B7" w:rsidRDefault="007E11A0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Middleware for integrating APIs with enterprise applications.</w:t>
            </w:r>
          </w:p>
        </w:tc>
        <w:tc>
          <w:tcPr>
            <w:tcW w:w="0" w:type="auto"/>
            <w:hideMark/>
          </w:tcPr>
          <w:p w14:paraId="4A38AE6C" w14:textId="77777777" w:rsidR="007E11A0" w:rsidRPr="005E15B7" w:rsidRDefault="007E11A0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WSO2</w:t>
            </w:r>
          </w:p>
        </w:tc>
      </w:tr>
      <w:tr w:rsidR="007E11A0" w:rsidRPr="005E15B7" w14:paraId="05B3A7CC" w14:textId="77777777" w:rsidTr="007E1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6347C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Postilion Team</w:t>
            </w:r>
          </w:p>
        </w:tc>
        <w:tc>
          <w:tcPr>
            <w:tcW w:w="0" w:type="auto"/>
            <w:hideMark/>
          </w:tcPr>
          <w:p w14:paraId="69E85894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Providing ISO 8583 message formats and endpoints for transaction processing integration.</w:t>
            </w:r>
          </w:p>
        </w:tc>
        <w:tc>
          <w:tcPr>
            <w:tcW w:w="0" w:type="auto"/>
            <w:hideMark/>
          </w:tcPr>
          <w:p w14:paraId="119B1650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Postilion Vendor/Partner</w:t>
            </w:r>
          </w:p>
        </w:tc>
      </w:tr>
      <w:tr w:rsidR="007E11A0" w:rsidRPr="005E15B7" w14:paraId="44F39C27" w14:textId="77777777" w:rsidTr="007E1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90171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T24 Core Banking Team</w:t>
            </w:r>
          </w:p>
        </w:tc>
        <w:tc>
          <w:tcPr>
            <w:tcW w:w="0" w:type="auto"/>
            <w:hideMark/>
          </w:tcPr>
          <w:p w14:paraId="1DF93F11" w14:textId="77777777" w:rsidR="007E11A0" w:rsidRPr="005E15B7" w:rsidRDefault="007E11A0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Providing API endpoints, request/response payload formats, and authentication details for core banking integration.</w:t>
            </w:r>
          </w:p>
        </w:tc>
        <w:tc>
          <w:tcPr>
            <w:tcW w:w="0" w:type="auto"/>
            <w:hideMark/>
          </w:tcPr>
          <w:p w14:paraId="7DF5420B" w14:textId="77777777" w:rsidR="007E11A0" w:rsidRPr="005E15B7" w:rsidRDefault="007E11A0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T24 Vendor/Partner</w:t>
            </w:r>
          </w:p>
        </w:tc>
      </w:tr>
      <w:tr w:rsidR="007E11A0" w:rsidRPr="005E15B7" w14:paraId="75ED7F9C" w14:textId="77777777" w:rsidTr="007E1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A5D42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Third-Party APIs</w:t>
            </w:r>
          </w:p>
        </w:tc>
        <w:tc>
          <w:tcPr>
            <w:tcW w:w="0" w:type="auto"/>
            <w:hideMark/>
          </w:tcPr>
          <w:p w14:paraId="189885B2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External APIs consumed by internal services (e.g., payment gateways, KYC providers).</w:t>
            </w:r>
            <w:r w:rsidR="005E15B7" w:rsidRPr="005E15B7">
              <w:rPr>
                <w:rFonts w:asciiTheme="majorHAnsi" w:hAnsiTheme="majorHAnsi" w:cstheme="majorHAnsi"/>
                <w:sz w:val="21"/>
                <w:szCs w:val="21"/>
              </w:rPr>
              <w:t xml:space="preserve"> IF ANY</w:t>
            </w:r>
          </w:p>
        </w:tc>
        <w:tc>
          <w:tcPr>
            <w:tcW w:w="0" w:type="auto"/>
            <w:hideMark/>
          </w:tcPr>
          <w:p w14:paraId="2E4DB38A" w14:textId="77777777" w:rsidR="007E11A0" w:rsidRPr="005E15B7" w:rsidRDefault="007E11A0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Various API Providers</w:t>
            </w:r>
          </w:p>
        </w:tc>
      </w:tr>
      <w:tr w:rsidR="007E11A0" w:rsidRPr="005E15B7" w14:paraId="4EE62A3B" w14:textId="77777777" w:rsidTr="007E1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572A4" w14:textId="77777777" w:rsidR="007E11A0" w:rsidRPr="005E15B7" w:rsidRDefault="007E11A0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Monitoring &amp; Logging Tools</w:t>
            </w:r>
          </w:p>
        </w:tc>
        <w:tc>
          <w:tcPr>
            <w:tcW w:w="0" w:type="auto"/>
            <w:hideMark/>
          </w:tcPr>
          <w:p w14:paraId="0A4BD7DF" w14:textId="77777777" w:rsidR="007E11A0" w:rsidRPr="005E15B7" w:rsidRDefault="007E11A0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Tools like ELK Stack, Prometheus, and Grafana for monitoring API traffic and system health.</w:t>
            </w:r>
          </w:p>
        </w:tc>
        <w:tc>
          <w:tcPr>
            <w:tcW w:w="0" w:type="auto"/>
            <w:hideMark/>
          </w:tcPr>
          <w:p w14:paraId="1AA534C5" w14:textId="77777777" w:rsidR="007E11A0" w:rsidRPr="005E15B7" w:rsidRDefault="007E11A0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Open-source / Licensed Solutions</w:t>
            </w:r>
          </w:p>
        </w:tc>
      </w:tr>
    </w:tbl>
    <w:p w14:paraId="6EEEE9E7" w14:textId="77777777" w:rsidR="00225EB5" w:rsidRPr="005E15B7" w:rsidRDefault="00225EB5" w:rsidP="00025BEE">
      <w:pPr>
        <w:spacing w:line="276" w:lineRule="auto"/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br w:type="page"/>
      </w:r>
    </w:p>
    <w:p w14:paraId="5E904644" w14:textId="77777777" w:rsidR="007E11A0" w:rsidRPr="005E15B7" w:rsidRDefault="005E15B7" w:rsidP="005E15B7">
      <w:pPr>
        <w:pStyle w:val="Heading1"/>
        <w:rPr>
          <w:rFonts w:asciiTheme="majorHAnsi" w:hAnsiTheme="majorHAnsi" w:cstheme="majorHAnsi"/>
        </w:rPr>
      </w:pPr>
      <w:bookmarkStart w:id="72" w:name="_Toc191637463"/>
      <w:r w:rsidRPr="005E15B7">
        <w:rPr>
          <w:rFonts w:asciiTheme="majorHAnsi" w:hAnsiTheme="majorHAnsi" w:cstheme="majorHAnsi"/>
        </w:rPr>
        <w:lastRenderedPageBreak/>
        <w:t>appendix</w:t>
      </w:r>
      <w:bookmarkEnd w:id="72"/>
    </w:p>
    <w:p w14:paraId="5FE48893" w14:textId="77777777" w:rsidR="007E11A0" w:rsidRPr="005E15B7" w:rsidRDefault="007E11A0" w:rsidP="00025BEE">
      <w:pPr>
        <w:spacing w:line="276" w:lineRule="auto"/>
        <w:jc w:val="both"/>
        <w:rPr>
          <w:rFonts w:asciiTheme="majorHAnsi" w:hAnsiTheme="majorHAnsi" w:cstheme="majorHAnsi"/>
        </w:rPr>
      </w:pPr>
    </w:p>
    <w:p w14:paraId="5D58627E" w14:textId="77777777" w:rsidR="0022224A" w:rsidRPr="005E15B7" w:rsidRDefault="0022224A" w:rsidP="005E15B7">
      <w:pPr>
        <w:pStyle w:val="Heading2"/>
        <w:rPr>
          <w:rFonts w:asciiTheme="majorHAnsi" w:hAnsiTheme="majorHAnsi" w:cstheme="majorHAnsi"/>
        </w:rPr>
      </w:pPr>
      <w:bookmarkStart w:id="73" w:name="_Toc191637464"/>
      <w:r w:rsidRPr="005E15B7">
        <w:rPr>
          <w:rStyle w:val="Strong"/>
          <w:rFonts w:asciiTheme="majorHAnsi" w:hAnsiTheme="majorHAnsi" w:cstheme="majorHAnsi"/>
          <w:b/>
          <w:bCs/>
        </w:rPr>
        <w:t>Glossary</w:t>
      </w:r>
      <w:bookmarkEnd w:id="73"/>
    </w:p>
    <w:tbl>
      <w:tblPr>
        <w:tblStyle w:val="GridTable4-Accent1"/>
        <w:tblW w:w="9556" w:type="dxa"/>
        <w:tblLook w:val="04A0" w:firstRow="1" w:lastRow="0" w:firstColumn="1" w:lastColumn="0" w:noHBand="0" w:noVBand="1"/>
      </w:tblPr>
      <w:tblGrid>
        <w:gridCol w:w="2737"/>
        <w:gridCol w:w="6819"/>
      </w:tblGrid>
      <w:tr w:rsidR="0022224A" w:rsidRPr="005E15B7" w14:paraId="3FAEAE25" w14:textId="77777777" w:rsidTr="002222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7559D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Term</w:t>
            </w:r>
          </w:p>
        </w:tc>
        <w:tc>
          <w:tcPr>
            <w:tcW w:w="0" w:type="auto"/>
            <w:hideMark/>
          </w:tcPr>
          <w:p w14:paraId="542C39B5" w14:textId="77777777" w:rsidR="0022224A" w:rsidRPr="005E15B7" w:rsidRDefault="0022224A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Definition</w:t>
            </w:r>
          </w:p>
        </w:tc>
      </w:tr>
      <w:tr w:rsidR="0022224A" w:rsidRPr="005E15B7" w14:paraId="007B835B" w14:textId="77777777" w:rsidTr="00222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B8FAB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b w:val="0"/>
                <w:bCs w:val="0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API (Application Programming Interface)</w:t>
            </w:r>
          </w:p>
        </w:tc>
        <w:tc>
          <w:tcPr>
            <w:tcW w:w="0" w:type="auto"/>
            <w:hideMark/>
          </w:tcPr>
          <w:p w14:paraId="72A35EDF" w14:textId="77777777" w:rsidR="0022224A" w:rsidRPr="005E15B7" w:rsidRDefault="0022224A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A set of rules that allows software applications to communicate with each other.</w:t>
            </w:r>
          </w:p>
        </w:tc>
      </w:tr>
      <w:tr w:rsidR="0022224A" w:rsidRPr="005E15B7" w14:paraId="20C5F373" w14:textId="77777777" w:rsidTr="0022224A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AF4BB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ISO 8583</w:t>
            </w:r>
          </w:p>
        </w:tc>
        <w:tc>
          <w:tcPr>
            <w:tcW w:w="0" w:type="auto"/>
            <w:hideMark/>
          </w:tcPr>
          <w:p w14:paraId="2B3B6607" w14:textId="77777777" w:rsidR="0022224A" w:rsidRPr="005E15B7" w:rsidRDefault="0022224A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A standard for financial transaction messaging used in banking and payment processing systems.</w:t>
            </w:r>
          </w:p>
        </w:tc>
      </w:tr>
      <w:tr w:rsidR="0022224A" w:rsidRPr="005E15B7" w14:paraId="3C83A705" w14:textId="77777777" w:rsidTr="00222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936E3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Middleware</w:t>
            </w:r>
          </w:p>
        </w:tc>
        <w:tc>
          <w:tcPr>
            <w:tcW w:w="0" w:type="auto"/>
            <w:hideMark/>
          </w:tcPr>
          <w:p w14:paraId="135B9C30" w14:textId="77777777" w:rsidR="0022224A" w:rsidRPr="005E15B7" w:rsidRDefault="0022224A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Software that acts as a bridge between different applications or services to enable communication and data exchange.</w:t>
            </w:r>
          </w:p>
        </w:tc>
      </w:tr>
      <w:tr w:rsidR="0022224A" w:rsidRPr="005E15B7" w14:paraId="03C44BFE" w14:textId="77777777" w:rsidTr="0022224A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B2C88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WSO2 API Manager</w:t>
            </w:r>
          </w:p>
        </w:tc>
        <w:tc>
          <w:tcPr>
            <w:tcW w:w="0" w:type="auto"/>
            <w:hideMark/>
          </w:tcPr>
          <w:p w14:paraId="3ED81C59" w14:textId="77777777" w:rsidR="0022224A" w:rsidRPr="005E15B7" w:rsidRDefault="0022224A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A platform for managing, exposing, and securing APIs within an enterprise.</w:t>
            </w:r>
          </w:p>
        </w:tc>
      </w:tr>
      <w:tr w:rsidR="0022224A" w:rsidRPr="005E15B7" w14:paraId="10E5BCAA" w14:textId="77777777" w:rsidTr="00222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3F198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WSO2 Integrator</w:t>
            </w:r>
          </w:p>
        </w:tc>
        <w:tc>
          <w:tcPr>
            <w:tcW w:w="0" w:type="auto"/>
            <w:hideMark/>
          </w:tcPr>
          <w:p w14:paraId="58780F09" w14:textId="77777777" w:rsidR="0022224A" w:rsidRPr="005E15B7" w:rsidRDefault="0022224A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A tool for integrating various enterprise systems, enabling seamless communication between different applications.</w:t>
            </w:r>
          </w:p>
        </w:tc>
      </w:tr>
      <w:tr w:rsidR="0022224A" w:rsidRPr="005E15B7" w14:paraId="2E3DA72E" w14:textId="77777777" w:rsidTr="0022224A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38AEA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T24 Core Banking</w:t>
            </w:r>
          </w:p>
        </w:tc>
        <w:tc>
          <w:tcPr>
            <w:tcW w:w="0" w:type="auto"/>
            <w:hideMark/>
          </w:tcPr>
          <w:p w14:paraId="497525F3" w14:textId="77777777" w:rsidR="0022224A" w:rsidRPr="005E15B7" w:rsidRDefault="0022224A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A core banking system used for handling financial transactions and account management.</w:t>
            </w:r>
          </w:p>
        </w:tc>
      </w:tr>
      <w:tr w:rsidR="0022224A" w:rsidRPr="005E15B7" w14:paraId="3D28EF79" w14:textId="77777777" w:rsidTr="00222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369A1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Postilion</w:t>
            </w:r>
          </w:p>
        </w:tc>
        <w:tc>
          <w:tcPr>
            <w:tcW w:w="0" w:type="auto"/>
            <w:hideMark/>
          </w:tcPr>
          <w:p w14:paraId="4B37F7C4" w14:textId="77777777" w:rsidR="0022224A" w:rsidRPr="005E15B7" w:rsidRDefault="0022224A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A payment processing solution that supports electronic transactions, including ISO 8583 messages.</w:t>
            </w:r>
          </w:p>
        </w:tc>
      </w:tr>
      <w:tr w:rsidR="0022224A" w:rsidRPr="005E15B7" w14:paraId="66847B72" w14:textId="77777777" w:rsidTr="0022224A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7C38E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CBG (Client’s Business Group)</w:t>
            </w:r>
          </w:p>
        </w:tc>
        <w:tc>
          <w:tcPr>
            <w:tcW w:w="0" w:type="auto"/>
            <w:hideMark/>
          </w:tcPr>
          <w:p w14:paraId="1B960D2F" w14:textId="77777777" w:rsidR="0022224A" w:rsidRPr="005E15B7" w:rsidRDefault="0022224A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The organization responsible for providing infrastructure, environments, and licensing for this project.</w:t>
            </w:r>
          </w:p>
        </w:tc>
      </w:tr>
    </w:tbl>
    <w:p w14:paraId="0380A72C" w14:textId="77777777" w:rsidR="0022224A" w:rsidRPr="005E15B7" w:rsidRDefault="0022224A" w:rsidP="00025BEE">
      <w:pPr>
        <w:spacing w:line="276" w:lineRule="auto"/>
        <w:jc w:val="both"/>
        <w:rPr>
          <w:rFonts w:asciiTheme="majorHAnsi" w:hAnsiTheme="majorHAnsi" w:cstheme="majorHAnsi"/>
        </w:rPr>
      </w:pPr>
    </w:p>
    <w:p w14:paraId="799A05E4" w14:textId="77777777" w:rsidR="0022224A" w:rsidRPr="005E15B7" w:rsidRDefault="0022224A" w:rsidP="005E15B7">
      <w:pPr>
        <w:pStyle w:val="Heading2"/>
        <w:rPr>
          <w:rFonts w:asciiTheme="majorHAnsi" w:hAnsiTheme="majorHAnsi" w:cstheme="majorHAnsi"/>
        </w:rPr>
      </w:pPr>
      <w:bookmarkStart w:id="74" w:name="_Toc191637465"/>
      <w:r w:rsidRPr="005E15B7">
        <w:rPr>
          <w:rStyle w:val="Strong"/>
          <w:rFonts w:asciiTheme="majorHAnsi" w:hAnsiTheme="majorHAnsi" w:cstheme="majorHAnsi"/>
          <w:b/>
          <w:bCs/>
        </w:rPr>
        <w:t>Acronyms</w:t>
      </w:r>
      <w:bookmarkEnd w:id="74"/>
    </w:p>
    <w:tbl>
      <w:tblPr>
        <w:tblStyle w:val="GridTable4-Accent1"/>
        <w:tblW w:w="9524" w:type="dxa"/>
        <w:tblLook w:val="04A0" w:firstRow="1" w:lastRow="0" w:firstColumn="1" w:lastColumn="0" w:noHBand="0" w:noVBand="1"/>
      </w:tblPr>
      <w:tblGrid>
        <w:gridCol w:w="1673"/>
        <w:gridCol w:w="7851"/>
      </w:tblGrid>
      <w:tr w:rsidR="0022224A" w:rsidRPr="005E15B7" w14:paraId="5165C5AD" w14:textId="77777777" w:rsidTr="002222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103E6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Acronym</w:t>
            </w:r>
          </w:p>
        </w:tc>
        <w:tc>
          <w:tcPr>
            <w:tcW w:w="0" w:type="auto"/>
            <w:hideMark/>
          </w:tcPr>
          <w:p w14:paraId="675F62FF" w14:textId="77777777" w:rsidR="0022224A" w:rsidRPr="005E15B7" w:rsidRDefault="0022224A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Meaning</w:t>
            </w:r>
          </w:p>
        </w:tc>
      </w:tr>
      <w:tr w:rsidR="0022224A" w:rsidRPr="005E15B7" w14:paraId="421C9996" w14:textId="77777777" w:rsidTr="00222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D4D0C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b w:val="0"/>
                <w:bCs w:val="0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API</w:t>
            </w:r>
          </w:p>
        </w:tc>
        <w:tc>
          <w:tcPr>
            <w:tcW w:w="0" w:type="auto"/>
            <w:hideMark/>
          </w:tcPr>
          <w:p w14:paraId="3E619EF9" w14:textId="77777777" w:rsidR="0022224A" w:rsidRPr="005E15B7" w:rsidRDefault="0022224A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Application Programming Interface</w:t>
            </w:r>
          </w:p>
        </w:tc>
      </w:tr>
      <w:tr w:rsidR="0022224A" w:rsidRPr="005E15B7" w14:paraId="0912463B" w14:textId="77777777" w:rsidTr="0022224A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CF53E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CBG</w:t>
            </w:r>
          </w:p>
        </w:tc>
        <w:tc>
          <w:tcPr>
            <w:tcW w:w="0" w:type="auto"/>
            <w:hideMark/>
          </w:tcPr>
          <w:p w14:paraId="63993EFC" w14:textId="77777777" w:rsidR="0022224A" w:rsidRPr="005E15B7" w:rsidRDefault="0022224A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Client’s Business Group</w:t>
            </w:r>
          </w:p>
        </w:tc>
      </w:tr>
      <w:tr w:rsidR="0022224A" w:rsidRPr="005E15B7" w14:paraId="10C23E80" w14:textId="77777777" w:rsidTr="00222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73A2E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ISO 8583</w:t>
            </w:r>
          </w:p>
        </w:tc>
        <w:tc>
          <w:tcPr>
            <w:tcW w:w="0" w:type="auto"/>
            <w:hideMark/>
          </w:tcPr>
          <w:p w14:paraId="472FD319" w14:textId="77777777" w:rsidR="0022224A" w:rsidRPr="005E15B7" w:rsidRDefault="0022224A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International Organization for Standardization 8583</w:t>
            </w:r>
          </w:p>
        </w:tc>
      </w:tr>
      <w:tr w:rsidR="0022224A" w:rsidRPr="005E15B7" w14:paraId="6CC2E75B" w14:textId="77777777" w:rsidTr="0022224A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474DE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QA</w:t>
            </w:r>
          </w:p>
        </w:tc>
        <w:tc>
          <w:tcPr>
            <w:tcW w:w="0" w:type="auto"/>
            <w:hideMark/>
          </w:tcPr>
          <w:p w14:paraId="05641D41" w14:textId="77777777" w:rsidR="0022224A" w:rsidRPr="005E15B7" w:rsidRDefault="0022224A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Quality Assurance</w:t>
            </w:r>
          </w:p>
        </w:tc>
      </w:tr>
      <w:tr w:rsidR="0022224A" w:rsidRPr="005E15B7" w14:paraId="45CCC35C" w14:textId="77777777" w:rsidTr="00222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2765D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WSO2</w:t>
            </w:r>
          </w:p>
        </w:tc>
        <w:tc>
          <w:tcPr>
            <w:tcW w:w="0" w:type="auto"/>
            <w:hideMark/>
          </w:tcPr>
          <w:p w14:paraId="06F37B45" w14:textId="77777777" w:rsidR="0022224A" w:rsidRPr="005E15B7" w:rsidRDefault="0022224A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Web Services Oxygen 2</w:t>
            </w:r>
          </w:p>
        </w:tc>
      </w:tr>
      <w:tr w:rsidR="0022224A" w:rsidRPr="005E15B7" w14:paraId="45BF7DE1" w14:textId="77777777" w:rsidTr="0022224A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F6A3A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T24</w:t>
            </w:r>
          </w:p>
        </w:tc>
        <w:tc>
          <w:tcPr>
            <w:tcW w:w="0" w:type="auto"/>
            <w:hideMark/>
          </w:tcPr>
          <w:p w14:paraId="5C4B09B0" w14:textId="77777777" w:rsidR="0022224A" w:rsidRPr="005E15B7" w:rsidRDefault="0022224A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Temenos 24 (Core Banking System)</w:t>
            </w:r>
          </w:p>
        </w:tc>
      </w:tr>
    </w:tbl>
    <w:p w14:paraId="5E4CEB84" w14:textId="77777777" w:rsidR="0022224A" w:rsidRPr="005E15B7" w:rsidRDefault="0022224A" w:rsidP="00025BEE">
      <w:pPr>
        <w:spacing w:line="276" w:lineRule="auto"/>
        <w:jc w:val="both"/>
        <w:rPr>
          <w:rFonts w:asciiTheme="majorHAnsi" w:hAnsiTheme="majorHAnsi" w:cstheme="majorHAnsi"/>
        </w:rPr>
      </w:pPr>
    </w:p>
    <w:p w14:paraId="47F40B6F" w14:textId="77777777" w:rsidR="0022224A" w:rsidRPr="005E15B7" w:rsidRDefault="0022224A" w:rsidP="005E15B7">
      <w:pPr>
        <w:pStyle w:val="Heading2"/>
        <w:rPr>
          <w:rFonts w:asciiTheme="majorHAnsi" w:hAnsiTheme="majorHAnsi" w:cstheme="majorHAnsi"/>
        </w:rPr>
      </w:pPr>
      <w:bookmarkStart w:id="75" w:name="_Toc191637466"/>
      <w:r w:rsidRPr="005E15B7">
        <w:rPr>
          <w:rStyle w:val="Strong"/>
          <w:rFonts w:asciiTheme="majorHAnsi" w:hAnsiTheme="majorHAnsi" w:cstheme="majorHAnsi"/>
          <w:b/>
          <w:bCs/>
        </w:rPr>
        <w:t>References</w:t>
      </w:r>
      <w:bookmarkEnd w:id="75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19"/>
        <w:gridCol w:w="6411"/>
      </w:tblGrid>
      <w:tr w:rsidR="0022224A" w:rsidRPr="005E15B7" w14:paraId="5E35546E" w14:textId="77777777" w:rsidTr="002222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76B0D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Reference</w:t>
            </w:r>
          </w:p>
        </w:tc>
        <w:tc>
          <w:tcPr>
            <w:tcW w:w="0" w:type="auto"/>
            <w:hideMark/>
          </w:tcPr>
          <w:p w14:paraId="3282C7BC" w14:textId="77777777" w:rsidR="0022224A" w:rsidRPr="005E15B7" w:rsidRDefault="0022224A" w:rsidP="00025BE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Description</w:t>
            </w:r>
          </w:p>
        </w:tc>
      </w:tr>
      <w:tr w:rsidR="0022224A" w:rsidRPr="005E15B7" w14:paraId="6991F234" w14:textId="77777777" w:rsidTr="00222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4F7B2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b w:val="0"/>
                <w:bCs w:val="0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WSO2 API Manager Documentation</w:t>
            </w:r>
          </w:p>
        </w:tc>
        <w:tc>
          <w:tcPr>
            <w:tcW w:w="0" w:type="auto"/>
            <w:hideMark/>
          </w:tcPr>
          <w:p w14:paraId="56CF4B8B" w14:textId="77777777" w:rsidR="0022224A" w:rsidRPr="005E15B7" w:rsidRDefault="0022224A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Official documentation for WSO2 API Manager.</w:t>
            </w:r>
          </w:p>
        </w:tc>
      </w:tr>
      <w:tr w:rsidR="0022224A" w:rsidRPr="005E15B7" w14:paraId="63B46B75" w14:textId="77777777" w:rsidTr="002222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5A583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WSO2 Integrator Documentation</w:t>
            </w:r>
          </w:p>
        </w:tc>
        <w:tc>
          <w:tcPr>
            <w:tcW w:w="0" w:type="auto"/>
            <w:hideMark/>
          </w:tcPr>
          <w:p w14:paraId="36AB464B" w14:textId="77777777" w:rsidR="0022224A" w:rsidRPr="005E15B7" w:rsidRDefault="0022224A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Official documentation for WSO2 Integrator.</w:t>
            </w:r>
          </w:p>
        </w:tc>
      </w:tr>
      <w:tr w:rsidR="0022224A" w:rsidRPr="005E15B7" w14:paraId="21DBDFB0" w14:textId="77777777" w:rsidTr="00222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B5AE5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ISO 8583 Standard</w:t>
            </w:r>
          </w:p>
        </w:tc>
        <w:tc>
          <w:tcPr>
            <w:tcW w:w="0" w:type="auto"/>
            <w:hideMark/>
          </w:tcPr>
          <w:p w14:paraId="4C2AD28A" w14:textId="77777777" w:rsidR="0022224A" w:rsidRPr="005E15B7" w:rsidRDefault="0022224A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Official documentation on the ISO 8583 financial transaction message format.</w:t>
            </w:r>
          </w:p>
        </w:tc>
      </w:tr>
      <w:tr w:rsidR="0022224A" w:rsidRPr="005E15B7" w14:paraId="534B3292" w14:textId="77777777" w:rsidTr="002222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11777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T24 API Guide</w:t>
            </w:r>
          </w:p>
        </w:tc>
        <w:tc>
          <w:tcPr>
            <w:tcW w:w="0" w:type="auto"/>
            <w:hideMark/>
          </w:tcPr>
          <w:p w14:paraId="0F8DF05F" w14:textId="77777777" w:rsidR="0022224A" w:rsidRPr="005E15B7" w:rsidRDefault="0022224A" w:rsidP="00025BE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Documentation for integrating with T24 Core Banking APIs.</w:t>
            </w:r>
          </w:p>
        </w:tc>
      </w:tr>
      <w:tr w:rsidR="0022224A" w:rsidRPr="005E15B7" w14:paraId="131735D5" w14:textId="77777777" w:rsidTr="00222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FDE83" w14:textId="77777777" w:rsidR="0022224A" w:rsidRPr="005E15B7" w:rsidRDefault="0022224A" w:rsidP="00025BEE">
            <w:pPr>
              <w:spacing w:line="276" w:lineRule="auto"/>
              <w:jc w:val="both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Style w:val="Strong"/>
                <w:rFonts w:asciiTheme="majorHAnsi" w:hAnsiTheme="majorHAnsi" w:cstheme="majorHAnsi"/>
                <w:sz w:val="21"/>
                <w:szCs w:val="21"/>
              </w:rPr>
              <w:t>CBG Internal Policies</w:t>
            </w:r>
          </w:p>
        </w:tc>
        <w:tc>
          <w:tcPr>
            <w:tcW w:w="0" w:type="auto"/>
            <w:hideMark/>
          </w:tcPr>
          <w:p w14:paraId="55680867" w14:textId="77777777" w:rsidR="0022224A" w:rsidRPr="005E15B7" w:rsidRDefault="0022224A" w:rsidP="00025BE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 w:rsidRPr="005E15B7">
              <w:rPr>
                <w:rFonts w:asciiTheme="majorHAnsi" w:hAnsiTheme="majorHAnsi" w:cstheme="majorHAnsi"/>
                <w:sz w:val="21"/>
                <w:szCs w:val="21"/>
              </w:rPr>
              <w:t>Internal policies governing IT infrastructure, security, and compliance.</w:t>
            </w:r>
          </w:p>
        </w:tc>
      </w:tr>
    </w:tbl>
    <w:p w14:paraId="7C78DAC2" w14:textId="77777777" w:rsidR="0022224A" w:rsidRPr="005E15B7" w:rsidRDefault="0022224A" w:rsidP="00025BEE">
      <w:pPr>
        <w:spacing w:line="276" w:lineRule="auto"/>
        <w:jc w:val="both"/>
        <w:rPr>
          <w:rFonts w:asciiTheme="majorHAnsi" w:hAnsiTheme="majorHAnsi" w:cstheme="majorHAnsi"/>
        </w:rPr>
      </w:pPr>
    </w:p>
    <w:p w14:paraId="436D2F06" w14:textId="77777777" w:rsidR="0022224A" w:rsidRPr="005E15B7" w:rsidRDefault="0022224A" w:rsidP="005E15B7">
      <w:pPr>
        <w:pStyle w:val="Heading2"/>
        <w:rPr>
          <w:rStyle w:val="Strong"/>
          <w:rFonts w:asciiTheme="majorHAnsi" w:hAnsiTheme="majorHAnsi" w:cstheme="majorHAnsi"/>
          <w:b/>
          <w:bCs/>
        </w:rPr>
      </w:pPr>
      <w:r w:rsidRPr="005E15B7">
        <w:rPr>
          <w:rStyle w:val="Strong"/>
          <w:rFonts w:asciiTheme="majorHAnsi" w:hAnsiTheme="majorHAnsi" w:cstheme="majorHAnsi"/>
          <w:b/>
          <w:bCs/>
        </w:rPr>
        <w:lastRenderedPageBreak/>
        <w:t xml:space="preserve"> </w:t>
      </w:r>
      <w:bookmarkStart w:id="76" w:name="_Toc191637467"/>
      <w:r w:rsidR="005E15B7" w:rsidRPr="005E15B7">
        <w:rPr>
          <w:rStyle w:val="Strong"/>
          <w:rFonts w:asciiTheme="majorHAnsi" w:hAnsiTheme="majorHAnsi" w:cstheme="majorHAnsi"/>
          <w:b/>
          <w:bCs/>
        </w:rPr>
        <w:t xml:space="preserve">Additional: </w:t>
      </w:r>
      <w:r w:rsidRPr="005E15B7">
        <w:rPr>
          <w:rStyle w:val="Strong"/>
          <w:rFonts w:asciiTheme="majorHAnsi" w:hAnsiTheme="majorHAnsi" w:cstheme="majorHAnsi"/>
          <w:b/>
          <w:bCs/>
        </w:rPr>
        <w:t>Diagrams</w:t>
      </w:r>
      <w:r w:rsidR="005E15B7" w:rsidRPr="005E15B7">
        <w:rPr>
          <w:rStyle w:val="Strong"/>
          <w:rFonts w:asciiTheme="majorHAnsi" w:hAnsiTheme="majorHAnsi" w:cstheme="majorHAnsi"/>
          <w:b/>
          <w:bCs/>
        </w:rPr>
        <w:t xml:space="preserve"> scripts</w:t>
      </w:r>
      <w:bookmarkEnd w:id="76"/>
    </w:p>
    <w:p w14:paraId="4EB1DE68" w14:textId="77777777" w:rsidR="005E15B7" w:rsidRPr="005E15B7" w:rsidRDefault="005E15B7" w:rsidP="005E15B7">
      <w:pPr>
        <w:pStyle w:val="Subtitle"/>
        <w:numPr>
          <w:ilvl w:val="0"/>
          <w:numId w:val="103"/>
        </w:numPr>
        <w:rPr>
          <w:rFonts w:asciiTheme="majorHAnsi" w:hAnsiTheme="majorHAnsi" w:cstheme="majorHAnsi"/>
          <w:b/>
          <w:bCs/>
          <w:lang w:val="en-AU"/>
        </w:rPr>
      </w:pPr>
      <w:r w:rsidRPr="005E15B7">
        <w:rPr>
          <w:rFonts w:asciiTheme="majorHAnsi" w:hAnsiTheme="majorHAnsi" w:cstheme="majorHAnsi"/>
          <w:b/>
          <w:bCs/>
          <w:lang w:val="en-AU"/>
        </w:rPr>
        <w:t>Components</w:t>
      </w:r>
    </w:p>
    <w:p w14:paraId="18AE24D5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@startuml</w:t>
      </w:r>
    </w:p>
    <w:p w14:paraId="6BC7CC2E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proofErr w:type="spellStart"/>
      <w:r w:rsidRPr="005E15B7">
        <w:rPr>
          <w:rFonts w:asciiTheme="majorHAnsi" w:hAnsiTheme="majorHAnsi" w:cstheme="majorHAnsi"/>
        </w:rPr>
        <w:t>skinparam</w:t>
      </w:r>
      <w:proofErr w:type="spellEnd"/>
      <w:r w:rsidRPr="005E15B7">
        <w:rPr>
          <w:rFonts w:asciiTheme="majorHAnsi" w:hAnsiTheme="majorHAnsi" w:cstheme="majorHAnsi"/>
        </w:rPr>
        <w:t xml:space="preserve"> </w:t>
      </w:r>
      <w:proofErr w:type="spellStart"/>
      <w:r w:rsidRPr="005E15B7">
        <w:rPr>
          <w:rFonts w:asciiTheme="majorHAnsi" w:hAnsiTheme="majorHAnsi" w:cstheme="majorHAnsi"/>
        </w:rPr>
        <w:t>linetype</w:t>
      </w:r>
      <w:proofErr w:type="spellEnd"/>
      <w:r w:rsidRPr="005E15B7">
        <w:rPr>
          <w:rFonts w:asciiTheme="majorHAnsi" w:hAnsiTheme="majorHAnsi" w:cstheme="majorHAnsi"/>
        </w:rPr>
        <w:t xml:space="preserve"> ortho</w:t>
      </w:r>
    </w:p>
    <w:p w14:paraId="6AF0E184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</w:p>
    <w:p w14:paraId="360878DE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package "API Consumers/Apps/Partners" {</w:t>
      </w:r>
    </w:p>
    <w:p w14:paraId="7E11B67C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[Internet Application]</w:t>
      </w:r>
    </w:p>
    <w:p w14:paraId="0892AB16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[Mobile Application]</w:t>
      </w:r>
    </w:p>
    <w:p w14:paraId="7DBA1E2A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[ATMs]</w:t>
      </w:r>
    </w:p>
    <w:p w14:paraId="682433C8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}</w:t>
      </w:r>
    </w:p>
    <w:p w14:paraId="4FE369AE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</w:p>
    <w:p w14:paraId="625A12DF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package "Postilion Card Switch" {</w:t>
      </w:r>
    </w:p>
    <w:p w14:paraId="3492ECF9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node "Postilion Realtime" as </w:t>
      </w:r>
      <w:proofErr w:type="spellStart"/>
      <w:r w:rsidRPr="005E15B7">
        <w:rPr>
          <w:rFonts w:asciiTheme="majorHAnsi" w:hAnsiTheme="majorHAnsi" w:cstheme="majorHAnsi"/>
        </w:rPr>
        <w:t>Postilion_Realtime</w:t>
      </w:r>
      <w:proofErr w:type="spellEnd"/>
    </w:p>
    <w:p w14:paraId="0399DEE2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database "Postilion Database"</w:t>
      </w:r>
    </w:p>
    <w:p w14:paraId="41083016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}</w:t>
      </w:r>
    </w:p>
    <w:p w14:paraId="7229875E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</w:p>
    <w:p w14:paraId="3E3B1703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package "DMZ" {</w:t>
      </w:r>
    </w:p>
    <w:p w14:paraId="7BEE9D49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node "WSO2 External Gateway Cluster" {</w:t>
      </w:r>
    </w:p>
    <w:p w14:paraId="0C14F980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    [API Gateway 1] as API_M1</w:t>
      </w:r>
    </w:p>
    <w:p w14:paraId="1BB46045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    [API Gateway 2] as API_M2</w:t>
      </w:r>
    </w:p>
    <w:p w14:paraId="71DDF674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    database "Network File Share (NFS)"</w:t>
      </w:r>
    </w:p>
    <w:p w14:paraId="6B44B39A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}</w:t>
      </w:r>
    </w:p>
    <w:p w14:paraId="45AB17B3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}</w:t>
      </w:r>
    </w:p>
    <w:p w14:paraId="4FB91880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</w:p>
    <w:p w14:paraId="0AEDC49D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package "MZ/LAN" {</w:t>
      </w:r>
    </w:p>
    <w:p w14:paraId="5E9C73E7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node "WSO2 API Manager Cluster (Control Plane-Internal Gateway)" {</w:t>
      </w:r>
    </w:p>
    <w:p w14:paraId="33175FF4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    [API Gateway 3] as API_M3</w:t>
      </w:r>
    </w:p>
    <w:p w14:paraId="22C8D0DC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    [API Gateway 4] as API_M4</w:t>
      </w:r>
    </w:p>
    <w:p w14:paraId="0D014AC3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    database "API-M Shared DB"</w:t>
      </w:r>
    </w:p>
    <w:p w14:paraId="059DCF38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    database "API Manager DB"</w:t>
      </w:r>
    </w:p>
    <w:p w14:paraId="1223498D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}</w:t>
      </w:r>
    </w:p>
    <w:p w14:paraId="6EC94E28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</w:p>
    <w:p w14:paraId="3BC84D9E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node "WSO2 Micro Integrator Cluster" {</w:t>
      </w:r>
    </w:p>
    <w:p w14:paraId="0E566E42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    [Micro Integrator 1] as MI1</w:t>
      </w:r>
    </w:p>
    <w:p w14:paraId="24D094DF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    [Micro Integrator 2] as MI2</w:t>
      </w:r>
    </w:p>
    <w:p w14:paraId="70EC0002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    database "Micro Integrator Coordination DB"</w:t>
      </w:r>
    </w:p>
    <w:p w14:paraId="28C93421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}</w:t>
      </w:r>
    </w:p>
    <w:p w14:paraId="49E1A2F0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}</w:t>
      </w:r>
    </w:p>
    <w:p w14:paraId="7034BFEE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</w:p>
    <w:p w14:paraId="32B3F922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package "Observability" {</w:t>
      </w:r>
    </w:p>
    <w:p w14:paraId="3D6967F1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database "ELK Cluster"</w:t>
      </w:r>
    </w:p>
    <w:p w14:paraId="0FC5532F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}</w:t>
      </w:r>
    </w:p>
    <w:p w14:paraId="2014E241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</w:p>
    <w:p w14:paraId="5C38A995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package "Other Internal APIs/Services" {</w:t>
      </w:r>
    </w:p>
    <w:p w14:paraId="04CEAE65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database "Internal APIs/Services"</w:t>
      </w:r>
    </w:p>
    <w:p w14:paraId="08051670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}</w:t>
      </w:r>
    </w:p>
    <w:p w14:paraId="463A6D93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</w:p>
    <w:p w14:paraId="4A8A84A8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package "T24 Core Banking System" {</w:t>
      </w:r>
    </w:p>
    <w:p w14:paraId="3F0FFC38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node "IRIS REST API" </w:t>
      </w:r>
    </w:p>
    <w:p w14:paraId="634BCC5B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node "T24 Core Banking" as </w:t>
      </w:r>
      <w:proofErr w:type="spellStart"/>
      <w:r w:rsidRPr="005E15B7">
        <w:rPr>
          <w:rFonts w:asciiTheme="majorHAnsi" w:hAnsiTheme="majorHAnsi" w:cstheme="majorHAnsi"/>
        </w:rPr>
        <w:t>core_banking</w:t>
      </w:r>
      <w:proofErr w:type="spellEnd"/>
    </w:p>
    <w:p w14:paraId="6DEB9AFE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}</w:t>
      </w:r>
    </w:p>
    <w:p w14:paraId="02A5FD9C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</w:p>
    <w:p w14:paraId="34FEFC8D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[Internet Application] --&gt; API_M1</w:t>
      </w:r>
    </w:p>
    <w:p w14:paraId="352B6D84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[Mobile Application] --&gt; API_M1</w:t>
      </w:r>
    </w:p>
    <w:p w14:paraId="5E152596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</w:p>
    <w:p w14:paraId="6C4FD404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[ATMs] --&gt; </w:t>
      </w:r>
      <w:proofErr w:type="spellStart"/>
      <w:r w:rsidRPr="005E15B7">
        <w:rPr>
          <w:rFonts w:asciiTheme="majorHAnsi" w:hAnsiTheme="majorHAnsi" w:cstheme="majorHAnsi"/>
        </w:rPr>
        <w:t>Postilion_Realtime</w:t>
      </w:r>
      <w:proofErr w:type="spellEnd"/>
    </w:p>
    <w:p w14:paraId="4D858634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proofErr w:type="spellStart"/>
      <w:r w:rsidRPr="005E15B7">
        <w:rPr>
          <w:rFonts w:asciiTheme="majorHAnsi" w:hAnsiTheme="majorHAnsi" w:cstheme="majorHAnsi"/>
        </w:rPr>
        <w:t>Postilion_Realtime</w:t>
      </w:r>
      <w:proofErr w:type="spellEnd"/>
      <w:r w:rsidRPr="005E15B7">
        <w:rPr>
          <w:rFonts w:asciiTheme="majorHAnsi" w:hAnsiTheme="majorHAnsi" w:cstheme="majorHAnsi"/>
        </w:rPr>
        <w:t xml:space="preserve"> --&gt; API_M1</w:t>
      </w:r>
    </w:p>
    <w:p w14:paraId="167A5056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</w:p>
    <w:p w14:paraId="6D68A5BE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API_M1 --&gt; API_M3</w:t>
      </w:r>
    </w:p>
    <w:p w14:paraId="62AB5432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API_M2 --&gt; API_M4</w:t>
      </w:r>
    </w:p>
    <w:p w14:paraId="61C9EAD6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API_M3 --&gt; MI1</w:t>
      </w:r>
    </w:p>
    <w:p w14:paraId="1A430A6E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API_M4 --&gt; MI2</w:t>
      </w:r>
    </w:p>
    <w:p w14:paraId="18F3ED03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</w:p>
    <w:p w14:paraId="60D857C4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MI1 --&gt; "Internal APIs/Services"</w:t>
      </w:r>
    </w:p>
    <w:p w14:paraId="66ABE593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MI2 --&gt; "Internal APIs/Services"</w:t>
      </w:r>
    </w:p>
    <w:p w14:paraId="6B931D67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</w:p>
    <w:p w14:paraId="05DBF2EE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MI1 --&gt; "IRIS REST API" </w:t>
      </w:r>
    </w:p>
    <w:p w14:paraId="62034756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MI2 --&gt; "IRIS REST API"</w:t>
      </w:r>
    </w:p>
    <w:p w14:paraId="32D494E5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</w:p>
    <w:p w14:paraId="2060E930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"IRIS REST API" --&gt; </w:t>
      </w:r>
      <w:proofErr w:type="spellStart"/>
      <w:r w:rsidRPr="005E15B7">
        <w:rPr>
          <w:rFonts w:asciiTheme="majorHAnsi" w:hAnsiTheme="majorHAnsi" w:cstheme="majorHAnsi"/>
        </w:rPr>
        <w:t>core_banking</w:t>
      </w:r>
      <w:proofErr w:type="spellEnd"/>
    </w:p>
    <w:p w14:paraId="40DEA1AA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</w:p>
    <w:p w14:paraId="37ECDEAF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</w:p>
    <w:p w14:paraId="1527B6F2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proofErr w:type="spellStart"/>
      <w:r w:rsidRPr="005E15B7">
        <w:rPr>
          <w:rFonts w:asciiTheme="majorHAnsi" w:hAnsiTheme="majorHAnsi" w:cstheme="majorHAnsi"/>
        </w:rPr>
        <w:t>Postilion_Realtime</w:t>
      </w:r>
      <w:proofErr w:type="spellEnd"/>
      <w:r w:rsidRPr="005E15B7">
        <w:rPr>
          <w:rFonts w:asciiTheme="majorHAnsi" w:hAnsiTheme="majorHAnsi" w:cstheme="majorHAnsi"/>
        </w:rPr>
        <w:t xml:space="preserve"> --&gt; "Postilion Database"</w:t>
      </w:r>
    </w:p>
    <w:p w14:paraId="2FA20D73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</w:p>
    <w:p w14:paraId="76EABCB5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"ELK Cluster" &lt;-- API_M3</w:t>
      </w:r>
    </w:p>
    <w:p w14:paraId="265653FB" w14:textId="77777777" w:rsidR="00140BDB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"ELK Cluster" &lt;-- API_M4</w:t>
      </w:r>
    </w:p>
    <w:p w14:paraId="58E09122" w14:textId="77777777" w:rsidR="0031255F" w:rsidRPr="005E15B7" w:rsidRDefault="00140BDB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@enduml</w:t>
      </w:r>
    </w:p>
    <w:p w14:paraId="3A2CB419" w14:textId="77777777" w:rsidR="00C62FDA" w:rsidRPr="005E15B7" w:rsidRDefault="00C62FDA" w:rsidP="005E15B7">
      <w:pPr>
        <w:jc w:val="both"/>
        <w:rPr>
          <w:rFonts w:asciiTheme="majorHAnsi" w:hAnsiTheme="majorHAnsi" w:cstheme="majorHAnsi"/>
        </w:rPr>
      </w:pPr>
    </w:p>
    <w:p w14:paraId="6005E864" w14:textId="77777777" w:rsidR="00C62FDA" w:rsidRPr="005E15B7" w:rsidRDefault="00C62FDA" w:rsidP="005E15B7">
      <w:pPr>
        <w:jc w:val="both"/>
        <w:rPr>
          <w:rFonts w:asciiTheme="majorHAnsi" w:hAnsiTheme="majorHAnsi" w:cstheme="majorHAnsi"/>
        </w:rPr>
      </w:pPr>
    </w:p>
    <w:p w14:paraId="5DB11ED7" w14:textId="77777777" w:rsidR="00C62FDA" w:rsidRPr="005E15B7" w:rsidRDefault="00C62FDA" w:rsidP="005E15B7">
      <w:pPr>
        <w:pStyle w:val="Subtitle"/>
        <w:numPr>
          <w:ilvl w:val="0"/>
          <w:numId w:val="103"/>
        </w:numPr>
        <w:rPr>
          <w:rFonts w:asciiTheme="majorHAnsi" w:hAnsiTheme="majorHAnsi" w:cstheme="majorHAnsi"/>
          <w:b/>
          <w:bCs/>
        </w:rPr>
      </w:pPr>
      <w:r w:rsidRPr="005E15B7">
        <w:rPr>
          <w:rFonts w:asciiTheme="majorHAnsi" w:hAnsiTheme="majorHAnsi" w:cstheme="majorHAnsi"/>
          <w:b/>
          <w:bCs/>
        </w:rPr>
        <w:t xml:space="preserve">Sequence diagram: </w:t>
      </w:r>
    </w:p>
    <w:p w14:paraId="6EF90820" w14:textId="77777777" w:rsidR="00C62FDA" w:rsidRPr="005E15B7" w:rsidRDefault="00C62FDA" w:rsidP="005E15B7">
      <w:pPr>
        <w:jc w:val="both"/>
        <w:rPr>
          <w:rFonts w:asciiTheme="majorHAnsi" w:hAnsiTheme="majorHAnsi" w:cstheme="majorHAnsi"/>
        </w:rPr>
      </w:pPr>
    </w:p>
    <w:p w14:paraId="62B9B4A6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@startuml</w:t>
      </w:r>
    </w:p>
    <w:p w14:paraId="09543C6B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proofErr w:type="spellStart"/>
      <w:r w:rsidRPr="005E15B7">
        <w:rPr>
          <w:rFonts w:asciiTheme="majorHAnsi" w:hAnsiTheme="majorHAnsi" w:cstheme="majorHAnsi"/>
        </w:rPr>
        <w:t>autonumber</w:t>
      </w:r>
      <w:proofErr w:type="spellEnd"/>
    </w:p>
    <w:p w14:paraId="7F9E8EDD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proofErr w:type="spellStart"/>
      <w:r w:rsidRPr="005E15B7">
        <w:rPr>
          <w:rFonts w:asciiTheme="majorHAnsi" w:hAnsiTheme="majorHAnsi" w:cstheme="majorHAnsi"/>
        </w:rPr>
        <w:t>skinparam</w:t>
      </w:r>
      <w:proofErr w:type="spellEnd"/>
      <w:r w:rsidRPr="005E15B7">
        <w:rPr>
          <w:rFonts w:asciiTheme="majorHAnsi" w:hAnsiTheme="majorHAnsi" w:cstheme="majorHAnsi"/>
        </w:rPr>
        <w:t xml:space="preserve"> </w:t>
      </w:r>
      <w:proofErr w:type="spellStart"/>
      <w:r w:rsidRPr="005E15B7">
        <w:rPr>
          <w:rFonts w:asciiTheme="majorHAnsi" w:hAnsiTheme="majorHAnsi" w:cstheme="majorHAnsi"/>
        </w:rPr>
        <w:t>sequenceMessageAlign</w:t>
      </w:r>
      <w:proofErr w:type="spellEnd"/>
      <w:r w:rsidRPr="005E15B7">
        <w:rPr>
          <w:rFonts w:asciiTheme="majorHAnsi" w:hAnsiTheme="majorHAnsi" w:cstheme="majorHAnsi"/>
        </w:rPr>
        <w:t xml:space="preserve"> left</w:t>
      </w:r>
    </w:p>
    <w:p w14:paraId="00DBA4C2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proofErr w:type="spellStart"/>
      <w:r w:rsidRPr="005E15B7">
        <w:rPr>
          <w:rFonts w:asciiTheme="majorHAnsi" w:hAnsiTheme="majorHAnsi" w:cstheme="majorHAnsi"/>
        </w:rPr>
        <w:t>skinparam</w:t>
      </w:r>
      <w:proofErr w:type="spellEnd"/>
      <w:r w:rsidRPr="005E15B7">
        <w:rPr>
          <w:rFonts w:asciiTheme="majorHAnsi" w:hAnsiTheme="majorHAnsi" w:cstheme="majorHAnsi"/>
        </w:rPr>
        <w:t xml:space="preserve"> </w:t>
      </w:r>
      <w:proofErr w:type="spellStart"/>
      <w:r w:rsidRPr="005E15B7">
        <w:rPr>
          <w:rFonts w:asciiTheme="majorHAnsi" w:hAnsiTheme="majorHAnsi" w:cstheme="majorHAnsi"/>
        </w:rPr>
        <w:t>ParticipantPadding</w:t>
      </w:r>
      <w:proofErr w:type="spellEnd"/>
      <w:r w:rsidRPr="005E15B7">
        <w:rPr>
          <w:rFonts w:asciiTheme="majorHAnsi" w:hAnsiTheme="majorHAnsi" w:cstheme="majorHAnsi"/>
        </w:rPr>
        <w:t xml:space="preserve"> 10</w:t>
      </w:r>
    </w:p>
    <w:p w14:paraId="054C4C52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proofErr w:type="spellStart"/>
      <w:r w:rsidRPr="005E15B7">
        <w:rPr>
          <w:rFonts w:asciiTheme="majorHAnsi" w:hAnsiTheme="majorHAnsi" w:cstheme="majorHAnsi"/>
        </w:rPr>
        <w:t>skinparam</w:t>
      </w:r>
      <w:proofErr w:type="spellEnd"/>
      <w:r w:rsidRPr="005E15B7">
        <w:rPr>
          <w:rFonts w:asciiTheme="majorHAnsi" w:hAnsiTheme="majorHAnsi" w:cstheme="majorHAnsi"/>
        </w:rPr>
        <w:t xml:space="preserve"> </w:t>
      </w:r>
      <w:proofErr w:type="spellStart"/>
      <w:r w:rsidRPr="005E15B7">
        <w:rPr>
          <w:rFonts w:asciiTheme="majorHAnsi" w:hAnsiTheme="majorHAnsi" w:cstheme="majorHAnsi"/>
        </w:rPr>
        <w:t>ArrowColor</w:t>
      </w:r>
      <w:proofErr w:type="spellEnd"/>
      <w:r w:rsidRPr="005E15B7">
        <w:rPr>
          <w:rFonts w:asciiTheme="majorHAnsi" w:hAnsiTheme="majorHAnsi" w:cstheme="majorHAnsi"/>
        </w:rPr>
        <w:t xml:space="preserve"> Black</w:t>
      </w:r>
    </w:p>
    <w:p w14:paraId="5B188EDA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proofErr w:type="spellStart"/>
      <w:r w:rsidRPr="005E15B7">
        <w:rPr>
          <w:rFonts w:asciiTheme="majorHAnsi" w:hAnsiTheme="majorHAnsi" w:cstheme="majorHAnsi"/>
        </w:rPr>
        <w:t>skinparam</w:t>
      </w:r>
      <w:proofErr w:type="spellEnd"/>
      <w:r w:rsidRPr="005E15B7">
        <w:rPr>
          <w:rFonts w:asciiTheme="majorHAnsi" w:hAnsiTheme="majorHAnsi" w:cstheme="majorHAnsi"/>
        </w:rPr>
        <w:t xml:space="preserve"> </w:t>
      </w:r>
      <w:proofErr w:type="spellStart"/>
      <w:r w:rsidRPr="005E15B7">
        <w:rPr>
          <w:rFonts w:asciiTheme="majorHAnsi" w:hAnsiTheme="majorHAnsi" w:cstheme="majorHAnsi"/>
        </w:rPr>
        <w:t>LifelineBorderColor</w:t>
      </w:r>
      <w:proofErr w:type="spellEnd"/>
      <w:r w:rsidRPr="005E15B7">
        <w:rPr>
          <w:rFonts w:asciiTheme="majorHAnsi" w:hAnsiTheme="majorHAnsi" w:cstheme="majorHAnsi"/>
        </w:rPr>
        <w:t xml:space="preserve"> Black</w:t>
      </w:r>
    </w:p>
    <w:p w14:paraId="582D14D9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</w:p>
    <w:p w14:paraId="5485A6A4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actor </w:t>
      </w:r>
      <w:proofErr w:type="spellStart"/>
      <w:r w:rsidRPr="005E15B7">
        <w:rPr>
          <w:rFonts w:asciiTheme="majorHAnsi" w:hAnsiTheme="majorHAnsi" w:cstheme="majorHAnsi"/>
        </w:rPr>
        <w:t>ATMUser</w:t>
      </w:r>
      <w:proofErr w:type="spellEnd"/>
    </w:p>
    <w:p w14:paraId="2656CB4E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</w:p>
    <w:p w14:paraId="6AC22E20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participant "ATMs" as ATMs</w:t>
      </w:r>
    </w:p>
    <w:p w14:paraId="367063B5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participant "Postilion Realtime" as Postilion</w:t>
      </w:r>
    </w:p>
    <w:p w14:paraId="10ADE7AE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lastRenderedPageBreak/>
        <w:t xml:space="preserve">database "Postilion Database" as </w:t>
      </w:r>
      <w:proofErr w:type="spellStart"/>
      <w:r w:rsidRPr="005E15B7">
        <w:rPr>
          <w:rFonts w:asciiTheme="majorHAnsi" w:hAnsiTheme="majorHAnsi" w:cstheme="majorHAnsi"/>
        </w:rPr>
        <w:t>PostilionDB</w:t>
      </w:r>
      <w:proofErr w:type="spellEnd"/>
    </w:p>
    <w:p w14:paraId="7A9DB847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</w:p>
    <w:p w14:paraId="0FB3733B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participant "WSO2 API Manager" as APIM</w:t>
      </w:r>
    </w:p>
    <w:p w14:paraId="72586696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participant "WSO2 Micro Integrator" as </w:t>
      </w:r>
      <w:proofErr w:type="spellStart"/>
      <w:r w:rsidRPr="005E15B7">
        <w:rPr>
          <w:rFonts w:asciiTheme="majorHAnsi" w:hAnsiTheme="majorHAnsi" w:cstheme="majorHAnsi"/>
        </w:rPr>
        <w:t>MicroIntegrator</w:t>
      </w:r>
      <w:proofErr w:type="spellEnd"/>
    </w:p>
    <w:p w14:paraId="4464859F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</w:p>
    <w:p w14:paraId="5F670BC9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database "Internal APIs/Services" as </w:t>
      </w:r>
      <w:proofErr w:type="spellStart"/>
      <w:r w:rsidRPr="005E15B7">
        <w:rPr>
          <w:rFonts w:asciiTheme="majorHAnsi" w:hAnsiTheme="majorHAnsi" w:cstheme="majorHAnsi"/>
        </w:rPr>
        <w:t>InternalAPIs</w:t>
      </w:r>
      <w:proofErr w:type="spellEnd"/>
    </w:p>
    <w:p w14:paraId="0F3C14DC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participant "IRIS REST API" as IRISAPI</w:t>
      </w:r>
    </w:p>
    <w:p w14:paraId="0EF8F28C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database "T24 Core Banking" as T24</w:t>
      </w:r>
    </w:p>
    <w:p w14:paraId="7F7DA84B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</w:p>
    <w:p w14:paraId="12AE315F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participant "ELK Cluster" as ELK</w:t>
      </w:r>
    </w:p>
    <w:p w14:paraId="3FA8C12F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</w:p>
    <w:p w14:paraId="48080057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== ATM Transaction Flow ==</w:t>
      </w:r>
    </w:p>
    <w:p w14:paraId="7601E264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proofErr w:type="spellStart"/>
      <w:r w:rsidRPr="005E15B7">
        <w:rPr>
          <w:rFonts w:asciiTheme="majorHAnsi" w:hAnsiTheme="majorHAnsi" w:cstheme="majorHAnsi"/>
        </w:rPr>
        <w:t>ATMUser</w:t>
      </w:r>
      <w:proofErr w:type="spellEnd"/>
      <w:r w:rsidRPr="005E15B7">
        <w:rPr>
          <w:rFonts w:asciiTheme="majorHAnsi" w:hAnsiTheme="majorHAnsi" w:cstheme="majorHAnsi"/>
        </w:rPr>
        <w:t xml:space="preserve"> -&gt; </w:t>
      </w:r>
      <w:proofErr w:type="gramStart"/>
      <w:r w:rsidRPr="005E15B7">
        <w:rPr>
          <w:rFonts w:asciiTheme="majorHAnsi" w:hAnsiTheme="majorHAnsi" w:cstheme="majorHAnsi"/>
        </w:rPr>
        <w:t>ATMs :</w:t>
      </w:r>
      <w:proofErr w:type="gramEnd"/>
      <w:r w:rsidRPr="005E15B7">
        <w:rPr>
          <w:rFonts w:asciiTheme="majorHAnsi" w:hAnsiTheme="majorHAnsi" w:cstheme="majorHAnsi"/>
        </w:rPr>
        <w:t xml:space="preserve"> Insert Card &amp; Enter PIN</w:t>
      </w:r>
    </w:p>
    <w:p w14:paraId="41571FE6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ATMs -&gt; </w:t>
      </w:r>
      <w:proofErr w:type="gramStart"/>
      <w:r w:rsidRPr="005E15B7">
        <w:rPr>
          <w:rFonts w:asciiTheme="majorHAnsi" w:hAnsiTheme="majorHAnsi" w:cstheme="majorHAnsi"/>
        </w:rPr>
        <w:t>Postilion :</w:t>
      </w:r>
      <w:proofErr w:type="gramEnd"/>
      <w:r w:rsidRPr="005E15B7">
        <w:rPr>
          <w:rFonts w:asciiTheme="majorHAnsi" w:hAnsiTheme="majorHAnsi" w:cstheme="majorHAnsi"/>
        </w:rPr>
        <w:t xml:space="preserve"> Send ISO 8583 Request</w:t>
      </w:r>
    </w:p>
    <w:p w14:paraId="466F80EA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Postilion -&gt; </w:t>
      </w:r>
      <w:proofErr w:type="spellStart"/>
      <w:proofErr w:type="gramStart"/>
      <w:r w:rsidRPr="005E15B7">
        <w:rPr>
          <w:rFonts w:asciiTheme="majorHAnsi" w:hAnsiTheme="majorHAnsi" w:cstheme="majorHAnsi"/>
        </w:rPr>
        <w:t>PostilionDB</w:t>
      </w:r>
      <w:proofErr w:type="spellEnd"/>
      <w:r w:rsidRPr="005E15B7">
        <w:rPr>
          <w:rFonts w:asciiTheme="majorHAnsi" w:hAnsiTheme="majorHAnsi" w:cstheme="majorHAnsi"/>
        </w:rPr>
        <w:t xml:space="preserve"> :</w:t>
      </w:r>
      <w:proofErr w:type="gramEnd"/>
      <w:r w:rsidRPr="005E15B7">
        <w:rPr>
          <w:rFonts w:asciiTheme="majorHAnsi" w:hAnsiTheme="majorHAnsi" w:cstheme="majorHAnsi"/>
        </w:rPr>
        <w:t xml:space="preserve"> Log Transaction</w:t>
      </w:r>
    </w:p>
    <w:p w14:paraId="3EB159FD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Postilion -&gt; </w:t>
      </w:r>
      <w:proofErr w:type="gramStart"/>
      <w:r w:rsidRPr="005E15B7">
        <w:rPr>
          <w:rFonts w:asciiTheme="majorHAnsi" w:hAnsiTheme="majorHAnsi" w:cstheme="majorHAnsi"/>
        </w:rPr>
        <w:t>APIM :</w:t>
      </w:r>
      <w:proofErr w:type="gramEnd"/>
      <w:r w:rsidRPr="005E15B7">
        <w:rPr>
          <w:rFonts w:asciiTheme="majorHAnsi" w:hAnsiTheme="majorHAnsi" w:cstheme="majorHAnsi"/>
        </w:rPr>
        <w:t xml:space="preserve"> Send OFS Message (Financial Request)</w:t>
      </w:r>
    </w:p>
    <w:p w14:paraId="34D6159A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APIM -&gt; </w:t>
      </w:r>
      <w:proofErr w:type="spellStart"/>
      <w:proofErr w:type="gramStart"/>
      <w:r w:rsidRPr="005E15B7">
        <w:rPr>
          <w:rFonts w:asciiTheme="majorHAnsi" w:hAnsiTheme="majorHAnsi" w:cstheme="majorHAnsi"/>
        </w:rPr>
        <w:t>MicroIntegrator</w:t>
      </w:r>
      <w:proofErr w:type="spellEnd"/>
      <w:r w:rsidRPr="005E15B7">
        <w:rPr>
          <w:rFonts w:asciiTheme="majorHAnsi" w:hAnsiTheme="majorHAnsi" w:cstheme="majorHAnsi"/>
        </w:rPr>
        <w:t xml:space="preserve"> :</w:t>
      </w:r>
      <w:proofErr w:type="gramEnd"/>
      <w:r w:rsidRPr="005E15B7">
        <w:rPr>
          <w:rFonts w:asciiTheme="majorHAnsi" w:hAnsiTheme="majorHAnsi" w:cstheme="majorHAnsi"/>
        </w:rPr>
        <w:t xml:space="preserve"> Forward OFS Message</w:t>
      </w:r>
    </w:p>
    <w:p w14:paraId="140794DB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proofErr w:type="spellStart"/>
      <w:r w:rsidRPr="005E15B7">
        <w:rPr>
          <w:rFonts w:asciiTheme="majorHAnsi" w:hAnsiTheme="majorHAnsi" w:cstheme="majorHAnsi"/>
        </w:rPr>
        <w:t>MicroIntegrator</w:t>
      </w:r>
      <w:proofErr w:type="spellEnd"/>
      <w:r w:rsidRPr="005E15B7">
        <w:rPr>
          <w:rFonts w:asciiTheme="majorHAnsi" w:hAnsiTheme="majorHAnsi" w:cstheme="majorHAnsi"/>
        </w:rPr>
        <w:t xml:space="preserve"> -&gt; </w:t>
      </w:r>
      <w:proofErr w:type="gramStart"/>
      <w:r w:rsidRPr="005E15B7">
        <w:rPr>
          <w:rFonts w:asciiTheme="majorHAnsi" w:hAnsiTheme="majorHAnsi" w:cstheme="majorHAnsi"/>
        </w:rPr>
        <w:t>IRISAPI :</w:t>
      </w:r>
      <w:proofErr w:type="gramEnd"/>
      <w:r w:rsidRPr="005E15B7">
        <w:rPr>
          <w:rFonts w:asciiTheme="majorHAnsi" w:hAnsiTheme="majorHAnsi" w:cstheme="majorHAnsi"/>
        </w:rPr>
        <w:t xml:space="preserve"> Send REST Request</w:t>
      </w:r>
    </w:p>
    <w:p w14:paraId="01E65C38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IRISAPI -&gt; T</w:t>
      </w:r>
      <w:proofErr w:type="gramStart"/>
      <w:r w:rsidRPr="005E15B7">
        <w:rPr>
          <w:rFonts w:asciiTheme="majorHAnsi" w:hAnsiTheme="majorHAnsi" w:cstheme="majorHAnsi"/>
        </w:rPr>
        <w:t>24 :</w:t>
      </w:r>
      <w:proofErr w:type="gramEnd"/>
      <w:r w:rsidRPr="005E15B7">
        <w:rPr>
          <w:rFonts w:asciiTheme="majorHAnsi" w:hAnsiTheme="majorHAnsi" w:cstheme="majorHAnsi"/>
        </w:rPr>
        <w:t xml:space="preserve"> Process Transaction (via Core Banking)</w:t>
      </w:r>
    </w:p>
    <w:p w14:paraId="7D6C8ED5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T24 --&gt; </w:t>
      </w:r>
      <w:proofErr w:type="gramStart"/>
      <w:r w:rsidRPr="005E15B7">
        <w:rPr>
          <w:rFonts w:asciiTheme="majorHAnsi" w:hAnsiTheme="majorHAnsi" w:cstheme="majorHAnsi"/>
        </w:rPr>
        <w:t>IRISAPI :</w:t>
      </w:r>
      <w:proofErr w:type="gramEnd"/>
      <w:r w:rsidRPr="005E15B7">
        <w:rPr>
          <w:rFonts w:asciiTheme="majorHAnsi" w:hAnsiTheme="majorHAnsi" w:cstheme="majorHAnsi"/>
        </w:rPr>
        <w:t xml:space="preserve"> Transaction Response (REST)</w:t>
      </w:r>
    </w:p>
    <w:p w14:paraId="48B06DF4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IRISAPI --&gt; </w:t>
      </w:r>
      <w:proofErr w:type="spellStart"/>
      <w:proofErr w:type="gramStart"/>
      <w:r w:rsidRPr="005E15B7">
        <w:rPr>
          <w:rFonts w:asciiTheme="majorHAnsi" w:hAnsiTheme="majorHAnsi" w:cstheme="majorHAnsi"/>
        </w:rPr>
        <w:t>MicroIntegrator</w:t>
      </w:r>
      <w:proofErr w:type="spellEnd"/>
      <w:r w:rsidRPr="005E15B7">
        <w:rPr>
          <w:rFonts w:asciiTheme="majorHAnsi" w:hAnsiTheme="majorHAnsi" w:cstheme="majorHAnsi"/>
        </w:rPr>
        <w:t xml:space="preserve"> :</w:t>
      </w:r>
      <w:proofErr w:type="gramEnd"/>
      <w:r w:rsidRPr="005E15B7">
        <w:rPr>
          <w:rFonts w:asciiTheme="majorHAnsi" w:hAnsiTheme="majorHAnsi" w:cstheme="majorHAnsi"/>
        </w:rPr>
        <w:t xml:space="preserve"> REST Response</w:t>
      </w:r>
    </w:p>
    <w:p w14:paraId="3376FBB0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proofErr w:type="spellStart"/>
      <w:r w:rsidRPr="005E15B7">
        <w:rPr>
          <w:rFonts w:asciiTheme="majorHAnsi" w:hAnsiTheme="majorHAnsi" w:cstheme="majorHAnsi"/>
        </w:rPr>
        <w:t>MicroIntegrator</w:t>
      </w:r>
      <w:proofErr w:type="spellEnd"/>
      <w:r w:rsidRPr="005E15B7">
        <w:rPr>
          <w:rFonts w:asciiTheme="majorHAnsi" w:hAnsiTheme="majorHAnsi" w:cstheme="majorHAnsi"/>
        </w:rPr>
        <w:t xml:space="preserve"> --&gt; </w:t>
      </w:r>
      <w:proofErr w:type="gramStart"/>
      <w:r w:rsidRPr="005E15B7">
        <w:rPr>
          <w:rFonts w:asciiTheme="majorHAnsi" w:hAnsiTheme="majorHAnsi" w:cstheme="majorHAnsi"/>
        </w:rPr>
        <w:t>APIM :</w:t>
      </w:r>
      <w:proofErr w:type="gramEnd"/>
      <w:r w:rsidRPr="005E15B7">
        <w:rPr>
          <w:rFonts w:asciiTheme="majorHAnsi" w:hAnsiTheme="majorHAnsi" w:cstheme="majorHAnsi"/>
        </w:rPr>
        <w:t xml:space="preserve"> Return REST Response</w:t>
      </w:r>
    </w:p>
    <w:p w14:paraId="76A264CD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APIM --&gt; </w:t>
      </w:r>
      <w:proofErr w:type="gramStart"/>
      <w:r w:rsidRPr="005E15B7">
        <w:rPr>
          <w:rFonts w:asciiTheme="majorHAnsi" w:hAnsiTheme="majorHAnsi" w:cstheme="majorHAnsi"/>
        </w:rPr>
        <w:t>Postilion :</w:t>
      </w:r>
      <w:proofErr w:type="gramEnd"/>
      <w:r w:rsidRPr="005E15B7">
        <w:rPr>
          <w:rFonts w:asciiTheme="majorHAnsi" w:hAnsiTheme="majorHAnsi" w:cstheme="majorHAnsi"/>
        </w:rPr>
        <w:t xml:space="preserve"> Return OFS Response</w:t>
      </w:r>
    </w:p>
    <w:p w14:paraId="4F0212D2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Postilion --&gt; </w:t>
      </w:r>
      <w:proofErr w:type="gramStart"/>
      <w:r w:rsidRPr="005E15B7">
        <w:rPr>
          <w:rFonts w:asciiTheme="majorHAnsi" w:hAnsiTheme="majorHAnsi" w:cstheme="majorHAnsi"/>
        </w:rPr>
        <w:t>ATMs :</w:t>
      </w:r>
      <w:proofErr w:type="gramEnd"/>
      <w:r w:rsidRPr="005E15B7">
        <w:rPr>
          <w:rFonts w:asciiTheme="majorHAnsi" w:hAnsiTheme="majorHAnsi" w:cstheme="majorHAnsi"/>
        </w:rPr>
        <w:t xml:space="preserve"> Receive ISO 8583 Request</w:t>
      </w:r>
    </w:p>
    <w:p w14:paraId="1D98CFFE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ATMs --&gt; </w:t>
      </w:r>
      <w:proofErr w:type="spellStart"/>
      <w:proofErr w:type="gramStart"/>
      <w:r w:rsidRPr="005E15B7">
        <w:rPr>
          <w:rFonts w:asciiTheme="majorHAnsi" w:hAnsiTheme="majorHAnsi" w:cstheme="majorHAnsi"/>
        </w:rPr>
        <w:t>ATMUser</w:t>
      </w:r>
      <w:proofErr w:type="spellEnd"/>
      <w:r w:rsidRPr="005E15B7">
        <w:rPr>
          <w:rFonts w:asciiTheme="majorHAnsi" w:hAnsiTheme="majorHAnsi" w:cstheme="majorHAnsi"/>
        </w:rPr>
        <w:t xml:space="preserve"> :</w:t>
      </w:r>
      <w:proofErr w:type="gramEnd"/>
      <w:r w:rsidRPr="005E15B7">
        <w:rPr>
          <w:rFonts w:asciiTheme="majorHAnsi" w:hAnsiTheme="majorHAnsi" w:cstheme="majorHAnsi"/>
        </w:rPr>
        <w:t xml:space="preserve"> Perform the transaction Action</w:t>
      </w:r>
    </w:p>
    <w:p w14:paraId="0A70049D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</w:p>
    <w:p w14:paraId="066DBD80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== Observability ==</w:t>
      </w:r>
    </w:p>
    <w:p w14:paraId="3B0B8F66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proofErr w:type="spellStart"/>
      <w:r w:rsidRPr="005E15B7">
        <w:rPr>
          <w:rFonts w:asciiTheme="majorHAnsi" w:hAnsiTheme="majorHAnsi" w:cstheme="majorHAnsi"/>
        </w:rPr>
        <w:t>MicroIntegrator</w:t>
      </w:r>
      <w:proofErr w:type="spellEnd"/>
      <w:r w:rsidRPr="005E15B7">
        <w:rPr>
          <w:rFonts w:asciiTheme="majorHAnsi" w:hAnsiTheme="majorHAnsi" w:cstheme="majorHAnsi"/>
        </w:rPr>
        <w:t xml:space="preserve"> -&gt; </w:t>
      </w:r>
      <w:proofErr w:type="gramStart"/>
      <w:r w:rsidRPr="005E15B7">
        <w:rPr>
          <w:rFonts w:asciiTheme="majorHAnsi" w:hAnsiTheme="majorHAnsi" w:cstheme="majorHAnsi"/>
        </w:rPr>
        <w:t>ELK :</w:t>
      </w:r>
      <w:proofErr w:type="gramEnd"/>
      <w:r w:rsidRPr="005E15B7">
        <w:rPr>
          <w:rFonts w:asciiTheme="majorHAnsi" w:hAnsiTheme="majorHAnsi" w:cstheme="majorHAnsi"/>
        </w:rPr>
        <w:t xml:space="preserve"> Log Transaction Data</w:t>
      </w:r>
    </w:p>
    <w:p w14:paraId="458902DD" w14:textId="77777777" w:rsidR="00AD1261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APIM -&gt; </w:t>
      </w:r>
      <w:proofErr w:type="gramStart"/>
      <w:r w:rsidRPr="005E15B7">
        <w:rPr>
          <w:rFonts w:asciiTheme="majorHAnsi" w:hAnsiTheme="majorHAnsi" w:cstheme="majorHAnsi"/>
        </w:rPr>
        <w:t>ELK :</w:t>
      </w:r>
      <w:proofErr w:type="gramEnd"/>
      <w:r w:rsidRPr="005E15B7">
        <w:rPr>
          <w:rFonts w:asciiTheme="majorHAnsi" w:hAnsiTheme="majorHAnsi" w:cstheme="majorHAnsi"/>
        </w:rPr>
        <w:t xml:space="preserve"> Log API Request/Response</w:t>
      </w:r>
    </w:p>
    <w:p w14:paraId="343FA4B7" w14:textId="77777777" w:rsidR="00C62FDA" w:rsidRPr="005E15B7" w:rsidRDefault="00AD1261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@enduml</w:t>
      </w:r>
    </w:p>
    <w:p w14:paraId="089EBE73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</w:p>
    <w:p w14:paraId="4CFCFD92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</w:p>
    <w:p w14:paraId="2098A1EF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</w:p>
    <w:p w14:paraId="1A8903C6" w14:textId="77777777" w:rsidR="009607CC" w:rsidRPr="005E15B7" w:rsidRDefault="009607CC" w:rsidP="005E15B7">
      <w:pPr>
        <w:pStyle w:val="Subtitle"/>
        <w:numPr>
          <w:ilvl w:val="0"/>
          <w:numId w:val="103"/>
        </w:numPr>
        <w:rPr>
          <w:rFonts w:asciiTheme="majorHAnsi" w:hAnsiTheme="majorHAnsi" w:cstheme="majorHAnsi"/>
          <w:b/>
          <w:bCs/>
        </w:rPr>
      </w:pPr>
      <w:r w:rsidRPr="005E15B7">
        <w:rPr>
          <w:rFonts w:asciiTheme="majorHAnsi" w:hAnsiTheme="majorHAnsi" w:cstheme="majorHAnsi"/>
          <w:b/>
          <w:bCs/>
        </w:rPr>
        <w:t>Data entity:</w:t>
      </w:r>
    </w:p>
    <w:p w14:paraId="15629461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</w:p>
    <w:p w14:paraId="01E311BA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@startuml</w:t>
      </w:r>
    </w:p>
    <w:p w14:paraId="7F2BC0CB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proofErr w:type="gramStart"/>
      <w:r w:rsidRPr="005E15B7">
        <w:rPr>
          <w:rFonts w:asciiTheme="majorHAnsi" w:hAnsiTheme="majorHAnsi" w:cstheme="majorHAnsi"/>
        </w:rPr>
        <w:t>!define</w:t>
      </w:r>
      <w:proofErr w:type="gramEnd"/>
      <w:r w:rsidRPr="005E15B7">
        <w:rPr>
          <w:rFonts w:asciiTheme="majorHAnsi" w:hAnsiTheme="majorHAnsi" w:cstheme="majorHAnsi"/>
        </w:rPr>
        <w:t xml:space="preserve"> </w:t>
      </w:r>
      <w:proofErr w:type="spellStart"/>
      <w:r w:rsidRPr="005E15B7">
        <w:rPr>
          <w:rFonts w:asciiTheme="majorHAnsi" w:hAnsiTheme="majorHAnsi" w:cstheme="majorHAnsi"/>
        </w:rPr>
        <w:t>primary_key</w:t>
      </w:r>
      <w:proofErr w:type="spellEnd"/>
      <w:r w:rsidRPr="005E15B7">
        <w:rPr>
          <w:rFonts w:asciiTheme="majorHAnsi" w:hAnsiTheme="majorHAnsi" w:cstheme="majorHAnsi"/>
        </w:rPr>
        <w:t>(x) &lt;b&gt;x&lt;/b&gt;</w:t>
      </w:r>
    </w:p>
    <w:p w14:paraId="4C901CBD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proofErr w:type="gramStart"/>
      <w:r w:rsidRPr="005E15B7">
        <w:rPr>
          <w:rFonts w:asciiTheme="majorHAnsi" w:hAnsiTheme="majorHAnsi" w:cstheme="majorHAnsi"/>
        </w:rPr>
        <w:t>!define</w:t>
      </w:r>
      <w:proofErr w:type="gramEnd"/>
      <w:r w:rsidRPr="005E15B7">
        <w:rPr>
          <w:rFonts w:asciiTheme="majorHAnsi" w:hAnsiTheme="majorHAnsi" w:cstheme="majorHAnsi"/>
        </w:rPr>
        <w:t xml:space="preserve"> </w:t>
      </w:r>
      <w:proofErr w:type="spellStart"/>
      <w:r w:rsidRPr="005E15B7">
        <w:rPr>
          <w:rFonts w:asciiTheme="majorHAnsi" w:hAnsiTheme="majorHAnsi" w:cstheme="majorHAnsi"/>
        </w:rPr>
        <w:t>foreign_key</w:t>
      </w:r>
      <w:proofErr w:type="spellEnd"/>
      <w:r w:rsidRPr="005E15B7">
        <w:rPr>
          <w:rFonts w:asciiTheme="majorHAnsi" w:hAnsiTheme="majorHAnsi" w:cstheme="majorHAnsi"/>
        </w:rPr>
        <w:t>(x) &lt;</w:t>
      </w:r>
      <w:proofErr w:type="spellStart"/>
      <w:r w:rsidRPr="005E15B7">
        <w:rPr>
          <w:rFonts w:asciiTheme="majorHAnsi" w:hAnsiTheme="majorHAnsi" w:cstheme="majorHAnsi"/>
        </w:rPr>
        <w:t>i</w:t>
      </w:r>
      <w:proofErr w:type="spellEnd"/>
      <w:r w:rsidRPr="005E15B7">
        <w:rPr>
          <w:rFonts w:asciiTheme="majorHAnsi" w:hAnsiTheme="majorHAnsi" w:cstheme="majorHAnsi"/>
        </w:rPr>
        <w:t>&gt;x&lt;/</w:t>
      </w:r>
      <w:proofErr w:type="spellStart"/>
      <w:r w:rsidRPr="005E15B7">
        <w:rPr>
          <w:rFonts w:asciiTheme="majorHAnsi" w:hAnsiTheme="majorHAnsi" w:cstheme="majorHAnsi"/>
        </w:rPr>
        <w:t>i</w:t>
      </w:r>
      <w:proofErr w:type="spellEnd"/>
      <w:r w:rsidRPr="005E15B7">
        <w:rPr>
          <w:rFonts w:asciiTheme="majorHAnsi" w:hAnsiTheme="majorHAnsi" w:cstheme="majorHAnsi"/>
        </w:rPr>
        <w:t>&gt;</w:t>
      </w:r>
    </w:p>
    <w:p w14:paraId="4FAB6C48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</w:p>
    <w:p w14:paraId="7E65D607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entity Customer {</w:t>
      </w:r>
    </w:p>
    <w:p w14:paraId="23D0BC83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r w:rsidRPr="005E15B7">
        <w:rPr>
          <w:rFonts w:asciiTheme="majorHAnsi" w:hAnsiTheme="majorHAnsi" w:cstheme="majorHAnsi"/>
        </w:rPr>
        <w:t>primary_</w:t>
      </w:r>
      <w:proofErr w:type="gramStart"/>
      <w:r w:rsidRPr="005E15B7">
        <w:rPr>
          <w:rFonts w:asciiTheme="majorHAnsi" w:hAnsiTheme="majorHAnsi" w:cstheme="majorHAnsi"/>
        </w:rPr>
        <w:t>key</w:t>
      </w:r>
      <w:proofErr w:type="spellEnd"/>
      <w:r w:rsidRPr="005E15B7">
        <w:rPr>
          <w:rFonts w:asciiTheme="majorHAnsi" w:hAnsiTheme="majorHAnsi" w:cstheme="majorHAnsi"/>
        </w:rPr>
        <w:t>(</w:t>
      </w:r>
      <w:proofErr w:type="spellStart"/>
      <w:proofErr w:type="gramEnd"/>
      <w:r w:rsidRPr="005E15B7">
        <w:rPr>
          <w:rFonts w:asciiTheme="majorHAnsi" w:hAnsiTheme="majorHAnsi" w:cstheme="majorHAnsi"/>
        </w:rPr>
        <w:t>CustomerID</w:t>
      </w:r>
      <w:proofErr w:type="spellEnd"/>
      <w:r w:rsidRPr="005E15B7">
        <w:rPr>
          <w:rFonts w:asciiTheme="majorHAnsi" w:hAnsiTheme="majorHAnsi" w:cstheme="majorHAnsi"/>
        </w:rPr>
        <w:t>)</w:t>
      </w:r>
    </w:p>
    <w:p w14:paraId="19DCABB5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--</w:t>
      </w:r>
    </w:p>
    <w:p w14:paraId="41B4087C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5E15B7">
        <w:rPr>
          <w:rFonts w:asciiTheme="majorHAnsi" w:hAnsiTheme="majorHAnsi" w:cstheme="majorHAnsi"/>
        </w:rPr>
        <w:t>FullName</w:t>
      </w:r>
      <w:proofErr w:type="spellEnd"/>
      <w:r w:rsidRPr="005E15B7">
        <w:rPr>
          <w:rFonts w:asciiTheme="majorHAnsi" w:hAnsiTheme="majorHAnsi" w:cstheme="majorHAnsi"/>
        </w:rPr>
        <w:t xml:space="preserve"> :</w:t>
      </w:r>
      <w:proofErr w:type="gramEnd"/>
      <w:r w:rsidRPr="005E15B7">
        <w:rPr>
          <w:rFonts w:asciiTheme="majorHAnsi" w:hAnsiTheme="majorHAnsi" w:cstheme="majorHAnsi"/>
        </w:rPr>
        <w:t xml:space="preserve"> String</w:t>
      </w:r>
    </w:p>
    <w:p w14:paraId="32B64CB2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gramStart"/>
      <w:r w:rsidRPr="005E15B7">
        <w:rPr>
          <w:rFonts w:asciiTheme="majorHAnsi" w:hAnsiTheme="majorHAnsi" w:cstheme="majorHAnsi"/>
        </w:rPr>
        <w:t>Email :</w:t>
      </w:r>
      <w:proofErr w:type="gramEnd"/>
      <w:r w:rsidRPr="005E15B7">
        <w:rPr>
          <w:rFonts w:asciiTheme="majorHAnsi" w:hAnsiTheme="majorHAnsi" w:cstheme="majorHAnsi"/>
        </w:rPr>
        <w:t xml:space="preserve"> String</w:t>
      </w:r>
    </w:p>
    <w:p w14:paraId="16A925BA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5E15B7">
        <w:rPr>
          <w:rFonts w:asciiTheme="majorHAnsi" w:hAnsiTheme="majorHAnsi" w:cstheme="majorHAnsi"/>
        </w:rPr>
        <w:t>PhoneNumber</w:t>
      </w:r>
      <w:proofErr w:type="spellEnd"/>
      <w:r w:rsidRPr="005E15B7">
        <w:rPr>
          <w:rFonts w:asciiTheme="majorHAnsi" w:hAnsiTheme="majorHAnsi" w:cstheme="majorHAnsi"/>
        </w:rPr>
        <w:t xml:space="preserve"> :</w:t>
      </w:r>
      <w:proofErr w:type="gramEnd"/>
      <w:r w:rsidRPr="005E15B7">
        <w:rPr>
          <w:rFonts w:asciiTheme="majorHAnsi" w:hAnsiTheme="majorHAnsi" w:cstheme="majorHAnsi"/>
        </w:rPr>
        <w:t xml:space="preserve"> String</w:t>
      </w:r>
    </w:p>
    <w:p w14:paraId="72191AF9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gramStart"/>
      <w:r w:rsidRPr="005E15B7">
        <w:rPr>
          <w:rFonts w:asciiTheme="majorHAnsi" w:hAnsiTheme="majorHAnsi" w:cstheme="majorHAnsi"/>
        </w:rPr>
        <w:t>Address :</w:t>
      </w:r>
      <w:proofErr w:type="gramEnd"/>
      <w:r w:rsidRPr="005E15B7">
        <w:rPr>
          <w:rFonts w:asciiTheme="majorHAnsi" w:hAnsiTheme="majorHAnsi" w:cstheme="majorHAnsi"/>
        </w:rPr>
        <w:t xml:space="preserve"> String</w:t>
      </w:r>
    </w:p>
    <w:p w14:paraId="482CAA75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lastRenderedPageBreak/>
        <w:t xml:space="preserve">    </w:t>
      </w:r>
      <w:proofErr w:type="spellStart"/>
      <w:proofErr w:type="gramStart"/>
      <w:r w:rsidRPr="005E15B7">
        <w:rPr>
          <w:rFonts w:asciiTheme="majorHAnsi" w:hAnsiTheme="majorHAnsi" w:cstheme="majorHAnsi"/>
        </w:rPr>
        <w:t>CreatedAt</w:t>
      </w:r>
      <w:proofErr w:type="spellEnd"/>
      <w:r w:rsidRPr="005E15B7">
        <w:rPr>
          <w:rFonts w:asciiTheme="majorHAnsi" w:hAnsiTheme="majorHAnsi" w:cstheme="majorHAnsi"/>
        </w:rPr>
        <w:t xml:space="preserve"> :</w:t>
      </w:r>
      <w:proofErr w:type="gramEnd"/>
      <w:r w:rsidRPr="005E15B7">
        <w:rPr>
          <w:rFonts w:asciiTheme="majorHAnsi" w:hAnsiTheme="majorHAnsi" w:cstheme="majorHAnsi"/>
        </w:rPr>
        <w:t xml:space="preserve"> </w:t>
      </w:r>
      <w:proofErr w:type="spellStart"/>
      <w:r w:rsidRPr="005E15B7">
        <w:rPr>
          <w:rFonts w:asciiTheme="majorHAnsi" w:hAnsiTheme="majorHAnsi" w:cstheme="majorHAnsi"/>
        </w:rPr>
        <w:t>DateTime</w:t>
      </w:r>
      <w:proofErr w:type="spellEnd"/>
    </w:p>
    <w:p w14:paraId="749428D6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}</w:t>
      </w:r>
    </w:p>
    <w:p w14:paraId="72EF8DE1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</w:p>
    <w:p w14:paraId="6B22DF8E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entity CustomerAccounts {</w:t>
      </w:r>
    </w:p>
    <w:p w14:paraId="33E73D4D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r w:rsidRPr="005E15B7">
        <w:rPr>
          <w:rFonts w:asciiTheme="majorHAnsi" w:hAnsiTheme="majorHAnsi" w:cstheme="majorHAnsi"/>
        </w:rPr>
        <w:t>primary_</w:t>
      </w:r>
      <w:proofErr w:type="gramStart"/>
      <w:r w:rsidRPr="005E15B7">
        <w:rPr>
          <w:rFonts w:asciiTheme="majorHAnsi" w:hAnsiTheme="majorHAnsi" w:cstheme="majorHAnsi"/>
        </w:rPr>
        <w:t>key</w:t>
      </w:r>
      <w:proofErr w:type="spellEnd"/>
      <w:r w:rsidRPr="005E15B7">
        <w:rPr>
          <w:rFonts w:asciiTheme="majorHAnsi" w:hAnsiTheme="majorHAnsi" w:cstheme="majorHAnsi"/>
        </w:rPr>
        <w:t>(</w:t>
      </w:r>
      <w:proofErr w:type="spellStart"/>
      <w:proofErr w:type="gramEnd"/>
      <w:r w:rsidRPr="005E15B7">
        <w:rPr>
          <w:rFonts w:asciiTheme="majorHAnsi" w:hAnsiTheme="majorHAnsi" w:cstheme="majorHAnsi"/>
        </w:rPr>
        <w:t>AccountNumber</w:t>
      </w:r>
      <w:proofErr w:type="spellEnd"/>
      <w:r w:rsidRPr="005E15B7">
        <w:rPr>
          <w:rFonts w:asciiTheme="majorHAnsi" w:hAnsiTheme="majorHAnsi" w:cstheme="majorHAnsi"/>
        </w:rPr>
        <w:t>)</w:t>
      </w:r>
    </w:p>
    <w:p w14:paraId="49279068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r w:rsidRPr="005E15B7">
        <w:rPr>
          <w:rFonts w:asciiTheme="majorHAnsi" w:hAnsiTheme="majorHAnsi" w:cstheme="majorHAnsi"/>
        </w:rPr>
        <w:t>foreign_</w:t>
      </w:r>
      <w:proofErr w:type="gramStart"/>
      <w:r w:rsidRPr="005E15B7">
        <w:rPr>
          <w:rFonts w:asciiTheme="majorHAnsi" w:hAnsiTheme="majorHAnsi" w:cstheme="majorHAnsi"/>
        </w:rPr>
        <w:t>key</w:t>
      </w:r>
      <w:proofErr w:type="spellEnd"/>
      <w:r w:rsidRPr="005E15B7">
        <w:rPr>
          <w:rFonts w:asciiTheme="majorHAnsi" w:hAnsiTheme="majorHAnsi" w:cstheme="majorHAnsi"/>
        </w:rPr>
        <w:t>(</w:t>
      </w:r>
      <w:proofErr w:type="spellStart"/>
      <w:proofErr w:type="gramEnd"/>
      <w:r w:rsidRPr="005E15B7">
        <w:rPr>
          <w:rFonts w:asciiTheme="majorHAnsi" w:hAnsiTheme="majorHAnsi" w:cstheme="majorHAnsi"/>
        </w:rPr>
        <w:t>CustomerID</w:t>
      </w:r>
      <w:proofErr w:type="spellEnd"/>
      <w:r w:rsidRPr="005E15B7">
        <w:rPr>
          <w:rFonts w:asciiTheme="majorHAnsi" w:hAnsiTheme="majorHAnsi" w:cstheme="majorHAnsi"/>
        </w:rPr>
        <w:t>)</w:t>
      </w:r>
    </w:p>
    <w:p w14:paraId="0DDBD308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--</w:t>
      </w:r>
    </w:p>
    <w:p w14:paraId="453B86F0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5E15B7">
        <w:rPr>
          <w:rFonts w:asciiTheme="majorHAnsi" w:hAnsiTheme="majorHAnsi" w:cstheme="majorHAnsi"/>
        </w:rPr>
        <w:t>AccountType</w:t>
      </w:r>
      <w:proofErr w:type="spellEnd"/>
      <w:r w:rsidRPr="005E15B7">
        <w:rPr>
          <w:rFonts w:asciiTheme="majorHAnsi" w:hAnsiTheme="majorHAnsi" w:cstheme="majorHAnsi"/>
        </w:rPr>
        <w:t xml:space="preserve"> :</w:t>
      </w:r>
      <w:proofErr w:type="gramEnd"/>
      <w:r w:rsidRPr="005E15B7">
        <w:rPr>
          <w:rFonts w:asciiTheme="majorHAnsi" w:hAnsiTheme="majorHAnsi" w:cstheme="majorHAnsi"/>
        </w:rPr>
        <w:t xml:space="preserve"> "Savings" | "Current" | "Credit"</w:t>
      </w:r>
    </w:p>
    <w:p w14:paraId="17B48566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gramStart"/>
      <w:r w:rsidRPr="005E15B7">
        <w:rPr>
          <w:rFonts w:asciiTheme="majorHAnsi" w:hAnsiTheme="majorHAnsi" w:cstheme="majorHAnsi"/>
        </w:rPr>
        <w:t>Status :</w:t>
      </w:r>
      <w:proofErr w:type="gramEnd"/>
      <w:r w:rsidRPr="005E15B7">
        <w:rPr>
          <w:rFonts w:asciiTheme="majorHAnsi" w:hAnsiTheme="majorHAnsi" w:cstheme="majorHAnsi"/>
        </w:rPr>
        <w:t xml:space="preserve"> String</w:t>
      </w:r>
    </w:p>
    <w:p w14:paraId="036E563A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gramStart"/>
      <w:r w:rsidRPr="005E15B7">
        <w:rPr>
          <w:rFonts w:asciiTheme="majorHAnsi" w:hAnsiTheme="majorHAnsi" w:cstheme="majorHAnsi"/>
        </w:rPr>
        <w:t>Currency :</w:t>
      </w:r>
      <w:proofErr w:type="gramEnd"/>
      <w:r w:rsidRPr="005E15B7">
        <w:rPr>
          <w:rFonts w:asciiTheme="majorHAnsi" w:hAnsiTheme="majorHAnsi" w:cstheme="majorHAnsi"/>
        </w:rPr>
        <w:t xml:space="preserve"> String</w:t>
      </w:r>
    </w:p>
    <w:p w14:paraId="3AEE9D14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5E15B7">
        <w:rPr>
          <w:rFonts w:asciiTheme="majorHAnsi" w:hAnsiTheme="majorHAnsi" w:cstheme="majorHAnsi"/>
        </w:rPr>
        <w:t>CreatedAt</w:t>
      </w:r>
      <w:proofErr w:type="spellEnd"/>
      <w:r w:rsidRPr="005E15B7">
        <w:rPr>
          <w:rFonts w:asciiTheme="majorHAnsi" w:hAnsiTheme="majorHAnsi" w:cstheme="majorHAnsi"/>
        </w:rPr>
        <w:t xml:space="preserve"> :</w:t>
      </w:r>
      <w:proofErr w:type="gramEnd"/>
      <w:r w:rsidRPr="005E15B7">
        <w:rPr>
          <w:rFonts w:asciiTheme="majorHAnsi" w:hAnsiTheme="majorHAnsi" w:cstheme="majorHAnsi"/>
        </w:rPr>
        <w:t xml:space="preserve"> </w:t>
      </w:r>
      <w:proofErr w:type="spellStart"/>
      <w:r w:rsidRPr="005E15B7">
        <w:rPr>
          <w:rFonts w:asciiTheme="majorHAnsi" w:hAnsiTheme="majorHAnsi" w:cstheme="majorHAnsi"/>
        </w:rPr>
        <w:t>DateTime</w:t>
      </w:r>
      <w:proofErr w:type="spellEnd"/>
    </w:p>
    <w:p w14:paraId="6F0CCFF8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}</w:t>
      </w:r>
    </w:p>
    <w:p w14:paraId="599356C7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</w:p>
    <w:p w14:paraId="0474E989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entity </w:t>
      </w:r>
      <w:proofErr w:type="spellStart"/>
      <w:r w:rsidRPr="005E15B7">
        <w:rPr>
          <w:rFonts w:asciiTheme="majorHAnsi" w:hAnsiTheme="majorHAnsi" w:cstheme="majorHAnsi"/>
        </w:rPr>
        <w:t>CardInformation</w:t>
      </w:r>
      <w:proofErr w:type="spellEnd"/>
      <w:r w:rsidRPr="005E15B7">
        <w:rPr>
          <w:rFonts w:asciiTheme="majorHAnsi" w:hAnsiTheme="majorHAnsi" w:cstheme="majorHAnsi"/>
        </w:rPr>
        <w:t xml:space="preserve"> {</w:t>
      </w:r>
    </w:p>
    <w:p w14:paraId="142FED10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r w:rsidRPr="005E15B7">
        <w:rPr>
          <w:rFonts w:asciiTheme="majorHAnsi" w:hAnsiTheme="majorHAnsi" w:cstheme="majorHAnsi"/>
        </w:rPr>
        <w:t>primary_</w:t>
      </w:r>
      <w:proofErr w:type="gramStart"/>
      <w:r w:rsidRPr="005E15B7">
        <w:rPr>
          <w:rFonts w:asciiTheme="majorHAnsi" w:hAnsiTheme="majorHAnsi" w:cstheme="majorHAnsi"/>
        </w:rPr>
        <w:t>key</w:t>
      </w:r>
      <w:proofErr w:type="spellEnd"/>
      <w:r w:rsidRPr="005E15B7">
        <w:rPr>
          <w:rFonts w:asciiTheme="majorHAnsi" w:hAnsiTheme="majorHAnsi" w:cstheme="majorHAnsi"/>
        </w:rPr>
        <w:t>(</w:t>
      </w:r>
      <w:proofErr w:type="spellStart"/>
      <w:proofErr w:type="gramEnd"/>
      <w:r w:rsidRPr="005E15B7">
        <w:rPr>
          <w:rFonts w:asciiTheme="majorHAnsi" w:hAnsiTheme="majorHAnsi" w:cstheme="majorHAnsi"/>
        </w:rPr>
        <w:t>CardID</w:t>
      </w:r>
      <w:proofErr w:type="spellEnd"/>
      <w:r w:rsidRPr="005E15B7">
        <w:rPr>
          <w:rFonts w:asciiTheme="majorHAnsi" w:hAnsiTheme="majorHAnsi" w:cstheme="majorHAnsi"/>
        </w:rPr>
        <w:t>)</w:t>
      </w:r>
    </w:p>
    <w:p w14:paraId="0DA62C72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r w:rsidRPr="005E15B7">
        <w:rPr>
          <w:rFonts w:asciiTheme="majorHAnsi" w:hAnsiTheme="majorHAnsi" w:cstheme="majorHAnsi"/>
        </w:rPr>
        <w:t>foreign_</w:t>
      </w:r>
      <w:proofErr w:type="gramStart"/>
      <w:r w:rsidRPr="005E15B7">
        <w:rPr>
          <w:rFonts w:asciiTheme="majorHAnsi" w:hAnsiTheme="majorHAnsi" w:cstheme="majorHAnsi"/>
        </w:rPr>
        <w:t>key</w:t>
      </w:r>
      <w:proofErr w:type="spellEnd"/>
      <w:r w:rsidRPr="005E15B7">
        <w:rPr>
          <w:rFonts w:asciiTheme="majorHAnsi" w:hAnsiTheme="majorHAnsi" w:cstheme="majorHAnsi"/>
        </w:rPr>
        <w:t>(</w:t>
      </w:r>
      <w:proofErr w:type="spellStart"/>
      <w:proofErr w:type="gramEnd"/>
      <w:r w:rsidRPr="005E15B7">
        <w:rPr>
          <w:rFonts w:asciiTheme="majorHAnsi" w:hAnsiTheme="majorHAnsi" w:cstheme="majorHAnsi"/>
        </w:rPr>
        <w:t>CustomerID</w:t>
      </w:r>
      <w:proofErr w:type="spellEnd"/>
      <w:r w:rsidRPr="005E15B7">
        <w:rPr>
          <w:rFonts w:asciiTheme="majorHAnsi" w:hAnsiTheme="majorHAnsi" w:cstheme="majorHAnsi"/>
        </w:rPr>
        <w:t>)</w:t>
      </w:r>
    </w:p>
    <w:p w14:paraId="3B03DCA5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r w:rsidRPr="005E15B7">
        <w:rPr>
          <w:rFonts w:asciiTheme="majorHAnsi" w:hAnsiTheme="majorHAnsi" w:cstheme="majorHAnsi"/>
        </w:rPr>
        <w:t>foreign_</w:t>
      </w:r>
      <w:proofErr w:type="gramStart"/>
      <w:r w:rsidRPr="005E15B7">
        <w:rPr>
          <w:rFonts w:asciiTheme="majorHAnsi" w:hAnsiTheme="majorHAnsi" w:cstheme="majorHAnsi"/>
        </w:rPr>
        <w:t>key</w:t>
      </w:r>
      <w:proofErr w:type="spellEnd"/>
      <w:r w:rsidRPr="005E15B7">
        <w:rPr>
          <w:rFonts w:asciiTheme="majorHAnsi" w:hAnsiTheme="majorHAnsi" w:cstheme="majorHAnsi"/>
        </w:rPr>
        <w:t>(</w:t>
      </w:r>
      <w:proofErr w:type="spellStart"/>
      <w:proofErr w:type="gramEnd"/>
      <w:r w:rsidRPr="005E15B7">
        <w:rPr>
          <w:rFonts w:asciiTheme="majorHAnsi" w:hAnsiTheme="majorHAnsi" w:cstheme="majorHAnsi"/>
        </w:rPr>
        <w:t>AccountNumber</w:t>
      </w:r>
      <w:proofErr w:type="spellEnd"/>
      <w:r w:rsidRPr="005E15B7">
        <w:rPr>
          <w:rFonts w:asciiTheme="majorHAnsi" w:hAnsiTheme="majorHAnsi" w:cstheme="majorHAnsi"/>
        </w:rPr>
        <w:t>)</w:t>
      </w:r>
    </w:p>
    <w:p w14:paraId="1E346782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--</w:t>
      </w:r>
    </w:p>
    <w:p w14:paraId="5B73973A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5E15B7">
        <w:rPr>
          <w:rFonts w:asciiTheme="majorHAnsi" w:hAnsiTheme="majorHAnsi" w:cstheme="majorHAnsi"/>
        </w:rPr>
        <w:t>CardNumber</w:t>
      </w:r>
      <w:proofErr w:type="spellEnd"/>
      <w:r w:rsidRPr="005E15B7">
        <w:rPr>
          <w:rFonts w:asciiTheme="majorHAnsi" w:hAnsiTheme="majorHAnsi" w:cstheme="majorHAnsi"/>
        </w:rPr>
        <w:t xml:space="preserve"> :</w:t>
      </w:r>
      <w:proofErr w:type="gramEnd"/>
      <w:r w:rsidRPr="005E15B7">
        <w:rPr>
          <w:rFonts w:asciiTheme="majorHAnsi" w:hAnsiTheme="majorHAnsi" w:cstheme="majorHAnsi"/>
        </w:rPr>
        <w:t xml:space="preserve"> String</w:t>
      </w:r>
    </w:p>
    <w:p w14:paraId="7C7D8454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5E15B7">
        <w:rPr>
          <w:rFonts w:asciiTheme="majorHAnsi" w:hAnsiTheme="majorHAnsi" w:cstheme="majorHAnsi"/>
        </w:rPr>
        <w:t>ExpiryDate</w:t>
      </w:r>
      <w:proofErr w:type="spellEnd"/>
      <w:r w:rsidRPr="005E15B7">
        <w:rPr>
          <w:rFonts w:asciiTheme="majorHAnsi" w:hAnsiTheme="majorHAnsi" w:cstheme="majorHAnsi"/>
        </w:rPr>
        <w:t xml:space="preserve"> :</w:t>
      </w:r>
      <w:proofErr w:type="gramEnd"/>
      <w:r w:rsidRPr="005E15B7">
        <w:rPr>
          <w:rFonts w:asciiTheme="majorHAnsi" w:hAnsiTheme="majorHAnsi" w:cstheme="majorHAnsi"/>
        </w:rPr>
        <w:t xml:space="preserve"> Date</w:t>
      </w:r>
    </w:p>
    <w:p w14:paraId="764A78CF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gramStart"/>
      <w:r w:rsidRPr="005E15B7">
        <w:rPr>
          <w:rFonts w:asciiTheme="majorHAnsi" w:hAnsiTheme="majorHAnsi" w:cstheme="majorHAnsi"/>
        </w:rPr>
        <w:t>CVV :</w:t>
      </w:r>
      <w:proofErr w:type="gramEnd"/>
      <w:r w:rsidRPr="005E15B7">
        <w:rPr>
          <w:rFonts w:asciiTheme="majorHAnsi" w:hAnsiTheme="majorHAnsi" w:cstheme="majorHAnsi"/>
        </w:rPr>
        <w:t xml:space="preserve"> String</w:t>
      </w:r>
    </w:p>
    <w:p w14:paraId="2209856D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5E15B7">
        <w:rPr>
          <w:rFonts w:asciiTheme="majorHAnsi" w:hAnsiTheme="majorHAnsi" w:cstheme="majorHAnsi"/>
        </w:rPr>
        <w:t>CardType</w:t>
      </w:r>
      <w:proofErr w:type="spellEnd"/>
      <w:r w:rsidRPr="005E15B7">
        <w:rPr>
          <w:rFonts w:asciiTheme="majorHAnsi" w:hAnsiTheme="majorHAnsi" w:cstheme="majorHAnsi"/>
        </w:rPr>
        <w:t xml:space="preserve"> :</w:t>
      </w:r>
      <w:proofErr w:type="gramEnd"/>
      <w:r w:rsidRPr="005E15B7">
        <w:rPr>
          <w:rFonts w:asciiTheme="majorHAnsi" w:hAnsiTheme="majorHAnsi" w:cstheme="majorHAnsi"/>
        </w:rPr>
        <w:t xml:space="preserve"> String</w:t>
      </w:r>
    </w:p>
    <w:p w14:paraId="6250738C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5E15B7">
        <w:rPr>
          <w:rFonts w:asciiTheme="majorHAnsi" w:hAnsiTheme="majorHAnsi" w:cstheme="majorHAnsi"/>
        </w:rPr>
        <w:t>IssuerBank</w:t>
      </w:r>
      <w:proofErr w:type="spellEnd"/>
      <w:r w:rsidRPr="005E15B7">
        <w:rPr>
          <w:rFonts w:asciiTheme="majorHAnsi" w:hAnsiTheme="majorHAnsi" w:cstheme="majorHAnsi"/>
        </w:rPr>
        <w:t xml:space="preserve"> :</w:t>
      </w:r>
      <w:proofErr w:type="gramEnd"/>
      <w:r w:rsidRPr="005E15B7">
        <w:rPr>
          <w:rFonts w:asciiTheme="majorHAnsi" w:hAnsiTheme="majorHAnsi" w:cstheme="majorHAnsi"/>
        </w:rPr>
        <w:t xml:space="preserve"> String</w:t>
      </w:r>
    </w:p>
    <w:p w14:paraId="436DB09A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gramStart"/>
      <w:r w:rsidRPr="005E15B7">
        <w:rPr>
          <w:rFonts w:asciiTheme="majorHAnsi" w:hAnsiTheme="majorHAnsi" w:cstheme="majorHAnsi"/>
        </w:rPr>
        <w:t>Status :</w:t>
      </w:r>
      <w:proofErr w:type="gramEnd"/>
      <w:r w:rsidRPr="005E15B7">
        <w:rPr>
          <w:rFonts w:asciiTheme="majorHAnsi" w:hAnsiTheme="majorHAnsi" w:cstheme="majorHAnsi"/>
        </w:rPr>
        <w:t xml:space="preserve"> String</w:t>
      </w:r>
    </w:p>
    <w:p w14:paraId="621CEF9E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5E15B7">
        <w:rPr>
          <w:rFonts w:asciiTheme="majorHAnsi" w:hAnsiTheme="majorHAnsi" w:cstheme="majorHAnsi"/>
        </w:rPr>
        <w:t>CreatedAt</w:t>
      </w:r>
      <w:proofErr w:type="spellEnd"/>
      <w:r w:rsidRPr="005E15B7">
        <w:rPr>
          <w:rFonts w:asciiTheme="majorHAnsi" w:hAnsiTheme="majorHAnsi" w:cstheme="majorHAnsi"/>
        </w:rPr>
        <w:t xml:space="preserve"> :</w:t>
      </w:r>
      <w:proofErr w:type="gramEnd"/>
      <w:r w:rsidRPr="005E15B7">
        <w:rPr>
          <w:rFonts w:asciiTheme="majorHAnsi" w:hAnsiTheme="majorHAnsi" w:cstheme="majorHAnsi"/>
        </w:rPr>
        <w:t xml:space="preserve"> </w:t>
      </w:r>
      <w:proofErr w:type="spellStart"/>
      <w:r w:rsidRPr="005E15B7">
        <w:rPr>
          <w:rFonts w:asciiTheme="majorHAnsi" w:hAnsiTheme="majorHAnsi" w:cstheme="majorHAnsi"/>
        </w:rPr>
        <w:t>DateTime</w:t>
      </w:r>
      <w:proofErr w:type="spellEnd"/>
    </w:p>
    <w:p w14:paraId="0B215AEA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}</w:t>
      </w:r>
    </w:p>
    <w:p w14:paraId="19A986AC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</w:p>
    <w:p w14:paraId="17A028CA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entity Balance {</w:t>
      </w:r>
    </w:p>
    <w:p w14:paraId="7649789D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r w:rsidRPr="005E15B7">
        <w:rPr>
          <w:rFonts w:asciiTheme="majorHAnsi" w:hAnsiTheme="majorHAnsi" w:cstheme="majorHAnsi"/>
        </w:rPr>
        <w:t>primary_</w:t>
      </w:r>
      <w:proofErr w:type="gramStart"/>
      <w:r w:rsidRPr="005E15B7">
        <w:rPr>
          <w:rFonts w:asciiTheme="majorHAnsi" w:hAnsiTheme="majorHAnsi" w:cstheme="majorHAnsi"/>
        </w:rPr>
        <w:t>key</w:t>
      </w:r>
      <w:proofErr w:type="spellEnd"/>
      <w:r w:rsidRPr="005E15B7">
        <w:rPr>
          <w:rFonts w:asciiTheme="majorHAnsi" w:hAnsiTheme="majorHAnsi" w:cstheme="majorHAnsi"/>
        </w:rPr>
        <w:t>(</w:t>
      </w:r>
      <w:proofErr w:type="spellStart"/>
      <w:proofErr w:type="gramEnd"/>
      <w:r w:rsidRPr="005E15B7">
        <w:rPr>
          <w:rFonts w:asciiTheme="majorHAnsi" w:hAnsiTheme="majorHAnsi" w:cstheme="majorHAnsi"/>
        </w:rPr>
        <w:t>BalanceID</w:t>
      </w:r>
      <w:proofErr w:type="spellEnd"/>
      <w:r w:rsidRPr="005E15B7">
        <w:rPr>
          <w:rFonts w:asciiTheme="majorHAnsi" w:hAnsiTheme="majorHAnsi" w:cstheme="majorHAnsi"/>
        </w:rPr>
        <w:t>)</w:t>
      </w:r>
    </w:p>
    <w:p w14:paraId="7BA517D1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r w:rsidRPr="005E15B7">
        <w:rPr>
          <w:rFonts w:asciiTheme="majorHAnsi" w:hAnsiTheme="majorHAnsi" w:cstheme="majorHAnsi"/>
        </w:rPr>
        <w:t>foreign_</w:t>
      </w:r>
      <w:proofErr w:type="gramStart"/>
      <w:r w:rsidRPr="005E15B7">
        <w:rPr>
          <w:rFonts w:asciiTheme="majorHAnsi" w:hAnsiTheme="majorHAnsi" w:cstheme="majorHAnsi"/>
        </w:rPr>
        <w:t>key</w:t>
      </w:r>
      <w:proofErr w:type="spellEnd"/>
      <w:r w:rsidRPr="005E15B7">
        <w:rPr>
          <w:rFonts w:asciiTheme="majorHAnsi" w:hAnsiTheme="majorHAnsi" w:cstheme="majorHAnsi"/>
        </w:rPr>
        <w:t>(</w:t>
      </w:r>
      <w:proofErr w:type="spellStart"/>
      <w:proofErr w:type="gramEnd"/>
      <w:r w:rsidRPr="005E15B7">
        <w:rPr>
          <w:rFonts w:asciiTheme="majorHAnsi" w:hAnsiTheme="majorHAnsi" w:cstheme="majorHAnsi"/>
        </w:rPr>
        <w:t>AccountNumber</w:t>
      </w:r>
      <w:proofErr w:type="spellEnd"/>
      <w:r w:rsidRPr="005E15B7">
        <w:rPr>
          <w:rFonts w:asciiTheme="majorHAnsi" w:hAnsiTheme="majorHAnsi" w:cstheme="majorHAnsi"/>
        </w:rPr>
        <w:t>)</w:t>
      </w:r>
    </w:p>
    <w:p w14:paraId="078FA5A4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--</w:t>
      </w:r>
    </w:p>
    <w:p w14:paraId="2CD229AB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5E15B7">
        <w:rPr>
          <w:rFonts w:asciiTheme="majorHAnsi" w:hAnsiTheme="majorHAnsi" w:cstheme="majorHAnsi"/>
        </w:rPr>
        <w:t>AvailableBalance</w:t>
      </w:r>
      <w:proofErr w:type="spellEnd"/>
      <w:r w:rsidRPr="005E15B7">
        <w:rPr>
          <w:rFonts w:asciiTheme="majorHAnsi" w:hAnsiTheme="majorHAnsi" w:cstheme="majorHAnsi"/>
        </w:rPr>
        <w:t xml:space="preserve"> :</w:t>
      </w:r>
      <w:proofErr w:type="gramEnd"/>
      <w:r w:rsidRPr="005E15B7">
        <w:rPr>
          <w:rFonts w:asciiTheme="majorHAnsi" w:hAnsiTheme="majorHAnsi" w:cstheme="majorHAnsi"/>
        </w:rPr>
        <w:t xml:space="preserve"> Decimal</w:t>
      </w:r>
    </w:p>
    <w:p w14:paraId="15955B97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gramStart"/>
      <w:r w:rsidRPr="005E15B7">
        <w:rPr>
          <w:rFonts w:asciiTheme="majorHAnsi" w:hAnsiTheme="majorHAnsi" w:cstheme="majorHAnsi"/>
        </w:rPr>
        <w:t>Currency :</w:t>
      </w:r>
      <w:proofErr w:type="gramEnd"/>
      <w:r w:rsidRPr="005E15B7">
        <w:rPr>
          <w:rFonts w:asciiTheme="majorHAnsi" w:hAnsiTheme="majorHAnsi" w:cstheme="majorHAnsi"/>
        </w:rPr>
        <w:t xml:space="preserve"> String</w:t>
      </w:r>
    </w:p>
    <w:p w14:paraId="1DE77ADC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5E15B7">
        <w:rPr>
          <w:rFonts w:asciiTheme="majorHAnsi" w:hAnsiTheme="majorHAnsi" w:cstheme="majorHAnsi"/>
        </w:rPr>
        <w:t>LastUpdated</w:t>
      </w:r>
      <w:proofErr w:type="spellEnd"/>
      <w:r w:rsidRPr="005E15B7">
        <w:rPr>
          <w:rFonts w:asciiTheme="majorHAnsi" w:hAnsiTheme="majorHAnsi" w:cstheme="majorHAnsi"/>
        </w:rPr>
        <w:t xml:space="preserve"> :</w:t>
      </w:r>
      <w:proofErr w:type="gramEnd"/>
      <w:r w:rsidRPr="005E15B7">
        <w:rPr>
          <w:rFonts w:asciiTheme="majorHAnsi" w:hAnsiTheme="majorHAnsi" w:cstheme="majorHAnsi"/>
        </w:rPr>
        <w:t xml:space="preserve"> </w:t>
      </w:r>
      <w:proofErr w:type="spellStart"/>
      <w:r w:rsidRPr="005E15B7">
        <w:rPr>
          <w:rFonts w:asciiTheme="majorHAnsi" w:hAnsiTheme="majorHAnsi" w:cstheme="majorHAnsi"/>
        </w:rPr>
        <w:t>DateTime</w:t>
      </w:r>
      <w:proofErr w:type="spellEnd"/>
    </w:p>
    <w:p w14:paraId="54611CF1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}</w:t>
      </w:r>
    </w:p>
    <w:p w14:paraId="2CA02D48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</w:p>
    <w:p w14:paraId="17F5F3EF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entity Transactions {</w:t>
      </w:r>
    </w:p>
    <w:p w14:paraId="519BC3F5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r w:rsidRPr="005E15B7">
        <w:rPr>
          <w:rFonts w:asciiTheme="majorHAnsi" w:hAnsiTheme="majorHAnsi" w:cstheme="majorHAnsi"/>
        </w:rPr>
        <w:t>primary_</w:t>
      </w:r>
      <w:proofErr w:type="gramStart"/>
      <w:r w:rsidRPr="005E15B7">
        <w:rPr>
          <w:rFonts w:asciiTheme="majorHAnsi" w:hAnsiTheme="majorHAnsi" w:cstheme="majorHAnsi"/>
        </w:rPr>
        <w:t>key</w:t>
      </w:r>
      <w:proofErr w:type="spellEnd"/>
      <w:r w:rsidRPr="005E15B7">
        <w:rPr>
          <w:rFonts w:asciiTheme="majorHAnsi" w:hAnsiTheme="majorHAnsi" w:cstheme="majorHAnsi"/>
        </w:rPr>
        <w:t>(</w:t>
      </w:r>
      <w:proofErr w:type="spellStart"/>
      <w:proofErr w:type="gramEnd"/>
      <w:r w:rsidRPr="005E15B7">
        <w:rPr>
          <w:rFonts w:asciiTheme="majorHAnsi" w:hAnsiTheme="majorHAnsi" w:cstheme="majorHAnsi"/>
        </w:rPr>
        <w:t>TransactionID</w:t>
      </w:r>
      <w:proofErr w:type="spellEnd"/>
      <w:r w:rsidRPr="005E15B7">
        <w:rPr>
          <w:rFonts w:asciiTheme="majorHAnsi" w:hAnsiTheme="majorHAnsi" w:cstheme="majorHAnsi"/>
        </w:rPr>
        <w:t>)</w:t>
      </w:r>
    </w:p>
    <w:p w14:paraId="5FB96751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r w:rsidRPr="005E15B7">
        <w:rPr>
          <w:rFonts w:asciiTheme="majorHAnsi" w:hAnsiTheme="majorHAnsi" w:cstheme="majorHAnsi"/>
        </w:rPr>
        <w:t>foreign_</w:t>
      </w:r>
      <w:proofErr w:type="gramStart"/>
      <w:r w:rsidRPr="005E15B7">
        <w:rPr>
          <w:rFonts w:asciiTheme="majorHAnsi" w:hAnsiTheme="majorHAnsi" w:cstheme="majorHAnsi"/>
        </w:rPr>
        <w:t>key</w:t>
      </w:r>
      <w:proofErr w:type="spellEnd"/>
      <w:r w:rsidRPr="005E15B7">
        <w:rPr>
          <w:rFonts w:asciiTheme="majorHAnsi" w:hAnsiTheme="majorHAnsi" w:cstheme="majorHAnsi"/>
        </w:rPr>
        <w:t>(</w:t>
      </w:r>
      <w:proofErr w:type="spellStart"/>
      <w:proofErr w:type="gramEnd"/>
      <w:r w:rsidRPr="005E15B7">
        <w:rPr>
          <w:rFonts w:asciiTheme="majorHAnsi" w:hAnsiTheme="majorHAnsi" w:cstheme="majorHAnsi"/>
        </w:rPr>
        <w:t>SourceAccountNumber</w:t>
      </w:r>
      <w:proofErr w:type="spellEnd"/>
      <w:r w:rsidRPr="005E15B7">
        <w:rPr>
          <w:rFonts w:asciiTheme="majorHAnsi" w:hAnsiTheme="majorHAnsi" w:cstheme="majorHAnsi"/>
        </w:rPr>
        <w:t>)</w:t>
      </w:r>
    </w:p>
    <w:p w14:paraId="66BD7C0B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r w:rsidRPr="005E15B7">
        <w:rPr>
          <w:rFonts w:asciiTheme="majorHAnsi" w:hAnsiTheme="majorHAnsi" w:cstheme="majorHAnsi"/>
        </w:rPr>
        <w:t>foreign_</w:t>
      </w:r>
      <w:proofErr w:type="gramStart"/>
      <w:r w:rsidRPr="005E15B7">
        <w:rPr>
          <w:rFonts w:asciiTheme="majorHAnsi" w:hAnsiTheme="majorHAnsi" w:cstheme="majorHAnsi"/>
        </w:rPr>
        <w:t>key</w:t>
      </w:r>
      <w:proofErr w:type="spellEnd"/>
      <w:r w:rsidRPr="005E15B7">
        <w:rPr>
          <w:rFonts w:asciiTheme="majorHAnsi" w:hAnsiTheme="majorHAnsi" w:cstheme="majorHAnsi"/>
        </w:rPr>
        <w:t>(</w:t>
      </w:r>
      <w:proofErr w:type="spellStart"/>
      <w:proofErr w:type="gramEnd"/>
      <w:r w:rsidRPr="005E15B7">
        <w:rPr>
          <w:rFonts w:asciiTheme="majorHAnsi" w:hAnsiTheme="majorHAnsi" w:cstheme="majorHAnsi"/>
        </w:rPr>
        <w:t>DestinationAccountNumber</w:t>
      </w:r>
      <w:proofErr w:type="spellEnd"/>
      <w:r w:rsidRPr="005E15B7">
        <w:rPr>
          <w:rFonts w:asciiTheme="majorHAnsi" w:hAnsiTheme="majorHAnsi" w:cstheme="majorHAnsi"/>
        </w:rPr>
        <w:t>)</w:t>
      </w:r>
    </w:p>
    <w:p w14:paraId="0E4CA83C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--</w:t>
      </w:r>
    </w:p>
    <w:p w14:paraId="2DDED167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5E15B7">
        <w:rPr>
          <w:rFonts w:asciiTheme="majorHAnsi" w:hAnsiTheme="majorHAnsi" w:cstheme="majorHAnsi"/>
        </w:rPr>
        <w:t>DebitAmount</w:t>
      </w:r>
      <w:proofErr w:type="spellEnd"/>
      <w:r w:rsidRPr="005E15B7">
        <w:rPr>
          <w:rFonts w:asciiTheme="majorHAnsi" w:hAnsiTheme="majorHAnsi" w:cstheme="majorHAnsi"/>
        </w:rPr>
        <w:t xml:space="preserve"> :</w:t>
      </w:r>
      <w:proofErr w:type="gramEnd"/>
      <w:r w:rsidRPr="005E15B7">
        <w:rPr>
          <w:rFonts w:asciiTheme="majorHAnsi" w:hAnsiTheme="majorHAnsi" w:cstheme="majorHAnsi"/>
        </w:rPr>
        <w:t xml:space="preserve"> Decimal</w:t>
      </w:r>
    </w:p>
    <w:p w14:paraId="58141A75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5E15B7">
        <w:rPr>
          <w:rFonts w:asciiTheme="majorHAnsi" w:hAnsiTheme="majorHAnsi" w:cstheme="majorHAnsi"/>
        </w:rPr>
        <w:t>CreditAmount</w:t>
      </w:r>
      <w:proofErr w:type="spellEnd"/>
      <w:r w:rsidRPr="005E15B7">
        <w:rPr>
          <w:rFonts w:asciiTheme="majorHAnsi" w:hAnsiTheme="majorHAnsi" w:cstheme="majorHAnsi"/>
        </w:rPr>
        <w:t xml:space="preserve"> :</w:t>
      </w:r>
      <w:proofErr w:type="gramEnd"/>
      <w:r w:rsidRPr="005E15B7">
        <w:rPr>
          <w:rFonts w:asciiTheme="majorHAnsi" w:hAnsiTheme="majorHAnsi" w:cstheme="majorHAnsi"/>
        </w:rPr>
        <w:t xml:space="preserve"> Decimal</w:t>
      </w:r>
    </w:p>
    <w:p w14:paraId="1647E3A2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gramStart"/>
      <w:r w:rsidRPr="005E15B7">
        <w:rPr>
          <w:rFonts w:asciiTheme="majorHAnsi" w:hAnsiTheme="majorHAnsi" w:cstheme="majorHAnsi"/>
        </w:rPr>
        <w:t>Currency :</w:t>
      </w:r>
      <w:proofErr w:type="gramEnd"/>
      <w:r w:rsidRPr="005E15B7">
        <w:rPr>
          <w:rFonts w:asciiTheme="majorHAnsi" w:hAnsiTheme="majorHAnsi" w:cstheme="majorHAnsi"/>
        </w:rPr>
        <w:t xml:space="preserve"> String</w:t>
      </w:r>
    </w:p>
    <w:p w14:paraId="5EF46B42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gramStart"/>
      <w:r w:rsidRPr="005E15B7">
        <w:rPr>
          <w:rFonts w:asciiTheme="majorHAnsi" w:hAnsiTheme="majorHAnsi" w:cstheme="majorHAnsi"/>
        </w:rPr>
        <w:t>Status :</w:t>
      </w:r>
      <w:proofErr w:type="gramEnd"/>
      <w:r w:rsidRPr="005E15B7">
        <w:rPr>
          <w:rFonts w:asciiTheme="majorHAnsi" w:hAnsiTheme="majorHAnsi" w:cstheme="majorHAnsi"/>
        </w:rPr>
        <w:t xml:space="preserve"> String</w:t>
      </w:r>
    </w:p>
    <w:p w14:paraId="61C39FA9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gramStart"/>
      <w:r w:rsidRPr="005E15B7">
        <w:rPr>
          <w:rFonts w:asciiTheme="majorHAnsi" w:hAnsiTheme="majorHAnsi" w:cstheme="majorHAnsi"/>
        </w:rPr>
        <w:t>Timestamp :</w:t>
      </w:r>
      <w:proofErr w:type="gramEnd"/>
      <w:r w:rsidRPr="005E15B7">
        <w:rPr>
          <w:rFonts w:asciiTheme="majorHAnsi" w:hAnsiTheme="majorHAnsi" w:cstheme="majorHAnsi"/>
        </w:rPr>
        <w:t xml:space="preserve"> </w:t>
      </w:r>
      <w:proofErr w:type="spellStart"/>
      <w:r w:rsidRPr="005E15B7">
        <w:rPr>
          <w:rFonts w:asciiTheme="majorHAnsi" w:hAnsiTheme="majorHAnsi" w:cstheme="majorHAnsi"/>
        </w:rPr>
        <w:t>DateTime</w:t>
      </w:r>
      <w:proofErr w:type="spellEnd"/>
    </w:p>
    <w:p w14:paraId="28D10AAF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lastRenderedPageBreak/>
        <w:t xml:space="preserve">    </w:t>
      </w:r>
      <w:proofErr w:type="gramStart"/>
      <w:r w:rsidRPr="005E15B7">
        <w:rPr>
          <w:rFonts w:asciiTheme="majorHAnsi" w:hAnsiTheme="majorHAnsi" w:cstheme="majorHAnsi"/>
        </w:rPr>
        <w:t>Description :</w:t>
      </w:r>
      <w:proofErr w:type="gramEnd"/>
      <w:r w:rsidRPr="005E15B7">
        <w:rPr>
          <w:rFonts w:asciiTheme="majorHAnsi" w:hAnsiTheme="majorHAnsi" w:cstheme="majorHAnsi"/>
        </w:rPr>
        <w:t xml:space="preserve"> Text</w:t>
      </w:r>
    </w:p>
    <w:p w14:paraId="7693B1D0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}</w:t>
      </w:r>
    </w:p>
    <w:p w14:paraId="1B197B64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</w:p>
    <w:p w14:paraId="3B9F6480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entity Logs {</w:t>
      </w:r>
    </w:p>
    <w:p w14:paraId="6CDF4CAD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r w:rsidRPr="005E15B7">
        <w:rPr>
          <w:rFonts w:asciiTheme="majorHAnsi" w:hAnsiTheme="majorHAnsi" w:cstheme="majorHAnsi"/>
        </w:rPr>
        <w:t>primary_</w:t>
      </w:r>
      <w:proofErr w:type="gramStart"/>
      <w:r w:rsidRPr="005E15B7">
        <w:rPr>
          <w:rFonts w:asciiTheme="majorHAnsi" w:hAnsiTheme="majorHAnsi" w:cstheme="majorHAnsi"/>
        </w:rPr>
        <w:t>key</w:t>
      </w:r>
      <w:proofErr w:type="spellEnd"/>
      <w:r w:rsidRPr="005E15B7">
        <w:rPr>
          <w:rFonts w:asciiTheme="majorHAnsi" w:hAnsiTheme="majorHAnsi" w:cstheme="majorHAnsi"/>
        </w:rPr>
        <w:t>(</w:t>
      </w:r>
      <w:proofErr w:type="spellStart"/>
      <w:proofErr w:type="gramEnd"/>
      <w:r w:rsidRPr="005E15B7">
        <w:rPr>
          <w:rFonts w:asciiTheme="majorHAnsi" w:hAnsiTheme="majorHAnsi" w:cstheme="majorHAnsi"/>
        </w:rPr>
        <w:t>LogID</w:t>
      </w:r>
      <w:proofErr w:type="spellEnd"/>
      <w:r w:rsidRPr="005E15B7">
        <w:rPr>
          <w:rFonts w:asciiTheme="majorHAnsi" w:hAnsiTheme="majorHAnsi" w:cstheme="majorHAnsi"/>
        </w:rPr>
        <w:t>)</w:t>
      </w:r>
    </w:p>
    <w:p w14:paraId="4D8D824E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r w:rsidRPr="005E15B7">
        <w:rPr>
          <w:rFonts w:asciiTheme="majorHAnsi" w:hAnsiTheme="majorHAnsi" w:cstheme="majorHAnsi"/>
        </w:rPr>
        <w:t>foreign_</w:t>
      </w:r>
      <w:proofErr w:type="gramStart"/>
      <w:r w:rsidRPr="005E15B7">
        <w:rPr>
          <w:rFonts w:asciiTheme="majorHAnsi" w:hAnsiTheme="majorHAnsi" w:cstheme="majorHAnsi"/>
        </w:rPr>
        <w:t>key</w:t>
      </w:r>
      <w:proofErr w:type="spellEnd"/>
      <w:r w:rsidRPr="005E15B7">
        <w:rPr>
          <w:rFonts w:asciiTheme="majorHAnsi" w:hAnsiTheme="majorHAnsi" w:cstheme="majorHAnsi"/>
        </w:rPr>
        <w:t>(</w:t>
      </w:r>
      <w:proofErr w:type="spellStart"/>
      <w:proofErr w:type="gramEnd"/>
      <w:r w:rsidRPr="005E15B7">
        <w:rPr>
          <w:rFonts w:asciiTheme="majorHAnsi" w:hAnsiTheme="majorHAnsi" w:cstheme="majorHAnsi"/>
        </w:rPr>
        <w:t>TransactionID</w:t>
      </w:r>
      <w:proofErr w:type="spellEnd"/>
      <w:r w:rsidRPr="005E15B7">
        <w:rPr>
          <w:rFonts w:asciiTheme="majorHAnsi" w:hAnsiTheme="majorHAnsi" w:cstheme="majorHAnsi"/>
        </w:rPr>
        <w:t>)</w:t>
      </w:r>
    </w:p>
    <w:p w14:paraId="48CCD51C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r w:rsidRPr="005E15B7">
        <w:rPr>
          <w:rFonts w:asciiTheme="majorHAnsi" w:hAnsiTheme="majorHAnsi" w:cstheme="majorHAnsi"/>
        </w:rPr>
        <w:t>foreign_</w:t>
      </w:r>
      <w:proofErr w:type="gramStart"/>
      <w:r w:rsidRPr="005E15B7">
        <w:rPr>
          <w:rFonts w:asciiTheme="majorHAnsi" w:hAnsiTheme="majorHAnsi" w:cstheme="majorHAnsi"/>
        </w:rPr>
        <w:t>key</w:t>
      </w:r>
      <w:proofErr w:type="spellEnd"/>
      <w:r w:rsidRPr="005E15B7">
        <w:rPr>
          <w:rFonts w:asciiTheme="majorHAnsi" w:hAnsiTheme="majorHAnsi" w:cstheme="majorHAnsi"/>
        </w:rPr>
        <w:t>(</w:t>
      </w:r>
      <w:proofErr w:type="spellStart"/>
      <w:proofErr w:type="gramEnd"/>
      <w:r w:rsidRPr="005E15B7">
        <w:rPr>
          <w:rFonts w:asciiTheme="majorHAnsi" w:hAnsiTheme="majorHAnsi" w:cstheme="majorHAnsi"/>
        </w:rPr>
        <w:t>CustomerID</w:t>
      </w:r>
      <w:proofErr w:type="spellEnd"/>
      <w:r w:rsidRPr="005E15B7">
        <w:rPr>
          <w:rFonts w:asciiTheme="majorHAnsi" w:hAnsiTheme="majorHAnsi" w:cstheme="majorHAnsi"/>
        </w:rPr>
        <w:t>)</w:t>
      </w:r>
    </w:p>
    <w:p w14:paraId="751866CA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--</w:t>
      </w:r>
    </w:p>
    <w:p w14:paraId="442C487F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5E15B7">
        <w:rPr>
          <w:rFonts w:asciiTheme="majorHAnsi" w:hAnsiTheme="majorHAnsi" w:cstheme="majorHAnsi"/>
        </w:rPr>
        <w:t>DebitAmount</w:t>
      </w:r>
      <w:proofErr w:type="spellEnd"/>
      <w:r w:rsidRPr="005E15B7">
        <w:rPr>
          <w:rFonts w:asciiTheme="majorHAnsi" w:hAnsiTheme="majorHAnsi" w:cstheme="majorHAnsi"/>
        </w:rPr>
        <w:t xml:space="preserve"> :</w:t>
      </w:r>
      <w:proofErr w:type="gramEnd"/>
      <w:r w:rsidRPr="005E15B7">
        <w:rPr>
          <w:rFonts w:asciiTheme="majorHAnsi" w:hAnsiTheme="majorHAnsi" w:cstheme="majorHAnsi"/>
        </w:rPr>
        <w:t xml:space="preserve"> Decimal</w:t>
      </w:r>
    </w:p>
    <w:p w14:paraId="71E60660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5E15B7">
        <w:rPr>
          <w:rFonts w:asciiTheme="majorHAnsi" w:hAnsiTheme="majorHAnsi" w:cstheme="majorHAnsi"/>
        </w:rPr>
        <w:t>CreditAmount</w:t>
      </w:r>
      <w:proofErr w:type="spellEnd"/>
      <w:r w:rsidRPr="005E15B7">
        <w:rPr>
          <w:rFonts w:asciiTheme="majorHAnsi" w:hAnsiTheme="majorHAnsi" w:cstheme="majorHAnsi"/>
        </w:rPr>
        <w:t xml:space="preserve"> :</w:t>
      </w:r>
      <w:proofErr w:type="gramEnd"/>
      <w:r w:rsidRPr="005E15B7">
        <w:rPr>
          <w:rFonts w:asciiTheme="majorHAnsi" w:hAnsiTheme="majorHAnsi" w:cstheme="majorHAnsi"/>
        </w:rPr>
        <w:t xml:space="preserve"> Decimal</w:t>
      </w:r>
    </w:p>
    <w:p w14:paraId="208F93B4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gramStart"/>
      <w:r w:rsidRPr="005E15B7">
        <w:rPr>
          <w:rFonts w:asciiTheme="majorHAnsi" w:hAnsiTheme="majorHAnsi" w:cstheme="majorHAnsi"/>
        </w:rPr>
        <w:t>Status :</w:t>
      </w:r>
      <w:proofErr w:type="gramEnd"/>
      <w:r w:rsidRPr="005E15B7">
        <w:rPr>
          <w:rFonts w:asciiTheme="majorHAnsi" w:hAnsiTheme="majorHAnsi" w:cstheme="majorHAnsi"/>
        </w:rPr>
        <w:t xml:space="preserve"> String</w:t>
      </w:r>
    </w:p>
    <w:p w14:paraId="3F221990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gramStart"/>
      <w:r w:rsidRPr="005E15B7">
        <w:rPr>
          <w:rFonts w:asciiTheme="majorHAnsi" w:hAnsiTheme="majorHAnsi" w:cstheme="majorHAnsi"/>
        </w:rPr>
        <w:t>Timestamp :</w:t>
      </w:r>
      <w:proofErr w:type="gramEnd"/>
      <w:r w:rsidRPr="005E15B7">
        <w:rPr>
          <w:rFonts w:asciiTheme="majorHAnsi" w:hAnsiTheme="majorHAnsi" w:cstheme="majorHAnsi"/>
        </w:rPr>
        <w:t xml:space="preserve"> </w:t>
      </w:r>
      <w:proofErr w:type="spellStart"/>
      <w:r w:rsidRPr="005E15B7">
        <w:rPr>
          <w:rFonts w:asciiTheme="majorHAnsi" w:hAnsiTheme="majorHAnsi" w:cstheme="majorHAnsi"/>
        </w:rPr>
        <w:t>DateTime</w:t>
      </w:r>
      <w:proofErr w:type="spellEnd"/>
    </w:p>
    <w:p w14:paraId="1A3B737F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 xml:space="preserve">    </w:t>
      </w:r>
      <w:proofErr w:type="gramStart"/>
      <w:r w:rsidRPr="005E15B7">
        <w:rPr>
          <w:rFonts w:asciiTheme="majorHAnsi" w:hAnsiTheme="majorHAnsi" w:cstheme="majorHAnsi"/>
        </w:rPr>
        <w:t>Message :</w:t>
      </w:r>
      <w:proofErr w:type="gramEnd"/>
      <w:r w:rsidRPr="005E15B7">
        <w:rPr>
          <w:rFonts w:asciiTheme="majorHAnsi" w:hAnsiTheme="majorHAnsi" w:cstheme="majorHAnsi"/>
        </w:rPr>
        <w:t xml:space="preserve"> Text</w:t>
      </w:r>
    </w:p>
    <w:p w14:paraId="75CA7BDE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}</w:t>
      </w:r>
    </w:p>
    <w:p w14:paraId="73FEDE58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</w:p>
    <w:p w14:paraId="13A4C8FD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Customer ||--</w:t>
      </w:r>
      <w:proofErr w:type="gramStart"/>
      <w:r w:rsidRPr="005E15B7">
        <w:rPr>
          <w:rFonts w:asciiTheme="majorHAnsi" w:hAnsiTheme="majorHAnsi" w:cstheme="majorHAnsi"/>
        </w:rPr>
        <w:t>o{ CustomerAccounts</w:t>
      </w:r>
      <w:proofErr w:type="gramEnd"/>
      <w:r w:rsidRPr="005E15B7">
        <w:rPr>
          <w:rFonts w:asciiTheme="majorHAnsi" w:hAnsiTheme="majorHAnsi" w:cstheme="majorHAnsi"/>
        </w:rPr>
        <w:t xml:space="preserve"> : owns</w:t>
      </w:r>
    </w:p>
    <w:p w14:paraId="33BF3E7E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proofErr w:type="spellStart"/>
      <w:r w:rsidRPr="005E15B7">
        <w:rPr>
          <w:rFonts w:asciiTheme="majorHAnsi" w:hAnsiTheme="majorHAnsi" w:cstheme="majorHAnsi"/>
        </w:rPr>
        <w:t>CustomerAccounts</w:t>
      </w:r>
      <w:proofErr w:type="spellEnd"/>
      <w:r w:rsidRPr="005E15B7">
        <w:rPr>
          <w:rFonts w:asciiTheme="majorHAnsi" w:hAnsiTheme="majorHAnsi" w:cstheme="majorHAnsi"/>
        </w:rPr>
        <w:t xml:space="preserve"> ||--</w:t>
      </w:r>
      <w:proofErr w:type="gramStart"/>
      <w:r w:rsidRPr="005E15B7">
        <w:rPr>
          <w:rFonts w:asciiTheme="majorHAnsi" w:hAnsiTheme="majorHAnsi" w:cstheme="majorHAnsi"/>
        </w:rPr>
        <w:t xml:space="preserve">o{ </w:t>
      </w:r>
      <w:proofErr w:type="spellStart"/>
      <w:r w:rsidRPr="005E15B7">
        <w:rPr>
          <w:rFonts w:asciiTheme="majorHAnsi" w:hAnsiTheme="majorHAnsi" w:cstheme="majorHAnsi"/>
        </w:rPr>
        <w:t>CardInformation</w:t>
      </w:r>
      <w:proofErr w:type="spellEnd"/>
      <w:proofErr w:type="gramEnd"/>
      <w:r w:rsidRPr="005E15B7">
        <w:rPr>
          <w:rFonts w:asciiTheme="majorHAnsi" w:hAnsiTheme="majorHAnsi" w:cstheme="majorHAnsi"/>
        </w:rPr>
        <w:t xml:space="preserve"> : </w:t>
      </w:r>
      <w:proofErr w:type="spellStart"/>
      <w:r w:rsidRPr="005E15B7">
        <w:rPr>
          <w:rFonts w:asciiTheme="majorHAnsi" w:hAnsiTheme="majorHAnsi" w:cstheme="majorHAnsi"/>
        </w:rPr>
        <w:t>linked_to</w:t>
      </w:r>
      <w:proofErr w:type="spellEnd"/>
    </w:p>
    <w:p w14:paraId="4ACD4489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CustomerAccounts ||--</w:t>
      </w:r>
      <w:proofErr w:type="gramStart"/>
      <w:r w:rsidRPr="005E15B7">
        <w:rPr>
          <w:rFonts w:asciiTheme="majorHAnsi" w:hAnsiTheme="majorHAnsi" w:cstheme="majorHAnsi"/>
        </w:rPr>
        <w:t>o{ Balance</w:t>
      </w:r>
      <w:proofErr w:type="gramEnd"/>
      <w:r w:rsidRPr="005E15B7">
        <w:rPr>
          <w:rFonts w:asciiTheme="majorHAnsi" w:hAnsiTheme="majorHAnsi" w:cstheme="majorHAnsi"/>
        </w:rPr>
        <w:t xml:space="preserve"> : maintains</w:t>
      </w:r>
    </w:p>
    <w:p w14:paraId="3FCB10AA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CustomerAccounts ||--</w:t>
      </w:r>
      <w:proofErr w:type="gramStart"/>
      <w:r w:rsidRPr="005E15B7">
        <w:rPr>
          <w:rFonts w:asciiTheme="majorHAnsi" w:hAnsiTheme="majorHAnsi" w:cstheme="majorHAnsi"/>
        </w:rPr>
        <w:t>o{ Transactions</w:t>
      </w:r>
      <w:proofErr w:type="gramEnd"/>
      <w:r w:rsidRPr="005E15B7">
        <w:rPr>
          <w:rFonts w:asciiTheme="majorHAnsi" w:hAnsiTheme="majorHAnsi" w:cstheme="majorHAnsi"/>
        </w:rPr>
        <w:t xml:space="preserve"> : initiates</w:t>
      </w:r>
    </w:p>
    <w:p w14:paraId="6C4B1BE0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Transactions ||--</w:t>
      </w:r>
      <w:proofErr w:type="gramStart"/>
      <w:r w:rsidRPr="005E15B7">
        <w:rPr>
          <w:rFonts w:asciiTheme="majorHAnsi" w:hAnsiTheme="majorHAnsi" w:cstheme="majorHAnsi"/>
        </w:rPr>
        <w:t>o{ Logs</w:t>
      </w:r>
      <w:proofErr w:type="gramEnd"/>
      <w:r w:rsidRPr="005E15B7">
        <w:rPr>
          <w:rFonts w:asciiTheme="majorHAnsi" w:hAnsiTheme="majorHAnsi" w:cstheme="majorHAnsi"/>
        </w:rPr>
        <w:t xml:space="preserve"> : </w:t>
      </w:r>
      <w:proofErr w:type="spellStart"/>
      <w:r w:rsidRPr="005E15B7">
        <w:rPr>
          <w:rFonts w:asciiTheme="majorHAnsi" w:hAnsiTheme="majorHAnsi" w:cstheme="majorHAnsi"/>
        </w:rPr>
        <w:t>recorded_as</w:t>
      </w:r>
      <w:proofErr w:type="spellEnd"/>
    </w:p>
    <w:p w14:paraId="18796394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Transactions ||--</w:t>
      </w:r>
      <w:proofErr w:type="gramStart"/>
      <w:r w:rsidRPr="005E15B7">
        <w:rPr>
          <w:rFonts w:asciiTheme="majorHAnsi" w:hAnsiTheme="majorHAnsi" w:cstheme="majorHAnsi"/>
        </w:rPr>
        <w:t>o{ Balance</w:t>
      </w:r>
      <w:proofErr w:type="gramEnd"/>
      <w:r w:rsidRPr="005E15B7">
        <w:rPr>
          <w:rFonts w:asciiTheme="majorHAnsi" w:hAnsiTheme="majorHAnsi" w:cstheme="majorHAnsi"/>
        </w:rPr>
        <w:t xml:space="preserve"> : affects</w:t>
      </w:r>
    </w:p>
    <w:p w14:paraId="03EDDA58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Transactions ||--</w:t>
      </w:r>
      <w:proofErr w:type="gramStart"/>
      <w:r w:rsidRPr="005E15B7">
        <w:rPr>
          <w:rFonts w:asciiTheme="majorHAnsi" w:hAnsiTheme="majorHAnsi" w:cstheme="majorHAnsi"/>
        </w:rPr>
        <w:t>|{ CustomerAccounts</w:t>
      </w:r>
      <w:proofErr w:type="gramEnd"/>
      <w:r w:rsidRPr="005E15B7">
        <w:rPr>
          <w:rFonts w:asciiTheme="majorHAnsi" w:hAnsiTheme="majorHAnsi" w:cstheme="majorHAnsi"/>
        </w:rPr>
        <w:t xml:space="preserve"> : involves</w:t>
      </w:r>
    </w:p>
    <w:p w14:paraId="56DE1093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proofErr w:type="spellStart"/>
      <w:r w:rsidRPr="005E15B7">
        <w:rPr>
          <w:rFonts w:asciiTheme="majorHAnsi" w:hAnsiTheme="majorHAnsi" w:cstheme="majorHAnsi"/>
        </w:rPr>
        <w:t>CardInformation</w:t>
      </w:r>
      <w:proofErr w:type="spellEnd"/>
      <w:r w:rsidRPr="005E15B7">
        <w:rPr>
          <w:rFonts w:asciiTheme="majorHAnsi" w:hAnsiTheme="majorHAnsi" w:cstheme="majorHAnsi"/>
        </w:rPr>
        <w:t xml:space="preserve"> ||--</w:t>
      </w:r>
      <w:proofErr w:type="gramStart"/>
      <w:r w:rsidRPr="005E15B7">
        <w:rPr>
          <w:rFonts w:asciiTheme="majorHAnsi" w:hAnsiTheme="majorHAnsi" w:cstheme="majorHAnsi"/>
        </w:rPr>
        <w:t>o{ Transactions</w:t>
      </w:r>
      <w:proofErr w:type="gramEnd"/>
      <w:r w:rsidRPr="005E15B7">
        <w:rPr>
          <w:rFonts w:asciiTheme="majorHAnsi" w:hAnsiTheme="majorHAnsi" w:cstheme="majorHAnsi"/>
        </w:rPr>
        <w:t xml:space="preserve"> : </w:t>
      </w:r>
      <w:proofErr w:type="spellStart"/>
      <w:r w:rsidRPr="005E15B7">
        <w:rPr>
          <w:rFonts w:asciiTheme="majorHAnsi" w:hAnsiTheme="majorHAnsi" w:cstheme="majorHAnsi"/>
        </w:rPr>
        <w:t>used_for</w:t>
      </w:r>
      <w:proofErr w:type="spellEnd"/>
    </w:p>
    <w:p w14:paraId="202EB07F" w14:textId="77777777" w:rsidR="009607CC" w:rsidRPr="005E15B7" w:rsidRDefault="009607CC" w:rsidP="005E15B7">
      <w:pPr>
        <w:jc w:val="both"/>
        <w:rPr>
          <w:rFonts w:asciiTheme="majorHAnsi" w:hAnsiTheme="majorHAnsi" w:cstheme="majorHAnsi"/>
        </w:rPr>
      </w:pPr>
      <w:r w:rsidRPr="005E15B7">
        <w:rPr>
          <w:rFonts w:asciiTheme="majorHAnsi" w:hAnsiTheme="majorHAnsi" w:cstheme="majorHAnsi"/>
        </w:rPr>
        <w:t>@enduml</w:t>
      </w:r>
    </w:p>
    <w:p w14:paraId="3A35AA7D" w14:textId="77777777" w:rsidR="005E15B7" w:rsidRPr="005E15B7" w:rsidRDefault="005E15B7" w:rsidP="005E15B7">
      <w:pPr>
        <w:jc w:val="both"/>
        <w:rPr>
          <w:rFonts w:asciiTheme="majorHAnsi" w:hAnsiTheme="majorHAnsi" w:cstheme="majorHAnsi"/>
        </w:rPr>
      </w:pPr>
    </w:p>
    <w:sectPr w:rsidR="005E15B7" w:rsidRPr="005E15B7" w:rsidSect="00D40B6C">
      <w:pgSz w:w="11900" w:h="16840"/>
      <w:pgMar w:top="1440" w:right="920" w:bottom="649" w:left="1440" w:header="708" w:footer="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E5A5E" w14:textId="77777777" w:rsidR="00ED4EEE" w:rsidRDefault="00ED4EEE" w:rsidP="007A063A">
      <w:r>
        <w:separator/>
      </w:r>
    </w:p>
  </w:endnote>
  <w:endnote w:type="continuationSeparator" w:id="0">
    <w:p w14:paraId="23FFBC18" w14:textId="77777777" w:rsidR="00ED4EEE" w:rsidRDefault="00ED4EEE" w:rsidP="007A0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Isra Thin">
    <w:altName w:val="Arial"/>
    <w:panose1 w:val="020B0604020202020204"/>
    <w:charset w:val="00"/>
    <w:family w:val="auto"/>
    <w:pitch w:val="variable"/>
    <w:sig w:usb0="8000202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Style1"/>
      <w:tblW w:w="10980" w:type="dxa"/>
      <w:jc w:val="center"/>
      <w:tblLayout w:type="fixed"/>
      <w:tblLook w:val="0000" w:firstRow="0" w:lastRow="0" w:firstColumn="0" w:lastColumn="0" w:noHBand="0" w:noVBand="0"/>
    </w:tblPr>
    <w:tblGrid>
      <w:gridCol w:w="1350"/>
      <w:gridCol w:w="5130"/>
      <w:gridCol w:w="1810"/>
      <w:gridCol w:w="2690"/>
    </w:tblGrid>
    <w:tr w:rsidR="007A063A" w:rsidRPr="00931E63" w14:paraId="04882F17" w14:textId="77777777" w:rsidTr="007A063A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65"/>
        <w:jc w:val="center"/>
      </w:trPr>
      <w:tc>
        <w:tcPr>
          <w:tcW w:w="1350" w:type="dxa"/>
          <w:shd w:val="clear" w:color="auto" w:fill="0093A6"/>
          <w:vAlign w:val="center"/>
        </w:tcPr>
        <w:p w14:paraId="124A12BF" w14:textId="77777777" w:rsidR="007A063A" w:rsidRPr="00931E63" w:rsidRDefault="007A063A" w:rsidP="007A063A">
          <w:pPr>
            <w:bidi/>
            <w:ind w:right="-167"/>
            <w:rPr>
              <w:rFonts w:ascii="Isra Thin" w:eastAsia="Calibri" w:hAnsi="Isra Thin" w:cs="Isra Thin"/>
              <w:bCs/>
              <w:sz w:val="18"/>
              <w:szCs w:val="18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</w:rPr>
            <w:t>Version</w:t>
          </w:r>
        </w:p>
      </w:tc>
      <w:tc>
        <w:tcPr>
          <w:tcW w:w="5130" w:type="dxa"/>
          <w:shd w:val="clear" w:color="auto" w:fill="DAEEF3"/>
          <w:vAlign w:val="center"/>
        </w:tcPr>
        <w:p w14:paraId="3EBDE6E7" w14:textId="5AB2DA94" w:rsidR="007A063A" w:rsidRPr="00240D04" w:rsidRDefault="00240D04" w:rsidP="007A063A">
          <w:pPr>
            <w:bidi/>
            <w:jc w:val="center"/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GB"/>
            </w:rPr>
          </w:pP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GB"/>
            </w:rPr>
            <w:t>1.0</w:t>
          </w:r>
        </w:p>
      </w:tc>
      <w:tc>
        <w:tcPr>
          <w:tcW w:w="1810" w:type="dxa"/>
          <w:shd w:val="clear" w:color="auto" w:fill="0093A6"/>
          <w:vAlign w:val="center"/>
        </w:tcPr>
        <w:p w14:paraId="16500AA1" w14:textId="77777777" w:rsidR="007A063A" w:rsidRPr="00931E63" w:rsidRDefault="007A063A" w:rsidP="007A063A">
          <w:pPr>
            <w:bidi/>
            <w:rPr>
              <w:rFonts w:ascii="Isra Thin" w:eastAsia="Calibri" w:hAnsi="Isra Thin" w:cs="Isra Thin"/>
              <w:bCs/>
              <w:sz w:val="18"/>
              <w:szCs w:val="18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</w:rPr>
            <w:t>Content</w:t>
          </w:r>
        </w:p>
      </w:tc>
      <w:tc>
        <w:tcPr>
          <w:tcW w:w="2690" w:type="dxa"/>
          <w:shd w:val="clear" w:color="auto" w:fill="DEEAF6" w:themeFill="accent5" w:themeFillTint="33"/>
          <w:vAlign w:val="center"/>
        </w:tcPr>
        <w:p w14:paraId="17B48CBF" w14:textId="09F9A9CF" w:rsidR="007A063A" w:rsidRPr="00240D04" w:rsidRDefault="00240D04" w:rsidP="007A063A">
          <w:pPr>
            <w:bidi/>
            <w:jc w:val="center"/>
            <w:rPr>
              <w:rFonts w:ascii="Isra Thin" w:eastAsia="Calibri" w:hAnsi="Isra Thin" w:cs="Isra Thin"/>
              <w:sz w:val="18"/>
              <w:szCs w:val="18"/>
              <w:lang w:val="en-GB"/>
            </w:rPr>
          </w:pPr>
          <w:r>
            <w:rPr>
              <w:rFonts w:ascii="Isra Thin" w:eastAsia="Calibri" w:hAnsi="Isra Thin" w:cs="Isra Thin"/>
              <w:sz w:val="18"/>
              <w:szCs w:val="18"/>
              <w:lang w:val="en-GB"/>
            </w:rPr>
            <w:t>Page1 of 20</w:t>
          </w:r>
        </w:p>
      </w:tc>
    </w:tr>
    <w:tr w:rsidR="007A063A" w:rsidRPr="00931E63" w14:paraId="62428353" w14:textId="77777777" w:rsidTr="007A063A">
      <w:trPr>
        <w:cnfStyle w:val="000000010000" w:firstRow="0" w:lastRow="0" w:firstColumn="0" w:lastColumn="0" w:oddVBand="0" w:evenVBand="0" w:oddHBand="0" w:evenHBand="1" w:firstRowFirstColumn="0" w:firstRowLastColumn="0" w:lastRowFirstColumn="0" w:lastRowLastColumn="0"/>
        <w:trHeight w:val="265"/>
        <w:jc w:val="center"/>
      </w:trPr>
      <w:tc>
        <w:tcPr>
          <w:tcW w:w="1350" w:type="dxa"/>
          <w:shd w:val="clear" w:color="auto" w:fill="0093A6"/>
          <w:vAlign w:val="center"/>
        </w:tcPr>
        <w:p w14:paraId="77834591" w14:textId="77777777" w:rsidR="007A063A" w:rsidRPr="00931E63" w:rsidRDefault="007A063A" w:rsidP="007A063A">
          <w:pPr>
            <w:bidi/>
            <w:ind w:right="-167"/>
            <w:rPr>
              <w:rFonts w:ascii="Isra Thin" w:eastAsia="Calibri" w:hAnsi="Isra Thin" w:cs="Isra Thin"/>
              <w:bCs/>
              <w:sz w:val="18"/>
              <w:szCs w:val="18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</w:rPr>
            <w:t>Document Owner</w:t>
          </w:r>
        </w:p>
      </w:tc>
      <w:tc>
        <w:tcPr>
          <w:tcW w:w="5130" w:type="dxa"/>
          <w:shd w:val="clear" w:color="auto" w:fill="DAEEF3"/>
          <w:vAlign w:val="center"/>
        </w:tcPr>
        <w:p w14:paraId="0210BF12" w14:textId="7C4EABBC" w:rsidR="007A063A" w:rsidRPr="00931E63" w:rsidRDefault="00240D04" w:rsidP="007A063A">
          <w:pPr>
            <w:bidi/>
            <w:jc w:val="center"/>
            <w:rPr>
              <w:rFonts w:ascii="Isra Thin" w:eastAsia="Calibri" w:hAnsi="Isra Thin" w:cs="Isra Thin"/>
              <w:color w:val="000000" w:themeColor="text1"/>
              <w:sz w:val="18"/>
              <w:szCs w:val="18"/>
            </w:rPr>
          </w:pPr>
          <w:r w:rsidRPr="00240D04">
            <w:rPr>
              <w:rFonts w:ascii="Isra Thin" w:eastAsia="Calibri" w:hAnsi="Isra Thin" w:cs="Isra Thin"/>
              <w:color w:val="000000" w:themeColor="text1"/>
              <w:sz w:val="18"/>
              <w:szCs w:val="18"/>
            </w:rPr>
            <w:t>CBG – IT Strategy &amp; Governance</w:t>
          </w:r>
        </w:p>
      </w:tc>
      <w:tc>
        <w:tcPr>
          <w:tcW w:w="1810" w:type="dxa"/>
          <w:shd w:val="clear" w:color="auto" w:fill="0093A6"/>
          <w:vAlign w:val="center"/>
        </w:tcPr>
        <w:p w14:paraId="577EBE86" w14:textId="77777777" w:rsidR="007A063A" w:rsidRPr="00931E63" w:rsidRDefault="007A063A" w:rsidP="007A063A">
          <w:pPr>
            <w:bidi/>
            <w:rPr>
              <w:rFonts w:ascii="Isra Thin" w:eastAsia="Calibri" w:hAnsi="Isra Thin" w:cs="Isra Thin"/>
              <w:bCs/>
              <w:sz w:val="18"/>
              <w:szCs w:val="18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</w:rPr>
            <w:t>Review Period</w:t>
          </w:r>
        </w:p>
      </w:tc>
      <w:tc>
        <w:tcPr>
          <w:tcW w:w="2690" w:type="dxa"/>
          <w:shd w:val="clear" w:color="auto" w:fill="DEEAF6" w:themeFill="accent5" w:themeFillTint="33"/>
          <w:vAlign w:val="center"/>
        </w:tcPr>
        <w:p w14:paraId="3460023C" w14:textId="4DD79208" w:rsidR="007A063A" w:rsidRPr="00240D04" w:rsidRDefault="00240D04" w:rsidP="007A063A">
          <w:pPr>
            <w:bidi/>
            <w:jc w:val="center"/>
            <w:rPr>
              <w:rFonts w:ascii="Isra Thin" w:eastAsia="Calibri" w:hAnsi="Isra Thin" w:cs="Isra Thin"/>
              <w:sz w:val="18"/>
              <w:szCs w:val="18"/>
              <w:lang w:val="en-GB"/>
            </w:rPr>
          </w:pPr>
          <w:r>
            <w:rPr>
              <w:rFonts w:ascii="Isra Thin" w:eastAsia="Calibri" w:hAnsi="Isra Thin" w:cs="Isra Thin"/>
              <w:sz w:val="18"/>
              <w:szCs w:val="18"/>
              <w:lang w:val="en-GB"/>
            </w:rPr>
            <w:t>Not Defined</w:t>
          </w:r>
        </w:p>
      </w:tc>
    </w:tr>
    <w:tr w:rsidR="00240D04" w:rsidRPr="00931E63" w14:paraId="136E91C8" w14:textId="77777777" w:rsidTr="002560FD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65"/>
        <w:jc w:val="center"/>
      </w:trPr>
      <w:tc>
        <w:tcPr>
          <w:tcW w:w="1350" w:type="dxa"/>
          <w:shd w:val="clear" w:color="auto" w:fill="0093A6"/>
          <w:vAlign w:val="center"/>
        </w:tcPr>
        <w:p w14:paraId="2CB4E497" w14:textId="77777777" w:rsidR="00240D04" w:rsidRPr="00931E63" w:rsidRDefault="00240D04" w:rsidP="00240D04">
          <w:pPr>
            <w:bidi/>
            <w:rPr>
              <w:rFonts w:ascii="Isra Thin" w:eastAsia="Calibri" w:hAnsi="Isra Thin" w:cs="Isra Thin"/>
              <w:bCs/>
              <w:sz w:val="18"/>
              <w:szCs w:val="18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</w:rPr>
            <w:t>Creation Date</w:t>
          </w:r>
        </w:p>
      </w:tc>
      <w:tc>
        <w:tcPr>
          <w:tcW w:w="5130" w:type="dxa"/>
          <w:shd w:val="clear" w:color="auto" w:fill="DAEEF3"/>
        </w:tcPr>
        <w:p w14:paraId="32B23BBD" w14:textId="3A84F7EC" w:rsidR="00240D04" w:rsidRPr="00931E63" w:rsidRDefault="00240D04" w:rsidP="00240D04">
          <w:pPr>
            <w:bidi/>
            <w:jc w:val="center"/>
            <w:rPr>
              <w:rFonts w:ascii="Isra Thin" w:eastAsia="Calibri" w:hAnsi="Isra Thin" w:cs="Isra Thin"/>
              <w:color w:val="000000" w:themeColor="text1"/>
              <w:sz w:val="18"/>
              <w:szCs w:val="18"/>
              <w:rtl/>
              <w:lang w:bidi="ar-LB"/>
            </w:rPr>
          </w:pP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bidi="ar-LB"/>
            </w:rPr>
            <w:t>27</w:t>
          </w:r>
          <w:r w:rsidRPr="00271A94">
            <w:rPr>
              <w:rFonts w:ascii="Isra Thin" w:eastAsia="Calibri" w:hAnsi="Isra Thin" w:cs="Isra Thin"/>
              <w:color w:val="000000" w:themeColor="text1"/>
              <w:sz w:val="18"/>
              <w:szCs w:val="18"/>
              <w:lang w:bidi="ar-LB"/>
            </w:rPr>
            <w:t xml:space="preserve"> Feb 2024</w:t>
          </w:r>
        </w:p>
      </w:tc>
      <w:tc>
        <w:tcPr>
          <w:tcW w:w="1810" w:type="dxa"/>
          <w:shd w:val="clear" w:color="auto" w:fill="0093A6"/>
        </w:tcPr>
        <w:p w14:paraId="7AAA950D" w14:textId="42E787BC" w:rsidR="00240D04" w:rsidRPr="00931E63" w:rsidRDefault="00240D04" w:rsidP="00240D04">
          <w:pPr>
            <w:bidi/>
            <w:rPr>
              <w:rFonts w:ascii="Isra Thin" w:eastAsia="Calibri" w:hAnsi="Isra Thin" w:cs="Isra Thin"/>
              <w:bCs/>
              <w:sz w:val="18"/>
              <w:szCs w:val="18"/>
            </w:rPr>
          </w:pPr>
          <w:r w:rsidRPr="00271A94">
            <w:rPr>
              <w:rFonts w:ascii="Isra Thin" w:eastAsia="Calibri" w:hAnsi="Isra Thin" w:cs="Isra Thin"/>
              <w:color w:val="000000" w:themeColor="text1"/>
              <w:sz w:val="18"/>
              <w:szCs w:val="18"/>
              <w:lang w:bidi="ar-LB"/>
            </w:rPr>
            <w:t>12 Feb 2024</w:t>
          </w:r>
        </w:p>
      </w:tc>
      <w:tc>
        <w:tcPr>
          <w:tcW w:w="2690" w:type="dxa"/>
          <w:shd w:val="clear" w:color="auto" w:fill="DEEAF6" w:themeFill="accent5" w:themeFillTint="33"/>
          <w:vAlign w:val="center"/>
        </w:tcPr>
        <w:p w14:paraId="7D251A4A" w14:textId="146D555D" w:rsidR="00240D04" w:rsidRPr="00931E63" w:rsidRDefault="00240D04" w:rsidP="00240D04">
          <w:pPr>
            <w:bidi/>
            <w:jc w:val="center"/>
            <w:rPr>
              <w:rFonts w:ascii="Isra Thin" w:eastAsia="Calibri" w:hAnsi="Isra Thin" w:cs="Isra Thin"/>
              <w:sz w:val="18"/>
              <w:szCs w:val="18"/>
            </w:rPr>
          </w:pPr>
        </w:p>
      </w:tc>
    </w:tr>
    <w:tr w:rsidR="007A063A" w:rsidRPr="00931E63" w14:paraId="1F482EE4" w14:textId="77777777" w:rsidTr="007A063A">
      <w:trPr>
        <w:cnfStyle w:val="000000010000" w:firstRow="0" w:lastRow="0" w:firstColumn="0" w:lastColumn="0" w:oddVBand="0" w:evenVBand="0" w:oddHBand="0" w:evenHBand="1" w:firstRowFirstColumn="0" w:firstRowLastColumn="0" w:lastRowFirstColumn="0" w:lastRowLastColumn="0"/>
        <w:trHeight w:val="92"/>
        <w:jc w:val="center"/>
      </w:trPr>
      <w:tc>
        <w:tcPr>
          <w:tcW w:w="1350" w:type="dxa"/>
          <w:shd w:val="clear" w:color="auto" w:fill="0093A6"/>
          <w:vAlign w:val="center"/>
        </w:tcPr>
        <w:p w14:paraId="13DB53BD" w14:textId="77777777" w:rsidR="007A063A" w:rsidRPr="00931E63" w:rsidRDefault="007A063A" w:rsidP="007A063A">
          <w:pPr>
            <w:bidi/>
            <w:rPr>
              <w:rFonts w:ascii="Isra Thin" w:eastAsia="Calibri" w:hAnsi="Isra Thin" w:cs="Isra Thin"/>
              <w:bCs/>
              <w:sz w:val="18"/>
              <w:szCs w:val="18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</w:rPr>
            <w:t>Classification</w:t>
          </w:r>
        </w:p>
      </w:tc>
      <w:tc>
        <w:tcPr>
          <w:tcW w:w="5130" w:type="dxa"/>
          <w:shd w:val="clear" w:color="auto" w:fill="DAEEF3"/>
          <w:vAlign w:val="center"/>
        </w:tcPr>
        <w:p w14:paraId="60284855" w14:textId="4C019180" w:rsidR="007A063A" w:rsidRPr="00240D04" w:rsidRDefault="00240D04" w:rsidP="007A063A">
          <w:pPr>
            <w:bidi/>
            <w:jc w:val="center"/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GB"/>
            </w:rPr>
          </w:pP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GB"/>
            </w:rPr>
            <w:t>Internal</w:t>
          </w:r>
        </w:p>
      </w:tc>
      <w:tc>
        <w:tcPr>
          <w:tcW w:w="1810" w:type="dxa"/>
          <w:shd w:val="clear" w:color="auto" w:fill="0093A6"/>
          <w:vAlign w:val="center"/>
        </w:tcPr>
        <w:p w14:paraId="046BDA72" w14:textId="77777777" w:rsidR="007A063A" w:rsidRPr="00931E63" w:rsidRDefault="007A063A" w:rsidP="007A063A">
          <w:pPr>
            <w:bidi/>
            <w:rPr>
              <w:rFonts w:ascii="Isra Thin" w:eastAsia="Calibri" w:hAnsi="Isra Thin" w:cs="Isra Thin"/>
              <w:bCs/>
              <w:sz w:val="18"/>
              <w:szCs w:val="18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</w:rPr>
            <w:t>Document Code</w:t>
          </w:r>
        </w:p>
      </w:tc>
      <w:tc>
        <w:tcPr>
          <w:tcW w:w="2690" w:type="dxa"/>
          <w:shd w:val="clear" w:color="auto" w:fill="DEEAF6" w:themeFill="accent5" w:themeFillTint="33"/>
          <w:vAlign w:val="center"/>
        </w:tcPr>
        <w:p w14:paraId="38A7FAAA" w14:textId="41708922" w:rsidR="007A063A" w:rsidRPr="00931E63" w:rsidRDefault="007A063A" w:rsidP="007A063A">
          <w:pPr>
            <w:bidi/>
            <w:jc w:val="center"/>
            <w:rPr>
              <w:rFonts w:ascii="Isra Thin" w:eastAsia="Calibri" w:hAnsi="Isra Thin" w:cs="Isra Thin"/>
              <w:sz w:val="18"/>
              <w:szCs w:val="18"/>
            </w:rPr>
          </w:pPr>
        </w:p>
      </w:tc>
    </w:tr>
  </w:tbl>
  <w:p w14:paraId="2F3BA038" w14:textId="77777777" w:rsidR="007A063A" w:rsidRDefault="007A063A" w:rsidP="007A063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3A7CA" w14:textId="77777777" w:rsidR="00ED4EEE" w:rsidRDefault="00ED4EEE" w:rsidP="007A063A">
      <w:r>
        <w:separator/>
      </w:r>
    </w:p>
  </w:footnote>
  <w:footnote w:type="continuationSeparator" w:id="0">
    <w:p w14:paraId="16867C0E" w14:textId="77777777" w:rsidR="00ED4EEE" w:rsidRDefault="00ED4EEE" w:rsidP="007A06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3A069" w14:textId="3BEC844C" w:rsidR="007A063A" w:rsidRDefault="007A063A" w:rsidP="007A063A">
    <w:pPr>
      <w:pStyle w:val="Header"/>
      <w:jc w:val="center"/>
    </w:pPr>
    <w:r>
      <w:rPr>
        <w:noProof/>
      </w:rPr>
      <w:drawing>
        <wp:inline distT="0" distB="0" distL="0" distR="0" wp14:anchorId="3EE3E15D" wp14:editId="4749880C">
          <wp:extent cx="1680210" cy="555392"/>
          <wp:effectExtent l="0" t="0" r="0" b="0"/>
          <wp:docPr id="39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2740" cy="56283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CA6430">
      <w:t xml:space="preserve">                              </w:t>
    </w:r>
    <w:r w:rsidR="00CA6430" w:rsidRPr="00AB4314">
      <w:rPr>
        <w:rFonts w:ascii="Trebuchet MS" w:hAnsi="Trebuchet MS"/>
        <w:noProof/>
      </w:rPr>
      <w:drawing>
        <wp:inline distT="0" distB="0" distL="0" distR="0" wp14:anchorId="7B9C28E7" wp14:editId="30DA2932">
          <wp:extent cx="2688057" cy="558147"/>
          <wp:effectExtent l="0" t="0" r="0" b="0"/>
          <wp:docPr id="766816877" name="Picture 3" descr="A blue and green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2941437" name="Picture 3" descr="A blue and green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60233" cy="5731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04B8"/>
    <w:multiLevelType w:val="multilevel"/>
    <w:tmpl w:val="85745DBC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64E7"/>
    <w:multiLevelType w:val="hybridMultilevel"/>
    <w:tmpl w:val="67F454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E04DC"/>
    <w:multiLevelType w:val="multilevel"/>
    <w:tmpl w:val="3056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7644A"/>
    <w:multiLevelType w:val="multilevel"/>
    <w:tmpl w:val="666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36055"/>
    <w:multiLevelType w:val="multilevel"/>
    <w:tmpl w:val="B1EAD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6A66FB"/>
    <w:multiLevelType w:val="multilevel"/>
    <w:tmpl w:val="EEDE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F1140"/>
    <w:multiLevelType w:val="multilevel"/>
    <w:tmpl w:val="06E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B2227"/>
    <w:multiLevelType w:val="multilevel"/>
    <w:tmpl w:val="BAFE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F45E3"/>
    <w:multiLevelType w:val="hybridMultilevel"/>
    <w:tmpl w:val="BEF682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755FDF"/>
    <w:multiLevelType w:val="multilevel"/>
    <w:tmpl w:val="B9EAE6B6"/>
    <w:lvl w:ilvl="0">
      <w:start w:val="1"/>
      <w:numFmt w:val="decimal"/>
      <w:pStyle w:val="Heading1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936"/>
        </w:tabs>
        <w:ind w:left="93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0EB14596"/>
    <w:multiLevelType w:val="hybridMultilevel"/>
    <w:tmpl w:val="7A9EA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050F52"/>
    <w:multiLevelType w:val="multilevel"/>
    <w:tmpl w:val="EF7E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E17FD"/>
    <w:multiLevelType w:val="multilevel"/>
    <w:tmpl w:val="CFC0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04A70"/>
    <w:multiLevelType w:val="multilevel"/>
    <w:tmpl w:val="DD0E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CD129F"/>
    <w:multiLevelType w:val="multilevel"/>
    <w:tmpl w:val="14F4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270161"/>
    <w:multiLevelType w:val="multilevel"/>
    <w:tmpl w:val="321E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CE7886"/>
    <w:multiLevelType w:val="multilevel"/>
    <w:tmpl w:val="0AB4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400863"/>
    <w:multiLevelType w:val="hybridMultilevel"/>
    <w:tmpl w:val="EA127A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483125"/>
    <w:multiLevelType w:val="multilevel"/>
    <w:tmpl w:val="2140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26173"/>
    <w:multiLevelType w:val="multilevel"/>
    <w:tmpl w:val="9ADC87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AD34B6"/>
    <w:multiLevelType w:val="multilevel"/>
    <w:tmpl w:val="BFF6B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9E665C"/>
    <w:multiLevelType w:val="multilevel"/>
    <w:tmpl w:val="4EB2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7A3743"/>
    <w:multiLevelType w:val="multilevel"/>
    <w:tmpl w:val="7FD0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025AF8"/>
    <w:multiLevelType w:val="multilevel"/>
    <w:tmpl w:val="5F4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F26C1B"/>
    <w:multiLevelType w:val="multilevel"/>
    <w:tmpl w:val="0BB2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BB5A28"/>
    <w:multiLevelType w:val="multilevel"/>
    <w:tmpl w:val="CDC6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0C05CA"/>
    <w:multiLevelType w:val="multilevel"/>
    <w:tmpl w:val="7C52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FB5A08"/>
    <w:multiLevelType w:val="multilevel"/>
    <w:tmpl w:val="5536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F77C7A"/>
    <w:multiLevelType w:val="multilevel"/>
    <w:tmpl w:val="6DF0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8D526D"/>
    <w:multiLevelType w:val="multilevel"/>
    <w:tmpl w:val="B94C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3D2DB9"/>
    <w:multiLevelType w:val="multilevel"/>
    <w:tmpl w:val="84AC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AD476C"/>
    <w:multiLevelType w:val="multilevel"/>
    <w:tmpl w:val="6648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027728"/>
    <w:multiLevelType w:val="multilevel"/>
    <w:tmpl w:val="FBA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CD79F8"/>
    <w:multiLevelType w:val="multilevel"/>
    <w:tmpl w:val="F62C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625135"/>
    <w:multiLevelType w:val="multilevel"/>
    <w:tmpl w:val="3082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7D47E4"/>
    <w:multiLevelType w:val="multilevel"/>
    <w:tmpl w:val="9D763DCC"/>
    <w:styleLink w:val="Heading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2DBA0301"/>
    <w:multiLevelType w:val="multilevel"/>
    <w:tmpl w:val="DB4C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C809A9"/>
    <w:multiLevelType w:val="multilevel"/>
    <w:tmpl w:val="AA6C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AB07A2"/>
    <w:multiLevelType w:val="hybridMultilevel"/>
    <w:tmpl w:val="19CAB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2EC4955"/>
    <w:multiLevelType w:val="multilevel"/>
    <w:tmpl w:val="FB1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B02D4F"/>
    <w:multiLevelType w:val="multilevel"/>
    <w:tmpl w:val="D1BC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361E46"/>
    <w:multiLevelType w:val="multilevel"/>
    <w:tmpl w:val="179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8E6E9E"/>
    <w:multiLevelType w:val="multilevel"/>
    <w:tmpl w:val="05D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E905BC"/>
    <w:multiLevelType w:val="multilevel"/>
    <w:tmpl w:val="7A64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2E42E6"/>
    <w:multiLevelType w:val="multilevel"/>
    <w:tmpl w:val="8704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0F00E7"/>
    <w:multiLevelType w:val="hybridMultilevel"/>
    <w:tmpl w:val="DEDC2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27C4F39"/>
    <w:multiLevelType w:val="multilevel"/>
    <w:tmpl w:val="F888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C27BB3"/>
    <w:multiLevelType w:val="multilevel"/>
    <w:tmpl w:val="B16C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865838"/>
    <w:multiLevelType w:val="multilevel"/>
    <w:tmpl w:val="4C78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6E5E28"/>
    <w:multiLevelType w:val="multilevel"/>
    <w:tmpl w:val="F6BC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E85A3A"/>
    <w:multiLevelType w:val="multilevel"/>
    <w:tmpl w:val="57CE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2F203B"/>
    <w:multiLevelType w:val="multilevel"/>
    <w:tmpl w:val="51EA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FE7E06"/>
    <w:multiLevelType w:val="multilevel"/>
    <w:tmpl w:val="DD52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556079"/>
    <w:multiLevelType w:val="multilevel"/>
    <w:tmpl w:val="8B74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765CAC"/>
    <w:multiLevelType w:val="multilevel"/>
    <w:tmpl w:val="DC2C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E622F4"/>
    <w:multiLevelType w:val="multilevel"/>
    <w:tmpl w:val="648A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EF6F58"/>
    <w:multiLevelType w:val="hybridMultilevel"/>
    <w:tmpl w:val="E200D3AE"/>
    <w:lvl w:ilvl="0" w:tplc="0409000F">
      <w:start w:val="1"/>
      <w:numFmt w:val="decimal"/>
      <w:lvlText w:val="%1."/>
      <w:lvlJc w:val="left"/>
      <w:pPr>
        <w:ind w:left="787" w:hanging="360"/>
      </w:p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57" w15:restartNumberingAfterBreak="0">
    <w:nsid w:val="4FC919DF"/>
    <w:multiLevelType w:val="multilevel"/>
    <w:tmpl w:val="7E84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7D0F00"/>
    <w:multiLevelType w:val="multilevel"/>
    <w:tmpl w:val="649E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7D0F46"/>
    <w:multiLevelType w:val="multilevel"/>
    <w:tmpl w:val="2A12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1CE0DD6"/>
    <w:multiLevelType w:val="multilevel"/>
    <w:tmpl w:val="088C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664832"/>
    <w:multiLevelType w:val="multilevel"/>
    <w:tmpl w:val="F7C2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D00F59"/>
    <w:multiLevelType w:val="multilevel"/>
    <w:tmpl w:val="DC34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AF72A5"/>
    <w:multiLevelType w:val="multilevel"/>
    <w:tmpl w:val="E47C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F91777"/>
    <w:multiLevelType w:val="multilevel"/>
    <w:tmpl w:val="A5C0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B408D5"/>
    <w:multiLevelType w:val="multilevel"/>
    <w:tmpl w:val="23B0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9E17CF"/>
    <w:multiLevelType w:val="multilevel"/>
    <w:tmpl w:val="0A4E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E40A18"/>
    <w:multiLevelType w:val="multilevel"/>
    <w:tmpl w:val="FBDA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C66CBE"/>
    <w:multiLevelType w:val="multilevel"/>
    <w:tmpl w:val="ED98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675C4D"/>
    <w:multiLevelType w:val="multilevel"/>
    <w:tmpl w:val="A40A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A53C43"/>
    <w:multiLevelType w:val="multilevel"/>
    <w:tmpl w:val="4A26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C04906"/>
    <w:multiLevelType w:val="multilevel"/>
    <w:tmpl w:val="7E7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3E6A42"/>
    <w:multiLevelType w:val="multilevel"/>
    <w:tmpl w:val="890A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623D8B"/>
    <w:multiLevelType w:val="multilevel"/>
    <w:tmpl w:val="72D6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F5493F"/>
    <w:multiLevelType w:val="multilevel"/>
    <w:tmpl w:val="8E82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DE169D"/>
    <w:multiLevelType w:val="multilevel"/>
    <w:tmpl w:val="8D7E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555A43"/>
    <w:multiLevelType w:val="multilevel"/>
    <w:tmpl w:val="1646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4D03DD"/>
    <w:multiLevelType w:val="hybridMultilevel"/>
    <w:tmpl w:val="ECAE6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D60465B"/>
    <w:multiLevelType w:val="multilevel"/>
    <w:tmpl w:val="9AC27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D66293A"/>
    <w:multiLevelType w:val="multilevel"/>
    <w:tmpl w:val="7C08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E23FE4"/>
    <w:multiLevelType w:val="multilevel"/>
    <w:tmpl w:val="9B1A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191148"/>
    <w:multiLevelType w:val="multilevel"/>
    <w:tmpl w:val="390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DD4AD2"/>
    <w:multiLevelType w:val="multilevel"/>
    <w:tmpl w:val="4108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04E20C9"/>
    <w:multiLevelType w:val="multilevel"/>
    <w:tmpl w:val="0642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0652987"/>
    <w:multiLevelType w:val="multilevel"/>
    <w:tmpl w:val="BD9A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7C15A5"/>
    <w:multiLevelType w:val="multilevel"/>
    <w:tmpl w:val="1FDC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5B5556"/>
    <w:multiLevelType w:val="multilevel"/>
    <w:tmpl w:val="23B4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87742F"/>
    <w:multiLevelType w:val="multilevel"/>
    <w:tmpl w:val="02A0F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2BD1850"/>
    <w:multiLevelType w:val="multilevel"/>
    <w:tmpl w:val="B296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F81B4C"/>
    <w:multiLevelType w:val="multilevel"/>
    <w:tmpl w:val="B4FA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383BD1"/>
    <w:multiLevelType w:val="multilevel"/>
    <w:tmpl w:val="09DA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623775F"/>
    <w:multiLevelType w:val="multilevel"/>
    <w:tmpl w:val="90D8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945CC3"/>
    <w:multiLevelType w:val="multilevel"/>
    <w:tmpl w:val="E8E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B1254D"/>
    <w:multiLevelType w:val="multilevel"/>
    <w:tmpl w:val="8AD6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1D6066"/>
    <w:multiLevelType w:val="multilevel"/>
    <w:tmpl w:val="053A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1B2387"/>
    <w:multiLevelType w:val="multilevel"/>
    <w:tmpl w:val="707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3E77A6"/>
    <w:multiLevelType w:val="multilevel"/>
    <w:tmpl w:val="EA82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8B2B62"/>
    <w:multiLevelType w:val="hybridMultilevel"/>
    <w:tmpl w:val="F9E458D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7C9F223F"/>
    <w:multiLevelType w:val="multilevel"/>
    <w:tmpl w:val="E73E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D83A7C"/>
    <w:multiLevelType w:val="multilevel"/>
    <w:tmpl w:val="C496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6D1815"/>
    <w:multiLevelType w:val="multilevel"/>
    <w:tmpl w:val="3ED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D62C65"/>
    <w:multiLevelType w:val="multilevel"/>
    <w:tmpl w:val="C402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1942D1"/>
    <w:multiLevelType w:val="multilevel"/>
    <w:tmpl w:val="23F0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402427">
    <w:abstractNumId w:val="20"/>
  </w:num>
  <w:num w:numId="2" w16cid:durableId="1044258197">
    <w:abstractNumId w:val="55"/>
  </w:num>
  <w:num w:numId="3" w16cid:durableId="1221207331">
    <w:abstractNumId w:val="13"/>
  </w:num>
  <w:num w:numId="4" w16cid:durableId="1443382358">
    <w:abstractNumId w:val="70"/>
  </w:num>
  <w:num w:numId="5" w16cid:durableId="84229091">
    <w:abstractNumId w:val="66"/>
  </w:num>
  <w:num w:numId="6" w16cid:durableId="469909416">
    <w:abstractNumId w:val="46"/>
  </w:num>
  <w:num w:numId="7" w16cid:durableId="241764305">
    <w:abstractNumId w:val="49"/>
  </w:num>
  <w:num w:numId="8" w16cid:durableId="433864434">
    <w:abstractNumId w:val="7"/>
  </w:num>
  <w:num w:numId="9" w16cid:durableId="645278930">
    <w:abstractNumId w:val="12"/>
  </w:num>
  <w:num w:numId="10" w16cid:durableId="1345131605">
    <w:abstractNumId w:val="28"/>
  </w:num>
  <w:num w:numId="11" w16cid:durableId="1353457565">
    <w:abstractNumId w:val="40"/>
  </w:num>
  <w:num w:numId="12" w16cid:durableId="1928734669">
    <w:abstractNumId w:val="89"/>
  </w:num>
  <w:num w:numId="13" w16cid:durableId="801386071">
    <w:abstractNumId w:val="36"/>
  </w:num>
  <w:num w:numId="14" w16cid:durableId="1380393919">
    <w:abstractNumId w:val="80"/>
  </w:num>
  <w:num w:numId="15" w16cid:durableId="932712676">
    <w:abstractNumId w:val="6"/>
  </w:num>
  <w:num w:numId="16" w16cid:durableId="1114060300">
    <w:abstractNumId w:val="23"/>
  </w:num>
  <w:num w:numId="17" w16cid:durableId="735205104">
    <w:abstractNumId w:val="44"/>
  </w:num>
  <w:num w:numId="18" w16cid:durableId="1485048510">
    <w:abstractNumId w:val="99"/>
  </w:num>
  <w:num w:numId="19" w16cid:durableId="1845895939">
    <w:abstractNumId w:val="9"/>
  </w:num>
  <w:num w:numId="20" w16cid:durableId="2013220294">
    <w:abstractNumId w:val="97"/>
  </w:num>
  <w:num w:numId="21" w16cid:durableId="85538420">
    <w:abstractNumId w:val="17"/>
  </w:num>
  <w:num w:numId="22" w16cid:durableId="739668694">
    <w:abstractNumId w:val="38"/>
  </w:num>
  <w:num w:numId="23" w16cid:durableId="25834470">
    <w:abstractNumId w:val="1"/>
  </w:num>
  <w:num w:numId="24" w16cid:durableId="409886863">
    <w:abstractNumId w:val="10"/>
  </w:num>
  <w:num w:numId="25" w16cid:durableId="1767842163">
    <w:abstractNumId w:val="45"/>
  </w:num>
  <w:num w:numId="26" w16cid:durableId="1971006986">
    <w:abstractNumId w:val="75"/>
  </w:num>
  <w:num w:numId="27" w16cid:durableId="802237311">
    <w:abstractNumId w:val="79"/>
  </w:num>
  <w:num w:numId="28" w16cid:durableId="1739935765">
    <w:abstractNumId w:val="81"/>
  </w:num>
  <w:num w:numId="29" w16cid:durableId="1985117274">
    <w:abstractNumId w:val="96"/>
  </w:num>
  <w:num w:numId="30" w16cid:durableId="1965234013">
    <w:abstractNumId w:val="71"/>
  </w:num>
  <w:num w:numId="31" w16cid:durableId="361323389">
    <w:abstractNumId w:val="93"/>
  </w:num>
  <w:num w:numId="32" w16cid:durableId="1936398027">
    <w:abstractNumId w:val="27"/>
  </w:num>
  <w:num w:numId="33" w16cid:durableId="1459956385">
    <w:abstractNumId w:val="54"/>
  </w:num>
  <w:num w:numId="34" w16cid:durableId="2116359095">
    <w:abstractNumId w:val="4"/>
  </w:num>
  <w:num w:numId="35" w16cid:durableId="903298939">
    <w:abstractNumId w:val="52"/>
  </w:num>
  <w:num w:numId="36" w16cid:durableId="219099554">
    <w:abstractNumId w:val="26"/>
  </w:num>
  <w:num w:numId="37" w16cid:durableId="459569910">
    <w:abstractNumId w:val="24"/>
  </w:num>
  <w:num w:numId="38" w16cid:durableId="1853447986">
    <w:abstractNumId w:val="14"/>
  </w:num>
  <w:num w:numId="39" w16cid:durableId="2013750630">
    <w:abstractNumId w:val="51"/>
  </w:num>
  <w:num w:numId="40" w16cid:durableId="1024090289">
    <w:abstractNumId w:val="3"/>
  </w:num>
  <w:num w:numId="41" w16cid:durableId="1954747503">
    <w:abstractNumId w:val="37"/>
  </w:num>
  <w:num w:numId="42" w16cid:durableId="1511137424">
    <w:abstractNumId w:val="22"/>
  </w:num>
  <w:num w:numId="43" w16cid:durableId="1565872945">
    <w:abstractNumId w:val="67"/>
  </w:num>
  <w:num w:numId="44" w16cid:durableId="1325815307">
    <w:abstractNumId w:val="50"/>
  </w:num>
  <w:num w:numId="45" w16cid:durableId="1326057116">
    <w:abstractNumId w:val="34"/>
  </w:num>
  <w:num w:numId="46" w16cid:durableId="1996913013">
    <w:abstractNumId w:val="59"/>
  </w:num>
  <w:num w:numId="47" w16cid:durableId="294070413">
    <w:abstractNumId w:val="53"/>
  </w:num>
  <w:num w:numId="48" w16cid:durableId="436297494">
    <w:abstractNumId w:val="84"/>
  </w:num>
  <w:num w:numId="49" w16cid:durableId="291789125">
    <w:abstractNumId w:val="33"/>
  </w:num>
  <w:num w:numId="50" w16cid:durableId="1153445380">
    <w:abstractNumId w:val="73"/>
  </w:num>
  <w:num w:numId="51" w16cid:durableId="1844542208">
    <w:abstractNumId w:val="2"/>
  </w:num>
  <w:num w:numId="52" w16cid:durableId="553735170">
    <w:abstractNumId w:val="88"/>
  </w:num>
  <w:num w:numId="53" w16cid:durableId="1735351502">
    <w:abstractNumId w:val="29"/>
  </w:num>
  <w:num w:numId="54" w16cid:durableId="1109355335">
    <w:abstractNumId w:val="25"/>
  </w:num>
  <w:num w:numId="55" w16cid:durableId="1760907186">
    <w:abstractNumId w:val="65"/>
  </w:num>
  <w:num w:numId="56" w16cid:durableId="607588572">
    <w:abstractNumId w:val="16"/>
  </w:num>
  <w:num w:numId="57" w16cid:durableId="587230526">
    <w:abstractNumId w:val="76"/>
  </w:num>
  <w:num w:numId="58" w16cid:durableId="1877546991">
    <w:abstractNumId w:val="91"/>
  </w:num>
  <w:num w:numId="59" w16cid:durableId="1325275591">
    <w:abstractNumId w:val="8"/>
  </w:num>
  <w:num w:numId="60" w16cid:durableId="1803845156">
    <w:abstractNumId w:val="74"/>
  </w:num>
  <w:num w:numId="61" w16cid:durableId="1125196621">
    <w:abstractNumId w:val="0"/>
  </w:num>
  <w:num w:numId="62" w16cid:durableId="534123067">
    <w:abstractNumId w:val="35"/>
  </w:num>
  <w:num w:numId="63" w16cid:durableId="2023582424">
    <w:abstractNumId w:val="19"/>
  </w:num>
  <w:num w:numId="64" w16cid:durableId="223028130">
    <w:abstractNumId w:val="72"/>
  </w:num>
  <w:num w:numId="65" w16cid:durableId="1622683742">
    <w:abstractNumId w:val="92"/>
  </w:num>
  <w:num w:numId="66" w16cid:durableId="2052535026">
    <w:abstractNumId w:val="48"/>
  </w:num>
  <w:num w:numId="67" w16cid:durableId="522137004">
    <w:abstractNumId w:val="41"/>
  </w:num>
  <w:num w:numId="68" w16cid:durableId="1845508435">
    <w:abstractNumId w:val="58"/>
  </w:num>
  <w:num w:numId="69" w16cid:durableId="438570120">
    <w:abstractNumId w:val="64"/>
  </w:num>
  <w:num w:numId="70" w16cid:durableId="1520972388">
    <w:abstractNumId w:val="68"/>
  </w:num>
  <w:num w:numId="71" w16cid:durableId="225142576">
    <w:abstractNumId w:val="85"/>
  </w:num>
  <w:num w:numId="72" w16cid:durableId="1706322940">
    <w:abstractNumId w:val="77"/>
  </w:num>
  <w:num w:numId="73" w16cid:durableId="2044986095">
    <w:abstractNumId w:val="83"/>
  </w:num>
  <w:num w:numId="74" w16cid:durableId="2116363532">
    <w:abstractNumId w:val="31"/>
  </w:num>
  <w:num w:numId="75" w16cid:durableId="646589568">
    <w:abstractNumId w:val="60"/>
  </w:num>
  <w:num w:numId="76" w16cid:durableId="369379796">
    <w:abstractNumId w:val="82"/>
  </w:num>
  <w:num w:numId="77" w16cid:durableId="1307706250">
    <w:abstractNumId w:val="102"/>
  </w:num>
  <w:num w:numId="78" w16cid:durableId="962272616">
    <w:abstractNumId w:val="101"/>
  </w:num>
  <w:num w:numId="79" w16cid:durableId="103042324">
    <w:abstractNumId w:val="61"/>
  </w:num>
  <w:num w:numId="80" w16cid:durableId="1040547598">
    <w:abstractNumId w:val="39"/>
  </w:num>
  <w:num w:numId="81" w16cid:durableId="274101819">
    <w:abstractNumId w:val="18"/>
  </w:num>
  <w:num w:numId="82" w16cid:durableId="551694661">
    <w:abstractNumId w:val="94"/>
  </w:num>
  <w:num w:numId="83" w16cid:durableId="1625312637">
    <w:abstractNumId w:val="78"/>
  </w:num>
  <w:num w:numId="84" w16cid:durableId="24335674">
    <w:abstractNumId w:val="98"/>
  </w:num>
  <w:num w:numId="85" w16cid:durableId="934552124">
    <w:abstractNumId w:val="69"/>
  </w:num>
  <w:num w:numId="86" w16cid:durableId="71631062">
    <w:abstractNumId w:val="15"/>
  </w:num>
  <w:num w:numId="87" w16cid:durableId="2141993592">
    <w:abstractNumId w:val="57"/>
  </w:num>
  <w:num w:numId="88" w16cid:durableId="240411624">
    <w:abstractNumId w:val="11"/>
  </w:num>
  <w:num w:numId="89" w16cid:durableId="1949896010">
    <w:abstractNumId w:val="63"/>
  </w:num>
  <w:num w:numId="90" w16cid:durableId="2005083486">
    <w:abstractNumId w:val="5"/>
  </w:num>
  <w:num w:numId="91" w16cid:durableId="1580210549">
    <w:abstractNumId w:val="47"/>
  </w:num>
  <w:num w:numId="92" w16cid:durableId="1981377625">
    <w:abstractNumId w:val="90"/>
  </w:num>
  <w:num w:numId="93" w16cid:durableId="1851799509">
    <w:abstractNumId w:val="62"/>
  </w:num>
  <w:num w:numId="94" w16cid:durableId="218446239">
    <w:abstractNumId w:val="21"/>
  </w:num>
  <w:num w:numId="95" w16cid:durableId="736786768">
    <w:abstractNumId w:val="43"/>
  </w:num>
  <w:num w:numId="96" w16cid:durableId="1711570206">
    <w:abstractNumId w:val="42"/>
  </w:num>
  <w:num w:numId="97" w16cid:durableId="277571648">
    <w:abstractNumId w:val="30"/>
  </w:num>
  <w:num w:numId="98" w16cid:durableId="905603115">
    <w:abstractNumId w:val="32"/>
  </w:num>
  <w:num w:numId="99" w16cid:durableId="999892899">
    <w:abstractNumId w:val="86"/>
  </w:num>
  <w:num w:numId="100" w16cid:durableId="864175497">
    <w:abstractNumId w:val="95"/>
  </w:num>
  <w:num w:numId="101" w16cid:durableId="1686243491">
    <w:abstractNumId w:val="87"/>
  </w:num>
  <w:num w:numId="102" w16cid:durableId="1288004258">
    <w:abstractNumId w:val="100"/>
  </w:num>
  <w:num w:numId="103" w16cid:durableId="96577019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FEB"/>
    <w:rsid w:val="00002058"/>
    <w:rsid w:val="00003247"/>
    <w:rsid w:val="00005274"/>
    <w:rsid w:val="0000611D"/>
    <w:rsid w:val="00022FEE"/>
    <w:rsid w:val="00025BEE"/>
    <w:rsid w:val="0002742F"/>
    <w:rsid w:val="00060A89"/>
    <w:rsid w:val="00073ACD"/>
    <w:rsid w:val="0007649B"/>
    <w:rsid w:val="00082CF9"/>
    <w:rsid w:val="000907A5"/>
    <w:rsid w:val="00090ADC"/>
    <w:rsid w:val="000F1C68"/>
    <w:rsid w:val="00112113"/>
    <w:rsid w:val="00114B24"/>
    <w:rsid w:val="00114E97"/>
    <w:rsid w:val="0012388E"/>
    <w:rsid w:val="0012717C"/>
    <w:rsid w:val="00140BDB"/>
    <w:rsid w:val="001521C1"/>
    <w:rsid w:val="001976ED"/>
    <w:rsid w:val="001C1DF3"/>
    <w:rsid w:val="001D363D"/>
    <w:rsid w:val="001D6E94"/>
    <w:rsid w:val="001E0296"/>
    <w:rsid w:val="001F4357"/>
    <w:rsid w:val="001F48FF"/>
    <w:rsid w:val="002172C3"/>
    <w:rsid w:val="0022224A"/>
    <w:rsid w:val="00225EB5"/>
    <w:rsid w:val="00240D04"/>
    <w:rsid w:val="00244190"/>
    <w:rsid w:val="0027558F"/>
    <w:rsid w:val="00296029"/>
    <w:rsid w:val="002B59FE"/>
    <w:rsid w:val="002C4B57"/>
    <w:rsid w:val="002E66B1"/>
    <w:rsid w:val="002F6060"/>
    <w:rsid w:val="0031255F"/>
    <w:rsid w:val="00326CD6"/>
    <w:rsid w:val="003B6C9F"/>
    <w:rsid w:val="003C09CA"/>
    <w:rsid w:val="003D72C0"/>
    <w:rsid w:val="00425F19"/>
    <w:rsid w:val="004757B6"/>
    <w:rsid w:val="004938F7"/>
    <w:rsid w:val="00495827"/>
    <w:rsid w:val="004A45FD"/>
    <w:rsid w:val="004C72F7"/>
    <w:rsid w:val="005238E9"/>
    <w:rsid w:val="005523E5"/>
    <w:rsid w:val="0055367B"/>
    <w:rsid w:val="005660B4"/>
    <w:rsid w:val="005D4BDA"/>
    <w:rsid w:val="005E15B7"/>
    <w:rsid w:val="005F1C62"/>
    <w:rsid w:val="00676B39"/>
    <w:rsid w:val="006C7B7D"/>
    <w:rsid w:val="006D590C"/>
    <w:rsid w:val="006F7F33"/>
    <w:rsid w:val="007506A4"/>
    <w:rsid w:val="00754CD3"/>
    <w:rsid w:val="007937ED"/>
    <w:rsid w:val="007A063A"/>
    <w:rsid w:val="007B07E4"/>
    <w:rsid w:val="007B1CE8"/>
    <w:rsid w:val="007B4F22"/>
    <w:rsid w:val="007B7D2A"/>
    <w:rsid w:val="007E11A0"/>
    <w:rsid w:val="00801B26"/>
    <w:rsid w:val="00803196"/>
    <w:rsid w:val="00815321"/>
    <w:rsid w:val="0084764D"/>
    <w:rsid w:val="00854096"/>
    <w:rsid w:val="00873726"/>
    <w:rsid w:val="008870E7"/>
    <w:rsid w:val="008B079B"/>
    <w:rsid w:val="008B3155"/>
    <w:rsid w:val="008D2966"/>
    <w:rsid w:val="008E788F"/>
    <w:rsid w:val="008F188D"/>
    <w:rsid w:val="008F5881"/>
    <w:rsid w:val="008F7B4E"/>
    <w:rsid w:val="00907B93"/>
    <w:rsid w:val="009461F7"/>
    <w:rsid w:val="00946FA3"/>
    <w:rsid w:val="009607CC"/>
    <w:rsid w:val="0099118A"/>
    <w:rsid w:val="00A36D7F"/>
    <w:rsid w:val="00A44AB1"/>
    <w:rsid w:val="00A57B3B"/>
    <w:rsid w:val="00A77460"/>
    <w:rsid w:val="00AD1261"/>
    <w:rsid w:val="00B30523"/>
    <w:rsid w:val="00B65621"/>
    <w:rsid w:val="00B94163"/>
    <w:rsid w:val="00B94FEB"/>
    <w:rsid w:val="00BD68AA"/>
    <w:rsid w:val="00BF0AD2"/>
    <w:rsid w:val="00BF6D49"/>
    <w:rsid w:val="00C35ABC"/>
    <w:rsid w:val="00C52C32"/>
    <w:rsid w:val="00C623B4"/>
    <w:rsid w:val="00C62FDA"/>
    <w:rsid w:val="00C64269"/>
    <w:rsid w:val="00C67B9A"/>
    <w:rsid w:val="00C745BB"/>
    <w:rsid w:val="00CA6430"/>
    <w:rsid w:val="00CC2BF6"/>
    <w:rsid w:val="00D20AA4"/>
    <w:rsid w:val="00D31002"/>
    <w:rsid w:val="00D40B6C"/>
    <w:rsid w:val="00D772D1"/>
    <w:rsid w:val="00D85925"/>
    <w:rsid w:val="00DB77D5"/>
    <w:rsid w:val="00DE4C15"/>
    <w:rsid w:val="00E078AB"/>
    <w:rsid w:val="00E167FF"/>
    <w:rsid w:val="00E32587"/>
    <w:rsid w:val="00E52B0C"/>
    <w:rsid w:val="00E60430"/>
    <w:rsid w:val="00E8407F"/>
    <w:rsid w:val="00E94005"/>
    <w:rsid w:val="00E94BE4"/>
    <w:rsid w:val="00ED4EEE"/>
    <w:rsid w:val="00F05757"/>
    <w:rsid w:val="00F07F41"/>
    <w:rsid w:val="00F343ED"/>
    <w:rsid w:val="00F4165A"/>
    <w:rsid w:val="00F41CB2"/>
    <w:rsid w:val="00F41E8B"/>
    <w:rsid w:val="00FD1C93"/>
    <w:rsid w:val="00FF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D3C6C"/>
  <w15:docId w15:val="{A6E2BF0A-BD3A-B942-B08F-798F4D92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L1,Level 1,•H1,H11,H12,H13,H14,H15,H16,H17,H18,H19,H110,H111,H112,H113,H114,H115,H116,H121,H131,H141,H151,H161,H171,H181,H191,H1101,H1111,H1121,H1131,H1141,H1151,H117,H118,H119,H120,H122,H123,H124,H125,H126,H127,H128,H129,H130,heading 1,1"/>
    <w:basedOn w:val="Normal"/>
    <w:next w:val="Normal"/>
    <w:link w:val="Heading1Char"/>
    <w:qFormat/>
    <w:rsid w:val="00B94FEB"/>
    <w:pPr>
      <w:keepNext/>
      <w:numPr>
        <w:numId w:val="19"/>
      </w:numPr>
      <w:tabs>
        <w:tab w:val="left" w:pos="0"/>
      </w:tabs>
      <w:spacing w:before="360" w:after="120"/>
      <w:outlineLvl w:val="0"/>
    </w:pPr>
    <w:rPr>
      <w:rFonts w:ascii="Arial" w:eastAsia="Times New Roman" w:hAnsi="Arial" w:cs="Arial"/>
      <w:b/>
      <w:bCs/>
      <w:kern w:val="32"/>
      <w:szCs w:val="32"/>
      <w:lang w:val="en-AU"/>
    </w:rPr>
  </w:style>
  <w:style w:type="paragraph" w:styleId="Heading2">
    <w:name w:val="heading 2"/>
    <w:aliases w:val="Heading 2 - FIRST,Reset numbering,h2,H2,•H2,(Alt+2),(Alt+2)1,(Alt+2)2,H21,H22,H23,H211,H221,H24,H212,H222,H231,H2111,H2211,H25,H213,H223,H232,H2112,H2212,H26,H214,H224,H233,H2113,H2213,H27,H215,H225,H234,H2114,H2214,H28,H216,H226,H235,H2115,2"/>
    <w:basedOn w:val="Normal"/>
    <w:next w:val="Normal"/>
    <w:link w:val="Heading2Char"/>
    <w:qFormat/>
    <w:rsid w:val="00B94FEB"/>
    <w:pPr>
      <w:keepNext/>
      <w:numPr>
        <w:ilvl w:val="1"/>
        <w:numId w:val="19"/>
      </w:numPr>
      <w:tabs>
        <w:tab w:val="left" w:pos="0"/>
      </w:tabs>
      <w:spacing w:before="120" w:after="120"/>
      <w:outlineLvl w:val="1"/>
    </w:pPr>
    <w:rPr>
      <w:rFonts w:ascii="Arial" w:eastAsia="Times New Roman" w:hAnsi="Arial" w:cs="Arial"/>
      <w:b/>
      <w:bCs/>
      <w:sz w:val="22"/>
      <w:szCs w:val="28"/>
      <w:lang w:val="en-AU"/>
    </w:rPr>
  </w:style>
  <w:style w:type="paragraph" w:styleId="Heading3">
    <w:name w:val="heading 3"/>
    <w:aliases w:val="Level 1 - 1,h3,H3,H31,H32,H33,H311,H34,H312,H321,H331,H3111,H35,H313,H322,H332,H3112,H36,H314,H323,H333,H3113,H37,H315,H324,H334,H3114,H38,H316,H325,H335,H3115,H39,H317,H326,H336,H3116,H310,H318,H327,H337,H3117,H319,H328,H338,H3118,H320,H3110"/>
    <w:basedOn w:val="Normal"/>
    <w:next w:val="Normal"/>
    <w:link w:val="Heading3Char"/>
    <w:qFormat/>
    <w:rsid w:val="00B94FEB"/>
    <w:pPr>
      <w:keepNext/>
      <w:numPr>
        <w:ilvl w:val="2"/>
        <w:numId w:val="19"/>
      </w:numPr>
      <w:tabs>
        <w:tab w:val="clear" w:pos="720"/>
        <w:tab w:val="left" w:pos="0"/>
      </w:tabs>
      <w:spacing w:before="120" w:after="120"/>
      <w:ind w:left="0" w:hanging="567"/>
      <w:outlineLvl w:val="2"/>
    </w:pPr>
    <w:rPr>
      <w:rFonts w:ascii="Arial" w:eastAsia="Times New Roman" w:hAnsi="Arial" w:cs="Arial"/>
      <w:b/>
      <w:bCs/>
      <w:sz w:val="20"/>
      <w:szCs w:val="26"/>
      <w:lang w:val="en-AU"/>
    </w:rPr>
  </w:style>
  <w:style w:type="paragraph" w:styleId="Heading4">
    <w:name w:val="heading 4"/>
    <w:aliases w:val="Level 2 - a,h4,H4,H41,H42,H43,H44,H45,H46,H47,H48,H49,H410,H411,H421,H431,H441,H451,H461,H471,H481,H491,H4101,H412,H413,H414,H415,H416,H417,H418,H419,H420,H422,H423,H4110,H432,H442,H452,H462,H472,H482,H492,H4102,H4111,H4121,H4131,H4141,H4151,4"/>
    <w:basedOn w:val="Normal"/>
    <w:next w:val="Normal"/>
    <w:link w:val="Heading4Char"/>
    <w:unhideWhenUsed/>
    <w:qFormat/>
    <w:rsid w:val="00B94FEB"/>
    <w:pPr>
      <w:keepNext/>
      <w:numPr>
        <w:ilvl w:val="3"/>
        <w:numId w:val="19"/>
      </w:numPr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AU"/>
    </w:rPr>
  </w:style>
  <w:style w:type="paragraph" w:styleId="Heading5">
    <w:name w:val="heading 5"/>
    <w:aliases w:val="Level 3 - i,h5,H5,H51,H52,H53,H54,H55,H56,H57,H58,H59,H510,H511,H512,H513,H514,H515,H516,H517,H518,H519,H520,H521,H522,H523,H524,H525,H526,H527,H528,H529,H530,H531,H532,H533,H534,H535,H536,H537,H538,H539,H540,H541,H542,H543,H544,H545,H546,H547"/>
    <w:basedOn w:val="Normal"/>
    <w:next w:val="Normal"/>
    <w:link w:val="Heading5Char"/>
    <w:unhideWhenUsed/>
    <w:qFormat/>
    <w:rsid w:val="00B94FEB"/>
    <w:pPr>
      <w:numPr>
        <w:ilvl w:val="4"/>
        <w:numId w:val="19"/>
      </w:numPr>
      <w:spacing w:before="240" w:after="60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en-AU"/>
    </w:rPr>
  </w:style>
  <w:style w:type="paragraph" w:styleId="Heading6">
    <w:name w:val="heading 6"/>
    <w:aliases w:val="Legal Level 1."/>
    <w:basedOn w:val="Normal"/>
    <w:next w:val="Normal"/>
    <w:link w:val="Heading6Char"/>
    <w:uiPriority w:val="99"/>
    <w:unhideWhenUsed/>
    <w:qFormat/>
    <w:rsid w:val="00B94FEB"/>
    <w:pPr>
      <w:numPr>
        <w:ilvl w:val="5"/>
        <w:numId w:val="19"/>
      </w:numPr>
      <w:spacing w:before="240" w:after="60"/>
      <w:outlineLvl w:val="5"/>
    </w:pPr>
    <w:rPr>
      <w:rFonts w:ascii="Times New Roman" w:eastAsia="Times New Roman" w:hAnsi="Times New Roman" w:cs="Times New Roman"/>
      <w:b/>
      <w:bCs/>
      <w:sz w:val="22"/>
      <w:szCs w:val="22"/>
      <w:lang w:val="en-AU"/>
    </w:rPr>
  </w:style>
  <w:style w:type="paragraph" w:styleId="Heading7">
    <w:name w:val="heading 7"/>
    <w:aliases w:val="Legal Level 1.1."/>
    <w:basedOn w:val="Normal"/>
    <w:next w:val="Normal"/>
    <w:link w:val="Heading7Char"/>
    <w:uiPriority w:val="99"/>
    <w:unhideWhenUsed/>
    <w:qFormat/>
    <w:rsid w:val="00B94FEB"/>
    <w:pPr>
      <w:numPr>
        <w:ilvl w:val="6"/>
        <w:numId w:val="19"/>
      </w:numPr>
      <w:spacing w:before="240" w:after="60"/>
      <w:outlineLvl w:val="6"/>
    </w:pPr>
    <w:rPr>
      <w:rFonts w:ascii="Times New Roman" w:eastAsia="Times New Roman" w:hAnsi="Times New Roman" w:cs="Times New Roman"/>
      <w:lang w:val="en-AU"/>
    </w:rPr>
  </w:style>
  <w:style w:type="paragraph" w:styleId="Heading8">
    <w:name w:val="heading 8"/>
    <w:aliases w:val="Legal Level 1.1.1."/>
    <w:basedOn w:val="Normal"/>
    <w:next w:val="Normal"/>
    <w:link w:val="Heading8Char"/>
    <w:uiPriority w:val="99"/>
    <w:unhideWhenUsed/>
    <w:qFormat/>
    <w:rsid w:val="00B94FEB"/>
    <w:pPr>
      <w:numPr>
        <w:ilvl w:val="7"/>
        <w:numId w:val="19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lang w:val="en-AU"/>
    </w:rPr>
  </w:style>
  <w:style w:type="paragraph" w:styleId="Heading9">
    <w:name w:val="heading 9"/>
    <w:aliases w:val="Legal Level 1.1.1.1."/>
    <w:basedOn w:val="Normal"/>
    <w:next w:val="Normal"/>
    <w:link w:val="Heading9Char"/>
    <w:uiPriority w:val="99"/>
    <w:unhideWhenUsed/>
    <w:qFormat/>
    <w:rsid w:val="00B94FEB"/>
    <w:pPr>
      <w:numPr>
        <w:ilvl w:val="8"/>
        <w:numId w:val="19"/>
      </w:numPr>
      <w:spacing w:before="240" w:after="60"/>
      <w:outlineLvl w:val="8"/>
    </w:pPr>
    <w:rPr>
      <w:rFonts w:ascii="Arial" w:eastAsia="Times New Roman" w:hAnsi="Arial" w:cs="Arial"/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B94FE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94FE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aliases w:val="h1 Char,L1 Char,Level 1 Char,•H1 Char,H11 Char,H12 Char,H13 Char,H14 Char,H15 Char,H16 Char,H17 Char,H18 Char,H19 Char,H110 Char,H111 Char,H112 Char,H113 Char,H114 Char,H115 Char,H116 Char,H121 Char,H131 Char,H141 Char,H151 Char,H161 Char"/>
    <w:basedOn w:val="DefaultParagraphFont"/>
    <w:link w:val="Heading1"/>
    <w:rsid w:val="00B94FEB"/>
    <w:rPr>
      <w:rFonts w:ascii="Arial" w:eastAsia="Times New Roman" w:hAnsi="Arial" w:cs="Arial"/>
      <w:b/>
      <w:bCs/>
      <w:kern w:val="32"/>
      <w:szCs w:val="32"/>
      <w:lang w:val="en-AU"/>
    </w:rPr>
  </w:style>
  <w:style w:type="character" w:customStyle="1" w:styleId="Heading2Char">
    <w:name w:val="Heading 2 Char"/>
    <w:aliases w:val="Heading 2 - FIRST Char,Reset numbering Char,h2 Char,H2 Char,•H2 Char,(Alt+2) Char,(Alt+2)1 Char,(Alt+2)2 Char,H21 Char,H22 Char,H23 Char,H211 Char,H221 Char,H24 Char,H212 Char,H222 Char,H231 Char,H2111 Char,H2211 Char,H25 Char,H213 Char"/>
    <w:basedOn w:val="DefaultParagraphFont"/>
    <w:link w:val="Heading2"/>
    <w:rsid w:val="00B94FEB"/>
    <w:rPr>
      <w:rFonts w:ascii="Arial" w:eastAsia="Times New Roman" w:hAnsi="Arial" w:cs="Arial"/>
      <w:b/>
      <w:bCs/>
      <w:sz w:val="22"/>
      <w:szCs w:val="28"/>
      <w:lang w:val="en-AU"/>
    </w:rPr>
  </w:style>
  <w:style w:type="character" w:customStyle="1" w:styleId="Heading3Char">
    <w:name w:val="Heading 3 Char"/>
    <w:aliases w:val="Level 1 - 1 Char,h3 Char,H3 Char,H31 Char,H32 Char,H33 Char,H311 Char,H34 Char,H312 Char,H321 Char,H331 Char,H3111 Char,H35 Char,H313 Char,H322 Char,H332 Char,H3112 Char,H36 Char,H314 Char,H323 Char,H333 Char,H3113 Char,H37 Char,H315 Char"/>
    <w:basedOn w:val="DefaultParagraphFont"/>
    <w:link w:val="Heading3"/>
    <w:rsid w:val="00B94FEB"/>
    <w:rPr>
      <w:rFonts w:ascii="Arial" w:eastAsia="Times New Roman" w:hAnsi="Arial" w:cs="Arial"/>
      <w:b/>
      <w:bCs/>
      <w:sz w:val="20"/>
      <w:szCs w:val="26"/>
      <w:lang w:val="en-AU"/>
    </w:rPr>
  </w:style>
  <w:style w:type="character" w:customStyle="1" w:styleId="Heading4Char">
    <w:name w:val="Heading 4 Char"/>
    <w:aliases w:val="Level 2 - a Char,h4 Char,H4 Char,H41 Char,H42 Char,H43 Char,H44 Char,H45 Char,H46 Char,H47 Char,H48 Char,H49 Char,H410 Char,H411 Char,H421 Char,H431 Char,H441 Char,H451 Char,H461 Char,H471 Char,H481 Char,H491 Char,H4101 Char,H412 Char"/>
    <w:basedOn w:val="DefaultParagraphFont"/>
    <w:link w:val="Heading4"/>
    <w:rsid w:val="00B94FEB"/>
    <w:rPr>
      <w:rFonts w:ascii="Times New Roman" w:eastAsia="Times New Roman" w:hAnsi="Times New Roman" w:cs="Times New Roman"/>
      <w:b/>
      <w:bCs/>
      <w:sz w:val="28"/>
      <w:szCs w:val="28"/>
      <w:lang w:val="en-AU"/>
    </w:rPr>
  </w:style>
  <w:style w:type="character" w:customStyle="1" w:styleId="Heading5Char">
    <w:name w:val="Heading 5 Char"/>
    <w:aliases w:val="Level 3 - i Char,h5 Char,H5 Char,H51 Char,H52 Char,H53 Char,H54 Char,H55 Char,H56 Char,H57 Char,H58 Char,H59 Char,H510 Char,H511 Char,H512 Char,H513 Char,H514 Char,H515 Char,H516 Char,H517 Char,H518 Char,H519 Char,H520 Char,H521 Char"/>
    <w:basedOn w:val="DefaultParagraphFont"/>
    <w:link w:val="Heading5"/>
    <w:rsid w:val="00B94FEB"/>
    <w:rPr>
      <w:rFonts w:ascii="Arial" w:eastAsia="Times New Roman" w:hAnsi="Arial" w:cs="Times New Roman"/>
      <w:b/>
      <w:bCs/>
      <w:i/>
      <w:iCs/>
      <w:sz w:val="26"/>
      <w:szCs w:val="26"/>
      <w:lang w:val="en-AU"/>
    </w:rPr>
  </w:style>
  <w:style w:type="character" w:customStyle="1" w:styleId="Heading6Char">
    <w:name w:val="Heading 6 Char"/>
    <w:aliases w:val="Legal Level 1. Char"/>
    <w:basedOn w:val="DefaultParagraphFont"/>
    <w:link w:val="Heading6"/>
    <w:uiPriority w:val="99"/>
    <w:rsid w:val="00B94FEB"/>
    <w:rPr>
      <w:rFonts w:ascii="Times New Roman" w:eastAsia="Times New Roman" w:hAnsi="Times New Roman" w:cs="Times New Roman"/>
      <w:b/>
      <w:bCs/>
      <w:sz w:val="22"/>
      <w:szCs w:val="22"/>
      <w:lang w:val="en-AU"/>
    </w:rPr>
  </w:style>
  <w:style w:type="character" w:customStyle="1" w:styleId="Heading7Char">
    <w:name w:val="Heading 7 Char"/>
    <w:aliases w:val="Legal Level 1.1. Char"/>
    <w:basedOn w:val="DefaultParagraphFont"/>
    <w:link w:val="Heading7"/>
    <w:uiPriority w:val="99"/>
    <w:rsid w:val="00B94FEB"/>
    <w:rPr>
      <w:rFonts w:ascii="Times New Roman" w:eastAsia="Times New Roman" w:hAnsi="Times New Roman" w:cs="Times New Roman"/>
      <w:lang w:val="en-AU"/>
    </w:rPr>
  </w:style>
  <w:style w:type="character" w:customStyle="1" w:styleId="Heading8Char">
    <w:name w:val="Heading 8 Char"/>
    <w:aliases w:val="Legal Level 1.1.1. Char"/>
    <w:basedOn w:val="DefaultParagraphFont"/>
    <w:link w:val="Heading8"/>
    <w:uiPriority w:val="99"/>
    <w:rsid w:val="00B94FEB"/>
    <w:rPr>
      <w:rFonts w:ascii="Times New Roman" w:eastAsia="Times New Roman" w:hAnsi="Times New Roman" w:cs="Times New Roman"/>
      <w:i/>
      <w:iCs/>
      <w:lang w:val="en-AU"/>
    </w:rPr>
  </w:style>
  <w:style w:type="character" w:customStyle="1" w:styleId="Heading9Char">
    <w:name w:val="Heading 9 Char"/>
    <w:aliases w:val="Legal Level 1.1.1.1. Char"/>
    <w:basedOn w:val="DefaultParagraphFont"/>
    <w:link w:val="Heading9"/>
    <w:uiPriority w:val="99"/>
    <w:rsid w:val="00B94FEB"/>
    <w:rPr>
      <w:rFonts w:ascii="Arial" w:eastAsia="Times New Roman" w:hAnsi="Arial" w:cs="Arial"/>
      <w:sz w:val="22"/>
      <w:szCs w:val="22"/>
      <w:lang w:val="en-AU"/>
    </w:rPr>
  </w:style>
  <w:style w:type="table" w:styleId="LightList-Accent1">
    <w:name w:val="Light List Accent 1"/>
    <w:basedOn w:val="TableNormal"/>
    <w:uiPriority w:val="61"/>
    <w:rsid w:val="00A44AB1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paragraph" w:styleId="ListParagraph">
    <w:name w:val="List Paragraph"/>
    <w:aliases w:val="Heading 3b,List Paragraph-Level1,lp1,List Paragraph1,List Paragraph11,Primus H 3,Use Case List Paragraph,YC Bulet"/>
    <w:basedOn w:val="Normal"/>
    <w:link w:val="ListParagraphChar"/>
    <w:uiPriority w:val="34"/>
    <w:qFormat/>
    <w:rsid w:val="004757B6"/>
    <w:pPr>
      <w:ind w:left="720"/>
    </w:pPr>
    <w:rPr>
      <w:rFonts w:ascii="Calibri" w:hAnsi="Calibri" w:cs="Calibri"/>
      <w:sz w:val="22"/>
      <w:szCs w:val="22"/>
      <w:lang w:val="en-AU"/>
    </w:rPr>
  </w:style>
  <w:style w:type="character" w:customStyle="1" w:styleId="ListParagraphChar">
    <w:name w:val="List Paragraph Char"/>
    <w:aliases w:val="Heading 3b Char,List Paragraph-Level1 Char,lp1 Char,List Paragraph1 Char,List Paragraph11 Char,Primus H 3 Char,Use Case List Paragraph Char,YC Bulet Char"/>
    <w:basedOn w:val="DefaultParagraphFont"/>
    <w:link w:val="ListParagraph"/>
    <w:uiPriority w:val="34"/>
    <w:rsid w:val="004757B6"/>
    <w:rPr>
      <w:rFonts w:ascii="Calibri" w:hAnsi="Calibri" w:cs="Calibri"/>
      <w:sz w:val="22"/>
      <w:szCs w:val="22"/>
      <w:lang w:val="en-AU"/>
    </w:rPr>
  </w:style>
  <w:style w:type="paragraph" w:styleId="BodyText">
    <w:name w:val="Body Text"/>
    <w:basedOn w:val="Normal"/>
    <w:link w:val="BodyTextChar"/>
    <w:uiPriority w:val="99"/>
    <w:rsid w:val="004757B6"/>
    <w:pPr>
      <w:spacing w:before="60" w:after="60"/>
      <w:jc w:val="both"/>
    </w:pPr>
    <w:rPr>
      <w:rFonts w:ascii="Arial" w:eastAsia="Times New Roman" w:hAnsi="Arial" w:cs="Arial"/>
      <w:sz w:val="20"/>
      <w:szCs w:val="20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rsid w:val="004757B6"/>
    <w:rPr>
      <w:rFonts w:ascii="Arial" w:eastAsia="Times New Roman" w:hAnsi="Arial" w:cs="Arial"/>
      <w:sz w:val="20"/>
      <w:szCs w:val="20"/>
      <w:lang w:val="en-AU"/>
    </w:rPr>
  </w:style>
  <w:style w:type="paragraph" w:customStyle="1" w:styleId="Default">
    <w:name w:val="Default"/>
    <w:rsid w:val="004757B6"/>
    <w:pPr>
      <w:autoSpaceDE w:val="0"/>
      <w:autoSpaceDN w:val="0"/>
      <w:adjustRightInd w:val="0"/>
    </w:pPr>
    <w:rPr>
      <w:rFonts w:ascii="Arial" w:eastAsia="Times New Roman" w:hAnsi="Arial" w:cs="Arial"/>
      <w:color w:val="000000"/>
      <w:lang w:val="en-AU" w:eastAsia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8E788F"/>
    <w:pPr>
      <w:keepLines/>
      <w:numPr>
        <w:numId w:val="0"/>
      </w:numPr>
      <w:tabs>
        <w:tab w:val="clear" w:pos="0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E788F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E788F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E788F"/>
    <w:pPr>
      <w:ind w:left="48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E788F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E788F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E788F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E788F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E788F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E788F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E788F"/>
    <w:pPr>
      <w:ind w:left="1920"/>
    </w:pPr>
    <w:rPr>
      <w:rFonts w:cstheme="minorHAnsi"/>
      <w:sz w:val="20"/>
      <w:szCs w:val="20"/>
    </w:rPr>
  </w:style>
  <w:style w:type="paragraph" w:customStyle="1" w:styleId="TableHeading">
    <w:name w:val="Table Heading"/>
    <w:basedOn w:val="Normal"/>
    <w:uiPriority w:val="3"/>
    <w:rsid w:val="00946FA3"/>
    <w:pPr>
      <w:widowControl w:val="0"/>
    </w:pPr>
    <w:rPr>
      <w:rFonts w:ascii="Arial" w:eastAsia="Times New Roman" w:hAnsi="Arial" w:cs="Times New Roman"/>
      <w:b/>
      <w:bCs/>
      <w:sz w:val="22"/>
      <w:szCs w:val="20"/>
      <w:lang w:val="en-AU"/>
    </w:rPr>
  </w:style>
  <w:style w:type="paragraph" w:customStyle="1" w:styleId="ContentsTitle">
    <w:name w:val="Contents Title"/>
    <w:basedOn w:val="Normal"/>
    <w:uiPriority w:val="4"/>
    <w:rsid w:val="00946FA3"/>
    <w:pPr>
      <w:spacing w:after="480"/>
      <w:ind w:left="987"/>
    </w:pPr>
    <w:rPr>
      <w:rFonts w:ascii="Arial Black" w:eastAsia="Times New Roman" w:hAnsi="Arial Black" w:cs="Times New Roman"/>
      <w:sz w:val="36"/>
      <w:szCs w:val="20"/>
      <w:lang w:val="en-AU"/>
    </w:rPr>
  </w:style>
  <w:style w:type="paragraph" w:styleId="NormalWeb">
    <w:name w:val="Normal (Web)"/>
    <w:basedOn w:val="Normal"/>
    <w:uiPriority w:val="99"/>
    <w:unhideWhenUsed/>
    <w:rsid w:val="00946FA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U" w:eastAsia="en-AU"/>
    </w:rPr>
  </w:style>
  <w:style w:type="table" w:styleId="GridTable4-Accent1">
    <w:name w:val="Grid Table 4 Accent 1"/>
    <w:basedOn w:val="TableNormal"/>
    <w:uiPriority w:val="49"/>
    <w:rsid w:val="00946FA3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46FA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0061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61F7"/>
    <w:rPr>
      <w:rFonts w:ascii="Courier New" w:eastAsia="Times New Roman" w:hAnsi="Courier New" w:cs="Courier New"/>
      <w:sz w:val="20"/>
      <w:szCs w:val="20"/>
    </w:rPr>
  </w:style>
  <w:style w:type="table" w:styleId="GridTable4">
    <w:name w:val="Grid Table 4"/>
    <w:basedOn w:val="TableNormal"/>
    <w:uiPriority w:val="49"/>
    <w:rsid w:val="009461F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MediumGrid21">
    <w:name w:val="Medium Grid 21"/>
    <w:aliases w:val="body content 02"/>
    <w:basedOn w:val="Normal"/>
    <w:link w:val="MediumGrid21Char"/>
    <w:uiPriority w:val="1"/>
    <w:qFormat/>
    <w:rsid w:val="006C7B7D"/>
    <w:pPr>
      <w:spacing w:after="160" w:line="259" w:lineRule="auto"/>
    </w:pPr>
    <w:rPr>
      <w:sz w:val="22"/>
      <w:szCs w:val="22"/>
      <w:lang w:val="en-GB"/>
    </w:rPr>
  </w:style>
  <w:style w:type="character" w:customStyle="1" w:styleId="MediumGrid21Char">
    <w:name w:val="Medium Grid 21 Char"/>
    <w:aliases w:val="body content 02 Char"/>
    <w:basedOn w:val="DefaultParagraphFont"/>
    <w:link w:val="MediumGrid21"/>
    <w:uiPriority w:val="1"/>
    <w:rsid w:val="006C7B7D"/>
    <w:rPr>
      <w:sz w:val="22"/>
      <w:szCs w:val="22"/>
      <w:lang w:val="en-GB"/>
    </w:rPr>
  </w:style>
  <w:style w:type="numbering" w:customStyle="1" w:styleId="Headings">
    <w:name w:val="Headings"/>
    <w:uiPriority w:val="99"/>
    <w:rsid w:val="006C7B7D"/>
    <w:pPr>
      <w:numPr>
        <w:numId w:val="62"/>
      </w:numPr>
    </w:pPr>
  </w:style>
  <w:style w:type="table" w:styleId="GridTable4-Accent5">
    <w:name w:val="Grid Table 4 Accent 5"/>
    <w:basedOn w:val="TableNormal"/>
    <w:uiPriority w:val="49"/>
    <w:rsid w:val="006C7B7D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022FE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22FEE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A06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63A"/>
  </w:style>
  <w:style w:type="paragraph" w:styleId="Footer">
    <w:name w:val="footer"/>
    <w:basedOn w:val="Normal"/>
    <w:link w:val="FooterChar"/>
    <w:uiPriority w:val="99"/>
    <w:unhideWhenUsed/>
    <w:rsid w:val="007A06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63A"/>
  </w:style>
  <w:style w:type="table" w:customStyle="1" w:styleId="Style1">
    <w:name w:val="Style1"/>
    <w:basedOn w:val="TableNormal"/>
    <w:uiPriority w:val="99"/>
    <w:rsid w:val="007A063A"/>
    <w:rPr>
      <w:sz w:val="22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Theme="majorBidi" w:hAnsiTheme="majorBidi"/>
        <w:b w:val="0"/>
        <w:sz w:val="28"/>
      </w:rPr>
      <w:tblPr/>
      <w:tcPr>
        <w:shd w:val="clear" w:color="auto" w:fill="181E52"/>
      </w:tcPr>
    </w:tblStylePr>
    <w:tblStylePr w:type="band1Horz">
      <w:rPr>
        <w:rFonts w:ascii="Arial" w:hAnsi="Arial"/>
        <w:sz w:val="22"/>
      </w:rPr>
      <w:tblPr/>
      <w:tcPr>
        <w:shd w:val="clear" w:color="auto" w:fill="CBCBCB"/>
      </w:tcPr>
    </w:tblStylePr>
    <w:tblStylePr w:type="band2Horz">
      <w:rPr>
        <w:rFonts w:asciiTheme="minorBidi" w:hAnsiTheme="minorBidi"/>
        <w:sz w:val="22"/>
      </w:rPr>
      <w:tblPr/>
      <w:tcPr>
        <w:shd w:val="clear" w:color="auto" w:fill="FFFFFF" w:themeFill="background1"/>
      </w:tcPr>
    </w:tblStylePr>
  </w:style>
  <w:style w:type="table" w:styleId="TableGridLight">
    <w:name w:val="Grid Table Light"/>
    <w:basedOn w:val="TableNormal"/>
    <w:uiPriority w:val="40"/>
    <w:rsid w:val="00D772D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772D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">
    <w:name w:val="Grid Table 6 Colorful"/>
    <w:basedOn w:val="TableNormal"/>
    <w:uiPriority w:val="51"/>
    <w:rsid w:val="002C4B5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2C4B5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5Dark-Accent3">
    <w:name w:val="Grid Table 5 Dark Accent 3"/>
    <w:basedOn w:val="TableNormal"/>
    <w:uiPriority w:val="50"/>
    <w:rsid w:val="002C4B5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PlainTable2">
    <w:name w:val="Plain Table 2"/>
    <w:basedOn w:val="TableNormal"/>
    <w:uiPriority w:val="42"/>
    <w:rsid w:val="002C4B5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2C4B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25BEE"/>
  </w:style>
  <w:style w:type="paragraph" w:customStyle="1" w:styleId="Paragraph">
    <w:name w:val="Paragraph"/>
    <w:basedOn w:val="Normal"/>
    <w:link w:val="ParagraphChar"/>
    <w:qFormat/>
    <w:rsid w:val="005E15B7"/>
    <w:pPr>
      <w:spacing w:after="160" w:line="259" w:lineRule="auto"/>
    </w:pPr>
    <w:rPr>
      <w:sz w:val="22"/>
      <w:szCs w:val="22"/>
      <w:lang w:val="en-GB"/>
    </w:rPr>
  </w:style>
  <w:style w:type="character" w:customStyle="1" w:styleId="ParagraphChar">
    <w:name w:val="Paragraph Char"/>
    <w:basedOn w:val="DefaultParagraphFont"/>
    <w:link w:val="Paragraph"/>
    <w:rsid w:val="005E15B7"/>
    <w:rPr>
      <w:sz w:val="22"/>
      <w:szCs w:val="22"/>
      <w:lang w:val="en-GB"/>
    </w:rPr>
  </w:style>
  <w:style w:type="paragraph" w:customStyle="1" w:styleId="ADFECNormal">
    <w:name w:val="ADFEC_Normal"/>
    <w:rsid w:val="005E15B7"/>
    <w:pPr>
      <w:spacing w:before="240" w:after="240" w:line="276" w:lineRule="auto"/>
      <w:ind w:left="1080"/>
    </w:pPr>
    <w:rPr>
      <w:rFonts w:ascii="Helvetica" w:eastAsia="Times New Roman" w:hAnsi="Helvetica" w:cs="Times New Roman"/>
      <w:color w:val="333333"/>
      <w:sz w:val="22"/>
      <w:szCs w:val="22"/>
      <w:lang w:val="en-GB"/>
    </w:rPr>
  </w:style>
  <w:style w:type="paragraph" w:styleId="PlainText">
    <w:name w:val="Plain Text"/>
    <w:basedOn w:val="Normal"/>
    <w:link w:val="PlainTextChar"/>
    <w:uiPriority w:val="99"/>
    <w:unhideWhenUsed/>
    <w:rsid w:val="005E15B7"/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E15B7"/>
    <w:rPr>
      <w:rFonts w:ascii="Consolas" w:eastAsia="Calibri" w:hAnsi="Consolas" w:cs="Times New Roman"/>
      <w:sz w:val="21"/>
      <w:szCs w:val="21"/>
    </w:rPr>
  </w:style>
  <w:style w:type="table" w:styleId="LightShading-Accent2">
    <w:name w:val="Light Shading Accent 2"/>
    <w:basedOn w:val="TableNormal"/>
    <w:uiPriority w:val="60"/>
    <w:rsid w:val="005E15B7"/>
    <w:rPr>
      <w:color w:val="C45911" w:themeColor="accent2" w:themeShade="BF"/>
      <w:sz w:val="22"/>
      <w:szCs w:val="22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customStyle="1" w:styleId="LinkTable12">
    <w:name w:val="Link_Table_12"/>
    <w:basedOn w:val="TableNormal"/>
    <w:uiPriority w:val="99"/>
    <w:rsid w:val="005E15B7"/>
    <w:pPr>
      <w:keepLines/>
      <w:textboxTightWrap w:val="allLines"/>
    </w:pPr>
    <w:rPr>
      <w:rFonts w:ascii="Calibri" w:eastAsia="SimSun" w:hAnsi="Calibri" w:cs="Times New Roman"/>
      <w:sz w:val="20"/>
      <w:szCs w:val="22"/>
      <w:lang w:val="pt-PT" w:eastAsia="pt-PT"/>
    </w:rPr>
    <w:tblPr>
      <w:tblStyleRow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cPr>
      <w:shd w:val="clear" w:color="auto" w:fill="FEF2E8"/>
    </w:tcPr>
    <w:tblStylePr w:type="firstRow">
      <w:rPr>
        <w:rFonts w:ascii="Calibri" w:hAnsi="Calibri"/>
        <w:b/>
        <w:color w:val="FFFFFF"/>
        <w:sz w:val="22"/>
      </w:rPr>
      <w:tblPr/>
      <w:tcPr>
        <w:shd w:val="clear" w:color="auto" w:fill="E36C0A"/>
      </w:tcPr>
    </w:tblStylePr>
    <w:tblStylePr w:type="firstCol">
      <w:rPr>
        <w:b/>
        <w:color w:val="D95B0D"/>
        <w:sz w:val="20"/>
      </w:rPr>
      <w:tblPr/>
      <w:tcPr>
        <w:shd w:val="clear" w:color="auto" w:fill="FBD4B4"/>
      </w:tcPr>
    </w:tblStylePr>
  </w:style>
  <w:style w:type="table" w:customStyle="1" w:styleId="TableGrid3">
    <w:name w:val="Table Grid3"/>
    <w:basedOn w:val="TableNormal"/>
    <w:next w:val="TableGrid"/>
    <w:uiPriority w:val="59"/>
    <w:rsid w:val="005E15B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5">
    <w:name w:val="List Table 3 Accent 5"/>
    <w:basedOn w:val="TableNormal"/>
    <w:uiPriority w:val="48"/>
    <w:rsid w:val="005E15B7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3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8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86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9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27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6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C0EDEA-B4A5-7C47-BEC5-8E5DAFD51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39</Pages>
  <Words>7341</Words>
  <Characters>41844</Characters>
  <Application>Microsoft Office Word</Application>
  <DocSecurity>0</DocSecurity>
  <Lines>348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2025-02-28T07:23:00Z</dcterms:created>
  <dcterms:modified xsi:type="dcterms:W3CDTF">2025-03-02T17:13:00Z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fd13d3d-c252-4cc1-b80b-e44299658ba5_Enabled">
    <vt:lpwstr>true</vt:lpwstr>
  </property>
  <property fmtid="{D5CDD505-2E9C-101B-9397-08002B2CF9AE}" pid="3" name="MSIP_Label_efd13d3d-c252-4cc1-b80b-e44299658ba5_SetDate">
    <vt:lpwstr>2025-02-27T11:46:02Z</vt:lpwstr>
  </property>
  <property fmtid="{D5CDD505-2E9C-101B-9397-08002B2CF9AE}" pid="4" name="MSIP_Label_efd13d3d-c252-4cc1-b80b-e44299658ba5_Method">
    <vt:lpwstr>Privileged</vt:lpwstr>
  </property>
  <property fmtid="{D5CDD505-2E9C-101B-9397-08002B2CF9AE}" pid="5" name="MSIP_Label_efd13d3d-c252-4cc1-b80b-e44299658ba5_Name">
    <vt:lpwstr>Internal</vt:lpwstr>
  </property>
  <property fmtid="{D5CDD505-2E9C-101B-9397-08002B2CF9AE}" pid="6" name="MSIP_Label_efd13d3d-c252-4cc1-b80b-e44299658ba5_SiteId">
    <vt:lpwstr>dab78e81-3f03-45b2-85ae-844722d10d87</vt:lpwstr>
  </property>
  <property fmtid="{D5CDD505-2E9C-101B-9397-08002B2CF9AE}" pid="7" name="MSIP_Label_efd13d3d-c252-4cc1-b80b-e44299658ba5_ActionId">
    <vt:lpwstr>e16c44f6-7983-403b-9556-afda59dd13a6</vt:lpwstr>
  </property>
  <property fmtid="{D5CDD505-2E9C-101B-9397-08002B2CF9AE}" pid="8" name="MSIP_Label_efd13d3d-c252-4cc1-b80b-e44299658ba5_ContentBits">
    <vt:lpwstr>0</vt:lpwstr>
  </property>
  <property fmtid="{D5CDD505-2E9C-101B-9397-08002B2CF9AE}" pid="9" name="MSIP_Label_efd13d3d-c252-4cc1-b80b-e44299658ba5_Tag">
    <vt:lpwstr>10, 0, 1, 1</vt:lpwstr>
  </property>
</Properties>
</file>