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C99"/>
          <w:sz w:val="64"/>
        </w:rPr>
        <w:t>ELYON 360</w:t>
        <w:br/>
        <w:t>L'Écosystème Digital Ultime pour Églises</w:t>
        <w:br/>
      </w:r>
      <w:r>
        <w:rPr>
          <w:i/>
          <w:sz w:val="32"/>
        </w:rPr>
        <w:t>Documentation Stratégique, Technique et Opérationnelle (A-Z)</w:t>
      </w:r>
    </w:p>
    <w:p>
      <w:r>
        <w:br/>
        <w:br/>
        <w:br/>
        <w:br/>
      </w:r>
    </w:p>
    <w:p>
      <w:pPr>
        <w:jc w:val="center"/>
      </w:pPr>
      <w:r>
        <w:rPr>
          <w:sz w:val="24"/>
        </w:rPr>
        <w:t>Rapport de Référence du Projet</w:t>
        <w:br/>
        <w:t>Version 2.0 - Mars 2026</w:t>
      </w:r>
    </w:p>
    <w:p>
      <w:r>
        <w:br w:type="page"/>
      </w:r>
    </w:p>
    <w:p>
      <w:pPr>
        <w:pStyle w:val="Heading1"/>
      </w:pPr>
      <w:r>
        <w:t>1. Vision Stratégique et Modèle de Valeur</w:t>
      </w:r>
    </w:p>
    <w:p>
      <w:r>
        <w:t>Elyon 360 n'est pas qu'un outil de gestion, c'est une plateforme d'accélération pour la mission de l'église. Dans un monde de plus en plus numérique, Elyon 360 comble le fossé entre l'administration physique et l'engagement spirituel global.</w:t>
      </w:r>
    </w:p>
    <w:p>
      <w:pPr>
        <w:pStyle w:val="Heading1"/>
      </w:pPr>
      <w:r>
        <w:t>2. Architecture Multi-Tenant : L'Intelligence du Système</w:t>
      </w:r>
    </w:p>
    <w:p>
      <w:r>
        <w:t>Le cœur technique d'Elyon 360 repose sur une isolation 'Logical Multi-Tenancy'.</w:t>
      </w:r>
    </w:p>
    <w:p>
      <w:r>
        <w:t>- Chaque église possède son propre espace virtuel totalement isolé.</w:t>
      </w:r>
    </w:p>
    <w:p>
      <w:r>
        <w:t>- Sous-domaines Dynamiques : Permet une image de marque forte (ex: [nom-eglise].elyonsys360.com).</w:t>
      </w:r>
    </w:p>
    <w:p>
      <w:r>
        <w:t>- Centralisation du Code : Les mises à jour sont déployées une seule fois pour toutes les églises instantanément.</w:t>
      </w:r>
    </w:p>
    <w:p>
      <w:pPr>
        <w:pStyle w:val="Heading1"/>
      </w:pPr>
      <w:r>
        <w:t>3. Écosystème Fonctionnel Complet</w:t>
      </w:r>
    </w:p>
    <w:p>
      <w:pPr>
        <w:pStyle w:val="Heading2"/>
      </w:pPr>
      <w:r>
        <w:t>3.1 Gestion de la Communauté (Membres &amp; Groupes)</w:t>
      </w:r>
    </w:p>
    <w:p>
      <w:r>
        <w:t>Au-delà d'un simple registre, le module de gestion des membres suit le 'parcours spirituel' du fidèle : de sa première visite comme invité à son engagement total dans un ministère.</w:t>
      </w:r>
    </w:p>
    <w:p>
      <w:pPr>
        <w:pStyle w:val="Heading2"/>
      </w:pPr>
      <w:r>
        <w:t>3.2 Transparence Financière (Dons, Dîmes, Budgets)</w:t>
      </w:r>
    </w:p>
    <w:p>
      <w:r>
        <w:t>Le moteur financier supporte le multi-devises (USD, HTG, etc.). Il génère automatiquement des rapports de 감사 (audit) et des reçus fiscaux, renforçant la confiance des donateurs.</w:t>
      </w:r>
    </w:p>
    <w:p>
      <w:pPr>
        <w:pStyle w:val="Heading2"/>
      </w:pPr>
      <w:r>
        <w:t>3.3 Logistique et Gestion de Patrimoine</w:t>
      </w:r>
    </w:p>
    <w:p>
      <w:r>
        <w:t>Un module critique souvent oublié : la gestion de l'inventaire. Suivi des numéros de série, amortissement du matériel audio/vidéo et calendrier de réservation des salles.</w:t>
      </w:r>
    </w:p>
    <w:p>
      <w:pPr>
        <w:pStyle w:val="Heading2"/>
      </w:pPr>
      <w:r>
        <w:t>3.4 École du Dimanche et Ministère des Jeunes</w:t>
      </w:r>
    </w:p>
    <w:p>
      <w:r>
        <w:t>Suivi pédagogique, gestion des classes par âge, et communication directe avec les parents pour une sécurité accrue.</w:t>
      </w:r>
    </w:p>
    <w:p>
      <w:pPr>
        <w:pStyle w:val="Heading1"/>
      </w:pPr>
      <w:r>
        <w:t>4. Aspects Techniques Avancés et Performances</w:t>
      </w:r>
    </w:p>
    <w:p>
      <w:r>
        <w:t>Le stack est optimisé pour le Cloud :</w:t>
      </w:r>
    </w:p>
    <w:p>
      <w:r>
        <w:t>- Node.js (Event-Driven) permettant de gérer des milliers d'utilisateurs simultanés.</w:t>
      </w:r>
    </w:p>
    <w:p>
      <w:r>
        <w:t>- PostgreSQL avec Indexation avancée pour des recherches membres instantanées même sur des bases de données massives.</w:t>
      </w:r>
    </w:p>
    <w:p>
      <w:r>
        <w:t>- Middlewares de Sécurité : Protection contre les attaques XSS, CSRF et injection SQL.</w:t>
      </w:r>
    </w:p>
    <w:p>
      <w:pPr>
        <w:pStyle w:val="Heading1"/>
      </w:pPr>
      <w:r>
        <w:t>5. Intelligence de Données et Statistiques</w:t>
      </w:r>
    </w:p>
    <w:p>
      <w:r>
        <w:t>Elyon 360 transforme les données brutes en décisions. Les graphiques dynamiques montrent :</w:t>
        <w:br/>
        <w:t>- Les tendances de croissance de l'église.</w:t>
        <w:br/>
        <w:t>- Les pics de participation aux événements.</w:t>
        <w:br/>
        <w:t>- Prévisions de revenus basées sur les promesses de dons.</w:t>
      </w:r>
    </w:p>
    <w:p>
      <w:pPr>
        <w:pStyle w:val="Heading1"/>
      </w:pPr>
      <w:r>
        <w:t>6. Matrice des Rôles et Responsabilités</w:t>
      </w:r>
    </w:p>
    <w:p>
      <w:r>
        <w:t>Une gestion fine des permissions (RBAC) garantit que seuls les autorisés voient les données sensibles :</w:t>
      </w:r>
    </w:p>
    <w:p>
      <w:r>
        <w:t>- Pasteur : Vision globale (statistiques, vision).</w:t>
      </w:r>
    </w:p>
    <w:p>
      <w:r>
        <w:t>- Trésorier : Accès exclusif aux modules financiers et bancaires.</w:t>
      </w:r>
    </w:p>
    <w:p>
      <w:r>
        <w:t>- Secrétariat : Gestion quotidienne des membres et certificats.</w:t>
      </w:r>
    </w:p>
    <w:p>
      <w:r>
        <w:t>- Membre : Accès limité à sa propre fiche et ses dons.</w:t>
      </w:r>
    </w:p>
    <w:p>
      <w:pPr>
        <w:pStyle w:val="Heading1"/>
      </w:pPr>
      <w:r>
        <w:t>7. Sécurité, Sauvegardes et Éthique des Données</w:t>
      </w:r>
    </w:p>
    <w:p>
      <w:r>
        <w:t>- Backup Quotidien : Vos données sont sauvegardées chaque nuit sur des serveurs distants.</w:t>
      </w:r>
    </w:p>
    <w:p>
      <w:r>
        <w:t>- Chiffrement de Bout en Bout : Les transactions financières sont cryptées avant même de quitter le navigateur de l'utilisateur.</w:t>
      </w:r>
    </w:p>
    <w:p>
      <w:r>
        <w:t>- Confidentialité : Elyon 360 s'engage à ne jamais vendre ou partager les données des membres à des tiers.</w:t>
      </w:r>
    </w:p>
    <w:p>
      <w:pPr>
        <w:pStyle w:val="Heading1"/>
      </w:pPr>
      <w:r>
        <w:t>8. Déploiement Cloud et Futur</w:t>
      </w:r>
    </w:p>
    <w:p>
      <w:r>
        <w:t>Le déploiement se fait sur des infrastructures auto-scalables (comme AWS ou Vercel). Si une église organise un grand événement avec 10 000 connexions, le serveur s'adapte automatiquement.</w:t>
      </w:r>
    </w:p>
    <w:p>
      <w:pPr>
        <w:pStyle w:val="Heading1"/>
      </w:pPr>
      <w:r>
        <w:t>9. Roadmap : Ce qui arrive demain</w:t>
      </w:r>
    </w:p>
    <w:p>
      <w:r>
        <w:t>- Intégration SMS &amp; WhatsApp : Pour envoyer les annonces directement sur les mobiles.</w:t>
      </w:r>
    </w:p>
    <w:p>
      <w:r>
        <w:t>- App Mobile Elyon : Une version simplifiée pour les membres (Android/iOS).</w:t>
      </w:r>
    </w:p>
    <w:p>
      <w:r>
        <w:t>- Diffusion en Direct Intégrée : Pour unifier l'expérience de culte en ligne.</w:t>
      </w:r>
    </w:p>
    <w:p>
      <w:r>
        <w:br w:type="page"/>
      </w:r>
    </w:p>
    <w:p>
      <w:pPr>
        <w:jc w:val="center"/>
      </w:pPr>
      <w:r>
        <w:t>Fin du Document de Référence Elyon 360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