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C1AD" w14:textId="77777777" w:rsidR="00467F9C" w:rsidRPr="00467F9C" w:rsidRDefault="00467F9C" w:rsidP="00467F9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Network?</w:t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is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two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begin"/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instrText xml:space="preserve"> HYPERLINK "https://lms.clarusway.com/mod/lesson/view.php?id=1839" \o "Physical Media" </w:instrText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separate"/>
      </w:r>
      <w:r w:rsidRPr="00467F9C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>Physical</w:t>
      </w:r>
      <w:proofErr w:type="spellEnd"/>
      <w:r w:rsidRPr="00467F9C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 xml:space="preserve"> Media</w:t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fldChar w:fldCharType="end"/>
      </w:r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 Links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viz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cable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wireless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exchange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over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pre-configured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services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is a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collective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result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–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Electrical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Engineering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Science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Telecommunication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Engineering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Information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Technology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involving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their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theoretical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well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practical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aspects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action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most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widely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of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Today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Internet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supports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World </w:t>
      </w:r>
      <w:proofErr w:type="spellStart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</w:t>
      </w:r>
      <w:proofErr w:type="spellEnd"/>
      <w:r w:rsidRPr="00467F9C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(WWW).</w:t>
      </w:r>
    </w:p>
    <w:p w14:paraId="5A91C0EF" w14:textId="58C565B5" w:rsidR="007B3AE5" w:rsidRDefault="00467F9C" w:rsidP="00467F9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67F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- </w:t>
      </w:r>
      <w:proofErr w:type="spellStart"/>
      <w:r w:rsidRPr="00467F9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467F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27DBC352" w14:textId="710753CE" w:rsidR="00130B6F" w:rsidRDefault="00130B6F" w:rsidP="00467F9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57D1BF8A" wp14:editId="08E22BA1">
            <wp:extent cx="5476875" cy="27622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089" cy="27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DAC7" w14:textId="77777777" w:rsidR="00130B6F" w:rsidRPr="00130B6F" w:rsidRDefault="00130B6F" w:rsidP="00130B6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Explain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LAN?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LAN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Local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Area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is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located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within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small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physical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location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either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wireless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LAN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based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following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factors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proofErr w:type="spellStart"/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Topology</w:t>
      </w:r>
      <w:proofErr w:type="spellEnd"/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arrangement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within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Protocol: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Refer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rules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transfer of data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130B6F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Media:</w:t>
      </w:r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These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optic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fibers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twisted-pair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wires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130B6F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4126FF85" w14:textId="3444F2D4" w:rsidR="00130B6F" w:rsidRDefault="00130B6F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0B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130B6F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130B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54248B40" w14:textId="6C275DB4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Vurgu"/>
          <w:rFonts w:ascii="Formular" w:hAnsi="Formular"/>
          <w:color w:val="212529"/>
          <w:sz w:val="29"/>
          <w:szCs w:val="29"/>
        </w:rPr>
        <w:t xml:space="preserve">Two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separate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LANs</w:t>
      </w:r>
      <w:proofErr w:type="spellEnd"/>
      <w:r w:rsidR="001073F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D42BFBF" wp14:editId="21EC4569">
            <wp:extent cx="5753100" cy="18859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35C3" w14:textId="54AC9832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Vurgu"/>
          <w:rFonts w:ascii="Formular" w:hAnsi="Formular"/>
          <w:color w:val="212529"/>
          <w:sz w:val="29"/>
          <w:szCs w:val="29"/>
        </w:rPr>
        <w:lastRenderedPageBreak/>
        <w:t xml:space="preserve">A network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with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two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LANs</w:t>
      </w:r>
      <w:proofErr w:type="spellEnd"/>
    </w:p>
    <w:p w14:paraId="03CC49B8" w14:textId="2E9FEAEC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1540FE3" wp14:editId="0147B35E">
            <wp:extent cx="5753100" cy="23526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D251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Common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Network Components</w:t>
      </w:r>
    </w:p>
    <w:p w14:paraId="58094192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Stations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Hosts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A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network.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can be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describe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endpoint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devices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laptops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IP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phones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smartphones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printers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connecting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forwarding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devices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switches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routers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A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on a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is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proofErr w:type="spellStart"/>
      <w:r w:rsidRPr="001049E9">
        <w:rPr>
          <w:rFonts w:ascii="Formular" w:eastAsia="Times New Roman" w:hAnsi="Formular" w:cs="Times New Roman"/>
          <w:b/>
          <w:bCs/>
          <w:i/>
          <w:iCs/>
          <w:color w:val="212529"/>
          <w:sz w:val="29"/>
          <w:szCs w:val="29"/>
          <w:lang w:eastAsia="tr-TR"/>
        </w:rPr>
        <w:t>station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.</w:t>
      </w:r>
    </w:p>
    <w:p w14:paraId="76255733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host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 </w:t>
      </w:r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TCP/IP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networking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end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system</w:t>
      </w:r>
      <w:proofErr w:type="spellEnd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device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 </w:t>
      </w:r>
      <w:proofErr w:type="spellStart"/>
      <w:r w:rsidRPr="001049E9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computer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unique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</w:t>
      </w:r>
    </w:p>
    <w:p w14:paraId="118F4594" w14:textId="77777777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Workstations</w:t>
      </w:r>
      <w:proofErr w:type="spellEnd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Workstation is a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machine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application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server</w:t>
      </w:r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They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powerful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CPU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available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Workstations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equipped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end-users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daily</w:t>
      </w:r>
      <w:proofErr w:type="spellEnd"/>
      <w:r w:rsidRPr="001049E9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C799570" w14:textId="56DA695B" w:rsidR="007C3D47" w:rsidRPr="007C3D47" w:rsidRDefault="001049E9" w:rsidP="007C3D47">
      <w:pPr>
        <w:pStyle w:val="NormalWeb"/>
        <w:shd w:val="clear" w:color="auto" w:fill="FFFFFF"/>
        <w:rPr>
          <w:rFonts w:ascii="Formular" w:eastAsia="Times New Roman" w:hAnsi="Formular"/>
          <w:color w:val="212529"/>
          <w:sz w:val="29"/>
          <w:szCs w:val="29"/>
          <w:lang w:eastAsia="tr-TR"/>
        </w:rPr>
      </w:pPr>
      <w:proofErr w:type="spellStart"/>
      <w:r w:rsidRPr="001049E9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:</w:t>
      </w:r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also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powerful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proofErr w:type="spellStart"/>
      <w:r w:rsidRPr="001049E9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They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“at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service” of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run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specialized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software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known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as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operating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system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maintain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control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highly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specialized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handle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important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labor-intensive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jobs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In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order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get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better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performance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, a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single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task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is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often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assigned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dedicated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server.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Here’s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list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of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common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dedicated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/>
          <w:color w:val="212529"/>
          <w:sz w:val="29"/>
          <w:szCs w:val="29"/>
          <w:lang w:eastAsia="tr-TR"/>
        </w:rPr>
        <w:t>:</w:t>
      </w:r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r w:rsidR="007C3D47" w:rsidRPr="007C3D47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File Server</w:t>
      </w:r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 -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Stores</w:t>
      </w:r>
      <w:proofErr w:type="spellEnd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manages</w:t>
      </w:r>
      <w:proofErr w:type="spellEnd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="007C3D47" w:rsidRPr="007C3D47">
        <w:rPr>
          <w:rFonts w:ascii="Formular" w:eastAsia="Times New Roman" w:hAnsi="Formular"/>
          <w:color w:val="212529"/>
          <w:sz w:val="29"/>
          <w:szCs w:val="29"/>
          <w:lang w:eastAsia="tr-TR"/>
        </w:rPr>
        <w:t>files</w:t>
      </w:r>
      <w:proofErr w:type="spellEnd"/>
      <w:r w:rsidR="001073F1">
        <w:rPr>
          <w:rFonts w:ascii="Formular" w:eastAsia="Times New Roman" w:hAnsi="Formular"/>
          <w:color w:val="212529"/>
          <w:sz w:val="29"/>
          <w:szCs w:val="29"/>
          <w:lang w:eastAsia="tr-TR"/>
        </w:rPr>
        <w:t>.</w:t>
      </w:r>
    </w:p>
    <w:p w14:paraId="3F66C853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Mail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It's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network’s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post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office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email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</w:p>
    <w:p w14:paraId="651FDB70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Print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printers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</w:t>
      </w:r>
    </w:p>
    <w:p w14:paraId="123235E0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Web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web-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activities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running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Hypertext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Transfer Protocol (HTTP)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web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pages</w:t>
      </w:r>
      <w:proofErr w:type="spellEnd"/>
    </w:p>
    <w:p w14:paraId="2B499237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Application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</w:p>
    <w:p w14:paraId="407B1887" w14:textId="77777777" w:rsidR="007C3D47" w:rsidRPr="007C3D47" w:rsidRDefault="007C3D47" w:rsidP="007C3D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Telephony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Server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routing</w:t>
      </w:r>
    </w:p>
    <w:p w14:paraId="11683C19" w14:textId="77E8129C" w:rsidR="001049E9" w:rsidRPr="001073F1" w:rsidRDefault="007C3D47" w:rsidP="00CE2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Proxy Server</w:t>
      </w:r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tasks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place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machines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network,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particularly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internet </w:t>
      </w:r>
      <w:proofErr w:type="spellStart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587C169" w14:textId="0C040609" w:rsidR="001049E9" w:rsidRPr="001049E9" w:rsidRDefault="001049E9" w:rsidP="001049E9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do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intersection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point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a network is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called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send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receive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data/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within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network.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example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two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form a network,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2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Similarly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in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case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adding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will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on.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not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necessary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a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can be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any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communication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such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a printer,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modems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1049E9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..</w:t>
      </w:r>
    </w:p>
    <w:p w14:paraId="48042E8F" w14:textId="11E5C251" w:rsidR="00302767" w:rsidRDefault="001049E9" w:rsidP="001049E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049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1049E9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1049E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23E69115" w14:textId="77777777" w:rsidR="007C3D47" w:rsidRPr="001073F1" w:rsidRDefault="007C3D47" w:rsidP="001073F1">
      <w:proofErr w:type="spellStart"/>
      <w:r w:rsidRPr="001073F1">
        <w:t>Wide</w:t>
      </w:r>
      <w:proofErr w:type="spellEnd"/>
      <w:r w:rsidRPr="001073F1">
        <w:t xml:space="preserve"> </w:t>
      </w:r>
      <w:proofErr w:type="spellStart"/>
      <w:r w:rsidRPr="001073F1">
        <w:t>Area</w:t>
      </w:r>
      <w:proofErr w:type="spellEnd"/>
      <w:r w:rsidRPr="001073F1">
        <w:t xml:space="preserve"> Network (WAN)</w:t>
      </w:r>
    </w:p>
    <w:p w14:paraId="5F58A460" w14:textId="77777777" w:rsidR="007C3D47" w:rsidRP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Network).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own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It’s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“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local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”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since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Perhaps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few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buildings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close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campus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14:paraId="66A6D73B" w14:textId="3F20592F" w:rsid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give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LAN,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WAN (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Wide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Area</w:t>
      </w:r>
      <w:proofErr w:type="spellEnd"/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Network)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implies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cover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large</w:t>
      </w:r>
      <w:proofErr w:type="spellEnd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geographical</w:t>
      </w:r>
      <w:proofErr w:type="spellEnd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areas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could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a network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cities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C3D4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Internet</w:t>
      </w:r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70A39B0" w14:textId="19EA5CF9" w:rsid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7E4A9F10" wp14:editId="5106D4BA">
            <wp:extent cx="5753100" cy="16859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F11D" w14:textId="77777777" w:rsidR="007C3D47" w:rsidRPr="007C3D47" w:rsidRDefault="007C3D47" w:rsidP="007C3D4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differences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WAN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1A7ADB66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63FA740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span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geographic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areas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/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link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diverse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locations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300423B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usually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slower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BF98E33" w14:textId="77777777" w:rsidR="007C3D47" w:rsidRP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choose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how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WAN. A LAN is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nothing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—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workstation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connected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permanently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not at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FD12048" w14:textId="4EFD7A92" w:rsidR="007C3D47" w:rsidRDefault="007C3D47" w:rsidP="007C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WANs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utilize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private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public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transport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phone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lines</w:t>
      </w:r>
      <w:proofErr w:type="spellEnd"/>
      <w:r w:rsidRPr="007C3D4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BD85A9D" w14:textId="77777777" w:rsidR="00876504" w:rsidRDefault="00876504" w:rsidP="00876504">
      <w:pPr>
        <w:pStyle w:val="ListeParagraf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 xml:space="preserve">Q: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WAN?</w:t>
      </w:r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</w:p>
    <w:p w14:paraId="053E4A66" w14:textId="454825A1" w:rsidR="00876504" w:rsidRPr="00876504" w:rsidRDefault="00876504" w:rsidP="00876504">
      <w:pPr>
        <w:pStyle w:val="ListeParagraf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A: WAN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stands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Wide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Area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an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interconnection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geographically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dispersed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located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regions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countries</w:t>
      </w:r>
      <w:proofErr w:type="spellEnd"/>
      <w:r w:rsidRPr="0087650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6D542321" w14:textId="41B8E640" w:rsidR="007C3D47" w:rsidRPr="00876504" w:rsidRDefault="00876504" w:rsidP="00876504">
      <w:pPr>
        <w:pStyle w:val="Liste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76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876504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876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5843A97C" w14:textId="77777777" w:rsidR="00876504" w:rsidRPr="001073F1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</w:pPr>
      <w:proofErr w:type="spellStart"/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  <w:t>Physical</w:t>
      </w:r>
      <w:proofErr w:type="spellEnd"/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  <w:t xml:space="preserve"> Network </w:t>
      </w:r>
      <w:proofErr w:type="spellStart"/>
      <w:r w:rsidRPr="001073F1">
        <w:rPr>
          <w:rFonts w:ascii="Formular" w:eastAsia="Times New Roman" w:hAnsi="Formular" w:cs="Times New Roman"/>
          <w:b/>
          <w:bCs/>
          <w:color w:val="212529"/>
          <w:sz w:val="29"/>
          <w:szCs w:val="29"/>
          <w:u w:val="single"/>
          <w:lang w:eastAsia="tr-TR"/>
        </w:rPr>
        <w:t>Topologies</w:t>
      </w:r>
      <w:proofErr w:type="spellEnd"/>
    </w:p>
    <w:p w14:paraId="366089EE" w14:textId="054704EA" w:rsidR="007C3D47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arrangement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various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Essentially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topological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structure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network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depicted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categories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network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topologies</w:t>
      </w:r>
      <w:proofErr w:type="spellEnd"/>
      <w:r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0942F92" w14:textId="1FC73778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shape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cabling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layout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link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called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physical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topology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 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network.</w:t>
      </w:r>
    </w:p>
    <w:p w14:paraId="38A7C21F" w14:textId="23A61E78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opposition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Physical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Topology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logical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topology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 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way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signals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act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on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media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way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data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passes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through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one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next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without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regard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physical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interconnection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14:paraId="67E4B447" w14:textId="2CDCE602" w:rsidR="00876504" w:rsidRP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Here’s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topologies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mostly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nowadays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6EBB0CB" w14:textId="6C7A5A08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</w:t>
      </w:r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Ring</w:t>
      </w:r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Mesh</w:t>
      </w:r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Tree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-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multipoint</w:t>
      </w:r>
      <w:proofErr w:type="spellEnd"/>
      <w:r w:rsidR="001073F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7650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Hybrid</w:t>
      </w:r>
      <w:proofErr w:type="spellEnd"/>
    </w:p>
    <w:p w14:paraId="3DF8516E" w14:textId="2B65DEC9" w:rsidR="00876504" w:rsidRDefault="00876504" w:rsidP="0087650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1BA2F034" wp14:editId="1667191E">
            <wp:extent cx="5715000" cy="2819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0D7A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do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you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mean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specifies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layout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shows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how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cables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types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topologies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Bus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Star, Ring, Mesh,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etc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565CA635" w14:textId="0C7C613D" w:rsidR="00876504" w:rsidRDefault="0095197B" w:rsidP="009519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- </w:t>
      </w:r>
      <w:proofErr w:type="spellStart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28B62955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Describe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consists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central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nodes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easiest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way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setup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maintain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6F5C5D12" w14:textId="77777777" w:rsidR="0095197B" w:rsidRP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456B6869" w14:textId="77777777" w:rsidR="0095197B" w:rsidRPr="0095197B" w:rsidRDefault="00000000" w:rsidP="0095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3F408189">
          <v:rect id="_x0000_i1025" style="width:0;height:0" o:hrstd="t" o:hrnoshade="t" o:hr="t" fillcolor="#212529" stroked="f"/>
        </w:pict>
      </w:r>
    </w:p>
    <w:p w14:paraId="44915B23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disadvantage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a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major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disadvantage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star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central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switch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damaged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becomes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unusable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17622323" w14:textId="1B218BF8" w:rsid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5F9C63AA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drawbacks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implementing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ring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case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workstation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suffers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malfunction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can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bring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down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drawback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adjustments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reconfigurations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needed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performed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a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particular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has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temporarily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brought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down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well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71035AD8" w14:textId="56BDCFFF" w:rsidR="0095197B" w:rsidRDefault="0095197B" w:rsidP="009519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95197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4AE1463F" w14:textId="3F50CC35" w:rsidR="0095197B" w:rsidRDefault="0095197B" w:rsidP="009519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20F998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setup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wherein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connected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directly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every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Consequently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it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requires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has at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least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two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31142EA3" w14:textId="77777777" w:rsidR="0095197B" w:rsidRP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6E4DE4B3" w14:textId="77777777" w:rsidR="0095197B" w:rsidRPr="0095197B" w:rsidRDefault="00000000" w:rsidP="0095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7BB57B7">
          <v:rect id="_x0000_i1026" style="width:0;height:0" o:hrstd="t" o:hrnoshade="t" o:hr="t" fillcolor="#212529" stroked="f"/>
        </w:pict>
      </w:r>
    </w:p>
    <w:p w14:paraId="3D4B9DCA" w14:textId="77777777" w:rsidR="0095197B" w:rsidRPr="0095197B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advantage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event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link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fails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there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will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always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another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available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Mesh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actually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one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most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fault-tolerant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topology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18F1247A" w14:textId="20CE1973" w:rsid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- </w:t>
      </w:r>
      <w:proofErr w:type="spellStart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Interview</w:t>
      </w:r>
      <w:proofErr w:type="spellEnd"/>
      <w:r w:rsidRPr="0095197B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Q&amp;A</w:t>
      </w:r>
    </w:p>
    <w:p w14:paraId="1DB32466" w14:textId="47DF18A7" w:rsid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14:paraId="45991A3E" w14:textId="77777777" w:rsidR="00E025FE" w:rsidRPr="00E025FE" w:rsidRDefault="00E025FE" w:rsidP="00E025F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What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is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OSI Reference Model?</w:t>
      </w:r>
    </w:p>
    <w:p w14:paraId="1D90A1D4" w14:textId="7E632ADA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OSI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stands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Open </w:t>
      </w:r>
      <w:proofErr w:type="spellStart"/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System</w:t>
      </w:r>
      <w:proofErr w:type="spellEnd"/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Interconnection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 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OSI Model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how </w:t>
      </w: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data is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transferred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regardless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vendor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hardware.</w:t>
      </w:r>
    </w:p>
    <w:p w14:paraId="14535788" w14:textId="77777777" w:rsidR="001073F1" w:rsidRDefault="001073F1" w:rsidP="00E025FE">
      <w:pPr>
        <w:shd w:val="clear" w:color="auto" w:fill="FFFFFF"/>
        <w:spacing w:after="100" w:afterAutospacing="1" w:line="240" w:lineRule="auto"/>
        <w:rPr>
          <w:rStyle w:val="Vurgu"/>
          <w:rFonts w:ascii="Formular" w:hAnsi="Formular"/>
          <w:color w:val="212529"/>
          <w:sz w:val="29"/>
          <w:szCs w:val="29"/>
        </w:rPr>
      </w:pPr>
    </w:p>
    <w:p w14:paraId="46705048" w14:textId="77777777" w:rsidR="001073F1" w:rsidRDefault="001073F1" w:rsidP="00E025FE">
      <w:pPr>
        <w:shd w:val="clear" w:color="auto" w:fill="FFFFFF"/>
        <w:spacing w:after="100" w:afterAutospacing="1" w:line="240" w:lineRule="auto"/>
        <w:rPr>
          <w:rStyle w:val="Vurgu"/>
          <w:rFonts w:ascii="Formular" w:hAnsi="Formular"/>
          <w:color w:val="212529"/>
          <w:sz w:val="29"/>
          <w:szCs w:val="29"/>
        </w:rPr>
      </w:pPr>
    </w:p>
    <w:p w14:paraId="5C150802" w14:textId="77777777" w:rsidR="001073F1" w:rsidRDefault="001073F1" w:rsidP="00E025FE">
      <w:pPr>
        <w:shd w:val="clear" w:color="auto" w:fill="FFFFFF"/>
        <w:spacing w:after="100" w:afterAutospacing="1" w:line="240" w:lineRule="auto"/>
        <w:rPr>
          <w:rStyle w:val="Vurgu"/>
          <w:rFonts w:ascii="Formular" w:hAnsi="Formular"/>
          <w:color w:val="212529"/>
          <w:sz w:val="29"/>
          <w:szCs w:val="29"/>
        </w:rPr>
      </w:pPr>
    </w:p>
    <w:p w14:paraId="3D6FE12F" w14:textId="5DC4A5AF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lastRenderedPageBreak/>
        <w:t>The</w:t>
      </w:r>
      <w:proofErr w:type="spellEnd"/>
      <w:r>
        <w:rPr>
          <w:rStyle w:val="Vurgu"/>
          <w:rFonts w:ascii="Formular" w:hAnsi="Formular"/>
          <w:color w:val="212529"/>
          <w:sz w:val="29"/>
          <w:szCs w:val="29"/>
        </w:rPr>
        <w:t xml:space="preserve"> OSI Network </w:t>
      </w:r>
      <w:proofErr w:type="spellStart"/>
      <w:r>
        <w:rPr>
          <w:rStyle w:val="Vurgu"/>
          <w:rFonts w:ascii="Formular" w:hAnsi="Formular"/>
          <w:color w:val="212529"/>
          <w:sz w:val="29"/>
          <w:szCs w:val="29"/>
        </w:rPr>
        <w:t>Layers</w:t>
      </w:r>
      <w:proofErr w:type="spellEnd"/>
    </w:p>
    <w:p w14:paraId="2357093F" w14:textId="3224CE7A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25367B6F" wp14:editId="61112AA3">
            <wp:extent cx="6267376" cy="3190875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09" cy="32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F0B2" w14:textId="77777777" w:rsidR="00E025FE" w:rsidRPr="00726CA7" w:rsidRDefault="00E025FE" w:rsidP="00E025F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Physical</w:t>
      </w:r>
      <w:proofErr w:type="spellEnd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449F66F1" w14:textId="77777777" w:rsidR="00E025FE" w:rsidRPr="00E025FE" w:rsidRDefault="00E025FE" w:rsidP="00E025FE">
      <w:pPr>
        <w:pStyle w:val="NormalWeb"/>
        <w:shd w:val="clear" w:color="auto" w:fill="FFFFFF"/>
        <w:rPr>
          <w:rFonts w:ascii="Formular" w:eastAsia="Times New Roman" w:hAnsi="Formular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physical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OSI model (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1) is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responsible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transmission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receipt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bits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from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one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node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another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It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specifies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follDevices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operating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at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physical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include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:</w:t>
      </w:r>
    </w:p>
    <w:p w14:paraId="323D0877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Transceiver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A7A79B2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Media Converter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another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79B91E7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Repeater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amplifies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extend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maximum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allowable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distance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6394EDE" w14:textId="77777777" w:rsidR="00E025FE" w:rsidRP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Hub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multiport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repeater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deployed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central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point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star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topology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F936F8A" w14:textId="76AE2A57" w:rsidR="00E025FE" w:rsidRDefault="00E025FE" w:rsidP="00E02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Modem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converts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analog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signal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transmissions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MO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dulator-</w:t>
      </w: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DEM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odulator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14:paraId="7849B1BE" w14:textId="77777777" w:rsidR="00E025FE" w:rsidRPr="00726CA7" w:rsidRDefault="00E025FE" w:rsidP="00E025FE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Data Link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51218DAC" w14:textId="77777777" w:rsidR="00E025FE" w:rsidRPr="00E025FE" w:rsidRDefault="00E025FE" w:rsidP="00E025FE">
      <w:pPr>
        <w:pStyle w:val="NormalWeb"/>
        <w:shd w:val="clear" w:color="auto" w:fill="FFFFFF"/>
        <w:rPr>
          <w:rFonts w:ascii="Formular" w:eastAsia="Times New Roman" w:hAnsi="Formular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data link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2) is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responsible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transferring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between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noConnectivity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devices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found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at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data link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include</w:t>
      </w:r>
      <w:proofErr w:type="spellEnd"/>
      <w:r w:rsidRPr="00E025FE">
        <w:rPr>
          <w:rFonts w:ascii="Formular" w:eastAsia="Times New Roman" w:hAnsi="Formular"/>
          <w:color w:val="212529"/>
          <w:sz w:val="29"/>
          <w:szCs w:val="29"/>
          <w:lang w:eastAsia="tr-TR"/>
        </w:rPr>
        <w:t>:</w:t>
      </w:r>
    </w:p>
    <w:p w14:paraId="0F44EDDB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adapter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Interface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Card</w:t>
      </w:r>
      <w:proofErr w:type="spellEnd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[NIC])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host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media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cabling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assembling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disassembling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frames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265B363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Bridge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segments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minimizing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reduction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network.</w:t>
      </w:r>
    </w:p>
    <w:p w14:paraId="729FCC15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 xml:space="preserve">Basic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switch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multiport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links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more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efficiently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76529C7" w14:textId="77777777" w:rsidR="00E025FE" w:rsidRPr="00E025FE" w:rsidRDefault="00E025FE" w:rsidP="00E02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Wireless Access Point (AP)</w:t>
      </w:r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cards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joins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ones</w:t>
      </w:r>
      <w:proofErr w:type="spellEnd"/>
    </w:p>
    <w:p w14:paraId="129B5540" w14:textId="777C9EA3" w:rsidR="00E025FE" w:rsidRDefault="00E025FE" w:rsidP="00E025FE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segment</w:t>
      </w:r>
    </w:p>
    <w:p w14:paraId="65E824CF" w14:textId="77777777" w:rsidR="00E025FE" w:rsidRPr="00E025FE" w:rsidRDefault="00E025FE" w:rsidP="00E025F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E025FE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Network </w:t>
      </w:r>
      <w:proofErr w:type="spellStart"/>
      <w:r w:rsidRPr="00E025FE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15D9185B" w14:textId="27749922" w:rsid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3) is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responsible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moving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around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network of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an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internetwork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025FE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</w:t>
      </w:r>
    </w:p>
    <w:p w14:paraId="3F2379B4" w14:textId="1C013F52" w:rsidR="00897D8C" w:rsidRDefault="00897D8C" w:rsidP="00E025FE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main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working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3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router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include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3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(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combining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function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routers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basic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firewalls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14:paraId="1D49B614" w14:textId="77777777" w:rsidR="00897D8C" w:rsidRPr="00726CA7" w:rsidRDefault="00897D8C" w:rsidP="00897D8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Transport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2FDAED71" w14:textId="77777777" w:rsidR="00897D8C" w:rsidRPr="00897D8C" w:rsidRDefault="00897D8C" w:rsidP="00897D8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first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3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primarily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involved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moving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frames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datagrams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nodes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At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897D8C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transport </w:t>
      </w:r>
      <w:proofErr w:type="spellStart"/>
      <w:r w:rsidRPr="00897D8C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(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known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end-to-end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host-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content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become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significant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6E6DD44" w14:textId="57DCDCE8" w:rsidR="00897D8C" w:rsidRDefault="00897D8C" w:rsidP="00E025FE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working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transport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above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)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include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multilayer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security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appliances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more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advanced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firewalls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Intrusion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Detection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Systems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(IDS).</w:t>
      </w:r>
    </w:p>
    <w:p w14:paraId="5B9DB316" w14:textId="77777777" w:rsidR="00897D8C" w:rsidRPr="00726CA7" w:rsidRDefault="00897D8C" w:rsidP="00897D8C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Session</w:t>
      </w:r>
      <w:proofErr w:type="spellEnd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4BEC3EBD" w14:textId="77777777" w:rsidR="00897D8C" w:rsidRPr="00897D8C" w:rsidRDefault="00897D8C" w:rsidP="00897D8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multiple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client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server.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sequence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called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session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897D8C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dialog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5)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represents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dialog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administer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dialog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transfer,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"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tearing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down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")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</w:t>
      </w:r>
      <w:proofErr w:type="spellEnd"/>
      <w:r w:rsidRPr="00897D8C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1FBD0B54" w14:textId="77777777" w:rsidR="00711434" w:rsidRPr="00711434" w:rsidRDefault="00711434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2685342" w14:textId="77777777" w:rsidR="00711434" w:rsidRPr="00711434" w:rsidRDefault="00711434" w:rsidP="007114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One-way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/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simplex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74ED83A" w14:textId="77777777" w:rsidR="00711434" w:rsidRPr="00711434" w:rsidRDefault="00711434" w:rsidP="007114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Two-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Way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Alternate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(TWA)/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half-duplex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taking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turns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exchanging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token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CA0D53" w14:textId="77777777" w:rsidR="00711434" w:rsidRPr="00711434" w:rsidRDefault="00711434" w:rsidP="007114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Two-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Way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Simultaneous</w:t>
      </w:r>
      <w:proofErr w:type="spellEnd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(TWS)/</w:t>
      </w:r>
      <w:proofErr w:type="spellStart"/>
      <w:r w:rsidRPr="0071143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duplex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 can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messages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time.</w:t>
      </w:r>
    </w:p>
    <w:p w14:paraId="4F138B05" w14:textId="5534D27E" w:rsidR="00897D8C" w:rsidRDefault="00711434" w:rsidP="00E025FE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lastRenderedPageBreak/>
        <w:t>In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summary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primarily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manages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applications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’ data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separating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from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each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instance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multiple web browser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sessions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same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time on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desktop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handled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help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session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</w:p>
    <w:p w14:paraId="4B1E9B03" w14:textId="77777777" w:rsidR="00711434" w:rsidRPr="00726CA7" w:rsidRDefault="00711434" w:rsidP="0071143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 xml:space="preserve">Presentation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7"/>
          <w:szCs w:val="27"/>
          <w:lang w:eastAsia="tr-TR"/>
        </w:rPr>
        <w:t>Layer</w:t>
      </w:r>
      <w:proofErr w:type="spellEnd"/>
    </w:p>
    <w:p w14:paraId="702DA165" w14:textId="77777777" w:rsidR="00711434" w:rsidRPr="00711434" w:rsidRDefault="00711434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presentation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6)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transforms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format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required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1143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</w:p>
    <w:p w14:paraId="6756FE22" w14:textId="63E50340" w:rsidR="00E23E56" w:rsidRPr="00711434" w:rsidRDefault="00EB38CA" w:rsidP="0071143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>
        <w:rPr>
          <w:rFonts w:ascii="Arial" w:hAnsi="Arial" w:cs="Arial"/>
          <w:sz w:val="23"/>
          <w:szCs w:val="23"/>
        </w:rPr>
        <w:t>The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seventh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layer</w:t>
      </w:r>
      <w:proofErr w:type="spellEnd"/>
      <w:r>
        <w:rPr>
          <w:rFonts w:ascii="Arial" w:hAnsi="Arial" w:cs="Arial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sz w:val="23"/>
          <w:szCs w:val="23"/>
        </w:rPr>
        <w:t>the</w:t>
      </w:r>
      <w:proofErr w:type="spellEnd"/>
      <w:r>
        <w:rPr>
          <w:rFonts w:ascii="Arial" w:hAnsi="Arial" w:cs="Arial"/>
          <w:sz w:val="23"/>
          <w:szCs w:val="23"/>
        </w:rPr>
        <w:t xml:space="preserve"> OSI model. </w:t>
      </w:r>
      <w:proofErr w:type="spellStart"/>
      <w:r>
        <w:rPr>
          <w:rFonts w:ascii="Arial" w:hAnsi="Arial" w:cs="Arial"/>
          <w:sz w:val="23"/>
          <w:szCs w:val="23"/>
        </w:rPr>
        <w:t>This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layer's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protocols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enable</w:t>
      </w:r>
      <w:proofErr w:type="spellEnd"/>
      <w:r>
        <w:rPr>
          <w:rFonts w:ascii="Arial" w:hAnsi="Arial" w:cs="Arial"/>
          <w:sz w:val="23"/>
          <w:szCs w:val="23"/>
        </w:rPr>
        <w:t xml:space="preserve"> software </w:t>
      </w:r>
      <w:proofErr w:type="spellStart"/>
      <w:r>
        <w:rPr>
          <w:rFonts w:ascii="Arial" w:hAnsi="Arial" w:cs="Arial"/>
          <w:sz w:val="23"/>
          <w:szCs w:val="23"/>
        </w:rPr>
        <w:t>programs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negotiate</w:t>
      </w:r>
      <w:proofErr w:type="spellEnd"/>
      <w:r w:rsidR="00F97522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formatting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procedural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security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synchronization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and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other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requirements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with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the</w:t>
      </w:r>
      <w:proofErr w:type="spellEnd"/>
      <w:r>
        <w:rPr>
          <w:rFonts w:ascii="Arial" w:hAnsi="Arial" w:cs="Arial"/>
          <w:sz w:val="23"/>
          <w:szCs w:val="23"/>
        </w:rPr>
        <w:t xml:space="preserve"> network</w:t>
      </w:r>
    </w:p>
    <w:p w14:paraId="667C0E3A" w14:textId="799E68B8" w:rsidR="00711434" w:rsidRDefault="00E23E56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681E85A7" wp14:editId="11D6908B">
            <wp:extent cx="4971676" cy="4572000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54" cy="457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BA3" w14:textId="77777777" w:rsidR="00E23E56" w:rsidRPr="00E23E56" w:rsidRDefault="00E23E56" w:rsidP="00E23E5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data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encapsulation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Data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encapsulation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process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breaking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down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smaller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manageable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chunks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before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 is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transmitted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across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These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chunks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wrapped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at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each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layer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OSI model.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process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source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destination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addresses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attached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into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along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parity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checks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4D24428B" w14:textId="59AD9E04" w:rsidR="00E23E56" w:rsidRDefault="00E23E56" w:rsidP="00E23E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36880003" w14:textId="77777777" w:rsidR="00E23E56" w:rsidRPr="00E23E56" w:rsidRDefault="00E23E56" w:rsidP="00E23E5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lastRenderedPageBreak/>
        <w:t xml:space="preserve">Q: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ethernet?</w:t>
      </w:r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Ethernet is a network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technology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LAN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WAN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using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cables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transmission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data.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provides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services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Physical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Link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layers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E23E5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OSI Model.</w:t>
      </w:r>
    </w:p>
    <w:p w14:paraId="7493DA90" w14:textId="5036C2DB" w:rsidR="00E23E56" w:rsidRDefault="00E23E56" w:rsidP="00E23E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E23E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7B1814CC" w14:textId="77777777" w:rsidR="00205292" w:rsidRPr="00205292" w:rsidRDefault="00205292" w:rsidP="00205292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20529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Common</w:t>
      </w:r>
      <w:proofErr w:type="spellEnd"/>
      <w:r w:rsidRPr="0020529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Network Connectivity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Devices</w:t>
      </w:r>
      <w:proofErr w:type="spellEnd"/>
    </w:p>
    <w:p w14:paraId="4981159A" w14:textId="77777777" w:rsidR="00205292" w:rsidRPr="00205292" w:rsidRDefault="00205292" w:rsidP="0020529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bookmarkStart w:id="0" w:name="maincontent"/>
      <w:bookmarkEnd w:id="0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Network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Interface</w:t>
      </w:r>
      <w:proofErr w:type="spellEnd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Card</w:t>
      </w:r>
      <w:proofErr w:type="spellEnd"/>
    </w:p>
    <w:p w14:paraId="43B580D7" w14:textId="77777777" w:rsidR="00205292" w:rsidRPr="00205292" w:rsidRDefault="00205292" w:rsidP="00205292">
      <w:pPr>
        <w:pStyle w:val="NormalWeb"/>
        <w:shd w:val="clear" w:color="auto" w:fill="FFFFFF"/>
        <w:rPr>
          <w:rFonts w:ascii="Formular" w:eastAsia="Times New Roman" w:hAnsi="Formular"/>
          <w:color w:val="4A1E1E"/>
          <w:sz w:val="29"/>
          <w:szCs w:val="29"/>
          <w:lang w:eastAsia="tr-TR"/>
        </w:rPr>
      </w:pP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Today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almost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impossible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or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at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least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very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rare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computer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without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interface</w:t>
      </w:r>
      <w:proofErr w:type="spellEnd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card</w:t>
      </w:r>
      <w:proofErr w:type="spellEnd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 (NIC)</w:t>
      </w:r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 hardware can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connect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over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network. NIC is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circuit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board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is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installed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computer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provide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a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dedicated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connection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the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computer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.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It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is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also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called</w:t>
      </w:r>
      <w:proofErr w:type="spellEnd"/>
      <w:r w:rsidRPr="00205292">
        <w:rPr>
          <w:rFonts w:ascii="Formular" w:eastAsia="Times New Roman" w:hAnsi="Formular"/>
          <w:color w:val="212529"/>
          <w:sz w:val="29"/>
          <w:szCs w:val="29"/>
          <w:lang w:eastAsia="tr-TR"/>
        </w:rPr>
        <w:t> </w:t>
      </w:r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205292">
        <w:rPr>
          <w:rFonts w:ascii="Formular" w:eastAsia="Times New Roman" w:hAnsi="Formular"/>
          <w:b/>
          <w:bCs/>
          <w:color w:val="212529"/>
          <w:sz w:val="29"/>
          <w:szCs w:val="29"/>
          <w:lang w:eastAsia="tr-TR"/>
        </w:rPr>
        <w:t>in</w:t>
      </w:r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Q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: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What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is NIC?</w:t>
      </w:r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br/>
        <w:t xml:space="preserve">A: NIC is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short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for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Interface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Card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.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This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is a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peripheral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card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is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attached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a PC in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order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connect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to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a network.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Every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NIC has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its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own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MAC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address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that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identifies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the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PC on </w:t>
      </w:r>
      <w:proofErr w:type="spellStart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>the</w:t>
      </w:r>
      <w:proofErr w:type="spellEnd"/>
      <w:r w:rsidRPr="00205292">
        <w:rPr>
          <w:rFonts w:ascii="Formular" w:eastAsia="Times New Roman" w:hAnsi="Formular"/>
          <w:color w:val="4A1E1E"/>
          <w:sz w:val="29"/>
          <w:szCs w:val="29"/>
          <w:lang w:eastAsia="tr-TR"/>
        </w:rPr>
        <w:t xml:space="preserve"> network.</w:t>
      </w:r>
    </w:p>
    <w:p w14:paraId="5FDE2BC4" w14:textId="419AE91D" w:rsidR="00E23E56" w:rsidRDefault="00205292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05292">
        <w:rPr>
          <w:rFonts w:ascii="Times New Roman" w:eastAsia="Times New Roman" w:hAnsi="Times New Roman" w:cs="Times New Roman"/>
          <w:sz w:val="24"/>
          <w:szCs w:val="24"/>
          <w:lang w:eastAsia="tr-TR"/>
        </w:rPr>
        <w:t>Q&amp;A</w:t>
      </w:r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terface</w:t>
      </w:r>
      <w:proofErr w:type="spellEnd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controller</w:t>
      </w:r>
      <w:proofErr w:type="spellEnd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, network </w:t>
      </w:r>
      <w:proofErr w:type="spellStart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adapter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LAN </w:t>
      </w:r>
      <w:proofErr w:type="spellStart"/>
      <w:r w:rsidRPr="00205292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adapter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</w:p>
    <w:p w14:paraId="7AD939AF" w14:textId="77777777" w:rsidR="00205292" w:rsidRPr="00205292" w:rsidRDefault="00205292" w:rsidP="0020529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205292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Hub</w:t>
      </w:r>
      <w:proofErr w:type="spellEnd"/>
    </w:p>
    <w:p w14:paraId="7A86ED6D" w14:textId="0AD7281C" w:rsidR="00205292" w:rsidRDefault="00205292" w:rsidP="00205292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Hub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elementary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networking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it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functionality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establishing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20529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  <w:r w:rsidRPr="00205292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does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have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segmentation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capability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 w:rsidRPr="00205292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Hub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does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not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perform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filtration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means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each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chunk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data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transmitted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all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connected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even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is not a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destined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reason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said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be an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unintelligent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device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Today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hubs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considered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obsolete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commonly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used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instead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 </w:t>
      </w:r>
    </w:p>
    <w:p w14:paraId="146578F4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Bridge</w:t>
      </w:r>
    </w:p>
    <w:p w14:paraId="13DDDF6B" w14:textId="6899464C" w:rsid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Furthermore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it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splitting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larger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smaller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bridge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transmission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sent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opposite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side</w:t>
      </w:r>
      <w:proofErr w:type="spellEnd"/>
      <w:r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They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outdated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now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switches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preferred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bridges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14:paraId="218DEE5B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Switch</w:t>
      </w:r>
    </w:p>
    <w:p w14:paraId="5CFDDAFE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hubs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multiple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together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it has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advantages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over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hub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an </w:t>
      </w:r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OSI </w:t>
      </w:r>
      <w:proofErr w:type="spellStart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2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inspect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received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forwarding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Each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on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separate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collision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domain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full-duplex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9FB3075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difference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hub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acts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multiport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repeater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However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as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devices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it, it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would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not be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able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efficiently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manage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volume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passes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through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it.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switch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provides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better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alternative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improve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performance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especially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high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traffic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volume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expected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across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ports</w:t>
      </w:r>
      <w:proofErr w:type="spellEnd"/>
      <w:r w:rsidRPr="00D47DD6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33404857" w14:textId="77777777" w:rsidR="00726CA7" w:rsidRDefault="00D47DD6" w:rsidP="00726CA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7D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D47DD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D47D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4F9FA6FA" w14:textId="1AAE7EB9" w:rsidR="00D47DD6" w:rsidRPr="00D47DD6" w:rsidRDefault="00D47DD6" w:rsidP="00726CA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Router</w:t>
      </w:r>
      <w:proofErr w:type="spellEnd"/>
    </w:p>
    <w:p w14:paraId="3AD5B537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 </w:t>
      </w:r>
      <w:proofErr w:type="spellStart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router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network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sometimes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disparate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network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segments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together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combining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call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internetwork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well-configured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intelligent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best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data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destination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gathers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network’s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particular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As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routers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make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forwarding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decisions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they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considered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3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552C84C" w14:textId="4C40FADD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Note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>:</w:t>
      </w: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Routers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> </w:t>
      </w: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can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have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many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different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names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: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3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and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multilayer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are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most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common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besides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name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router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of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course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.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Remember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if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you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hear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just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word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that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means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a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2 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device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.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Routers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,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3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,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and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multilayer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switches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are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 xml:space="preserve"> 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all</w:t>
      </w:r>
      <w:proofErr w:type="spellEnd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b/>
          <w:bCs/>
          <w:color w:val="1C3F1A"/>
          <w:sz w:val="29"/>
          <w:szCs w:val="29"/>
        </w:rPr>
        <w:t>Layer</w:t>
      </w:r>
      <w:proofErr w:type="spellEnd"/>
      <w:r>
        <w:rPr>
          <w:rFonts w:ascii="Formular" w:hAnsi="Formular"/>
          <w:b/>
          <w:bCs/>
          <w:color w:val="1C3F1A"/>
          <w:sz w:val="29"/>
          <w:szCs w:val="29"/>
        </w:rPr>
        <w:t xml:space="preserve"> 3</w:t>
      </w:r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 </w:t>
      </w:r>
      <w:proofErr w:type="spellStart"/>
      <w:r>
        <w:rPr>
          <w:rFonts w:ascii="Formular" w:hAnsi="Formular"/>
          <w:color w:val="1C3F1A"/>
          <w:sz w:val="29"/>
          <w:szCs w:val="29"/>
          <w:shd w:val="clear" w:color="auto" w:fill="D7E4D6"/>
        </w:rPr>
        <w:t>devices</w:t>
      </w:r>
      <w:proofErr w:type="spellEnd"/>
    </w:p>
    <w:p w14:paraId="367BCA8D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D47DD6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Firewall</w:t>
      </w:r>
    </w:p>
    <w:p w14:paraId="4616612F" w14:textId="77777777" w:rsidR="00D47DD6" w:rsidRPr="00D47DD6" w:rsidRDefault="00D47DD6" w:rsidP="00D47DD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crucial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! A </w:t>
      </w:r>
      <w:r w:rsidRPr="00D47DD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firewall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protects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invaders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prowl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unprotected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while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simultaneously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preventing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LAN’s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accessing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certain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employ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filter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rules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administrator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strictly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delimit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allowed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flow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network’s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Internet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Firewalls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 </w:t>
      </w:r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multiple 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layers</w:t>
      </w:r>
      <w:proofErr w:type="spellEnd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of 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OSI model</w:t>
      </w:r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firewalls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Application </w:t>
      </w:r>
      <w:proofErr w:type="spellStart"/>
      <w:r w:rsidRPr="00D47DD6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layer</w:t>
      </w:r>
      <w:proofErr w:type="spellEnd"/>
      <w:r w:rsidRPr="00D47DD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35A31CBE" w14:textId="77777777" w:rsidR="000451B4" w:rsidRDefault="000451B4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5A54D684" w14:textId="4D926B61" w:rsidR="00205292" w:rsidRDefault="000451B4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lastRenderedPageBreak/>
        <w:drawing>
          <wp:inline distT="0" distB="0" distL="0" distR="0" wp14:anchorId="2812E412" wp14:editId="63017944">
            <wp:extent cx="5762625" cy="24384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6B59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Explain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firewall?</w:t>
      </w: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A firewall is a network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security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system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which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monitor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control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traffic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based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predefined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rules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Firewalls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first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line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defense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establish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barriers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between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internal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external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order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avoid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attack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untrusted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external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Firewalls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can be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either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hardware, software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or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sometimes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both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052E5796" w14:textId="237BED3B" w:rsidR="000451B4" w:rsidRPr="00205292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58E0B284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IDS/IPS</w:t>
      </w:r>
    </w:p>
    <w:p w14:paraId="3F2D5349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Intrusion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detection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IDSs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intrusion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prevention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systems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(</w:t>
      </w:r>
      <w:proofErr w:type="spellStart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IPSs</w:t>
      </w:r>
      <w:proofErr w:type="spellEnd"/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)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today’s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They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appliances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monitor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malicious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activity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 An </w:t>
      </w:r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IDS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considered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monitor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mode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records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tells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about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whereas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0451B4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IPS</w:t>
      </w: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can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real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-time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stop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threats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as they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occur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main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difference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them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IPS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inline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actively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prevent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block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intrusions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detected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rules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set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IPSs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 </w:t>
      </w:r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alarm,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create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correlation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rules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remediation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drop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malicious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packets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provide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malware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protection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reset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i/>
          <w:iCs/>
          <w:color w:val="212529"/>
          <w:sz w:val="29"/>
          <w:szCs w:val="29"/>
          <w:lang w:eastAsia="tr-TR"/>
        </w:rPr>
        <w:t>connection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of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offending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source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EEDDBDE" w14:textId="670A3322" w:rsidR="00205292" w:rsidRDefault="00205292" w:rsidP="0020529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3057B8CF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TCP/IP?</w:t>
      </w:r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TCP/IP is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short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Transmission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Control Protocol / Internet Protocol.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a set of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layers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designed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make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data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exchange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possible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on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different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types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computer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networks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,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also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known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as </w:t>
      </w:r>
      <w:proofErr w:type="spellStart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heterogeneous</w:t>
      </w:r>
      <w:proofErr w:type="spellEnd"/>
      <w:r w:rsidRPr="000451B4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network.</w:t>
      </w:r>
    </w:p>
    <w:p w14:paraId="0D587C7E" w14:textId="30599A58" w:rsid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>Interview</w:t>
      </w:r>
      <w:proofErr w:type="spellEnd"/>
      <w:r w:rsidRPr="000451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Q&amp;A</w:t>
      </w:r>
    </w:p>
    <w:p w14:paraId="0AA13F44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TCP/IP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DoD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Model</w:t>
      </w:r>
    </w:p>
    <w:p w14:paraId="6704C8E6" w14:textId="77777777" w:rsidR="000451B4" w:rsidRP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Department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Defense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created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TCP/IP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preserve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integrity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a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condensed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version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only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four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3D9C1E69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/Application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2947697A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Host-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33A6442A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Internet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0C91C6BE" w14:textId="77777777" w:rsidR="000451B4" w:rsidRPr="000451B4" w:rsidRDefault="000451B4" w:rsidP="000451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Access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</w:p>
    <w:p w14:paraId="4F822570" w14:textId="54C304B8" w:rsidR="000451B4" w:rsidRDefault="000451B4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models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identical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concept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have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similar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similar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0451B4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898E268" w14:textId="77777777" w:rsidR="0019028A" w:rsidRPr="000451B4" w:rsidRDefault="0019028A" w:rsidP="000451B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6BDE2476" w14:textId="7C28E2D5" w:rsidR="00205292" w:rsidRDefault="000451B4" w:rsidP="00E23E5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lang w:eastAsia="tr-TR"/>
        </w:rPr>
        <w:drawing>
          <wp:inline distT="0" distB="0" distL="0" distR="0" wp14:anchorId="093A7A83" wp14:editId="5E235D50">
            <wp:extent cx="5524500" cy="32385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72" cy="32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2616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1.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Process</w:t>
      </w:r>
      <w:proofErr w:type="spellEnd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/Application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1599E765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Application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equivalent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upper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i.e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Session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Presentation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Application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Process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/Application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following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capabilities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4C4ED985" w14:textId="77777777" w:rsidR="0019028A" w:rsidRPr="0019028A" w:rsidRDefault="0019028A" w:rsidP="001902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Enable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other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7FB9644" w14:textId="77777777" w:rsidR="0019028A" w:rsidRPr="0019028A" w:rsidRDefault="0019028A" w:rsidP="001902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model.</w:t>
      </w:r>
    </w:p>
    <w:p w14:paraId="59C0651A" w14:textId="77777777" w:rsidR="0019028A" w:rsidRPr="0019028A" w:rsidRDefault="0019028A" w:rsidP="001902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contains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user-level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mail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file transfer,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login.</w:t>
      </w:r>
    </w:p>
    <w:p w14:paraId="44F36B57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2. Host-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-Host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4969BABA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lastRenderedPageBreak/>
        <w:t>A host-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Transport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 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"https://lms.clarusway.com/mod/lesson/view.php?id=1837" \o "The OSI Reference Model" </w:instrTex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 xml:space="preserve"> OSI reference model</w: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issues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flow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reliable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end-to-end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communication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ensuring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error-free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delivery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operate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Host-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-Host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TCP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UDP.</w:t>
      </w:r>
    </w:p>
    <w:p w14:paraId="782D4E67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3. Internet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7D25C7A4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Internet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functions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 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"https://lms.clarusway.com/mod/lesson/view.php?id=1837" \o "The OSI Reference Model" </w:instrTex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0F6FC5"/>
          <w:sz w:val="29"/>
          <w:szCs w:val="29"/>
          <w:u w:val="single"/>
          <w:lang w:eastAsia="tr-TR"/>
        </w:rPr>
        <w:t xml:space="preserve"> OSI reference model</w:t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handles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packaging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routing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multiple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establishes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connection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between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exchange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data.</w:t>
      </w:r>
    </w:p>
    <w:p w14:paraId="2D68D318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4. Network Access </w:t>
      </w:r>
      <w:proofErr w:type="spellStart"/>
      <w:r w:rsidRPr="0019028A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Layer</w:t>
      </w:r>
      <w:proofErr w:type="spellEnd"/>
    </w:p>
    <w:p w14:paraId="29770494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Access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model is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equivalent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lower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(Data Link,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)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OSI model.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hardware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connected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55F778D5" w14:textId="77777777" w:rsidR="0019028A" w:rsidRPr="0019028A" w:rsidRDefault="0019028A" w:rsidP="001902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: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Cables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coaxial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twisted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pair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Today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mostly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wireless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medium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Bluetooth, WI-FI.</w:t>
      </w:r>
    </w:p>
    <w:p w14:paraId="11E35FC5" w14:textId="77777777" w:rsidR="0019028A" w:rsidRPr="0019028A" w:rsidRDefault="0019028A" w:rsidP="001902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Interface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Card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(NIC) has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ADDBA9E" w14:textId="77777777" w:rsidR="0019028A" w:rsidRPr="0019028A" w:rsidRDefault="0019028A" w:rsidP="0019028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MAC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48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6CCE87F2" w14:textId="502030FB" w:rsidR="0019028A" w:rsidRPr="00726CA7" w:rsidRDefault="0019028A" w:rsidP="001D540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IP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–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a 32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11FE7F7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Key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features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of TCP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and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 UDP</w:t>
      </w:r>
    </w:p>
    <w:p w14:paraId="401290D3" w14:textId="77777777" w:rsidR="0019028A" w:rsidRPr="0019028A" w:rsidRDefault="0019028A" w:rsidP="0019028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below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table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highlights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key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concepts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should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keep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mind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regarding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two </w:t>
      </w:r>
      <w:proofErr w:type="spellStart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protocols</w:t>
      </w:r>
      <w:proofErr w:type="spellEnd"/>
      <w:r w:rsidRPr="0019028A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tbl>
      <w:tblPr>
        <w:tblW w:w="1038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5724"/>
      </w:tblGrid>
      <w:tr w:rsidR="0019028A" w:rsidRPr="0019028A" w14:paraId="5781EBCE" w14:textId="77777777" w:rsidTr="0019028A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234ABAEF" w14:textId="77777777" w:rsidR="0019028A" w:rsidRPr="0019028A" w:rsidRDefault="0019028A" w:rsidP="0019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TCP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04F21E52" w14:textId="77777777" w:rsidR="0019028A" w:rsidRPr="0019028A" w:rsidRDefault="0019028A" w:rsidP="0019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  <w:t>UDP</w:t>
            </w:r>
          </w:p>
        </w:tc>
      </w:tr>
      <w:tr w:rsidR="0019028A" w:rsidRPr="0019028A" w14:paraId="7E4B830A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E402AA2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Sequenced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B058C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Unsequenced</w:t>
            </w:r>
            <w:proofErr w:type="spellEnd"/>
          </w:p>
        </w:tc>
      </w:tr>
      <w:tr w:rsidR="0019028A" w:rsidRPr="0019028A" w14:paraId="2E4ABF2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1EF1D6E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Secure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D48D61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Unsecure</w:t>
            </w:r>
            <w:proofErr w:type="spellEnd"/>
          </w:p>
        </w:tc>
      </w:tr>
      <w:tr w:rsidR="0019028A" w:rsidRPr="0019028A" w14:paraId="71B51841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493D985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Connection-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oriented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70C661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Connectionless</w:t>
            </w:r>
            <w:proofErr w:type="spellEnd"/>
          </w:p>
        </w:tc>
      </w:tr>
      <w:tr w:rsidR="0019028A" w:rsidRPr="0019028A" w14:paraId="16171BE3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B7073A4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Slow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4114880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Fast</w:t>
            </w:r>
            <w:proofErr w:type="spellEnd"/>
          </w:p>
        </w:tc>
      </w:tr>
      <w:tr w:rsidR="0019028A" w:rsidRPr="0019028A" w14:paraId="49B89DF2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F958E9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Guaranteed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transmission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78BD007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guarantee</w:t>
            </w:r>
            <w:proofErr w:type="spellEnd"/>
          </w:p>
        </w:tc>
      </w:tr>
      <w:tr w:rsidR="0019028A" w:rsidRPr="0019028A" w14:paraId="49B5F077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901B10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56B1FF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</w:tr>
      <w:tr w:rsidR="0019028A" w:rsidRPr="0019028A" w14:paraId="7B22CC4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3D6E5B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Reliable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6385BB3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Unreliable</w:t>
            </w:r>
            <w:proofErr w:type="spellEnd"/>
          </w:p>
        </w:tc>
      </w:tr>
      <w:tr w:rsidR="0019028A" w:rsidRPr="0019028A" w14:paraId="72E5D33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1038901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Virtual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circuit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FAB8A4E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virtual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circuit</w:t>
            </w:r>
            <w:proofErr w:type="spellEnd"/>
          </w:p>
        </w:tc>
      </w:tr>
      <w:tr w:rsidR="0019028A" w:rsidRPr="0019028A" w14:paraId="14F18D3B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5E4B42D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High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overhead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1E12266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overhead</w:t>
            </w:r>
            <w:proofErr w:type="spellEnd"/>
          </w:p>
        </w:tc>
      </w:tr>
      <w:tr w:rsidR="0019028A" w:rsidRPr="0019028A" w14:paraId="6432E046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1C3D2AC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Acknowledgment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075D9D7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acknowledgment</w:t>
            </w:r>
            <w:proofErr w:type="spellEnd"/>
          </w:p>
        </w:tc>
      </w:tr>
      <w:tr w:rsidR="0019028A" w:rsidRPr="0019028A" w14:paraId="1B86EC48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ED2CF19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Windowing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5FBA9D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windowing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or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flow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control</w:t>
            </w:r>
            <w:proofErr w:type="spellEnd"/>
          </w:p>
        </w:tc>
      </w:tr>
      <w:tr w:rsidR="0019028A" w:rsidRPr="0019028A" w14:paraId="59F36821" w14:textId="77777777" w:rsidTr="0019028A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223586E" w14:textId="77777777" w:rsidR="0019028A" w:rsidRP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20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bytes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header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33BC6BA" w14:textId="77777777" w:rsid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8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bytes</w:t>
            </w:r>
            <w:proofErr w:type="spellEnd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9028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  <w:t>header</w:t>
            </w:r>
            <w:proofErr w:type="spellEnd"/>
          </w:p>
          <w:p w14:paraId="156C8782" w14:textId="77777777" w:rsidR="0019028A" w:rsidRDefault="0019028A" w:rsidP="00190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</w:p>
          <w:p w14:paraId="4104385F" w14:textId="17438C5D" w:rsidR="0019028A" w:rsidRPr="0019028A" w:rsidRDefault="0019028A" w:rsidP="001902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</w:p>
        </w:tc>
      </w:tr>
    </w:tbl>
    <w:p w14:paraId="3F1E5F97" w14:textId="77777777" w:rsidR="005736B0" w:rsidRPr="005736B0" w:rsidRDefault="005736B0" w:rsidP="005736B0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r w:rsidRPr="005736B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IP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Terminology</w:t>
      </w:r>
      <w:proofErr w:type="spellEnd"/>
    </w:p>
    <w:p w14:paraId="0B45E738" w14:textId="77777777" w:rsidR="005736B0" w:rsidRPr="005736B0" w:rsidRDefault="005736B0" w:rsidP="005736B0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FFFFFF"/>
          <w:sz w:val="29"/>
          <w:szCs w:val="29"/>
          <w:shd w:val="clear" w:color="auto" w:fill="357A32"/>
          <w:lang w:eastAsia="tr-TR"/>
        </w:rPr>
        <w:lastRenderedPageBreak/>
        <w:t>Done: 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Go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through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activity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FFFFFF"/>
          <w:sz w:val="29"/>
          <w:szCs w:val="29"/>
          <w:shd w:val="clear" w:color="auto" w:fill="357A32"/>
          <w:lang w:eastAsia="tr-TR"/>
        </w:rPr>
        <w:t>end</w:t>
      </w:r>
      <w:proofErr w:type="spellEnd"/>
    </w:p>
    <w:p w14:paraId="13C40E23" w14:textId="77777777" w:rsidR="005736B0" w:rsidRPr="005736B0" w:rsidRDefault="005736B0" w:rsidP="005736B0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</w:pPr>
      <w:r w:rsidRPr="005736B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 xml:space="preserve">IP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7"/>
          <w:szCs w:val="27"/>
          <w:lang w:eastAsia="tr-TR"/>
        </w:rPr>
        <w:t>Terminology</w:t>
      </w:r>
      <w:proofErr w:type="spellEnd"/>
    </w:p>
    <w:p w14:paraId="635F106E" w14:textId="77777777" w:rsidR="005736B0" w:rsidRPr="005736B0" w:rsidRDefault="005736B0" w:rsidP="005736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Throughout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section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you’ll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learn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several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important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vital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understanding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Internet Protocol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Here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few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started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14:paraId="5106433F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Bit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bit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binary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digit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either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1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0.</w:t>
      </w:r>
    </w:p>
    <w:p w14:paraId="784EA851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Nibble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nibble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4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7C9C22DC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Byte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byte is 8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0CF24072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Octet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An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octet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made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up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8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an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ordinary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8-bit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binary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number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section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terms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byte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octet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completely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interchangeable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449F05E5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Network </w:t>
      </w: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Address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designation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routing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packets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remote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network—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5736B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10.0.0.0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r w:rsidRPr="005736B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172.16.0.0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5736B0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192.168.10.0</w:t>
      </w:r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23B1E9AD" w14:textId="77777777" w:rsidR="005736B0" w:rsidRPr="005736B0" w:rsidRDefault="005736B0" w:rsidP="005736B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IP </w:t>
      </w:r>
      <w:proofErr w:type="spellStart"/>
      <w:r w:rsidRPr="005736B0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Address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logical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define a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single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host;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however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IP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addresses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be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reference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If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see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something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IP, it is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referring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IPv4. IPv6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always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written</w:t>
      </w:r>
      <w:proofErr w:type="spellEnd"/>
      <w:r w:rsidRPr="005736B0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IPv6.</w:t>
      </w:r>
    </w:p>
    <w:p w14:paraId="02DEC57C" w14:textId="6F14CC7B" w:rsidR="00E025FE" w:rsidRPr="00726CA7" w:rsidRDefault="005736B0" w:rsidP="005A2A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Broadcast </w:t>
      </w:r>
      <w:proofErr w:type="spellStart"/>
      <w:r w:rsidRPr="00726CA7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-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broadcast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address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information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network.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Examples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include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255.255.255.255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designates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;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172.16.255.255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specifies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subnets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network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172.16.0.0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;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10.255.255.255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which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broadcasts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subnets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hosts</w:t>
      </w:r>
      <w:proofErr w:type="spellEnd"/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network </w:t>
      </w:r>
      <w:r w:rsidRPr="00726CA7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10.0.0.0</w:t>
      </w:r>
      <w:r w:rsidRPr="00726CA7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14:paraId="5632D8F8" w14:textId="77777777" w:rsidR="00E025FE" w:rsidRPr="00E025FE" w:rsidRDefault="00E025FE" w:rsidP="00E025FE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345A6F36" w14:textId="77777777" w:rsidR="00E025FE" w:rsidRPr="00E025FE" w:rsidRDefault="00E025FE" w:rsidP="00E025F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54C1AD09" w14:textId="77777777" w:rsidR="00E025FE" w:rsidRPr="0095197B" w:rsidRDefault="00E025FE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14:paraId="19B6E79F" w14:textId="77777777" w:rsidR="0095197B" w:rsidRPr="0095197B" w:rsidRDefault="0095197B" w:rsidP="0095197B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</w:p>
    <w:p w14:paraId="1AAB10AB" w14:textId="77777777" w:rsidR="0095197B" w:rsidRPr="007C3D47" w:rsidRDefault="0095197B" w:rsidP="0095197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</w:p>
    <w:p w14:paraId="7D6726B1" w14:textId="77777777" w:rsidR="001049E9" w:rsidRDefault="001049E9" w:rsidP="001049E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0E57A5E" w14:textId="77777777" w:rsidR="00302767" w:rsidRDefault="00302767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F8B378" w14:textId="4C6FA765" w:rsidR="00130B6F" w:rsidRDefault="00130B6F" w:rsidP="00130B6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mc:AlternateContent>
          <mc:Choice Requires="wps">
            <w:drawing>
              <wp:inline distT="0" distB="0" distL="0" distR="0" wp14:anchorId="72759F96" wp14:editId="25782BCA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ED775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8B96AC" w14:textId="249486E2" w:rsidR="00130B6F" w:rsidRDefault="00130B6F" w:rsidP="00467F9C">
      <w:r>
        <w:rPr>
          <w:noProof/>
        </w:rPr>
        <mc:AlternateContent>
          <mc:Choice Requires="wps">
            <w:drawing>
              <wp:inline distT="0" distB="0" distL="0" distR="0" wp14:anchorId="505A23B5" wp14:editId="2D18A535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57300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30B6F" w:rsidSect="00302767">
      <w:pgSz w:w="11906" w:h="16838"/>
      <w:pgMar w:top="83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AE7D" w14:textId="77777777" w:rsidR="00500A1B" w:rsidRDefault="00500A1B" w:rsidP="00302767">
      <w:pPr>
        <w:spacing w:after="0" w:line="240" w:lineRule="auto"/>
      </w:pPr>
      <w:r>
        <w:separator/>
      </w:r>
    </w:p>
  </w:endnote>
  <w:endnote w:type="continuationSeparator" w:id="0">
    <w:p w14:paraId="6D3AD91F" w14:textId="77777777" w:rsidR="00500A1B" w:rsidRDefault="00500A1B" w:rsidP="0030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95E9" w14:textId="77777777" w:rsidR="00500A1B" w:rsidRDefault="00500A1B" w:rsidP="00302767">
      <w:pPr>
        <w:spacing w:after="0" w:line="240" w:lineRule="auto"/>
      </w:pPr>
      <w:r>
        <w:separator/>
      </w:r>
    </w:p>
  </w:footnote>
  <w:footnote w:type="continuationSeparator" w:id="0">
    <w:p w14:paraId="60D5C75E" w14:textId="77777777" w:rsidR="00500A1B" w:rsidRDefault="00500A1B" w:rsidP="0030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62E"/>
    <w:multiLevelType w:val="multilevel"/>
    <w:tmpl w:val="24F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24F4"/>
    <w:multiLevelType w:val="multilevel"/>
    <w:tmpl w:val="A72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2730"/>
    <w:multiLevelType w:val="multilevel"/>
    <w:tmpl w:val="313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32D4D"/>
    <w:multiLevelType w:val="multilevel"/>
    <w:tmpl w:val="2B60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1834"/>
    <w:multiLevelType w:val="multilevel"/>
    <w:tmpl w:val="66E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3432A"/>
    <w:multiLevelType w:val="multilevel"/>
    <w:tmpl w:val="B2B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86FCB"/>
    <w:multiLevelType w:val="multilevel"/>
    <w:tmpl w:val="04CC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A2370"/>
    <w:multiLevelType w:val="multilevel"/>
    <w:tmpl w:val="704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B4C1D"/>
    <w:multiLevelType w:val="multilevel"/>
    <w:tmpl w:val="743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88899">
    <w:abstractNumId w:val="7"/>
  </w:num>
  <w:num w:numId="2" w16cid:durableId="2093044483">
    <w:abstractNumId w:val="4"/>
  </w:num>
  <w:num w:numId="3" w16cid:durableId="1432237649">
    <w:abstractNumId w:val="0"/>
  </w:num>
  <w:num w:numId="4" w16cid:durableId="77408103">
    <w:abstractNumId w:val="8"/>
  </w:num>
  <w:num w:numId="5" w16cid:durableId="1298754000">
    <w:abstractNumId w:val="5"/>
  </w:num>
  <w:num w:numId="6" w16cid:durableId="94175328">
    <w:abstractNumId w:val="3"/>
  </w:num>
  <w:num w:numId="7" w16cid:durableId="1728067811">
    <w:abstractNumId w:val="2"/>
  </w:num>
  <w:num w:numId="8" w16cid:durableId="271475687">
    <w:abstractNumId w:val="6"/>
  </w:num>
  <w:num w:numId="9" w16cid:durableId="101148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FD"/>
    <w:rsid w:val="0003732F"/>
    <w:rsid w:val="000451B4"/>
    <w:rsid w:val="001049E9"/>
    <w:rsid w:val="001073F1"/>
    <w:rsid w:val="00130B6F"/>
    <w:rsid w:val="0019028A"/>
    <w:rsid w:val="00205292"/>
    <w:rsid w:val="0030208E"/>
    <w:rsid w:val="00302767"/>
    <w:rsid w:val="00313DE3"/>
    <w:rsid w:val="00467F9C"/>
    <w:rsid w:val="00500A1B"/>
    <w:rsid w:val="005736B0"/>
    <w:rsid w:val="006F12BD"/>
    <w:rsid w:val="00711434"/>
    <w:rsid w:val="00726CA7"/>
    <w:rsid w:val="007B3AE5"/>
    <w:rsid w:val="007C3D47"/>
    <w:rsid w:val="00876504"/>
    <w:rsid w:val="00897D8C"/>
    <w:rsid w:val="0095197B"/>
    <w:rsid w:val="00D47DD6"/>
    <w:rsid w:val="00E025FE"/>
    <w:rsid w:val="00E23E56"/>
    <w:rsid w:val="00E645FD"/>
    <w:rsid w:val="00EB38CA"/>
    <w:rsid w:val="00F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3A3479"/>
  <w15:chartTrackingRefBased/>
  <w15:docId w15:val="{BE2F902E-D9ED-4483-8391-C915507E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302767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302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02767"/>
  </w:style>
  <w:style w:type="paragraph" w:styleId="AltBilgi">
    <w:name w:val="footer"/>
    <w:basedOn w:val="Normal"/>
    <w:link w:val="AltBilgiChar"/>
    <w:uiPriority w:val="99"/>
    <w:unhideWhenUsed/>
    <w:rsid w:val="00302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02767"/>
  </w:style>
  <w:style w:type="paragraph" w:styleId="NormalWeb">
    <w:name w:val="Normal (Web)"/>
    <w:basedOn w:val="Normal"/>
    <w:uiPriority w:val="99"/>
    <w:unhideWhenUsed/>
    <w:rsid w:val="007C3D47"/>
    <w:rPr>
      <w:rFonts w:ascii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876504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876504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190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22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4130915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482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8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  <w:div w:id="18638565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F0AD4E"/>
            <w:bottom w:val="none" w:sz="0" w:space="0" w:color="auto"/>
            <w:right w:val="none" w:sz="0" w:space="0" w:color="auto"/>
          </w:divBdr>
        </w:div>
      </w:divsChild>
    </w:div>
    <w:div w:id="1247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3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00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2022-08-11T20:06:00Z</dcterms:created>
  <dcterms:modified xsi:type="dcterms:W3CDTF">2022-08-12T09:18:00Z</dcterms:modified>
</cp:coreProperties>
</file>