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Model Description</w:t>
      </w:r>
    </w:p>
    <w:p>
      <w:r>
        <w:t>This document describes the tables and key fields used by the Harborview Platform central database and the local agent registry, as of the 27 August 2026 revision at the end of the bridge period. It is written for engineers and analysts who need to query or extend the model.</w:t>
      </w:r>
    </w:p>
    <w:p>
      <w:pPr>
        <w:pStyle w:val="Heading2"/>
      </w:pPr>
      <w:r>
        <w:t>Central tables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Key fields</w:t>
            </w:r>
          </w:p>
        </w:tc>
        <w:tc>
          <w:tcPr>
            <w:tcW w:type="dxa" w:w="2880"/>
          </w:tcPr>
          <w:p>
            <w:r>
              <w:rPr>
                <w:b/>
              </w:rPr>
              <w:t>Notes</w:t>
            </w:r>
          </w:p>
        </w:tc>
      </w:tr>
      <w:tr>
        <w:tc>
          <w:tcPr>
            <w:tcW w:type="dxa" w:w="2880"/>
          </w:tcPr>
          <w:p>
            <w:r>
              <w:t>teams</w:t>
            </w:r>
          </w:p>
        </w:tc>
        <w:tc>
          <w:tcPr>
            <w:tcW w:type="dxa" w:w="2880"/>
          </w:tcPr>
          <w:p>
            <w:r>
              <w:t>team_id, name, created_at</w:t>
            </w:r>
          </w:p>
        </w:tc>
        <w:tc>
          <w:tcPr>
            <w:tcW w:type="dxa" w:w="2880"/>
          </w:tcPr>
          <w:p>
            <w:r>
              <w:t>One team per user; team_id is derived from membership, never sent by the agent</w:t>
            </w:r>
          </w:p>
        </w:tc>
      </w:tr>
      <w:tr>
        <w:tc>
          <w:tcPr>
            <w:tcW w:type="dxa" w:w="2880"/>
          </w:tcPr>
          <w:p>
            <w:r>
              <w:t>members</w:t>
            </w:r>
          </w:p>
        </w:tc>
        <w:tc>
          <w:tcPr>
            <w:tcW w:type="dxa" w:w="2880"/>
          </w:tcPr>
          <w:p>
            <w:r>
              <w:t>user_id, team_id, role, joined_at</w:t>
            </w:r>
          </w:p>
        </w:tc>
        <w:tc>
          <w:tcPr>
            <w:tcW w:type="dxa" w:w="2880"/>
          </w:tcPr>
          <w:p>
            <w:r>
              <w:t>Roles are owner and member</w:t>
            </w:r>
          </w:p>
        </w:tc>
      </w:tr>
      <w:tr>
        <w:tc>
          <w:tcPr>
            <w:tcW w:type="dxa" w:w="2880"/>
          </w:tcPr>
          <w:p>
            <w:r>
              <w:t>public_files</w:t>
            </w:r>
          </w:p>
        </w:tc>
        <w:tc>
          <w:tcPr>
            <w:tcW w:type="dxa" w:w="2880"/>
          </w:tcPr>
          <w:p>
            <w:r>
              <w:t>file_id, owner_id, team_id, file_name, tags, expires_at</w:t>
            </w:r>
          </w:p>
        </w:tc>
        <w:tc>
          <w:tcPr>
            <w:tcW w:type="dxa" w:w="2880"/>
          </w:tcPr>
          <w:p>
            <w:r>
              <w:t>file_id is generated by the agent; retried writes produce one row</w:t>
            </w:r>
          </w:p>
        </w:tc>
      </w:tr>
      <w:tr>
        <w:tc>
          <w:tcPr>
            <w:tcW w:type="dxa" w:w="2880"/>
          </w:tcPr>
          <w:p>
            <w:r>
              <w:t>public_chunks</w:t>
            </w:r>
          </w:p>
        </w:tc>
        <w:tc>
          <w:tcPr>
            <w:tcW w:type="dxa" w:w="2880"/>
          </w:tcPr>
          <w:p>
            <w:r>
              <w:t>chunk_id, file_id, ordinal, text, embedding</w:t>
            </w:r>
          </w:p>
        </w:tc>
        <w:tc>
          <w:tcPr>
            <w:tcW w:type="dxa" w:w="2880"/>
          </w:tcPr>
          <w:p>
            <w:r>
              <w:t>Embedding is 384 dimensions; rows cascade-delete with the file</w:t>
            </w:r>
          </w:p>
        </w:tc>
      </w:tr>
      <w:tr>
        <w:tc>
          <w:tcPr>
            <w:tcW w:type="dxa" w:w="2880"/>
          </w:tcPr>
          <w:p>
            <w:r>
              <w:t>transfers</w:t>
            </w:r>
          </w:p>
        </w:tc>
        <w:tc>
          <w:tcPr>
            <w:tcW w:type="dxa" w:w="2880"/>
          </w:tcPr>
          <w:p>
            <w:r>
              <w:t>transfer_id, file_id, requester_id, status, created_at</w:t>
            </w:r>
          </w:p>
        </w:tc>
        <w:tc>
          <w:tcPr>
            <w:tcW w:type="dxa" w:w="2880"/>
          </w:tcPr>
          <w:p>
            <w:r>
              <w:t>transfer_id doubles as the relay object key</w:t>
            </w:r>
          </w:p>
        </w:tc>
      </w:tr>
      <w:tr>
        <w:tc>
          <w:tcPr>
            <w:tcW w:type="dxa" w:w="2880"/>
          </w:tcPr>
          <w:p>
            <w:r>
              <w:t>invites</w:t>
            </w:r>
          </w:p>
        </w:tc>
        <w:tc>
          <w:tcPr>
            <w:tcW w:type="dxa" w:w="2880"/>
          </w:tcPr>
          <w:p>
            <w:r>
              <w:t>invite_id, team_id, email, expires_at</w:t>
            </w:r>
          </w:p>
        </w:tc>
        <w:tc>
          <w:tcPr>
            <w:tcW w:type="dxa" w:w="2880"/>
          </w:tcPr>
          <w:p>
            <w:r>
              <w:t>Invites last 7 days</w:t>
            </w:r>
          </w:p>
        </w:tc>
      </w:tr>
    </w:tbl>
    <w:p>
      <w:pPr>
        <w:pStyle w:val="Heading2"/>
      </w:pPr>
      <w:r>
        <w:t>Local agent registry</w:t>
      </w:r>
    </w:p>
    <w:p>
      <w:pPr>
        <w:pStyle w:val="ListBullet"/>
      </w:pPr>
      <w:r>
        <w:t>files: file_id, path, visibility (private or public), content_hash, last_indexed_at, status.</w:t>
      </w:r>
    </w:p>
    <w:p>
      <w:pPr>
        <w:pStyle w:val="ListBullet"/>
      </w:pPr>
      <w:r>
        <w:t>publish_queue: file_id, attempts, next_attempt_at, last_error code (never file content).</w:t>
      </w:r>
    </w:p>
    <w:p>
      <w:pPr>
        <w:pStyle w:val="ListBullet"/>
      </w:pPr>
      <w:r>
        <w:t>A local vector collection holds chunk embeddings for the user's own files only.</w:t>
      </w:r>
    </w:p>
    <w:p>
      <w:pPr>
        <w:pStyle w:val="Heading2"/>
      </w:pPr>
      <w:r>
        <w:t>Conventions</w:t>
      </w:r>
    </w:p>
    <w:p>
      <w:pPr>
        <w:pStyle w:val="ListBullet"/>
      </w:pPr>
      <w:r>
        <w:t>All identifiers are UUIDs; all timestamps are ISO 8601 with time zone.</w:t>
      </w:r>
    </w:p>
    <w:p>
      <w:pPr>
        <w:pStyle w:val="ListBullet"/>
      </w:pPr>
      <w:r>
        <w:t>Absent optional values are stored as null.</w:t>
      </w:r>
    </w:p>
    <w:p>
      <w:pPr>
        <w:pStyle w:val="ListBullet"/>
      </w:pPr>
      <w:r>
        <w:t>A file is retained 45 days from last publish and flagged as expiring soon at 7 days.</w:t>
      </w:r>
    </w:p>
    <w:p>
      <w:pPr>
        <w:pStyle w:val="ListBullet"/>
      </w:pPr>
      <w:r>
        <w:t>A cap of 2,000 chunks per file applies to central storage.</w:t>
      </w:r>
    </w:p>
    <w:p>
      <w:r>
        <w:t>Change requests to the model go through the Delivery lead (User 2) and are recorded in the sprint planning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Description</dc:title>
  <dc:subject/>
  <dc:creator>User 2</dc:creator>
  <cp:keywords/>
  <dc:description>generated by python-docx</dc:description>
  <cp:lastModifiedBy>User 2</cp:lastModifiedBy>
  <cp:revision>1</cp:revision>
  <dcterms:created xsi:type="dcterms:W3CDTF">2026-04-20T00:00:00Z</dcterms:created>
  <dcterms:modified xsi:type="dcterms:W3CDTF">2026-08-27T00:00:00Z</dcterms:modified>
  <cp:category/>
</cp:coreProperties>
</file>