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60" w:rsidRDefault="00186560" w:rsidP="00186560">
      <w:r>
        <w:rPr>
          <w:rFonts w:hint="eastAsia"/>
        </w:rPr>
        <w:t>Setup Instructions:</w:t>
      </w:r>
    </w:p>
    <w:p w:rsidR="00186560" w:rsidRDefault="00186560" w:rsidP="00186560"/>
    <w:p w:rsidR="006159A6" w:rsidRDefault="006159A6" w:rsidP="006159A6">
      <w:pPr>
        <w:pStyle w:val="ListParagraph"/>
        <w:numPr>
          <w:ilvl w:val="0"/>
          <w:numId w:val="1"/>
        </w:numPr>
        <w:ind w:leftChars="0"/>
      </w:pPr>
      <w:r>
        <w:t>Load “</w:t>
      </w:r>
      <w:proofErr w:type="spellStart"/>
      <w:r>
        <w:t>Innolux</w:t>
      </w:r>
      <w:proofErr w:type="spellEnd"/>
      <w:r>
        <w:t xml:space="preserve"> </w:t>
      </w:r>
      <w:proofErr w:type="spellStart"/>
      <w:r>
        <w:t>cRIO</w:t>
      </w:r>
      <w:proofErr w:type="spellEnd"/>
      <w:r>
        <w:t xml:space="preserve"> Data Logger” system i</w:t>
      </w:r>
      <w:r>
        <w:rPr>
          <w:rFonts w:hint="eastAsia"/>
        </w:rPr>
        <w:t>mage</w:t>
      </w:r>
      <w:r>
        <w:t xml:space="preserve"> </w:t>
      </w:r>
      <w:proofErr w:type="gramStart"/>
      <w:r>
        <w:t>(.</w:t>
      </w:r>
      <w:proofErr w:type="spellStart"/>
      <w:r>
        <w:t>lvappimg</w:t>
      </w:r>
      <w:proofErr w:type="spellEnd"/>
      <w:proofErr w:type="gramEnd"/>
      <w:r>
        <w:t xml:space="preserve">) into </w:t>
      </w:r>
      <w:proofErr w:type="spellStart"/>
      <w:r>
        <w:t>InsightCM</w:t>
      </w:r>
      <w:proofErr w:type="spellEnd"/>
      <w:r>
        <w:t xml:space="preserve"> Server.</w:t>
      </w:r>
    </w:p>
    <w:p w:rsidR="006159A6" w:rsidRDefault="006159A6" w:rsidP="006159A6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0907E341" wp14:editId="0EA5DBBB">
            <wp:extent cx="5029200" cy="1775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353" cy="177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36" w:rsidRDefault="00EB5B36" w:rsidP="006159A6">
      <w:pPr>
        <w:pStyle w:val="ListParagraph"/>
        <w:ind w:leftChars="0" w:left="360"/>
      </w:pPr>
      <w:bookmarkStart w:id="0" w:name="_GoBack"/>
      <w:bookmarkEnd w:id="0"/>
    </w:p>
    <w:p w:rsidR="00EB5B36" w:rsidRDefault="00EB5B36" w:rsidP="006159A6">
      <w:pPr>
        <w:pStyle w:val="ListParagraph"/>
        <w:ind w:leftChars="0" w:left="360"/>
      </w:pPr>
    </w:p>
    <w:p w:rsidR="00186560" w:rsidRDefault="00186560" w:rsidP="006A523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Run</w:t>
      </w:r>
      <w:r>
        <w:t xml:space="preserve"> </w:t>
      </w:r>
      <w:proofErr w:type="spellStart"/>
      <w:r>
        <w:t>InsightCM</w:t>
      </w:r>
      <w:proofErr w:type="spellEnd"/>
      <w:r>
        <w:t xml:space="preserve"> console batch file</w:t>
      </w:r>
      <w:r w:rsidR="006A5230">
        <w:t xml:space="preserve"> (“\From Jack\</w:t>
      </w:r>
      <w:r w:rsidR="006A5230" w:rsidRPr="006A5230">
        <w:t>InstallInnoluxDeviceDef-Dev</w:t>
      </w:r>
      <w:r w:rsidR="006A5230">
        <w:t>.</w:t>
      </w:r>
      <w:r w:rsidR="006A5230">
        <w:rPr>
          <w:rFonts w:eastAsia="SimSun" w:hint="eastAsia"/>
          <w:lang w:eastAsia="zh-CN"/>
        </w:rPr>
        <w:t>bat</w:t>
      </w:r>
      <w:r w:rsidR="006A5230">
        <w:rPr>
          <w:rFonts w:eastAsia="SimSun"/>
          <w:lang w:eastAsia="zh-CN"/>
        </w:rPr>
        <w:t>”</w:t>
      </w:r>
      <w:r>
        <w:t>.</w:t>
      </w:r>
      <w:r w:rsidR="006A5230">
        <w:t>)</w:t>
      </w:r>
      <w:r w:rsidR="00562E4F">
        <w:t xml:space="preserve">  This put a new device definition into the </w:t>
      </w:r>
      <w:proofErr w:type="spellStart"/>
      <w:r w:rsidR="00562E4F">
        <w:t>InsightCM</w:t>
      </w:r>
      <w:proofErr w:type="spellEnd"/>
      <w:r w:rsidR="00562E4F">
        <w:t xml:space="preserve"> server called “</w:t>
      </w:r>
      <w:proofErr w:type="spellStart"/>
      <w:r w:rsidR="00562E4F">
        <w:t>Innolux</w:t>
      </w:r>
      <w:proofErr w:type="spellEnd"/>
      <w:r w:rsidR="00562E4F">
        <w:t xml:space="preserve"> </w:t>
      </w:r>
      <w:proofErr w:type="spellStart"/>
      <w:r w:rsidR="00562E4F">
        <w:t>cRIO</w:t>
      </w:r>
      <w:proofErr w:type="spellEnd"/>
      <w:r w:rsidR="00562E4F">
        <w:t xml:space="preserve"> Data Logger”.</w:t>
      </w:r>
    </w:p>
    <w:p w:rsidR="00562E4F" w:rsidRDefault="00562E4F" w:rsidP="00562E4F">
      <w:pPr>
        <w:pStyle w:val="ListParagraph"/>
        <w:ind w:leftChars="0" w:left="360"/>
      </w:pPr>
    </w:p>
    <w:p w:rsidR="00562E4F" w:rsidRDefault="00562E4F" w:rsidP="00562E4F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3DE1A6A3" wp14:editId="7AFC87EE">
            <wp:extent cx="4189863" cy="2472251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404" cy="24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4F" w:rsidRDefault="00562E4F" w:rsidP="00562E4F">
      <w:pPr>
        <w:pStyle w:val="ListParagraph"/>
        <w:ind w:leftChars="0" w:left="360"/>
      </w:pPr>
    </w:p>
    <w:p w:rsidR="00EB5B36" w:rsidRDefault="00EB5B36" w:rsidP="00562E4F">
      <w:pPr>
        <w:pStyle w:val="ListParagraph"/>
        <w:ind w:leftChars="0" w:left="360"/>
      </w:pPr>
    </w:p>
    <w:p w:rsidR="00EB5B36" w:rsidRDefault="00EB5B36" w:rsidP="00562E4F">
      <w:pPr>
        <w:pStyle w:val="ListParagraph"/>
        <w:ind w:leftChars="0" w:left="360"/>
      </w:pPr>
    </w:p>
    <w:p w:rsidR="006A5230" w:rsidRDefault="006A5230" w:rsidP="00562E4F">
      <w:pPr>
        <w:pStyle w:val="ListParagraph"/>
        <w:ind w:leftChars="0" w:left="360"/>
      </w:pPr>
    </w:p>
    <w:p w:rsidR="006A5230" w:rsidRDefault="006A5230" w:rsidP="00562E4F">
      <w:pPr>
        <w:pStyle w:val="ListParagraph"/>
        <w:ind w:leftChars="0" w:left="360"/>
      </w:pPr>
    </w:p>
    <w:p w:rsidR="006A5230" w:rsidRDefault="006A5230" w:rsidP="00562E4F">
      <w:pPr>
        <w:pStyle w:val="ListParagraph"/>
        <w:ind w:leftChars="0" w:left="360"/>
      </w:pPr>
    </w:p>
    <w:p w:rsidR="006A5230" w:rsidRDefault="006A5230" w:rsidP="00562E4F">
      <w:pPr>
        <w:pStyle w:val="ListParagraph"/>
        <w:ind w:leftChars="0" w:left="360"/>
      </w:pPr>
    </w:p>
    <w:p w:rsidR="006A5230" w:rsidRDefault="006A5230" w:rsidP="00562E4F">
      <w:pPr>
        <w:pStyle w:val="ListParagraph"/>
        <w:ind w:leftChars="0" w:left="360"/>
        <w:rPr>
          <w:rFonts w:hint="eastAsia"/>
        </w:rPr>
      </w:pPr>
    </w:p>
    <w:p w:rsidR="00EB5B36" w:rsidRDefault="00EB5B36" w:rsidP="00562E4F">
      <w:pPr>
        <w:pStyle w:val="ListParagraph"/>
        <w:ind w:leftChars="0" w:left="360"/>
      </w:pPr>
    </w:p>
    <w:p w:rsidR="00EB5B36" w:rsidRDefault="00EB5B36" w:rsidP="00562E4F">
      <w:pPr>
        <w:pStyle w:val="ListParagraph"/>
        <w:ind w:leftChars="0" w:left="360"/>
      </w:pPr>
    </w:p>
    <w:p w:rsidR="00186560" w:rsidRDefault="00186560" w:rsidP="00186560">
      <w:pPr>
        <w:pStyle w:val="ListParagraph"/>
        <w:numPr>
          <w:ilvl w:val="0"/>
          <w:numId w:val="1"/>
        </w:numPr>
        <w:ind w:leftChars="0"/>
      </w:pPr>
      <w:r>
        <w:lastRenderedPageBreak/>
        <w:t xml:space="preserve">Restart “NI </w:t>
      </w:r>
      <w:proofErr w:type="spellStart"/>
      <w:r>
        <w:t>InsightCM</w:t>
      </w:r>
      <w:proofErr w:type="spellEnd"/>
      <w:r>
        <w:t>” service.</w:t>
      </w:r>
    </w:p>
    <w:p w:rsidR="00562E4F" w:rsidRDefault="00562E4F" w:rsidP="00562E4F">
      <w:r>
        <w:rPr>
          <w:noProof/>
        </w:rPr>
        <w:drawing>
          <wp:inline distT="0" distB="0" distL="0" distR="0" wp14:anchorId="7148529B" wp14:editId="53A7CCFD">
            <wp:extent cx="5274310" cy="3308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4F" w:rsidRDefault="00562E4F" w:rsidP="00562E4F"/>
    <w:p w:rsidR="00562E4F" w:rsidRDefault="00562E4F" w:rsidP="00562E4F">
      <w:r>
        <w:rPr>
          <w:noProof/>
        </w:rPr>
        <w:drawing>
          <wp:inline distT="0" distB="0" distL="0" distR="0" wp14:anchorId="14BDF61F" wp14:editId="2E01C7E9">
            <wp:extent cx="5274310" cy="30600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60" w:rsidRDefault="00186560" w:rsidP="00186560"/>
    <w:p w:rsidR="00EB5B36" w:rsidRDefault="00EB5B36" w:rsidP="00186560"/>
    <w:p w:rsidR="006159A6" w:rsidRDefault="006159A6" w:rsidP="006159A6">
      <w:pPr>
        <w:jc w:val="center"/>
      </w:pPr>
    </w:p>
    <w:p w:rsidR="00EB5B36" w:rsidRDefault="00EB5B36" w:rsidP="006159A6">
      <w:pPr>
        <w:jc w:val="center"/>
      </w:pPr>
    </w:p>
    <w:p w:rsidR="00EB5B36" w:rsidRDefault="00EB5B36" w:rsidP="006159A6">
      <w:pPr>
        <w:jc w:val="center"/>
      </w:pPr>
    </w:p>
    <w:p w:rsidR="00EB5B36" w:rsidRDefault="00EB5B36" w:rsidP="006159A6">
      <w:pPr>
        <w:jc w:val="center"/>
      </w:pPr>
    </w:p>
    <w:p w:rsidR="00EB5B36" w:rsidRDefault="00EB5B36" w:rsidP="006159A6">
      <w:pPr>
        <w:jc w:val="center"/>
      </w:pPr>
    </w:p>
    <w:p w:rsidR="00EB5B36" w:rsidRDefault="00EB5B36" w:rsidP="006159A6">
      <w:pPr>
        <w:jc w:val="center"/>
      </w:pPr>
    </w:p>
    <w:p w:rsidR="00186560" w:rsidRDefault="00186560" w:rsidP="0018656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Prepare connection to </w:t>
      </w:r>
      <w:proofErr w:type="spellStart"/>
      <w:r>
        <w:rPr>
          <w:rFonts w:hint="eastAsia"/>
        </w:rPr>
        <w:t>cRIO</w:t>
      </w:r>
      <w:proofErr w:type="spellEnd"/>
      <w:r>
        <w:rPr>
          <w:rFonts w:hint="eastAsia"/>
        </w:rPr>
        <w:t xml:space="preserve"> as usual</w:t>
      </w:r>
      <w:r w:rsidR="006A5230">
        <w:t>, using the new “</w:t>
      </w:r>
      <w:proofErr w:type="spellStart"/>
      <w:r w:rsidR="006A5230">
        <w:t>Innolux</w:t>
      </w:r>
      <w:proofErr w:type="spellEnd"/>
      <w:r w:rsidR="006A5230">
        <w:t xml:space="preserve"> Data Logger” device type</w:t>
      </w:r>
      <w:r>
        <w:rPr>
          <w:rFonts w:hint="eastAsia"/>
        </w:rPr>
        <w:t>.</w:t>
      </w:r>
      <w:r w:rsidR="00EB5B36">
        <w:t xml:space="preserve">  Because the </w:t>
      </w:r>
      <w:proofErr w:type="spellStart"/>
      <w:r w:rsidR="00EB5B36">
        <w:t>cRIO</w:t>
      </w:r>
      <w:proofErr w:type="spellEnd"/>
      <w:r w:rsidR="00EB5B36">
        <w:t xml:space="preserve"> has no </w:t>
      </w:r>
      <w:proofErr w:type="spellStart"/>
      <w:r w:rsidR="00EB5B36">
        <w:t>InsightCM</w:t>
      </w:r>
      <w:proofErr w:type="spellEnd"/>
      <w:r w:rsidR="00EB5B36">
        <w:t xml:space="preserve"> image in it yet, we have to </w:t>
      </w:r>
      <w:r w:rsidR="00ED36C9">
        <w:t xml:space="preserve">put the image in before the </w:t>
      </w:r>
      <w:proofErr w:type="spellStart"/>
      <w:r w:rsidR="00ED36C9">
        <w:t>InsightCM</w:t>
      </w:r>
      <w:proofErr w:type="spellEnd"/>
      <w:r w:rsidR="00ED36C9">
        <w:t xml:space="preserve"> server can connect to it.  Use the Devices page to add a new device, point to the IP</w:t>
      </w:r>
      <w:r w:rsidR="00E0166E">
        <w:t xml:space="preserve"> address of the </w:t>
      </w:r>
      <w:proofErr w:type="spellStart"/>
      <w:r w:rsidR="00E0166E">
        <w:t>cRIO</w:t>
      </w:r>
      <w:proofErr w:type="spellEnd"/>
      <w:r w:rsidR="00E0166E">
        <w:t xml:space="preserve">.  At this point just press OK and no.  Then use the software tab to update the application.  The </w:t>
      </w:r>
      <w:proofErr w:type="spellStart"/>
      <w:r w:rsidR="00E0166E">
        <w:t>InsightCM</w:t>
      </w:r>
      <w:proofErr w:type="spellEnd"/>
      <w:r w:rsidR="00E0166E">
        <w:t xml:space="preserve"> image will begin to load into the </w:t>
      </w:r>
      <w:proofErr w:type="spellStart"/>
      <w:r w:rsidR="00E0166E">
        <w:t>cRIO</w:t>
      </w:r>
      <w:proofErr w:type="spellEnd"/>
      <w:r w:rsidR="00E0166E">
        <w:t>.</w:t>
      </w:r>
    </w:p>
    <w:p w:rsidR="006A5230" w:rsidRDefault="006A5230" w:rsidP="006A5230">
      <w:pPr>
        <w:pStyle w:val="ListParagraph"/>
        <w:ind w:leftChars="0" w:left="360"/>
      </w:pPr>
    </w:p>
    <w:p w:rsidR="006A5230" w:rsidRDefault="006A5230" w:rsidP="006A523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8D43B1" wp14:editId="496AD303">
            <wp:extent cx="3159457" cy="284050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29" cy="28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36" w:rsidRDefault="00EB5B36" w:rsidP="00EB5B36"/>
    <w:p w:rsidR="00EB5B36" w:rsidRDefault="00EB5B36" w:rsidP="00EB5B36">
      <w:r>
        <w:rPr>
          <w:noProof/>
        </w:rPr>
        <w:drawing>
          <wp:inline distT="0" distB="0" distL="0" distR="0" wp14:anchorId="261C14AD" wp14:editId="5571C608">
            <wp:extent cx="4296746" cy="149967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708" cy="15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36" w:rsidRDefault="00EB5B36" w:rsidP="00EB5B36"/>
    <w:p w:rsidR="00EB5B36" w:rsidRDefault="00EB5B36" w:rsidP="00EB5B36">
      <w:r>
        <w:rPr>
          <w:noProof/>
        </w:rPr>
        <w:drawing>
          <wp:inline distT="0" distB="0" distL="0" distR="0" wp14:anchorId="5D25CD38" wp14:editId="55FA3F76">
            <wp:extent cx="3856424" cy="72383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584" cy="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36" w:rsidRDefault="00EB5B36" w:rsidP="00EB5B36"/>
    <w:p w:rsidR="00EB5B36" w:rsidRDefault="00EB5B36" w:rsidP="00EB5B36">
      <w:r>
        <w:rPr>
          <w:noProof/>
        </w:rPr>
        <w:lastRenderedPageBreak/>
        <w:drawing>
          <wp:inline distT="0" distB="0" distL="0" distR="0" wp14:anchorId="412FA6FC" wp14:editId="2245F08E">
            <wp:extent cx="5274310" cy="18757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A6" w:rsidRDefault="006159A6" w:rsidP="006159A6"/>
    <w:p w:rsidR="006159A6" w:rsidRDefault="006159A6" w:rsidP="006159A6">
      <w:r>
        <w:rPr>
          <w:noProof/>
        </w:rPr>
        <w:drawing>
          <wp:inline distT="0" distB="0" distL="0" distR="0" wp14:anchorId="30AD8012" wp14:editId="43EE1E67">
            <wp:extent cx="5274310" cy="2059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A6" w:rsidRDefault="006159A6" w:rsidP="006159A6"/>
    <w:p w:rsidR="006159A6" w:rsidRDefault="006159A6" w:rsidP="006159A6"/>
    <w:p w:rsidR="006A5230" w:rsidRDefault="006A5230" w:rsidP="006A5230">
      <w:pPr>
        <w:pStyle w:val="ListParagraph"/>
        <w:numPr>
          <w:ilvl w:val="0"/>
          <w:numId w:val="1"/>
        </w:numPr>
        <w:ind w:leftChars="0"/>
      </w:pPr>
      <w:r>
        <w:t>(Optional) Define new spectral bands in server, if needed.</w:t>
      </w:r>
    </w:p>
    <w:p w:rsidR="006A5230" w:rsidRDefault="006A5230" w:rsidP="006A5230">
      <w:pPr>
        <w:jc w:val="center"/>
      </w:pPr>
      <w:r>
        <w:rPr>
          <w:noProof/>
        </w:rPr>
        <w:drawing>
          <wp:inline distT="0" distB="0" distL="0" distR="0" wp14:anchorId="11BFA21B" wp14:editId="7FBAAC2A">
            <wp:extent cx="4169613" cy="2886501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050" cy="28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30" w:rsidRDefault="006A5230" w:rsidP="006159A6"/>
    <w:p w:rsidR="006A5230" w:rsidRDefault="006A5230" w:rsidP="006159A6"/>
    <w:p w:rsidR="006A5230" w:rsidRDefault="006A5230" w:rsidP="006159A6"/>
    <w:p w:rsidR="006A5230" w:rsidRDefault="006A5230" w:rsidP="006159A6"/>
    <w:p w:rsidR="006A5230" w:rsidRDefault="006A5230" w:rsidP="006159A6"/>
    <w:p w:rsidR="006A5230" w:rsidRDefault="006A5230" w:rsidP="006159A6"/>
    <w:p w:rsidR="006A5230" w:rsidRDefault="006A5230" w:rsidP="006159A6"/>
    <w:p w:rsidR="006A5230" w:rsidRDefault="006A5230" w:rsidP="006159A6"/>
    <w:p w:rsidR="006A5230" w:rsidRDefault="006A5230" w:rsidP="006159A6"/>
    <w:p w:rsidR="006A5230" w:rsidRDefault="006A5230" w:rsidP="006159A6"/>
    <w:p w:rsidR="006A5230" w:rsidRDefault="006A5230" w:rsidP="006159A6"/>
    <w:p w:rsidR="006A5230" w:rsidRDefault="006A5230" w:rsidP="006159A6"/>
    <w:p w:rsidR="006A5230" w:rsidRDefault="006A5230" w:rsidP="006159A6"/>
    <w:p w:rsidR="006A5230" w:rsidRDefault="006A5230" w:rsidP="006159A6"/>
    <w:p w:rsidR="006A5230" w:rsidRDefault="006A5230" w:rsidP="006159A6"/>
    <w:p w:rsidR="006A5230" w:rsidRDefault="006A5230" w:rsidP="006159A6"/>
    <w:p w:rsidR="006A5230" w:rsidRPr="006A5230" w:rsidRDefault="006A5230" w:rsidP="006159A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Some notes to myself:</w:t>
      </w:r>
    </w:p>
    <w:p w:rsidR="006A5230" w:rsidRDefault="006A5230" w:rsidP="006159A6"/>
    <w:p w:rsidR="006A5230" w:rsidRDefault="006A5230" w:rsidP="006159A6">
      <w:pPr>
        <w:rPr>
          <w:rFonts w:hint="eastAsia"/>
        </w:rPr>
      </w:pPr>
    </w:p>
    <w:p w:rsidR="00186560" w:rsidRDefault="00186560" w:rsidP="00186560">
      <w:pPr>
        <w:pStyle w:val="ListParagraph"/>
        <w:numPr>
          <w:ilvl w:val="1"/>
          <w:numId w:val="1"/>
        </w:numPr>
        <w:ind w:leftChars="0"/>
      </w:pPr>
      <w:r>
        <w:t xml:space="preserve">Add device – </w:t>
      </w:r>
      <w:proofErr w:type="spellStart"/>
      <w:r>
        <w:t>Innolux</w:t>
      </w:r>
      <w:proofErr w:type="spellEnd"/>
      <w:r>
        <w:t xml:space="preserve"> </w:t>
      </w:r>
      <w:proofErr w:type="spellStart"/>
      <w:r>
        <w:t>Datalogger</w:t>
      </w:r>
      <w:proofErr w:type="spellEnd"/>
    </w:p>
    <w:p w:rsidR="00186560" w:rsidRDefault="00186560" w:rsidP="00186560">
      <w:pPr>
        <w:pStyle w:val="ListParagraph"/>
        <w:numPr>
          <w:ilvl w:val="1"/>
          <w:numId w:val="1"/>
        </w:numPr>
        <w:ind w:leftChars="0"/>
      </w:pPr>
      <w:r>
        <w:t>Define features</w:t>
      </w:r>
    </w:p>
    <w:p w:rsidR="00186560" w:rsidRDefault="00186560" w:rsidP="00186560">
      <w:pPr>
        <w:pStyle w:val="ListParagraph"/>
        <w:numPr>
          <w:ilvl w:val="1"/>
          <w:numId w:val="1"/>
        </w:numPr>
        <w:ind w:leftChars="0"/>
      </w:pPr>
      <w:r>
        <w:t>Assign channel layout</w:t>
      </w:r>
    </w:p>
    <w:p w:rsidR="00562E4F" w:rsidRDefault="00562E4F" w:rsidP="00562E4F"/>
    <w:p w:rsidR="00562E4F" w:rsidRDefault="00562E4F" w:rsidP="00562E4F">
      <w:r>
        <w:rPr>
          <w:rFonts w:hint="eastAsia"/>
        </w:rPr>
        <w:t>Things to do:</w:t>
      </w:r>
    </w:p>
    <w:p w:rsidR="00562E4F" w:rsidRDefault="00562E4F" w:rsidP="00562E4F"/>
    <w:p w:rsidR="00562E4F" w:rsidRDefault="00562E4F" w:rsidP="002045C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cRIO</w:t>
      </w:r>
      <w:proofErr w:type="spellEnd"/>
      <w:r>
        <w:rPr>
          <w:rFonts w:hint="eastAsia"/>
        </w:rPr>
        <w:t xml:space="preserve"> code into </w:t>
      </w:r>
      <w:proofErr w:type="spellStart"/>
      <w:r w:rsidR="002045C8">
        <w:t>rtexe</w:t>
      </w:r>
      <w:proofErr w:type="spellEnd"/>
      <w:r w:rsidR="002045C8">
        <w:t>.  Make sure the file “</w:t>
      </w:r>
      <w:r w:rsidR="002045C8" w:rsidRPr="002045C8">
        <w:t>BOP_6_9068_M9205</w:t>
      </w:r>
      <w:r w:rsidR="002045C8">
        <w:t xml:space="preserve">.lvbitx” is in </w:t>
      </w:r>
      <w:r w:rsidR="002045C8" w:rsidRPr="002045C8">
        <w:t>/home/</w:t>
      </w:r>
      <w:proofErr w:type="spellStart"/>
      <w:r w:rsidR="002045C8" w:rsidRPr="002045C8">
        <w:t>lvuser</w:t>
      </w:r>
      <w:proofErr w:type="spellEnd"/>
      <w:r w:rsidR="002045C8" w:rsidRPr="002045C8">
        <w:t>/</w:t>
      </w:r>
      <w:proofErr w:type="spellStart"/>
      <w:r w:rsidR="002045C8" w:rsidRPr="002045C8">
        <w:t>natinst</w:t>
      </w:r>
      <w:proofErr w:type="spellEnd"/>
      <w:r w:rsidR="002045C8" w:rsidRPr="002045C8">
        <w:t>/LabVIEW Data/</w:t>
      </w:r>
      <w:proofErr w:type="spellStart"/>
      <w:r w:rsidR="002045C8" w:rsidRPr="002045C8">
        <w:t>InsightCM</w:t>
      </w:r>
      <w:proofErr w:type="spellEnd"/>
      <w:r w:rsidR="002045C8" w:rsidRPr="002045C8">
        <w:t>/</w:t>
      </w:r>
      <w:proofErr w:type="spellStart"/>
      <w:r w:rsidR="002045C8" w:rsidRPr="002045C8">
        <w:t>FPGABitfiles</w:t>
      </w:r>
      <w:proofErr w:type="spellEnd"/>
      <w:r w:rsidR="002045C8">
        <w:t xml:space="preserve">.  Use RAD to make into </w:t>
      </w:r>
      <w:proofErr w:type="spellStart"/>
      <w:r w:rsidR="002045C8">
        <w:t>lvappimg</w:t>
      </w:r>
      <w:proofErr w:type="spellEnd"/>
      <w:r w:rsidR="002045C8">
        <w:t>.</w:t>
      </w:r>
      <w:r w:rsidR="00E0166E">
        <w:t xml:space="preserve">  </w:t>
      </w:r>
      <w:r w:rsidR="00E0166E" w:rsidRPr="006A5230">
        <w:rPr>
          <w:color w:val="FF0000"/>
        </w:rPr>
        <w:t>DONE</w:t>
      </w:r>
    </w:p>
    <w:p w:rsidR="002045C8" w:rsidRDefault="002045C8" w:rsidP="002045C8">
      <w:pPr>
        <w:pStyle w:val="ListParagraph"/>
        <w:numPr>
          <w:ilvl w:val="0"/>
          <w:numId w:val="2"/>
        </w:numPr>
        <w:ind w:leftChars="0"/>
      </w:pPr>
      <w:r>
        <w:t xml:space="preserve">Modify device </w:t>
      </w:r>
      <w:proofErr w:type="spellStart"/>
      <w:r>
        <w:t>def</w:t>
      </w:r>
      <w:proofErr w:type="spellEnd"/>
      <w:r>
        <w:t xml:space="preserve"> to include static modules.</w:t>
      </w:r>
      <w:r w:rsidR="00661658">
        <w:t xml:space="preserve"> </w:t>
      </w:r>
      <w:r w:rsidR="00661658" w:rsidRPr="00661658">
        <w:rPr>
          <w:color w:val="FF0000"/>
        </w:rPr>
        <w:t>DONE</w:t>
      </w:r>
    </w:p>
    <w:p w:rsidR="002045C8" w:rsidRDefault="002045C8" w:rsidP="002045C8">
      <w:pPr>
        <w:pStyle w:val="ListParagraph"/>
        <w:numPr>
          <w:ilvl w:val="0"/>
          <w:numId w:val="2"/>
        </w:numPr>
        <w:ind w:leftChars="0"/>
      </w:pPr>
      <w:r>
        <w:t xml:space="preserve">Modify device </w:t>
      </w:r>
      <w:proofErr w:type="spellStart"/>
      <w:r>
        <w:t>def</w:t>
      </w:r>
      <w:proofErr w:type="spellEnd"/>
      <w:r>
        <w:t xml:space="preserve"> for more sample rate options (500-1500 </w:t>
      </w:r>
      <w:proofErr w:type="gramStart"/>
      <w:r>
        <w:t>Hz)</w:t>
      </w:r>
      <w:r w:rsidR="00661658">
        <w:t xml:space="preserve">  </w:t>
      </w:r>
      <w:r w:rsidR="00661658" w:rsidRPr="00661658">
        <w:rPr>
          <w:color w:val="FF0000"/>
        </w:rPr>
        <w:t>DONE</w:t>
      </w:r>
      <w:proofErr w:type="gramEnd"/>
    </w:p>
    <w:p w:rsidR="002045C8" w:rsidRDefault="002045C8" w:rsidP="002045C8">
      <w:pPr>
        <w:pStyle w:val="ListParagraph"/>
        <w:numPr>
          <w:ilvl w:val="0"/>
          <w:numId w:val="2"/>
        </w:numPr>
        <w:ind w:leftChars="0"/>
      </w:pPr>
      <w:r>
        <w:t xml:space="preserve">Modify device </w:t>
      </w:r>
      <w:proofErr w:type="spellStart"/>
      <w:r>
        <w:t>def</w:t>
      </w:r>
      <w:proofErr w:type="spellEnd"/>
      <w:r>
        <w:t xml:space="preserve"> to reflect new Application GUID (after step 1</w:t>
      </w:r>
      <w:proofErr w:type="gramStart"/>
      <w:r>
        <w:t>)</w:t>
      </w:r>
      <w:r w:rsidR="00E0166E">
        <w:t xml:space="preserve">  </w:t>
      </w:r>
      <w:r w:rsidR="00E0166E" w:rsidRPr="006A5230">
        <w:rPr>
          <w:color w:val="FF0000"/>
        </w:rPr>
        <w:t>DONE</w:t>
      </w:r>
      <w:proofErr w:type="gramEnd"/>
    </w:p>
    <w:p w:rsidR="002045C8" w:rsidRDefault="002045C8" w:rsidP="002045C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Test for 6 9205s, CPU usage.</w:t>
      </w:r>
    </w:p>
    <w:p w:rsidR="002045C8" w:rsidRDefault="002045C8" w:rsidP="00EB5B36"/>
    <w:p w:rsidR="00EB5B36" w:rsidRDefault="00EB5B36" w:rsidP="00EB5B36"/>
    <w:p w:rsidR="00EB5B36" w:rsidRDefault="00EB5B36" w:rsidP="00EB5B36"/>
    <w:sectPr w:rsidR="00EB5B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5E8D"/>
    <w:multiLevelType w:val="hybridMultilevel"/>
    <w:tmpl w:val="850A3E18"/>
    <w:lvl w:ilvl="0" w:tplc="3B3A7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FB4E0C"/>
    <w:multiLevelType w:val="hybridMultilevel"/>
    <w:tmpl w:val="64324F34"/>
    <w:lvl w:ilvl="0" w:tplc="1DC20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60"/>
    <w:rsid w:val="00186560"/>
    <w:rsid w:val="002045C8"/>
    <w:rsid w:val="00562E4F"/>
    <w:rsid w:val="006159A6"/>
    <w:rsid w:val="00661658"/>
    <w:rsid w:val="006A5230"/>
    <w:rsid w:val="006C2C2D"/>
    <w:rsid w:val="007D0B8E"/>
    <w:rsid w:val="00E0166E"/>
    <w:rsid w:val="00EB5B36"/>
    <w:rsid w:val="00ED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5C88"/>
  <w15:chartTrackingRefBased/>
  <w15:docId w15:val="{EAE940F5-F9BE-4F87-9178-3F63B132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Wu(Wei-Han Wu)</dc:creator>
  <cp:keywords/>
  <dc:description/>
  <cp:lastModifiedBy>John Wu(Wei-Han Wu)</cp:lastModifiedBy>
  <cp:revision>3</cp:revision>
  <dcterms:created xsi:type="dcterms:W3CDTF">2016-05-04T09:10:00Z</dcterms:created>
  <dcterms:modified xsi:type="dcterms:W3CDTF">2017-01-25T04:00:00Z</dcterms:modified>
</cp:coreProperties>
</file>