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64" w:rsidRDefault="006C37AB">
      <w:r>
        <w:t>JKGBDVKSJGHVDGFVLKSZJGHVODGFVOSGVJHVGLSVJVJGSJVSJVHSJVHSLJVH;SKJBHOSJHGSHVSKJHV;RH OIUVGSOIJGVSJHVLSJHVGSAGFVOIEJGHFSJHGFVEJHFSJGVIEUVGH</w:t>
      </w:r>
      <w:bookmarkStart w:id="0" w:name="_GoBack"/>
      <w:bookmarkEnd w:id="0"/>
    </w:p>
    <w:sectPr w:rsidR="0026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53"/>
    <w:rsid w:val="00266D64"/>
    <w:rsid w:val="006C37AB"/>
    <w:rsid w:val="009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67478-33F8-4441-847F-CB645D7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EQNCC</dc:creator>
  <cp:keywords/>
  <dc:description/>
  <cp:lastModifiedBy>EQNCC</cp:lastModifiedBy>
  <cp:revision>2</cp:revision>
  <dcterms:created xsi:type="dcterms:W3CDTF">2013-03-18T09:21:00Z</dcterms:created>
  <dcterms:modified xsi:type="dcterms:W3CDTF">2013-03-18T09:21:00Z</dcterms:modified>
</cp:coreProperties>
</file>