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5C21" w14:textId="1391FD6B" w:rsidR="00916B9A" w:rsidRDefault="004E4DE7" w:rsidP="004E4DE7">
      <w:pPr>
        <w:jc w:val="center"/>
        <w:rPr>
          <w:rFonts w:cstheme="minorHAnsi"/>
          <w:b/>
          <w:bCs/>
          <w:sz w:val="72"/>
          <w:szCs w:val="72"/>
        </w:rPr>
      </w:pPr>
      <w:r w:rsidRPr="004E4DE7">
        <w:rPr>
          <w:rFonts w:cstheme="minorHAnsi"/>
          <w:b/>
          <w:bCs/>
          <w:sz w:val="72"/>
          <w:szCs w:val="72"/>
        </w:rPr>
        <w:t>User Manual Guide</w:t>
      </w:r>
    </w:p>
    <w:p w14:paraId="74057505" w14:textId="3AA8D935" w:rsidR="004E4DE7" w:rsidRDefault="004E4DE7" w:rsidP="004E4DE7">
      <w:pPr>
        <w:rPr>
          <w:rFonts w:asciiTheme="majorHAnsi" w:hAnsiTheme="majorHAnsi" w:cstheme="majorHAnsi"/>
          <w:b/>
          <w:bCs/>
          <w:sz w:val="32"/>
          <w:szCs w:val="32"/>
        </w:rPr>
      </w:pPr>
    </w:p>
    <w:p w14:paraId="24ED5014" w14:textId="09C2D98E" w:rsidR="004E4DE7" w:rsidRDefault="004E4DE7" w:rsidP="004E4DE7">
      <w:pPr>
        <w:spacing w:line="480" w:lineRule="auto"/>
        <w:rPr>
          <w:rFonts w:asciiTheme="majorHAnsi" w:hAnsiTheme="majorHAnsi" w:cstheme="majorHAnsi"/>
          <w:b/>
          <w:bCs/>
          <w:sz w:val="32"/>
          <w:szCs w:val="32"/>
        </w:rPr>
      </w:pPr>
      <w:r>
        <w:rPr>
          <w:rFonts w:asciiTheme="majorHAnsi" w:hAnsiTheme="majorHAnsi" w:cstheme="majorHAnsi"/>
          <w:b/>
          <w:bCs/>
          <w:sz w:val="32"/>
          <w:szCs w:val="32"/>
        </w:rPr>
        <w:tab/>
        <w:t>The first thing you will see once you open my program, is the Login Page. For logging in to work, you</w:t>
      </w:r>
      <w:r w:rsidR="00791547">
        <w:rPr>
          <w:rFonts w:asciiTheme="majorHAnsi" w:hAnsiTheme="majorHAnsi" w:cstheme="majorHAnsi"/>
          <w:b/>
          <w:bCs/>
          <w:sz w:val="32"/>
          <w:szCs w:val="32"/>
        </w:rPr>
        <w:t xml:space="preserve"> will</w:t>
      </w:r>
      <w:r>
        <w:rPr>
          <w:rFonts w:asciiTheme="majorHAnsi" w:hAnsiTheme="majorHAnsi" w:cstheme="majorHAnsi"/>
          <w:b/>
          <w:bCs/>
          <w:sz w:val="32"/>
          <w:szCs w:val="32"/>
        </w:rPr>
        <w:t xml:space="preserve"> need a username and password.</w:t>
      </w:r>
    </w:p>
    <w:p w14:paraId="29982312" w14:textId="77777777" w:rsidR="004E4DE7" w:rsidRDefault="004E4DE7" w:rsidP="004E4DE7">
      <w:pPr>
        <w:spacing w:line="480" w:lineRule="auto"/>
        <w:rPr>
          <w:rFonts w:asciiTheme="majorHAnsi" w:hAnsiTheme="majorHAnsi" w:cstheme="majorHAnsi"/>
          <w:b/>
          <w:bCs/>
          <w:sz w:val="32"/>
          <w:szCs w:val="32"/>
        </w:rPr>
      </w:pPr>
    </w:p>
    <w:p w14:paraId="1DAEF7A8" w14:textId="3EFA8F8C" w:rsidR="008D0271" w:rsidRDefault="004E4DE7" w:rsidP="008D0271">
      <w:pPr>
        <w:spacing w:line="480" w:lineRule="auto"/>
        <w:ind w:firstLine="720"/>
        <w:rPr>
          <w:rFonts w:asciiTheme="majorHAnsi" w:hAnsiTheme="majorHAnsi" w:cstheme="majorHAnsi"/>
          <w:b/>
          <w:bCs/>
          <w:sz w:val="32"/>
          <w:szCs w:val="32"/>
        </w:rPr>
      </w:pPr>
      <w:r>
        <w:rPr>
          <w:rFonts w:asciiTheme="majorHAnsi" w:hAnsiTheme="majorHAnsi" w:cstheme="majorHAnsi"/>
          <w:b/>
          <w:bCs/>
          <w:sz w:val="32"/>
          <w:szCs w:val="32"/>
        </w:rPr>
        <w:t>To create a username and password for yourself, you will need to click the “sign up” button. The sign up button is located next to the text “Don’t have an account?” underneath the “Log In” button. A screenshot is provided below.</w:t>
      </w:r>
      <w:r w:rsidR="008D0271">
        <w:rPr>
          <w:rFonts w:asciiTheme="majorHAnsi" w:hAnsiTheme="majorHAnsi" w:cstheme="majorHAnsi"/>
          <w:b/>
          <w:bCs/>
          <w:sz w:val="32"/>
          <w:szCs w:val="32"/>
        </w:rPr>
        <w:t xml:space="preserve"> </w:t>
      </w:r>
      <w:r w:rsidR="008D0271">
        <w:rPr>
          <w:noProof/>
        </w:rPr>
        <w:drawing>
          <wp:inline distT="0" distB="0" distL="0" distR="0" wp14:anchorId="2D61BE8F" wp14:editId="73BAB9D0">
            <wp:extent cx="5943600" cy="3413125"/>
            <wp:effectExtent l="0" t="0" r="0" b="0"/>
            <wp:docPr id="37021875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18752" name="Picture 1" descr="A screenshot of a login form&#10;&#10;Description automatically generated"/>
                    <pic:cNvPicPr/>
                  </pic:nvPicPr>
                  <pic:blipFill>
                    <a:blip r:embed="rId4"/>
                    <a:stretch>
                      <a:fillRect/>
                    </a:stretch>
                  </pic:blipFill>
                  <pic:spPr>
                    <a:xfrm>
                      <a:off x="0" y="0"/>
                      <a:ext cx="5943600" cy="3413125"/>
                    </a:xfrm>
                    <a:prstGeom prst="rect">
                      <a:avLst/>
                    </a:prstGeom>
                  </pic:spPr>
                </pic:pic>
              </a:graphicData>
            </a:graphic>
          </wp:inline>
        </w:drawing>
      </w:r>
    </w:p>
    <w:p w14:paraId="48BC65E2" w14:textId="3897C8D2" w:rsidR="008D0271" w:rsidRDefault="008D0271" w:rsidP="008D0271">
      <w:pPr>
        <w:spacing w:line="480" w:lineRule="auto"/>
        <w:ind w:firstLine="720"/>
        <w:rPr>
          <w:rFonts w:asciiTheme="majorHAnsi" w:hAnsiTheme="majorHAnsi" w:cstheme="majorHAnsi"/>
          <w:b/>
          <w:bCs/>
          <w:sz w:val="32"/>
          <w:szCs w:val="32"/>
        </w:rPr>
      </w:pPr>
      <w:r>
        <w:rPr>
          <w:rFonts w:asciiTheme="majorHAnsi" w:hAnsiTheme="majorHAnsi" w:cstheme="majorHAnsi"/>
          <w:b/>
          <w:bCs/>
          <w:sz w:val="32"/>
          <w:szCs w:val="32"/>
        </w:rPr>
        <w:lastRenderedPageBreak/>
        <w:t xml:space="preserve">Once you click on sign up, you will see the sign up page pop up. You are now going to create a username and password to use for the program. Once you have </w:t>
      </w:r>
      <w:r w:rsidR="00386825">
        <w:rPr>
          <w:rFonts w:asciiTheme="majorHAnsi" w:hAnsiTheme="majorHAnsi" w:cstheme="majorHAnsi"/>
          <w:b/>
          <w:bCs/>
          <w:sz w:val="32"/>
          <w:szCs w:val="32"/>
        </w:rPr>
        <w:t>filled in</w:t>
      </w:r>
      <w:r>
        <w:rPr>
          <w:rFonts w:asciiTheme="majorHAnsi" w:hAnsiTheme="majorHAnsi" w:cstheme="majorHAnsi"/>
          <w:b/>
          <w:bCs/>
          <w:sz w:val="32"/>
          <w:szCs w:val="32"/>
        </w:rPr>
        <w:t xml:space="preserve"> the prompts for “Username”, “Password”, and “Confirm Password”, you are going to click the sign up button. If prompts were </w:t>
      </w:r>
      <w:r w:rsidR="00386825">
        <w:rPr>
          <w:rFonts w:asciiTheme="majorHAnsi" w:hAnsiTheme="majorHAnsi" w:cstheme="majorHAnsi"/>
          <w:b/>
          <w:bCs/>
          <w:sz w:val="32"/>
          <w:szCs w:val="32"/>
        </w:rPr>
        <w:t>filled in</w:t>
      </w:r>
      <w:r>
        <w:rPr>
          <w:rFonts w:asciiTheme="majorHAnsi" w:hAnsiTheme="majorHAnsi" w:cstheme="majorHAnsi"/>
          <w:b/>
          <w:bCs/>
          <w:sz w:val="32"/>
          <w:szCs w:val="32"/>
        </w:rPr>
        <w:t xml:space="preserve"> correctly, you will see a pop-up message that </w:t>
      </w:r>
      <w:r w:rsidR="00D50095">
        <w:rPr>
          <w:rFonts w:asciiTheme="majorHAnsi" w:hAnsiTheme="majorHAnsi" w:cstheme="majorHAnsi"/>
          <w:b/>
          <w:bCs/>
          <w:sz w:val="32"/>
          <w:szCs w:val="32"/>
        </w:rPr>
        <w:t>says,</w:t>
      </w:r>
      <w:r>
        <w:rPr>
          <w:rFonts w:asciiTheme="majorHAnsi" w:hAnsiTheme="majorHAnsi" w:cstheme="majorHAnsi"/>
          <w:b/>
          <w:bCs/>
          <w:sz w:val="32"/>
          <w:szCs w:val="32"/>
        </w:rPr>
        <w:t xml:space="preserve"> “Successfully Signed Up!”.</w:t>
      </w:r>
    </w:p>
    <w:p w14:paraId="44371525" w14:textId="7E630DF4" w:rsidR="00D50095" w:rsidRPr="004E4DE7" w:rsidRDefault="00D50095" w:rsidP="008D0271">
      <w:pPr>
        <w:spacing w:line="480" w:lineRule="auto"/>
        <w:ind w:firstLine="720"/>
        <w:rPr>
          <w:rFonts w:asciiTheme="majorHAnsi" w:hAnsiTheme="majorHAnsi" w:cstheme="majorHAnsi"/>
          <w:b/>
          <w:bCs/>
          <w:sz w:val="32"/>
          <w:szCs w:val="32"/>
        </w:rPr>
      </w:pPr>
      <w:r>
        <w:rPr>
          <w:rFonts w:asciiTheme="majorHAnsi" w:hAnsiTheme="majorHAnsi" w:cstheme="majorHAnsi"/>
          <w:b/>
          <w:bCs/>
          <w:sz w:val="32"/>
          <w:szCs w:val="32"/>
        </w:rPr>
        <w:t>You should now be back at the initial Login Page. You will now log in using the username and password you created on the sign up page. Once the prompts are filled, click the blue Log In button.</w:t>
      </w:r>
      <w:r w:rsidR="00A5475F">
        <w:rPr>
          <w:rFonts w:asciiTheme="majorHAnsi" w:hAnsiTheme="majorHAnsi" w:cstheme="majorHAnsi"/>
          <w:b/>
          <w:bCs/>
          <w:sz w:val="32"/>
          <w:szCs w:val="32"/>
        </w:rPr>
        <w:t xml:space="preserve"> If done correctly, a window will pop up that says, “Welcome!” in bold letters. </w:t>
      </w:r>
      <w:r w:rsidR="00791547">
        <w:rPr>
          <w:rFonts w:asciiTheme="majorHAnsi" w:hAnsiTheme="majorHAnsi" w:cstheme="majorHAnsi"/>
          <w:b/>
          <w:bCs/>
          <w:sz w:val="32"/>
          <w:szCs w:val="32"/>
        </w:rPr>
        <w:t>That’s it, you are done!</w:t>
      </w:r>
    </w:p>
    <w:sectPr w:rsidR="00D50095" w:rsidRPr="004E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E7"/>
    <w:rsid w:val="00386825"/>
    <w:rsid w:val="004E4DE7"/>
    <w:rsid w:val="00791547"/>
    <w:rsid w:val="008D0271"/>
    <w:rsid w:val="00916B9A"/>
    <w:rsid w:val="00A5475F"/>
    <w:rsid w:val="00D5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516D"/>
  <w15:chartTrackingRefBased/>
  <w15:docId w15:val="{635086D7-CA03-46E5-86BD-C202A1CB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Barrozo</dc:creator>
  <cp:keywords/>
  <dc:description/>
  <cp:lastModifiedBy>Johnathan Barrozo</cp:lastModifiedBy>
  <cp:revision>3</cp:revision>
  <dcterms:created xsi:type="dcterms:W3CDTF">2023-07-26T18:09:00Z</dcterms:created>
  <dcterms:modified xsi:type="dcterms:W3CDTF">2023-07-26T18:48:00Z</dcterms:modified>
</cp:coreProperties>
</file>