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First Test:</w:t>
      </w:r>
      <w:r w:rsidDel="00000000" w:rsidR="00000000" w:rsidRPr="00000000">
        <w:rPr>
          <w:rtl w:val="0"/>
        </w:rPr>
        <w:t xml:space="preserve"> Login</w:t>
      </w:r>
    </w:p>
    <w:p w:rsidR="00000000" w:rsidDel="00000000" w:rsidP="00000000" w:rsidRDefault="00000000" w:rsidRPr="00000000" w14:paraId="00000002">
      <w:pPr>
        <w:rPr/>
      </w:pPr>
      <w:r w:rsidDel="00000000" w:rsidR="00000000" w:rsidRPr="00000000">
        <w:rPr>
          <w:b w:val="1"/>
          <w:rtl w:val="0"/>
        </w:rPr>
        <w:t xml:space="preserve">Description: </w:t>
      </w:r>
      <w:r w:rsidDel="00000000" w:rsidR="00000000" w:rsidRPr="00000000">
        <w:rPr>
          <w:rtl w:val="0"/>
        </w:rPr>
        <w:t xml:space="preserve">When the user visits the website they will be routed to the login page first. From the login page the user must enter their correct credentials (assuming they have already registered an account) in order to login. If the credentials are found in the database, then the user is logged in and redirected to the homepage. For Example, if the username is tester and the password is password then when those are entered into the appropriate field it will log the user in and redirect them to the homepage.</w:t>
      </w:r>
    </w:p>
    <w:p w:rsidR="00000000" w:rsidDel="00000000" w:rsidP="00000000" w:rsidRDefault="00000000" w:rsidRPr="00000000" w14:paraId="00000003">
      <w:pPr>
        <w:rPr>
          <w:b w:val="1"/>
        </w:rPr>
      </w:pPr>
      <w:r w:rsidDel="00000000" w:rsidR="00000000" w:rsidRPr="00000000">
        <w:rPr>
          <w:b w:val="1"/>
          <w:rtl w:val="0"/>
        </w:rPr>
        <w:t xml:space="preserve">Acceptance Criteria:</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User is able to login with correct credentials matching an entry in the user data table</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User will fail to login if credentials are wrong</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The login will show an error if credentials are wrong</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If login is a success then a user session will be created</w:t>
      </w:r>
    </w:p>
    <w:p w:rsidR="00000000" w:rsidDel="00000000" w:rsidP="00000000" w:rsidRDefault="00000000" w:rsidRPr="00000000" w14:paraId="00000008">
      <w:pPr>
        <w:rPr>
          <w:b w:val="1"/>
        </w:rPr>
      </w:pPr>
      <w:r w:rsidDel="00000000" w:rsidR="00000000" w:rsidRPr="00000000">
        <w:rPr>
          <w:b w:val="1"/>
          <w:rtl w:val="0"/>
        </w:rPr>
        <w:t xml:space="preserve">Mandatory Fields in Login:</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Username</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Password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Second Test:</w:t>
      </w:r>
      <w:r w:rsidDel="00000000" w:rsidR="00000000" w:rsidRPr="00000000">
        <w:rPr>
          <w:rtl w:val="0"/>
        </w:rPr>
        <w:t xml:space="preserve"> Search Videos</w:t>
      </w:r>
    </w:p>
    <w:p w:rsidR="00000000" w:rsidDel="00000000" w:rsidP="00000000" w:rsidRDefault="00000000" w:rsidRPr="00000000" w14:paraId="0000000D">
      <w:pPr>
        <w:rPr/>
      </w:pPr>
      <w:r w:rsidDel="00000000" w:rsidR="00000000" w:rsidRPr="00000000">
        <w:rPr>
          <w:b w:val="1"/>
          <w:rtl w:val="0"/>
        </w:rPr>
        <w:t xml:space="preserve">Description: </w:t>
      </w:r>
      <w:r w:rsidDel="00000000" w:rsidR="00000000" w:rsidRPr="00000000">
        <w:rPr>
          <w:rtl w:val="0"/>
        </w:rPr>
        <w:t xml:space="preserve">When on the search page the user will enter a query into the search bar. After pressing enter or clicking search the search page should return a list of videos with their thumbnails, similar to how the youtube search works. The search is done through the API</w:t>
      </w:r>
    </w:p>
    <w:p w:rsidR="00000000" w:rsidDel="00000000" w:rsidP="00000000" w:rsidRDefault="00000000" w:rsidRPr="00000000" w14:paraId="0000000E">
      <w:pPr>
        <w:rPr>
          <w:b w:val="1"/>
        </w:rPr>
      </w:pPr>
      <w:r w:rsidDel="00000000" w:rsidR="00000000" w:rsidRPr="00000000">
        <w:rPr>
          <w:b w:val="1"/>
          <w:rtl w:val="0"/>
        </w:rPr>
        <w:t xml:space="preserve">Acceptance Criteria:</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User can search for youtube videos on the search page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Search will return relevant results from YouTube API </w:t>
      </w:r>
    </w:p>
    <w:p w:rsidR="00000000" w:rsidDel="00000000" w:rsidP="00000000" w:rsidRDefault="00000000" w:rsidRPr="00000000" w14:paraId="00000011">
      <w:pPr>
        <w:ind w:left="0" w:firstLine="0"/>
        <w:rPr>
          <w:b w:val="1"/>
        </w:rPr>
      </w:pPr>
      <w:r w:rsidDel="00000000" w:rsidR="00000000" w:rsidRPr="00000000">
        <w:rPr>
          <w:b w:val="1"/>
          <w:rtl w:val="0"/>
        </w:rPr>
        <w:t xml:space="preserve">Mandatory Fields for Search:</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Search Field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Third Test:</w:t>
      </w:r>
      <w:r w:rsidDel="00000000" w:rsidR="00000000" w:rsidRPr="00000000">
        <w:rPr>
          <w:rtl w:val="0"/>
        </w:rPr>
        <w:t xml:space="preserve"> Saving Videos/Recovering Videos</w:t>
      </w:r>
    </w:p>
    <w:p w:rsidR="00000000" w:rsidDel="00000000" w:rsidP="00000000" w:rsidRDefault="00000000" w:rsidRPr="00000000" w14:paraId="00000015">
      <w:pPr>
        <w:rPr/>
      </w:pPr>
      <w:r w:rsidDel="00000000" w:rsidR="00000000" w:rsidRPr="00000000">
        <w:rPr>
          <w:b w:val="1"/>
          <w:rtl w:val="0"/>
        </w:rPr>
        <w:t xml:space="preserve">Description: </w:t>
      </w:r>
      <w:r w:rsidDel="00000000" w:rsidR="00000000" w:rsidRPr="00000000">
        <w:rPr>
          <w:rtl w:val="0"/>
        </w:rPr>
        <w:t xml:space="preserve">On the search page when results are properly returned there should be a button with each video returned the user can click. This button is a save button that will take the video link and save the link into a table. Assuming that it is successful the user will be able to find their list of saved videos on the homepage. </w:t>
      </w:r>
    </w:p>
    <w:p w:rsidR="00000000" w:rsidDel="00000000" w:rsidP="00000000" w:rsidRDefault="00000000" w:rsidRPr="00000000" w14:paraId="00000016">
      <w:pPr>
        <w:rPr>
          <w:b w:val="1"/>
        </w:rPr>
      </w:pPr>
      <w:r w:rsidDel="00000000" w:rsidR="00000000" w:rsidRPr="00000000">
        <w:rPr>
          <w:b w:val="1"/>
          <w:rtl w:val="0"/>
        </w:rPr>
        <w:t xml:space="preserve">Acceptance Criteria:</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Videos will have a button for the user click on to save the video into their account to watch later</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Videos will appear on the homepage when the user is logged in if the save is successful from the search page</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Save button will save the link into a table</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Video links are saved into a table videos (table name might change) which should be linked to the user that is logged in</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