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8FEE" w14:textId="77777777" w:rsidR="00962605" w:rsidRPr="00962605" w:rsidRDefault="00962605" w:rsidP="00962605">
      <w:r w:rsidRPr="00962605">
        <w:t xml:space="preserve">Este código implementa um </w:t>
      </w:r>
      <w:r w:rsidRPr="00962605">
        <w:rPr>
          <w:b/>
          <w:bCs/>
        </w:rPr>
        <w:t>pipeline completo de análise quantitativa e construção de portfólio</w:t>
      </w:r>
      <w:r w:rsidRPr="00962605">
        <w:t xml:space="preserve">. Ele é organizado em blocos que tratam desde a </w:t>
      </w:r>
      <w:r w:rsidRPr="00962605">
        <w:rPr>
          <w:b/>
          <w:bCs/>
        </w:rPr>
        <w:t>coleta de dados de mercado</w:t>
      </w:r>
      <w:r w:rsidRPr="00962605">
        <w:t xml:space="preserve"> até a </w:t>
      </w:r>
      <w:r w:rsidRPr="00962605">
        <w:rPr>
          <w:b/>
          <w:bCs/>
        </w:rPr>
        <w:t>seleção de ativos e gestão de risco</w:t>
      </w:r>
      <w:r w:rsidRPr="00962605">
        <w:t>, gerando como saída relatórios e arquivos com as carteiras recomendadas. Vamos documentar cada parte de forma detalhada, como faria um professor de Ciência de Dados.</w:t>
      </w:r>
    </w:p>
    <w:p w14:paraId="0EE99F2A" w14:textId="77777777" w:rsidR="00962605" w:rsidRPr="00962605" w:rsidRDefault="00962605" w:rsidP="00962605">
      <w:r w:rsidRPr="00962605">
        <w:pict w14:anchorId="074AE09B">
          <v:rect id="_x0000_i1091" style="width:0;height:1.5pt" o:hralign="center" o:hrstd="t" o:hr="t" fillcolor="#a0a0a0" stroked="f"/>
        </w:pict>
      </w:r>
    </w:p>
    <w:p w14:paraId="338BD1EB" w14:textId="77777777" w:rsidR="00962605" w:rsidRPr="00962605" w:rsidRDefault="00962605" w:rsidP="00962605">
      <w:pPr>
        <w:rPr>
          <w:b/>
          <w:bCs/>
        </w:rPr>
      </w:pPr>
      <w:r w:rsidRPr="00962605">
        <w:rPr>
          <w:b/>
          <w:bCs/>
        </w:rPr>
        <w:t>1. Estrutura Geral</w:t>
      </w:r>
    </w:p>
    <w:p w14:paraId="1600FF0A" w14:textId="77777777" w:rsidR="00962605" w:rsidRPr="00962605" w:rsidRDefault="00962605" w:rsidP="00962605">
      <w:r w:rsidRPr="00962605">
        <w:t>O script segue uma abordagem modular:</w:t>
      </w:r>
    </w:p>
    <w:p w14:paraId="3F44CDDE" w14:textId="77777777" w:rsidR="00962605" w:rsidRPr="00962605" w:rsidRDefault="00962605" w:rsidP="00962605">
      <w:pPr>
        <w:numPr>
          <w:ilvl w:val="0"/>
          <w:numId w:val="1"/>
        </w:numPr>
      </w:pPr>
      <w:r w:rsidRPr="00962605">
        <w:rPr>
          <w:b/>
          <w:bCs/>
        </w:rPr>
        <w:t>Parâmetros (PARAMS)</w:t>
      </w:r>
      <w:r w:rsidRPr="00962605">
        <w:t xml:space="preserve"> – definem entradas, restrições, riscos e caminhos de saída.</w:t>
      </w:r>
    </w:p>
    <w:p w14:paraId="4D9A9012" w14:textId="77777777" w:rsidR="00962605" w:rsidRPr="00962605" w:rsidRDefault="00962605" w:rsidP="00962605">
      <w:pPr>
        <w:numPr>
          <w:ilvl w:val="0"/>
          <w:numId w:val="1"/>
        </w:numPr>
      </w:pPr>
      <w:r w:rsidRPr="00962605">
        <w:rPr>
          <w:b/>
          <w:bCs/>
        </w:rPr>
        <w:t>Funções utilitárias</w:t>
      </w:r>
      <w:r w:rsidRPr="00962605">
        <w:t xml:space="preserve"> – validam dados, tratam tipos, criam diretórios, gerenciam requests.</w:t>
      </w:r>
    </w:p>
    <w:p w14:paraId="3D95D4E3" w14:textId="77777777" w:rsidR="00962605" w:rsidRPr="00962605" w:rsidRDefault="00962605" w:rsidP="00962605">
      <w:pPr>
        <w:numPr>
          <w:ilvl w:val="0"/>
          <w:numId w:val="1"/>
        </w:numPr>
      </w:pPr>
      <w:r w:rsidRPr="00962605">
        <w:rPr>
          <w:b/>
          <w:bCs/>
        </w:rPr>
        <w:t>Ingestão de dados</w:t>
      </w:r>
      <w:r w:rsidRPr="00962605">
        <w:t xml:space="preserve"> – coleta preços da API e calcula retornos diários.</w:t>
      </w:r>
    </w:p>
    <w:p w14:paraId="3814D3D8" w14:textId="77777777" w:rsidR="00962605" w:rsidRPr="00962605" w:rsidRDefault="00962605" w:rsidP="00962605">
      <w:pPr>
        <w:numPr>
          <w:ilvl w:val="0"/>
          <w:numId w:val="1"/>
        </w:numPr>
      </w:pPr>
      <w:r w:rsidRPr="00962605">
        <w:rPr>
          <w:b/>
          <w:bCs/>
        </w:rPr>
        <w:t>Pipeline Retorno Esperado</w:t>
      </w:r>
      <w:r w:rsidRPr="00962605">
        <w:t xml:space="preserve"> – identifica padrões de alta e estima retorno esperado futuro.</w:t>
      </w:r>
    </w:p>
    <w:p w14:paraId="120FD4F9" w14:textId="77777777" w:rsidR="00962605" w:rsidRPr="00962605" w:rsidRDefault="00962605" w:rsidP="00962605">
      <w:pPr>
        <w:numPr>
          <w:ilvl w:val="0"/>
          <w:numId w:val="1"/>
        </w:numPr>
      </w:pPr>
      <w:r w:rsidRPr="00962605">
        <w:rPr>
          <w:b/>
          <w:bCs/>
        </w:rPr>
        <w:t>Agregação de sinais</w:t>
      </w:r>
      <w:r w:rsidRPr="00962605">
        <w:t xml:space="preserve"> – consolida métricas por ativo e cenário.</w:t>
      </w:r>
    </w:p>
    <w:p w14:paraId="0469FD39" w14:textId="77777777" w:rsidR="00962605" w:rsidRPr="00962605" w:rsidRDefault="00962605" w:rsidP="00962605">
      <w:pPr>
        <w:numPr>
          <w:ilvl w:val="0"/>
          <w:numId w:val="1"/>
        </w:numPr>
      </w:pPr>
      <w:r w:rsidRPr="00962605">
        <w:rPr>
          <w:b/>
          <w:bCs/>
        </w:rPr>
        <w:t>Detecção de cenários atuais</w:t>
      </w:r>
      <w:r w:rsidRPr="00962605">
        <w:t xml:space="preserve"> – identifica o padrão mais recente de cada ativo.</w:t>
      </w:r>
    </w:p>
    <w:p w14:paraId="71241FFD" w14:textId="77777777" w:rsidR="00962605" w:rsidRPr="00962605" w:rsidRDefault="00962605" w:rsidP="00962605">
      <w:pPr>
        <w:numPr>
          <w:ilvl w:val="0"/>
          <w:numId w:val="1"/>
        </w:numPr>
      </w:pPr>
      <w:r w:rsidRPr="00962605">
        <w:rPr>
          <w:b/>
          <w:bCs/>
        </w:rPr>
        <w:t>Seleção e sizing da carteira</w:t>
      </w:r>
      <w:r w:rsidRPr="00962605">
        <w:t xml:space="preserve"> – atribui pesos via Kelly e ajusta risco por volatilidade e drawdown.</w:t>
      </w:r>
    </w:p>
    <w:p w14:paraId="11EC142A" w14:textId="77777777" w:rsidR="00962605" w:rsidRPr="00962605" w:rsidRDefault="00962605" w:rsidP="00962605">
      <w:pPr>
        <w:numPr>
          <w:ilvl w:val="0"/>
          <w:numId w:val="1"/>
        </w:numPr>
      </w:pPr>
      <w:r w:rsidRPr="00962605">
        <w:rPr>
          <w:b/>
          <w:bCs/>
        </w:rPr>
        <w:t>Persistência</w:t>
      </w:r>
      <w:r w:rsidRPr="00962605">
        <w:t xml:space="preserve"> – salva resultados em CSV e Excel.</w:t>
      </w:r>
    </w:p>
    <w:p w14:paraId="28CE4E6D" w14:textId="77777777" w:rsidR="00962605" w:rsidRPr="00962605" w:rsidRDefault="00962605" w:rsidP="00962605">
      <w:pPr>
        <w:numPr>
          <w:ilvl w:val="0"/>
          <w:numId w:val="1"/>
        </w:numPr>
      </w:pPr>
      <w:r w:rsidRPr="00962605">
        <w:rPr>
          <w:b/>
          <w:bCs/>
        </w:rPr>
        <w:t>Execução principal</w:t>
      </w:r>
      <w:r w:rsidRPr="00962605">
        <w:t xml:space="preserve"> – roda o fluxo completo.</w:t>
      </w:r>
    </w:p>
    <w:p w14:paraId="0DA363CC" w14:textId="77777777" w:rsidR="00962605" w:rsidRPr="00962605" w:rsidRDefault="00962605" w:rsidP="00962605">
      <w:r w:rsidRPr="00962605">
        <w:pict w14:anchorId="5E974B76">
          <v:rect id="_x0000_i1092" style="width:0;height:1.5pt" o:hralign="center" o:hrstd="t" o:hr="t" fillcolor="#a0a0a0" stroked="f"/>
        </w:pict>
      </w:r>
    </w:p>
    <w:p w14:paraId="5038456D" w14:textId="77777777" w:rsidR="00962605" w:rsidRPr="00962605" w:rsidRDefault="00962605" w:rsidP="00962605">
      <w:pPr>
        <w:rPr>
          <w:b/>
          <w:bCs/>
        </w:rPr>
      </w:pPr>
      <w:r w:rsidRPr="00962605">
        <w:rPr>
          <w:b/>
          <w:bCs/>
        </w:rPr>
        <w:t>2. Parâmetros (PARAMS)</w:t>
      </w:r>
    </w:p>
    <w:p w14:paraId="19CC48E8" w14:textId="77777777" w:rsidR="00962605" w:rsidRPr="00962605" w:rsidRDefault="00962605" w:rsidP="00962605">
      <w:r w:rsidRPr="00962605">
        <w:t>O dicionário PARAMS centraliza variáveis do modelo:</w:t>
      </w:r>
    </w:p>
    <w:p w14:paraId="4D15ABBF" w14:textId="77777777" w:rsidR="00962605" w:rsidRPr="00962605" w:rsidRDefault="00962605" w:rsidP="00962605">
      <w:pPr>
        <w:numPr>
          <w:ilvl w:val="0"/>
          <w:numId w:val="2"/>
        </w:numPr>
      </w:pPr>
      <w:r w:rsidRPr="00962605">
        <w:rPr>
          <w:b/>
          <w:bCs/>
        </w:rPr>
        <w:t>Entrada de dados</w:t>
      </w:r>
    </w:p>
    <w:p w14:paraId="536A9275" w14:textId="77777777" w:rsidR="00962605" w:rsidRPr="00962605" w:rsidRDefault="00962605" w:rsidP="00962605">
      <w:pPr>
        <w:numPr>
          <w:ilvl w:val="1"/>
          <w:numId w:val="2"/>
        </w:numPr>
      </w:pPr>
      <w:r w:rsidRPr="00962605">
        <w:t>api_url: endpoint para coletar preços.</w:t>
      </w:r>
    </w:p>
    <w:p w14:paraId="3A8164B3" w14:textId="77777777" w:rsidR="00962605" w:rsidRPr="00962605" w:rsidRDefault="00962605" w:rsidP="00962605">
      <w:pPr>
        <w:numPr>
          <w:ilvl w:val="0"/>
          <w:numId w:val="2"/>
        </w:numPr>
      </w:pPr>
      <w:r w:rsidRPr="00962605">
        <w:rPr>
          <w:b/>
          <w:bCs/>
        </w:rPr>
        <w:t>Seleção e sinais</w:t>
      </w:r>
    </w:p>
    <w:p w14:paraId="11010AD6" w14:textId="77777777" w:rsidR="00962605" w:rsidRPr="00962605" w:rsidRDefault="00962605" w:rsidP="00962605">
      <w:pPr>
        <w:numPr>
          <w:ilvl w:val="1"/>
          <w:numId w:val="2"/>
        </w:numPr>
      </w:pPr>
      <w:r w:rsidRPr="00962605">
        <w:t>k: quantidade máxima de ativos na carteira.</w:t>
      </w:r>
    </w:p>
    <w:p w14:paraId="7009651E" w14:textId="77777777" w:rsidR="00962605" w:rsidRPr="00962605" w:rsidRDefault="00962605" w:rsidP="00962605">
      <w:pPr>
        <w:numPr>
          <w:ilvl w:val="1"/>
          <w:numId w:val="2"/>
        </w:numPr>
      </w:pPr>
      <w:r w:rsidRPr="00962605">
        <w:t>suporte_min: número mínimo de ocorrências de um cenário para que seja considerado válido.</w:t>
      </w:r>
    </w:p>
    <w:p w14:paraId="337924A3" w14:textId="77777777" w:rsidR="00962605" w:rsidRPr="00962605" w:rsidRDefault="00962605" w:rsidP="00962605">
      <w:pPr>
        <w:numPr>
          <w:ilvl w:val="1"/>
          <w:numId w:val="2"/>
        </w:numPr>
      </w:pPr>
      <w:r w:rsidRPr="00962605">
        <w:lastRenderedPageBreak/>
        <w:t>cap_ativo: limite de peso por ativo no portfólio.</w:t>
      </w:r>
    </w:p>
    <w:p w14:paraId="497F5B0E" w14:textId="77777777" w:rsidR="00962605" w:rsidRPr="00962605" w:rsidRDefault="00962605" w:rsidP="00962605">
      <w:pPr>
        <w:numPr>
          <w:ilvl w:val="1"/>
          <w:numId w:val="2"/>
        </w:numPr>
      </w:pPr>
      <w:r w:rsidRPr="00962605">
        <w:t>kelly_frac: fração da Kelly usada no dimensionamento de posição (reduz agressividade).</w:t>
      </w:r>
    </w:p>
    <w:p w14:paraId="35D4F9C2" w14:textId="77777777" w:rsidR="00962605" w:rsidRPr="00962605" w:rsidRDefault="00962605" w:rsidP="00962605">
      <w:pPr>
        <w:numPr>
          <w:ilvl w:val="1"/>
          <w:numId w:val="2"/>
        </w:numPr>
      </w:pPr>
      <w:r w:rsidRPr="00962605">
        <w:t>slippage_bps: custo por trade em basis points (fricção do mercado).</w:t>
      </w:r>
    </w:p>
    <w:p w14:paraId="467E60DE" w14:textId="77777777" w:rsidR="00962605" w:rsidRPr="00962605" w:rsidRDefault="00962605" w:rsidP="00962605">
      <w:pPr>
        <w:numPr>
          <w:ilvl w:val="0"/>
          <w:numId w:val="2"/>
        </w:numPr>
      </w:pPr>
      <w:r w:rsidRPr="00962605">
        <w:rPr>
          <w:b/>
          <w:bCs/>
        </w:rPr>
        <w:t>Risco</w:t>
      </w:r>
    </w:p>
    <w:p w14:paraId="7956F2DF" w14:textId="77777777" w:rsidR="00962605" w:rsidRPr="00962605" w:rsidRDefault="00962605" w:rsidP="00962605">
      <w:pPr>
        <w:numPr>
          <w:ilvl w:val="1"/>
          <w:numId w:val="2"/>
        </w:numPr>
      </w:pPr>
      <w:r w:rsidRPr="00962605">
        <w:t>vol_alvo: volatilidade anualizada alvo da carteira.</w:t>
      </w:r>
    </w:p>
    <w:p w14:paraId="17B04721" w14:textId="77777777" w:rsidR="00962605" w:rsidRPr="00962605" w:rsidRDefault="00962605" w:rsidP="00962605">
      <w:pPr>
        <w:numPr>
          <w:ilvl w:val="1"/>
          <w:numId w:val="2"/>
        </w:numPr>
      </w:pPr>
      <w:r w:rsidRPr="00962605">
        <w:t>rolling_cov_days: janela para cálculo de covariância entre ativos.</w:t>
      </w:r>
    </w:p>
    <w:p w14:paraId="60A5890A" w14:textId="77777777" w:rsidR="00962605" w:rsidRPr="00962605" w:rsidRDefault="00962605" w:rsidP="00962605">
      <w:pPr>
        <w:numPr>
          <w:ilvl w:val="1"/>
          <w:numId w:val="2"/>
        </w:numPr>
      </w:pPr>
      <w:r w:rsidRPr="00962605">
        <w:t>dd_cut: gatilho de drawdown máximo permitido.</w:t>
      </w:r>
    </w:p>
    <w:p w14:paraId="49872C7C" w14:textId="77777777" w:rsidR="00962605" w:rsidRPr="00962605" w:rsidRDefault="00962605" w:rsidP="00962605">
      <w:pPr>
        <w:numPr>
          <w:ilvl w:val="1"/>
          <w:numId w:val="2"/>
        </w:numPr>
      </w:pPr>
      <w:r w:rsidRPr="00962605">
        <w:t>initial_equity: valor inicial para simulação de curva de capital.</w:t>
      </w:r>
    </w:p>
    <w:p w14:paraId="61C26171" w14:textId="77777777" w:rsidR="00962605" w:rsidRPr="00962605" w:rsidRDefault="00962605" w:rsidP="00962605">
      <w:pPr>
        <w:numPr>
          <w:ilvl w:val="0"/>
          <w:numId w:val="2"/>
        </w:numPr>
      </w:pPr>
      <w:r w:rsidRPr="00962605">
        <w:rPr>
          <w:b/>
          <w:bCs/>
        </w:rPr>
        <w:t>Pastas e arquivos</w:t>
      </w:r>
    </w:p>
    <w:p w14:paraId="7921286E" w14:textId="77777777" w:rsidR="00962605" w:rsidRPr="00962605" w:rsidRDefault="00962605" w:rsidP="00962605">
      <w:pPr>
        <w:numPr>
          <w:ilvl w:val="1"/>
          <w:numId w:val="2"/>
        </w:numPr>
      </w:pPr>
      <w:r w:rsidRPr="00962605">
        <w:t>Define diretórios e nomes de arquivos para salvar resultados (preços, retornos, carteiras, curva de capital).</w:t>
      </w:r>
    </w:p>
    <w:p w14:paraId="0818F1E2" w14:textId="77777777" w:rsidR="00962605" w:rsidRPr="00962605" w:rsidRDefault="00962605" w:rsidP="00962605">
      <w:r w:rsidRPr="00962605">
        <w:t xml:space="preserve">Esses parâmetros permitem </w:t>
      </w:r>
      <w:r w:rsidRPr="00962605">
        <w:rPr>
          <w:b/>
          <w:bCs/>
        </w:rPr>
        <w:t>ajustar rapidamente a estratégia</w:t>
      </w:r>
      <w:r w:rsidRPr="00962605">
        <w:t xml:space="preserve"> sem alterar o código-fonte.</w:t>
      </w:r>
    </w:p>
    <w:p w14:paraId="4004308F" w14:textId="77777777" w:rsidR="00962605" w:rsidRPr="00962605" w:rsidRDefault="00962605" w:rsidP="00962605">
      <w:r w:rsidRPr="00962605">
        <w:pict w14:anchorId="6D36CDB3">
          <v:rect id="_x0000_i1093" style="width:0;height:1.5pt" o:hralign="center" o:hrstd="t" o:hr="t" fillcolor="#a0a0a0" stroked="f"/>
        </w:pict>
      </w:r>
    </w:p>
    <w:p w14:paraId="7BC7C665" w14:textId="77777777" w:rsidR="00962605" w:rsidRPr="00962605" w:rsidRDefault="00962605" w:rsidP="00962605">
      <w:pPr>
        <w:rPr>
          <w:b/>
          <w:bCs/>
        </w:rPr>
      </w:pPr>
      <w:r w:rsidRPr="00962605">
        <w:rPr>
          <w:b/>
          <w:bCs/>
        </w:rPr>
        <w:t>3. Ingestão de Dados</w:t>
      </w:r>
    </w:p>
    <w:p w14:paraId="3A1318D6" w14:textId="77777777" w:rsidR="00962605" w:rsidRPr="00962605" w:rsidRDefault="00962605" w:rsidP="00962605">
      <w:r w:rsidRPr="00962605">
        <w:t>Funções principais:</w:t>
      </w:r>
    </w:p>
    <w:p w14:paraId="09ACA53C" w14:textId="77777777" w:rsidR="00962605" w:rsidRPr="00962605" w:rsidRDefault="00962605" w:rsidP="00962605">
      <w:pPr>
        <w:numPr>
          <w:ilvl w:val="0"/>
          <w:numId w:val="3"/>
        </w:numPr>
      </w:pPr>
      <w:r w:rsidRPr="00962605">
        <w:t>safe_request_json: faz requests à API com tentativas e backoff.</w:t>
      </w:r>
    </w:p>
    <w:p w14:paraId="3F4B99F5" w14:textId="77777777" w:rsidR="00962605" w:rsidRPr="00962605" w:rsidRDefault="00962605" w:rsidP="00962605">
      <w:pPr>
        <w:numPr>
          <w:ilvl w:val="0"/>
          <w:numId w:val="3"/>
        </w:numPr>
      </w:pPr>
      <w:r w:rsidRPr="00962605">
        <w:t>ensure_datetime_no_tz: converte datas para datetime sem fuso horário.</w:t>
      </w:r>
    </w:p>
    <w:p w14:paraId="525E1775" w14:textId="77777777" w:rsidR="00962605" w:rsidRPr="00962605" w:rsidRDefault="00962605" w:rsidP="00962605">
      <w:pPr>
        <w:numPr>
          <w:ilvl w:val="0"/>
          <w:numId w:val="3"/>
        </w:numPr>
      </w:pPr>
      <w:r w:rsidRPr="00962605">
        <w:t>coerce_numeric: garante que colunas numéricas sejam convertidas corretamente.</w:t>
      </w:r>
    </w:p>
    <w:p w14:paraId="7EB6B9F8" w14:textId="77777777" w:rsidR="00962605" w:rsidRPr="00962605" w:rsidRDefault="00962605" w:rsidP="00962605">
      <w:pPr>
        <w:numPr>
          <w:ilvl w:val="0"/>
          <w:numId w:val="3"/>
        </w:numPr>
      </w:pPr>
      <w:r w:rsidRPr="00962605">
        <w:t>load_prices_from_api: baixa preços, valida colunas mínimas, remove duplicatas, limpa dados.</w:t>
      </w:r>
    </w:p>
    <w:p w14:paraId="43095076" w14:textId="77777777" w:rsidR="00962605" w:rsidRPr="00962605" w:rsidRDefault="00962605" w:rsidP="00962605">
      <w:pPr>
        <w:numPr>
          <w:ilvl w:val="0"/>
          <w:numId w:val="3"/>
        </w:numPr>
      </w:pPr>
      <w:r w:rsidRPr="00962605">
        <w:t>compute_daily_returns: calcula retornos percentuais diários por ativo.</w:t>
      </w:r>
    </w:p>
    <w:p w14:paraId="576091F6" w14:textId="77777777" w:rsidR="00962605" w:rsidRPr="00962605" w:rsidRDefault="00962605" w:rsidP="00962605">
      <w:r w:rsidRPr="00962605">
        <w:t xml:space="preserve">Esse bloco garante que os dados </w:t>
      </w:r>
      <w:r w:rsidRPr="00962605">
        <w:rPr>
          <w:b/>
          <w:bCs/>
        </w:rPr>
        <w:t>estejam consistentes e prontos para análise</w:t>
      </w:r>
      <w:r w:rsidRPr="00962605">
        <w:t>.</w:t>
      </w:r>
    </w:p>
    <w:p w14:paraId="2ECC7511" w14:textId="77777777" w:rsidR="00962605" w:rsidRPr="00962605" w:rsidRDefault="00962605" w:rsidP="00962605">
      <w:r w:rsidRPr="00962605">
        <w:pict w14:anchorId="6A7E3214">
          <v:rect id="_x0000_i1094" style="width:0;height:1.5pt" o:hralign="center" o:hrstd="t" o:hr="t" fillcolor="#a0a0a0" stroked="f"/>
        </w:pict>
      </w:r>
    </w:p>
    <w:p w14:paraId="74B3D9D3" w14:textId="77777777" w:rsidR="00962605" w:rsidRPr="00962605" w:rsidRDefault="00962605" w:rsidP="00962605">
      <w:pPr>
        <w:rPr>
          <w:b/>
          <w:bCs/>
        </w:rPr>
      </w:pPr>
      <w:r w:rsidRPr="00962605">
        <w:rPr>
          <w:b/>
          <w:bCs/>
        </w:rPr>
        <w:t>4. Classe RetornoEsperado</w:t>
      </w:r>
    </w:p>
    <w:p w14:paraId="32B86CE3" w14:textId="77777777" w:rsidR="00962605" w:rsidRPr="00962605" w:rsidRDefault="00962605" w:rsidP="00962605">
      <w:r w:rsidRPr="00962605">
        <w:t xml:space="preserve">A classe RetornoEsperado implementa a lógica para detectar </w:t>
      </w:r>
      <w:r w:rsidRPr="00962605">
        <w:rPr>
          <w:b/>
          <w:bCs/>
        </w:rPr>
        <w:t>cenários de altas consecutivas</w:t>
      </w:r>
      <w:r w:rsidRPr="00962605">
        <w:t>:</w:t>
      </w:r>
    </w:p>
    <w:p w14:paraId="68361668" w14:textId="77777777" w:rsidR="00962605" w:rsidRPr="00962605" w:rsidRDefault="00962605" w:rsidP="00962605">
      <w:pPr>
        <w:numPr>
          <w:ilvl w:val="0"/>
          <w:numId w:val="4"/>
        </w:numPr>
      </w:pPr>
      <w:r w:rsidRPr="00962605">
        <w:t>Para cada ativo, percorre janelas de tamanho variável (2..N).</w:t>
      </w:r>
    </w:p>
    <w:p w14:paraId="7E067ABB" w14:textId="77777777" w:rsidR="00962605" w:rsidRPr="00962605" w:rsidRDefault="00962605" w:rsidP="00962605">
      <w:pPr>
        <w:numPr>
          <w:ilvl w:val="0"/>
          <w:numId w:val="4"/>
        </w:numPr>
      </w:pPr>
      <w:r w:rsidRPr="00962605">
        <w:lastRenderedPageBreak/>
        <w:t xml:space="preserve">Se todos os retornos da janela forem positivos, registra o </w:t>
      </w:r>
      <w:r w:rsidRPr="00962605">
        <w:rPr>
          <w:b/>
          <w:bCs/>
        </w:rPr>
        <w:t>retorno do próximo dia</w:t>
      </w:r>
      <w:r w:rsidRPr="00962605">
        <w:t>.</w:t>
      </w:r>
    </w:p>
    <w:p w14:paraId="599F47CD" w14:textId="77777777" w:rsidR="00962605" w:rsidRPr="00962605" w:rsidRDefault="00962605" w:rsidP="00962605">
      <w:pPr>
        <w:numPr>
          <w:ilvl w:val="0"/>
          <w:numId w:val="4"/>
        </w:numPr>
      </w:pPr>
      <w:r w:rsidRPr="00962605">
        <w:t>Gera métricas: ganho médio, perda média, probabilidade de ganho futuro.</w:t>
      </w:r>
    </w:p>
    <w:p w14:paraId="4E9264A7" w14:textId="77777777" w:rsidR="00962605" w:rsidRPr="00962605" w:rsidRDefault="00962605" w:rsidP="00962605">
      <w:pPr>
        <w:numPr>
          <w:ilvl w:val="0"/>
          <w:numId w:val="4"/>
        </w:numPr>
      </w:pPr>
      <w:r w:rsidRPr="00962605">
        <w:t>Consolida resultados em um DataFrame.</w:t>
      </w:r>
    </w:p>
    <w:p w14:paraId="612C4B0F" w14:textId="77777777" w:rsidR="00962605" w:rsidRPr="00962605" w:rsidRDefault="00962605" w:rsidP="00962605">
      <w:r w:rsidRPr="00962605">
        <w:t>O método salvar_excel_unico exporta esses cenários para Excel.</w:t>
      </w:r>
      <w:r w:rsidRPr="00962605">
        <w:br/>
        <w:t xml:space="preserve">Essa etapa captura </w:t>
      </w:r>
      <w:r w:rsidRPr="00962605">
        <w:rPr>
          <w:b/>
          <w:bCs/>
        </w:rPr>
        <w:t>padrões históricos de momentum</w:t>
      </w:r>
      <w:r w:rsidRPr="00962605">
        <w:t>.</w:t>
      </w:r>
    </w:p>
    <w:p w14:paraId="7B4869F8" w14:textId="77777777" w:rsidR="00962605" w:rsidRPr="00962605" w:rsidRDefault="00962605" w:rsidP="00962605">
      <w:r w:rsidRPr="00962605">
        <w:pict w14:anchorId="06541265">
          <v:rect id="_x0000_i1095" style="width:0;height:1.5pt" o:hralign="center" o:hrstd="t" o:hr="t" fillcolor="#a0a0a0" stroked="f"/>
        </w:pict>
      </w:r>
    </w:p>
    <w:p w14:paraId="24164209" w14:textId="77777777" w:rsidR="00962605" w:rsidRPr="00962605" w:rsidRDefault="00962605" w:rsidP="00962605">
      <w:pPr>
        <w:rPr>
          <w:b/>
          <w:bCs/>
        </w:rPr>
      </w:pPr>
      <w:r w:rsidRPr="00962605">
        <w:rPr>
          <w:b/>
          <w:bCs/>
        </w:rPr>
        <w:t>5. Agregação de Sinais</w:t>
      </w:r>
    </w:p>
    <w:p w14:paraId="04F01F53" w14:textId="77777777" w:rsidR="00962605" w:rsidRPr="00962605" w:rsidRDefault="00962605" w:rsidP="00962605">
      <w:r w:rsidRPr="00962605">
        <w:t>Função prepare_signal_table:</w:t>
      </w:r>
    </w:p>
    <w:p w14:paraId="0AEE74A5" w14:textId="77777777" w:rsidR="00962605" w:rsidRPr="00962605" w:rsidRDefault="00962605" w:rsidP="00962605">
      <w:pPr>
        <w:numPr>
          <w:ilvl w:val="0"/>
          <w:numId w:val="5"/>
        </w:numPr>
      </w:pPr>
      <w:r w:rsidRPr="00962605">
        <w:t xml:space="preserve">Agrupa resultados por </w:t>
      </w:r>
      <w:r w:rsidRPr="00962605">
        <w:rPr>
          <w:b/>
          <w:bCs/>
        </w:rPr>
        <w:t>ativo e cenário</w:t>
      </w:r>
      <w:r w:rsidRPr="00962605">
        <w:t>.</w:t>
      </w:r>
    </w:p>
    <w:p w14:paraId="78FD87F9" w14:textId="77777777" w:rsidR="00962605" w:rsidRPr="00962605" w:rsidRDefault="00962605" w:rsidP="00962605">
      <w:pPr>
        <w:numPr>
          <w:ilvl w:val="0"/>
          <w:numId w:val="5"/>
        </w:numPr>
      </w:pPr>
      <w:r w:rsidRPr="00962605">
        <w:t>Calcula:</w:t>
      </w:r>
    </w:p>
    <w:p w14:paraId="315657D7" w14:textId="77777777" w:rsidR="00962605" w:rsidRPr="00962605" w:rsidRDefault="00962605" w:rsidP="00962605">
      <w:pPr>
        <w:numPr>
          <w:ilvl w:val="1"/>
          <w:numId w:val="5"/>
        </w:numPr>
      </w:pPr>
      <w:r w:rsidRPr="00962605">
        <w:t>p: probabilidade de ganho futuro.</w:t>
      </w:r>
    </w:p>
    <w:p w14:paraId="58749AA9" w14:textId="77777777" w:rsidR="00962605" w:rsidRPr="00962605" w:rsidRDefault="00962605" w:rsidP="00962605">
      <w:pPr>
        <w:numPr>
          <w:ilvl w:val="1"/>
          <w:numId w:val="5"/>
        </w:numPr>
      </w:pPr>
      <w:r w:rsidRPr="00962605">
        <w:t>ganho_medio e perda_media.</w:t>
      </w:r>
    </w:p>
    <w:p w14:paraId="0C5E3125" w14:textId="77777777" w:rsidR="00962605" w:rsidRPr="00962605" w:rsidRDefault="00962605" w:rsidP="00962605">
      <w:pPr>
        <w:numPr>
          <w:ilvl w:val="1"/>
          <w:numId w:val="5"/>
        </w:numPr>
      </w:pPr>
      <w:r w:rsidRPr="00962605">
        <w:t>suporte: número de vezes que o cenário ocorreu.</w:t>
      </w:r>
    </w:p>
    <w:p w14:paraId="14901390" w14:textId="77777777" w:rsidR="00962605" w:rsidRPr="00962605" w:rsidRDefault="00962605" w:rsidP="00962605">
      <w:pPr>
        <w:numPr>
          <w:ilvl w:val="1"/>
          <w:numId w:val="5"/>
        </w:numPr>
      </w:pPr>
      <w:r w:rsidRPr="00962605">
        <w:t>Er: retorno médio esperado.</w:t>
      </w:r>
    </w:p>
    <w:p w14:paraId="764B3AD9" w14:textId="77777777" w:rsidR="00962605" w:rsidRPr="00962605" w:rsidRDefault="00962605" w:rsidP="00962605">
      <w:pPr>
        <w:numPr>
          <w:ilvl w:val="0"/>
          <w:numId w:val="5"/>
        </w:numPr>
      </w:pPr>
      <w:r w:rsidRPr="00962605">
        <w:t>Aplica filtros de suporte mínimo, ganho positivo e razão risco/retorno (b).</w:t>
      </w:r>
    </w:p>
    <w:p w14:paraId="3F1D983C" w14:textId="77777777" w:rsidR="00962605" w:rsidRPr="00962605" w:rsidRDefault="00962605" w:rsidP="00962605">
      <w:r w:rsidRPr="00962605">
        <w:t xml:space="preserve">O resultado é uma tabela de </w:t>
      </w:r>
      <w:r w:rsidRPr="00962605">
        <w:rPr>
          <w:b/>
          <w:bCs/>
        </w:rPr>
        <w:t>sinais elegíveis para negociação</w:t>
      </w:r>
      <w:r w:rsidRPr="00962605">
        <w:t>.</w:t>
      </w:r>
    </w:p>
    <w:p w14:paraId="6D6603F2" w14:textId="77777777" w:rsidR="00962605" w:rsidRPr="00962605" w:rsidRDefault="00962605" w:rsidP="00962605">
      <w:r w:rsidRPr="00962605">
        <w:pict w14:anchorId="62525A19">
          <v:rect id="_x0000_i1096" style="width:0;height:1.5pt" o:hralign="center" o:hrstd="t" o:hr="t" fillcolor="#a0a0a0" stroked="f"/>
        </w:pict>
      </w:r>
    </w:p>
    <w:p w14:paraId="7DB2460F" w14:textId="77777777" w:rsidR="00962605" w:rsidRPr="00962605" w:rsidRDefault="00962605" w:rsidP="00962605">
      <w:pPr>
        <w:rPr>
          <w:b/>
          <w:bCs/>
        </w:rPr>
      </w:pPr>
      <w:r w:rsidRPr="00962605">
        <w:rPr>
          <w:b/>
          <w:bCs/>
        </w:rPr>
        <w:t>6. Detecção de Cenário Atual</w:t>
      </w:r>
    </w:p>
    <w:p w14:paraId="3B36A410" w14:textId="77777777" w:rsidR="00962605" w:rsidRPr="00962605" w:rsidRDefault="00962605" w:rsidP="00962605">
      <w:r w:rsidRPr="00962605">
        <w:t>Função detect_current_scenario:</w:t>
      </w:r>
    </w:p>
    <w:p w14:paraId="3A40C1F8" w14:textId="77777777" w:rsidR="00962605" w:rsidRPr="00962605" w:rsidRDefault="00962605" w:rsidP="00962605">
      <w:pPr>
        <w:numPr>
          <w:ilvl w:val="0"/>
          <w:numId w:val="6"/>
        </w:numPr>
      </w:pPr>
      <w:r w:rsidRPr="00962605">
        <w:t xml:space="preserve">Para cada ativo, identifica </w:t>
      </w:r>
      <w:r w:rsidRPr="00962605">
        <w:rPr>
          <w:b/>
          <w:bCs/>
        </w:rPr>
        <w:t>quantos dias consecutivos de alta</w:t>
      </w:r>
      <w:r w:rsidRPr="00962605">
        <w:t xml:space="preserve"> ocorreram até a última data.</w:t>
      </w:r>
    </w:p>
    <w:p w14:paraId="615E1DDC" w14:textId="77777777" w:rsidR="00962605" w:rsidRPr="00962605" w:rsidRDefault="00962605" w:rsidP="00962605">
      <w:pPr>
        <w:numPr>
          <w:ilvl w:val="0"/>
          <w:numId w:val="6"/>
        </w:numPr>
      </w:pPr>
      <w:r w:rsidRPr="00962605">
        <w:t>Exemplo: se um ativo subiu 3 dias seguidos, seu cenário atual é "+++".</w:t>
      </w:r>
    </w:p>
    <w:p w14:paraId="72AC67CC" w14:textId="77777777" w:rsidR="00962605" w:rsidRPr="00962605" w:rsidRDefault="00962605" w:rsidP="00962605">
      <w:r w:rsidRPr="00962605">
        <w:t xml:space="preserve">Isso conecta a </w:t>
      </w:r>
      <w:r w:rsidRPr="00962605">
        <w:rPr>
          <w:b/>
          <w:bCs/>
        </w:rPr>
        <w:t>história passada</w:t>
      </w:r>
      <w:r w:rsidRPr="00962605">
        <w:t xml:space="preserve"> com a </w:t>
      </w:r>
      <w:r w:rsidRPr="00962605">
        <w:rPr>
          <w:b/>
          <w:bCs/>
        </w:rPr>
        <w:t>situação atual do mercado</w:t>
      </w:r>
      <w:r w:rsidRPr="00962605">
        <w:t>.</w:t>
      </w:r>
    </w:p>
    <w:p w14:paraId="5B16E602" w14:textId="77777777" w:rsidR="00962605" w:rsidRPr="00962605" w:rsidRDefault="00962605" w:rsidP="00962605">
      <w:r w:rsidRPr="00962605">
        <w:pict w14:anchorId="0C574DC6">
          <v:rect id="_x0000_i1097" style="width:0;height:1.5pt" o:hralign="center" o:hrstd="t" o:hr="t" fillcolor="#a0a0a0" stroked="f"/>
        </w:pict>
      </w:r>
    </w:p>
    <w:p w14:paraId="1882BFF5" w14:textId="77777777" w:rsidR="00962605" w:rsidRPr="00962605" w:rsidRDefault="00962605" w:rsidP="00962605">
      <w:pPr>
        <w:rPr>
          <w:b/>
          <w:bCs/>
        </w:rPr>
      </w:pPr>
      <w:r w:rsidRPr="00962605">
        <w:rPr>
          <w:b/>
          <w:bCs/>
        </w:rPr>
        <w:t>7. Seleção, Score e Sizing</w:t>
      </w:r>
    </w:p>
    <w:p w14:paraId="6B0ADCB0" w14:textId="77777777" w:rsidR="00962605" w:rsidRPr="00962605" w:rsidRDefault="00962605" w:rsidP="00962605">
      <w:r w:rsidRPr="00962605">
        <w:t xml:space="preserve">Aqui o código implementa a </w:t>
      </w:r>
      <w:r w:rsidRPr="00962605">
        <w:rPr>
          <w:b/>
          <w:bCs/>
        </w:rPr>
        <w:t>seleção da carteira final</w:t>
      </w:r>
      <w:r w:rsidRPr="00962605">
        <w:t>:</w:t>
      </w:r>
    </w:p>
    <w:p w14:paraId="1AC13F1B" w14:textId="77777777" w:rsidR="00962605" w:rsidRPr="00962605" w:rsidRDefault="00962605" w:rsidP="00962605">
      <w:pPr>
        <w:numPr>
          <w:ilvl w:val="0"/>
          <w:numId w:val="7"/>
        </w:numPr>
      </w:pPr>
      <w:r w:rsidRPr="00962605">
        <w:t xml:space="preserve">cross_section_scores: calcula o </w:t>
      </w:r>
      <w:r w:rsidRPr="00962605">
        <w:rPr>
          <w:b/>
          <w:bCs/>
        </w:rPr>
        <w:t>score esperado líquido de custos</w:t>
      </w:r>
      <w:r w:rsidRPr="00962605">
        <w:t xml:space="preserve"> (Er_net) e pondera pela probabilidade p.</w:t>
      </w:r>
    </w:p>
    <w:p w14:paraId="029EA955" w14:textId="77777777" w:rsidR="00962605" w:rsidRPr="00962605" w:rsidRDefault="00962605" w:rsidP="00962605">
      <w:pPr>
        <w:numPr>
          <w:ilvl w:val="0"/>
          <w:numId w:val="7"/>
        </w:numPr>
      </w:pPr>
      <w:r w:rsidRPr="00962605">
        <w:lastRenderedPageBreak/>
        <w:t>select_top_k: escolhe os k ativos com maiores scores.</w:t>
      </w:r>
    </w:p>
    <w:p w14:paraId="1BD2D00A" w14:textId="77777777" w:rsidR="00962605" w:rsidRPr="00962605" w:rsidRDefault="00962605" w:rsidP="00962605">
      <w:pPr>
        <w:numPr>
          <w:ilvl w:val="0"/>
          <w:numId w:val="7"/>
        </w:numPr>
      </w:pPr>
      <w:r w:rsidRPr="00962605">
        <w:t>kelly_sizing: dimensiona posições com base na fórmula de Kelly (ajustada por fração e cap de ativo).</w:t>
      </w:r>
    </w:p>
    <w:p w14:paraId="0183BEEB" w14:textId="77777777" w:rsidR="00962605" w:rsidRPr="00962605" w:rsidRDefault="00962605" w:rsidP="00962605">
      <w:pPr>
        <w:numPr>
          <w:ilvl w:val="0"/>
          <w:numId w:val="7"/>
        </w:numPr>
      </w:pPr>
      <w:r w:rsidRPr="00962605">
        <w:t>normalize_weights_long_only: normaliza pesos para somarem 100%.</w:t>
      </w:r>
    </w:p>
    <w:p w14:paraId="363FF917" w14:textId="77777777" w:rsidR="00962605" w:rsidRPr="00962605" w:rsidRDefault="00962605" w:rsidP="00962605">
      <w:pPr>
        <w:rPr>
          <w:b/>
          <w:bCs/>
        </w:rPr>
      </w:pPr>
      <w:r w:rsidRPr="00962605">
        <w:rPr>
          <w:b/>
          <w:bCs/>
        </w:rPr>
        <w:t>Gestão de Risco</w:t>
      </w:r>
    </w:p>
    <w:p w14:paraId="4F43B847" w14:textId="77777777" w:rsidR="00962605" w:rsidRPr="00962605" w:rsidRDefault="00962605" w:rsidP="00962605">
      <w:pPr>
        <w:numPr>
          <w:ilvl w:val="0"/>
          <w:numId w:val="8"/>
        </w:numPr>
      </w:pPr>
      <w:r w:rsidRPr="00962605">
        <w:t>estimate_cov_matrix: estima matriz de covariância.</w:t>
      </w:r>
    </w:p>
    <w:p w14:paraId="740167B0" w14:textId="77777777" w:rsidR="00962605" w:rsidRPr="00962605" w:rsidRDefault="00962605" w:rsidP="00962605">
      <w:pPr>
        <w:numPr>
          <w:ilvl w:val="0"/>
          <w:numId w:val="8"/>
        </w:numPr>
      </w:pPr>
      <w:r w:rsidRPr="00962605">
        <w:t>apply_vol_target: ajusta pesos para manter volatilidade da carteira dentro do alvo.</w:t>
      </w:r>
    </w:p>
    <w:p w14:paraId="74F3BA5A" w14:textId="77777777" w:rsidR="00962605" w:rsidRPr="00962605" w:rsidRDefault="00962605" w:rsidP="00962605">
      <w:pPr>
        <w:numPr>
          <w:ilvl w:val="0"/>
          <w:numId w:val="8"/>
        </w:numPr>
      </w:pPr>
      <w:r w:rsidRPr="00962605">
        <w:t>apply_dd_control: reduz exposição se o drawdown ultrapassar limite.</w:t>
      </w:r>
    </w:p>
    <w:p w14:paraId="454112CB" w14:textId="77777777" w:rsidR="00962605" w:rsidRPr="00962605" w:rsidRDefault="00962605" w:rsidP="00962605">
      <w:r w:rsidRPr="00962605">
        <w:t xml:space="preserve">Essa etapa garante que a carteira não seja apenas lucrativa em expectativa, mas também </w:t>
      </w:r>
      <w:r w:rsidRPr="00962605">
        <w:rPr>
          <w:b/>
          <w:bCs/>
        </w:rPr>
        <w:t>controlada em risco</w:t>
      </w:r>
      <w:r w:rsidRPr="00962605">
        <w:t>.</w:t>
      </w:r>
    </w:p>
    <w:p w14:paraId="6C7AD893" w14:textId="77777777" w:rsidR="00962605" w:rsidRPr="00962605" w:rsidRDefault="00962605" w:rsidP="00962605">
      <w:r w:rsidRPr="00962605">
        <w:pict w14:anchorId="0C4F4C7F">
          <v:rect id="_x0000_i1098" style="width:0;height:1.5pt" o:hralign="center" o:hrstd="t" o:hr="t" fillcolor="#a0a0a0" stroked="f"/>
        </w:pict>
      </w:r>
    </w:p>
    <w:p w14:paraId="3FD36FA5" w14:textId="77777777" w:rsidR="00962605" w:rsidRPr="00962605" w:rsidRDefault="00962605" w:rsidP="00962605">
      <w:pPr>
        <w:rPr>
          <w:b/>
          <w:bCs/>
        </w:rPr>
      </w:pPr>
      <w:r w:rsidRPr="00962605">
        <w:rPr>
          <w:b/>
          <w:bCs/>
        </w:rPr>
        <w:t>8. Construção da Carteira</w:t>
      </w:r>
    </w:p>
    <w:p w14:paraId="2D6EEAAE" w14:textId="77777777" w:rsidR="00962605" w:rsidRPr="00962605" w:rsidRDefault="00962605" w:rsidP="00962605">
      <w:r w:rsidRPr="00962605">
        <w:t>A função build_portfolio_target integra todas as etapas:</w:t>
      </w:r>
    </w:p>
    <w:p w14:paraId="132DD19B" w14:textId="77777777" w:rsidR="00962605" w:rsidRPr="00962605" w:rsidRDefault="00962605" w:rsidP="00962605">
      <w:pPr>
        <w:numPr>
          <w:ilvl w:val="0"/>
          <w:numId w:val="9"/>
        </w:numPr>
      </w:pPr>
      <w:r w:rsidRPr="00962605">
        <w:t>Calcula retornos.</w:t>
      </w:r>
    </w:p>
    <w:p w14:paraId="5FCEEA38" w14:textId="77777777" w:rsidR="00962605" w:rsidRPr="00962605" w:rsidRDefault="00962605" w:rsidP="00962605">
      <w:pPr>
        <w:numPr>
          <w:ilvl w:val="0"/>
          <w:numId w:val="9"/>
        </w:numPr>
      </w:pPr>
      <w:r w:rsidRPr="00962605">
        <w:t>Agrega sinais.</w:t>
      </w:r>
    </w:p>
    <w:p w14:paraId="1FFC480D" w14:textId="77777777" w:rsidR="00962605" w:rsidRPr="00962605" w:rsidRDefault="00962605" w:rsidP="00962605">
      <w:pPr>
        <w:numPr>
          <w:ilvl w:val="0"/>
          <w:numId w:val="9"/>
        </w:numPr>
      </w:pPr>
      <w:r w:rsidRPr="00962605">
        <w:t>Detecta cenários atuais.</w:t>
      </w:r>
    </w:p>
    <w:p w14:paraId="2C64EF2B" w14:textId="77777777" w:rsidR="00962605" w:rsidRPr="00962605" w:rsidRDefault="00962605" w:rsidP="00962605">
      <w:pPr>
        <w:numPr>
          <w:ilvl w:val="0"/>
          <w:numId w:val="9"/>
        </w:numPr>
      </w:pPr>
      <w:r w:rsidRPr="00962605">
        <w:t>Seleciona ativos top-k.</w:t>
      </w:r>
    </w:p>
    <w:p w14:paraId="3738134C" w14:textId="77777777" w:rsidR="00962605" w:rsidRPr="00962605" w:rsidRDefault="00962605" w:rsidP="00962605">
      <w:pPr>
        <w:numPr>
          <w:ilvl w:val="0"/>
          <w:numId w:val="9"/>
        </w:numPr>
      </w:pPr>
      <w:r w:rsidRPr="00962605">
        <w:t>Ajusta pesos via Kelly.</w:t>
      </w:r>
    </w:p>
    <w:p w14:paraId="7D4919CE" w14:textId="77777777" w:rsidR="00962605" w:rsidRPr="00962605" w:rsidRDefault="00962605" w:rsidP="00962605">
      <w:pPr>
        <w:numPr>
          <w:ilvl w:val="0"/>
          <w:numId w:val="9"/>
        </w:numPr>
      </w:pPr>
      <w:r w:rsidRPr="00962605">
        <w:t>Aplica controles de risco (DD e volatilidade).</w:t>
      </w:r>
    </w:p>
    <w:p w14:paraId="786FF3CF" w14:textId="77777777" w:rsidR="00962605" w:rsidRPr="00962605" w:rsidRDefault="00962605" w:rsidP="00962605">
      <w:pPr>
        <w:numPr>
          <w:ilvl w:val="0"/>
          <w:numId w:val="9"/>
        </w:numPr>
      </w:pPr>
      <w:r w:rsidRPr="00962605">
        <w:t xml:space="preserve">Gera DataFrame final da </w:t>
      </w:r>
      <w:r w:rsidRPr="00962605">
        <w:rPr>
          <w:b/>
          <w:bCs/>
        </w:rPr>
        <w:t>carteira-alvo</w:t>
      </w:r>
      <w:r w:rsidRPr="00962605">
        <w:t>.</w:t>
      </w:r>
    </w:p>
    <w:p w14:paraId="79E955B0" w14:textId="77777777" w:rsidR="00962605" w:rsidRPr="00962605" w:rsidRDefault="00962605" w:rsidP="00962605">
      <w:pPr>
        <w:numPr>
          <w:ilvl w:val="0"/>
          <w:numId w:val="9"/>
        </w:numPr>
      </w:pPr>
      <w:r w:rsidRPr="00962605">
        <w:t>Produz metadados de diagnóstico e logs.</w:t>
      </w:r>
    </w:p>
    <w:p w14:paraId="07894D22" w14:textId="77777777" w:rsidR="00962605" w:rsidRPr="00962605" w:rsidRDefault="00962605" w:rsidP="00962605">
      <w:r w:rsidRPr="00962605">
        <w:pict w14:anchorId="59365404">
          <v:rect id="_x0000_i1099" style="width:0;height:1.5pt" o:hralign="center" o:hrstd="t" o:hr="t" fillcolor="#a0a0a0" stroked="f"/>
        </w:pict>
      </w:r>
    </w:p>
    <w:p w14:paraId="3960BF22" w14:textId="77777777" w:rsidR="00962605" w:rsidRPr="00962605" w:rsidRDefault="00962605" w:rsidP="00962605">
      <w:pPr>
        <w:rPr>
          <w:b/>
          <w:bCs/>
        </w:rPr>
      </w:pPr>
      <w:r w:rsidRPr="00962605">
        <w:rPr>
          <w:b/>
          <w:bCs/>
        </w:rPr>
        <w:t>9. Persistência e Relatórios</w:t>
      </w:r>
    </w:p>
    <w:p w14:paraId="4F915484" w14:textId="77777777" w:rsidR="00962605" w:rsidRPr="00962605" w:rsidRDefault="00962605" w:rsidP="00962605">
      <w:pPr>
        <w:numPr>
          <w:ilvl w:val="0"/>
          <w:numId w:val="10"/>
        </w:numPr>
      </w:pPr>
      <w:r w:rsidRPr="00962605">
        <w:t>save_retornos_outputs: salva retornos esperados em Excel e CSV.</w:t>
      </w:r>
    </w:p>
    <w:p w14:paraId="15642BA4" w14:textId="77777777" w:rsidR="00962605" w:rsidRPr="00962605" w:rsidRDefault="00962605" w:rsidP="00962605">
      <w:pPr>
        <w:numPr>
          <w:ilvl w:val="0"/>
          <w:numId w:val="10"/>
        </w:numPr>
      </w:pPr>
      <w:r w:rsidRPr="00962605">
        <w:t>save_portfolio_outputs: salva carteira e metadados.</w:t>
      </w:r>
    </w:p>
    <w:p w14:paraId="3EEAE455" w14:textId="77777777" w:rsidR="00962605" w:rsidRPr="00962605" w:rsidRDefault="00962605" w:rsidP="00962605">
      <w:pPr>
        <w:numPr>
          <w:ilvl w:val="0"/>
          <w:numId w:val="10"/>
        </w:numPr>
      </w:pPr>
      <w:r w:rsidRPr="00962605">
        <w:t>print_summary: imprime resumo com métricas, top ativos e logs.</w:t>
      </w:r>
    </w:p>
    <w:p w14:paraId="54465BBB" w14:textId="77777777" w:rsidR="00962605" w:rsidRPr="00962605" w:rsidRDefault="00962605" w:rsidP="00962605">
      <w:r w:rsidRPr="00962605">
        <w:t xml:space="preserve">Essas funções documentam o processo e permitem </w:t>
      </w:r>
      <w:r w:rsidRPr="00962605">
        <w:rPr>
          <w:b/>
          <w:bCs/>
        </w:rPr>
        <w:t>auditoria posterior</w:t>
      </w:r>
      <w:r w:rsidRPr="00962605">
        <w:t>.</w:t>
      </w:r>
    </w:p>
    <w:p w14:paraId="2A3A0062" w14:textId="77777777" w:rsidR="00962605" w:rsidRPr="00962605" w:rsidRDefault="00962605" w:rsidP="00962605">
      <w:r w:rsidRPr="00962605">
        <w:pict w14:anchorId="1441F9EB">
          <v:rect id="_x0000_i1100" style="width:0;height:1.5pt" o:hralign="center" o:hrstd="t" o:hr="t" fillcolor="#a0a0a0" stroked="f"/>
        </w:pict>
      </w:r>
    </w:p>
    <w:p w14:paraId="0E2D7537" w14:textId="77777777" w:rsidR="00962605" w:rsidRPr="00962605" w:rsidRDefault="00962605" w:rsidP="00962605">
      <w:pPr>
        <w:rPr>
          <w:b/>
          <w:bCs/>
        </w:rPr>
      </w:pPr>
      <w:r w:rsidRPr="00962605">
        <w:rPr>
          <w:b/>
          <w:bCs/>
        </w:rPr>
        <w:lastRenderedPageBreak/>
        <w:t>10. Execução Principal</w:t>
      </w:r>
    </w:p>
    <w:p w14:paraId="00F668A5" w14:textId="77777777" w:rsidR="00962605" w:rsidRPr="00962605" w:rsidRDefault="00962605" w:rsidP="00962605">
      <w:r w:rsidRPr="00962605">
        <w:t>A função main orquestra todo o pipeline:</w:t>
      </w:r>
    </w:p>
    <w:p w14:paraId="0819351F" w14:textId="77777777" w:rsidR="00962605" w:rsidRPr="00962605" w:rsidRDefault="00962605" w:rsidP="00962605">
      <w:pPr>
        <w:numPr>
          <w:ilvl w:val="0"/>
          <w:numId w:val="11"/>
        </w:numPr>
      </w:pPr>
      <w:r w:rsidRPr="00962605">
        <w:t>Cria pastas.</w:t>
      </w:r>
    </w:p>
    <w:p w14:paraId="4A179C10" w14:textId="77777777" w:rsidR="00962605" w:rsidRPr="00962605" w:rsidRDefault="00962605" w:rsidP="00962605">
      <w:pPr>
        <w:numPr>
          <w:ilvl w:val="0"/>
          <w:numId w:val="11"/>
        </w:numPr>
      </w:pPr>
      <w:r w:rsidRPr="00962605">
        <w:t>Baixa preços.</w:t>
      </w:r>
    </w:p>
    <w:p w14:paraId="06CAE0D4" w14:textId="77777777" w:rsidR="00962605" w:rsidRPr="00962605" w:rsidRDefault="00962605" w:rsidP="00962605">
      <w:pPr>
        <w:numPr>
          <w:ilvl w:val="0"/>
          <w:numId w:val="11"/>
        </w:numPr>
      </w:pPr>
      <w:r w:rsidRPr="00962605">
        <w:t>Executa cálculos.</w:t>
      </w:r>
    </w:p>
    <w:p w14:paraId="301FDA11" w14:textId="77777777" w:rsidR="00962605" w:rsidRPr="00962605" w:rsidRDefault="00962605" w:rsidP="00962605">
      <w:pPr>
        <w:numPr>
          <w:ilvl w:val="0"/>
          <w:numId w:val="11"/>
        </w:numPr>
      </w:pPr>
      <w:r w:rsidRPr="00962605">
        <w:t>Constrói e salva carteira final.</w:t>
      </w:r>
    </w:p>
    <w:p w14:paraId="50FD88BB" w14:textId="77777777" w:rsidR="00962605" w:rsidRPr="00962605" w:rsidRDefault="00962605" w:rsidP="00962605">
      <w:r w:rsidRPr="00962605">
        <w:pict w14:anchorId="421D6564">
          <v:rect id="_x0000_i1101" style="width:0;height:1.5pt" o:hralign="center" o:hrstd="t" o:hr="t" fillcolor="#a0a0a0" stroked="f"/>
        </w:pict>
      </w:r>
    </w:p>
    <w:p w14:paraId="29733D82" w14:textId="77777777" w:rsidR="00962605" w:rsidRPr="00962605" w:rsidRDefault="00962605" w:rsidP="00962605">
      <w:pPr>
        <w:rPr>
          <w:b/>
          <w:bCs/>
        </w:rPr>
      </w:pPr>
      <w:r w:rsidRPr="00962605">
        <w:rPr>
          <w:b/>
          <w:bCs/>
        </w:rPr>
        <w:t>Conclusão</w:t>
      </w:r>
    </w:p>
    <w:p w14:paraId="450B7A52" w14:textId="77777777" w:rsidR="00962605" w:rsidRPr="00962605" w:rsidRDefault="00962605" w:rsidP="00962605">
      <w:r w:rsidRPr="00962605">
        <w:t xml:space="preserve">Este código implementa um </w:t>
      </w:r>
      <w:r w:rsidRPr="00962605">
        <w:rPr>
          <w:b/>
          <w:bCs/>
        </w:rPr>
        <w:t>robusto sistema de backtesting e construção de portfólio quantitativo</w:t>
      </w:r>
      <w:r w:rsidRPr="00962605">
        <w:t>.</w:t>
      </w:r>
      <w:r w:rsidRPr="00962605">
        <w:br/>
        <w:t>Ele cobre:</w:t>
      </w:r>
    </w:p>
    <w:p w14:paraId="64606A50" w14:textId="77777777" w:rsidR="00962605" w:rsidRPr="00962605" w:rsidRDefault="00962605" w:rsidP="00962605">
      <w:pPr>
        <w:numPr>
          <w:ilvl w:val="0"/>
          <w:numId w:val="12"/>
        </w:numPr>
      </w:pPr>
      <w:r w:rsidRPr="00962605">
        <w:rPr>
          <w:b/>
          <w:bCs/>
        </w:rPr>
        <w:t>Ingestão e limpeza de dados</w:t>
      </w:r>
    </w:p>
    <w:p w14:paraId="61DB66B0" w14:textId="77777777" w:rsidR="00962605" w:rsidRPr="00962605" w:rsidRDefault="00962605" w:rsidP="00962605">
      <w:pPr>
        <w:numPr>
          <w:ilvl w:val="0"/>
          <w:numId w:val="12"/>
        </w:numPr>
      </w:pPr>
      <w:r w:rsidRPr="00962605">
        <w:rPr>
          <w:b/>
          <w:bCs/>
        </w:rPr>
        <w:t>Modelagem estatística de padrões de preço</w:t>
      </w:r>
    </w:p>
    <w:p w14:paraId="38FF4FCB" w14:textId="77777777" w:rsidR="00962605" w:rsidRPr="00962605" w:rsidRDefault="00962605" w:rsidP="00962605">
      <w:pPr>
        <w:numPr>
          <w:ilvl w:val="0"/>
          <w:numId w:val="12"/>
        </w:numPr>
      </w:pPr>
      <w:r w:rsidRPr="00962605">
        <w:rPr>
          <w:b/>
          <w:bCs/>
        </w:rPr>
        <w:t>Agregação de sinais e seleção de ativos</w:t>
      </w:r>
    </w:p>
    <w:p w14:paraId="35A50121" w14:textId="77777777" w:rsidR="00962605" w:rsidRPr="00962605" w:rsidRDefault="00962605" w:rsidP="00962605">
      <w:pPr>
        <w:numPr>
          <w:ilvl w:val="0"/>
          <w:numId w:val="12"/>
        </w:numPr>
      </w:pPr>
      <w:r w:rsidRPr="00962605">
        <w:rPr>
          <w:b/>
          <w:bCs/>
        </w:rPr>
        <w:t>Dimensionamento ótimo de posição</w:t>
      </w:r>
    </w:p>
    <w:p w14:paraId="1629156C" w14:textId="77777777" w:rsidR="00962605" w:rsidRPr="00962605" w:rsidRDefault="00962605" w:rsidP="00962605">
      <w:pPr>
        <w:numPr>
          <w:ilvl w:val="0"/>
          <w:numId w:val="12"/>
        </w:numPr>
      </w:pPr>
      <w:r w:rsidRPr="00962605">
        <w:rPr>
          <w:b/>
          <w:bCs/>
        </w:rPr>
        <w:t>Controles de risco por volatilidade e drawdown</w:t>
      </w:r>
    </w:p>
    <w:p w14:paraId="4CFF561E" w14:textId="0BDBAEFC" w:rsidR="00712033" w:rsidRDefault="00962605" w:rsidP="00962605">
      <w:pPr>
        <w:numPr>
          <w:ilvl w:val="0"/>
          <w:numId w:val="12"/>
        </w:numPr>
      </w:pPr>
      <w:r w:rsidRPr="00962605">
        <w:rPr>
          <w:b/>
          <w:bCs/>
        </w:rPr>
        <w:t>Relatórios e persistência de resultados</w:t>
      </w:r>
    </w:p>
    <w:sectPr w:rsidR="007120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0EC3"/>
    <w:multiLevelType w:val="multilevel"/>
    <w:tmpl w:val="E772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B0FCB"/>
    <w:multiLevelType w:val="multilevel"/>
    <w:tmpl w:val="4480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4739C"/>
    <w:multiLevelType w:val="multilevel"/>
    <w:tmpl w:val="E83A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505E7"/>
    <w:multiLevelType w:val="multilevel"/>
    <w:tmpl w:val="18247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C85B68"/>
    <w:multiLevelType w:val="multilevel"/>
    <w:tmpl w:val="C660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B60FB"/>
    <w:multiLevelType w:val="multilevel"/>
    <w:tmpl w:val="6DBE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E223B"/>
    <w:multiLevelType w:val="multilevel"/>
    <w:tmpl w:val="B638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D3970"/>
    <w:multiLevelType w:val="multilevel"/>
    <w:tmpl w:val="56B8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A7D84"/>
    <w:multiLevelType w:val="multilevel"/>
    <w:tmpl w:val="2244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46758"/>
    <w:multiLevelType w:val="multilevel"/>
    <w:tmpl w:val="DB2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273D1"/>
    <w:multiLevelType w:val="multilevel"/>
    <w:tmpl w:val="E10E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546F6"/>
    <w:multiLevelType w:val="multilevel"/>
    <w:tmpl w:val="413C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541929">
    <w:abstractNumId w:val="1"/>
  </w:num>
  <w:num w:numId="2" w16cid:durableId="1209877366">
    <w:abstractNumId w:val="5"/>
  </w:num>
  <w:num w:numId="3" w16cid:durableId="27343672">
    <w:abstractNumId w:val="6"/>
  </w:num>
  <w:num w:numId="4" w16cid:durableId="1587303104">
    <w:abstractNumId w:val="0"/>
  </w:num>
  <w:num w:numId="5" w16cid:durableId="1249968443">
    <w:abstractNumId w:val="9"/>
  </w:num>
  <w:num w:numId="6" w16cid:durableId="1920167903">
    <w:abstractNumId w:val="10"/>
  </w:num>
  <w:num w:numId="7" w16cid:durableId="1751468045">
    <w:abstractNumId w:val="2"/>
  </w:num>
  <w:num w:numId="8" w16cid:durableId="723527586">
    <w:abstractNumId w:val="8"/>
  </w:num>
  <w:num w:numId="9" w16cid:durableId="2118332003">
    <w:abstractNumId w:val="3"/>
  </w:num>
  <w:num w:numId="10" w16cid:durableId="1397388545">
    <w:abstractNumId w:val="4"/>
  </w:num>
  <w:num w:numId="11" w16cid:durableId="694427044">
    <w:abstractNumId w:val="11"/>
  </w:num>
  <w:num w:numId="12" w16cid:durableId="523052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033"/>
    <w:rsid w:val="0036310C"/>
    <w:rsid w:val="00712033"/>
    <w:rsid w:val="0096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8C013"/>
  <w15:chartTrackingRefBased/>
  <w15:docId w15:val="{E7656965-96B1-4126-83A0-212BAB44F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860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Cássios Costa Torres</dc:creator>
  <cp:keywords/>
  <dc:description/>
  <cp:lastModifiedBy>José Cássios Costa Torres</cp:lastModifiedBy>
  <cp:revision>2</cp:revision>
  <dcterms:created xsi:type="dcterms:W3CDTF">2025-08-20T15:45:00Z</dcterms:created>
  <dcterms:modified xsi:type="dcterms:W3CDTF">2025-08-20T15:46:00Z</dcterms:modified>
</cp:coreProperties>
</file>