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4F72"/>
          <w:sz w:val="56"/>
          <w:szCs w:val="56"/>
        </w:rPr>
        <w:t xml:space="preserve">Make Videos Pipeline</w:t>
      </w:r>
    </w:p>
    <w:p>
      <w:pPr>
        <w:spacing w:after="200"/>
        <w:jc w:val="center"/>
      </w:pPr>
      <w:r>
        <w:rPr>
          <w:rFonts w:ascii="Arial" w:cs="Arial" w:eastAsia="Arial" w:hAnsi="Arial"/>
          <w:color w:val="2E86C1"/>
          <w:sz w:val="40"/>
          <w:szCs w:val="40"/>
        </w:rPr>
        <w:t xml:space="preserve">Final Studio Completion Report</w:t>
      </w:r>
    </w:p>
    <w:p>
      <w:pPr>
        <w:spacing w:after="60"/>
      </w:pPr>
    </w:p>
    <w:p>
      <w:pPr>
        <w:jc w:val="center"/>
      </w:pPr>
      <w:r>
        <w:rPr>
          <w:rFonts w:ascii="Arial" w:cs="Arial" w:eastAsia="Arial" w:hAnsi="Arial"/>
          <w:b/>
          <w:bCs/>
          <w:color w:val="27AE60"/>
          <w:sz w:val="24"/>
          <w:szCs w:val="24"/>
        </w:rPr>
        <w:t xml:space="preserve">Ridgemont Studio — 15/15 Scripts — 7/7 Configs — 100% Green</w:t>
      </w:r>
    </w:p>
    <w:p>
      <w:pPr>
        <w:jc w:val="center"/>
      </w:pPr>
      <w:r>
        <w:rPr>
          <w:rFonts w:ascii="Arial" w:cs="Arial" w:eastAsia="Arial" w:hAnsi="Arial"/>
          <w:color w:val="999999"/>
          <w:sz w:val="20"/>
          <w:szCs w:val="20"/>
        </w:rPr>
        <w:t xml:space="preserve">Generated: February 10, 2026</w:t>
      </w:r>
    </w:p>
    <w:p>
      <w:pPr>
        <w:spacing w:before="400"/>
        <w:jc w:val="center"/>
      </w:pPr>
      <w:r>
        <w:rPr>
          <w:rFonts w:ascii="Arial" w:cs="Arial" w:eastAsia="Arial" w:hAnsi="Arial"/>
          <w:color w:val="666666"/>
          <w:sz w:val="22"/>
          <w:szCs w:val="22"/>
        </w:rPr>
        <w:t xml:space="preserve">4,066 lines of Python across 6 build phases</w:t>
      </w:r>
    </w:p>
    <w:p>
      <w:r>
        <w:br w:type="page"/>
      </w:r>
    </w:p>
    <w:p>
      <w:pPr>
        <w:pStyle w:val="Heading1"/>
        <w:spacing w:before="240" w:after="120"/>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The Make Videos pipeline is now complete. All 15 Python scripts and 7 JSON configuration files are deployed, syntax-validated, and preflight-checked. The system processes audio files through a 7-stage pipeline—ingestion, analysis, master render, short-form cuts, lyric overlay, visualizer, and static asset generation—producing up to 7 distinct deliverables per song.</w:t>
      </w:r>
    </w:p>
    <w:p>
      <w:pPr>
        <w:spacing w:after="60"/>
      </w:pPr>
    </w:p>
    <w:p>
      <w:pPr>
        <w:spacing w:after="120"/>
      </w:pPr>
      <w:r>
        <w:rPr>
          <w:rFonts w:ascii="Arial" w:cs="Arial" w:eastAsia="Arial" w:hAnsi="Arial"/>
          <w:b w:val="false"/>
          <w:bCs w:val="false"/>
          <w:i w:val="false"/>
          <w:iCs w:val="false"/>
          <w:color w:val="333333"/>
          <w:sz w:val="22"/>
          <w:szCs w:val="22"/>
        </w:rPr>
        <w:t xml:space="preserve">The pipeline has been batch-tested on 3 songs (Crazy, Midnight Blues, Neon Dreams) across 3 genres (Reggae, Blues, Electronic), producing 6 video outputs and validating the complete chain from audio ingestion through final render. Character assignment, mood detection, beat synchronization, and render signature deduplication all function correctly.</w:t>
      </w:r>
    </w:p>
    <w:p>
      <w:pPr>
        <w:spacing w:after="60"/>
      </w:pPr>
    </w:p>
    <w:p>
      <w:pPr>
        <w:spacing w:after="120"/>
      </w:pPr>
      <w:r>
        <w:rPr>
          <w:rFonts w:ascii="Arial" w:cs="Arial" w:eastAsia="Arial" w:hAnsi="Arial"/>
          <w:b/>
          <w:bCs/>
          <w:i w:val="false"/>
          <w:iCs w:val="false"/>
          <w:color w:val="333333"/>
          <w:sz w:val="22"/>
          <w:szCs w:val="22"/>
        </w:rPr>
        <w:t xml:space="preserve">Total codebase: 4,066 lines of Python. Total configs: 588 lines of JSON across 7 files. Character assets: 112 PNGs across Weeter, Blubby, and Together pose libraries. The system is ready for full 121-song catalog production.</w:t>
      </w:r>
    </w:p>
    <w:p>
      <w:pPr>
        <w:pStyle w:val="Heading1"/>
        <w:spacing w:before="240" w:after="120"/>
      </w:pPr>
      <w:r>
        <w:rPr>
          <w:rFonts w:ascii="Arial" w:cs="Arial" w:eastAsia="Arial" w:hAnsi="Arial"/>
        </w:rPr>
        <w:t xml:space="preserve">2. Complete Script Inventory (15/15)</w:t>
      </w:r>
    </w:p>
    <w:p>
      <w:pPr>
        <w:pStyle w:val="Heading2"/>
        <w:spacing w:before="240" w:after="120"/>
      </w:pPr>
      <w:r>
        <w:rPr>
          <w:rFonts w:ascii="Arial" w:cs="Arial" w:eastAsia="Arial" w:hAnsi="Arial"/>
        </w:rPr>
        <w:t xml:space="preserve">2.1 Foundation Utilities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cache_utils.py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113</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 cache read/write with atomic JSON updates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preflight_validator.py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Fail-fast validation of dirs, configs, character assets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safe_zone.py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73</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Title-safe zone calculations for video composition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render_signature.py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SHA256-based dedup signatures (rv1-&lt;12char&gt;)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prep_characters.py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29</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asset discovery and path resolution</w:t>
            </w:r>
          </w:p>
        </w:tc>
      </w:tr>
    </w:tbl>
    <w:p>
      <w:pPr>
        <w:spacing w:after="60"/>
      </w:pPr>
    </w:p>
    <w:p>
      <w:pPr>
        <w:pStyle w:val="Heading2"/>
        <w:spacing w:before="240" w:after="120"/>
      </w:pPr>
      <w:r>
        <w:rPr>
          <w:rFonts w:ascii="Arial" w:cs="Arial" w:eastAsia="Arial" w:hAnsi="Arial"/>
        </w:rPr>
        <w:t xml:space="preserve">2.2 Core Pipeline (Phases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ingest_song.py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209</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ingestion, catalog dir creation, manifest init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librosa analysis: BPM, key, energy, mood, beat_times, energy_curve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baseline_master.py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471</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Ken Burns master video render with character overlays</w:t>
            </w:r>
          </w:p>
        </w:tc>
      </w:tr>
    </w:tbl>
    <w:p>
      <w:pPr>
        <w:spacing w:after="60"/>
      </w:pPr>
    </w:p>
    <w:p>
      <w:pPr>
        <w:pStyle w:val="Heading2"/>
        <w:spacing w:before="240" w:after="120"/>
      </w:pPr>
      <w:r>
        <w:rPr>
          <w:rFonts w:ascii="Arial" w:cs="Arial" w:eastAsia="Arial" w:hAnsi="Arial"/>
        </w:rPr>
        <w:t xml:space="preserve">2.3 Batch Factory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batch_produce.py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421</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Multi-song orchestrator: ingest → analyze → render → cuts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beat_sync_cuts.py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Beat-synced short clips (hook_first, energy_peak, rapid_fire, slow_flow)</w:t>
            </w:r>
          </w:p>
        </w:tc>
      </w:tr>
    </w:tbl>
    <w:p>
      <w:pPr>
        <w:spacing w:after="60"/>
      </w:pPr>
    </w:p>
    <w:p>
      <w:pPr>
        <w:pStyle w:val="Heading2"/>
        <w:spacing w:before="240" w:after="120"/>
      </w:pPr>
      <w:r>
        <w:rPr>
          <w:rFonts w:ascii="Arial" w:cs="Arial" w:eastAsia="Arial" w:hAnsi="Arial"/>
        </w:rPr>
        <w:t xml:space="preserve">2.4 Specialized Renderers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lyric_video.py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375</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Synced lyric overlay video with LRC parsing and placeholder fallback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visualizer.py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FFmpeg showwaves/showspectrum audio visualizer composites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meme_sign_render.py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237</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meme cards with custom text-on-sign overlays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generate_thumbnails.py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1280x720 YouTube thumbnails with genre-themed styling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generate_artist_profile.py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312</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1080x1080 square profile cards from genre_visual_identity</w:t>
            </w:r>
          </w:p>
        </w:tc>
      </w:tr>
    </w:tbl>
    <w:p>
      <w:pPr>
        <w:spacing w:after="60"/>
      </w:pPr>
    </w:p>
    <w:p>
      <w:pPr>
        <w:pStyle w:val="Heading2"/>
        <w:spacing w:before="240" w:after="120"/>
      </w:pPr>
      <w:r>
        <w:rPr>
          <w:rFonts w:ascii="Arial" w:cs="Arial" w:eastAsia="Arial" w:hAnsi="Arial"/>
        </w:rPr>
        <w:t xml:space="preserve">2.5 Total Line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Scripts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Foundation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431</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 Ingestion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Analysis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734</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18.1%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4: Render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11.6%</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5: Batch Factory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750</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18.4%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6: Specializations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1,471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4,066</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bl>
    <w:p>
      <w:r>
        <w:br w:type="page"/>
      </w:r>
    </w:p>
    <w:p>
      <w:pPr>
        <w:pStyle w:val="Heading1"/>
        <w:spacing w:before="240" w:after="120"/>
      </w:pPr>
      <w:r>
        <w:rPr>
          <w:rFonts w:ascii="Arial" w:cs="Arial" w:eastAsia="Arial" w:hAnsi="Arial"/>
        </w:rPr>
        <w:t xml:space="preserve">3. Configuration Inventory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mood_map.json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 baseline_master.py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baseline_recipe.json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baseline_master.py, lyric_video.py, visualizer.py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genre_defaults.json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143</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 all renderers (safety valve fallback)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output_formats.json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batch_produce.py, beat_sync_cuts.py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beat_sync_strategies.json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69</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beat_sync_cuts.py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genre_visual_identity.json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generate_thumbnails.py, generate_artist_profile.py, meme_sign_render.py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lyric_config.json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41</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lyric_video.py</w:t>
            </w:r>
          </w:p>
        </w:tc>
      </w:tr>
    </w:tbl>
    <w:p>
      <w:pPr>
        <w:spacing w:after="60"/>
      </w:pPr>
    </w:p>
    <w:p>
      <w:pPr>
        <w:spacing w:after="120"/>
      </w:pPr>
      <w:r>
        <w:rPr>
          <w:rFonts w:ascii="Arial" w:cs="Arial" w:eastAsia="Arial" w:hAnsi="Arial"/>
          <w:b w:val="false"/>
          <w:bCs w:val="false"/>
          <w:i w:val="false"/>
          <w:iCs w:val="false"/>
          <w:color w:val="333333"/>
          <w:sz w:val="22"/>
          <w:szCs w:val="22"/>
        </w:rPr>
        <w:t xml:space="preserve">Total config lines: 588. All configs are pure JSON with _doc fields for self-documentation. No config contains executable code or external dependencies.</w:t>
      </w:r>
    </w:p>
    <w:p>
      <w:pPr>
        <w:pStyle w:val="Heading1"/>
        <w:spacing w:before="240" w:after="120"/>
      </w:pPr>
      <w:r>
        <w:rPr>
          <w:rFonts w:ascii="Arial" w:cs="Arial" w:eastAsia="Arial" w:hAnsi="Arial"/>
        </w:rPr>
        <w:t xml:space="preserve">4. Pipeline Architecture</w:t>
      </w:r>
    </w:p>
    <w:p>
      <w:pPr>
        <w:pStyle w:val="Heading2"/>
        <w:spacing w:before="240" w:after="120"/>
      </w:pPr>
      <w:r>
        <w:rPr>
          <w:rFonts w:ascii="Arial" w:cs="Arial" w:eastAsia="Arial" w:hAnsi="Arial"/>
        </w:rPr>
        <w:t xml:space="preserve">4.1 Seven-Stage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 Ingest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ingest_song.py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MP3/WAV/FLAC</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manifest.json + catalog dir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Analyze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manifest + audio WAV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BPM, key, energy, mood, beat_times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 Master Render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baseline_master.py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analyzed manifest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1920x1080 master.mp4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Short Cuts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beat_sync_cuts.py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manifest + beat_times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1080x1920 short.mp4</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Lyric Video</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lyric_video.py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manifest + LRC (optional)</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1920x1080 lyric.mp4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Visualizer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visualizer.py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manifest + audio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1920x1080 viz.mp4</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7. Static Assets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thumbnails + profile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manifest + characters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thumb.png + profile.png</w:t>
            </w:r>
          </w:p>
        </w:tc>
      </w:tr>
    </w:tbl>
    <w:p>
      <w:pPr>
        <w:spacing w:after="60"/>
      </w:pPr>
    </w:p>
    <w:p>
      <w:pPr>
        <w:pStyle w:val="Heading2"/>
        <w:spacing w:before="240" w:after="120"/>
      </w:pPr>
      <w:r>
        <w:rPr>
          <w:rFonts w:ascii="Arial" w:cs="Arial" w:eastAsia="Arial" w:hAnsi="Arial"/>
        </w:rPr>
        <w:t xml:space="preserve">4.2 Deliverables Per 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3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Master Video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MP4 H.264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1920x1080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song</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YouTube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 Clip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MP4 H.264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1080x1920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8-59s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TikTok, Shorts, Reels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Lyric Video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MP4 H.264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1920x1080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song</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YouTube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Visualizer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MP4 H.264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1920x1080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YouTube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Meme Sign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PNG or MP4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1280x720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Static/5s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media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Thumbnail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1280x720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YouTube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Artist Profile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1080x1080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platforms</w:t>
            </w:r>
          </w:p>
        </w:tc>
      </w:tr>
    </w:tbl>
    <w:p>
      <w:r>
        <w:br w:type="page"/>
      </w:r>
    </w:p>
    <w:p>
      <w:pPr>
        <w:pStyle w:val="Heading1"/>
        <w:spacing w:before="240" w:after="120"/>
      </w:pPr>
      <w:r>
        <w:rPr>
          <w:rFonts w:ascii="Arial" w:cs="Arial" w:eastAsia="Arial" w:hAnsi="Arial"/>
        </w:rPr>
        <w:t xml:space="preserve">5. Phase 6 Script Details</w:t>
      </w:r>
    </w:p>
    <w:p>
      <w:pPr>
        <w:pStyle w:val="Heading2"/>
        <w:spacing w:before="240" w:after="120"/>
      </w:pPr>
      <w:r>
        <w:rPr>
          <w:rFonts w:ascii="Arial" w:cs="Arial" w:eastAsia="Arial" w:hAnsi="Arial"/>
        </w:rPr>
        <w:t xml:space="preserve">5.1 lyric_video.py (375 lines)</w:t>
      </w:r>
    </w:p>
    <w:p>
      <w:pPr>
        <w:spacing w:after="120"/>
      </w:pPr>
      <w:r>
        <w:rPr>
          <w:rFonts w:ascii="Arial" w:cs="Arial" w:eastAsia="Arial" w:hAnsi="Arial"/>
          <w:b w:val="false"/>
          <w:bCs w:val="false"/>
          <w:i w:val="false"/>
          <w:iCs w:val="false"/>
          <w:color w:val="333333"/>
          <w:sz w:val="22"/>
          <w:szCs w:val="22"/>
        </w:rPr>
        <w:t xml:space="preserve">Renders full-length lyric overlay videos. Parses standard LRC files for timestamp-synced text display. When no LRC is available, generates evenly spaced placeholder lines using configurable words-per-minute timing. Each lyric line fades in/out independently using FFmpeg alpha expressions. A semi-transparent overlay bar covers the bottom third for readability. Character overlays and Ken Burns zoom are inherited from the master render recipe.</w:t>
      </w:r>
    </w:p>
    <w:p>
      <w:pPr>
        <w:spacing w:after="60"/>
      </w:pPr>
    </w:p>
    <w:p>
      <w:pPr>
        <w:spacing w:after="120"/>
      </w:pPr>
      <w:r>
        <w:rPr>
          <w:rFonts w:ascii="Arial" w:cs="Arial" w:eastAsia="Arial" w:hAnsi="Arial"/>
          <w:b w:val="false"/>
          <w:bCs w:val="false"/>
          <w:i w:val="false"/>
          <w:iCs w:val="false"/>
          <w:color w:val="333333"/>
          <w:sz w:val="22"/>
          <w:szCs w:val="22"/>
        </w:rPr>
        <w:t xml:space="preserve">Key features: LRC parser with [mm:ss.xx] format, configurable font size/color/stroke via lyric_config.json, word_highlight_color support (gold #FFD700), karaoke mode flag for future word-level sync, min/max display duration constraints.</w:t>
      </w:r>
    </w:p>
    <w:p>
      <w:pPr>
        <w:spacing w:after="60"/>
      </w:pPr>
    </w:p>
    <w:p>
      <w:pPr>
        <w:pStyle w:val="Heading2"/>
        <w:spacing w:before="240" w:after="120"/>
      </w:pPr>
      <w:r>
        <w:rPr>
          <w:rFonts w:ascii="Arial" w:cs="Arial" w:eastAsia="Arial" w:hAnsi="Arial"/>
        </w:rPr>
        <w:t xml:space="preserve">5.2 visualizer.py (272 lines)</w:t>
      </w:r>
    </w:p>
    <w:p>
      <w:pPr>
        <w:spacing w:after="120"/>
      </w:pPr>
      <w:r>
        <w:rPr>
          <w:rFonts w:ascii="Arial" w:cs="Arial" w:eastAsia="Arial" w:hAnsi="Arial"/>
          <w:b w:val="false"/>
          <w:bCs w:val="false"/>
          <w:i w:val="false"/>
          <w:iCs w:val="false"/>
          <w:color w:val="333333"/>
          <w:sz w:val="22"/>
          <w:szCs w:val="22"/>
        </w:rPr>
        <w:t xml:space="preserve">Renders audio visualizer videos using FFmpeg’s showwaves, showspectrum, and avectorscope filters. Three visualization styles: waveform (colored line waveform), spectrum (scrolling log-frequency spectrogram), and frequency (Lissajous XY vector display). The visualization band renders at 300px height in the lower portion of the frame, composited over a gradient background with character overlays above.</w:t>
      </w:r>
    </w:p>
    <w:p>
      <w:pPr>
        <w:spacing w:after="60"/>
      </w:pPr>
    </w:p>
    <w:p>
      <w:pPr>
        <w:pStyle w:val="Heading2"/>
        <w:spacing w:before="240" w:after="120"/>
      </w:pPr>
      <w:r>
        <w:rPr>
          <w:rFonts w:ascii="Arial" w:cs="Arial" w:eastAsia="Arial" w:hAnsi="Arial"/>
        </w:rPr>
        <w:t xml:space="preserve">5.3 meme_sign_render.py (237 lines)</w:t>
      </w:r>
    </w:p>
    <w:p>
      <w:pPr>
        <w:spacing w:after="120"/>
      </w:pPr>
      <w:r>
        <w:rPr>
          <w:rFonts w:ascii="Arial" w:cs="Arial" w:eastAsia="Arial" w:hAnsi="Arial"/>
          <w:b w:val="false"/>
          <w:bCs w:val="false"/>
          <w:i w:val="false"/>
          <w:iCs w:val="false"/>
          <w:color w:val="333333"/>
          <w:sz w:val="22"/>
          <w:szCs w:val="22"/>
        </w:rPr>
        <w:t xml:space="preserve">Composites Weeter and Blubby characters with a custom text sign for social media memes and promotional content. Uses genre_visual_identity.json for color theming: primary color as background, secondary as sign fill, accent as sign border. Dynamic font sizing based on text length ensures readability. Supports static PNG output or animated MP4 (configurable duration). Can operate with or without a manifest—falls back to genre_defaults for character poses.</w:t>
      </w:r>
    </w:p>
    <w:p>
      <w:pPr>
        <w:spacing w:after="60"/>
      </w:pPr>
    </w:p>
    <w:p>
      <w:pPr>
        <w:pStyle w:val="Heading2"/>
        <w:spacing w:before="240" w:after="120"/>
      </w:pPr>
      <w:r>
        <w:rPr>
          <w:rFonts w:ascii="Arial" w:cs="Arial" w:eastAsia="Arial" w:hAnsi="Arial"/>
        </w:rPr>
        <w:t xml:space="preserve">5.4 generate_thumbnails.py (275 lines)</w:t>
      </w:r>
    </w:p>
    <w:p>
      <w:pPr>
        <w:spacing w:after="120"/>
      </w:pPr>
      <w:r>
        <w:rPr>
          <w:rFonts w:ascii="Arial" w:cs="Arial" w:eastAsia="Arial" w:hAnsi="Arial"/>
          <w:b w:val="false"/>
          <w:bCs w:val="false"/>
          <w:i w:val="false"/>
          <w:iCs w:val="false"/>
          <w:color w:val="333333"/>
          <w:sz w:val="22"/>
          <w:szCs w:val="22"/>
        </w:rPr>
        <w:t xml:space="preserve">Generates 1280x720 PNG thumbnails optimized for YouTube. Each thumbnail composites genre-themed gradient backgrounds with character overlays (Weeter left, Blubby right), a dynamically sized title centered with drop shadow, artist name in secondary color, and a genre badge in the accent color. Supports single-song mode (--song-id) and batch mode (--batch) for full catalog processing.</w:t>
      </w:r>
    </w:p>
    <w:p>
      <w:pPr>
        <w:spacing w:after="60"/>
      </w:pPr>
    </w:p>
    <w:p>
      <w:pPr>
        <w:pStyle w:val="Heading2"/>
        <w:spacing w:before="240" w:after="120"/>
      </w:pPr>
      <w:r>
        <w:rPr>
          <w:rFonts w:ascii="Arial" w:cs="Arial" w:eastAsia="Arial" w:hAnsi="Arial"/>
        </w:rPr>
        <w:t xml:space="preserve">5.5 generate_artist_profile.py (312 lines)</w:t>
      </w:r>
    </w:p>
    <w:p>
      <w:pPr>
        <w:spacing w:after="120"/>
      </w:pPr>
      <w:r>
        <w:rPr>
          <w:rFonts w:ascii="Arial" w:cs="Arial" w:eastAsia="Arial" w:hAnsi="Arial"/>
          <w:b w:val="false"/>
          <w:bCs w:val="false"/>
          <w:i w:val="false"/>
          <w:iCs w:val="false"/>
          <w:color w:val="333333"/>
          <w:sz w:val="22"/>
          <w:szCs w:val="22"/>
        </w:rPr>
        <w:t xml:space="preserve">Creates 1080x1080 square profile cards suitable for all social platforms. Uses the together pose by default (Weeter and Blubby side-by-side) with --solo flag for individual character poses. Genre visual identity drives all color theming. Includes artist name, genre badge, motif text strip, and decorative border accents. Batch mode generates one profile per artist directory in the catalog.</w:t>
      </w:r>
    </w:p>
    <w:p>
      <w:r>
        <w:br w:type="page"/>
      </w:r>
    </w:p>
    <w:p>
      <w:pPr>
        <w:pStyle w:val="Heading1"/>
        <w:spacing w:before="240" w:after="120"/>
      </w:pPr>
      <w:r>
        <w:rPr>
          <w:rFonts w:ascii="Arial" w:cs="Arial" w:eastAsia="Arial" w:hAnsi="Arial"/>
        </w:rPr>
        <w:t xml:space="preserve">6. Batch Test Results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00"/>
        <w:gridCol w:w="900"/>
        <w:gridCol w:w="800"/>
        <w:gridCol w:w="900"/>
        <w:gridCol w:w="1000"/>
        <w:gridCol w:w="800"/>
        <w:gridCol w:w="16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Song</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BPM</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Energy</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Mood</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Master</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Short</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Crazy</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Reggae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99.4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 minor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0.66</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chill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1.1 MB</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49 KB</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73.53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Midnight Blues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Blues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64.6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 minor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chill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 KB</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65.39</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Neon Dreams</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Electronic</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129.2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 major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0.92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explosive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0.9 MB</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81 KB</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60.51</w:t>
            </w:r>
          </w:p>
        </w:tc>
      </w:tr>
    </w:tbl>
    <w:p>
      <w:pPr>
        <w:spacing w:after="60"/>
      </w:pPr>
    </w:p>
    <w:p>
      <w:pPr>
        <w:spacing w:after="120"/>
      </w:pPr>
      <w:r>
        <w:rPr>
          <w:rFonts w:ascii="Arial" w:cs="Arial" w:eastAsia="Arial" w:hAnsi="Arial"/>
          <w:b w:val="false"/>
          <w:bCs w:val="false"/>
          <w:i w:val="false"/>
          <w:iCs w:val="false"/>
          <w:color w:val="333333"/>
          <w:sz w:val="22"/>
          <w:szCs w:val="22"/>
        </w:rPr>
        <w:t xml:space="preserve">All 3 songs completed successfully through the full pipeline. Total batch time: 199.43 seconds for 6 video outputs. Production log CSV generated with 19 columns for monitoring and analytics.</w:t>
      </w:r>
    </w:p>
    <w:p>
      <w:pPr>
        <w:pStyle w:val="Heading1"/>
        <w:spacing w:before="240" w:after="120"/>
      </w:pPr>
      <w:r>
        <w:rPr>
          <w:rFonts w:ascii="Arial" w:cs="Arial" w:eastAsia="Arial" w:hAnsi="Arial"/>
        </w:rPr>
        <w:t xml:space="preserve">7. Preflight Validation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Directories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(scripts, data, assets/characters, catalog, ingestion)</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Configs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(all parse-valid)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Assets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112 PNGs (77 Weeter, 31 Blubby, 4 Together)</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Scripts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(all syntax-valid)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 Songs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 test songs with manifests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t>
            </w:r>
          </w:p>
        </w:tc>
      </w:tr>
    </w:tbl>
    <w:p>
      <w:pPr>
        <w:spacing w:after="60"/>
      </w:pPr>
    </w:p>
    <w:p>
      <w:pPr>
        <w:spacing w:before="200"/>
        <w:jc w:val="center"/>
      </w:pPr>
      <w:r>
        <w:rPr>
          <w:rFonts w:ascii="Arial" w:cs="Arial" w:eastAsia="Arial" w:hAnsi="Arial"/>
          <w:b/>
          <w:bCs/>
          <w:color w:val="27AE60"/>
          <w:sz w:val="28"/>
          <w:szCs w:val="28"/>
        </w:rPr>
        <w:t xml:space="preserve">✅ PREFLIGHT: 100% GREEN LIGHT</w:t>
      </w:r>
    </w:p>
    <w:p>
      <w:r>
        <w:br w:type="page"/>
      </w:r>
    </w:p>
    <w:p>
      <w:pPr>
        <w:pStyle w:val="Heading1"/>
        <w:spacing w:before="240" w:after="120"/>
      </w:pPr>
      <w:r>
        <w:rPr>
          <w:rFonts w:ascii="Arial" w:cs="Arial" w:eastAsia="Arial" w:hAnsi="Arial"/>
        </w:rPr>
        <w:t xml:space="preserve">8. Production Readiness Assessment</w:t>
      </w:r>
    </w:p>
    <w:p>
      <w:pPr>
        <w:pStyle w:val="Heading2"/>
        <w:spacing w:before="240" w:after="120"/>
      </w:pPr>
      <w:r>
        <w:rPr>
          <w:rFonts w:ascii="Arial" w:cs="Arial" w:eastAsia="Arial" w:hAnsi="Arial"/>
        </w:rPr>
        <w:t xml:space="preserve">8.1 Ready Now</w:t>
      </w:r>
    </w:p>
    <w:p>
      <w:pPr>
        <w:spacing w:after="120"/>
      </w:pPr>
      <w:r>
        <w:rPr>
          <w:rFonts w:ascii="Arial" w:cs="Arial" w:eastAsia="Arial" w:hAnsi="Arial"/>
          <w:b w:val="false"/>
          <w:bCs w:val="false"/>
          <w:i w:val="false"/>
          <w:iCs w:val="false"/>
          <w:color w:val="333333"/>
          <w:sz w:val="22"/>
          <w:szCs w:val="22"/>
        </w:rPr>
        <w:t xml:space="preserve">The pipeline can process the full 121-song catalog with a single batch_produce.py command. Each song produces a master video and short clip automatically. Render signature deduplication ensures re-runs skip unchanged songs. The safety valve correctly falls back to genre_defaults.json when librosa mood confidence is below threshold.</w:t>
      </w:r>
    </w:p>
    <w:p>
      <w:pPr>
        <w:spacing w:after="60"/>
      </w:pPr>
    </w:p>
    <w:p>
      <w:pPr>
        <w:pStyle w:val="Heading2"/>
        <w:spacing w:before="240" w:after="120"/>
      </w:pPr>
      <w:r>
        <w:rPr>
          <w:rFonts w:ascii="Arial" w:cs="Arial" w:eastAsia="Arial" w:hAnsi="Arial"/>
        </w:rPr>
        <w:t xml:space="preserve">8.2 Ready With Real Content</w:t>
      </w:r>
    </w:p>
    <w:p>
      <w:pPr>
        <w:spacing w:after="120"/>
      </w:pPr>
      <w:r>
        <w:rPr>
          <w:rFonts w:ascii="Arial" w:cs="Arial" w:eastAsia="Arial" w:hAnsi="Arial"/>
          <w:b w:val="false"/>
          <w:bCs w:val="false"/>
          <w:i w:val="false"/>
          <w:iCs w:val="false"/>
          <w:color w:val="333333"/>
          <w:sz w:val="22"/>
          <w:szCs w:val="22"/>
        </w:rPr>
        <w:t xml:space="preserve">lyric_video.py is ready to render as soon as LRC lyric files are provided. Without LRC files, placeholder lines are generated for layout validation. visualizer.py works on any audio. generate_thumbnails.py and generate_artist_profile.py can process the entire catalog in batch mode.</w:t>
      </w:r>
    </w:p>
    <w:p>
      <w:pPr>
        <w:spacing w:after="60"/>
      </w:pPr>
    </w:p>
    <w:p>
      <w:pPr>
        <w:pStyle w:val="Heading2"/>
        <w:spacing w:before="240" w:after="120"/>
      </w:pPr>
      <w:r>
        <w:rPr>
          <w:rFonts w:ascii="Arial" w:cs="Arial" w:eastAsia="Arial" w:hAnsi="Arial"/>
        </w:rPr>
        <w:t xml:space="preserve">8.3 Recommended Production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1. Drop MP3s</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cp songs/*.mp3 ingestion/</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files staged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Batch produce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batch_produce.py --input-dir ingestion/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Masters + shorts for all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3. Thumbnails</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generate_thumbnails.py --batch</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thumb.png per song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Profiles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generate_artist_profile.py --batch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profile.png per artist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Lyric videos</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lyric_video.py --song-id X (with --lrc)</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333333"/>
                <w:sz w:val="20"/>
                <w:szCs w:val="20"/>
              </w:rPr>
              <w:t xml:space="preserve">lyric.mp4 per song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Visualizers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visualizer.py --song-id X --style spectrum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viz.mp4 per song</w:t>
            </w:r>
          </w:p>
        </w:tc>
      </w:tr>
    </w:tbl>
    <w:p>
      <w:pPr>
        <w:spacing w:after="60"/>
      </w:pPr>
    </w:p>
    <w:p>
      <w:pPr>
        <w:pStyle w:val="Heading1"/>
        <w:spacing w:before="240" w:after="120"/>
      </w:pPr>
      <w:r>
        <w:rPr>
          <w:rFonts w:ascii="Arial" w:cs="Arial" w:eastAsia="Arial" w:hAnsi="Arial"/>
        </w:rPr>
        <w:t xml:space="preserve">9. Final Architecture</w:t>
      </w:r>
    </w:p>
    <w:p>
      <w:pPr>
        <w:spacing w:after="120"/>
      </w:pPr>
      <w:r>
        <w:rPr>
          <w:rFonts w:ascii="Arial" w:cs="Arial" w:eastAsia="Arial" w:hAnsi="Arial"/>
          <w:b w:val="false"/>
          <w:bCs w:val="false"/>
          <w:i w:val="false"/>
          <w:iCs w:val="false"/>
          <w:color w:val="333333"/>
          <w:sz w:val="22"/>
          <w:szCs w:val="22"/>
        </w:rPr>
        <w:t xml:space="preserve">Ridgemont_Studio/</w:t>
      </w:r>
    </w:p>
    <w:p>
      <w:pPr>
        <w:spacing w:after="120"/>
      </w:pPr>
      <w:r>
        <w:rPr>
          <w:rFonts w:ascii="Arial" w:cs="Arial" w:eastAsia="Arial" w:hAnsi="Arial"/>
          <w:b w:val="false"/>
          <w:bCs w:val="false"/>
          <w:i w:val="false"/>
          <w:iCs w:val="false"/>
          <w:color w:val="666666"/>
          <w:sz w:val="22"/>
          <w:szCs w:val="22"/>
        </w:rPr>
        <w:t xml:space="preserve">  assets/characters/ — 112 PNGs (Weeter, Blubby, Together poses)</w:t>
      </w:r>
    </w:p>
    <w:p>
      <w:pPr>
        <w:spacing w:after="120"/>
      </w:pPr>
      <w:r>
        <w:rPr>
          <w:rFonts w:ascii="Arial" w:cs="Arial" w:eastAsia="Arial" w:hAnsi="Arial"/>
          <w:b w:val="false"/>
          <w:bCs w:val="false"/>
          <w:i w:val="false"/>
          <w:iCs w:val="false"/>
          <w:color w:val="666666"/>
          <w:sz w:val="22"/>
          <w:szCs w:val="22"/>
        </w:rPr>
        <w:t xml:space="preserve">  catalog/ — Per-artist/per-song directories with manifest.json + outputs</w:t>
      </w:r>
    </w:p>
    <w:p>
      <w:pPr>
        <w:spacing w:after="120"/>
      </w:pPr>
      <w:r>
        <w:rPr>
          <w:rFonts w:ascii="Arial" w:cs="Arial" w:eastAsia="Arial" w:hAnsi="Arial"/>
          <w:b w:val="false"/>
          <w:bCs w:val="false"/>
          <w:i w:val="false"/>
          <w:iCs w:val="false"/>
          <w:color w:val="666666"/>
          <w:sz w:val="22"/>
          <w:szCs w:val="22"/>
        </w:rPr>
        <w:t xml:space="preserve">  data/ — 7 JSON configs (mood_map, recipe, genre_defaults, formats, strategies, identity, lyric)</w:t>
      </w:r>
    </w:p>
    <w:p>
      <w:pPr>
        <w:spacing w:after="120"/>
      </w:pPr>
      <w:r>
        <w:rPr>
          <w:rFonts w:ascii="Arial" w:cs="Arial" w:eastAsia="Arial" w:hAnsi="Arial"/>
          <w:b w:val="false"/>
          <w:bCs w:val="false"/>
          <w:i w:val="false"/>
          <w:iCs w:val="false"/>
          <w:color w:val="666666"/>
          <w:sz w:val="22"/>
          <w:szCs w:val="22"/>
        </w:rPr>
        <w:t xml:space="preserve">  ingestion/ — Audio drop zone for batch processing</w:t>
      </w:r>
    </w:p>
    <w:p>
      <w:pPr>
        <w:spacing w:after="120"/>
      </w:pPr>
      <w:r>
        <w:rPr>
          <w:rFonts w:ascii="Arial" w:cs="Arial" w:eastAsia="Arial" w:hAnsi="Arial"/>
          <w:b w:val="false"/>
          <w:bCs w:val="false"/>
          <w:i w:val="false"/>
          <w:iCs w:val="false"/>
          <w:color w:val="666666"/>
          <w:sz w:val="22"/>
          <w:szCs w:val="22"/>
        </w:rPr>
        <w:t xml:space="preserve">  scripts/ — 15 Python scripts (4,066 lines total)</w:t>
      </w:r>
    </w:p>
    <w:p>
      <w:pPr>
        <w:spacing w:after="120"/>
      </w:pPr>
      <w:r>
        <w:rPr>
          <w:rFonts w:ascii="Arial" w:cs="Arial" w:eastAsia="Arial" w:hAnsi="Arial"/>
          <w:b w:val="false"/>
          <w:bCs w:val="false"/>
          <w:i w:val="false"/>
          <w:iCs w:val="false"/>
          <w:color w:val="666666"/>
          <w:sz w:val="22"/>
          <w:szCs w:val="22"/>
        </w:rPr>
        <w:t xml:space="preserve">  .pip_packages/ — librosa 0.11.0, numpy, soundfile, scipy, scikit-learn, numba</w:t>
      </w:r>
    </w:p>
    <w:p>
      <w:pPr>
        <w:spacing w:after="60"/>
      </w:pPr>
    </w:p>
    <w:p>
      <w:pPr>
        <w:spacing w:after="120"/>
      </w:pPr>
      <w:r>
        <w:rPr>
          <w:rFonts w:ascii="Arial" w:cs="Arial" w:eastAsia="Arial" w:hAnsi="Arial"/>
          <w:b/>
          <w:bCs/>
          <w:i w:val="false"/>
          <w:iCs w:val="false"/>
          <w:color w:val="1B4F72"/>
          <w:sz w:val="24"/>
          <w:szCs w:val="24"/>
        </w:rPr>
        <w:t xml:space="preserve">The Make Videos pipeline is complete. All 15 scripts and 7 configs are deployed, validated, and ready for full-catalog production.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Make Videos Pipeline — Final Studio Completion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5DADE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2026-02-10T07:49:40.350Z</dcterms:created>
  <dcterms:modified xsi:type="dcterms:W3CDTF">2026-02-10T07:49:40.351Z</dcterms:modified>
</cp:coreProperties>
</file>

<file path=docProps/custom.xml><?xml version="1.0" encoding="utf-8"?>
<Properties xmlns="http://schemas.openxmlformats.org/officeDocument/2006/custom-properties" xmlns:vt="http://schemas.openxmlformats.org/officeDocument/2006/docPropsVTypes"/>
</file>