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47" w:rsidRDefault="00185C47" w:rsidP="00185C47">
      <w:r>
        <w:t>1.3.1</w:t>
      </w:r>
    </w:p>
    <w:p w:rsidR="00185C47" w:rsidRPr="00235C40" w:rsidRDefault="00185C47" w:rsidP="00185C47">
      <w:r w:rsidRPr="00235C40">
        <w:t xml:space="preserve">Institution integrates cross cutting issues relevant to Gender, Environment and Sustainability, Human Values and Professional Ethics into the Curriculum </w:t>
      </w:r>
    </w:p>
    <w:p w:rsidR="00185C47" w:rsidRDefault="00185C47"/>
    <w:p w:rsidR="003213D4" w:rsidRDefault="003213D4">
      <w:r>
        <w:t>Gender</w:t>
      </w:r>
    </w:p>
    <w:p w:rsidR="003213D4" w:rsidRDefault="003213D4" w:rsidP="003213D4">
      <w:pPr>
        <w:pStyle w:val="ListParagraph"/>
        <w:numPr>
          <w:ilvl w:val="0"/>
          <w:numId w:val="1"/>
        </w:numPr>
      </w:pPr>
      <w:r>
        <w:t xml:space="preserve">Introduced a course on women empowerment.  </w:t>
      </w:r>
    </w:p>
    <w:p w:rsidR="00C67FE3" w:rsidRDefault="003213D4" w:rsidP="00C67FE3">
      <w:pPr>
        <w:pStyle w:val="ListParagraph"/>
        <w:numPr>
          <w:ilvl w:val="0"/>
          <w:numId w:val="1"/>
        </w:numPr>
      </w:pPr>
      <w:r>
        <w:t xml:space="preserve">At the beginning of the academic program, </w:t>
      </w:r>
      <w:proofErr w:type="spellStart"/>
      <w:r>
        <w:t>freshers</w:t>
      </w:r>
      <w:proofErr w:type="spellEnd"/>
      <w:r>
        <w:t xml:space="preserve"> are given an </w:t>
      </w:r>
      <w:r w:rsidR="002B35DE">
        <w:t>awareness</w:t>
      </w:r>
      <w:r>
        <w:t xml:space="preserve"> on gender sensitivity.</w:t>
      </w:r>
      <w:r w:rsidR="00C67FE3" w:rsidRPr="00C67FE3">
        <w:t xml:space="preserve"> </w:t>
      </w:r>
      <w:r w:rsidR="00C67FE3">
        <w:t xml:space="preserve"> Everyone is made </w:t>
      </w:r>
      <w:r w:rsidR="00C67FE3" w:rsidRPr="00C67FE3">
        <w:t>aware of the social, moral, and legal implication of gender</w:t>
      </w:r>
      <w:r w:rsidR="00C67FE3">
        <w:t xml:space="preserve"> </w:t>
      </w:r>
      <w:proofErr w:type="gramStart"/>
      <w:r w:rsidR="00C67FE3" w:rsidRPr="00C67FE3">
        <w:t>discrimination</w:t>
      </w:r>
      <w:proofErr w:type="gramEnd"/>
      <w:r w:rsidR="00C67FE3" w:rsidRPr="00C67FE3">
        <w:t xml:space="preserve">. </w:t>
      </w:r>
    </w:p>
    <w:p w:rsidR="003213D4" w:rsidRDefault="00D67894" w:rsidP="003213D4">
      <w:pPr>
        <w:pStyle w:val="ListParagraph"/>
        <w:numPr>
          <w:ilvl w:val="0"/>
          <w:numId w:val="1"/>
        </w:numPr>
      </w:pPr>
      <w:r>
        <w:t xml:space="preserve">Women empowerment cell is active and organizes gender awareness programs like </w:t>
      </w:r>
      <w:r w:rsidR="00F56244">
        <w:t xml:space="preserve">legal provisions for </w:t>
      </w:r>
      <w:r>
        <w:t>women</w:t>
      </w:r>
      <w:r w:rsidR="00F56244">
        <w:t xml:space="preserve">, self-defense training, </w:t>
      </w:r>
      <w:r>
        <w:t>etc.</w:t>
      </w:r>
      <w:r w:rsidR="000D2BA2" w:rsidRPr="000D2BA2">
        <w:t xml:space="preserve"> </w:t>
      </w:r>
      <w:r w:rsidR="000D2BA2" w:rsidRPr="00C67FE3">
        <w:t>The cell is committed to creat</w:t>
      </w:r>
      <w:r w:rsidR="00C43650">
        <w:t>ing</w:t>
      </w:r>
      <w:r w:rsidR="000D2BA2" w:rsidRPr="00C67FE3">
        <w:t xml:space="preserve"> and maintain</w:t>
      </w:r>
      <w:r w:rsidR="00C43650">
        <w:t>ing</w:t>
      </w:r>
      <w:r w:rsidR="000D2BA2" w:rsidRPr="00C67FE3">
        <w:t xml:space="preserve"> an environment in which students,</w:t>
      </w:r>
      <w:r w:rsidR="000D2BA2">
        <w:t xml:space="preserve"> </w:t>
      </w:r>
      <w:r w:rsidR="000D2BA2" w:rsidRPr="00C67FE3">
        <w:t>teachers and non-teaching staff can work together in an atmosphere which is free of gender</w:t>
      </w:r>
      <w:r w:rsidR="000D2BA2">
        <w:t xml:space="preserve"> </w:t>
      </w:r>
      <w:r w:rsidR="000D2BA2" w:rsidRPr="00C67FE3">
        <w:t>violence and gender discrimination.</w:t>
      </w:r>
    </w:p>
    <w:p w:rsidR="004949EB" w:rsidRDefault="004949EB" w:rsidP="004949EB">
      <w:pPr>
        <w:pStyle w:val="ListParagraph"/>
        <w:numPr>
          <w:ilvl w:val="0"/>
          <w:numId w:val="1"/>
        </w:numPr>
      </w:pPr>
      <w:r>
        <w:t>Health checkup for lady students.</w:t>
      </w:r>
    </w:p>
    <w:p w:rsidR="00D67894" w:rsidRDefault="00322CA4" w:rsidP="00322CA4">
      <w:r>
        <w:t xml:space="preserve">Environment </w:t>
      </w:r>
      <w:r w:rsidR="00D16DF8">
        <w:t>and Sustainability</w:t>
      </w:r>
    </w:p>
    <w:p w:rsidR="00322CA4" w:rsidRDefault="00CC786A" w:rsidP="00322CA4">
      <w:pPr>
        <w:pStyle w:val="ListParagraph"/>
        <w:numPr>
          <w:ilvl w:val="0"/>
          <w:numId w:val="2"/>
        </w:numPr>
      </w:pPr>
      <w:r>
        <w:t>Organized two internships with GLEN on environmental issues</w:t>
      </w:r>
    </w:p>
    <w:p w:rsidR="00CC786A" w:rsidRDefault="005B7FC9" w:rsidP="00322CA4">
      <w:pPr>
        <w:pStyle w:val="ListParagraph"/>
        <w:numPr>
          <w:ilvl w:val="0"/>
          <w:numId w:val="2"/>
        </w:numPr>
      </w:pPr>
      <w:r>
        <w:t>BMSC Club and its activities</w:t>
      </w:r>
    </w:p>
    <w:p w:rsidR="005B7FC9" w:rsidRDefault="005B7FC9" w:rsidP="00322CA4">
      <w:pPr>
        <w:pStyle w:val="ListParagraph"/>
        <w:numPr>
          <w:ilvl w:val="0"/>
          <w:numId w:val="2"/>
        </w:numPr>
      </w:pPr>
      <w:r>
        <w:t>Celebration of environment day on every 5</w:t>
      </w:r>
      <w:r w:rsidRPr="005B7FC9">
        <w:rPr>
          <w:vertAlign w:val="superscript"/>
        </w:rPr>
        <w:t>th</w:t>
      </w:r>
      <w:r>
        <w:t xml:space="preserve"> June, with competitions.</w:t>
      </w:r>
    </w:p>
    <w:p w:rsidR="00BE142D" w:rsidRDefault="00F8766F" w:rsidP="00322CA4">
      <w:pPr>
        <w:pStyle w:val="ListParagraph"/>
        <w:numPr>
          <w:ilvl w:val="0"/>
          <w:numId w:val="2"/>
        </w:numPr>
      </w:pPr>
      <w:r>
        <w:t>Staff and s</w:t>
      </w:r>
      <w:r w:rsidR="00BE142D">
        <w:t>tudents are permitted to submit internal records electronically.</w:t>
      </w:r>
    </w:p>
    <w:p w:rsidR="00477194" w:rsidRDefault="00D06C75" w:rsidP="00322CA4">
      <w:pPr>
        <w:pStyle w:val="ListParagraph"/>
        <w:numPr>
          <w:ilvl w:val="0"/>
          <w:numId w:val="2"/>
        </w:numPr>
      </w:pPr>
      <w:r>
        <w:t>Campus is completely powered by solar energy</w:t>
      </w:r>
      <w:r w:rsidR="00D713A0">
        <w:t>, connected to the electrical grid of the state govt.  This eliminates the need for batteries, thus protecting the environment from e-waste.</w:t>
      </w:r>
    </w:p>
    <w:p w:rsidR="00D06C75" w:rsidRDefault="00477194" w:rsidP="00322CA4">
      <w:pPr>
        <w:pStyle w:val="ListParagraph"/>
        <w:numPr>
          <w:ilvl w:val="0"/>
          <w:numId w:val="2"/>
        </w:numPr>
      </w:pPr>
      <w:r>
        <w:t xml:space="preserve">Campus uses only LED lights.  Other electrical </w:t>
      </w:r>
      <w:proofErr w:type="spellStart"/>
      <w:r>
        <w:t>equipments</w:t>
      </w:r>
      <w:proofErr w:type="spellEnd"/>
      <w:r>
        <w:t xml:space="preserve"> are energy efficient.</w:t>
      </w:r>
      <w:r w:rsidR="00D713A0">
        <w:t xml:space="preserve"> </w:t>
      </w:r>
    </w:p>
    <w:p w:rsidR="005B7FC9" w:rsidRDefault="004E5E24" w:rsidP="004E5E24">
      <w:r>
        <w:t xml:space="preserve">Human </w:t>
      </w:r>
      <w:r w:rsidR="00D16DF8">
        <w:t>Values and Professional Ethics</w:t>
      </w:r>
    </w:p>
    <w:p w:rsidR="004E5E24" w:rsidRDefault="000F1C27" w:rsidP="004E5E24">
      <w:pPr>
        <w:pStyle w:val="ListParagraph"/>
        <w:numPr>
          <w:ilvl w:val="0"/>
          <w:numId w:val="3"/>
        </w:numPr>
      </w:pPr>
      <w:r>
        <w:t>Awareness campaign on HIV/AIDS, especially among the tribal areas.</w:t>
      </w:r>
    </w:p>
    <w:p w:rsidR="000F1C27" w:rsidRDefault="000F1C27" w:rsidP="004E5E24">
      <w:pPr>
        <w:pStyle w:val="ListParagraph"/>
        <w:numPr>
          <w:ilvl w:val="0"/>
          <w:numId w:val="3"/>
        </w:numPr>
      </w:pPr>
      <w:r>
        <w:t>Involvement in blood donation, organ donation etc., through RRC.</w:t>
      </w:r>
    </w:p>
    <w:p w:rsidR="000F1C27" w:rsidRDefault="00DF3AD1" w:rsidP="004E5E24">
      <w:pPr>
        <w:pStyle w:val="ListParagraph"/>
        <w:numPr>
          <w:ilvl w:val="0"/>
          <w:numId w:val="3"/>
        </w:numPr>
      </w:pPr>
      <w:r>
        <w:t>Talks on immigration policies.</w:t>
      </w:r>
    </w:p>
    <w:p w:rsidR="00DF3AD1" w:rsidRDefault="00DF3AD1" w:rsidP="004E5E24">
      <w:pPr>
        <w:pStyle w:val="ListParagraph"/>
        <w:numPr>
          <w:ilvl w:val="0"/>
          <w:numId w:val="3"/>
        </w:numPr>
      </w:pPr>
      <w:r>
        <w:t>Discussion on violence, campus politics etc.</w:t>
      </w:r>
    </w:p>
    <w:p w:rsidR="00DF3AD1" w:rsidRDefault="00E50F52" w:rsidP="004E5E24">
      <w:pPr>
        <w:pStyle w:val="ListParagraph"/>
        <w:numPr>
          <w:ilvl w:val="0"/>
          <w:numId w:val="3"/>
        </w:numPr>
      </w:pPr>
      <w:r>
        <w:t>Exposure programs to rural villages, old</w:t>
      </w:r>
      <w:r w:rsidR="00FE554F">
        <w:t xml:space="preserve"> age homes, homes for the retar</w:t>
      </w:r>
      <w:r>
        <w:t>ded</w:t>
      </w:r>
      <w:r w:rsidR="00C24C56">
        <w:t>, orphanages</w:t>
      </w:r>
      <w:r w:rsidR="00E254D6">
        <w:t>,</w:t>
      </w:r>
      <w:r>
        <w:t xml:space="preserve"> etc.</w:t>
      </w:r>
    </w:p>
    <w:p w:rsidR="009E6A52" w:rsidRDefault="009E6A52" w:rsidP="004E5E24">
      <w:pPr>
        <w:pStyle w:val="ListParagraph"/>
        <w:numPr>
          <w:ilvl w:val="0"/>
          <w:numId w:val="3"/>
        </w:numPr>
      </w:pPr>
      <w:r>
        <w:t xml:space="preserve">Anti-ragging committee is active and ensures that no mal-treatment is carried out to </w:t>
      </w:r>
      <w:proofErr w:type="spellStart"/>
      <w:r>
        <w:t>freshers</w:t>
      </w:r>
      <w:proofErr w:type="spellEnd"/>
      <w:r>
        <w:t>.</w:t>
      </w:r>
    </w:p>
    <w:p w:rsidR="009E6A52" w:rsidRDefault="009E6A52" w:rsidP="00D043E7">
      <w:bookmarkStart w:id="0" w:name="_GoBack"/>
      <w:bookmarkEnd w:id="0"/>
    </w:p>
    <w:sectPr w:rsidR="009E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7A11"/>
    <w:multiLevelType w:val="hybridMultilevel"/>
    <w:tmpl w:val="621C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74703"/>
    <w:multiLevelType w:val="hybridMultilevel"/>
    <w:tmpl w:val="0F94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960AD"/>
    <w:multiLevelType w:val="hybridMultilevel"/>
    <w:tmpl w:val="2F2C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832DB"/>
    <w:multiLevelType w:val="hybridMultilevel"/>
    <w:tmpl w:val="7CC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A"/>
    <w:rsid w:val="000D2BA2"/>
    <w:rsid w:val="000F1C27"/>
    <w:rsid w:val="00185C47"/>
    <w:rsid w:val="002B35DE"/>
    <w:rsid w:val="003213D4"/>
    <w:rsid w:val="00322CA4"/>
    <w:rsid w:val="00477194"/>
    <w:rsid w:val="004949EB"/>
    <w:rsid w:val="004E5E24"/>
    <w:rsid w:val="005B7FC9"/>
    <w:rsid w:val="006A147A"/>
    <w:rsid w:val="0081234F"/>
    <w:rsid w:val="008317CA"/>
    <w:rsid w:val="009E6A52"/>
    <w:rsid w:val="00BE142D"/>
    <w:rsid w:val="00C24C56"/>
    <w:rsid w:val="00C43650"/>
    <w:rsid w:val="00C67FE3"/>
    <w:rsid w:val="00CC786A"/>
    <w:rsid w:val="00D043E7"/>
    <w:rsid w:val="00D06C75"/>
    <w:rsid w:val="00D16DF8"/>
    <w:rsid w:val="00D67894"/>
    <w:rsid w:val="00D713A0"/>
    <w:rsid w:val="00DF3AD1"/>
    <w:rsid w:val="00E254D6"/>
    <w:rsid w:val="00E50F52"/>
    <w:rsid w:val="00F56244"/>
    <w:rsid w:val="00F8766F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E2FF-FD87-42CD-9E2E-B3751809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28</cp:revision>
  <dcterms:created xsi:type="dcterms:W3CDTF">2018-11-12T09:11:00Z</dcterms:created>
  <dcterms:modified xsi:type="dcterms:W3CDTF">2018-11-12T13:15:00Z</dcterms:modified>
</cp:coreProperties>
</file>