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4786" w:rsidRPr="00976230" w:rsidRDefault="005F4786" w:rsidP="005F4786">
      <w:r w:rsidRPr="00976230">
        <w:t>4.2.1</w:t>
      </w:r>
    </w:p>
    <w:p w:rsidR="00F45C94" w:rsidRDefault="005F4786" w:rsidP="005F4786">
      <w:r w:rsidRPr="00976230">
        <w:t>Library is automated using Integrated Library Management System (ILMS)</w:t>
      </w:r>
    </w:p>
    <w:p w:rsidR="00DB67DE" w:rsidRDefault="00AB1BC6" w:rsidP="005F4786">
      <w:r>
        <w:t>The institute has a well-stocked library, with over 6500 volumes under 1000 titles</w:t>
      </w:r>
      <w:r w:rsidR="0025182B">
        <w:t>,</w:t>
      </w:r>
      <w:r w:rsidR="008406B4">
        <w:t xml:space="preserve"> printed journals,</w:t>
      </w:r>
      <w:r w:rsidR="0025182B">
        <w:t xml:space="preserve"> digital library access, and several e-resources.</w:t>
      </w:r>
      <w:r w:rsidR="0059118F">
        <w:t xml:space="preserve">  </w:t>
      </w:r>
      <w:r>
        <w:t>It is completely automated with KOHA software.</w:t>
      </w:r>
      <w:r w:rsidR="005621F1">
        <w:t xml:space="preserve">  The library has a total area of 225 sq. m. with a seating capacity of 50.  It is open from 8.45 am to 7 pm on working days and as per demand on holidays.</w:t>
      </w:r>
    </w:p>
    <w:p w:rsidR="002C31D0" w:rsidRDefault="002C31D0" w:rsidP="005F4786">
      <w:r>
        <w:t xml:space="preserve">The institute also has a book bank.  Sufficient copies of the </w:t>
      </w:r>
      <w:r w:rsidR="00F249B7">
        <w:t>prescribed</w:t>
      </w:r>
      <w:r>
        <w:t xml:space="preserve"> text books and books on placement related topics are made available in the book bank.</w:t>
      </w:r>
      <w:r w:rsidR="0029658A">
        <w:t xml:space="preserve">  Students can hire them for one month.  They are allowed to retain the books with them for longer period, during the examination time.</w:t>
      </w:r>
      <w:r>
        <w:t xml:space="preserve">  </w:t>
      </w:r>
    </w:p>
    <w:p w:rsidR="00DB67DE" w:rsidRDefault="004F751F" w:rsidP="005F4786">
      <w:r>
        <w:t>ILMS Software</w:t>
      </w:r>
      <w:r>
        <w:tab/>
        <w:t>: KOHA</w:t>
      </w:r>
    </w:p>
    <w:p w:rsidR="004F751F" w:rsidRDefault="004F751F" w:rsidP="005F4786">
      <w:r>
        <w:t>Nature of automation</w:t>
      </w:r>
      <w:r>
        <w:tab/>
        <w:t>:</w:t>
      </w:r>
      <w:r>
        <w:tab/>
        <w:t>Complete</w:t>
      </w:r>
    </w:p>
    <w:p w:rsidR="004F751F" w:rsidRDefault="004F751F" w:rsidP="005F4786">
      <w:r>
        <w:t>Version</w:t>
      </w:r>
      <w:r>
        <w:tab/>
        <w:t xml:space="preserve">: </w:t>
      </w:r>
    </w:p>
    <w:p w:rsidR="00BE6ED6" w:rsidRDefault="00BE6ED6" w:rsidP="005F4786">
      <w:r>
        <w:t>KOHA software is an opens source software.  It</w:t>
      </w:r>
      <w:r w:rsidR="00EE79DD">
        <w:t xml:space="preserve"> provides powerful information management solutions for the library.  </w:t>
      </w:r>
      <w:r w:rsidR="00AB246B">
        <w:t xml:space="preserve">Using this software, the librarian can </w:t>
      </w:r>
      <w:r w:rsidR="00BF71BB">
        <w:t>manage the following function:</w:t>
      </w:r>
    </w:p>
    <w:p w:rsidR="00BF71BB" w:rsidRDefault="00BF71BB" w:rsidP="00BF71BB">
      <w:pPr>
        <w:pStyle w:val="ListParagraph"/>
        <w:numPr>
          <w:ilvl w:val="0"/>
          <w:numId w:val="1"/>
        </w:numPr>
      </w:pPr>
      <w:r>
        <w:t>Circulation: issue, return, renewal, recall, reservation, reservation cancel, overdue report, statistics etc.</w:t>
      </w:r>
    </w:p>
    <w:p w:rsidR="0060626B" w:rsidRDefault="0060626B" w:rsidP="00BF71BB">
      <w:pPr>
        <w:pStyle w:val="ListParagraph"/>
        <w:numPr>
          <w:ilvl w:val="0"/>
          <w:numId w:val="1"/>
        </w:numPr>
      </w:pPr>
      <w:r>
        <w:t>Search facilities: Search the database using important fields such as accession number, call number, author, title, edition, year, publisher, subject, keyword, availability etc.</w:t>
      </w:r>
    </w:p>
    <w:p w:rsidR="000016C0" w:rsidRDefault="000016C0" w:rsidP="00BF71BB">
      <w:pPr>
        <w:pStyle w:val="ListParagraph"/>
        <w:numPr>
          <w:ilvl w:val="0"/>
          <w:numId w:val="1"/>
        </w:numPr>
      </w:pPr>
      <w:r>
        <w:t>Stock verification support:</w:t>
      </w:r>
    </w:p>
    <w:p w:rsidR="00966DFF" w:rsidRDefault="00966DFF" w:rsidP="00BF71BB">
      <w:pPr>
        <w:pStyle w:val="ListParagraph"/>
        <w:numPr>
          <w:ilvl w:val="0"/>
          <w:numId w:val="1"/>
        </w:numPr>
      </w:pPr>
      <w:r>
        <w:t>Web based interface.</w:t>
      </w:r>
    </w:p>
    <w:p w:rsidR="00966DFF" w:rsidRDefault="00966DFF" w:rsidP="00BF71BB">
      <w:pPr>
        <w:pStyle w:val="ListParagraph"/>
        <w:numPr>
          <w:ilvl w:val="0"/>
          <w:numId w:val="1"/>
        </w:numPr>
      </w:pPr>
      <w:r>
        <w:t>Cataloging facility</w:t>
      </w:r>
    </w:p>
    <w:p w:rsidR="00966DFF" w:rsidRDefault="00966DFF" w:rsidP="00BF71BB">
      <w:pPr>
        <w:pStyle w:val="ListParagraph"/>
        <w:numPr>
          <w:ilvl w:val="0"/>
          <w:numId w:val="1"/>
        </w:numPr>
      </w:pPr>
      <w:r>
        <w:t>Full acquisition system including budgets and pricing information</w:t>
      </w:r>
    </w:p>
    <w:p w:rsidR="00966DFF" w:rsidRDefault="00966DFF" w:rsidP="00BF71BB">
      <w:pPr>
        <w:pStyle w:val="ListParagraph"/>
        <w:numPr>
          <w:ilvl w:val="0"/>
          <w:numId w:val="1"/>
        </w:numPr>
      </w:pPr>
      <w:r>
        <w:t>Serials system for magazines and newspapers</w:t>
      </w:r>
    </w:p>
    <w:p w:rsidR="00966DFF" w:rsidRDefault="00966DFF" w:rsidP="00966DFF">
      <w:bookmarkStart w:id="0" w:name="_GoBack"/>
      <w:bookmarkEnd w:id="0"/>
    </w:p>
    <w:p w:rsidR="000016C0" w:rsidRDefault="000016C0" w:rsidP="000016C0"/>
    <w:p w:rsidR="000016C0" w:rsidRDefault="000016C0" w:rsidP="000016C0"/>
    <w:sectPr w:rsidR="000016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4476CAB"/>
    <w:multiLevelType w:val="hybridMultilevel"/>
    <w:tmpl w:val="78606C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25BE"/>
    <w:rsid w:val="000016C0"/>
    <w:rsid w:val="001A6761"/>
    <w:rsid w:val="0025182B"/>
    <w:rsid w:val="0029658A"/>
    <w:rsid w:val="002C31D0"/>
    <w:rsid w:val="004F751F"/>
    <w:rsid w:val="005621F1"/>
    <w:rsid w:val="0059118F"/>
    <w:rsid w:val="005F4786"/>
    <w:rsid w:val="0060626B"/>
    <w:rsid w:val="00692A4F"/>
    <w:rsid w:val="008406B4"/>
    <w:rsid w:val="008709D9"/>
    <w:rsid w:val="008F25BE"/>
    <w:rsid w:val="00966DFF"/>
    <w:rsid w:val="00A62DC8"/>
    <w:rsid w:val="00AB1BC6"/>
    <w:rsid w:val="00AB246B"/>
    <w:rsid w:val="00BE6ED6"/>
    <w:rsid w:val="00BF71BB"/>
    <w:rsid w:val="00DB67DE"/>
    <w:rsid w:val="00EE79DD"/>
    <w:rsid w:val="00F249B7"/>
    <w:rsid w:val="00F45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1A718F-5A70-4C72-A5A8-00D0BD1B6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47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71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215</Words>
  <Characters>1232</Characters>
  <Application>Microsoft Office Word</Application>
  <DocSecurity>0</DocSecurity>
  <Lines>10</Lines>
  <Paragraphs>2</Paragraphs>
  <ScaleCrop>false</ScaleCrop>
  <Company/>
  <LinksUpToDate>false</LinksUpToDate>
  <CharactersWithSpaces>1445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Fr.Johny</dc:creator>
  <cp:keywords/>
  <dc:description/>
  <cp:lastModifiedBy>Fr.Johny</cp:lastModifiedBy>
  <cp:revision>25</cp:revision>
  <dcterms:created xsi:type="dcterms:W3CDTF">2018-11-17T05:01:00Z</dcterms:created>
  <dcterms:modified xsi:type="dcterms:W3CDTF">2018-11-17T06:40:00Z</dcterms:modified>
</cp:coreProperties>
</file>