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FD" w:rsidRDefault="00DD4BFD" w:rsidP="00DD4BFD">
      <w:r>
        <w:t>6.1.2</w:t>
      </w:r>
    </w:p>
    <w:p w:rsidR="008433F0" w:rsidRDefault="00DD4BFD" w:rsidP="00DD4BFD">
      <w:r w:rsidRPr="009B025A">
        <w:t>The institution practices decentralization and participative management</w:t>
      </w:r>
    </w:p>
    <w:p w:rsidR="00DD4BFD" w:rsidRDefault="00DD4BFD" w:rsidP="00DD4BFD">
      <w:r>
        <w:t>Upload a case study showing practicing decentralization and participative management in the institution in not more than 500 words</w:t>
      </w:r>
    </w:p>
    <w:p w:rsidR="00984ECF" w:rsidRDefault="00984ECF" w:rsidP="00DD4BFD"/>
    <w:p w:rsidR="0072675A" w:rsidRDefault="0072675A" w:rsidP="0072675A">
      <w:pPr>
        <w:pStyle w:val="ListParagraph"/>
        <w:numPr>
          <w:ilvl w:val="0"/>
          <w:numId w:val="5"/>
        </w:numPr>
      </w:pPr>
      <w:r>
        <w:t xml:space="preserve">IEDC activities are completely decentralized.  </w:t>
      </w:r>
    </w:p>
    <w:p w:rsidR="0072675A" w:rsidRDefault="0072675A" w:rsidP="00DD4BFD">
      <w:bookmarkStart w:id="0" w:name="_GoBack"/>
      <w:bookmarkEnd w:id="0"/>
    </w:p>
    <w:sectPr w:rsidR="0072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F6348"/>
    <w:multiLevelType w:val="hybridMultilevel"/>
    <w:tmpl w:val="09428C2E"/>
    <w:lvl w:ilvl="0" w:tplc="9920FF9C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D25DF"/>
    <w:multiLevelType w:val="hybridMultilevel"/>
    <w:tmpl w:val="371A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C7BC9"/>
    <w:multiLevelType w:val="hybridMultilevel"/>
    <w:tmpl w:val="5E70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5350A"/>
    <w:multiLevelType w:val="hybridMultilevel"/>
    <w:tmpl w:val="EBD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452DE"/>
    <w:multiLevelType w:val="hybridMultilevel"/>
    <w:tmpl w:val="58FAFC3C"/>
    <w:lvl w:ilvl="0" w:tplc="03229100">
      <w:start w:val="1"/>
      <w:numFmt w:val="bullet"/>
      <w:pStyle w:val="Heading5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72"/>
    <w:rsid w:val="0072675A"/>
    <w:rsid w:val="008433F0"/>
    <w:rsid w:val="008A1E72"/>
    <w:rsid w:val="00984ECF"/>
    <w:rsid w:val="00D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D41E6-2B1C-4E55-9FA1-32759534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BFD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BFD"/>
    <w:pPr>
      <w:numPr>
        <w:numId w:val="1"/>
      </w:numPr>
      <w:spacing w:before="120" w:after="120" w:line="240" w:lineRule="auto"/>
      <w:jc w:val="both"/>
      <w:outlineLvl w:val="3"/>
    </w:pPr>
    <w:rPr>
      <w:rFonts w:ascii="Book Antiqua" w:eastAsiaTheme="majorEastAsia" w:hAnsi="Book Antiqua" w:cstheme="majorBidi"/>
      <w:bCs/>
      <w:spacing w:val="5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4BFD"/>
    <w:pPr>
      <w:numPr>
        <w:numId w:val="2"/>
      </w:numPr>
      <w:tabs>
        <w:tab w:val="left" w:pos="1440"/>
      </w:tabs>
      <w:spacing w:before="120" w:after="0" w:line="240" w:lineRule="auto"/>
      <w:jc w:val="both"/>
      <w:outlineLvl w:val="4"/>
    </w:pPr>
    <w:rPr>
      <w:rFonts w:ascii="Book Antiqua" w:eastAsiaTheme="majorEastAsia" w:hAnsi="Book Antiqua" w:cstheme="majorBidi"/>
      <w:iCs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4BFD"/>
    <w:rPr>
      <w:rFonts w:ascii="Book Antiqua" w:eastAsiaTheme="majorEastAsia" w:hAnsi="Book Antiqua" w:cstheme="majorBidi"/>
      <w:bCs/>
      <w:spacing w:val="5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D4BFD"/>
    <w:rPr>
      <w:rFonts w:ascii="Book Antiqua" w:eastAsiaTheme="majorEastAsia" w:hAnsi="Book Antiqua" w:cstheme="majorBidi"/>
      <w:iCs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DD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3</cp:revision>
  <dcterms:created xsi:type="dcterms:W3CDTF">2018-11-19T03:54:00Z</dcterms:created>
  <dcterms:modified xsi:type="dcterms:W3CDTF">2018-11-19T04:31:00Z</dcterms:modified>
</cp:coreProperties>
</file>