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5CC" w:rsidRPr="00B935CC" w:rsidRDefault="00B935CC" w:rsidP="00B935CC">
      <w:pPr>
        <w:spacing w:before="100" w:beforeAutospacing="1" w:after="100" w:afterAutospacing="1"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J</w:t>
      </w:r>
      <w:r w:rsidRPr="00B935CC">
        <w:rPr>
          <w:rFonts w:ascii="Segoe UI" w:eastAsia="Times New Roman" w:hAnsi="Segoe UI" w:cs="Segoe UI"/>
          <w:color w:val="000000"/>
          <w:sz w:val="27"/>
          <w:szCs w:val="27"/>
        </w:rPr>
        <w:t xml:space="preserve">ava </w:t>
      </w:r>
      <w:proofErr w:type="spellStart"/>
      <w:r w:rsidRPr="00B935CC">
        <w:rPr>
          <w:rFonts w:ascii="Segoe UI" w:eastAsia="Times New Roman" w:hAnsi="Segoe UI" w:cs="Segoe UI"/>
          <w:color w:val="000000"/>
          <w:sz w:val="27"/>
          <w:szCs w:val="27"/>
        </w:rPr>
        <w:t>ClassLoader</w:t>
      </w:r>
      <w:proofErr w:type="spellEnd"/>
      <w:r w:rsidRPr="00B935CC">
        <w:rPr>
          <w:rFonts w:ascii="Segoe UI" w:eastAsia="Times New Roman" w:hAnsi="Segoe UI" w:cs="Segoe UI"/>
          <w:color w:val="000000"/>
          <w:sz w:val="27"/>
          <w:szCs w:val="27"/>
        </w:rPr>
        <w:t xml:space="preserve"> loads a java class file into java virtual machine. It is as simple as that. It is not a huge complicated concept to learn and every java developer must know about the java class loaders and how it works.</w:t>
      </w:r>
    </w:p>
    <w:p w:rsidR="00B935CC" w:rsidRPr="00B935CC" w:rsidRDefault="00B935CC" w:rsidP="00B935CC">
      <w:pPr>
        <w:spacing w:before="100" w:beforeAutospacing="1" w:after="100" w:afterAutospacing="1" w:line="240" w:lineRule="auto"/>
        <w:rPr>
          <w:rFonts w:ascii="Segoe UI" w:eastAsia="Times New Roman" w:hAnsi="Segoe UI" w:cs="Segoe UI"/>
          <w:color w:val="000000"/>
          <w:sz w:val="27"/>
          <w:szCs w:val="27"/>
        </w:rPr>
      </w:pPr>
      <w:r w:rsidRPr="00B935CC">
        <w:rPr>
          <w:rFonts w:ascii="Segoe UI" w:eastAsia="Times New Roman" w:hAnsi="Segoe UI" w:cs="Segoe UI"/>
          <w:color w:val="000000"/>
          <w:sz w:val="27"/>
          <w:szCs w:val="27"/>
        </w:rPr>
        <w:t>Like </w:t>
      </w:r>
      <w:proofErr w:type="spellStart"/>
      <w:r w:rsidRPr="00B935CC">
        <w:rPr>
          <w:rFonts w:ascii="Segoe UI" w:eastAsia="Times New Roman" w:hAnsi="Segoe UI" w:cs="Segoe UI"/>
          <w:color w:val="000000"/>
          <w:sz w:val="27"/>
          <w:szCs w:val="27"/>
        </w:rPr>
        <w:fldChar w:fldCharType="begin"/>
      </w:r>
      <w:r w:rsidRPr="00B935CC">
        <w:rPr>
          <w:rFonts w:ascii="Segoe UI" w:eastAsia="Times New Roman" w:hAnsi="Segoe UI" w:cs="Segoe UI"/>
          <w:color w:val="000000"/>
          <w:sz w:val="27"/>
          <w:szCs w:val="27"/>
        </w:rPr>
        <w:instrText xml:space="preserve"> HYPERLINK "https://javapapers.com/core-java/nullpointerexception-null-bad-good-and-ugly/" \o "Java null and NullPointerException" </w:instrText>
      </w:r>
      <w:r w:rsidRPr="00B935CC">
        <w:rPr>
          <w:rFonts w:ascii="Segoe UI" w:eastAsia="Times New Roman" w:hAnsi="Segoe UI" w:cs="Segoe UI"/>
          <w:color w:val="000000"/>
          <w:sz w:val="27"/>
          <w:szCs w:val="27"/>
        </w:rPr>
        <w:fldChar w:fldCharType="separate"/>
      </w:r>
      <w:r w:rsidRPr="00B935CC">
        <w:rPr>
          <w:rFonts w:ascii="Segoe UI" w:eastAsia="Times New Roman" w:hAnsi="Segoe UI" w:cs="Segoe UI"/>
          <w:color w:val="0000EE"/>
          <w:sz w:val="27"/>
          <w:szCs w:val="27"/>
          <w:u w:val="single"/>
        </w:rPr>
        <w:t>NullPointerException</w:t>
      </w:r>
      <w:proofErr w:type="spellEnd"/>
      <w:r w:rsidRPr="00B935CC">
        <w:rPr>
          <w:rFonts w:ascii="Segoe UI" w:eastAsia="Times New Roman" w:hAnsi="Segoe UI" w:cs="Segoe UI"/>
          <w:color w:val="000000"/>
          <w:sz w:val="27"/>
          <w:szCs w:val="27"/>
        </w:rPr>
        <w:fldChar w:fldCharType="end"/>
      </w:r>
      <w:r w:rsidRPr="00B935CC">
        <w:rPr>
          <w:rFonts w:ascii="Segoe UI" w:eastAsia="Times New Roman" w:hAnsi="Segoe UI" w:cs="Segoe UI"/>
          <w:color w:val="000000"/>
          <w:sz w:val="27"/>
          <w:szCs w:val="27"/>
        </w:rPr>
        <w:t xml:space="preserve">, one exception that is very popular is </w:t>
      </w:r>
      <w:proofErr w:type="spellStart"/>
      <w:r w:rsidRPr="00B935CC">
        <w:rPr>
          <w:rFonts w:ascii="Segoe UI" w:eastAsia="Times New Roman" w:hAnsi="Segoe UI" w:cs="Segoe UI"/>
          <w:color w:val="000000"/>
          <w:sz w:val="27"/>
          <w:szCs w:val="27"/>
        </w:rPr>
        <w:t>ClassNotFoundException</w:t>
      </w:r>
      <w:proofErr w:type="spellEnd"/>
      <w:r w:rsidRPr="00B935CC">
        <w:rPr>
          <w:rFonts w:ascii="Segoe UI" w:eastAsia="Times New Roman" w:hAnsi="Segoe UI" w:cs="Segoe UI"/>
          <w:color w:val="000000"/>
          <w:sz w:val="27"/>
          <w:szCs w:val="27"/>
        </w:rPr>
        <w:t xml:space="preserve">. At least in your beginner stage you might have got umpteen number of </w:t>
      </w:r>
      <w:proofErr w:type="spellStart"/>
      <w:r w:rsidRPr="00B935CC">
        <w:rPr>
          <w:rFonts w:ascii="Segoe UI" w:eastAsia="Times New Roman" w:hAnsi="Segoe UI" w:cs="Segoe UI"/>
          <w:color w:val="000000"/>
          <w:sz w:val="27"/>
          <w:szCs w:val="27"/>
        </w:rPr>
        <w:t>ClassNotFoundException</w:t>
      </w:r>
      <w:proofErr w:type="spellEnd"/>
      <w:r w:rsidRPr="00B935CC">
        <w:rPr>
          <w:rFonts w:ascii="Segoe UI" w:eastAsia="Times New Roman" w:hAnsi="Segoe UI" w:cs="Segoe UI"/>
          <w:color w:val="000000"/>
          <w:sz w:val="27"/>
          <w:szCs w:val="27"/>
        </w:rPr>
        <w:t>. Java class loader is the culprit that is causing this </w:t>
      </w:r>
      <w:hyperlink r:id="rId5" w:tooltip="Checked vs Unchecked Exceptions" w:history="1">
        <w:r w:rsidRPr="00B935CC">
          <w:rPr>
            <w:rFonts w:ascii="Segoe UI" w:eastAsia="Times New Roman" w:hAnsi="Segoe UI" w:cs="Segoe UI"/>
            <w:color w:val="0000EE"/>
            <w:sz w:val="27"/>
            <w:szCs w:val="27"/>
            <w:u w:val="single"/>
          </w:rPr>
          <w:t>exception</w:t>
        </w:r>
      </w:hyperlink>
      <w:r w:rsidRPr="00B935CC">
        <w:rPr>
          <w:rFonts w:ascii="Segoe UI" w:eastAsia="Times New Roman" w:hAnsi="Segoe UI" w:cs="Segoe UI"/>
          <w:color w:val="000000"/>
          <w:sz w:val="27"/>
          <w:szCs w:val="27"/>
        </w:rPr>
        <w:t>.</w:t>
      </w:r>
    </w:p>
    <w:p w:rsidR="00B935CC" w:rsidRPr="00B935CC" w:rsidRDefault="00B935CC" w:rsidP="00B935CC">
      <w:pPr>
        <w:spacing w:before="100" w:beforeAutospacing="1" w:after="100" w:afterAutospacing="1" w:line="240" w:lineRule="auto"/>
        <w:outlineLvl w:val="1"/>
        <w:rPr>
          <w:rFonts w:ascii="Century Gothic" w:eastAsia="Times New Roman" w:hAnsi="Century Gothic" w:cs="Times New Roman"/>
          <w:color w:val="000000"/>
          <w:sz w:val="36"/>
          <w:szCs w:val="36"/>
        </w:rPr>
      </w:pPr>
      <w:r w:rsidRPr="00B935CC">
        <w:rPr>
          <w:rFonts w:ascii="Century Gothic" w:eastAsia="Times New Roman" w:hAnsi="Century Gothic" w:cs="Times New Roman"/>
          <w:color w:val="000000"/>
          <w:sz w:val="36"/>
          <w:szCs w:val="36"/>
        </w:rPr>
        <w:t>Types (Hierarchy) of Java Class Loaders</w:t>
      </w:r>
    </w:p>
    <w:p w:rsidR="00B935CC" w:rsidRPr="00B935CC" w:rsidRDefault="00B935CC" w:rsidP="00B935CC">
      <w:pPr>
        <w:spacing w:before="100" w:beforeAutospacing="1" w:after="100" w:afterAutospacing="1" w:line="240" w:lineRule="auto"/>
        <w:rPr>
          <w:rFonts w:ascii="Segoe UI" w:eastAsia="Times New Roman" w:hAnsi="Segoe UI" w:cs="Segoe UI"/>
          <w:color w:val="000000"/>
          <w:sz w:val="27"/>
          <w:szCs w:val="27"/>
        </w:rPr>
      </w:pPr>
      <w:r w:rsidRPr="00B935CC">
        <w:rPr>
          <w:rFonts w:ascii="Segoe UI" w:eastAsia="Times New Roman" w:hAnsi="Segoe UI" w:cs="Segoe UI"/>
          <w:color w:val="000000"/>
          <w:sz w:val="27"/>
          <w:szCs w:val="27"/>
        </w:rPr>
        <w:t>Java class loaders can be broadly classified into below categories:</w:t>
      </w:r>
    </w:p>
    <w:p w:rsidR="00B935CC" w:rsidRPr="00B935CC" w:rsidRDefault="00B935CC" w:rsidP="00B935CC">
      <w:pPr>
        <w:numPr>
          <w:ilvl w:val="0"/>
          <w:numId w:val="7"/>
        </w:numPr>
        <w:spacing w:before="100" w:beforeAutospacing="1" w:after="100" w:afterAutospacing="1" w:line="240" w:lineRule="auto"/>
        <w:rPr>
          <w:rFonts w:ascii="Segoe UI" w:eastAsia="Times New Roman" w:hAnsi="Segoe UI" w:cs="Segoe UI"/>
          <w:color w:val="000000"/>
          <w:sz w:val="27"/>
          <w:szCs w:val="27"/>
        </w:rPr>
      </w:pPr>
      <w:r w:rsidRPr="00B935CC">
        <w:rPr>
          <w:rFonts w:ascii="Segoe UI" w:eastAsia="Times New Roman" w:hAnsi="Segoe UI" w:cs="Segoe UI"/>
          <w:color w:val="000000"/>
          <w:sz w:val="27"/>
          <w:szCs w:val="27"/>
        </w:rPr>
        <w:t>Bootstrap Class Loader</w:t>
      </w:r>
      <w:r w:rsidRPr="00B935CC">
        <w:rPr>
          <w:rFonts w:ascii="Segoe UI" w:eastAsia="Times New Roman" w:hAnsi="Segoe UI" w:cs="Segoe UI"/>
          <w:color w:val="000000"/>
          <w:sz w:val="27"/>
          <w:szCs w:val="27"/>
        </w:rPr>
        <w:br/>
        <w:t xml:space="preserve">Bootstrap class loader loads java’s core classes like </w:t>
      </w:r>
      <w:proofErr w:type="spellStart"/>
      <w:r w:rsidRPr="00B935CC">
        <w:rPr>
          <w:rFonts w:ascii="Segoe UI" w:eastAsia="Times New Roman" w:hAnsi="Segoe UI" w:cs="Segoe UI"/>
          <w:color w:val="000000"/>
          <w:sz w:val="27"/>
          <w:szCs w:val="27"/>
        </w:rPr>
        <w:t>java.lang</w:t>
      </w:r>
      <w:proofErr w:type="spellEnd"/>
      <w:r w:rsidRPr="00B935CC">
        <w:rPr>
          <w:rFonts w:ascii="Segoe UI" w:eastAsia="Times New Roman" w:hAnsi="Segoe UI" w:cs="Segoe UI"/>
          <w:color w:val="000000"/>
          <w:sz w:val="27"/>
          <w:szCs w:val="27"/>
        </w:rPr>
        <w:t xml:space="preserve">, </w:t>
      </w:r>
      <w:proofErr w:type="spellStart"/>
      <w:r w:rsidRPr="00B935CC">
        <w:rPr>
          <w:rFonts w:ascii="Segoe UI" w:eastAsia="Times New Roman" w:hAnsi="Segoe UI" w:cs="Segoe UI"/>
          <w:color w:val="000000"/>
          <w:sz w:val="27"/>
          <w:szCs w:val="27"/>
        </w:rPr>
        <w:t>java.util</w:t>
      </w:r>
      <w:proofErr w:type="spellEnd"/>
      <w:r w:rsidRPr="00B935CC">
        <w:rPr>
          <w:rFonts w:ascii="Segoe UI" w:eastAsia="Times New Roman" w:hAnsi="Segoe UI" w:cs="Segoe UI"/>
          <w:color w:val="000000"/>
          <w:sz w:val="27"/>
          <w:szCs w:val="27"/>
        </w:rPr>
        <w:t xml:space="preserve"> etc. These are classes that are part of java runtime environment. Bootstrap class loader is native implementation and so they may differ across different JVMs.</w:t>
      </w:r>
    </w:p>
    <w:p w:rsidR="00B935CC" w:rsidRPr="00B935CC" w:rsidRDefault="00B935CC" w:rsidP="00B935CC">
      <w:pPr>
        <w:numPr>
          <w:ilvl w:val="0"/>
          <w:numId w:val="7"/>
        </w:numPr>
        <w:spacing w:before="100" w:beforeAutospacing="1" w:after="100" w:afterAutospacing="1" w:line="240" w:lineRule="auto"/>
        <w:rPr>
          <w:rFonts w:ascii="Segoe UI" w:eastAsia="Times New Roman" w:hAnsi="Segoe UI" w:cs="Segoe UI"/>
          <w:color w:val="000000"/>
          <w:sz w:val="27"/>
          <w:szCs w:val="27"/>
        </w:rPr>
      </w:pPr>
      <w:r w:rsidRPr="00B935CC">
        <w:rPr>
          <w:rFonts w:ascii="Segoe UI" w:eastAsia="Times New Roman" w:hAnsi="Segoe UI" w:cs="Segoe UI"/>
          <w:color w:val="000000"/>
          <w:sz w:val="27"/>
          <w:szCs w:val="27"/>
        </w:rPr>
        <w:t>Extensions Class Loader</w:t>
      </w:r>
      <w:r w:rsidRPr="00B935CC">
        <w:rPr>
          <w:rFonts w:ascii="Segoe UI" w:eastAsia="Times New Roman" w:hAnsi="Segoe UI" w:cs="Segoe UI"/>
          <w:color w:val="000000"/>
          <w:sz w:val="27"/>
          <w:szCs w:val="27"/>
        </w:rPr>
        <w:br/>
        <w:t>JAVA_HOME/</w:t>
      </w:r>
      <w:proofErr w:type="spellStart"/>
      <w:r w:rsidRPr="00B935CC">
        <w:rPr>
          <w:rFonts w:ascii="Segoe UI" w:eastAsia="Times New Roman" w:hAnsi="Segoe UI" w:cs="Segoe UI"/>
          <w:color w:val="000000"/>
          <w:sz w:val="27"/>
          <w:szCs w:val="27"/>
        </w:rPr>
        <w:t>jre</w:t>
      </w:r>
      <w:proofErr w:type="spellEnd"/>
      <w:r w:rsidRPr="00B935CC">
        <w:rPr>
          <w:rFonts w:ascii="Segoe UI" w:eastAsia="Times New Roman" w:hAnsi="Segoe UI" w:cs="Segoe UI"/>
          <w:color w:val="000000"/>
          <w:sz w:val="27"/>
          <w:szCs w:val="27"/>
        </w:rPr>
        <w:t>/lib/</w:t>
      </w:r>
      <w:proofErr w:type="spellStart"/>
      <w:r w:rsidRPr="00B935CC">
        <w:rPr>
          <w:rFonts w:ascii="Segoe UI" w:eastAsia="Times New Roman" w:hAnsi="Segoe UI" w:cs="Segoe UI"/>
          <w:color w:val="000000"/>
          <w:sz w:val="27"/>
          <w:szCs w:val="27"/>
        </w:rPr>
        <w:t>ext</w:t>
      </w:r>
      <w:proofErr w:type="spellEnd"/>
      <w:r w:rsidRPr="00B935CC">
        <w:rPr>
          <w:rFonts w:ascii="Segoe UI" w:eastAsia="Times New Roman" w:hAnsi="Segoe UI" w:cs="Segoe UI"/>
          <w:color w:val="000000"/>
          <w:sz w:val="27"/>
          <w:szCs w:val="27"/>
        </w:rPr>
        <w:t xml:space="preserve"> contains jar packages that are extensions of standard core java classes. Extensions class loader loads classes from this </w:t>
      </w:r>
      <w:proofErr w:type="spellStart"/>
      <w:r w:rsidRPr="00B935CC">
        <w:rPr>
          <w:rFonts w:ascii="Segoe UI" w:eastAsia="Times New Roman" w:hAnsi="Segoe UI" w:cs="Segoe UI"/>
          <w:color w:val="000000"/>
          <w:sz w:val="27"/>
          <w:szCs w:val="27"/>
        </w:rPr>
        <w:t>ext</w:t>
      </w:r>
      <w:proofErr w:type="spellEnd"/>
      <w:r w:rsidRPr="00B935CC">
        <w:rPr>
          <w:rFonts w:ascii="Segoe UI" w:eastAsia="Times New Roman" w:hAnsi="Segoe UI" w:cs="Segoe UI"/>
          <w:color w:val="000000"/>
          <w:sz w:val="27"/>
          <w:szCs w:val="27"/>
        </w:rPr>
        <w:t xml:space="preserve"> folder. Using the system environment </w:t>
      </w:r>
      <w:proofErr w:type="spellStart"/>
      <w:r w:rsidRPr="00B935CC">
        <w:rPr>
          <w:rFonts w:ascii="Segoe UI" w:eastAsia="Times New Roman" w:hAnsi="Segoe UI" w:cs="Segoe UI"/>
          <w:color w:val="000000"/>
          <w:sz w:val="27"/>
          <w:szCs w:val="27"/>
        </w:rPr>
        <w:t>propery</w:t>
      </w:r>
      <w:proofErr w:type="spellEnd"/>
      <w:r w:rsidRPr="00B935CC">
        <w:rPr>
          <w:rFonts w:ascii="Segoe UI" w:eastAsia="Times New Roman" w:hAnsi="Segoe UI" w:cs="Segoe UI"/>
          <w:color w:val="000000"/>
          <w:sz w:val="27"/>
          <w:szCs w:val="27"/>
        </w:rPr>
        <w:t xml:space="preserve"> </w:t>
      </w:r>
      <w:proofErr w:type="spellStart"/>
      <w:r w:rsidRPr="00B935CC">
        <w:rPr>
          <w:rFonts w:ascii="Segoe UI" w:eastAsia="Times New Roman" w:hAnsi="Segoe UI" w:cs="Segoe UI"/>
          <w:color w:val="000000"/>
          <w:sz w:val="27"/>
          <w:szCs w:val="27"/>
        </w:rPr>
        <w:t>java.ext.dirs</w:t>
      </w:r>
      <w:proofErr w:type="spellEnd"/>
      <w:r w:rsidRPr="00B935CC">
        <w:rPr>
          <w:rFonts w:ascii="Segoe UI" w:eastAsia="Times New Roman" w:hAnsi="Segoe UI" w:cs="Segoe UI"/>
          <w:color w:val="000000"/>
          <w:sz w:val="27"/>
          <w:szCs w:val="27"/>
        </w:rPr>
        <w:t xml:space="preserve"> you can add ‘</w:t>
      </w:r>
      <w:proofErr w:type="spellStart"/>
      <w:r w:rsidRPr="00B935CC">
        <w:rPr>
          <w:rFonts w:ascii="Segoe UI" w:eastAsia="Times New Roman" w:hAnsi="Segoe UI" w:cs="Segoe UI"/>
          <w:color w:val="000000"/>
          <w:sz w:val="27"/>
          <w:szCs w:val="27"/>
        </w:rPr>
        <w:t>ext</w:t>
      </w:r>
      <w:proofErr w:type="spellEnd"/>
      <w:r w:rsidRPr="00B935CC">
        <w:rPr>
          <w:rFonts w:ascii="Segoe UI" w:eastAsia="Times New Roman" w:hAnsi="Segoe UI" w:cs="Segoe UI"/>
          <w:color w:val="000000"/>
          <w:sz w:val="27"/>
          <w:szCs w:val="27"/>
        </w:rPr>
        <w:t>’ folders and jar files to be loaded using extensions class loader.</w:t>
      </w:r>
    </w:p>
    <w:p w:rsidR="00B935CC" w:rsidRPr="00B935CC" w:rsidRDefault="00B935CC" w:rsidP="00B935CC">
      <w:pPr>
        <w:numPr>
          <w:ilvl w:val="0"/>
          <w:numId w:val="7"/>
        </w:numPr>
        <w:spacing w:before="100" w:beforeAutospacing="1" w:after="100" w:afterAutospacing="1" w:line="240" w:lineRule="auto"/>
        <w:rPr>
          <w:rFonts w:ascii="Segoe UI" w:eastAsia="Times New Roman" w:hAnsi="Segoe UI" w:cs="Segoe UI"/>
          <w:color w:val="000000"/>
          <w:sz w:val="27"/>
          <w:szCs w:val="27"/>
        </w:rPr>
      </w:pPr>
      <w:r w:rsidRPr="00B935CC">
        <w:rPr>
          <w:rFonts w:ascii="Segoe UI" w:eastAsia="Times New Roman" w:hAnsi="Segoe UI" w:cs="Segoe UI"/>
          <w:color w:val="000000"/>
          <w:sz w:val="27"/>
          <w:szCs w:val="27"/>
        </w:rPr>
        <w:t>System Class Loader</w:t>
      </w:r>
      <w:r w:rsidRPr="00B935CC">
        <w:rPr>
          <w:rFonts w:ascii="Segoe UI" w:eastAsia="Times New Roman" w:hAnsi="Segoe UI" w:cs="Segoe UI"/>
          <w:color w:val="000000"/>
          <w:sz w:val="27"/>
          <w:szCs w:val="27"/>
        </w:rPr>
        <w:br/>
        <w:t xml:space="preserve">Java classes that are available in the java </w:t>
      </w:r>
      <w:proofErr w:type="spellStart"/>
      <w:r w:rsidRPr="00B935CC">
        <w:rPr>
          <w:rFonts w:ascii="Segoe UI" w:eastAsia="Times New Roman" w:hAnsi="Segoe UI" w:cs="Segoe UI"/>
          <w:color w:val="000000"/>
          <w:sz w:val="27"/>
          <w:szCs w:val="27"/>
        </w:rPr>
        <w:t>classpath</w:t>
      </w:r>
      <w:proofErr w:type="spellEnd"/>
      <w:r w:rsidRPr="00B935CC">
        <w:rPr>
          <w:rFonts w:ascii="Segoe UI" w:eastAsia="Times New Roman" w:hAnsi="Segoe UI" w:cs="Segoe UI"/>
          <w:color w:val="000000"/>
          <w:sz w:val="27"/>
          <w:szCs w:val="27"/>
        </w:rPr>
        <w:t xml:space="preserve"> are loaded using System class loader.</w:t>
      </w:r>
    </w:p>
    <w:p w:rsidR="00B935CC" w:rsidRPr="00B935CC" w:rsidRDefault="00B935CC" w:rsidP="00B935CC">
      <w:pPr>
        <w:spacing w:before="100" w:beforeAutospacing="1" w:after="100" w:afterAutospacing="1" w:line="240" w:lineRule="auto"/>
        <w:rPr>
          <w:rFonts w:ascii="Segoe UI" w:eastAsia="Times New Roman" w:hAnsi="Segoe UI" w:cs="Segoe UI"/>
          <w:color w:val="000000"/>
          <w:sz w:val="27"/>
          <w:szCs w:val="27"/>
        </w:rPr>
      </w:pPr>
      <w:r w:rsidRPr="00B935CC">
        <w:rPr>
          <w:rFonts w:ascii="Segoe UI" w:eastAsia="Times New Roman" w:hAnsi="Segoe UI" w:cs="Segoe UI"/>
          <w:color w:val="000000"/>
          <w:sz w:val="27"/>
          <w:szCs w:val="27"/>
        </w:rPr>
        <w:t xml:space="preserve">You can see more class loaders like </w:t>
      </w:r>
      <w:proofErr w:type="spellStart"/>
      <w:r w:rsidRPr="00B935CC">
        <w:rPr>
          <w:rFonts w:ascii="Segoe UI" w:eastAsia="Times New Roman" w:hAnsi="Segoe UI" w:cs="Segoe UI"/>
          <w:color w:val="000000"/>
          <w:sz w:val="27"/>
          <w:szCs w:val="27"/>
        </w:rPr>
        <w:t>java.net.URLClassLoader</w:t>
      </w:r>
      <w:proofErr w:type="spellEnd"/>
      <w:r w:rsidRPr="00B935CC">
        <w:rPr>
          <w:rFonts w:ascii="Segoe UI" w:eastAsia="Times New Roman" w:hAnsi="Segoe UI" w:cs="Segoe UI"/>
          <w:color w:val="000000"/>
          <w:sz w:val="27"/>
          <w:szCs w:val="27"/>
        </w:rPr>
        <w:t xml:space="preserve">, </w:t>
      </w:r>
      <w:proofErr w:type="spellStart"/>
      <w:r w:rsidRPr="00B935CC">
        <w:rPr>
          <w:rFonts w:ascii="Segoe UI" w:eastAsia="Times New Roman" w:hAnsi="Segoe UI" w:cs="Segoe UI"/>
          <w:color w:val="000000"/>
          <w:sz w:val="27"/>
          <w:szCs w:val="27"/>
        </w:rPr>
        <w:t>java.security.SecureClassLoader</w:t>
      </w:r>
      <w:proofErr w:type="spellEnd"/>
      <w:r w:rsidRPr="00B935CC">
        <w:rPr>
          <w:rFonts w:ascii="Segoe UI" w:eastAsia="Times New Roman" w:hAnsi="Segoe UI" w:cs="Segoe UI"/>
          <w:color w:val="000000"/>
          <w:sz w:val="27"/>
          <w:szCs w:val="27"/>
        </w:rPr>
        <w:t xml:space="preserve"> etc. Those are all extended from </w:t>
      </w:r>
      <w:proofErr w:type="spellStart"/>
      <w:r w:rsidRPr="00B935CC">
        <w:rPr>
          <w:rFonts w:ascii="Segoe UI" w:eastAsia="Times New Roman" w:hAnsi="Segoe UI" w:cs="Segoe UI"/>
          <w:color w:val="000000"/>
          <w:sz w:val="27"/>
          <w:szCs w:val="27"/>
        </w:rPr>
        <w:t>java.lang.ClassLoader</w:t>
      </w:r>
      <w:proofErr w:type="spellEnd"/>
    </w:p>
    <w:p w:rsidR="00B935CC" w:rsidRPr="00B935CC" w:rsidRDefault="00B935CC" w:rsidP="00B935CC">
      <w:pPr>
        <w:spacing w:before="100" w:beforeAutospacing="1" w:after="100" w:afterAutospacing="1" w:line="240" w:lineRule="auto"/>
        <w:rPr>
          <w:rFonts w:ascii="Segoe UI" w:eastAsia="Times New Roman" w:hAnsi="Segoe UI" w:cs="Segoe UI"/>
          <w:color w:val="000000"/>
          <w:sz w:val="27"/>
          <w:szCs w:val="27"/>
        </w:rPr>
      </w:pPr>
      <w:r w:rsidRPr="00B935CC">
        <w:rPr>
          <w:rFonts w:ascii="Segoe UI" w:eastAsia="Times New Roman" w:hAnsi="Segoe UI" w:cs="Segoe UI"/>
          <w:color w:val="000000"/>
          <w:sz w:val="27"/>
          <w:szCs w:val="27"/>
        </w:rPr>
        <w:t>These class loaders have a hierarchical relationship among them. Class loader can load classes from one level above its hierarchy. First level is bootstrap class loader, second level is extensions class loader and third level is system class loader.</w:t>
      </w:r>
    </w:p>
    <w:p w:rsidR="00B935CC" w:rsidRDefault="00B935CC" w:rsidP="00B935CC">
      <w:pPr>
        <w:pStyle w:val="Heading2"/>
        <w:rPr>
          <w:rFonts w:ascii="Century Gothic" w:hAnsi="Century Gothic"/>
          <w:b w:val="0"/>
          <w:bCs w:val="0"/>
          <w:color w:val="000000"/>
        </w:rPr>
      </w:pPr>
      <w:r>
        <w:rPr>
          <w:rFonts w:ascii="Century Gothic" w:hAnsi="Century Gothic"/>
          <w:b w:val="0"/>
          <w:bCs w:val="0"/>
          <w:color w:val="000000"/>
        </w:rPr>
        <w:t>Class Self Reference</w:t>
      </w:r>
    </w:p>
    <w:p w:rsidR="00B935CC" w:rsidRDefault="00B935CC" w:rsidP="00B935CC">
      <w:pPr>
        <w:pStyle w:val="NormalWeb"/>
        <w:rPr>
          <w:rFonts w:ascii="Segoe UI" w:hAnsi="Segoe UI" w:cs="Segoe UI"/>
          <w:color w:val="000000"/>
          <w:sz w:val="27"/>
          <w:szCs w:val="27"/>
        </w:rPr>
      </w:pPr>
      <w:r>
        <w:rPr>
          <w:rFonts w:ascii="Segoe UI" w:hAnsi="Segoe UI" w:cs="Segoe UI"/>
          <w:color w:val="000000"/>
          <w:sz w:val="27"/>
          <w:szCs w:val="27"/>
        </w:rPr>
        <w:t>When a java source file is compiled to a </w:t>
      </w:r>
      <w:hyperlink r:id="rId6" w:tooltip="Java Binary" w:history="1">
        <w:r>
          <w:rPr>
            <w:rStyle w:val="Hyperlink"/>
            <w:rFonts w:ascii="Segoe UI" w:hAnsi="Segoe UI" w:cs="Segoe UI"/>
            <w:color w:val="0000EE"/>
            <w:sz w:val="27"/>
            <w:szCs w:val="27"/>
          </w:rPr>
          <w:t>binary class</w:t>
        </w:r>
      </w:hyperlink>
      <w:r>
        <w:rPr>
          <w:rFonts w:ascii="Segoe UI" w:hAnsi="Segoe UI" w:cs="Segoe UI"/>
          <w:color w:val="000000"/>
          <w:sz w:val="27"/>
          <w:szCs w:val="27"/>
        </w:rPr>
        <w:t>, compiler inserts a field into java class file. It is a public </w:t>
      </w:r>
      <w:hyperlink r:id="rId7" w:tooltip="Java Static" w:history="1">
        <w:r>
          <w:rPr>
            <w:rStyle w:val="Hyperlink"/>
            <w:rFonts w:ascii="Segoe UI" w:hAnsi="Segoe UI" w:cs="Segoe UI"/>
            <w:color w:val="0000EE"/>
            <w:sz w:val="27"/>
            <w:szCs w:val="27"/>
          </w:rPr>
          <w:t>static</w:t>
        </w:r>
      </w:hyperlink>
      <w:r>
        <w:rPr>
          <w:rFonts w:ascii="Segoe UI" w:hAnsi="Segoe UI" w:cs="Segoe UI"/>
          <w:color w:val="000000"/>
          <w:sz w:val="27"/>
          <w:szCs w:val="27"/>
        </w:rPr>
        <w:t> </w:t>
      </w:r>
      <w:hyperlink r:id="rId8" w:tooltip="Java Final Keyword" w:history="1">
        <w:r>
          <w:rPr>
            <w:rStyle w:val="Hyperlink"/>
            <w:rFonts w:ascii="Segoe UI" w:hAnsi="Segoe UI" w:cs="Segoe UI"/>
            <w:color w:val="0000EE"/>
            <w:sz w:val="27"/>
            <w:szCs w:val="27"/>
          </w:rPr>
          <w:t>final field</w:t>
        </w:r>
      </w:hyperlink>
      <w:r>
        <w:rPr>
          <w:rFonts w:ascii="Segoe UI" w:hAnsi="Segoe UI" w:cs="Segoe UI"/>
          <w:color w:val="000000"/>
          <w:sz w:val="27"/>
          <w:szCs w:val="27"/>
        </w:rPr>
        <w:t xml:space="preserve"> named ‘class’ of type </w:t>
      </w:r>
      <w:proofErr w:type="spellStart"/>
      <w:r>
        <w:rPr>
          <w:rFonts w:ascii="Segoe UI" w:hAnsi="Segoe UI" w:cs="Segoe UI"/>
          <w:color w:val="000000"/>
          <w:sz w:val="27"/>
          <w:szCs w:val="27"/>
        </w:rPr>
        <w:t>java.lang.Class</w:t>
      </w:r>
      <w:proofErr w:type="spellEnd"/>
    </w:p>
    <w:p w:rsidR="00B935CC" w:rsidRDefault="00B935CC" w:rsidP="00B935CC">
      <w:pPr>
        <w:pStyle w:val="NormalWeb"/>
        <w:rPr>
          <w:rFonts w:ascii="Segoe UI" w:hAnsi="Segoe UI" w:cs="Segoe UI"/>
          <w:color w:val="000000"/>
          <w:sz w:val="27"/>
          <w:szCs w:val="27"/>
        </w:rPr>
      </w:pPr>
      <w:r>
        <w:rPr>
          <w:rFonts w:ascii="Segoe UI" w:hAnsi="Segoe UI" w:cs="Segoe UI"/>
          <w:color w:val="000000"/>
          <w:sz w:val="27"/>
          <w:szCs w:val="27"/>
        </w:rPr>
        <w:t xml:space="preserve">So for all java classes you can access it as </w:t>
      </w:r>
      <w:proofErr w:type="spellStart"/>
      <w:r>
        <w:rPr>
          <w:rFonts w:ascii="Segoe UI" w:hAnsi="Segoe UI" w:cs="Segoe UI"/>
          <w:color w:val="000000"/>
          <w:sz w:val="27"/>
          <w:szCs w:val="27"/>
        </w:rPr>
        <w:t>java.lang.Class</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classObj</w:t>
      </w:r>
      <w:proofErr w:type="spellEnd"/>
      <w:r>
        <w:rPr>
          <w:rFonts w:ascii="Segoe UI" w:hAnsi="Segoe UI" w:cs="Segoe UI"/>
          <w:color w:val="000000"/>
          <w:sz w:val="27"/>
          <w:szCs w:val="27"/>
        </w:rPr>
        <w:t xml:space="preserve"> = </w:t>
      </w:r>
      <w:proofErr w:type="spellStart"/>
      <w:r>
        <w:rPr>
          <w:rFonts w:ascii="Segoe UI" w:hAnsi="Segoe UI" w:cs="Segoe UI"/>
          <w:color w:val="000000"/>
          <w:sz w:val="27"/>
          <w:szCs w:val="27"/>
        </w:rPr>
        <w:t>ClassName.class</w:t>
      </w:r>
      <w:proofErr w:type="spellEnd"/>
      <w:proofErr w:type="gramStart"/>
      <w:r>
        <w:rPr>
          <w:rFonts w:ascii="Segoe UI" w:hAnsi="Segoe UI" w:cs="Segoe UI"/>
          <w:color w:val="000000"/>
          <w:sz w:val="27"/>
          <w:szCs w:val="27"/>
        </w:rPr>
        <w:t>;</w:t>
      </w:r>
      <w:proofErr w:type="gramEnd"/>
      <w:r>
        <w:rPr>
          <w:rFonts w:ascii="Segoe UI" w:hAnsi="Segoe UI" w:cs="Segoe UI"/>
          <w:color w:val="000000"/>
          <w:sz w:val="27"/>
          <w:szCs w:val="27"/>
        </w:rPr>
        <w:br/>
      </w:r>
      <w:r>
        <w:rPr>
          <w:rFonts w:ascii="Segoe UI" w:hAnsi="Segoe UI" w:cs="Segoe UI"/>
          <w:color w:val="000000"/>
          <w:sz w:val="27"/>
          <w:szCs w:val="27"/>
        </w:rPr>
        <w:br/>
        <w:t xml:space="preserve">Significance of this Class object is it contains a method </w:t>
      </w:r>
      <w:proofErr w:type="spellStart"/>
      <w:r>
        <w:rPr>
          <w:rFonts w:ascii="Segoe UI" w:hAnsi="Segoe UI" w:cs="Segoe UI"/>
          <w:color w:val="000000"/>
          <w:sz w:val="27"/>
          <w:szCs w:val="27"/>
        </w:rPr>
        <w:t>getClassLoader</w:t>
      </w:r>
      <w:proofErr w:type="spellEnd"/>
      <w:r>
        <w:rPr>
          <w:rFonts w:ascii="Segoe UI" w:hAnsi="Segoe UI" w:cs="Segoe UI"/>
          <w:color w:val="000000"/>
          <w:sz w:val="27"/>
          <w:szCs w:val="27"/>
        </w:rPr>
        <w:t xml:space="preserve">() which returns the class loader for the class. It will return null it </w:t>
      </w:r>
      <w:proofErr w:type="spellStart"/>
      <w:r>
        <w:rPr>
          <w:rFonts w:ascii="Segoe UI" w:hAnsi="Segoe UI" w:cs="Segoe UI"/>
          <w:color w:val="000000"/>
          <w:sz w:val="27"/>
          <w:szCs w:val="27"/>
        </w:rPr>
        <w:t>it</w:t>
      </w:r>
      <w:proofErr w:type="spellEnd"/>
      <w:r>
        <w:rPr>
          <w:rFonts w:ascii="Segoe UI" w:hAnsi="Segoe UI" w:cs="Segoe UI"/>
          <w:color w:val="000000"/>
          <w:sz w:val="27"/>
          <w:szCs w:val="27"/>
        </w:rPr>
        <w:t xml:space="preserve"> was loaded by bootstrap class loader.</w:t>
      </w:r>
    </w:p>
    <w:p w:rsidR="00B935CC" w:rsidRDefault="00B935CC" w:rsidP="00B935CC">
      <w:pPr>
        <w:pStyle w:val="Heading2"/>
        <w:rPr>
          <w:rFonts w:ascii="Century Gothic" w:hAnsi="Century Gothic"/>
          <w:b w:val="0"/>
          <w:bCs w:val="0"/>
          <w:color w:val="000000"/>
        </w:rPr>
      </w:pPr>
      <w:r>
        <w:rPr>
          <w:rFonts w:ascii="Century Gothic" w:hAnsi="Century Gothic"/>
          <w:b w:val="0"/>
          <w:bCs w:val="0"/>
          <w:color w:val="000000"/>
        </w:rPr>
        <w:t>How a Java Class Loader Works?</w:t>
      </w:r>
    </w:p>
    <w:p w:rsidR="00B935CC" w:rsidRDefault="00B935CC" w:rsidP="00B935CC">
      <w:pPr>
        <w:pStyle w:val="NormalWeb"/>
        <w:rPr>
          <w:rFonts w:ascii="Segoe UI" w:hAnsi="Segoe UI" w:cs="Segoe UI"/>
          <w:color w:val="000000"/>
          <w:sz w:val="27"/>
          <w:szCs w:val="27"/>
        </w:rPr>
      </w:pPr>
      <w:r>
        <w:rPr>
          <w:rFonts w:ascii="Segoe UI" w:hAnsi="Segoe UI" w:cs="Segoe UI"/>
          <w:color w:val="000000"/>
          <w:sz w:val="27"/>
          <w:szCs w:val="27"/>
        </w:rPr>
        <w:lastRenderedPageBreak/>
        <w:t>When a class name is given, class loader first locates the class and then reads a class file of that name from the native file system. Therefore this loading process is platform dependent.</w:t>
      </w:r>
    </w:p>
    <w:p w:rsidR="00B935CC" w:rsidRDefault="00B935CC" w:rsidP="00B935CC">
      <w:pPr>
        <w:pStyle w:val="NormalWeb"/>
        <w:rPr>
          <w:rFonts w:ascii="Segoe UI" w:hAnsi="Segoe UI" w:cs="Segoe UI"/>
          <w:color w:val="000000"/>
          <w:sz w:val="27"/>
          <w:szCs w:val="27"/>
        </w:rPr>
      </w:pPr>
      <w:r>
        <w:rPr>
          <w:rFonts w:ascii="Segoe UI" w:hAnsi="Segoe UI" w:cs="Segoe UI"/>
          <w:color w:val="000000"/>
          <w:sz w:val="27"/>
          <w:szCs w:val="27"/>
        </w:rPr>
        <w:t xml:space="preserve">By default </w:t>
      </w:r>
      <w:proofErr w:type="spellStart"/>
      <w:r>
        <w:rPr>
          <w:rFonts w:ascii="Segoe UI" w:hAnsi="Segoe UI" w:cs="Segoe UI"/>
          <w:color w:val="000000"/>
          <w:sz w:val="27"/>
          <w:szCs w:val="27"/>
        </w:rPr>
        <w:t>java.lang.ClassLoader</w:t>
      </w:r>
      <w:proofErr w:type="spellEnd"/>
      <w:r>
        <w:rPr>
          <w:rFonts w:ascii="Segoe UI" w:hAnsi="Segoe UI" w:cs="Segoe UI"/>
          <w:color w:val="000000"/>
          <w:sz w:val="27"/>
          <w:szCs w:val="27"/>
        </w:rPr>
        <w:t xml:space="preserve"> is registered as a class loader that is capable of loading classes in parallel. But the subclasses needs to register as parallel or not at the time of instantiation.</w:t>
      </w:r>
    </w:p>
    <w:p w:rsidR="00B935CC" w:rsidRDefault="00B935CC" w:rsidP="00B935CC">
      <w:pPr>
        <w:pStyle w:val="NormalWeb"/>
        <w:rPr>
          <w:rFonts w:ascii="Segoe UI" w:hAnsi="Segoe UI" w:cs="Segoe UI"/>
          <w:color w:val="000000"/>
          <w:sz w:val="27"/>
          <w:szCs w:val="27"/>
        </w:rPr>
      </w:pPr>
      <w:r>
        <w:rPr>
          <w:rFonts w:ascii="Segoe UI" w:hAnsi="Segoe UI" w:cs="Segoe UI"/>
          <w:color w:val="000000"/>
          <w:sz w:val="27"/>
          <w:szCs w:val="27"/>
        </w:rPr>
        <w:t xml:space="preserve">Classes can also be loaded from network, constructed on runtime and loaded. </w:t>
      </w:r>
      <w:proofErr w:type="spellStart"/>
      <w:r>
        <w:rPr>
          <w:rFonts w:ascii="Segoe UI" w:hAnsi="Segoe UI" w:cs="Segoe UI"/>
          <w:color w:val="000000"/>
          <w:sz w:val="27"/>
          <w:szCs w:val="27"/>
        </w:rPr>
        <w:t>ClassLoader</w:t>
      </w:r>
      <w:proofErr w:type="spellEnd"/>
      <w:r>
        <w:rPr>
          <w:rFonts w:ascii="Segoe UI" w:hAnsi="Segoe UI" w:cs="Segoe UI"/>
          <w:color w:val="000000"/>
          <w:sz w:val="27"/>
          <w:szCs w:val="27"/>
        </w:rPr>
        <w:t xml:space="preserve"> class has a method name </w:t>
      </w:r>
      <w:proofErr w:type="spellStart"/>
      <w:r>
        <w:rPr>
          <w:rFonts w:ascii="Segoe UI" w:hAnsi="Segoe UI" w:cs="Segoe UI"/>
          <w:color w:val="000000"/>
          <w:sz w:val="27"/>
          <w:szCs w:val="27"/>
        </w:rPr>
        <w:t>defineClass</w:t>
      </w:r>
      <w:proofErr w:type="spellEnd"/>
      <w:r>
        <w:rPr>
          <w:rFonts w:ascii="Segoe UI" w:hAnsi="Segoe UI" w:cs="Segoe UI"/>
          <w:color w:val="000000"/>
          <w:sz w:val="27"/>
          <w:szCs w:val="27"/>
        </w:rPr>
        <w:t xml:space="preserve"> which takes input as byte array and loads a class.</w:t>
      </w:r>
    </w:p>
    <w:p w:rsidR="00B935CC" w:rsidRDefault="00B935CC" w:rsidP="00B935CC">
      <w:pPr>
        <w:pStyle w:val="Heading3"/>
        <w:rPr>
          <w:rFonts w:ascii="Century Gothic" w:hAnsi="Century Gothic"/>
          <w:color w:val="000000"/>
        </w:rPr>
      </w:pPr>
      <w:r>
        <w:rPr>
          <w:rFonts w:ascii="Century Gothic" w:hAnsi="Century Gothic"/>
          <w:color w:val="000000"/>
        </w:rPr>
        <w:t>Class Loader Parent</w:t>
      </w:r>
    </w:p>
    <w:p w:rsidR="00B935CC" w:rsidRDefault="00B935CC" w:rsidP="00B935CC">
      <w:pPr>
        <w:pStyle w:val="NormalWeb"/>
        <w:rPr>
          <w:rFonts w:ascii="Segoe UI" w:hAnsi="Segoe UI" w:cs="Segoe UI"/>
          <w:color w:val="000000"/>
          <w:sz w:val="27"/>
          <w:szCs w:val="27"/>
        </w:rPr>
      </w:pPr>
      <w:r>
        <w:rPr>
          <w:rFonts w:ascii="Segoe UI" w:hAnsi="Segoe UI" w:cs="Segoe UI"/>
          <w:color w:val="000000"/>
          <w:sz w:val="27"/>
          <w:szCs w:val="27"/>
        </w:rPr>
        <w:t>All class loaders except bootstrap class loader has a parent class loader. This parent is not as in parent-child </w:t>
      </w:r>
      <w:hyperlink r:id="rId9" w:tooltip="Association, Aggregation, Composition, Abstraction, Generalization, Realization, Dependency" w:history="1">
        <w:r>
          <w:rPr>
            <w:rStyle w:val="Hyperlink"/>
            <w:rFonts w:ascii="Segoe UI" w:hAnsi="Segoe UI" w:cs="Segoe UI"/>
            <w:color w:val="0000EE"/>
            <w:sz w:val="27"/>
            <w:szCs w:val="27"/>
          </w:rPr>
          <w:t>relationship</w:t>
        </w:r>
      </w:hyperlink>
      <w:r>
        <w:rPr>
          <w:rFonts w:ascii="Segoe UI" w:hAnsi="Segoe UI" w:cs="Segoe UI"/>
          <w:color w:val="000000"/>
          <w:sz w:val="27"/>
          <w:szCs w:val="27"/>
        </w:rPr>
        <w:t> of inheritance. Every class loader instance is associated with a parent class loader.</w:t>
      </w:r>
    </w:p>
    <w:p w:rsidR="00B935CC" w:rsidRDefault="00B935CC" w:rsidP="00B935CC">
      <w:pPr>
        <w:pStyle w:val="NormalWeb"/>
        <w:rPr>
          <w:rFonts w:ascii="Segoe UI" w:hAnsi="Segoe UI" w:cs="Segoe UI"/>
          <w:color w:val="000000"/>
          <w:sz w:val="27"/>
          <w:szCs w:val="27"/>
        </w:rPr>
      </w:pPr>
      <w:r>
        <w:rPr>
          <w:rFonts w:ascii="Segoe UI" w:hAnsi="Segoe UI" w:cs="Segoe UI"/>
          <w:color w:val="000000"/>
          <w:sz w:val="27"/>
          <w:szCs w:val="27"/>
        </w:rPr>
        <w:t>When a class loader is entrusted with the responsibility of loading a class, as a first step it delegates this work to the associated parent class loader. Then this parent class loader gets the instruction and sequentially it delegates the call to its parent class loader. In this chain of hierarchy the bootstrap class loader is at the top.</w:t>
      </w:r>
    </w:p>
    <w:p w:rsidR="00B935CC" w:rsidRDefault="00B935CC" w:rsidP="00B935CC">
      <w:pPr>
        <w:pStyle w:val="NormalWeb"/>
        <w:rPr>
          <w:rFonts w:ascii="Segoe UI" w:hAnsi="Segoe UI" w:cs="Segoe UI"/>
          <w:color w:val="000000"/>
          <w:sz w:val="27"/>
          <w:szCs w:val="27"/>
        </w:rPr>
      </w:pPr>
      <w:r>
        <w:rPr>
          <w:rFonts w:ascii="Segoe UI" w:hAnsi="Segoe UI" w:cs="Segoe UI"/>
          <w:color w:val="000000"/>
          <w:sz w:val="27"/>
          <w:szCs w:val="27"/>
        </w:rPr>
        <w:t xml:space="preserve">When a class loader instance is created, using its constructor the parent </w:t>
      </w:r>
      <w:proofErr w:type="spellStart"/>
      <w:r>
        <w:rPr>
          <w:rFonts w:ascii="Segoe UI" w:hAnsi="Segoe UI" w:cs="Segoe UI"/>
          <w:color w:val="000000"/>
          <w:sz w:val="27"/>
          <w:szCs w:val="27"/>
        </w:rPr>
        <w:t>classloader</w:t>
      </w:r>
      <w:proofErr w:type="spellEnd"/>
      <w:r>
        <w:rPr>
          <w:rFonts w:ascii="Segoe UI" w:hAnsi="Segoe UI" w:cs="Segoe UI"/>
          <w:color w:val="000000"/>
          <w:sz w:val="27"/>
          <w:szCs w:val="27"/>
        </w:rPr>
        <w:t xml:space="preserve"> can be associated with it.</w:t>
      </w:r>
    </w:p>
    <w:p w:rsidR="00B935CC" w:rsidRDefault="00B935CC" w:rsidP="00B935CC">
      <w:pPr>
        <w:pStyle w:val="Heading2"/>
        <w:rPr>
          <w:rFonts w:ascii="Century Gothic" w:hAnsi="Century Gothic"/>
          <w:b w:val="0"/>
          <w:bCs w:val="0"/>
          <w:color w:val="000000"/>
        </w:rPr>
      </w:pPr>
      <w:r>
        <w:rPr>
          <w:rFonts w:ascii="Century Gothic" w:hAnsi="Century Gothic"/>
          <w:b w:val="0"/>
          <w:bCs w:val="0"/>
          <w:color w:val="000000"/>
        </w:rPr>
        <w:t>Class Loader Rule 1</w:t>
      </w:r>
    </w:p>
    <w:p w:rsidR="00B935CC" w:rsidRDefault="00B935CC" w:rsidP="00B935CC">
      <w:pPr>
        <w:pStyle w:val="NormalWeb"/>
        <w:rPr>
          <w:rFonts w:ascii="Segoe UI" w:hAnsi="Segoe UI" w:cs="Segoe UI"/>
          <w:color w:val="000000"/>
          <w:sz w:val="27"/>
          <w:szCs w:val="27"/>
        </w:rPr>
      </w:pPr>
      <w:r>
        <w:rPr>
          <w:rFonts w:ascii="Segoe UI" w:hAnsi="Segoe UI" w:cs="Segoe UI"/>
          <w:color w:val="000000"/>
          <w:sz w:val="27"/>
          <w:szCs w:val="27"/>
        </w:rPr>
        <w:t>A class is loaded only once into the JVM.</w:t>
      </w:r>
    </w:p>
    <w:p w:rsidR="00B935CC" w:rsidRDefault="00B935CC" w:rsidP="00B935CC">
      <w:pPr>
        <w:pStyle w:val="NormalWeb"/>
        <w:rPr>
          <w:rFonts w:ascii="Segoe UI" w:hAnsi="Segoe UI" w:cs="Segoe UI"/>
          <w:color w:val="000000"/>
          <w:sz w:val="27"/>
          <w:szCs w:val="27"/>
        </w:rPr>
      </w:pPr>
      <w:r>
        <w:rPr>
          <w:rFonts w:ascii="Segoe UI" w:hAnsi="Segoe UI" w:cs="Segoe UI"/>
          <w:color w:val="000000"/>
          <w:sz w:val="27"/>
          <w:szCs w:val="27"/>
        </w:rPr>
        <w:t xml:space="preserve">In this rule, what is “a class”? Uniqueness of a class is identified along with the </w:t>
      </w:r>
      <w:proofErr w:type="spellStart"/>
      <w:r>
        <w:rPr>
          <w:rFonts w:ascii="Segoe UI" w:hAnsi="Segoe UI" w:cs="Segoe UI"/>
          <w:color w:val="000000"/>
          <w:sz w:val="27"/>
          <w:szCs w:val="27"/>
        </w:rPr>
        <w:t>ClassLoader</w:t>
      </w:r>
      <w:proofErr w:type="spellEnd"/>
      <w:r>
        <w:rPr>
          <w:rFonts w:ascii="Segoe UI" w:hAnsi="Segoe UI" w:cs="Segoe UI"/>
          <w:color w:val="000000"/>
          <w:sz w:val="27"/>
          <w:szCs w:val="27"/>
        </w:rPr>
        <w:t xml:space="preserve"> instance that loaded this class into the </w:t>
      </w:r>
      <w:hyperlink r:id="rId10" w:tooltip="Differentiate JVM JRE JDK JIT" w:history="1">
        <w:r>
          <w:rPr>
            <w:rStyle w:val="Hyperlink"/>
            <w:rFonts w:ascii="Segoe UI" w:hAnsi="Segoe UI" w:cs="Segoe UI"/>
            <w:color w:val="0000EE"/>
            <w:sz w:val="27"/>
            <w:szCs w:val="27"/>
          </w:rPr>
          <w:t>JVM</w:t>
        </w:r>
      </w:hyperlink>
      <w:r>
        <w:rPr>
          <w:rFonts w:ascii="Segoe UI" w:hAnsi="Segoe UI" w:cs="Segoe UI"/>
          <w:color w:val="000000"/>
          <w:sz w:val="27"/>
          <w:szCs w:val="27"/>
        </w:rPr>
        <w:t>. A class is always identified using its fully qualified name (</w:t>
      </w:r>
      <w:proofErr w:type="spellStart"/>
      <w:r>
        <w:rPr>
          <w:rFonts w:ascii="Segoe UI" w:hAnsi="Segoe UI" w:cs="Segoe UI"/>
          <w:color w:val="000000"/>
          <w:sz w:val="27"/>
          <w:szCs w:val="27"/>
        </w:rPr>
        <w:t>package.classname</w:t>
      </w:r>
      <w:proofErr w:type="spellEnd"/>
      <w:r>
        <w:rPr>
          <w:rFonts w:ascii="Segoe UI" w:hAnsi="Segoe UI" w:cs="Segoe UI"/>
          <w:color w:val="000000"/>
          <w:sz w:val="27"/>
          <w:szCs w:val="27"/>
        </w:rPr>
        <w:t xml:space="preserve">). So when a class is loaded into JVM, you have an entry as (package, </w:t>
      </w:r>
      <w:proofErr w:type="spellStart"/>
      <w:r>
        <w:rPr>
          <w:rFonts w:ascii="Segoe UI" w:hAnsi="Segoe UI" w:cs="Segoe UI"/>
          <w:color w:val="000000"/>
          <w:sz w:val="27"/>
          <w:szCs w:val="27"/>
        </w:rPr>
        <w:t>classname</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classloader</w:t>
      </w:r>
      <w:proofErr w:type="spellEnd"/>
      <w:r>
        <w:rPr>
          <w:rFonts w:ascii="Segoe UI" w:hAnsi="Segoe UI" w:cs="Segoe UI"/>
          <w:color w:val="000000"/>
          <w:sz w:val="27"/>
          <w:szCs w:val="27"/>
        </w:rPr>
        <w:t xml:space="preserve">). Therefore the same class can be loaded twice by two different </w:t>
      </w:r>
      <w:proofErr w:type="spellStart"/>
      <w:r>
        <w:rPr>
          <w:rFonts w:ascii="Segoe UI" w:hAnsi="Segoe UI" w:cs="Segoe UI"/>
          <w:color w:val="000000"/>
          <w:sz w:val="27"/>
          <w:szCs w:val="27"/>
        </w:rPr>
        <w:t>ClassLoader</w:t>
      </w:r>
      <w:proofErr w:type="spellEnd"/>
      <w:r>
        <w:rPr>
          <w:rFonts w:ascii="Segoe UI" w:hAnsi="Segoe UI" w:cs="Segoe UI"/>
          <w:color w:val="000000"/>
          <w:sz w:val="27"/>
          <w:szCs w:val="27"/>
        </w:rPr>
        <w:t xml:space="preserve"> instances.</w:t>
      </w:r>
    </w:p>
    <w:p w:rsidR="00B935CC" w:rsidRDefault="00B935CC" w:rsidP="00B935CC">
      <w:pPr>
        <w:pStyle w:val="NormalWeb"/>
        <w:rPr>
          <w:rFonts w:ascii="Segoe UI" w:hAnsi="Segoe UI" w:cs="Segoe UI"/>
          <w:color w:val="000000"/>
          <w:sz w:val="27"/>
          <w:szCs w:val="27"/>
        </w:rPr>
      </w:pPr>
      <w:r>
        <w:rPr>
          <w:rFonts w:ascii="Segoe UI" w:hAnsi="Segoe UI" w:cs="Segoe UI"/>
          <w:color w:val="000000"/>
          <w:sz w:val="27"/>
          <w:szCs w:val="27"/>
        </w:rPr>
        <w:t>I will be writing some more articles on custom class loaders, jar hell and internals of class loading like loading-linking.</w:t>
      </w:r>
    </w:p>
    <w:p w:rsidR="00F41AEC" w:rsidRPr="00C42CF6" w:rsidRDefault="00F41AEC" w:rsidP="00C42CF6">
      <w:bookmarkStart w:id="0" w:name="_GoBack"/>
      <w:bookmarkEnd w:id="0"/>
    </w:p>
    <w:sectPr w:rsidR="00F41AEC" w:rsidRPr="00C42CF6" w:rsidSect="00DB2E14">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80AF0"/>
    <w:multiLevelType w:val="multilevel"/>
    <w:tmpl w:val="B720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A97B5B"/>
    <w:multiLevelType w:val="multilevel"/>
    <w:tmpl w:val="5FEEB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3D2906"/>
    <w:multiLevelType w:val="multilevel"/>
    <w:tmpl w:val="26EA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5722DE"/>
    <w:multiLevelType w:val="multilevel"/>
    <w:tmpl w:val="BC26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56064B"/>
    <w:multiLevelType w:val="multilevel"/>
    <w:tmpl w:val="1E50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E65AE0"/>
    <w:multiLevelType w:val="multilevel"/>
    <w:tmpl w:val="2AE28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B76790"/>
    <w:multiLevelType w:val="multilevel"/>
    <w:tmpl w:val="B5D8D3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E14"/>
    <w:rsid w:val="00B935CC"/>
    <w:rsid w:val="00C42CF6"/>
    <w:rsid w:val="00DB2E14"/>
    <w:rsid w:val="00F41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00077-64C1-44A1-822B-842559829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B2E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2E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B2E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2E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2E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B2E14"/>
    <w:rPr>
      <w:rFonts w:ascii="Times New Roman" w:eastAsia="Times New Roman" w:hAnsi="Times New Roman" w:cs="Times New Roman"/>
      <w:b/>
      <w:bCs/>
      <w:sz w:val="24"/>
      <w:szCs w:val="24"/>
    </w:rPr>
  </w:style>
  <w:style w:type="character" w:styleId="Strong">
    <w:name w:val="Strong"/>
    <w:basedOn w:val="DefaultParagraphFont"/>
    <w:uiPriority w:val="22"/>
    <w:qFormat/>
    <w:rsid w:val="00DB2E14"/>
    <w:rPr>
      <w:b/>
      <w:bCs/>
    </w:rPr>
  </w:style>
  <w:style w:type="paragraph" w:styleId="NormalWeb">
    <w:name w:val="Normal (Web)"/>
    <w:basedOn w:val="Normal"/>
    <w:uiPriority w:val="99"/>
    <w:semiHidden/>
    <w:unhideWhenUsed/>
    <w:rsid w:val="00DB2E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B2E14"/>
    <w:rPr>
      <w:i/>
      <w:iCs/>
    </w:rPr>
  </w:style>
  <w:style w:type="character" w:styleId="Hyperlink">
    <w:name w:val="Hyperlink"/>
    <w:basedOn w:val="DefaultParagraphFont"/>
    <w:uiPriority w:val="99"/>
    <w:semiHidden/>
    <w:unhideWhenUsed/>
    <w:rsid w:val="00DB2E14"/>
    <w:rPr>
      <w:color w:val="0000FF"/>
      <w:u w:val="single"/>
    </w:rPr>
  </w:style>
  <w:style w:type="paragraph" w:styleId="HTMLPreformatted">
    <w:name w:val="HTML Preformatted"/>
    <w:basedOn w:val="Normal"/>
    <w:link w:val="HTMLPreformattedChar"/>
    <w:uiPriority w:val="99"/>
    <w:semiHidden/>
    <w:unhideWhenUsed/>
    <w:rsid w:val="00DB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2E1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B2E14"/>
    <w:rPr>
      <w:rFonts w:ascii="Courier New" w:eastAsia="Times New Roman" w:hAnsi="Courier New" w:cs="Courier New"/>
      <w:sz w:val="20"/>
      <w:szCs w:val="20"/>
    </w:rPr>
  </w:style>
  <w:style w:type="character" w:customStyle="1" w:styleId="hljs-class">
    <w:name w:val="hljs-class"/>
    <w:basedOn w:val="DefaultParagraphFont"/>
    <w:rsid w:val="00DB2E14"/>
  </w:style>
  <w:style w:type="character" w:customStyle="1" w:styleId="hljs-keyword">
    <w:name w:val="hljs-keyword"/>
    <w:basedOn w:val="DefaultParagraphFont"/>
    <w:rsid w:val="00DB2E14"/>
  </w:style>
  <w:style w:type="character" w:customStyle="1" w:styleId="hljs-title">
    <w:name w:val="hljs-title"/>
    <w:basedOn w:val="DefaultParagraphFont"/>
    <w:rsid w:val="00DB2E14"/>
  </w:style>
  <w:style w:type="character" w:customStyle="1" w:styleId="hljs-comment">
    <w:name w:val="hljs-comment"/>
    <w:basedOn w:val="DefaultParagraphFont"/>
    <w:rsid w:val="00DB2E14"/>
  </w:style>
  <w:style w:type="character" w:customStyle="1" w:styleId="hljs-builtin">
    <w:name w:val="hljs-built_in"/>
    <w:basedOn w:val="DefaultParagraphFont"/>
    <w:rsid w:val="00DB2E14"/>
  </w:style>
  <w:style w:type="character" w:customStyle="1" w:styleId="hljs-string">
    <w:name w:val="hljs-string"/>
    <w:basedOn w:val="DefaultParagraphFont"/>
    <w:rsid w:val="00DB2E14"/>
  </w:style>
  <w:style w:type="character" w:customStyle="1" w:styleId="xml">
    <w:name w:val="xml"/>
    <w:basedOn w:val="DefaultParagraphFont"/>
    <w:rsid w:val="00DB2E14"/>
  </w:style>
  <w:style w:type="character" w:customStyle="1" w:styleId="hljs-tag">
    <w:name w:val="hljs-tag"/>
    <w:basedOn w:val="DefaultParagraphFont"/>
    <w:rsid w:val="00DB2E14"/>
  </w:style>
  <w:style w:type="character" w:customStyle="1" w:styleId="hljs-name">
    <w:name w:val="hljs-name"/>
    <w:basedOn w:val="DefaultParagraphFont"/>
    <w:rsid w:val="00DB2E14"/>
  </w:style>
  <w:style w:type="character" w:customStyle="1" w:styleId="hljs-attr">
    <w:name w:val="hljs-attr"/>
    <w:basedOn w:val="DefaultParagraphFont"/>
    <w:rsid w:val="00DB2E14"/>
  </w:style>
  <w:style w:type="character" w:customStyle="1" w:styleId="hljs-function">
    <w:name w:val="hljs-function"/>
    <w:basedOn w:val="DefaultParagraphFont"/>
    <w:rsid w:val="00DB2E14"/>
  </w:style>
  <w:style w:type="character" w:customStyle="1" w:styleId="hljs-params">
    <w:name w:val="hljs-params"/>
    <w:basedOn w:val="DefaultParagraphFont"/>
    <w:rsid w:val="00DB2E14"/>
  </w:style>
  <w:style w:type="character" w:customStyle="1" w:styleId="hljs-number">
    <w:name w:val="hljs-number"/>
    <w:basedOn w:val="DefaultParagraphFont"/>
    <w:rsid w:val="00DB2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474235">
      <w:bodyDiv w:val="1"/>
      <w:marLeft w:val="0"/>
      <w:marRight w:val="0"/>
      <w:marTop w:val="0"/>
      <w:marBottom w:val="0"/>
      <w:divBdr>
        <w:top w:val="none" w:sz="0" w:space="0" w:color="auto"/>
        <w:left w:val="none" w:sz="0" w:space="0" w:color="auto"/>
        <w:bottom w:val="none" w:sz="0" w:space="0" w:color="auto"/>
        <w:right w:val="none" w:sz="0" w:space="0" w:color="auto"/>
      </w:divBdr>
    </w:div>
    <w:div w:id="1016733005">
      <w:bodyDiv w:val="1"/>
      <w:marLeft w:val="0"/>
      <w:marRight w:val="0"/>
      <w:marTop w:val="0"/>
      <w:marBottom w:val="0"/>
      <w:divBdr>
        <w:top w:val="none" w:sz="0" w:space="0" w:color="auto"/>
        <w:left w:val="none" w:sz="0" w:space="0" w:color="auto"/>
        <w:bottom w:val="none" w:sz="0" w:space="0" w:color="auto"/>
        <w:right w:val="none" w:sz="0" w:space="0" w:color="auto"/>
      </w:divBdr>
    </w:div>
    <w:div w:id="1234269067">
      <w:bodyDiv w:val="1"/>
      <w:marLeft w:val="0"/>
      <w:marRight w:val="0"/>
      <w:marTop w:val="0"/>
      <w:marBottom w:val="0"/>
      <w:divBdr>
        <w:top w:val="none" w:sz="0" w:space="0" w:color="auto"/>
        <w:left w:val="none" w:sz="0" w:space="0" w:color="auto"/>
        <w:bottom w:val="none" w:sz="0" w:space="0" w:color="auto"/>
        <w:right w:val="none" w:sz="0" w:space="0" w:color="auto"/>
      </w:divBdr>
      <w:divsChild>
        <w:div w:id="142353572">
          <w:blockQuote w:val="1"/>
          <w:marLeft w:val="0"/>
          <w:marRight w:val="0"/>
          <w:marTop w:val="0"/>
          <w:marBottom w:val="390"/>
          <w:divBdr>
            <w:top w:val="none" w:sz="0" w:space="0" w:color="auto"/>
            <w:left w:val="single" w:sz="36" w:space="18" w:color="EEEEEE"/>
            <w:bottom w:val="none" w:sz="0" w:space="0" w:color="auto"/>
            <w:right w:val="none" w:sz="0" w:space="0" w:color="auto"/>
          </w:divBdr>
        </w:div>
        <w:div w:id="819611932">
          <w:blockQuote w:val="1"/>
          <w:marLeft w:val="0"/>
          <w:marRight w:val="0"/>
          <w:marTop w:val="0"/>
          <w:marBottom w:val="390"/>
          <w:divBdr>
            <w:top w:val="none" w:sz="0" w:space="0" w:color="auto"/>
            <w:left w:val="single" w:sz="36" w:space="18" w:color="EEEEEE"/>
            <w:bottom w:val="none" w:sz="0" w:space="0" w:color="auto"/>
            <w:right w:val="none" w:sz="0" w:space="0" w:color="auto"/>
          </w:divBdr>
        </w:div>
        <w:div w:id="1150251662">
          <w:blockQuote w:val="1"/>
          <w:marLeft w:val="0"/>
          <w:marRight w:val="0"/>
          <w:marTop w:val="0"/>
          <w:marBottom w:val="390"/>
          <w:divBdr>
            <w:top w:val="none" w:sz="0" w:space="0" w:color="auto"/>
            <w:left w:val="single" w:sz="36" w:space="18" w:color="EEEEEE"/>
            <w:bottom w:val="none" w:sz="0" w:space="0" w:color="auto"/>
            <w:right w:val="none" w:sz="0" w:space="0" w:color="auto"/>
          </w:divBdr>
        </w:div>
        <w:div w:id="1517383611">
          <w:blockQuote w:val="1"/>
          <w:marLeft w:val="0"/>
          <w:marRight w:val="0"/>
          <w:marTop w:val="0"/>
          <w:marBottom w:val="390"/>
          <w:divBdr>
            <w:top w:val="none" w:sz="0" w:space="0" w:color="auto"/>
            <w:left w:val="single" w:sz="36" w:space="18" w:color="EEEEEE"/>
            <w:bottom w:val="none" w:sz="0" w:space="0" w:color="auto"/>
            <w:right w:val="none" w:sz="0" w:space="0" w:color="auto"/>
          </w:divBdr>
        </w:div>
        <w:div w:id="1944266064">
          <w:blockQuote w:val="1"/>
          <w:marLeft w:val="0"/>
          <w:marRight w:val="0"/>
          <w:marTop w:val="0"/>
          <w:marBottom w:val="390"/>
          <w:divBdr>
            <w:top w:val="none" w:sz="0" w:space="0" w:color="auto"/>
            <w:left w:val="single" w:sz="36" w:space="18" w:color="EEEEEE"/>
            <w:bottom w:val="none" w:sz="0" w:space="0" w:color="auto"/>
            <w:right w:val="none" w:sz="0" w:space="0" w:color="auto"/>
          </w:divBdr>
        </w:div>
        <w:div w:id="1813673771">
          <w:blockQuote w:val="1"/>
          <w:marLeft w:val="0"/>
          <w:marRight w:val="0"/>
          <w:marTop w:val="0"/>
          <w:marBottom w:val="390"/>
          <w:divBdr>
            <w:top w:val="none" w:sz="0" w:space="0" w:color="auto"/>
            <w:left w:val="single" w:sz="36" w:space="18" w:color="EEEEEE"/>
            <w:bottom w:val="none" w:sz="0" w:space="0" w:color="auto"/>
            <w:right w:val="none" w:sz="0" w:space="0" w:color="auto"/>
          </w:divBdr>
        </w:div>
        <w:div w:id="1243371429">
          <w:blockQuote w:val="1"/>
          <w:marLeft w:val="0"/>
          <w:marRight w:val="0"/>
          <w:marTop w:val="0"/>
          <w:marBottom w:val="390"/>
          <w:divBdr>
            <w:top w:val="none" w:sz="0" w:space="0" w:color="auto"/>
            <w:left w:val="single" w:sz="36" w:space="18" w:color="EEEEEE"/>
            <w:bottom w:val="none" w:sz="0" w:space="0" w:color="auto"/>
            <w:right w:val="none" w:sz="0" w:space="0" w:color="auto"/>
          </w:divBdr>
        </w:div>
        <w:div w:id="2054844545">
          <w:blockQuote w:val="1"/>
          <w:marLeft w:val="0"/>
          <w:marRight w:val="0"/>
          <w:marTop w:val="0"/>
          <w:marBottom w:val="390"/>
          <w:divBdr>
            <w:top w:val="none" w:sz="0" w:space="0" w:color="auto"/>
            <w:left w:val="single" w:sz="36" w:space="18" w:color="EEEEEE"/>
            <w:bottom w:val="none" w:sz="0" w:space="0" w:color="auto"/>
            <w:right w:val="none" w:sz="0" w:space="0" w:color="auto"/>
          </w:divBdr>
        </w:div>
        <w:div w:id="539250569">
          <w:blockQuote w:val="1"/>
          <w:marLeft w:val="0"/>
          <w:marRight w:val="0"/>
          <w:marTop w:val="0"/>
          <w:marBottom w:val="390"/>
          <w:divBdr>
            <w:top w:val="none" w:sz="0" w:space="0" w:color="auto"/>
            <w:left w:val="single" w:sz="36" w:space="18" w:color="EEEEEE"/>
            <w:bottom w:val="none" w:sz="0" w:space="0" w:color="auto"/>
            <w:right w:val="none" w:sz="0" w:space="0" w:color="auto"/>
          </w:divBdr>
        </w:div>
        <w:div w:id="197007770">
          <w:blockQuote w:val="1"/>
          <w:marLeft w:val="0"/>
          <w:marRight w:val="0"/>
          <w:marTop w:val="0"/>
          <w:marBottom w:val="390"/>
          <w:divBdr>
            <w:top w:val="none" w:sz="0" w:space="0" w:color="auto"/>
            <w:left w:val="single" w:sz="36" w:space="18" w:color="EEEEEE"/>
            <w:bottom w:val="none" w:sz="0" w:space="0" w:color="auto"/>
            <w:right w:val="none" w:sz="0" w:space="0" w:color="auto"/>
          </w:divBdr>
        </w:div>
        <w:div w:id="1244608003">
          <w:blockQuote w:val="1"/>
          <w:marLeft w:val="0"/>
          <w:marRight w:val="0"/>
          <w:marTop w:val="0"/>
          <w:marBottom w:val="390"/>
          <w:divBdr>
            <w:top w:val="none" w:sz="0" w:space="0" w:color="auto"/>
            <w:left w:val="single" w:sz="36" w:space="18" w:color="EEEEEE"/>
            <w:bottom w:val="none" w:sz="0" w:space="0" w:color="auto"/>
            <w:right w:val="none" w:sz="0" w:space="0" w:color="auto"/>
          </w:divBdr>
        </w:div>
        <w:div w:id="867180288">
          <w:blockQuote w:val="1"/>
          <w:marLeft w:val="0"/>
          <w:marRight w:val="0"/>
          <w:marTop w:val="0"/>
          <w:marBottom w:val="390"/>
          <w:divBdr>
            <w:top w:val="none" w:sz="0" w:space="0" w:color="auto"/>
            <w:left w:val="single" w:sz="36" w:space="18"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papers.com/core-java/explain-the-final-keyword-in-java/" TargetMode="External"/><Relationship Id="rId3" Type="http://schemas.openxmlformats.org/officeDocument/2006/relationships/settings" Target="settings.xml"/><Relationship Id="rId7" Type="http://schemas.openxmlformats.org/officeDocument/2006/relationships/hyperlink" Target="https://javapapers.com/core-java/explain-the-java-static-modifi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papers.com/core-java/java-binary/" TargetMode="External"/><Relationship Id="rId11" Type="http://schemas.openxmlformats.org/officeDocument/2006/relationships/fontTable" Target="fontTable.xml"/><Relationship Id="rId5" Type="http://schemas.openxmlformats.org/officeDocument/2006/relationships/hyperlink" Target="https://javapapers.com/core-java/java-exception/explain-type-of-exceptions-or-checked-vs-unchecked-exceptions-in-java/" TargetMode="External"/><Relationship Id="rId10" Type="http://schemas.openxmlformats.org/officeDocument/2006/relationships/hyperlink" Target="https://javapapers.com/core-java/differentiate-jvm-jre-jdk-jit/" TargetMode="External"/><Relationship Id="rId4" Type="http://schemas.openxmlformats.org/officeDocument/2006/relationships/webSettings" Target="webSettings.xml"/><Relationship Id="rId9" Type="http://schemas.openxmlformats.org/officeDocument/2006/relationships/hyperlink" Target="https://javapapers.com/oops/association-aggregation-composition-abstraction-generalization-realization-depend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 T</dc:creator>
  <cp:keywords/>
  <dc:description/>
  <cp:lastModifiedBy>Milton T</cp:lastModifiedBy>
  <cp:revision>3</cp:revision>
  <dcterms:created xsi:type="dcterms:W3CDTF">2018-02-23T08:33:00Z</dcterms:created>
  <dcterms:modified xsi:type="dcterms:W3CDTF">2018-02-23T08:35:00Z</dcterms:modified>
</cp:coreProperties>
</file>