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0BE" w:rsidRDefault="004F20BE" w:rsidP="004F20BE">
      <w:pPr>
        <w:pStyle w:val="a8"/>
      </w:pPr>
      <w:r>
        <w:rPr>
          <w:rFonts w:hint="eastAsia"/>
        </w:rPr>
        <w:t>数字系统设计实验</w:t>
      </w:r>
    </w:p>
    <w:p w:rsidR="00EA2CFD" w:rsidRPr="00EA2CFD" w:rsidRDefault="004F20BE" w:rsidP="00EA2CFD">
      <w:pPr>
        <w:jc w:val="center"/>
        <w:rPr>
          <w:rFonts w:hint="eastAsia"/>
          <w:b/>
          <w:bCs/>
          <w:sz w:val="24"/>
          <w:szCs w:val="28"/>
        </w:rPr>
      </w:pPr>
      <w:r w:rsidRPr="004F20BE">
        <w:rPr>
          <w:rFonts w:hint="eastAsia"/>
          <w:b/>
          <w:bCs/>
          <w:sz w:val="24"/>
          <w:szCs w:val="28"/>
        </w:rPr>
        <w:t>实验二：软件编程</w:t>
      </w:r>
      <w:bookmarkStart w:id="0" w:name="_GoBack"/>
      <w:bookmarkEnd w:id="0"/>
    </w:p>
    <w:p w:rsidR="004F20BE" w:rsidRPr="004F20BE" w:rsidRDefault="004F20BE" w:rsidP="004F20BE"/>
    <w:p w:rsidR="004F20BE" w:rsidRDefault="004F20BE" w:rsidP="009D794F">
      <w:pPr>
        <w:pStyle w:val="1"/>
      </w:pPr>
      <w:r>
        <w:rPr>
          <w:rFonts w:hint="eastAsia"/>
        </w:rPr>
        <w:t>KNN算法</w:t>
      </w:r>
    </w:p>
    <w:p w:rsidR="004F20BE" w:rsidRPr="004F20BE" w:rsidRDefault="004F20BE" w:rsidP="004F20BE"/>
    <w:p w:rsidR="004F20BE" w:rsidRPr="009D794F" w:rsidRDefault="004F20BE" w:rsidP="009D794F">
      <w:pPr>
        <w:pStyle w:val="1"/>
      </w:pPr>
      <w:r w:rsidRPr="009D794F">
        <w:t>代码测试</w:t>
      </w:r>
    </w:p>
    <w:p w:rsidR="009D794F" w:rsidRPr="009D794F" w:rsidRDefault="009D794F" w:rsidP="009D794F">
      <w:pPr>
        <w:pStyle w:val="2"/>
      </w:pPr>
      <w:r w:rsidRPr="009D794F">
        <w:rPr>
          <w:rFonts w:hint="eastAsia"/>
        </w:rPr>
        <w:t>FPGA-Windows文件互传</w:t>
      </w:r>
    </w:p>
    <w:p w:rsidR="00CC7580" w:rsidRDefault="00CC7580" w:rsidP="00CC7580">
      <w:pPr>
        <w:ind w:left="420" w:firstLine="278"/>
      </w:pPr>
      <w:r>
        <w:rPr>
          <w:rFonts w:hint="eastAsia"/>
        </w:rPr>
        <w:t>编写完成KNN算法代码后，接下来的任务是将代码部署到FPGA上的Xil</w:t>
      </w:r>
      <w:r>
        <w:t>l</w:t>
      </w:r>
      <w:r>
        <w:rPr>
          <w:rFonts w:hint="eastAsia"/>
        </w:rPr>
        <w:t>inux系统中，在本地编译并运行K</w:t>
      </w:r>
      <w:r>
        <w:t>NN</w:t>
      </w:r>
      <w:r>
        <w:rPr>
          <w:rFonts w:hint="eastAsia"/>
        </w:rPr>
        <w:t>算法代码。为此，首先需要搭建PC</w:t>
      </w:r>
      <w:r>
        <w:t>(Windows)---Xillinux</w:t>
      </w:r>
      <w:r>
        <w:rPr>
          <w:rFonts w:hint="eastAsia"/>
        </w:rPr>
        <w:t>文件传输渠道。</w:t>
      </w:r>
    </w:p>
    <w:p w:rsidR="00CC7580" w:rsidRDefault="00CC7580" w:rsidP="00CC7580">
      <w:pPr>
        <w:ind w:left="420" w:firstLine="278"/>
      </w:pPr>
      <w:r>
        <w:rPr>
          <w:rFonts w:hint="eastAsia"/>
        </w:rPr>
        <w:t>S</w:t>
      </w:r>
      <w:r>
        <w:t xml:space="preserve">tep1: </w:t>
      </w:r>
      <w:r>
        <w:rPr>
          <w:rFonts w:hint="eastAsia"/>
        </w:rPr>
        <w:t>在网上下载</w:t>
      </w:r>
      <w:proofErr w:type="spellStart"/>
      <w:r>
        <w:rPr>
          <w:rFonts w:hint="eastAsia"/>
        </w:rPr>
        <w:t>lrzsz</w:t>
      </w:r>
      <w:proofErr w:type="spellEnd"/>
      <w:r>
        <w:rPr>
          <w:rFonts w:hint="eastAsia"/>
        </w:rPr>
        <w:t>程序，并将</w:t>
      </w:r>
      <w:proofErr w:type="spellStart"/>
      <w:r>
        <w:rPr>
          <w:rFonts w:hint="eastAsia"/>
        </w:rPr>
        <w:t>g</w:t>
      </w:r>
      <w:r>
        <w:t>z</w:t>
      </w:r>
      <w:proofErr w:type="spellEnd"/>
      <w:r>
        <w:rPr>
          <w:rFonts w:hint="eastAsia"/>
        </w:rPr>
        <w:t>压缩文件放置在SD卡的</w:t>
      </w:r>
      <w:r w:rsidR="009D794F">
        <w:rPr>
          <w:rFonts w:hint="eastAsia"/>
        </w:rPr>
        <w:t>FAT分区中，和</w:t>
      </w:r>
      <w:proofErr w:type="spellStart"/>
      <w:r w:rsidR="009D794F">
        <w:rPr>
          <w:rFonts w:hint="eastAsia"/>
        </w:rPr>
        <w:t>x</w:t>
      </w:r>
      <w:r w:rsidR="009D794F">
        <w:t>illydemo.bit</w:t>
      </w:r>
      <w:proofErr w:type="spellEnd"/>
      <w:r w:rsidR="009D794F">
        <w:rPr>
          <w:rFonts w:hint="eastAsia"/>
        </w:rPr>
        <w:t>放在一起。</w:t>
      </w:r>
    </w:p>
    <w:p w:rsidR="009D794F" w:rsidRDefault="009D794F" w:rsidP="00CC7580">
      <w:pPr>
        <w:ind w:left="420" w:firstLine="278"/>
      </w:pPr>
    </w:p>
    <w:p w:rsidR="009D794F" w:rsidRDefault="009D794F" w:rsidP="00CC7580">
      <w:pPr>
        <w:ind w:left="420" w:firstLine="278"/>
      </w:pPr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用tar命令解压l</w:t>
      </w:r>
      <w:r>
        <w:t>rzsz.tar.gz</w:t>
      </w:r>
      <w:r>
        <w:rPr>
          <w:rFonts w:hint="eastAsia"/>
        </w:rPr>
        <w:t>，并且本地编译。</w:t>
      </w:r>
    </w:p>
    <w:p w:rsidR="009D794F" w:rsidRDefault="009D794F" w:rsidP="00CC7580">
      <w:pPr>
        <w:ind w:left="420" w:firstLine="278"/>
      </w:pPr>
      <w:r>
        <w:rPr>
          <w:rFonts w:hint="eastAsia"/>
        </w:rPr>
        <w:t>S</w:t>
      </w:r>
      <w:r>
        <w:t>tep3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，将文件拖拽到shell控制台上即可传输文件。</w:t>
      </w:r>
    </w:p>
    <w:p w:rsidR="00D875EE" w:rsidRDefault="00D875EE" w:rsidP="00CC7580">
      <w:pPr>
        <w:ind w:left="420" w:firstLine="278"/>
      </w:pPr>
    </w:p>
    <w:p w:rsidR="00D875EE" w:rsidRDefault="00D875EE" w:rsidP="00D875EE">
      <w:pPr>
        <w:pStyle w:val="2"/>
      </w:pPr>
      <w:r>
        <w:rPr>
          <w:rFonts w:hint="eastAsia"/>
        </w:rPr>
        <w:t>KNN算法测试结果</w:t>
      </w:r>
    </w:p>
    <w:p w:rsidR="00D838B9" w:rsidRPr="00D838B9" w:rsidRDefault="00D838B9" w:rsidP="00D838B9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D6F65" w:rsidTr="00A80611">
        <w:trPr>
          <w:jc w:val="center"/>
        </w:trPr>
        <w:tc>
          <w:tcPr>
            <w:tcW w:w="1659" w:type="dxa"/>
          </w:tcPr>
          <w:p w:rsidR="00FD6F65" w:rsidRPr="00D838B9" w:rsidRDefault="00FD6F65" w:rsidP="00D838B9">
            <w:pPr>
              <w:jc w:val="center"/>
              <w:rPr>
                <w:b/>
                <w:bCs/>
              </w:rPr>
            </w:pPr>
            <w:r w:rsidRPr="00D838B9">
              <w:rPr>
                <w:rFonts w:hint="eastAsia"/>
                <w:b/>
                <w:bCs/>
              </w:rPr>
              <w:t>k</w:t>
            </w:r>
          </w:p>
        </w:tc>
        <w:tc>
          <w:tcPr>
            <w:tcW w:w="1659" w:type="dxa"/>
          </w:tcPr>
          <w:p w:rsidR="00FD6F65" w:rsidRPr="00D838B9" w:rsidRDefault="00FD6F65" w:rsidP="00D838B9">
            <w:pPr>
              <w:jc w:val="center"/>
              <w:rPr>
                <w:b/>
                <w:bCs/>
              </w:rPr>
            </w:pPr>
            <w:r w:rsidRPr="00D838B9">
              <w:rPr>
                <w:rFonts w:hint="eastAsia"/>
                <w:b/>
                <w:bCs/>
              </w:rPr>
              <w:t>测试实例数</w:t>
            </w:r>
          </w:p>
        </w:tc>
        <w:tc>
          <w:tcPr>
            <w:tcW w:w="1659" w:type="dxa"/>
          </w:tcPr>
          <w:p w:rsidR="00FD6F65" w:rsidRPr="00D838B9" w:rsidRDefault="00FD6F65" w:rsidP="00D838B9">
            <w:pPr>
              <w:jc w:val="center"/>
              <w:rPr>
                <w:b/>
                <w:bCs/>
              </w:rPr>
            </w:pPr>
            <w:r w:rsidRPr="00D838B9">
              <w:rPr>
                <w:rFonts w:hint="eastAsia"/>
                <w:b/>
                <w:bCs/>
              </w:rPr>
              <w:t>耗时</w:t>
            </w:r>
          </w:p>
        </w:tc>
        <w:tc>
          <w:tcPr>
            <w:tcW w:w="1659" w:type="dxa"/>
          </w:tcPr>
          <w:p w:rsidR="00FD6F65" w:rsidRPr="00D838B9" w:rsidRDefault="00092DB8" w:rsidP="00D838B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错误率</w:t>
            </w:r>
          </w:p>
        </w:tc>
      </w:tr>
      <w:tr w:rsidR="00092DB8" w:rsidTr="00A80611">
        <w:trPr>
          <w:jc w:val="center"/>
        </w:trPr>
        <w:tc>
          <w:tcPr>
            <w:tcW w:w="1659" w:type="dxa"/>
          </w:tcPr>
          <w:p w:rsidR="00092DB8" w:rsidRPr="00092DB8" w:rsidRDefault="00092DB8" w:rsidP="00092DB8">
            <w:pPr>
              <w:jc w:val="right"/>
              <w:rPr>
                <w:rFonts w:hint="eastAsia"/>
              </w:rPr>
            </w:pPr>
            <w:r w:rsidRPr="00092DB8"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092DB8" w:rsidRPr="00092DB8" w:rsidRDefault="00092DB8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1659" w:type="dxa"/>
          </w:tcPr>
          <w:p w:rsidR="00092DB8" w:rsidRPr="00092DB8" w:rsidRDefault="00092DB8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3167ms</w:t>
            </w:r>
          </w:p>
        </w:tc>
        <w:tc>
          <w:tcPr>
            <w:tcW w:w="1659" w:type="dxa"/>
          </w:tcPr>
          <w:p w:rsidR="00092DB8" w:rsidRPr="00092DB8" w:rsidRDefault="00092DB8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9.44%</w:t>
            </w:r>
          </w:p>
        </w:tc>
      </w:tr>
      <w:tr w:rsidR="00092DB8" w:rsidTr="005360A0">
        <w:trPr>
          <w:jc w:val="center"/>
        </w:trPr>
        <w:tc>
          <w:tcPr>
            <w:tcW w:w="1659" w:type="dxa"/>
          </w:tcPr>
          <w:p w:rsidR="00092DB8" w:rsidRPr="00092DB8" w:rsidRDefault="00092DB8" w:rsidP="005360A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092DB8" w:rsidRPr="00092DB8" w:rsidRDefault="00092DB8" w:rsidP="005360A0">
            <w:pPr>
              <w:jc w:val="right"/>
            </w:pPr>
            <w:r w:rsidRPr="00092DB8">
              <w:rPr>
                <w:rFonts w:hint="eastAsia"/>
              </w:rPr>
              <w:t>180</w:t>
            </w:r>
          </w:p>
        </w:tc>
        <w:tc>
          <w:tcPr>
            <w:tcW w:w="1659" w:type="dxa"/>
          </w:tcPr>
          <w:p w:rsidR="00092DB8" w:rsidRPr="00092DB8" w:rsidRDefault="00092DB8" w:rsidP="005360A0">
            <w:pPr>
              <w:jc w:val="right"/>
            </w:pPr>
            <w:r>
              <w:rPr>
                <w:rFonts w:hint="eastAsia"/>
              </w:rPr>
              <w:t>3299ms</w:t>
            </w:r>
          </w:p>
        </w:tc>
        <w:tc>
          <w:tcPr>
            <w:tcW w:w="1659" w:type="dxa"/>
          </w:tcPr>
          <w:p w:rsidR="00092DB8" w:rsidRPr="00092DB8" w:rsidRDefault="00092DB8" w:rsidP="005360A0">
            <w:pPr>
              <w:jc w:val="right"/>
            </w:pPr>
            <w:r>
              <w:rPr>
                <w:rFonts w:hint="eastAsia"/>
              </w:rPr>
              <w:t>12.78%</w:t>
            </w:r>
          </w:p>
        </w:tc>
      </w:tr>
      <w:tr w:rsidR="00FD6F65" w:rsidTr="00A80611">
        <w:trPr>
          <w:jc w:val="center"/>
        </w:trPr>
        <w:tc>
          <w:tcPr>
            <w:tcW w:w="1659" w:type="dxa"/>
          </w:tcPr>
          <w:p w:rsidR="00FD6F65" w:rsidRPr="00092DB8" w:rsidRDefault="00FD6F65" w:rsidP="00092DB8">
            <w:pPr>
              <w:jc w:val="right"/>
            </w:pPr>
            <w:r w:rsidRPr="00092DB8"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FD6F65" w:rsidRPr="00092DB8" w:rsidRDefault="00FD6F65" w:rsidP="00092DB8">
            <w:pPr>
              <w:jc w:val="right"/>
            </w:pPr>
            <w:r w:rsidRPr="00092DB8">
              <w:rPr>
                <w:rFonts w:hint="eastAsia"/>
              </w:rPr>
              <w:t>180</w:t>
            </w:r>
          </w:p>
        </w:tc>
        <w:tc>
          <w:tcPr>
            <w:tcW w:w="1659" w:type="dxa"/>
          </w:tcPr>
          <w:p w:rsidR="00FD6F65" w:rsidRPr="00092DB8" w:rsidRDefault="00FD6F65" w:rsidP="00092DB8">
            <w:pPr>
              <w:jc w:val="right"/>
            </w:pPr>
            <w:r w:rsidRPr="00092DB8">
              <w:rPr>
                <w:rFonts w:hint="eastAsia"/>
              </w:rPr>
              <w:t>3207ms</w:t>
            </w:r>
          </w:p>
        </w:tc>
        <w:tc>
          <w:tcPr>
            <w:tcW w:w="1659" w:type="dxa"/>
          </w:tcPr>
          <w:p w:rsidR="00FD6F65" w:rsidRPr="00092DB8" w:rsidRDefault="00FD6F65" w:rsidP="00092DB8">
            <w:pPr>
              <w:jc w:val="right"/>
              <w:rPr>
                <w:rFonts w:hint="eastAsia"/>
              </w:rPr>
            </w:pPr>
            <w:r w:rsidRPr="00092DB8">
              <w:rPr>
                <w:rFonts w:hint="eastAsia"/>
              </w:rPr>
              <w:t>7</w:t>
            </w:r>
            <w:r w:rsidRPr="00092DB8">
              <w:t>.22</w:t>
            </w:r>
            <w:r w:rsidR="00092DB8" w:rsidRPr="00092DB8">
              <w:rPr>
                <w:rFonts w:hint="eastAsia"/>
              </w:rPr>
              <w:t>%</w:t>
            </w:r>
          </w:p>
        </w:tc>
      </w:tr>
      <w:tr w:rsidR="00751A9E" w:rsidTr="00A80611">
        <w:trPr>
          <w:jc w:val="center"/>
        </w:trPr>
        <w:tc>
          <w:tcPr>
            <w:tcW w:w="1659" w:type="dxa"/>
          </w:tcPr>
          <w:p w:rsidR="00751A9E" w:rsidRPr="00092DB8" w:rsidRDefault="00751A9E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751A9E" w:rsidRPr="00092DB8" w:rsidRDefault="00751A9E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1659" w:type="dxa"/>
          </w:tcPr>
          <w:p w:rsidR="00751A9E" w:rsidRPr="00092DB8" w:rsidRDefault="00751A9E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3521ms</w:t>
            </w:r>
          </w:p>
        </w:tc>
        <w:tc>
          <w:tcPr>
            <w:tcW w:w="1659" w:type="dxa"/>
          </w:tcPr>
          <w:p w:rsidR="00751A9E" w:rsidRPr="00092DB8" w:rsidRDefault="00751A9E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7.78%</w:t>
            </w:r>
          </w:p>
        </w:tc>
      </w:tr>
      <w:tr w:rsidR="00751A9E" w:rsidTr="00A80611">
        <w:trPr>
          <w:jc w:val="center"/>
        </w:trPr>
        <w:tc>
          <w:tcPr>
            <w:tcW w:w="1659" w:type="dxa"/>
          </w:tcPr>
          <w:p w:rsidR="00751A9E" w:rsidRDefault="00751A9E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751A9E" w:rsidRPr="00092DB8" w:rsidRDefault="00751A9E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1659" w:type="dxa"/>
          </w:tcPr>
          <w:p w:rsidR="00751A9E" w:rsidRPr="00092DB8" w:rsidRDefault="00751A9E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3387ms</w:t>
            </w:r>
          </w:p>
        </w:tc>
        <w:tc>
          <w:tcPr>
            <w:tcW w:w="1659" w:type="dxa"/>
          </w:tcPr>
          <w:p w:rsidR="00751A9E" w:rsidRPr="00092DB8" w:rsidRDefault="00751A9E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7.22%</w:t>
            </w:r>
          </w:p>
        </w:tc>
      </w:tr>
      <w:tr w:rsidR="00751A9E" w:rsidRPr="00751A9E" w:rsidTr="00A80611">
        <w:trPr>
          <w:jc w:val="center"/>
        </w:trPr>
        <w:tc>
          <w:tcPr>
            <w:tcW w:w="1659" w:type="dxa"/>
          </w:tcPr>
          <w:p w:rsidR="00751A9E" w:rsidRPr="00751A9E" w:rsidRDefault="00751A9E" w:rsidP="00092DB8">
            <w:pPr>
              <w:jc w:val="right"/>
              <w:rPr>
                <w:rFonts w:hint="eastAsia"/>
                <w:color w:val="70AD47" w:themeColor="accent6"/>
              </w:rPr>
            </w:pPr>
            <w:r w:rsidRPr="00751A9E">
              <w:rPr>
                <w:rFonts w:hint="eastAsia"/>
                <w:color w:val="70AD47" w:themeColor="accent6"/>
              </w:rPr>
              <w:t>6</w:t>
            </w:r>
          </w:p>
        </w:tc>
        <w:tc>
          <w:tcPr>
            <w:tcW w:w="1659" w:type="dxa"/>
          </w:tcPr>
          <w:p w:rsidR="00751A9E" w:rsidRPr="00751A9E" w:rsidRDefault="00751A9E" w:rsidP="00092DB8">
            <w:pPr>
              <w:jc w:val="right"/>
              <w:rPr>
                <w:rFonts w:hint="eastAsia"/>
                <w:color w:val="70AD47" w:themeColor="accent6"/>
              </w:rPr>
            </w:pPr>
            <w:r w:rsidRPr="00751A9E">
              <w:rPr>
                <w:rFonts w:hint="eastAsia"/>
                <w:color w:val="70AD47" w:themeColor="accent6"/>
              </w:rPr>
              <w:t>180</w:t>
            </w:r>
          </w:p>
        </w:tc>
        <w:tc>
          <w:tcPr>
            <w:tcW w:w="1659" w:type="dxa"/>
          </w:tcPr>
          <w:p w:rsidR="00751A9E" w:rsidRPr="00751A9E" w:rsidRDefault="00751A9E" w:rsidP="00092DB8">
            <w:pPr>
              <w:jc w:val="right"/>
              <w:rPr>
                <w:rFonts w:hint="eastAsia"/>
                <w:color w:val="70AD47" w:themeColor="accent6"/>
              </w:rPr>
            </w:pPr>
            <w:r w:rsidRPr="00751A9E">
              <w:rPr>
                <w:rFonts w:hint="eastAsia"/>
                <w:color w:val="70AD47" w:themeColor="accent6"/>
              </w:rPr>
              <w:t>3479ms</w:t>
            </w:r>
          </w:p>
        </w:tc>
        <w:tc>
          <w:tcPr>
            <w:tcW w:w="1659" w:type="dxa"/>
          </w:tcPr>
          <w:p w:rsidR="00751A9E" w:rsidRPr="00751A9E" w:rsidRDefault="00751A9E" w:rsidP="00092DB8">
            <w:pPr>
              <w:jc w:val="right"/>
              <w:rPr>
                <w:rFonts w:hint="eastAsia"/>
                <w:color w:val="70AD47" w:themeColor="accent6"/>
              </w:rPr>
            </w:pPr>
            <w:r w:rsidRPr="00751A9E">
              <w:rPr>
                <w:rFonts w:hint="eastAsia"/>
                <w:color w:val="70AD47" w:themeColor="accent6"/>
              </w:rPr>
              <w:t>6.67%</w:t>
            </w:r>
          </w:p>
        </w:tc>
      </w:tr>
      <w:tr w:rsidR="00FD6F65" w:rsidTr="00A80611">
        <w:trPr>
          <w:jc w:val="center"/>
        </w:trPr>
        <w:tc>
          <w:tcPr>
            <w:tcW w:w="1659" w:type="dxa"/>
          </w:tcPr>
          <w:p w:rsidR="00FD6F65" w:rsidRPr="00092DB8" w:rsidRDefault="00FD6F65" w:rsidP="00092DB8">
            <w:pPr>
              <w:jc w:val="right"/>
            </w:pPr>
            <w:r w:rsidRPr="00092DB8"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FD6F65" w:rsidRPr="00092DB8" w:rsidRDefault="00FD6F65" w:rsidP="00092DB8">
            <w:pPr>
              <w:jc w:val="right"/>
            </w:pPr>
            <w:r w:rsidRPr="00092DB8">
              <w:rPr>
                <w:rFonts w:hint="eastAsia"/>
              </w:rPr>
              <w:t>180</w:t>
            </w:r>
          </w:p>
        </w:tc>
        <w:tc>
          <w:tcPr>
            <w:tcW w:w="1659" w:type="dxa"/>
          </w:tcPr>
          <w:p w:rsidR="00FD6F65" w:rsidRPr="00092DB8" w:rsidRDefault="00751A9E" w:rsidP="00092DB8">
            <w:pPr>
              <w:jc w:val="right"/>
            </w:pPr>
            <w:r>
              <w:rPr>
                <w:rFonts w:hint="eastAsia"/>
              </w:rPr>
              <w:t>3619ms</w:t>
            </w:r>
          </w:p>
        </w:tc>
        <w:tc>
          <w:tcPr>
            <w:tcW w:w="1659" w:type="dxa"/>
          </w:tcPr>
          <w:p w:rsidR="00FD6F65" w:rsidRPr="00092DB8" w:rsidRDefault="00751A9E" w:rsidP="00092DB8">
            <w:pPr>
              <w:jc w:val="right"/>
            </w:pPr>
            <w:r>
              <w:rPr>
                <w:rFonts w:hint="eastAsia"/>
              </w:rPr>
              <w:t>7</w:t>
            </w:r>
            <w:r>
              <w:t>.77%</w:t>
            </w:r>
          </w:p>
        </w:tc>
      </w:tr>
      <w:tr w:rsidR="00751A9E" w:rsidTr="00A80611">
        <w:trPr>
          <w:jc w:val="center"/>
        </w:trPr>
        <w:tc>
          <w:tcPr>
            <w:tcW w:w="1659" w:type="dxa"/>
          </w:tcPr>
          <w:p w:rsidR="00751A9E" w:rsidRPr="00092DB8" w:rsidRDefault="00751A9E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751A9E" w:rsidRPr="00092DB8" w:rsidRDefault="00751A9E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659" w:type="dxa"/>
          </w:tcPr>
          <w:p w:rsidR="00751A9E" w:rsidRDefault="00751A9E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855ms</w:t>
            </w:r>
          </w:p>
        </w:tc>
        <w:tc>
          <w:tcPr>
            <w:tcW w:w="1659" w:type="dxa"/>
          </w:tcPr>
          <w:p w:rsidR="00751A9E" w:rsidRDefault="00751A9E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.33%</w:t>
            </w:r>
          </w:p>
        </w:tc>
      </w:tr>
      <w:tr w:rsidR="007F4F1F" w:rsidTr="00A80611">
        <w:trPr>
          <w:jc w:val="center"/>
        </w:trPr>
        <w:tc>
          <w:tcPr>
            <w:tcW w:w="1659" w:type="dxa"/>
          </w:tcPr>
          <w:p w:rsidR="007F4F1F" w:rsidRDefault="007F4F1F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7F4F1F" w:rsidRDefault="007F4F1F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659" w:type="dxa"/>
          </w:tcPr>
          <w:p w:rsidR="007F4F1F" w:rsidRDefault="007F4F1F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911ms</w:t>
            </w:r>
          </w:p>
        </w:tc>
        <w:tc>
          <w:tcPr>
            <w:tcW w:w="1659" w:type="dxa"/>
          </w:tcPr>
          <w:p w:rsidR="007F4F1F" w:rsidRDefault="007F4F1F" w:rsidP="00092DB8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.44%</w:t>
            </w:r>
          </w:p>
        </w:tc>
      </w:tr>
    </w:tbl>
    <w:p w:rsidR="008A0137" w:rsidRPr="008A0137" w:rsidRDefault="008A0137" w:rsidP="008A0137"/>
    <w:p w:rsidR="00D875EE" w:rsidRPr="00D875EE" w:rsidRDefault="00D875EE" w:rsidP="00D875EE"/>
    <w:p w:rsidR="009D794F" w:rsidRDefault="009D794F" w:rsidP="00CC7580">
      <w:pPr>
        <w:ind w:left="420" w:firstLine="278"/>
      </w:pPr>
    </w:p>
    <w:p w:rsidR="009D794F" w:rsidRPr="00CC7580" w:rsidRDefault="009D794F" w:rsidP="00CC7580">
      <w:pPr>
        <w:ind w:left="420" w:firstLine="278"/>
      </w:pPr>
    </w:p>
    <w:p w:rsidR="00CC7580" w:rsidRPr="00CC7580" w:rsidRDefault="00CC7580" w:rsidP="00CC7580"/>
    <w:sectPr w:rsidR="00CC7580" w:rsidRPr="00CC758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F64" w:rsidRDefault="00280F64" w:rsidP="004F20BE">
      <w:r>
        <w:separator/>
      </w:r>
    </w:p>
  </w:endnote>
  <w:endnote w:type="continuationSeparator" w:id="0">
    <w:p w:rsidR="00280F64" w:rsidRDefault="00280F64" w:rsidP="004F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959296"/>
      <w:docPartObj>
        <w:docPartGallery w:val="Page Numbers (Bottom of Page)"/>
        <w:docPartUnique/>
      </w:docPartObj>
    </w:sdtPr>
    <w:sdtEndPr/>
    <w:sdtContent>
      <w:p w:rsidR="004F20BE" w:rsidRDefault="004F20BE" w:rsidP="004F20B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F64" w:rsidRDefault="00280F64" w:rsidP="004F20BE">
      <w:r>
        <w:separator/>
      </w:r>
    </w:p>
  </w:footnote>
  <w:footnote w:type="continuationSeparator" w:id="0">
    <w:p w:rsidR="00280F64" w:rsidRDefault="00280F64" w:rsidP="004F2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0BE" w:rsidRDefault="004F20BE">
    <w:pPr>
      <w:pStyle w:val="a4"/>
    </w:pPr>
    <w:r>
      <w:rPr>
        <w:rFonts w:hint="eastAsia"/>
      </w:rPr>
      <w:t>数字系统设计</w:t>
    </w:r>
    <w:r>
      <w:tab/>
    </w:r>
    <w:r>
      <w:rPr>
        <w:rFonts w:hint="eastAsia"/>
      </w:rPr>
      <w:t>FPGA实验二</w:t>
    </w:r>
    <w:r>
      <w:tab/>
    </w:r>
    <w:r>
      <w:rPr>
        <w:rFonts w:hint="eastAsia"/>
      </w:rPr>
      <w:t>2017011198</w:t>
    </w:r>
    <w:r>
      <w:t xml:space="preserve"> </w:t>
    </w:r>
    <w:r>
      <w:rPr>
        <w:rFonts w:hint="eastAsia"/>
      </w:rPr>
      <w:t>朱结奥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D04D0"/>
    <w:multiLevelType w:val="hybridMultilevel"/>
    <w:tmpl w:val="EF7611CA"/>
    <w:lvl w:ilvl="0" w:tplc="B75A8E7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E61BE"/>
    <w:multiLevelType w:val="hybridMultilevel"/>
    <w:tmpl w:val="F5E26D9E"/>
    <w:lvl w:ilvl="0" w:tplc="D2B26CD4">
      <w:start w:val="1"/>
      <w:numFmt w:val="japaneseCounting"/>
      <w:pStyle w:val="1"/>
      <w:lvlText w:val="%1、"/>
      <w:lvlJc w:val="left"/>
      <w:pPr>
        <w:ind w:left="698" w:hanging="69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BE"/>
    <w:rsid w:val="00092DB8"/>
    <w:rsid w:val="000E4B7E"/>
    <w:rsid w:val="00280F64"/>
    <w:rsid w:val="0034292D"/>
    <w:rsid w:val="00485202"/>
    <w:rsid w:val="004F20BE"/>
    <w:rsid w:val="00654D65"/>
    <w:rsid w:val="006A0573"/>
    <w:rsid w:val="006B4F37"/>
    <w:rsid w:val="00751A9E"/>
    <w:rsid w:val="007F4F1F"/>
    <w:rsid w:val="008A0137"/>
    <w:rsid w:val="008B2086"/>
    <w:rsid w:val="009D794F"/>
    <w:rsid w:val="00A3746E"/>
    <w:rsid w:val="00CC7580"/>
    <w:rsid w:val="00D838B9"/>
    <w:rsid w:val="00D875EE"/>
    <w:rsid w:val="00DD426A"/>
    <w:rsid w:val="00EA2CFD"/>
    <w:rsid w:val="00F40927"/>
    <w:rsid w:val="00F7371A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44C7B"/>
  <w15:chartTrackingRefBased/>
  <w15:docId w15:val="{1CA0E618-B4CD-4FB3-851C-D6012A90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F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794F"/>
    <w:pPr>
      <w:numPr>
        <w:numId w:val="1"/>
      </w:numPr>
      <w:outlineLvl w:val="0"/>
    </w:pPr>
    <w:rPr>
      <w:b/>
      <w:bCs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D794F"/>
    <w:pPr>
      <w:numPr>
        <w:numId w:val="2"/>
      </w:numPr>
      <w:ind w:firstLineChars="0" w:firstLine="0"/>
      <w:outlineLvl w:val="1"/>
    </w:pPr>
    <w:rPr>
      <w:b/>
      <w:bCs/>
      <w:sz w:val="2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F2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F20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2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F20B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9D794F"/>
    <w:rPr>
      <w:b/>
      <w:bCs/>
      <w:sz w:val="28"/>
      <w:szCs w:val="32"/>
    </w:rPr>
  </w:style>
  <w:style w:type="paragraph" w:styleId="a8">
    <w:name w:val="Title"/>
    <w:basedOn w:val="a"/>
    <w:next w:val="a"/>
    <w:link w:val="a9"/>
    <w:uiPriority w:val="10"/>
    <w:qFormat/>
    <w:rsid w:val="004F20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4F20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CC7580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9D794F"/>
    <w:rPr>
      <w:b/>
      <w:bCs/>
      <w:sz w:val="22"/>
      <w:szCs w:val="24"/>
    </w:rPr>
  </w:style>
  <w:style w:type="table" w:styleId="aa">
    <w:name w:val="Table Grid"/>
    <w:basedOn w:val="a2"/>
    <w:uiPriority w:val="39"/>
    <w:rsid w:val="008A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Zhu</dc:creator>
  <cp:keywords/>
  <dc:description/>
  <cp:lastModifiedBy>John Zhu</cp:lastModifiedBy>
  <cp:revision>11</cp:revision>
  <dcterms:created xsi:type="dcterms:W3CDTF">2019-11-13T05:35:00Z</dcterms:created>
  <dcterms:modified xsi:type="dcterms:W3CDTF">2019-11-13T07:34:00Z</dcterms:modified>
</cp:coreProperties>
</file>