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AF" w:rsidRPr="00AF27AF" w:rsidRDefault="00AF27AF" w:rsidP="00AF27AF">
      <w:pPr>
        <w:jc w:val="center"/>
        <w:rPr>
          <w:sz w:val="32"/>
          <w:szCs w:val="32"/>
        </w:rPr>
      </w:pPr>
      <w:r w:rsidRPr="00AF27AF">
        <w:rPr>
          <w:sz w:val="32"/>
          <w:szCs w:val="32"/>
        </w:rPr>
        <w:t>SERVICE STRATEGY REFRESH EXECUTION HANDBOOK VERSION NOV 2015</w:t>
      </w:r>
      <w:r w:rsidR="00491B3B">
        <w:rPr>
          <w:sz w:val="32"/>
          <w:szCs w:val="32"/>
        </w:rPr>
        <w:t>（</w:t>
      </w:r>
      <w:proofErr w:type="gramStart"/>
      <w:r w:rsidR="00491B3B">
        <w:rPr>
          <w:sz w:val="32"/>
          <w:szCs w:val="32"/>
        </w:rPr>
        <w:t>万枫中国</w:t>
      </w:r>
      <w:proofErr w:type="gramEnd"/>
      <w:r w:rsidR="00491B3B">
        <w:rPr>
          <w:sz w:val="32"/>
          <w:szCs w:val="32"/>
        </w:rPr>
        <w:t>）</w:t>
      </w:r>
    </w:p>
    <w:p w:rsidR="004C1C22" w:rsidRPr="00AF27AF" w:rsidRDefault="004C1C22" w:rsidP="004C1C22"/>
    <w:p w:rsidR="004C1C22" w:rsidRDefault="00AF27AF" w:rsidP="00742239">
      <w:pPr>
        <w:jc w:val="center"/>
      </w:pPr>
      <w:r>
        <w:rPr>
          <w:noProof/>
        </w:rPr>
        <w:drawing>
          <wp:inline distT="0" distB="0" distL="0" distR="0" wp14:anchorId="6301BF54" wp14:editId="0E14A643">
            <wp:extent cx="5274310" cy="2976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76245"/>
                    </a:xfrm>
                    <a:prstGeom prst="rect">
                      <a:avLst/>
                    </a:prstGeom>
                  </pic:spPr>
                </pic:pic>
              </a:graphicData>
            </a:graphic>
          </wp:inline>
        </w:drawing>
      </w:r>
    </w:p>
    <w:p w:rsidR="000C3B2B" w:rsidRDefault="000C3B2B" w:rsidP="004C1C22"/>
    <w:p w:rsidR="00FA61E7" w:rsidRDefault="00FA61E7" w:rsidP="004C1C22"/>
    <w:p w:rsidR="00FA61E7" w:rsidRDefault="00FA61E7" w:rsidP="004C1C22"/>
    <w:p w:rsidR="00D70140" w:rsidRDefault="00D70140" w:rsidP="004C1C22"/>
    <w:p w:rsidR="00D70140" w:rsidRDefault="00D70140" w:rsidP="004C1C22"/>
    <w:p w:rsidR="00D70140" w:rsidRDefault="00D70140" w:rsidP="004C1C22"/>
    <w:p w:rsidR="00D70140" w:rsidRDefault="00D70140" w:rsidP="004C1C22">
      <w:pPr>
        <w:rPr>
          <w:rFonts w:hint="eastAsia"/>
        </w:rPr>
      </w:pPr>
    </w:p>
    <w:p w:rsidR="00D70140" w:rsidRPr="00D70140" w:rsidRDefault="00D70140" w:rsidP="004C1C22">
      <w:pPr>
        <w:rPr>
          <w:rFonts w:ascii="微软雅黑" w:eastAsia="微软雅黑" w:hAnsi="微软雅黑" w:hint="eastAsia"/>
          <w:b/>
        </w:rPr>
      </w:pPr>
      <w:proofErr w:type="gramStart"/>
      <w:r w:rsidRPr="00D70140">
        <w:rPr>
          <w:rFonts w:ascii="微软雅黑" w:eastAsia="微软雅黑" w:hAnsi="微软雅黑" w:hint="eastAsia"/>
          <w:b/>
        </w:rPr>
        <w:lastRenderedPageBreak/>
        <w:t>万枫</w:t>
      </w:r>
      <w:proofErr w:type="gramEnd"/>
      <w:r w:rsidRPr="00D70140">
        <w:rPr>
          <w:rFonts w:ascii="微软雅黑" w:eastAsia="微软雅黑" w:hAnsi="微软雅黑" w:hint="eastAsia"/>
          <w:b/>
        </w:rPr>
        <w:t xml:space="preserve"> – 中国地区 – 万</w:t>
      </w:r>
      <w:proofErr w:type="gramStart"/>
      <w:r w:rsidRPr="00D70140">
        <w:rPr>
          <w:rFonts w:ascii="微软雅黑" w:eastAsia="微软雅黑" w:hAnsi="微软雅黑" w:hint="eastAsia"/>
          <w:b/>
        </w:rPr>
        <w:t>豪礼赏服务</w:t>
      </w:r>
      <w:proofErr w:type="gramEnd"/>
      <w:r w:rsidRPr="00D70140">
        <w:rPr>
          <w:rFonts w:ascii="微软雅黑" w:eastAsia="微软雅黑" w:hAnsi="微软雅黑" w:hint="eastAsia"/>
          <w:b/>
        </w:rPr>
        <w:t>策略</w:t>
      </w:r>
      <w:r w:rsidR="001C7561" w:rsidRPr="001C7561">
        <w:rPr>
          <w:rFonts w:ascii="微软雅黑" w:eastAsia="微软雅黑" w:hAnsi="微软雅黑"/>
          <w:b/>
        </w:rPr>
        <w:t>SERVICE STRATEGY</w:t>
      </w:r>
      <w:r w:rsidR="001C7561" w:rsidRPr="001C7561">
        <w:rPr>
          <w:rFonts w:ascii="微软雅黑" w:eastAsia="微软雅黑" w:hAnsi="微软雅黑" w:hint="eastAsia"/>
          <w:b/>
        </w:rPr>
        <w:t xml:space="preserve"> </w:t>
      </w:r>
      <w:r w:rsidRPr="00D70140">
        <w:rPr>
          <w:rFonts w:ascii="微软雅黑" w:eastAsia="微软雅黑" w:hAnsi="微软雅黑" w:hint="eastAsia"/>
          <w:b/>
        </w:rPr>
        <w:t>2.0</w:t>
      </w:r>
    </w:p>
    <w:tbl>
      <w:tblPr>
        <w:tblW w:w="14732" w:type="dxa"/>
        <w:tblInd w:w="69" w:type="dxa"/>
        <w:tblLook w:val="04A0" w:firstRow="1" w:lastRow="0" w:firstColumn="1" w:lastColumn="0" w:noHBand="0" w:noVBand="1"/>
      </w:tblPr>
      <w:tblGrid>
        <w:gridCol w:w="1088"/>
        <w:gridCol w:w="4032"/>
        <w:gridCol w:w="1240"/>
        <w:gridCol w:w="1519"/>
        <w:gridCol w:w="895"/>
        <w:gridCol w:w="674"/>
        <w:gridCol w:w="816"/>
        <w:gridCol w:w="716"/>
        <w:gridCol w:w="3752"/>
      </w:tblGrid>
      <w:tr w:rsidR="000C3B2B" w:rsidRPr="000C3B2B" w:rsidTr="00D70140">
        <w:trPr>
          <w:trHeight w:val="367"/>
        </w:trPr>
        <w:tc>
          <w:tcPr>
            <w:tcW w:w="5120" w:type="dxa"/>
            <w:gridSpan w:val="2"/>
            <w:tcBorders>
              <w:top w:val="nil"/>
              <w:left w:val="nil"/>
              <w:bottom w:val="nil"/>
              <w:right w:val="nil"/>
            </w:tcBorders>
            <w:shd w:val="clear" w:color="auto" w:fill="auto"/>
            <w:noWrap/>
            <w:vAlign w:val="bottom"/>
            <w:hideMark/>
          </w:tcPr>
          <w:p w:rsidR="00C213D5" w:rsidRPr="00D70140" w:rsidRDefault="00491B3B" w:rsidP="00491B3B">
            <w:pPr>
              <w:widowControl/>
              <w:jc w:val="left"/>
              <w:rPr>
                <w:rFonts w:ascii="微软雅黑" w:eastAsia="微软雅黑" w:hAnsi="微软雅黑" w:cs="Arial" w:hint="eastAsia"/>
                <w:b/>
                <w:color w:val="000000"/>
                <w:kern w:val="0"/>
                <w:szCs w:val="21"/>
              </w:rPr>
            </w:pPr>
            <w:r w:rsidRPr="00D70140">
              <w:rPr>
                <w:rFonts w:ascii="微软雅黑" w:eastAsia="微软雅黑" w:hAnsi="微软雅黑" w:cs="Arial"/>
                <w:b/>
                <w:color w:val="000000"/>
                <w:kern w:val="0"/>
                <w:szCs w:val="21"/>
              </w:rPr>
              <w:t>会员礼遇一览表</w:t>
            </w:r>
            <w:bookmarkStart w:id="0" w:name="_GoBack"/>
            <w:bookmarkEnd w:id="0"/>
          </w:p>
        </w:tc>
        <w:tc>
          <w:tcPr>
            <w:tcW w:w="1240" w:type="dxa"/>
            <w:tcBorders>
              <w:top w:val="nil"/>
              <w:left w:val="nil"/>
              <w:bottom w:val="nil"/>
              <w:right w:val="nil"/>
            </w:tcBorders>
            <w:shd w:val="clear" w:color="auto" w:fill="auto"/>
            <w:noWrap/>
            <w:vAlign w:val="bottom"/>
            <w:hideMark/>
          </w:tcPr>
          <w:p w:rsidR="000C3B2B" w:rsidRPr="00FA61E7" w:rsidRDefault="000C3B2B" w:rsidP="000C3B2B">
            <w:pPr>
              <w:widowControl/>
              <w:jc w:val="left"/>
              <w:rPr>
                <w:rFonts w:ascii="Arial" w:eastAsia="宋体" w:hAnsi="Arial" w:cs="Arial"/>
                <w:color w:val="000000"/>
                <w:kern w:val="0"/>
                <w:szCs w:val="21"/>
              </w:rPr>
            </w:pPr>
          </w:p>
        </w:tc>
        <w:tc>
          <w:tcPr>
            <w:tcW w:w="1519" w:type="dxa"/>
            <w:tcBorders>
              <w:top w:val="nil"/>
              <w:left w:val="nil"/>
              <w:bottom w:val="nil"/>
              <w:right w:val="nil"/>
            </w:tcBorders>
            <w:shd w:val="clear" w:color="auto" w:fill="auto"/>
            <w:noWrap/>
            <w:vAlign w:val="bottom"/>
            <w:hideMark/>
          </w:tcPr>
          <w:p w:rsidR="000C3B2B" w:rsidRPr="00FA61E7" w:rsidRDefault="000C3B2B" w:rsidP="000C3B2B">
            <w:pPr>
              <w:widowControl/>
              <w:jc w:val="left"/>
              <w:rPr>
                <w:rFonts w:ascii="Arial" w:eastAsia="Times New Roman" w:hAnsi="Arial" w:cs="Arial"/>
                <w:kern w:val="0"/>
                <w:szCs w:val="21"/>
              </w:rPr>
            </w:pPr>
          </w:p>
        </w:tc>
        <w:tc>
          <w:tcPr>
            <w:tcW w:w="895" w:type="dxa"/>
            <w:tcBorders>
              <w:top w:val="nil"/>
              <w:left w:val="nil"/>
              <w:bottom w:val="nil"/>
              <w:right w:val="nil"/>
            </w:tcBorders>
            <w:shd w:val="clear" w:color="auto" w:fill="auto"/>
            <w:noWrap/>
            <w:vAlign w:val="bottom"/>
            <w:hideMark/>
          </w:tcPr>
          <w:p w:rsidR="000C3B2B" w:rsidRPr="00FA61E7" w:rsidRDefault="000C3B2B" w:rsidP="000C3B2B">
            <w:pPr>
              <w:widowControl/>
              <w:jc w:val="left"/>
              <w:rPr>
                <w:rFonts w:ascii="Arial" w:eastAsia="Times New Roman" w:hAnsi="Arial" w:cs="Arial"/>
                <w:kern w:val="0"/>
                <w:szCs w:val="21"/>
              </w:rPr>
            </w:pPr>
          </w:p>
        </w:tc>
        <w:tc>
          <w:tcPr>
            <w:tcW w:w="674" w:type="dxa"/>
            <w:tcBorders>
              <w:top w:val="nil"/>
              <w:left w:val="nil"/>
              <w:bottom w:val="nil"/>
              <w:right w:val="nil"/>
            </w:tcBorders>
            <w:shd w:val="clear" w:color="auto" w:fill="auto"/>
            <w:noWrap/>
            <w:vAlign w:val="bottom"/>
            <w:hideMark/>
          </w:tcPr>
          <w:p w:rsidR="000C3B2B" w:rsidRPr="000C3B2B" w:rsidRDefault="000C3B2B" w:rsidP="000C3B2B">
            <w:pPr>
              <w:widowControl/>
              <w:jc w:val="left"/>
              <w:rPr>
                <w:rFonts w:ascii="Arial" w:eastAsia="Times New Roman" w:hAnsi="Arial" w:cs="Arial"/>
                <w:kern w:val="0"/>
                <w:sz w:val="20"/>
                <w:szCs w:val="20"/>
              </w:rPr>
            </w:pPr>
          </w:p>
        </w:tc>
        <w:tc>
          <w:tcPr>
            <w:tcW w:w="816" w:type="dxa"/>
            <w:tcBorders>
              <w:top w:val="nil"/>
              <w:left w:val="nil"/>
              <w:bottom w:val="nil"/>
              <w:right w:val="nil"/>
            </w:tcBorders>
            <w:shd w:val="clear" w:color="auto" w:fill="auto"/>
            <w:noWrap/>
            <w:vAlign w:val="bottom"/>
            <w:hideMark/>
          </w:tcPr>
          <w:p w:rsidR="000C3B2B" w:rsidRPr="000C3B2B" w:rsidRDefault="000C3B2B" w:rsidP="000C3B2B">
            <w:pPr>
              <w:widowControl/>
              <w:jc w:val="left"/>
              <w:rPr>
                <w:rFonts w:ascii="Arial" w:eastAsia="Times New Roman" w:hAnsi="Arial" w:cs="Arial"/>
                <w:kern w:val="0"/>
                <w:sz w:val="20"/>
                <w:szCs w:val="20"/>
              </w:rPr>
            </w:pPr>
          </w:p>
        </w:tc>
        <w:tc>
          <w:tcPr>
            <w:tcW w:w="716" w:type="dxa"/>
            <w:tcBorders>
              <w:top w:val="nil"/>
              <w:left w:val="nil"/>
              <w:bottom w:val="nil"/>
              <w:right w:val="nil"/>
            </w:tcBorders>
            <w:shd w:val="clear" w:color="auto" w:fill="auto"/>
            <w:noWrap/>
            <w:vAlign w:val="bottom"/>
            <w:hideMark/>
          </w:tcPr>
          <w:p w:rsidR="000C3B2B" w:rsidRPr="000C3B2B" w:rsidRDefault="000C3B2B" w:rsidP="000C3B2B">
            <w:pPr>
              <w:widowControl/>
              <w:jc w:val="left"/>
              <w:rPr>
                <w:rFonts w:ascii="Arial" w:eastAsia="Times New Roman" w:hAnsi="Arial" w:cs="Arial"/>
                <w:kern w:val="0"/>
                <w:sz w:val="20"/>
                <w:szCs w:val="20"/>
              </w:rPr>
            </w:pPr>
          </w:p>
        </w:tc>
        <w:tc>
          <w:tcPr>
            <w:tcW w:w="3752" w:type="dxa"/>
            <w:tcBorders>
              <w:top w:val="nil"/>
              <w:left w:val="nil"/>
              <w:bottom w:val="nil"/>
              <w:right w:val="nil"/>
            </w:tcBorders>
            <w:shd w:val="clear" w:color="auto" w:fill="auto"/>
            <w:vAlign w:val="bottom"/>
            <w:hideMark/>
          </w:tcPr>
          <w:p w:rsidR="000C3B2B" w:rsidRPr="000C3B2B" w:rsidRDefault="000C3B2B" w:rsidP="000C3B2B">
            <w:pPr>
              <w:widowControl/>
              <w:jc w:val="left"/>
              <w:rPr>
                <w:rFonts w:ascii="Arial" w:eastAsia="Times New Roman" w:hAnsi="Arial" w:cs="Arial"/>
                <w:kern w:val="0"/>
                <w:sz w:val="20"/>
                <w:szCs w:val="20"/>
              </w:rPr>
            </w:pPr>
          </w:p>
        </w:tc>
      </w:tr>
      <w:tr w:rsidR="000C3B2B" w:rsidRPr="000C3B2B" w:rsidTr="00D70140">
        <w:trPr>
          <w:trHeight w:val="357"/>
        </w:trPr>
        <w:tc>
          <w:tcPr>
            <w:tcW w:w="1088"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No.</w:t>
            </w:r>
          </w:p>
        </w:tc>
        <w:tc>
          <w:tcPr>
            <w:tcW w:w="4032"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F929D4"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服务提供</w:t>
            </w:r>
          </w:p>
        </w:tc>
        <w:tc>
          <w:tcPr>
            <w:tcW w:w="1240"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Plat 5-Star</w:t>
            </w:r>
          </w:p>
        </w:tc>
        <w:tc>
          <w:tcPr>
            <w:tcW w:w="1519"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Plat Premier</w:t>
            </w:r>
          </w:p>
        </w:tc>
        <w:tc>
          <w:tcPr>
            <w:tcW w:w="895"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Platinum</w:t>
            </w:r>
          </w:p>
        </w:tc>
        <w:tc>
          <w:tcPr>
            <w:tcW w:w="674"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Gold</w:t>
            </w:r>
          </w:p>
        </w:tc>
        <w:tc>
          <w:tcPr>
            <w:tcW w:w="816"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Silver</w:t>
            </w:r>
          </w:p>
        </w:tc>
        <w:tc>
          <w:tcPr>
            <w:tcW w:w="716"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Basic</w:t>
            </w:r>
          </w:p>
        </w:tc>
        <w:tc>
          <w:tcPr>
            <w:tcW w:w="3752"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0C3B2B" w:rsidRPr="00FA61E7" w:rsidRDefault="00F929D4"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特别备注</w:t>
            </w:r>
          </w:p>
        </w:tc>
      </w:tr>
      <w:tr w:rsidR="000C3B2B" w:rsidRPr="000C3B2B" w:rsidTr="00D70140">
        <w:trPr>
          <w:trHeight w:val="270"/>
        </w:trPr>
        <w:tc>
          <w:tcPr>
            <w:tcW w:w="1088" w:type="dxa"/>
            <w:tcBorders>
              <w:top w:val="nil"/>
              <w:left w:val="single" w:sz="4" w:space="0" w:color="auto"/>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4032"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OPERA PMS Coding</w:t>
            </w:r>
          </w:p>
        </w:tc>
        <w:tc>
          <w:tcPr>
            <w:tcW w:w="1240"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X5</w:t>
            </w:r>
          </w:p>
        </w:tc>
        <w:tc>
          <w:tcPr>
            <w:tcW w:w="1519"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X4</w:t>
            </w:r>
          </w:p>
        </w:tc>
        <w:tc>
          <w:tcPr>
            <w:tcW w:w="895"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P6</w:t>
            </w:r>
          </w:p>
        </w:tc>
        <w:tc>
          <w:tcPr>
            <w:tcW w:w="674"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X1</w:t>
            </w:r>
          </w:p>
        </w:tc>
        <w:tc>
          <w:tcPr>
            <w:tcW w:w="816"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M1</w:t>
            </w:r>
          </w:p>
        </w:tc>
        <w:tc>
          <w:tcPr>
            <w:tcW w:w="716" w:type="dxa"/>
            <w:tcBorders>
              <w:top w:val="nil"/>
              <w:left w:val="nil"/>
              <w:bottom w:val="single" w:sz="4" w:space="0" w:color="auto"/>
              <w:right w:val="single" w:sz="4" w:space="0" w:color="auto"/>
            </w:tcBorders>
            <w:shd w:val="clear" w:color="auto" w:fill="9CC2E5" w:themeFill="accent1" w:themeFillTint="99"/>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Y1</w:t>
            </w:r>
          </w:p>
        </w:tc>
        <w:tc>
          <w:tcPr>
            <w:tcW w:w="3752" w:type="dxa"/>
            <w:tcBorders>
              <w:top w:val="nil"/>
              <w:left w:val="nil"/>
              <w:bottom w:val="single" w:sz="4" w:space="0" w:color="auto"/>
              <w:right w:val="single" w:sz="4" w:space="0" w:color="auto"/>
            </w:tcBorders>
            <w:shd w:val="clear" w:color="auto" w:fill="9CC2E5" w:themeFill="accent1" w:themeFillTint="99"/>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r>
      <w:tr w:rsidR="000C3B2B" w:rsidRPr="000C3B2B" w:rsidTr="00D70140">
        <w:trPr>
          <w:trHeight w:val="270"/>
        </w:trPr>
        <w:tc>
          <w:tcPr>
            <w:tcW w:w="14732"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3B2B" w:rsidRPr="00FA61E7" w:rsidRDefault="00F929D4"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房型</w:t>
            </w:r>
          </w:p>
        </w:tc>
      </w:tr>
      <w:tr w:rsidR="0099278F" w:rsidRPr="000C3B2B" w:rsidTr="00D70140">
        <w:trPr>
          <w:trHeight w:val="27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1</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房</w:t>
            </w:r>
            <w:proofErr w:type="gramStart"/>
            <w:r w:rsidRPr="00FA61E7">
              <w:rPr>
                <w:rFonts w:ascii="微软雅黑" w:eastAsia="微软雅黑" w:hAnsi="微软雅黑" w:cs="Arial"/>
                <w:color w:val="000000"/>
                <w:kern w:val="0"/>
                <w:sz w:val="16"/>
                <w:szCs w:val="16"/>
              </w:rPr>
              <w:t>型保证</w:t>
            </w:r>
            <w:proofErr w:type="gramEnd"/>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全球标准</w:t>
            </w:r>
          </w:p>
        </w:tc>
      </w:tr>
      <w:tr w:rsidR="0099278F" w:rsidRPr="000C3B2B" w:rsidTr="00D70140">
        <w:trPr>
          <w:trHeight w:val="27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2</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proofErr w:type="gramStart"/>
            <w:r w:rsidRPr="00FA61E7">
              <w:rPr>
                <w:rFonts w:ascii="微软雅黑" w:eastAsia="微软雅黑" w:hAnsi="微软雅黑" w:cs="Arial"/>
                <w:color w:val="000000"/>
                <w:kern w:val="0"/>
                <w:sz w:val="16"/>
                <w:szCs w:val="16"/>
              </w:rPr>
              <w:t>床型保证</w:t>
            </w:r>
            <w:proofErr w:type="gramEnd"/>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全球标准</w:t>
            </w:r>
          </w:p>
        </w:tc>
      </w:tr>
      <w:tr w:rsidR="00F929D4" w:rsidRPr="000C3B2B" w:rsidTr="00D70140">
        <w:trPr>
          <w:trHeight w:val="270"/>
        </w:trPr>
        <w:tc>
          <w:tcPr>
            <w:tcW w:w="14732" w:type="dxa"/>
            <w:gridSpan w:val="9"/>
            <w:tcBorders>
              <w:top w:val="nil"/>
              <w:left w:val="single" w:sz="4" w:space="0" w:color="auto"/>
              <w:bottom w:val="single" w:sz="4" w:space="0" w:color="auto"/>
              <w:right w:val="single" w:sz="4" w:space="0" w:color="auto"/>
            </w:tcBorders>
            <w:shd w:val="clear" w:color="auto" w:fill="auto"/>
            <w:noWrap/>
            <w:vAlign w:val="bottom"/>
            <w:hideMark/>
          </w:tcPr>
          <w:p w:rsidR="00F929D4" w:rsidRPr="00FA61E7" w:rsidRDefault="00491B3B" w:rsidP="00F929D4">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hint="eastAsia"/>
                <w:color w:val="000000"/>
                <w:kern w:val="0"/>
                <w:sz w:val="16"/>
                <w:szCs w:val="16"/>
              </w:rPr>
              <w:t>到店前</w:t>
            </w:r>
          </w:p>
        </w:tc>
      </w:tr>
      <w:tr w:rsidR="0099278F" w:rsidRPr="000C3B2B" w:rsidTr="00D70140">
        <w:trPr>
          <w:trHeight w:val="29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4A</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FC0E9F" w:rsidP="000C3B2B">
            <w:pPr>
              <w:widowControl/>
              <w:jc w:val="left"/>
              <w:rPr>
                <w:rFonts w:ascii="微软雅黑" w:eastAsia="微软雅黑" w:hAnsi="微软雅黑" w:cs="Arial"/>
                <w:color w:val="000000"/>
                <w:kern w:val="0"/>
                <w:sz w:val="16"/>
                <w:szCs w:val="16"/>
              </w:rPr>
            </w:pPr>
            <w:r w:rsidRPr="00FC0E9F">
              <w:rPr>
                <w:rFonts w:ascii="微软雅黑" w:eastAsia="微软雅黑" w:hAnsi="微软雅黑" w:cs="Arial" w:hint="eastAsia"/>
                <w:color w:val="000000"/>
                <w:kern w:val="0"/>
                <w:sz w:val="16"/>
                <w:szCs w:val="16"/>
              </w:rPr>
              <w:t>48小时预订保证</w:t>
            </w:r>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全球标准</w:t>
            </w:r>
          </w:p>
        </w:tc>
      </w:tr>
      <w:tr w:rsidR="0099278F" w:rsidRPr="000C3B2B" w:rsidTr="00D70140">
        <w:trPr>
          <w:trHeight w:val="27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4B</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最终预订保证</w:t>
            </w:r>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全球标准</w:t>
            </w:r>
          </w:p>
        </w:tc>
      </w:tr>
      <w:tr w:rsidR="00053C9D" w:rsidRPr="000C3B2B" w:rsidTr="00D70140">
        <w:trPr>
          <w:trHeight w:val="270"/>
        </w:trPr>
        <w:tc>
          <w:tcPr>
            <w:tcW w:w="14732" w:type="dxa"/>
            <w:gridSpan w:val="9"/>
            <w:tcBorders>
              <w:top w:val="nil"/>
              <w:left w:val="single" w:sz="4" w:space="0" w:color="auto"/>
              <w:bottom w:val="single" w:sz="4" w:space="0" w:color="auto"/>
              <w:right w:val="single" w:sz="4" w:space="0" w:color="auto"/>
            </w:tcBorders>
            <w:shd w:val="clear" w:color="auto" w:fill="auto"/>
            <w:noWrap/>
            <w:vAlign w:val="bottom"/>
            <w:hideMark/>
          </w:tcPr>
          <w:p w:rsidR="00053C9D" w:rsidRPr="00FA61E7" w:rsidRDefault="00053C9D" w:rsidP="00053C9D">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办理入住</w:t>
            </w:r>
          </w:p>
        </w:tc>
      </w:tr>
      <w:tr w:rsidR="0099278F" w:rsidRPr="000C3B2B" w:rsidTr="00D70140">
        <w:trPr>
          <w:trHeight w:val="54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5B</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FC0E9F" w:rsidP="000C3B2B">
            <w:pPr>
              <w:widowControl/>
              <w:jc w:val="left"/>
              <w:rPr>
                <w:rFonts w:ascii="微软雅黑" w:eastAsia="微软雅黑" w:hAnsi="微软雅黑" w:cs="Arial"/>
                <w:color w:val="000000"/>
                <w:kern w:val="0"/>
                <w:sz w:val="16"/>
                <w:szCs w:val="16"/>
              </w:rPr>
            </w:pPr>
            <w:r w:rsidRPr="00FC0E9F">
              <w:rPr>
                <w:rFonts w:ascii="微软雅黑" w:eastAsia="微软雅黑" w:hAnsi="微软雅黑" w:cs="Arial" w:hint="eastAsia"/>
                <w:color w:val="000000"/>
                <w:kern w:val="0"/>
                <w:sz w:val="16"/>
                <w:szCs w:val="16"/>
              </w:rPr>
              <w:t>MR会员优先登记通道</w:t>
            </w:r>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p>
        </w:tc>
      </w:tr>
      <w:tr w:rsidR="00B62884" w:rsidRPr="000C3B2B" w:rsidTr="00D70140">
        <w:trPr>
          <w:trHeight w:val="270"/>
        </w:trPr>
        <w:tc>
          <w:tcPr>
            <w:tcW w:w="14732" w:type="dxa"/>
            <w:gridSpan w:val="9"/>
            <w:tcBorders>
              <w:top w:val="nil"/>
              <w:left w:val="single" w:sz="4" w:space="0" w:color="auto"/>
              <w:bottom w:val="single" w:sz="4" w:space="0" w:color="auto"/>
              <w:right w:val="single" w:sz="4" w:space="0" w:color="auto"/>
            </w:tcBorders>
            <w:shd w:val="clear" w:color="auto" w:fill="auto"/>
            <w:noWrap/>
            <w:vAlign w:val="bottom"/>
            <w:hideMark/>
          </w:tcPr>
          <w:p w:rsidR="00B62884" w:rsidRPr="00FA61E7" w:rsidRDefault="00B62884" w:rsidP="00B62884">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互联网</w:t>
            </w:r>
          </w:p>
        </w:tc>
      </w:tr>
      <w:tr w:rsidR="0099278F" w:rsidRPr="000C3B2B" w:rsidTr="00D70140">
        <w:trPr>
          <w:trHeight w:val="557"/>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12A</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客房免费基础</w:t>
            </w:r>
            <w:r w:rsidRPr="00FA61E7">
              <w:rPr>
                <w:rFonts w:ascii="微软雅黑" w:eastAsia="微软雅黑" w:hAnsi="微软雅黑" w:cs="Arial" w:hint="eastAsia"/>
                <w:color w:val="000000"/>
                <w:kern w:val="0"/>
                <w:sz w:val="16"/>
                <w:szCs w:val="16"/>
              </w:rPr>
              <w:t>WIFI</w:t>
            </w:r>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B62884" w:rsidP="00B62884">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所有的新老会员，不区分预订渠道</w:t>
            </w:r>
          </w:p>
        </w:tc>
      </w:tr>
      <w:tr w:rsidR="0099278F" w:rsidRPr="000C3B2B" w:rsidTr="00D70140">
        <w:trPr>
          <w:trHeight w:val="446"/>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12B</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FC0E9F" w:rsidP="00D65F95">
            <w:pPr>
              <w:widowControl/>
              <w:jc w:val="left"/>
              <w:rPr>
                <w:rFonts w:ascii="微软雅黑" w:eastAsia="微软雅黑" w:hAnsi="微软雅黑" w:cs="Arial"/>
                <w:color w:val="000000"/>
                <w:kern w:val="0"/>
                <w:sz w:val="16"/>
                <w:szCs w:val="16"/>
              </w:rPr>
            </w:pPr>
            <w:r w:rsidRPr="00FC0E9F">
              <w:rPr>
                <w:rFonts w:ascii="微软雅黑" w:eastAsia="微软雅黑" w:hAnsi="微软雅黑" w:cs="Arial" w:hint="eastAsia"/>
                <w:color w:val="000000"/>
                <w:kern w:val="0"/>
                <w:sz w:val="16"/>
                <w:szCs w:val="16"/>
              </w:rPr>
              <w:t>免费 – 更高级别优质高速客房互联网接入</w:t>
            </w:r>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p>
        </w:tc>
      </w:tr>
      <w:tr w:rsidR="00D65F95" w:rsidRPr="000C3B2B" w:rsidTr="00D70140">
        <w:trPr>
          <w:trHeight w:val="270"/>
        </w:trPr>
        <w:tc>
          <w:tcPr>
            <w:tcW w:w="14732" w:type="dxa"/>
            <w:gridSpan w:val="9"/>
            <w:tcBorders>
              <w:top w:val="nil"/>
              <w:left w:val="single" w:sz="4" w:space="0" w:color="auto"/>
              <w:bottom w:val="single" w:sz="4" w:space="0" w:color="auto"/>
              <w:right w:val="single" w:sz="4" w:space="0" w:color="auto"/>
            </w:tcBorders>
            <w:shd w:val="clear" w:color="auto" w:fill="auto"/>
            <w:noWrap/>
            <w:vAlign w:val="bottom"/>
            <w:hideMark/>
          </w:tcPr>
          <w:p w:rsidR="00D65F95" w:rsidRPr="00FA61E7" w:rsidRDefault="00D65F95" w:rsidP="0028619E">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欢迎&amp;</w:t>
            </w:r>
            <w:r w:rsidR="008F6E4F" w:rsidRPr="00FA61E7">
              <w:rPr>
                <w:rFonts w:ascii="微软雅黑" w:eastAsia="微软雅黑" w:hAnsi="微软雅黑" w:cs="Arial"/>
                <w:color w:val="000000"/>
                <w:kern w:val="0"/>
                <w:sz w:val="16"/>
                <w:szCs w:val="16"/>
              </w:rPr>
              <w:t>送别礼遇</w:t>
            </w:r>
          </w:p>
        </w:tc>
      </w:tr>
      <w:tr w:rsidR="0099278F" w:rsidRPr="000C3B2B" w:rsidTr="00D70140">
        <w:trPr>
          <w:trHeight w:val="54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13</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28619E" w:rsidP="0028619E">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白金会员保证</w:t>
            </w:r>
            <w:r w:rsidRPr="00FA61E7">
              <w:rPr>
                <w:rFonts w:ascii="微软雅黑" w:eastAsia="微软雅黑" w:hAnsi="微软雅黑" w:cs="Arial" w:hint="eastAsia"/>
                <w:color w:val="000000"/>
                <w:kern w:val="0"/>
                <w:sz w:val="16"/>
                <w:szCs w:val="16"/>
              </w:rPr>
              <w:t xml:space="preserve"> </w:t>
            </w:r>
            <w:r w:rsidRPr="00FA61E7">
              <w:rPr>
                <w:rFonts w:ascii="微软雅黑" w:eastAsia="微软雅黑" w:hAnsi="微软雅黑" w:cs="Arial"/>
                <w:color w:val="000000"/>
                <w:kern w:val="0"/>
                <w:sz w:val="16"/>
                <w:szCs w:val="16"/>
              </w:rPr>
              <w:t>–</w:t>
            </w:r>
            <w:r w:rsidR="000C3B2B" w:rsidRPr="00FA61E7">
              <w:rPr>
                <w:rFonts w:ascii="微软雅黑" w:eastAsia="微软雅黑" w:hAnsi="微软雅黑" w:cs="Arial"/>
                <w:color w:val="000000"/>
                <w:kern w:val="0"/>
                <w:sz w:val="16"/>
                <w:szCs w:val="16"/>
              </w:rPr>
              <w:t xml:space="preserve"> </w:t>
            </w:r>
            <w:r w:rsidRPr="00FA61E7">
              <w:rPr>
                <w:rFonts w:ascii="微软雅黑" w:eastAsia="微软雅黑" w:hAnsi="微软雅黑" w:cs="Arial"/>
                <w:color w:val="000000"/>
                <w:kern w:val="0"/>
                <w:sz w:val="16"/>
                <w:szCs w:val="16"/>
              </w:rPr>
              <w:t>到店礼品</w:t>
            </w:r>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491B3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全球标准</w:t>
            </w:r>
          </w:p>
        </w:tc>
      </w:tr>
      <w:tr w:rsidR="0099278F" w:rsidRPr="000C3B2B" w:rsidTr="00D70140">
        <w:trPr>
          <w:trHeight w:val="550"/>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14A</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28619E" w:rsidP="0028619E">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客房欢迎礼遇与酒店总经理签名的</w:t>
            </w:r>
            <w:proofErr w:type="gramStart"/>
            <w:r w:rsidRPr="00FA61E7">
              <w:rPr>
                <w:rFonts w:ascii="微软雅黑" w:eastAsia="微软雅黑" w:hAnsi="微软雅黑" w:cs="Arial"/>
                <w:color w:val="000000"/>
                <w:kern w:val="0"/>
                <w:sz w:val="16"/>
                <w:szCs w:val="16"/>
              </w:rPr>
              <w:t>欢迎</w:t>
            </w:r>
            <w:r w:rsidR="008F6E4F" w:rsidRPr="00FA61E7">
              <w:rPr>
                <w:rFonts w:ascii="微软雅黑" w:eastAsia="微软雅黑" w:hAnsi="微软雅黑" w:cs="Arial"/>
                <w:color w:val="000000"/>
                <w:kern w:val="0"/>
                <w:sz w:val="16"/>
                <w:szCs w:val="16"/>
              </w:rPr>
              <w:t>卡</w:t>
            </w:r>
            <w:proofErr w:type="gramEnd"/>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162956"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每日补充</w:t>
            </w:r>
          </w:p>
        </w:tc>
      </w:tr>
      <w:tr w:rsidR="0099278F" w:rsidRPr="000C3B2B" w:rsidTr="00D70140">
        <w:trPr>
          <w:trHeight w:val="544"/>
        </w:trPr>
        <w:tc>
          <w:tcPr>
            <w:tcW w:w="1088" w:type="dxa"/>
            <w:tcBorders>
              <w:top w:val="nil"/>
              <w:left w:val="single" w:sz="4" w:space="0" w:color="auto"/>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14B</w:t>
            </w:r>
          </w:p>
        </w:tc>
        <w:tc>
          <w:tcPr>
            <w:tcW w:w="4032" w:type="dxa"/>
            <w:tcBorders>
              <w:top w:val="nil"/>
              <w:left w:val="nil"/>
              <w:bottom w:val="single" w:sz="4" w:space="0" w:color="auto"/>
              <w:right w:val="single" w:sz="4" w:space="0" w:color="auto"/>
            </w:tcBorders>
            <w:shd w:val="clear" w:color="auto" w:fill="auto"/>
            <w:vAlign w:val="bottom"/>
            <w:hideMark/>
          </w:tcPr>
          <w:p w:rsidR="000C3B2B" w:rsidRPr="00FA61E7" w:rsidRDefault="008F6E4F" w:rsidP="008F6E4F">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客房欢迎礼遇</w:t>
            </w:r>
            <w:r w:rsidRPr="00FA61E7">
              <w:rPr>
                <w:rFonts w:ascii="微软雅黑" w:eastAsia="微软雅黑" w:hAnsi="微软雅黑" w:cs="Arial" w:hint="eastAsia"/>
                <w:color w:val="000000"/>
                <w:kern w:val="0"/>
                <w:sz w:val="16"/>
                <w:szCs w:val="16"/>
              </w:rPr>
              <w:t>与</w:t>
            </w:r>
            <w:r w:rsidR="00085256" w:rsidRPr="00FA61E7">
              <w:rPr>
                <w:rFonts w:ascii="微软雅黑" w:eastAsia="微软雅黑" w:hAnsi="微软雅黑" w:cs="Arial" w:hint="eastAsia"/>
                <w:color w:val="000000"/>
                <w:kern w:val="0"/>
                <w:sz w:val="16"/>
                <w:szCs w:val="16"/>
              </w:rPr>
              <w:t>行政委员会</w:t>
            </w:r>
            <w:r w:rsidRPr="00FA61E7">
              <w:rPr>
                <w:rFonts w:ascii="微软雅黑" w:eastAsia="微软雅黑" w:hAnsi="微软雅黑" w:cs="Arial"/>
                <w:color w:val="000000"/>
                <w:kern w:val="0"/>
                <w:sz w:val="16"/>
                <w:szCs w:val="16"/>
              </w:rPr>
              <w:t>签名的</w:t>
            </w:r>
            <w:proofErr w:type="gramStart"/>
            <w:r w:rsidRPr="00FA61E7">
              <w:rPr>
                <w:rFonts w:ascii="微软雅黑" w:eastAsia="微软雅黑" w:hAnsi="微软雅黑" w:cs="Arial"/>
                <w:color w:val="000000"/>
                <w:kern w:val="0"/>
                <w:sz w:val="16"/>
                <w:szCs w:val="16"/>
              </w:rPr>
              <w:t>欢迎卡</w:t>
            </w:r>
            <w:proofErr w:type="gramEnd"/>
          </w:p>
        </w:tc>
        <w:tc>
          <w:tcPr>
            <w:tcW w:w="1240"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1519"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895"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674"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8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Y</w:t>
            </w:r>
          </w:p>
        </w:tc>
        <w:tc>
          <w:tcPr>
            <w:tcW w:w="716" w:type="dxa"/>
            <w:tcBorders>
              <w:top w:val="nil"/>
              <w:left w:val="nil"/>
              <w:bottom w:val="single" w:sz="4" w:space="0" w:color="auto"/>
              <w:right w:val="single" w:sz="4" w:space="0" w:color="auto"/>
            </w:tcBorders>
            <w:shd w:val="clear" w:color="auto" w:fill="auto"/>
            <w:noWrap/>
            <w:vAlign w:val="bottom"/>
            <w:hideMark/>
          </w:tcPr>
          <w:p w:rsidR="000C3B2B" w:rsidRPr="00FA61E7" w:rsidRDefault="000C3B2B" w:rsidP="000C3B2B">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 xml:space="preserve">　</w:t>
            </w:r>
          </w:p>
        </w:tc>
        <w:tc>
          <w:tcPr>
            <w:tcW w:w="3752" w:type="dxa"/>
            <w:tcBorders>
              <w:top w:val="nil"/>
              <w:left w:val="nil"/>
              <w:bottom w:val="single" w:sz="4" w:space="0" w:color="auto"/>
              <w:right w:val="single" w:sz="4" w:space="0" w:color="auto"/>
            </w:tcBorders>
            <w:shd w:val="clear" w:color="auto" w:fill="auto"/>
            <w:vAlign w:val="bottom"/>
            <w:hideMark/>
          </w:tcPr>
          <w:p w:rsidR="000C3B2B" w:rsidRPr="00FA61E7" w:rsidRDefault="00085256" w:rsidP="002578BF">
            <w:pPr>
              <w:widowControl/>
              <w:jc w:val="left"/>
              <w:rPr>
                <w:rFonts w:ascii="微软雅黑" w:eastAsia="微软雅黑" w:hAnsi="微软雅黑" w:cs="Arial"/>
                <w:color w:val="000000"/>
                <w:kern w:val="0"/>
                <w:sz w:val="16"/>
                <w:szCs w:val="16"/>
              </w:rPr>
            </w:pPr>
            <w:r w:rsidRPr="00FA61E7">
              <w:rPr>
                <w:rFonts w:ascii="微软雅黑" w:eastAsia="微软雅黑" w:hAnsi="微软雅黑" w:cs="Arial"/>
                <w:color w:val="000000"/>
                <w:kern w:val="0"/>
                <w:sz w:val="16"/>
                <w:szCs w:val="16"/>
              </w:rPr>
              <w:t>金卡和银卡会员</w:t>
            </w:r>
            <w:r w:rsidR="000C3B2B" w:rsidRPr="00FA61E7">
              <w:rPr>
                <w:rFonts w:ascii="微软雅黑" w:eastAsia="微软雅黑" w:hAnsi="微软雅黑" w:cs="Arial"/>
                <w:color w:val="000000"/>
                <w:kern w:val="0"/>
                <w:sz w:val="16"/>
                <w:szCs w:val="16"/>
              </w:rPr>
              <w:t xml:space="preserve">: </w:t>
            </w:r>
            <w:r w:rsidR="002578BF" w:rsidRPr="00FA61E7">
              <w:rPr>
                <w:rFonts w:ascii="微软雅黑" w:eastAsia="微软雅黑" w:hAnsi="微软雅黑" w:cs="Arial"/>
                <w:color w:val="000000"/>
                <w:kern w:val="0"/>
                <w:sz w:val="16"/>
                <w:szCs w:val="16"/>
              </w:rPr>
              <w:t>仅入住当天</w:t>
            </w:r>
          </w:p>
        </w:tc>
      </w:tr>
    </w:tbl>
    <w:p w:rsidR="009919D6" w:rsidRPr="00146FEB" w:rsidRDefault="00C213D5" w:rsidP="004C1C22">
      <w:pPr>
        <w:rPr>
          <w:rFonts w:ascii="微软雅黑" w:eastAsia="微软雅黑" w:hAnsi="微软雅黑" w:hint="eastAsia"/>
          <w:b/>
        </w:rPr>
      </w:pPr>
      <w:r w:rsidRPr="00146FEB">
        <w:rPr>
          <w:rFonts w:ascii="微软雅黑" w:eastAsia="微软雅黑" w:hAnsi="微软雅黑"/>
          <w:b/>
        </w:rPr>
        <w:lastRenderedPageBreak/>
        <w:t>会员礼遇细则</w:t>
      </w:r>
    </w:p>
    <w:p w:rsidR="00C213D5" w:rsidRPr="00146FEB" w:rsidRDefault="00C213D5" w:rsidP="004C1C22">
      <w:pPr>
        <w:rPr>
          <w:rFonts w:ascii="微软雅黑" w:eastAsia="微软雅黑" w:hAnsi="微软雅黑" w:hint="eastAsia"/>
        </w:rPr>
      </w:pPr>
    </w:p>
    <w:tbl>
      <w:tblPr>
        <w:tblW w:w="14309" w:type="dxa"/>
        <w:tblLook w:val="04A0" w:firstRow="1" w:lastRow="0" w:firstColumn="1" w:lastColumn="0" w:noHBand="0" w:noVBand="1"/>
      </w:tblPr>
      <w:tblGrid>
        <w:gridCol w:w="1080"/>
        <w:gridCol w:w="3820"/>
        <w:gridCol w:w="1471"/>
        <w:gridCol w:w="1985"/>
        <w:gridCol w:w="1161"/>
        <w:gridCol w:w="741"/>
        <w:gridCol w:w="876"/>
        <w:gridCol w:w="766"/>
        <w:gridCol w:w="2409"/>
      </w:tblGrid>
      <w:tr w:rsidR="009919D6" w:rsidRPr="00146FEB" w:rsidTr="00146FEB">
        <w:trPr>
          <w:trHeight w:val="381"/>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471"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161"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2409" w:type="dxa"/>
            <w:tcBorders>
              <w:top w:val="single" w:sz="4" w:space="0" w:color="auto"/>
              <w:left w:val="nil"/>
              <w:bottom w:val="single" w:sz="4" w:space="0" w:color="auto"/>
              <w:right w:val="single" w:sz="4" w:space="0" w:color="auto"/>
            </w:tcBorders>
            <w:shd w:val="clear" w:color="auto" w:fill="auto"/>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9919D6" w:rsidRPr="00146FEB" w:rsidTr="00146FEB">
        <w:trPr>
          <w:trHeight w:val="333"/>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820"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471"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985"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161"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741"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2409" w:type="dxa"/>
            <w:tcBorders>
              <w:top w:val="nil"/>
              <w:left w:val="nil"/>
              <w:bottom w:val="single" w:sz="4" w:space="0" w:color="auto"/>
              <w:right w:val="single" w:sz="4" w:space="0" w:color="auto"/>
            </w:tcBorders>
            <w:shd w:val="clear" w:color="auto" w:fill="auto"/>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9919D6" w:rsidRPr="00146FEB" w:rsidTr="00146FEB">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1</w:t>
            </w:r>
          </w:p>
        </w:tc>
        <w:tc>
          <w:tcPr>
            <w:tcW w:w="3820" w:type="dxa"/>
            <w:tcBorders>
              <w:top w:val="nil"/>
              <w:left w:val="nil"/>
              <w:bottom w:val="single" w:sz="4" w:space="0" w:color="auto"/>
              <w:right w:val="single" w:sz="4" w:space="0" w:color="auto"/>
            </w:tcBorders>
            <w:shd w:val="clear" w:color="auto" w:fill="auto"/>
            <w:noWrap/>
            <w:vAlign w:val="bottom"/>
            <w:hideMark/>
          </w:tcPr>
          <w:p w:rsidR="009919D6" w:rsidRPr="00146FEB" w:rsidRDefault="002578BF"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房</w:t>
            </w:r>
            <w:proofErr w:type="gramStart"/>
            <w:r w:rsidRPr="00146FEB">
              <w:rPr>
                <w:rFonts w:ascii="微软雅黑" w:eastAsia="微软雅黑" w:hAnsi="微软雅黑" w:cs="Arial"/>
                <w:color w:val="000000"/>
                <w:kern w:val="0"/>
                <w:sz w:val="20"/>
                <w:szCs w:val="20"/>
              </w:rPr>
              <w:t>型保证</w:t>
            </w:r>
            <w:proofErr w:type="gramEnd"/>
          </w:p>
        </w:tc>
        <w:tc>
          <w:tcPr>
            <w:tcW w:w="1471"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985"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161"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41"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876"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766" w:type="dxa"/>
            <w:tcBorders>
              <w:top w:val="nil"/>
              <w:left w:val="nil"/>
              <w:bottom w:val="single" w:sz="4" w:space="0" w:color="auto"/>
              <w:right w:val="single" w:sz="4" w:space="0" w:color="auto"/>
            </w:tcBorders>
            <w:shd w:val="clear" w:color="auto" w:fill="auto"/>
            <w:noWrap/>
            <w:vAlign w:val="bottom"/>
            <w:hideMark/>
          </w:tcPr>
          <w:p w:rsidR="009919D6" w:rsidRPr="00146FEB" w:rsidRDefault="009919D6"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2409" w:type="dxa"/>
            <w:tcBorders>
              <w:top w:val="nil"/>
              <w:left w:val="nil"/>
              <w:bottom w:val="single" w:sz="4" w:space="0" w:color="auto"/>
              <w:right w:val="single" w:sz="4" w:space="0" w:color="auto"/>
            </w:tcBorders>
            <w:shd w:val="clear" w:color="auto" w:fill="auto"/>
            <w:vAlign w:val="bottom"/>
            <w:hideMark/>
          </w:tcPr>
          <w:p w:rsidR="009919D6" w:rsidRPr="00146FEB" w:rsidRDefault="00491B3B" w:rsidP="009919D6">
            <w:pPr>
              <w:widowControl/>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全球标准</w:t>
            </w:r>
          </w:p>
        </w:tc>
      </w:tr>
    </w:tbl>
    <w:p w:rsidR="009919D6" w:rsidRPr="00146FEB" w:rsidRDefault="009919D6" w:rsidP="00146FEB">
      <w:pPr>
        <w:pStyle w:val="Default"/>
        <w:spacing w:line="360" w:lineRule="exact"/>
        <w:rPr>
          <w:rFonts w:ascii="微软雅黑" w:eastAsia="微软雅黑" w:hAnsi="微软雅黑" w:cs="Arial"/>
          <w:sz w:val="20"/>
          <w:szCs w:val="20"/>
        </w:rPr>
      </w:pPr>
    </w:p>
    <w:p w:rsidR="009919D6" w:rsidRPr="00146FEB" w:rsidRDefault="002578BF" w:rsidP="00146FEB">
      <w:pPr>
        <w:pStyle w:val="Default"/>
        <w:numPr>
          <w:ilvl w:val="0"/>
          <w:numId w:val="1"/>
        </w:numPr>
        <w:spacing w:before="3" w:line="360" w:lineRule="exact"/>
        <w:ind w:left="1313"/>
        <w:rPr>
          <w:rFonts w:ascii="微软雅黑" w:eastAsia="微软雅黑" w:hAnsi="微软雅黑" w:cs="Arial"/>
          <w:sz w:val="20"/>
          <w:szCs w:val="20"/>
        </w:rPr>
      </w:pPr>
      <w:r w:rsidRPr="00146FEB">
        <w:rPr>
          <w:rFonts w:ascii="微软雅黑" w:eastAsia="微软雅黑" w:hAnsi="微软雅黑" w:cs="Arial"/>
          <w:sz w:val="20"/>
          <w:szCs w:val="20"/>
        </w:rPr>
        <w:t>白金会员比金卡会员优先</w:t>
      </w:r>
      <w:r w:rsidR="009919D6" w:rsidRPr="00146FEB">
        <w:rPr>
          <w:rFonts w:ascii="微软雅黑" w:eastAsia="微软雅黑" w:hAnsi="微软雅黑" w:cs="Arial"/>
          <w:sz w:val="20"/>
          <w:szCs w:val="20"/>
        </w:rPr>
        <w:t xml:space="preserve"> </w:t>
      </w:r>
    </w:p>
    <w:p w:rsidR="009919D6" w:rsidRPr="00146FEB" w:rsidRDefault="002578BF" w:rsidP="00146FEB">
      <w:pPr>
        <w:pStyle w:val="Default"/>
        <w:numPr>
          <w:ilvl w:val="0"/>
          <w:numId w:val="1"/>
        </w:numPr>
        <w:spacing w:before="3" w:line="360" w:lineRule="exact"/>
        <w:ind w:left="1313"/>
        <w:rPr>
          <w:rFonts w:ascii="微软雅黑" w:eastAsia="微软雅黑" w:hAnsi="微软雅黑" w:cs="Arial"/>
          <w:sz w:val="20"/>
          <w:szCs w:val="20"/>
        </w:rPr>
      </w:pPr>
      <w:r w:rsidRPr="00146FEB">
        <w:rPr>
          <w:rFonts w:ascii="微软雅黑" w:eastAsia="微软雅黑" w:hAnsi="微软雅黑" w:cs="Arial" w:hint="eastAsia"/>
          <w:sz w:val="20"/>
          <w:szCs w:val="20"/>
        </w:rPr>
        <w:t>吸烟/非吸烟偏好也可根据住房情况给予优先考虑</w:t>
      </w:r>
      <w:r w:rsidR="009919D6" w:rsidRPr="00146FEB">
        <w:rPr>
          <w:rFonts w:ascii="微软雅黑" w:eastAsia="微软雅黑" w:hAnsi="微软雅黑" w:cs="Arial"/>
          <w:sz w:val="20"/>
          <w:szCs w:val="20"/>
        </w:rPr>
        <w:t xml:space="preserve"> </w:t>
      </w:r>
    </w:p>
    <w:p w:rsidR="009919D6" w:rsidRPr="00146FEB" w:rsidRDefault="002578BF" w:rsidP="00146FEB">
      <w:pPr>
        <w:pStyle w:val="Default"/>
        <w:numPr>
          <w:ilvl w:val="0"/>
          <w:numId w:val="1"/>
        </w:numPr>
        <w:spacing w:before="3" w:line="360" w:lineRule="exact"/>
        <w:ind w:left="1313"/>
        <w:rPr>
          <w:rFonts w:ascii="微软雅黑" w:eastAsia="微软雅黑" w:hAnsi="微软雅黑" w:cs="Arial"/>
          <w:sz w:val="20"/>
          <w:szCs w:val="20"/>
        </w:rPr>
      </w:pPr>
      <w:r w:rsidRPr="00146FEB">
        <w:rPr>
          <w:rFonts w:ascii="微软雅黑" w:eastAsia="微软雅黑" w:hAnsi="微软雅黑" w:cs="Arial" w:hint="eastAsia"/>
          <w:sz w:val="20"/>
          <w:szCs w:val="20"/>
        </w:rPr>
        <w:t>枕头，房间位置，加床和</w:t>
      </w:r>
      <w:proofErr w:type="gramStart"/>
      <w:r w:rsidRPr="00146FEB">
        <w:rPr>
          <w:rFonts w:ascii="微软雅黑" w:eastAsia="微软雅黑" w:hAnsi="微软雅黑" w:cs="Arial" w:hint="eastAsia"/>
          <w:sz w:val="20"/>
          <w:szCs w:val="20"/>
        </w:rPr>
        <w:t>婴儿床不保证</w:t>
      </w:r>
      <w:proofErr w:type="gramEnd"/>
      <w:r w:rsidR="009919D6" w:rsidRPr="00146FEB">
        <w:rPr>
          <w:rFonts w:ascii="微软雅黑" w:eastAsia="微软雅黑" w:hAnsi="微软雅黑" w:cs="Arial"/>
          <w:sz w:val="20"/>
          <w:szCs w:val="20"/>
        </w:rPr>
        <w:t xml:space="preserve"> </w:t>
      </w:r>
    </w:p>
    <w:p w:rsidR="00146FEB" w:rsidRDefault="002578BF" w:rsidP="00146FEB">
      <w:pPr>
        <w:pStyle w:val="Default"/>
        <w:numPr>
          <w:ilvl w:val="0"/>
          <w:numId w:val="1"/>
        </w:numPr>
        <w:spacing w:before="3" w:line="360" w:lineRule="exact"/>
        <w:ind w:left="1313"/>
        <w:rPr>
          <w:rFonts w:ascii="微软雅黑" w:eastAsia="微软雅黑" w:hAnsi="微软雅黑" w:cs="Arial"/>
          <w:sz w:val="20"/>
          <w:szCs w:val="20"/>
        </w:rPr>
      </w:pPr>
      <w:r w:rsidRPr="00146FEB">
        <w:rPr>
          <w:rFonts w:ascii="微软雅黑" w:eastAsia="微软雅黑" w:hAnsi="微软雅黑" w:cs="Arial" w:hint="eastAsia"/>
          <w:sz w:val="20"/>
          <w:szCs w:val="20"/>
        </w:rPr>
        <w:t>无履行保证赔偿：</w:t>
      </w:r>
      <w:r w:rsidR="009919D6" w:rsidRPr="00146FEB">
        <w:rPr>
          <w:rFonts w:ascii="微软雅黑" w:eastAsia="微软雅黑" w:hAnsi="微软雅黑" w:cs="Arial"/>
          <w:sz w:val="20"/>
          <w:szCs w:val="20"/>
        </w:rPr>
        <w:t xml:space="preserve"> </w:t>
      </w:r>
    </w:p>
    <w:p w:rsidR="009919D6" w:rsidRPr="00146FEB" w:rsidRDefault="009919D6" w:rsidP="00146FEB">
      <w:pPr>
        <w:pStyle w:val="Default"/>
        <w:spacing w:before="3" w:line="360" w:lineRule="exact"/>
        <w:ind w:left="1313" w:firstLineChars="400" w:firstLine="800"/>
        <w:rPr>
          <w:rFonts w:ascii="微软雅黑" w:eastAsia="微软雅黑" w:hAnsi="微软雅黑" w:cs="Arial"/>
          <w:sz w:val="20"/>
          <w:szCs w:val="20"/>
        </w:rPr>
      </w:pPr>
      <w:r w:rsidRPr="00146FEB">
        <w:rPr>
          <w:rFonts w:ascii="微软雅黑" w:eastAsia="微软雅黑" w:hAnsi="微软雅黑" w:cs="Arial"/>
          <w:sz w:val="20"/>
          <w:szCs w:val="20"/>
        </w:rPr>
        <w:t xml:space="preserve">$ 100 USD – JW, MH, RH, AK </w:t>
      </w:r>
    </w:p>
    <w:p w:rsidR="009919D6" w:rsidRPr="00146FEB" w:rsidRDefault="009919D6" w:rsidP="00146FEB">
      <w:pPr>
        <w:pStyle w:val="Default"/>
        <w:numPr>
          <w:ilvl w:val="1"/>
          <w:numId w:val="1"/>
        </w:numPr>
        <w:spacing w:before="3" w:line="360" w:lineRule="exact"/>
        <w:ind w:left="2033"/>
        <w:rPr>
          <w:rFonts w:ascii="微软雅黑" w:eastAsia="微软雅黑" w:hAnsi="微软雅黑" w:cs="Arial"/>
          <w:sz w:val="20"/>
          <w:szCs w:val="20"/>
        </w:rPr>
      </w:pPr>
      <w:r w:rsidRPr="00146FEB">
        <w:rPr>
          <w:rFonts w:ascii="微软雅黑" w:eastAsia="微软雅黑" w:hAnsi="微软雅黑" w:cs="Arial"/>
          <w:sz w:val="20"/>
          <w:szCs w:val="20"/>
        </w:rPr>
        <w:t xml:space="preserve">$ 50 USD – CY </w:t>
      </w:r>
    </w:p>
    <w:p w:rsidR="009919D6" w:rsidRPr="00146FEB" w:rsidRDefault="009919D6" w:rsidP="00146FEB">
      <w:pPr>
        <w:pStyle w:val="Default"/>
        <w:numPr>
          <w:ilvl w:val="1"/>
          <w:numId w:val="1"/>
        </w:numPr>
        <w:spacing w:before="3" w:line="360" w:lineRule="exact"/>
        <w:ind w:left="2033"/>
        <w:rPr>
          <w:rFonts w:ascii="微软雅黑" w:eastAsia="微软雅黑" w:hAnsi="微软雅黑" w:cs="Arial"/>
          <w:sz w:val="20"/>
          <w:szCs w:val="20"/>
        </w:rPr>
      </w:pPr>
      <w:r w:rsidRPr="00146FEB">
        <w:rPr>
          <w:rFonts w:ascii="微软雅黑" w:eastAsia="微软雅黑" w:hAnsi="微软雅黑" w:cs="Arial"/>
          <w:sz w:val="20"/>
          <w:szCs w:val="20"/>
        </w:rPr>
        <w:t xml:space="preserve">$ 25 USD – FF </w:t>
      </w:r>
    </w:p>
    <w:p w:rsidR="009919D6" w:rsidRPr="00146FEB" w:rsidRDefault="002578BF" w:rsidP="00146FEB">
      <w:pPr>
        <w:pStyle w:val="Default"/>
        <w:numPr>
          <w:ilvl w:val="1"/>
          <w:numId w:val="1"/>
        </w:numPr>
        <w:spacing w:before="3" w:line="360" w:lineRule="exact"/>
        <w:ind w:left="2033"/>
        <w:rPr>
          <w:rFonts w:ascii="微软雅黑" w:eastAsia="微软雅黑" w:hAnsi="微软雅黑" w:cs="Arial"/>
          <w:sz w:val="20"/>
          <w:szCs w:val="20"/>
        </w:rPr>
      </w:pPr>
      <w:r w:rsidRPr="00146FEB">
        <w:rPr>
          <w:rFonts w:ascii="微软雅黑" w:eastAsia="微软雅黑" w:hAnsi="微软雅黑" w:cs="Arial" w:hint="eastAsia"/>
          <w:sz w:val="20"/>
          <w:szCs w:val="20"/>
        </w:rPr>
        <w:t>预订时必须包含</w:t>
      </w:r>
      <w:r w:rsidR="004B3735" w:rsidRPr="00146FEB">
        <w:rPr>
          <w:rFonts w:ascii="微软雅黑" w:eastAsia="微软雅黑" w:hAnsi="微软雅黑" w:cs="Arial" w:hint="eastAsia"/>
          <w:sz w:val="20"/>
          <w:szCs w:val="20"/>
        </w:rPr>
        <w:t>忠诚</w:t>
      </w:r>
      <w:proofErr w:type="gramStart"/>
      <w:r w:rsidR="004B3735" w:rsidRPr="00146FEB">
        <w:rPr>
          <w:rFonts w:ascii="微软雅黑" w:eastAsia="微软雅黑" w:hAnsi="微软雅黑" w:cs="Arial" w:hint="eastAsia"/>
          <w:sz w:val="20"/>
          <w:szCs w:val="20"/>
        </w:rPr>
        <w:t>度计划礼赏</w:t>
      </w:r>
      <w:proofErr w:type="gramEnd"/>
      <w:r w:rsidR="004B3735" w:rsidRPr="00146FEB">
        <w:rPr>
          <w:rFonts w:ascii="微软雅黑" w:eastAsia="微软雅黑" w:hAnsi="微软雅黑" w:cs="Arial" w:hint="eastAsia"/>
          <w:sz w:val="20"/>
          <w:szCs w:val="20"/>
        </w:rPr>
        <w:t>号码</w:t>
      </w:r>
      <w:r w:rsidR="009919D6" w:rsidRPr="00146FEB">
        <w:rPr>
          <w:rFonts w:ascii="微软雅黑" w:eastAsia="微软雅黑" w:hAnsi="微软雅黑" w:cs="Arial"/>
          <w:sz w:val="20"/>
          <w:szCs w:val="20"/>
        </w:rPr>
        <w:t xml:space="preserve"> </w:t>
      </w:r>
    </w:p>
    <w:p w:rsidR="009919D6" w:rsidRPr="00146FEB" w:rsidRDefault="002578BF" w:rsidP="00146FEB">
      <w:pPr>
        <w:pStyle w:val="Default"/>
        <w:numPr>
          <w:ilvl w:val="1"/>
          <w:numId w:val="1"/>
        </w:numPr>
        <w:spacing w:before="3" w:line="360" w:lineRule="exact"/>
        <w:ind w:left="2033"/>
        <w:rPr>
          <w:rFonts w:ascii="微软雅黑" w:eastAsia="微软雅黑" w:hAnsi="微软雅黑" w:cs="Arial"/>
          <w:sz w:val="20"/>
          <w:szCs w:val="20"/>
        </w:rPr>
      </w:pPr>
      <w:r w:rsidRPr="00146FEB">
        <w:rPr>
          <w:rFonts w:ascii="微软雅黑" w:eastAsia="微软雅黑" w:hAnsi="微软雅黑" w:cs="Arial"/>
          <w:sz w:val="20"/>
          <w:szCs w:val="20"/>
        </w:rPr>
        <w:t>赔偿支付和积分兑换的入住</w:t>
      </w:r>
      <w:r w:rsidR="009919D6" w:rsidRPr="00146FEB">
        <w:rPr>
          <w:rFonts w:ascii="微软雅黑" w:eastAsia="微软雅黑" w:hAnsi="微软雅黑" w:cs="Arial"/>
          <w:sz w:val="20"/>
          <w:szCs w:val="20"/>
        </w:rPr>
        <w:t xml:space="preserve"> </w:t>
      </w:r>
    </w:p>
    <w:p w:rsidR="009919D6" w:rsidRPr="00146FEB" w:rsidRDefault="002578BF" w:rsidP="00146FEB">
      <w:pPr>
        <w:pStyle w:val="Default"/>
        <w:numPr>
          <w:ilvl w:val="1"/>
          <w:numId w:val="1"/>
        </w:numPr>
        <w:spacing w:before="3" w:line="360" w:lineRule="exact"/>
        <w:ind w:left="2033"/>
        <w:rPr>
          <w:rFonts w:ascii="微软雅黑" w:eastAsia="微软雅黑" w:hAnsi="微软雅黑" w:cs="Arial"/>
          <w:sz w:val="20"/>
          <w:szCs w:val="20"/>
        </w:rPr>
      </w:pPr>
      <w:r w:rsidRPr="00146FEB">
        <w:rPr>
          <w:rFonts w:ascii="微软雅黑" w:eastAsia="微软雅黑" w:hAnsi="微软雅黑" w:cs="Arial" w:hint="eastAsia"/>
          <w:sz w:val="20"/>
          <w:szCs w:val="20"/>
        </w:rPr>
        <w:t>当天的预订/酒店walk-in不符合获得赔偿的资格</w:t>
      </w:r>
    </w:p>
    <w:p w:rsidR="002578BF" w:rsidRPr="00146FEB" w:rsidRDefault="002578BF" w:rsidP="00146FEB">
      <w:pPr>
        <w:pStyle w:val="Default"/>
        <w:numPr>
          <w:ilvl w:val="1"/>
          <w:numId w:val="1"/>
        </w:numPr>
        <w:spacing w:before="3" w:line="360" w:lineRule="exact"/>
        <w:ind w:left="2033"/>
        <w:rPr>
          <w:rFonts w:ascii="微软雅黑" w:eastAsia="微软雅黑" w:hAnsi="微软雅黑" w:cs="Arial"/>
          <w:sz w:val="20"/>
          <w:szCs w:val="20"/>
        </w:rPr>
      </w:pPr>
    </w:p>
    <w:tbl>
      <w:tblPr>
        <w:tblW w:w="14309" w:type="dxa"/>
        <w:tblLook w:val="04A0" w:firstRow="1" w:lastRow="0" w:firstColumn="1" w:lastColumn="0" w:noHBand="0" w:noVBand="1"/>
      </w:tblPr>
      <w:tblGrid>
        <w:gridCol w:w="1080"/>
        <w:gridCol w:w="3820"/>
        <w:gridCol w:w="1329"/>
        <w:gridCol w:w="1701"/>
        <w:gridCol w:w="1064"/>
        <w:gridCol w:w="674"/>
        <w:gridCol w:w="876"/>
        <w:gridCol w:w="766"/>
        <w:gridCol w:w="2999"/>
      </w:tblGrid>
      <w:tr w:rsidR="00146FEB" w:rsidRPr="00146FEB" w:rsidTr="00146FEB">
        <w:trPr>
          <w:trHeight w:val="94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3055" w:type="dxa"/>
            <w:tcBorders>
              <w:top w:val="single" w:sz="4" w:space="0" w:color="auto"/>
              <w:left w:val="nil"/>
              <w:bottom w:val="single" w:sz="4" w:space="0" w:color="auto"/>
              <w:right w:val="single" w:sz="4" w:space="0" w:color="auto"/>
            </w:tcBorders>
            <w:shd w:val="clear" w:color="auto" w:fill="auto"/>
            <w:vAlign w:val="bottom"/>
            <w:hideMark/>
          </w:tcPr>
          <w:p w:rsidR="00146FEB" w:rsidRPr="00146FEB" w:rsidRDefault="00146FE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9266E5" w:rsidRPr="00146FEB" w:rsidTr="00146FEB">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hint="eastAsia"/>
                <w:color w:val="000000"/>
                <w:kern w:val="0"/>
                <w:sz w:val="20"/>
                <w:szCs w:val="20"/>
              </w:rPr>
            </w:pPr>
          </w:p>
        </w:tc>
        <w:tc>
          <w:tcPr>
            <w:tcW w:w="3820"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329"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701"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02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65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3055" w:type="dxa"/>
            <w:tcBorders>
              <w:top w:val="nil"/>
              <w:left w:val="nil"/>
              <w:bottom w:val="single" w:sz="4" w:space="0" w:color="auto"/>
              <w:right w:val="single" w:sz="4" w:space="0" w:color="auto"/>
            </w:tcBorders>
            <w:shd w:val="clear" w:color="auto" w:fill="auto"/>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9266E5" w:rsidRPr="00146FEB" w:rsidTr="00146FEB">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2</w:t>
            </w:r>
          </w:p>
        </w:tc>
        <w:tc>
          <w:tcPr>
            <w:tcW w:w="3820" w:type="dxa"/>
            <w:tcBorders>
              <w:top w:val="nil"/>
              <w:left w:val="nil"/>
              <w:bottom w:val="single" w:sz="4" w:space="0" w:color="auto"/>
              <w:right w:val="single" w:sz="4" w:space="0" w:color="auto"/>
            </w:tcBorders>
            <w:shd w:val="clear" w:color="auto" w:fill="auto"/>
            <w:noWrap/>
            <w:vAlign w:val="bottom"/>
            <w:hideMark/>
          </w:tcPr>
          <w:p w:rsidR="009266E5" w:rsidRPr="00146FEB" w:rsidRDefault="002F4433" w:rsidP="00146FEB">
            <w:pPr>
              <w:widowControl/>
              <w:spacing w:line="360" w:lineRule="exact"/>
              <w:jc w:val="left"/>
              <w:rPr>
                <w:rFonts w:ascii="微软雅黑" w:eastAsia="微软雅黑" w:hAnsi="微软雅黑" w:cs="Arial"/>
                <w:color w:val="000000"/>
                <w:kern w:val="0"/>
                <w:sz w:val="20"/>
                <w:szCs w:val="20"/>
              </w:rPr>
            </w:pPr>
            <w:proofErr w:type="gramStart"/>
            <w:r w:rsidRPr="00146FEB">
              <w:rPr>
                <w:rFonts w:ascii="微软雅黑" w:eastAsia="微软雅黑" w:hAnsi="微软雅黑" w:cs="Arial"/>
                <w:color w:val="000000"/>
                <w:kern w:val="0"/>
                <w:sz w:val="20"/>
                <w:szCs w:val="20"/>
              </w:rPr>
              <w:t>床型保证</w:t>
            </w:r>
            <w:proofErr w:type="gramEnd"/>
          </w:p>
        </w:tc>
        <w:tc>
          <w:tcPr>
            <w:tcW w:w="1329"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701"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02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65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766" w:type="dxa"/>
            <w:tcBorders>
              <w:top w:val="nil"/>
              <w:left w:val="nil"/>
              <w:bottom w:val="single" w:sz="4" w:space="0" w:color="auto"/>
              <w:right w:val="single" w:sz="4" w:space="0" w:color="auto"/>
            </w:tcBorders>
            <w:shd w:val="clear" w:color="auto" w:fill="auto"/>
            <w:noWrap/>
            <w:vAlign w:val="bottom"/>
            <w:hideMark/>
          </w:tcPr>
          <w:p w:rsidR="009266E5" w:rsidRPr="00146FEB" w:rsidRDefault="009266E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055" w:type="dxa"/>
            <w:tcBorders>
              <w:top w:val="nil"/>
              <w:left w:val="nil"/>
              <w:bottom w:val="single" w:sz="4" w:space="0" w:color="auto"/>
              <w:right w:val="single" w:sz="4" w:space="0" w:color="auto"/>
            </w:tcBorders>
            <w:shd w:val="clear" w:color="auto" w:fill="auto"/>
            <w:vAlign w:val="bottom"/>
            <w:hideMark/>
          </w:tcPr>
          <w:p w:rsidR="009266E5" w:rsidRPr="00146FEB" w:rsidRDefault="00491B3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全球标准</w:t>
            </w:r>
          </w:p>
        </w:tc>
      </w:tr>
    </w:tbl>
    <w:p w:rsidR="009266E5" w:rsidRPr="00146FEB" w:rsidRDefault="009266E5" w:rsidP="00146FEB">
      <w:pPr>
        <w:pStyle w:val="Default"/>
        <w:spacing w:after="120" w:line="360" w:lineRule="exact"/>
        <w:rPr>
          <w:rFonts w:ascii="微软雅黑" w:eastAsia="微软雅黑" w:hAnsi="微软雅黑" w:cs="Arial"/>
          <w:sz w:val="20"/>
          <w:szCs w:val="20"/>
        </w:rPr>
      </w:pPr>
    </w:p>
    <w:p w:rsidR="009266E5" w:rsidRPr="00146FEB" w:rsidRDefault="002F4433" w:rsidP="00146FEB">
      <w:pPr>
        <w:pStyle w:val="Default"/>
        <w:numPr>
          <w:ilvl w:val="0"/>
          <w:numId w:val="2"/>
        </w:numPr>
        <w:spacing w:after="120" w:line="360" w:lineRule="exact"/>
        <w:ind w:left="1313"/>
        <w:rPr>
          <w:rFonts w:ascii="微软雅黑" w:eastAsia="微软雅黑" w:hAnsi="微软雅黑" w:cs="Arial"/>
          <w:sz w:val="20"/>
          <w:szCs w:val="20"/>
        </w:rPr>
      </w:pPr>
      <w:r w:rsidRPr="00146FEB">
        <w:rPr>
          <w:rFonts w:ascii="微软雅黑" w:eastAsia="微软雅黑" w:hAnsi="微软雅黑" w:cs="Arial" w:hint="eastAsia"/>
          <w:sz w:val="20"/>
          <w:szCs w:val="20"/>
        </w:rPr>
        <w:t>准确的床尺寸可能会有所不同</w:t>
      </w:r>
      <w:r w:rsidR="009266E5" w:rsidRPr="00146FEB">
        <w:rPr>
          <w:rFonts w:ascii="微软雅黑" w:eastAsia="微软雅黑" w:hAnsi="微软雅黑" w:cs="Arial"/>
          <w:sz w:val="20"/>
          <w:szCs w:val="20"/>
        </w:rPr>
        <w:t xml:space="preserve"> </w:t>
      </w:r>
    </w:p>
    <w:p w:rsidR="009266E5" w:rsidRPr="00146FEB" w:rsidRDefault="002F4433" w:rsidP="00146FEB">
      <w:pPr>
        <w:pStyle w:val="Default"/>
        <w:numPr>
          <w:ilvl w:val="0"/>
          <w:numId w:val="2"/>
        </w:numPr>
        <w:spacing w:after="120" w:line="360" w:lineRule="exact"/>
        <w:ind w:left="1313"/>
        <w:rPr>
          <w:rFonts w:ascii="微软雅黑" w:eastAsia="微软雅黑" w:hAnsi="微软雅黑" w:cs="Arial"/>
          <w:sz w:val="20"/>
          <w:szCs w:val="20"/>
        </w:rPr>
      </w:pPr>
      <w:proofErr w:type="gramStart"/>
      <w:r w:rsidRPr="00146FEB">
        <w:rPr>
          <w:rFonts w:ascii="微软雅黑" w:eastAsia="微软雅黑" w:hAnsi="微软雅黑" w:cs="Arial" w:hint="eastAsia"/>
          <w:sz w:val="20"/>
          <w:szCs w:val="20"/>
        </w:rPr>
        <w:t>床型偏好</w:t>
      </w:r>
      <w:proofErr w:type="gramEnd"/>
      <w:r w:rsidRPr="00146FEB">
        <w:rPr>
          <w:rFonts w:ascii="微软雅黑" w:eastAsia="微软雅黑" w:hAnsi="微软雅黑" w:cs="Arial" w:hint="eastAsia"/>
          <w:sz w:val="20"/>
          <w:szCs w:val="20"/>
        </w:rPr>
        <w:t>必须包含在预订中</w:t>
      </w:r>
      <w:r w:rsidR="009266E5" w:rsidRPr="00146FEB">
        <w:rPr>
          <w:rFonts w:ascii="微软雅黑" w:eastAsia="微软雅黑" w:hAnsi="微软雅黑" w:cs="Arial"/>
          <w:sz w:val="20"/>
          <w:szCs w:val="20"/>
        </w:rPr>
        <w:t xml:space="preserve"> </w:t>
      </w:r>
    </w:p>
    <w:p w:rsidR="009266E5" w:rsidRPr="00146FEB" w:rsidRDefault="002F4433" w:rsidP="00146FEB">
      <w:pPr>
        <w:pStyle w:val="Default"/>
        <w:numPr>
          <w:ilvl w:val="0"/>
          <w:numId w:val="2"/>
        </w:numPr>
        <w:spacing w:after="120" w:line="360" w:lineRule="exact"/>
        <w:ind w:left="1313"/>
        <w:rPr>
          <w:rFonts w:ascii="微软雅黑" w:eastAsia="微软雅黑" w:hAnsi="微软雅黑" w:cs="Arial"/>
          <w:sz w:val="20"/>
          <w:szCs w:val="20"/>
        </w:rPr>
      </w:pPr>
      <w:r w:rsidRPr="00146FEB">
        <w:rPr>
          <w:rFonts w:ascii="微软雅黑" w:eastAsia="微软雅黑" w:hAnsi="微软雅黑" w:cs="Arial" w:hint="eastAsia"/>
          <w:sz w:val="20"/>
          <w:szCs w:val="20"/>
        </w:rPr>
        <w:t>通过会议策划人员、旅行社、团队代理或</w:t>
      </w:r>
      <w:proofErr w:type="gramStart"/>
      <w:r w:rsidRPr="00146FEB">
        <w:rPr>
          <w:rFonts w:ascii="微软雅黑" w:eastAsia="微软雅黑" w:hAnsi="微软雅黑" w:cs="Arial" w:hint="eastAsia"/>
          <w:sz w:val="20"/>
          <w:szCs w:val="20"/>
        </w:rPr>
        <w:t>其他第三</w:t>
      </w:r>
      <w:proofErr w:type="gramEnd"/>
      <w:r w:rsidRPr="00146FEB">
        <w:rPr>
          <w:rFonts w:ascii="微软雅黑" w:eastAsia="微软雅黑" w:hAnsi="微软雅黑" w:cs="Arial" w:hint="eastAsia"/>
          <w:sz w:val="20"/>
          <w:szCs w:val="20"/>
        </w:rPr>
        <w:t>方来源进行的预订必须包含这些信息以便包含在担保中</w:t>
      </w:r>
      <w:r w:rsidR="009266E5" w:rsidRPr="00146FEB">
        <w:rPr>
          <w:rFonts w:ascii="微软雅黑" w:eastAsia="微软雅黑" w:hAnsi="微软雅黑" w:cs="Arial"/>
          <w:sz w:val="20"/>
          <w:szCs w:val="20"/>
        </w:rPr>
        <w:t xml:space="preserve"> </w:t>
      </w:r>
    </w:p>
    <w:p w:rsidR="00C213D5" w:rsidRPr="00146FEB" w:rsidRDefault="00C213D5" w:rsidP="00146FEB">
      <w:pPr>
        <w:pStyle w:val="Default"/>
        <w:spacing w:after="120" w:line="360" w:lineRule="exact"/>
        <w:ind w:left="1313"/>
        <w:rPr>
          <w:rFonts w:ascii="微软雅黑" w:eastAsia="微软雅黑" w:hAnsi="微软雅黑" w:cs="Arial"/>
          <w:sz w:val="20"/>
          <w:szCs w:val="20"/>
        </w:rPr>
      </w:pPr>
    </w:p>
    <w:tbl>
      <w:tblPr>
        <w:tblW w:w="14170" w:type="dxa"/>
        <w:tblLook w:val="04A0" w:firstRow="1" w:lastRow="0" w:firstColumn="1" w:lastColumn="0" w:noHBand="0" w:noVBand="1"/>
      </w:tblPr>
      <w:tblGrid>
        <w:gridCol w:w="1080"/>
        <w:gridCol w:w="3820"/>
        <w:gridCol w:w="1332"/>
        <w:gridCol w:w="1701"/>
        <w:gridCol w:w="1064"/>
        <w:gridCol w:w="674"/>
        <w:gridCol w:w="876"/>
        <w:gridCol w:w="766"/>
        <w:gridCol w:w="2857"/>
      </w:tblGrid>
      <w:tr w:rsidR="009E3C87" w:rsidRPr="00146FEB" w:rsidTr="0092385C">
        <w:trPr>
          <w:trHeight w:val="94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2857" w:type="dxa"/>
            <w:tcBorders>
              <w:top w:val="single" w:sz="4" w:space="0" w:color="auto"/>
              <w:left w:val="nil"/>
              <w:bottom w:val="single" w:sz="4" w:space="0" w:color="auto"/>
              <w:right w:val="single" w:sz="4" w:space="0" w:color="auto"/>
            </w:tcBorders>
            <w:shd w:val="clear" w:color="auto" w:fill="auto"/>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9E3C87" w:rsidRPr="00146FEB" w:rsidTr="0092385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820"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332"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701"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064"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674"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2857" w:type="dxa"/>
            <w:tcBorders>
              <w:top w:val="nil"/>
              <w:left w:val="nil"/>
              <w:bottom w:val="single" w:sz="4" w:space="0" w:color="auto"/>
              <w:right w:val="single" w:sz="4" w:space="0" w:color="auto"/>
            </w:tcBorders>
            <w:shd w:val="clear" w:color="auto" w:fill="auto"/>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9E3C87" w:rsidRPr="00146FEB" w:rsidTr="0092385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4A</w:t>
            </w:r>
          </w:p>
        </w:tc>
        <w:tc>
          <w:tcPr>
            <w:tcW w:w="3820" w:type="dxa"/>
            <w:tcBorders>
              <w:top w:val="nil"/>
              <w:left w:val="nil"/>
              <w:bottom w:val="single" w:sz="4" w:space="0" w:color="auto"/>
              <w:right w:val="single" w:sz="4" w:space="0" w:color="auto"/>
            </w:tcBorders>
            <w:shd w:val="clear" w:color="auto" w:fill="auto"/>
            <w:noWrap/>
            <w:vAlign w:val="bottom"/>
            <w:hideMark/>
          </w:tcPr>
          <w:p w:rsidR="009E3C87" w:rsidRPr="00146FEB" w:rsidRDefault="00662B5A"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48小时预订保证</w:t>
            </w:r>
          </w:p>
        </w:tc>
        <w:tc>
          <w:tcPr>
            <w:tcW w:w="1332"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701"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064"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674"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766" w:type="dxa"/>
            <w:tcBorders>
              <w:top w:val="nil"/>
              <w:left w:val="nil"/>
              <w:bottom w:val="single" w:sz="4" w:space="0" w:color="auto"/>
              <w:right w:val="single" w:sz="4" w:space="0" w:color="auto"/>
            </w:tcBorders>
            <w:shd w:val="clear" w:color="auto" w:fill="auto"/>
            <w:noWrap/>
            <w:vAlign w:val="bottom"/>
            <w:hideMark/>
          </w:tcPr>
          <w:p w:rsidR="009E3C87" w:rsidRPr="00146FEB" w:rsidRDefault="009E3C8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2857" w:type="dxa"/>
            <w:tcBorders>
              <w:top w:val="nil"/>
              <w:left w:val="nil"/>
              <w:bottom w:val="single" w:sz="4" w:space="0" w:color="auto"/>
              <w:right w:val="single" w:sz="4" w:space="0" w:color="auto"/>
            </w:tcBorders>
            <w:shd w:val="clear" w:color="auto" w:fill="auto"/>
            <w:vAlign w:val="bottom"/>
            <w:hideMark/>
          </w:tcPr>
          <w:p w:rsidR="009E3C87" w:rsidRPr="00146FEB" w:rsidRDefault="00491B3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全球标准</w:t>
            </w:r>
          </w:p>
        </w:tc>
      </w:tr>
    </w:tbl>
    <w:p w:rsidR="009E3C87" w:rsidRPr="00146FEB" w:rsidRDefault="009E3C87" w:rsidP="00146FEB">
      <w:pPr>
        <w:pStyle w:val="Default"/>
        <w:spacing w:line="360" w:lineRule="exact"/>
        <w:rPr>
          <w:rFonts w:ascii="微软雅黑" w:eastAsia="微软雅黑" w:hAnsi="微软雅黑" w:cs="Arial"/>
          <w:sz w:val="20"/>
          <w:szCs w:val="20"/>
        </w:rPr>
      </w:pPr>
    </w:p>
    <w:p w:rsidR="009E3C87" w:rsidRPr="00146FEB" w:rsidRDefault="00662B5A" w:rsidP="00146FEB">
      <w:pPr>
        <w:pStyle w:val="Default"/>
        <w:numPr>
          <w:ilvl w:val="1"/>
          <w:numId w:val="3"/>
        </w:numPr>
        <w:spacing w:line="360" w:lineRule="exact"/>
        <w:ind w:left="1314"/>
        <w:rPr>
          <w:rFonts w:ascii="微软雅黑" w:eastAsia="微软雅黑" w:hAnsi="微软雅黑" w:cs="Arial"/>
          <w:sz w:val="20"/>
          <w:szCs w:val="20"/>
        </w:rPr>
      </w:pPr>
      <w:r w:rsidRPr="00146FEB">
        <w:rPr>
          <w:rFonts w:ascii="微软雅黑" w:eastAsia="微软雅黑" w:hAnsi="微软雅黑" w:cs="Arial" w:hint="eastAsia"/>
          <w:sz w:val="20"/>
          <w:szCs w:val="20"/>
        </w:rPr>
        <w:t>白金会员可保证全球任何酒店的客房预订在抵达前48小时可预订</w:t>
      </w:r>
      <w:r w:rsidR="009E3C87" w:rsidRPr="00146FEB">
        <w:rPr>
          <w:rFonts w:ascii="微软雅黑" w:eastAsia="微软雅黑" w:hAnsi="微软雅黑" w:cs="Arial"/>
          <w:sz w:val="20"/>
          <w:szCs w:val="20"/>
        </w:rPr>
        <w:t xml:space="preserve"> </w:t>
      </w:r>
    </w:p>
    <w:p w:rsidR="009E3C87" w:rsidRPr="00146FEB" w:rsidRDefault="00662B5A" w:rsidP="00146FEB">
      <w:pPr>
        <w:pStyle w:val="Default"/>
        <w:numPr>
          <w:ilvl w:val="1"/>
          <w:numId w:val="3"/>
        </w:numPr>
        <w:spacing w:line="360" w:lineRule="exact"/>
        <w:ind w:left="1314"/>
        <w:rPr>
          <w:rFonts w:ascii="微软雅黑" w:eastAsia="微软雅黑" w:hAnsi="微软雅黑" w:cs="Arial"/>
          <w:sz w:val="20"/>
          <w:szCs w:val="20"/>
        </w:rPr>
      </w:pPr>
      <w:r w:rsidRPr="00146FEB">
        <w:rPr>
          <w:rFonts w:ascii="微软雅黑" w:eastAsia="微软雅黑" w:hAnsi="微软雅黑" w:cs="Arial" w:hint="eastAsia"/>
          <w:sz w:val="20"/>
          <w:szCs w:val="20"/>
        </w:rPr>
        <w:t>仅适用于会员本人房间</w:t>
      </w:r>
      <w:r w:rsidR="009E3C87" w:rsidRPr="00146FEB">
        <w:rPr>
          <w:rFonts w:ascii="微软雅黑" w:eastAsia="微软雅黑" w:hAnsi="微软雅黑" w:cs="Arial"/>
          <w:sz w:val="20"/>
          <w:szCs w:val="20"/>
        </w:rPr>
        <w:t xml:space="preserve"> </w:t>
      </w:r>
    </w:p>
    <w:p w:rsidR="009E3C87" w:rsidRPr="00146FEB" w:rsidRDefault="00C213D5" w:rsidP="00146FEB">
      <w:pPr>
        <w:pStyle w:val="Default"/>
        <w:numPr>
          <w:ilvl w:val="1"/>
          <w:numId w:val="3"/>
        </w:numPr>
        <w:spacing w:line="360" w:lineRule="exact"/>
        <w:ind w:left="1314"/>
        <w:rPr>
          <w:rFonts w:ascii="微软雅黑" w:eastAsia="微软雅黑" w:hAnsi="微软雅黑" w:cs="Arial"/>
          <w:sz w:val="20"/>
          <w:szCs w:val="20"/>
        </w:rPr>
      </w:pPr>
      <w:r w:rsidRPr="00146FEB">
        <w:rPr>
          <w:rFonts w:ascii="微软雅黑" w:eastAsia="微软雅黑" w:hAnsi="微软雅黑" w:cs="Arial"/>
          <w:sz w:val="20"/>
          <w:szCs w:val="20"/>
        </w:rPr>
        <w:t>会员礼遇不能与下列情况同时使用</w:t>
      </w:r>
      <w:r w:rsidR="009E3C87" w:rsidRPr="00146FEB">
        <w:rPr>
          <w:rFonts w:ascii="微软雅黑" w:eastAsia="微软雅黑" w:hAnsi="微软雅黑" w:cs="Arial"/>
          <w:sz w:val="20"/>
          <w:szCs w:val="20"/>
        </w:rPr>
        <w:t xml:space="preserve">: </w:t>
      </w:r>
    </w:p>
    <w:p w:rsidR="009E3C87" w:rsidRPr="00146FEB" w:rsidRDefault="00C213D5" w:rsidP="00146FEB">
      <w:pPr>
        <w:pStyle w:val="Default"/>
        <w:numPr>
          <w:ilvl w:val="1"/>
          <w:numId w:val="3"/>
        </w:numPr>
        <w:spacing w:before="3" w:line="360" w:lineRule="exact"/>
        <w:ind w:left="2034"/>
        <w:rPr>
          <w:rFonts w:ascii="微软雅黑" w:eastAsia="微软雅黑" w:hAnsi="微软雅黑" w:cs="Arial"/>
          <w:sz w:val="20"/>
          <w:szCs w:val="20"/>
        </w:rPr>
      </w:pPr>
      <w:r w:rsidRPr="00146FEB">
        <w:rPr>
          <w:rFonts w:ascii="微软雅黑" w:eastAsia="微软雅黑" w:hAnsi="微软雅黑" w:cs="Arial" w:hint="eastAsia"/>
          <w:sz w:val="20"/>
          <w:szCs w:val="20"/>
        </w:rPr>
        <w:t>以促销或折扣价预订</w:t>
      </w:r>
      <w:r w:rsidR="009E3C87" w:rsidRPr="00146FEB">
        <w:rPr>
          <w:rFonts w:ascii="微软雅黑" w:eastAsia="微软雅黑" w:hAnsi="微软雅黑" w:cs="Arial"/>
          <w:sz w:val="20"/>
          <w:szCs w:val="20"/>
        </w:rPr>
        <w:t xml:space="preserve"> </w:t>
      </w:r>
    </w:p>
    <w:p w:rsidR="009E3C87" w:rsidRPr="006902C0" w:rsidRDefault="00C213D5" w:rsidP="00146FEB">
      <w:pPr>
        <w:pStyle w:val="Default"/>
        <w:numPr>
          <w:ilvl w:val="1"/>
          <w:numId w:val="3"/>
        </w:numPr>
        <w:spacing w:before="3" w:line="360" w:lineRule="exact"/>
        <w:ind w:left="2034"/>
        <w:rPr>
          <w:rFonts w:ascii="微软雅黑" w:eastAsia="微软雅黑" w:hAnsi="微软雅黑" w:cs="Arial" w:hint="eastAsia"/>
          <w:sz w:val="20"/>
          <w:szCs w:val="20"/>
        </w:rPr>
      </w:pPr>
      <w:r w:rsidRPr="00146FEB">
        <w:rPr>
          <w:rFonts w:ascii="微软雅黑" w:eastAsia="微软雅黑" w:hAnsi="微软雅黑" w:cs="Arial"/>
          <w:sz w:val="20"/>
          <w:szCs w:val="20"/>
        </w:rPr>
        <w:t>以积分兑换预订</w:t>
      </w:r>
      <w:r w:rsidR="009E3C87" w:rsidRPr="00146FEB">
        <w:rPr>
          <w:rFonts w:ascii="微软雅黑" w:eastAsia="微软雅黑" w:hAnsi="微软雅黑" w:cs="Arial"/>
          <w:sz w:val="20"/>
          <w:szCs w:val="20"/>
        </w:rPr>
        <w:t xml:space="preserve"> </w:t>
      </w:r>
    </w:p>
    <w:tbl>
      <w:tblPr>
        <w:tblW w:w="13887" w:type="dxa"/>
        <w:tblLook w:val="04A0" w:firstRow="1" w:lastRow="0" w:firstColumn="1" w:lastColumn="0" w:noHBand="0" w:noVBand="1"/>
      </w:tblPr>
      <w:tblGrid>
        <w:gridCol w:w="1080"/>
        <w:gridCol w:w="3820"/>
        <w:gridCol w:w="1332"/>
        <w:gridCol w:w="1560"/>
        <w:gridCol w:w="1064"/>
        <w:gridCol w:w="674"/>
        <w:gridCol w:w="876"/>
        <w:gridCol w:w="766"/>
        <w:gridCol w:w="2715"/>
      </w:tblGrid>
      <w:tr w:rsidR="00030A76" w:rsidRPr="00146FEB" w:rsidTr="0092385C">
        <w:trPr>
          <w:trHeight w:val="94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2715" w:type="dxa"/>
            <w:tcBorders>
              <w:top w:val="single" w:sz="4" w:space="0" w:color="auto"/>
              <w:left w:val="nil"/>
              <w:bottom w:val="single" w:sz="4" w:space="0" w:color="auto"/>
              <w:right w:val="single" w:sz="4" w:space="0" w:color="auto"/>
            </w:tcBorders>
            <w:shd w:val="clear" w:color="auto" w:fill="auto"/>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030A76" w:rsidRPr="00146FEB" w:rsidTr="0092385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820"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332"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560"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064"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674"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2715" w:type="dxa"/>
            <w:tcBorders>
              <w:top w:val="nil"/>
              <w:left w:val="nil"/>
              <w:bottom w:val="single" w:sz="4" w:space="0" w:color="auto"/>
              <w:right w:val="single" w:sz="4" w:space="0" w:color="auto"/>
            </w:tcBorders>
            <w:shd w:val="clear" w:color="auto" w:fill="auto"/>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030A76" w:rsidRPr="00146FEB" w:rsidTr="0092385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4B</w:t>
            </w:r>
          </w:p>
        </w:tc>
        <w:tc>
          <w:tcPr>
            <w:tcW w:w="3820" w:type="dxa"/>
            <w:tcBorders>
              <w:top w:val="nil"/>
              <w:left w:val="nil"/>
              <w:bottom w:val="single" w:sz="4" w:space="0" w:color="auto"/>
              <w:right w:val="single" w:sz="4" w:space="0" w:color="auto"/>
            </w:tcBorders>
            <w:shd w:val="clear" w:color="auto" w:fill="auto"/>
            <w:noWrap/>
            <w:vAlign w:val="bottom"/>
            <w:hideMark/>
          </w:tcPr>
          <w:p w:rsidR="00030A76" w:rsidRPr="00146FEB" w:rsidRDefault="00C213D5"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最终预订保证</w:t>
            </w:r>
          </w:p>
        </w:tc>
        <w:tc>
          <w:tcPr>
            <w:tcW w:w="1332"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560"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064"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674"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87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6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2715" w:type="dxa"/>
            <w:tcBorders>
              <w:top w:val="nil"/>
              <w:left w:val="nil"/>
              <w:bottom w:val="single" w:sz="4" w:space="0" w:color="auto"/>
              <w:right w:val="single" w:sz="4" w:space="0" w:color="auto"/>
            </w:tcBorders>
            <w:shd w:val="clear" w:color="auto" w:fill="auto"/>
            <w:vAlign w:val="bottom"/>
            <w:hideMark/>
          </w:tcPr>
          <w:p w:rsidR="00030A76" w:rsidRPr="00146FEB" w:rsidRDefault="00491B3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全球标准</w:t>
            </w:r>
          </w:p>
        </w:tc>
      </w:tr>
    </w:tbl>
    <w:p w:rsidR="00030A76" w:rsidRPr="00146FEB" w:rsidRDefault="00030A76" w:rsidP="00146FEB">
      <w:pPr>
        <w:pStyle w:val="Default"/>
        <w:spacing w:line="360" w:lineRule="exact"/>
        <w:rPr>
          <w:rFonts w:ascii="微软雅黑" w:eastAsia="微软雅黑" w:hAnsi="微软雅黑" w:cs="Arial"/>
          <w:sz w:val="20"/>
          <w:szCs w:val="20"/>
        </w:rPr>
      </w:pPr>
    </w:p>
    <w:p w:rsidR="00030A76" w:rsidRPr="00146FEB" w:rsidRDefault="004B3735" w:rsidP="00146FEB">
      <w:pPr>
        <w:pStyle w:val="Default"/>
        <w:numPr>
          <w:ilvl w:val="1"/>
          <w:numId w:val="4"/>
        </w:numPr>
        <w:spacing w:line="360" w:lineRule="exact"/>
        <w:ind w:left="1314"/>
        <w:rPr>
          <w:rFonts w:ascii="微软雅黑" w:eastAsia="微软雅黑" w:hAnsi="微软雅黑" w:cs="Arial"/>
          <w:sz w:val="20"/>
          <w:szCs w:val="20"/>
        </w:rPr>
      </w:pPr>
      <w:r w:rsidRPr="00146FEB">
        <w:rPr>
          <w:rFonts w:ascii="微软雅黑" w:eastAsia="微软雅黑" w:hAnsi="微软雅黑" w:cs="Arial" w:hint="eastAsia"/>
          <w:sz w:val="20"/>
          <w:szCs w:val="20"/>
        </w:rPr>
        <w:t>无法兑现的酒店可能会将会员带到同类酒店，并支付当晚</w:t>
      </w:r>
      <w:r w:rsidR="00C213D5" w:rsidRPr="00146FEB">
        <w:rPr>
          <w:rFonts w:ascii="微软雅黑" w:eastAsia="微软雅黑" w:hAnsi="微软雅黑" w:cs="Arial" w:hint="eastAsia"/>
          <w:sz w:val="20"/>
          <w:szCs w:val="20"/>
        </w:rPr>
        <w:t>客房</w:t>
      </w:r>
      <w:r w:rsidRPr="00146FEB">
        <w:rPr>
          <w:rFonts w:ascii="微软雅黑" w:eastAsia="微软雅黑" w:hAnsi="微软雅黑" w:cs="Arial" w:hint="eastAsia"/>
          <w:sz w:val="20"/>
          <w:szCs w:val="20"/>
        </w:rPr>
        <w:t>房费</w:t>
      </w:r>
      <w:r w:rsidR="00C213D5" w:rsidRPr="00146FEB">
        <w:rPr>
          <w:rFonts w:ascii="微软雅黑" w:eastAsia="微软雅黑" w:hAnsi="微软雅黑" w:cs="Arial" w:hint="eastAsia"/>
          <w:sz w:val="20"/>
          <w:szCs w:val="20"/>
        </w:rPr>
        <w:t>，</w:t>
      </w:r>
      <w:r w:rsidR="007C0387" w:rsidRPr="00146FEB">
        <w:rPr>
          <w:rFonts w:ascii="微软雅黑" w:eastAsia="微软雅黑" w:hAnsi="微软雅黑" w:cs="Arial" w:hint="eastAsia"/>
          <w:sz w:val="20"/>
          <w:szCs w:val="20"/>
        </w:rPr>
        <w:t>同时，</w:t>
      </w:r>
      <w:r w:rsidRPr="00146FEB">
        <w:rPr>
          <w:rFonts w:ascii="微软雅黑" w:eastAsia="微软雅黑" w:hAnsi="微软雅黑" w:cs="Arial" w:hint="eastAsia"/>
          <w:sz w:val="20"/>
          <w:szCs w:val="20"/>
        </w:rPr>
        <w:t>适用于</w:t>
      </w:r>
      <w:r w:rsidR="00C213D5" w:rsidRPr="00146FEB">
        <w:rPr>
          <w:rFonts w:ascii="微软雅黑" w:eastAsia="微软雅黑" w:hAnsi="微软雅黑" w:cs="Arial" w:hint="eastAsia"/>
          <w:sz w:val="20"/>
          <w:szCs w:val="20"/>
        </w:rPr>
        <w:t>以下补偿方案</w:t>
      </w:r>
      <w:r w:rsidR="00030A76" w:rsidRPr="00146FEB">
        <w:rPr>
          <w:rFonts w:ascii="微软雅黑" w:eastAsia="微软雅黑" w:hAnsi="微软雅黑" w:cs="Arial"/>
          <w:sz w:val="20"/>
          <w:szCs w:val="20"/>
        </w:rPr>
        <w:t xml:space="preserve"> </w:t>
      </w:r>
    </w:p>
    <w:p w:rsidR="00030A76" w:rsidRPr="00146FEB" w:rsidRDefault="004B3735" w:rsidP="00146FEB">
      <w:pPr>
        <w:pStyle w:val="Default"/>
        <w:numPr>
          <w:ilvl w:val="1"/>
          <w:numId w:val="4"/>
        </w:numPr>
        <w:spacing w:line="360" w:lineRule="exact"/>
        <w:ind w:left="1314"/>
        <w:rPr>
          <w:rFonts w:ascii="微软雅黑" w:eastAsia="微软雅黑" w:hAnsi="微软雅黑" w:cs="Arial"/>
          <w:sz w:val="20"/>
          <w:szCs w:val="20"/>
        </w:rPr>
      </w:pPr>
      <w:r w:rsidRPr="00146FEB">
        <w:rPr>
          <w:rFonts w:ascii="微软雅黑" w:eastAsia="微软雅黑" w:hAnsi="微软雅黑" w:cs="Arial" w:hint="eastAsia"/>
          <w:sz w:val="20"/>
          <w:szCs w:val="20"/>
        </w:rPr>
        <w:t>预订中必须包含忠诚</w:t>
      </w:r>
      <w:proofErr w:type="gramStart"/>
      <w:r w:rsidRPr="00146FEB">
        <w:rPr>
          <w:rFonts w:ascii="微软雅黑" w:eastAsia="微软雅黑" w:hAnsi="微软雅黑" w:cs="Arial" w:hint="eastAsia"/>
          <w:sz w:val="20"/>
          <w:szCs w:val="20"/>
        </w:rPr>
        <w:t>度计划礼赏</w:t>
      </w:r>
      <w:proofErr w:type="gramEnd"/>
      <w:r w:rsidRPr="00146FEB">
        <w:rPr>
          <w:rFonts w:ascii="微软雅黑" w:eastAsia="微软雅黑" w:hAnsi="微软雅黑" w:cs="Arial" w:hint="eastAsia"/>
          <w:sz w:val="20"/>
          <w:szCs w:val="20"/>
        </w:rPr>
        <w:t>号码和有效的信用卡号码</w:t>
      </w:r>
      <w:r w:rsidR="00030A76" w:rsidRPr="00146FEB">
        <w:rPr>
          <w:rFonts w:ascii="微软雅黑" w:eastAsia="微软雅黑" w:hAnsi="微软雅黑" w:cs="Arial"/>
          <w:sz w:val="20"/>
          <w:szCs w:val="20"/>
        </w:rPr>
        <w:t xml:space="preserve"> </w:t>
      </w:r>
    </w:p>
    <w:p w:rsidR="007C0387" w:rsidRPr="00146FEB" w:rsidRDefault="00F36A68" w:rsidP="00146FEB">
      <w:pPr>
        <w:pStyle w:val="Default"/>
        <w:numPr>
          <w:ilvl w:val="1"/>
          <w:numId w:val="4"/>
        </w:numPr>
        <w:spacing w:line="360" w:lineRule="exact"/>
        <w:ind w:left="1314"/>
        <w:rPr>
          <w:rFonts w:ascii="微软雅黑" w:eastAsia="微软雅黑" w:hAnsi="微软雅黑" w:cs="Arial"/>
          <w:sz w:val="20"/>
          <w:szCs w:val="20"/>
        </w:rPr>
      </w:pPr>
      <w:r w:rsidRPr="00146FEB">
        <w:rPr>
          <w:rFonts w:ascii="微软雅黑" w:eastAsia="微软雅黑" w:hAnsi="微软雅黑" w:cs="Arial"/>
          <w:noProof/>
          <w:sz w:val="20"/>
          <w:szCs w:val="20"/>
        </w:rPr>
        <w:drawing>
          <wp:anchor distT="0" distB="0" distL="114300" distR="114300" simplePos="0" relativeHeight="251660288" behindDoc="0" locked="0" layoutInCell="1" allowOverlap="1" wp14:anchorId="2AACB624" wp14:editId="3ED44B62">
            <wp:simplePos x="0" y="0"/>
            <wp:positionH relativeFrom="column">
              <wp:posOffset>707169</wp:posOffset>
            </wp:positionH>
            <wp:positionV relativeFrom="paragraph">
              <wp:posOffset>326832</wp:posOffset>
            </wp:positionV>
            <wp:extent cx="3685714" cy="1257143"/>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85714" cy="1257143"/>
                    </a:xfrm>
                    <a:prstGeom prst="rect">
                      <a:avLst/>
                    </a:prstGeom>
                  </pic:spPr>
                </pic:pic>
              </a:graphicData>
            </a:graphic>
            <wp14:sizeRelH relativeFrom="margin">
              <wp14:pctWidth>0</wp14:pctWidth>
            </wp14:sizeRelH>
            <wp14:sizeRelV relativeFrom="margin">
              <wp14:pctHeight>0</wp14:pctHeight>
            </wp14:sizeRelV>
          </wp:anchor>
        </w:drawing>
      </w:r>
      <w:r w:rsidR="007C0387" w:rsidRPr="00146FEB">
        <w:rPr>
          <w:rFonts w:ascii="微软雅黑" w:eastAsia="微软雅黑" w:hAnsi="微软雅黑" w:cs="Arial"/>
          <w:sz w:val="20"/>
          <w:szCs w:val="20"/>
        </w:rPr>
        <w:t>对于亚太地区，白金及以上会员不允许更换酒店</w:t>
      </w:r>
    </w:p>
    <w:p w:rsidR="00030A76" w:rsidRPr="00146FEB" w:rsidRDefault="00030A76" w:rsidP="00146FEB">
      <w:pPr>
        <w:pStyle w:val="Default"/>
        <w:spacing w:line="360" w:lineRule="exact"/>
        <w:ind w:left="1314"/>
        <w:rPr>
          <w:rFonts w:ascii="微软雅黑" w:eastAsia="微软雅黑" w:hAnsi="微软雅黑" w:cs="Arial"/>
          <w:sz w:val="20"/>
          <w:szCs w:val="20"/>
        </w:rPr>
      </w:pPr>
    </w:p>
    <w:p w:rsidR="00030A76" w:rsidRPr="00146FEB" w:rsidRDefault="00053C9D" w:rsidP="00146FEB">
      <w:pPr>
        <w:pStyle w:val="Default"/>
        <w:spacing w:line="360" w:lineRule="exact"/>
        <w:rPr>
          <w:rFonts w:ascii="微软雅黑" w:eastAsia="微软雅黑" w:hAnsi="微软雅黑" w:cs="Arial"/>
          <w:sz w:val="20"/>
          <w:szCs w:val="20"/>
        </w:rPr>
      </w:pPr>
      <w:r w:rsidRPr="00146FEB">
        <w:rPr>
          <w:rFonts w:ascii="微软雅黑" w:eastAsia="微软雅黑" w:hAnsi="微软雅黑" w:cs="Arial" w:hint="eastAsia"/>
          <w:sz w:val="20"/>
          <w:szCs w:val="20"/>
        </w:rPr>
        <w:t>以下示例脚本可用于通知客人酒店无法兑现预订：</w:t>
      </w:r>
    </w:p>
    <w:p w:rsidR="00030A76" w:rsidRPr="00146FEB" w:rsidRDefault="00030A76" w:rsidP="00146FEB">
      <w:pPr>
        <w:pStyle w:val="Default"/>
        <w:spacing w:line="360" w:lineRule="exact"/>
        <w:rPr>
          <w:rFonts w:ascii="微软雅黑" w:eastAsia="微软雅黑" w:hAnsi="微软雅黑" w:cs="Arial"/>
          <w:sz w:val="20"/>
          <w:szCs w:val="20"/>
        </w:rPr>
      </w:pPr>
      <w:r w:rsidRPr="00146FEB">
        <w:rPr>
          <w:rFonts w:ascii="微软雅黑" w:eastAsia="微软雅黑" w:hAnsi="微软雅黑" w:cs="Arial"/>
          <w:sz w:val="20"/>
          <w:szCs w:val="20"/>
        </w:rPr>
        <w:t>Unfortunately, Mr</w:t>
      </w:r>
      <w:proofErr w:type="gramStart"/>
      <w:r w:rsidRPr="00146FEB">
        <w:rPr>
          <w:rFonts w:ascii="微软雅黑" w:eastAsia="微软雅黑" w:hAnsi="微软雅黑" w:cs="Arial"/>
          <w:sz w:val="20"/>
          <w:szCs w:val="20"/>
        </w:rPr>
        <w:t>./</w:t>
      </w:r>
      <w:proofErr w:type="gramEnd"/>
      <w:r w:rsidRPr="00146FEB">
        <w:rPr>
          <w:rFonts w:ascii="微软雅黑" w:eastAsia="微软雅黑" w:hAnsi="微软雅黑" w:cs="Arial"/>
          <w:sz w:val="20"/>
          <w:szCs w:val="20"/>
        </w:rPr>
        <w:t>Ms. ____________, due to a few unexpected stay overs, we are overbooked. We have arranged alternate accommodations for you at the nearby ___________ hotel. We will be paying for room and tax for tonight as well as (one) long distance and (one) local phone call(s). Also, we will provide for your transportation to and from the hotel, if needed. We will inform anyone wishing to contact you of your new location. Is there anything else we should be aware of?</w:t>
      </w:r>
    </w:p>
    <w:p w:rsidR="00030A76" w:rsidRDefault="00030A76" w:rsidP="00146FEB">
      <w:pPr>
        <w:pStyle w:val="Default"/>
        <w:spacing w:line="360" w:lineRule="exact"/>
        <w:rPr>
          <w:rFonts w:ascii="微软雅黑" w:eastAsia="微软雅黑" w:hAnsi="微软雅黑" w:cs="Arial"/>
          <w:sz w:val="20"/>
          <w:szCs w:val="20"/>
        </w:rPr>
      </w:pPr>
    </w:p>
    <w:p w:rsidR="009E3C87" w:rsidRPr="00146FEB" w:rsidRDefault="009E3C87" w:rsidP="00146FEB">
      <w:pPr>
        <w:spacing w:line="360" w:lineRule="exact"/>
        <w:rPr>
          <w:rFonts w:ascii="微软雅黑" w:eastAsia="微软雅黑" w:hAnsi="微软雅黑" w:cs="Arial"/>
          <w:sz w:val="20"/>
          <w:szCs w:val="20"/>
        </w:rPr>
      </w:pPr>
    </w:p>
    <w:tbl>
      <w:tblPr>
        <w:tblW w:w="13178" w:type="dxa"/>
        <w:tblLook w:val="04A0" w:firstRow="1" w:lastRow="0" w:firstColumn="1" w:lastColumn="0" w:noHBand="0" w:noVBand="1"/>
      </w:tblPr>
      <w:tblGrid>
        <w:gridCol w:w="1080"/>
        <w:gridCol w:w="3820"/>
        <w:gridCol w:w="1332"/>
        <w:gridCol w:w="1560"/>
        <w:gridCol w:w="1064"/>
        <w:gridCol w:w="674"/>
        <w:gridCol w:w="876"/>
        <w:gridCol w:w="766"/>
        <w:gridCol w:w="2006"/>
      </w:tblGrid>
      <w:tr w:rsidR="00030A76" w:rsidRPr="00146FEB" w:rsidTr="0092385C">
        <w:trPr>
          <w:trHeight w:val="94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2148" w:type="dxa"/>
            <w:tcBorders>
              <w:top w:val="single" w:sz="4" w:space="0" w:color="auto"/>
              <w:left w:val="nil"/>
              <w:bottom w:val="single" w:sz="4" w:space="0" w:color="auto"/>
              <w:right w:val="single" w:sz="4" w:space="0" w:color="auto"/>
            </w:tcBorders>
            <w:shd w:val="clear" w:color="auto" w:fill="auto"/>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030A76" w:rsidRPr="00146FEB" w:rsidTr="0092385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820"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332"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560"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922"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674"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2148" w:type="dxa"/>
            <w:tcBorders>
              <w:top w:val="nil"/>
              <w:left w:val="nil"/>
              <w:bottom w:val="single" w:sz="4" w:space="0" w:color="auto"/>
              <w:right w:val="single" w:sz="4" w:space="0" w:color="auto"/>
            </w:tcBorders>
            <w:shd w:val="clear" w:color="auto" w:fill="auto"/>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030A76" w:rsidRPr="00146FEB" w:rsidTr="0092385C">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5B</w:t>
            </w:r>
          </w:p>
        </w:tc>
        <w:tc>
          <w:tcPr>
            <w:tcW w:w="3820" w:type="dxa"/>
            <w:tcBorders>
              <w:top w:val="nil"/>
              <w:left w:val="nil"/>
              <w:bottom w:val="single" w:sz="4" w:space="0" w:color="auto"/>
              <w:right w:val="single" w:sz="4" w:space="0" w:color="auto"/>
            </w:tcBorders>
            <w:shd w:val="clear" w:color="auto" w:fill="auto"/>
            <w:noWrap/>
            <w:vAlign w:val="bottom"/>
            <w:hideMark/>
          </w:tcPr>
          <w:p w:rsidR="00030A76" w:rsidRPr="00146FEB" w:rsidRDefault="00790CD4" w:rsidP="00790CD4">
            <w:pPr>
              <w:widowControl/>
              <w:spacing w:line="360" w:lineRule="exact"/>
              <w:jc w:val="left"/>
              <w:rPr>
                <w:rFonts w:ascii="微软雅黑" w:eastAsia="微软雅黑" w:hAnsi="微软雅黑" w:cs="Arial"/>
                <w:color w:val="000000"/>
                <w:kern w:val="0"/>
                <w:sz w:val="20"/>
                <w:szCs w:val="20"/>
              </w:rPr>
            </w:pPr>
            <w:r>
              <w:rPr>
                <w:rFonts w:ascii="微软雅黑" w:eastAsia="微软雅黑" w:hAnsi="微软雅黑" w:cs="Arial"/>
                <w:color w:val="000000"/>
                <w:kern w:val="0"/>
                <w:sz w:val="20"/>
                <w:szCs w:val="20"/>
              </w:rPr>
              <w:t>MR会员优先</w:t>
            </w:r>
            <w:r w:rsidR="005B7A35">
              <w:rPr>
                <w:rFonts w:ascii="微软雅黑" w:eastAsia="微软雅黑" w:hAnsi="微软雅黑" w:cs="Arial"/>
                <w:color w:val="000000"/>
                <w:kern w:val="0"/>
                <w:sz w:val="20"/>
                <w:szCs w:val="20"/>
              </w:rPr>
              <w:t>登记</w:t>
            </w:r>
            <w:r>
              <w:rPr>
                <w:rFonts w:ascii="微软雅黑" w:eastAsia="微软雅黑" w:hAnsi="微软雅黑" w:cs="Arial"/>
                <w:color w:val="000000"/>
                <w:kern w:val="0"/>
                <w:sz w:val="20"/>
                <w:szCs w:val="20"/>
              </w:rPr>
              <w:t>通道</w:t>
            </w:r>
          </w:p>
        </w:tc>
        <w:tc>
          <w:tcPr>
            <w:tcW w:w="1332"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922"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674"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66" w:type="dxa"/>
            <w:tcBorders>
              <w:top w:val="nil"/>
              <w:left w:val="nil"/>
              <w:bottom w:val="single" w:sz="4" w:space="0" w:color="auto"/>
              <w:right w:val="single" w:sz="4" w:space="0" w:color="auto"/>
            </w:tcBorders>
            <w:shd w:val="clear" w:color="auto" w:fill="auto"/>
            <w:noWrap/>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2148" w:type="dxa"/>
            <w:tcBorders>
              <w:top w:val="nil"/>
              <w:left w:val="nil"/>
              <w:bottom w:val="single" w:sz="4" w:space="0" w:color="auto"/>
              <w:right w:val="single" w:sz="4" w:space="0" w:color="auto"/>
            </w:tcBorders>
            <w:shd w:val="clear" w:color="auto" w:fill="auto"/>
            <w:vAlign w:val="bottom"/>
            <w:hideMark/>
          </w:tcPr>
          <w:p w:rsidR="00030A76" w:rsidRPr="00146FEB" w:rsidRDefault="00030A76" w:rsidP="00146FEB">
            <w:pPr>
              <w:widowControl/>
              <w:spacing w:line="360" w:lineRule="exact"/>
              <w:jc w:val="left"/>
              <w:rPr>
                <w:rFonts w:ascii="微软雅黑" w:eastAsia="微软雅黑" w:hAnsi="微软雅黑" w:cs="Arial"/>
                <w:color w:val="000000"/>
                <w:kern w:val="0"/>
                <w:sz w:val="20"/>
                <w:szCs w:val="20"/>
              </w:rPr>
            </w:pPr>
          </w:p>
        </w:tc>
      </w:tr>
    </w:tbl>
    <w:p w:rsidR="009E3C87" w:rsidRPr="00146FEB" w:rsidRDefault="009E3C87" w:rsidP="00146FEB">
      <w:pPr>
        <w:spacing w:line="360" w:lineRule="exact"/>
        <w:rPr>
          <w:rFonts w:ascii="微软雅黑" w:eastAsia="微软雅黑" w:hAnsi="微软雅黑" w:cs="Arial"/>
          <w:sz w:val="20"/>
          <w:szCs w:val="20"/>
        </w:rPr>
      </w:pPr>
    </w:p>
    <w:p w:rsidR="00030A76" w:rsidRPr="00146FEB" w:rsidRDefault="00B761B6" w:rsidP="00790CD4">
      <w:pPr>
        <w:pStyle w:val="Default"/>
        <w:numPr>
          <w:ilvl w:val="1"/>
          <w:numId w:val="5"/>
        </w:numPr>
        <w:spacing w:line="360" w:lineRule="exact"/>
        <w:ind w:left="1349"/>
        <w:rPr>
          <w:rFonts w:ascii="微软雅黑" w:eastAsia="微软雅黑" w:hAnsi="微软雅黑" w:cs="Arial"/>
          <w:sz w:val="20"/>
          <w:szCs w:val="20"/>
        </w:rPr>
      </w:pPr>
      <w:r w:rsidRPr="00146FEB">
        <w:rPr>
          <w:rFonts w:ascii="微软雅黑" w:eastAsia="微软雅黑" w:hAnsi="微软雅黑" w:cs="Arial"/>
          <w:noProof/>
          <w:sz w:val="20"/>
          <w:szCs w:val="20"/>
        </w:rPr>
        <w:drawing>
          <wp:anchor distT="0" distB="0" distL="114300" distR="114300" simplePos="0" relativeHeight="251658240" behindDoc="1" locked="0" layoutInCell="1" allowOverlap="1" wp14:anchorId="402F1B90" wp14:editId="6A412B64">
            <wp:simplePos x="0" y="0"/>
            <wp:positionH relativeFrom="margin">
              <wp:align>right</wp:align>
            </wp:positionH>
            <wp:positionV relativeFrom="paragraph">
              <wp:posOffset>31750</wp:posOffset>
            </wp:positionV>
            <wp:extent cx="3559810" cy="1419225"/>
            <wp:effectExtent l="0" t="0" r="2540" b="9525"/>
            <wp:wrapTight wrapText="bothSides">
              <wp:wrapPolygon edited="0">
                <wp:start x="0" y="0"/>
                <wp:lineTo x="0" y="21455"/>
                <wp:lineTo x="21500" y="21455"/>
                <wp:lineTo x="2150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9810" cy="14192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90CD4">
        <w:rPr>
          <w:rFonts w:ascii="微软雅黑" w:eastAsia="微软雅黑" w:hAnsi="微软雅黑" w:cs="Arial" w:hint="eastAsia"/>
          <w:sz w:val="20"/>
          <w:szCs w:val="20"/>
        </w:rPr>
        <w:t>房控</w:t>
      </w:r>
      <w:r w:rsidR="00790CD4" w:rsidRPr="00790CD4">
        <w:rPr>
          <w:rFonts w:ascii="微软雅黑" w:eastAsia="微软雅黑" w:hAnsi="微软雅黑" w:cs="Arial" w:hint="eastAsia"/>
          <w:sz w:val="20"/>
          <w:szCs w:val="20"/>
        </w:rPr>
        <w:t>负责</w:t>
      </w:r>
      <w:proofErr w:type="gramEnd"/>
      <w:r w:rsidR="00790CD4" w:rsidRPr="00790CD4">
        <w:rPr>
          <w:rFonts w:ascii="微软雅黑" w:eastAsia="微软雅黑" w:hAnsi="微软雅黑" w:cs="Arial" w:hint="eastAsia"/>
          <w:sz w:val="20"/>
          <w:szCs w:val="20"/>
        </w:rPr>
        <w:t>到达前的规划信息和服务交付后续工作</w:t>
      </w:r>
      <w:r w:rsidR="00030A76" w:rsidRPr="00146FEB">
        <w:rPr>
          <w:rFonts w:ascii="微软雅黑" w:eastAsia="微软雅黑" w:hAnsi="微软雅黑" w:cs="Arial"/>
          <w:sz w:val="20"/>
          <w:szCs w:val="20"/>
        </w:rPr>
        <w:t xml:space="preserve"> </w:t>
      </w:r>
    </w:p>
    <w:p w:rsidR="00030A76" w:rsidRPr="00146FEB" w:rsidRDefault="00790CD4" w:rsidP="00790CD4">
      <w:pPr>
        <w:pStyle w:val="Default"/>
        <w:numPr>
          <w:ilvl w:val="1"/>
          <w:numId w:val="5"/>
        </w:numPr>
        <w:spacing w:line="360" w:lineRule="exact"/>
        <w:ind w:left="1349"/>
        <w:rPr>
          <w:rFonts w:ascii="微软雅黑" w:eastAsia="微软雅黑" w:hAnsi="微软雅黑" w:cs="Arial"/>
          <w:sz w:val="20"/>
          <w:szCs w:val="20"/>
        </w:rPr>
      </w:pPr>
      <w:r w:rsidRPr="00790CD4">
        <w:rPr>
          <w:rFonts w:ascii="微软雅黑" w:eastAsia="微软雅黑" w:hAnsi="微软雅黑" w:cs="Arial" w:hint="eastAsia"/>
          <w:sz w:val="20"/>
          <w:szCs w:val="20"/>
        </w:rPr>
        <w:t>RM / DOR</w:t>
      </w:r>
      <w:r w:rsidR="005B7A35">
        <w:rPr>
          <w:rFonts w:ascii="微软雅黑" w:eastAsia="微软雅黑" w:hAnsi="微软雅黑" w:cs="Arial" w:hint="eastAsia"/>
          <w:sz w:val="20"/>
          <w:szCs w:val="20"/>
        </w:rPr>
        <w:t>带领金卡</w:t>
      </w:r>
      <w:r w:rsidRPr="00790CD4">
        <w:rPr>
          <w:rFonts w:ascii="微软雅黑" w:eastAsia="微软雅黑" w:hAnsi="微软雅黑" w:cs="Arial" w:hint="eastAsia"/>
          <w:sz w:val="20"/>
          <w:szCs w:val="20"/>
        </w:rPr>
        <w:t>及以上</w:t>
      </w:r>
      <w:r w:rsidR="005B7A35">
        <w:rPr>
          <w:rFonts w:ascii="微软雅黑" w:eastAsia="微软雅黑" w:hAnsi="微软雅黑" w:cs="Arial" w:hint="eastAsia"/>
          <w:sz w:val="20"/>
          <w:szCs w:val="20"/>
        </w:rPr>
        <w:t>会员入住客房并</w:t>
      </w:r>
      <w:r w:rsidRPr="00790CD4">
        <w:rPr>
          <w:rFonts w:ascii="微软雅黑" w:eastAsia="微软雅黑" w:hAnsi="微软雅黑" w:cs="Arial" w:hint="eastAsia"/>
          <w:sz w:val="20"/>
          <w:szCs w:val="20"/>
        </w:rPr>
        <w:t>进行</w:t>
      </w:r>
      <w:r w:rsidR="005B7A35">
        <w:rPr>
          <w:rFonts w:ascii="微软雅黑" w:eastAsia="微软雅黑" w:hAnsi="微软雅黑" w:cs="Arial" w:hint="eastAsia"/>
          <w:sz w:val="20"/>
          <w:szCs w:val="20"/>
        </w:rPr>
        <w:t>in-room入住</w:t>
      </w:r>
      <w:r w:rsidRPr="00790CD4">
        <w:rPr>
          <w:rFonts w:ascii="微软雅黑" w:eastAsia="微软雅黑" w:hAnsi="微软雅黑" w:cs="Arial" w:hint="eastAsia"/>
          <w:sz w:val="20"/>
          <w:szCs w:val="20"/>
        </w:rPr>
        <w:t>登记手续</w:t>
      </w:r>
      <w:r w:rsidR="00030A76" w:rsidRPr="00146FEB">
        <w:rPr>
          <w:rFonts w:ascii="微软雅黑" w:eastAsia="微软雅黑" w:hAnsi="微软雅黑" w:cs="Arial"/>
          <w:sz w:val="20"/>
          <w:szCs w:val="20"/>
        </w:rPr>
        <w:t xml:space="preserve"> </w:t>
      </w:r>
    </w:p>
    <w:p w:rsidR="00030A76" w:rsidRPr="00146FEB" w:rsidRDefault="005B7A35" w:rsidP="005B7A35">
      <w:pPr>
        <w:pStyle w:val="Default"/>
        <w:numPr>
          <w:ilvl w:val="1"/>
          <w:numId w:val="5"/>
        </w:numPr>
        <w:spacing w:line="360" w:lineRule="exact"/>
        <w:ind w:left="1349"/>
        <w:rPr>
          <w:rFonts w:ascii="微软雅黑" w:eastAsia="微软雅黑" w:hAnsi="微软雅黑" w:cs="Arial"/>
          <w:sz w:val="20"/>
          <w:szCs w:val="20"/>
        </w:rPr>
      </w:pPr>
      <w:r w:rsidRPr="005B7A35">
        <w:rPr>
          <w:rFonts w:ascii="微软雅黑" w:eastAsia="微软雅黑" w:hAnsi="微软雅黑" w:cs="Arial" w:hint="eastAsia"/>
          <w:sz w:val="20"/>
          <w:szCs w:val="20"/>
        </w:rPr>
        <w:t>RM / DOR</w:t>
      </w:r>
      <w:r>
        <w:rPr>
          <w:rFonts w:ascii="微软雅黑" w:eastAsia="微软雅黑" w:hAnsi="微软雅黑" w:cs="Arial" w:hint="eastAsia"/>
          <w:sz w:val="20"/>
          <w:szCs w:val="20"/>
        </w:rPr>
        <w:t>跟进咨询</w:t>
      </w:r>
      <w:r w:rsidRPr="005B7A35">
        <w:rPr>
          <w:rFonts w:ascii="微软雅黑" w:eastAsia="微软雅黑" w:hAnsi="微软雅黑" w:cs="Arial" w:hint="eastAsia"/>
          <w:sz w:val="20"/>
          <w:szCs w:val="20"/>
        </w:rPr>
        <w:t>和请求并</w:t>
      </w:r>
      <w:r>
        <w:rPr>
          <w:rFonts w:ascii="微软雅黑" w:eastAsia="微软雅黑" w:hAnsi="微软雅黑" w:cs="Arial" w:hint="eastAsia"/>
          <w:sz w:val="20"/>
          <w:szCs w:val="20"/>
        </w:rPr>
        <w:t>负责提供</w:t>
      </w:r>
      <w:r w:rsidRPr="005B7A35">
        <w:rPr>
          <w:rFonts w:ascii="微软雅黑" w:eastAsia="微软雅黑" w:hAnsi="微软雅黑" w:cs="Arial" w:hint="eastAsia"/>
          <w:sz w:val="20"/>
          <w:szCs w:val="20"/>
        </w:rPr>
        <w:t>解决</w:t>
      </w:r>
      <w:r>
        <w:rPr>
          <w:rFonts w:ascii="微软雅黑" w:eastAsia="微软雅黑" w:hAnsi="微软雅黑" w:cs="Arial" w:hint="eastAsia"/>
          <w:sz w:val="20"/>
          <w:szCs w:val="20"/>
        </w:rPr>
        <w:t>方案</w:t>
      </w:r>
      <w:r w:rsidR="00030A76" w:rsidRPr="00146FEB">
        <w:rPr>
          <w:rFonts w:ascii="微软雅黑" w:eastAsia="微软雅黑" w:hAnsi="微软雅黑" w:cs="Arial"/>
          <w:sz w:val="20"/>
          <w:szCs w:val="20"/>
        </w:rPr>
        <w:t xml:space="preserve"> </w:t>
      </w:r>
    </w:p>
    <w:p w:rsidR="00030A76" w:rsidRPr="00146FEB" w:rsidRDefault="005B7A35" w:rsidP="005B7A35">
      <w:pPr>
        <w:pStyle w:val="Default"/>
        <w:numPr>
          <w:ilvl w:val="1"/>
          <w:numId w:val="5"/>
        </w:numPr>
        <w:spacing w:line="360" w:lineRule="exact"/>
        <w:ind w:left="1349"/>
        <w:rPr>
          <w:rFonts w:ascii="微软雅黑" w:eastAsia="微软雅黑" w:hAnsi="微软雅黑" w:cs="Arial"/>
          <w:sz w:val="20"/>
          <w:szCs w:val="20"/>
        </w:rPr>
      </w:pPr>
      <w:r w:rsidRPr="005B7A35">
        <w:rPr>
          <w:rFonts w:ascii="微软雅黑" w:eastAsia="微软雅黑" w:hAnsi="微软雅黑" w:cs="Arial" w:hint="eastAsia"/>
          <w:sz w:val="20"/>
          <w:szCs w:val="20"/>
        </w:rPr>
        <w:t>一个清晰可识别的</w:t>
      </w:r>
      <w:r>
        <w:rPr>
          <w:rFonts w:ascii="微软雅黑" w:eastAsia="微软雅黑" w:hAnsi="微软雅黑" w:cs="Arial" w:hint="eastAsia"/>
          <w:sz w:val="20"/>
          <w:szCs w:val="20"/>
        </w:rPr>
        <w:t>柜台</w:t>
      </w:r>
      <w:r w:rsidRPr="005B7A35">
        <w:rPr>
          <w:rFonts w:ascii="微软雅黑" w:eastAsia="微软雅黑" w:hAnsi="微软雅黑" w:cs="Arial" w:hint="eastAsia"/>
          <w:sz w:val="20"/>
          <w:szCs w:val="20"/>
        </w:rPr>
        <w:t>或指定的接待区，专门用于MR</w:t>
      </w:r>
      <w:r>
        <w:rPr>
          <w:rFonts w:ascii="微软雅黑" w:eastAsia="微软雅黑" w:hAnsi="微软雅黑" w:cs="Arial" w:hint="eastAsia"/>
          <w:sz w:val="20"/>
          <w:szCs w:val="20"/>
        </w:rPr>
        <w:t>会员优先入住</w:t>
      </w:r>
      <w:r w:rsidRPr="005B7A35">
        <w:rPr>
          <w:rFonts w:ascii="微软雅黑" w:eastAsia="微软雅黑" w:hAnsi="微软雅黑" w:cs="Arial" w:hint="eastAsia"/>
          <w:sz w:val="20"/>
          <w:szCs w:val="20"/>
        </w:rPr>
        <w:t>/退房</w:t>
      </w:r>
      <w:r w:rsidR="00030A76" w:rsidRPr="00146FEB">
        <w:rPr>
          <w:rFonts w:ascii="微软雅黑" w:eastAsia="微软雅黑" w:hAnsi="微软雅黑" w:cs="Arial"/>
          <w:sz w:val="20"/>
          <w:szCs w:val="20"/>
        </w:rPr>
        <w:t xml:space="preserve"> </w:t>
      </w:r>
    </w:p>
    <w:p w:rsidR="00030A76" w:rsidRPr="00146FEB" w:rsidRDefault="005B7A35" w:rsidP="005B7A35">
      <w:pPr>
        <w:pStyle w:val="Default"/>
        <w:numPr>
          <w:ilvl w:val="1"/>
          <w:numId w:val="5"/>
        </w:numPr>
        <w:spacing w:line="360" w:lineRule="exact"/>
        <w:ind w:left="1349"/>
        <w:rPr>
          <w:rFonts w:ascii="微软雅黑" w:eastAsia="微软雅黑" w:hAnsi="微软雅黑" w:cs="Arial"/>
          <w:sz w:val="20"/>
          <w:szCs w:val="20"/>
        </w:rPr>
      </w:pPr>
      <w:r>
        <w:rPr>
          <w:rFonts w:ascii="微软雅黑" w:eastAsia="微软雅黑" w:hAnsi="微软雅黑" w:cs="Arial" w:hint="eastAsia"/>
          <w:sz w:val="20"/>
          <w:szCs w:val="20"/>
        </w:rPr>
        <w:t>我们最好的员工和主管人员在这个柜台</w:t>
      </w:r>
      <w:r w:rsidRPr="005B7A35">
        <w:rPr>
          <w:rFonts w:ascii="微软雅黑" w:eastAsia="微软雅黑" w:hAnsi="微软雅黑" w:cs="Arial" w:hint="eastAsia"/>
          <w:sz w:val="20"/>
          <w:szCs w:val="20"/>
        </w:rPr>
        <w:t>上工作，这个</w:t>
      </w:r>
      <w:r>
        <w:rPr>
          <w:rFonts w:ascii="微软雅黑" w:eastAsia="微软雅黑" w:hAnsi="微软雅黑" w:cs="Arial" w:hint="eastAsia"/>
          <w:sz w:val="20"/>
          <w:szCs w:val="20"/>
        </w:rPr>
        <w:t>柜台</w:t>
      </w:r>
      <w:r w:rsidRPr="005B7A35">
        <w:rPr>
          <w:rFonts w:ascii="微软雅黑" w:eastAsia="微软雅黑" w:hAnsi="微软雅黑" w:cs="Arial" w:hint="eastAsia"/>
          <w:sz w:val="20"/>
          <w:szCs w:val="20"/>
        </w:rPr>
        <w:t>总是配有人员</w:t>
      </w:r>
      <w:r w:rsidR="00030A76" w:rsidRPr="00146FEB">
        <w:rPr>
          <w:rFonts w:ascii="微软雅黑" w:eastAsia="微软雅黑" w:hAnsi="微软雅黑" w:cs="Arial"/>
          <w:sz w:val="20"/>
          <w:szCs w:val="20"/>
        </w:rPr>
        <w:t xml:space="preserve"> </w:t>
      </w:r>
    </w:p>
    <w:p w:rsidR="00030A76" w:rsidRPr="00146FEB" w:rsidRDefault="00B761B6" w:rsidP="00146FEB">
      <w:pPr>
        <w:pStyle w:val="Default"/>
        <w:numPr>
          <w:ilvl w:val="1"/>
          <w:numId w:val="5"/>
        </w:numPr>
        <w:spacing w:line="360" w:lineRule="exact"/>
        <w:ind w:left="1349"/>
        <w:rPr>
          <w:rFonts w:ascii="微软雅黑" w:eastAsia="微软雅黑" w:hAnsi="微软雅黑" w:cs="Arial"/>
          <w:sz w:val="20"/>
          <w:szCs w:val="20"/>
        </w:rPr>
      </w:pPr>
      <w:r>
        <w:rPr>
          <w:rFonts w:ascii="微软雅黑" w:eastAsia="微软雅黑" w:hAnsi="微软雅黑" w:cs="Arial"/>
          <w:sz w:val="20"/>
          <w:szCs w:val="20"/>
        </w:rPr>
        <w:t>没有</w:t>
      </w:r>
      <w:r>
        <w:rPr>
          <w:rFonts w:ascii="微软雅黑" w:eastAsia="微软雅黑" w:hAnsi="微软雅黑" w:cs="Arial" w:hint="eastAsia"/>
          <w:sz w:val="20"/>
          <w:szCs w:val="20"/>
        </w:rPr>
        <w:t>MR台卡？联系以下</w:t>
      </w:r>
      <w:r w:rsidR="00030A76" w:rsidRPr="00146FEB">
        <w:rPr>
          <w:rFonts w:ascii="微软雅黑" w:eastAsia="微软雅黑" w:hAnsi="微软雅黑" w:cs="Arial"/>
          <w:sz w:val="20"/>
          <w:szCs w:val="20"/>
        </w:rPr>
        <w:t>Property Support</w:t>
      </w:r>
      <w:r>
        <w:rPr>
          <w:rFonts w:ascii="微软雅黑" w:eastAsia="微软雅黑" w:hAnsi="微软雅黑" w:cs="Arial"/>
          <w:sz w:val="20"/>
          <w:szCs w:val="20"/>
        </w:rPr>
        <w:t>预订：</w:t>
      </w:r>
      <w:r w:rsidR="00030A76" w:rsidRPr="00146FEB">
        <w:rPr>
          <w:rFonts w:ascii="微软雅黑" w:eastAsia="微软雅黑" w:hAnsi="微软雅黑" w:cs="Arial"/>
          <w:sz w:val="20"/>
          <w:szCs w:val="20"/>
        </w:rPr>
        <w:t xml:space="preserve"> </w:t>
      </w:r>
    </w:p>
    <w:p w:rsidR="00030A76" w:rsidRPr="00146FEB" w:rsidRDefault="00030A76" w:rsidP="005B7A35">
      <w:pPr>
        <w:spacing w:line="360" w:lineRule="exact"/>
        <w:ind w:leftChars="800" w:left="1680"/>
        <w:rPr>
          <w:rFonts w:ascii="微软雅黑" w:eastAsia="微软雅黑" w:hAnsi="微软雅黑" w:cs="Arial"/>
          <w:sz w:val="20"/>
          <w:szCs w:val="20"/>
        </w:rPr>
      </w:pPr>
      <w:r w:rsidRPr="00146FEB">
        <w:rPr>
          <w:rFonts w:ascii="微软雅黑" w:eastAsia="微软雅黑" w:hAnsi="微软雅黑" w:cs="Arial"/>
          <w:sz w:val="20"/>
          <w:szCs w:val="20"/>
        </w:rPr>
        <w:t>Guangzhou：chinaresourcedesk@marriott.com</w:t>
      </w:r>
    </w:p>
    <w:p w:rsidR="005B7A35" w:rsidRDefault="00030A76" w:rsidP="005B7A35">
      <w:pPr>
        <w:spacing w:line="360" w:lineRule="exact"/>
        <w:ind w:leftChars="800" w:left="1680"/>
        <w:rPr>
          <w:rFonts w:ascii="微软雅黑" w:eastAsia="微软雅黑" w:hAnsi="微软雅黑" w:cs="Arial"/>
          <w:sz w:val="20"/>
          <w:szCs w:val="20"/>
        </w:rPr>
      </w:pPr>
      <w:r w:rsidRPr="00146FEB">
        <w:rPr>
          <w:rFonts w:ascii="微软雅黑" w:eastAsia="微软雅黑" w:hAnsi="微软雅黑" w:cs="Arial"/>
          <w:sz w:val="20"/>
          <w:szCs w:val="20"/>
        </w:rPr>
        <w:t>Kuala Lumpur, Malaysia：klresourcedesk@marriott.com</w:t>
      </w:r>
    </w:p>
    <w:p w:rsidR="00030A76" w:rsidRDefault="00030A76" w:rsidP="005B7A35">
      <w:pPr>
        <w:spacing w:line="360" w:lineRule="exact"/>
        <w:ind w:leftChars="800" w:left="1680"/>
        <w:rPr>
          <w:rFonts w:ascii="微软雅黑" w:eastAsia="微软雅黑" w:hAnsi="微软雅黑" w:cs="Arial"/>
          <w:sz w:val="20"/>
          <w:szCs w:val="20"/>
        </w:rPr>
      </w:pPr>
      <w:r w:rsidRPr="00146FEB">
        <w:rPr>
          <w:rFonts w:ascii="微软雅黑" w:eastAsia="微软雅黑" w:hAnsi="微软雅黑" w:cs="Arial"/>
          <w:sz w:val="20"/>
          <w:szCs w:val="20"/>
        </w:rPr>
        <w:t>Japan：tokyoresourcedesk@marriott.com</w:t>
      </w:r>
    </w:p>
    <w:p w:rsidR="00B761B6" w:rsidRDefault="00B761B6" w:rsidP="005B7A35">
      <w:pPr>
        <w:spacing w:line="360" w:lineRule="exact"/>
        <w:ind w:leftChars="800" w:left="1680"/>
        <w:rPr>
          <w:rFonts w:ascii="微软雅黑" w:eastAsia="微软雅黑" w:hAnsi="微软雅黑" w:cs="Arial"/>
          <w:sz w:val="20"/>
          <w:szCs w:val="20"/>
        </w:rPr>
      </w:pPr>
      <w:r w:rsidRPr="00146FEB">
        <w:rPr>
          <w:rFonts w:ascii="微软雅黑" w:eastAsia="微软雅黑" w:hAnsi="微软雅黑" w:cs="Arial"/>
          <w:noProof/>
          <w:sz w:val="20"/>
          <w:szCs w:val="20"/>
        </w:rPr>
        <w:drawing>
          <wp:anchor distT="0" distB="0" distL="114300" distR="114300" simplePos="0" relativeHeight="251661312" behindDoc="1" locked="0" layoutInCell="1" allowOverlap="1" wp14:anchorId="5E656BAE" wp14:editId="73E0CAD9">
            <wp:simplePos x="0" y="0"/>
            <wp:positionH relativeFrom="column">
              <wp:posOffset>1095375</wp:posOffset>
            </wp:positionH>
            <wp:positionV relativeFrom="paragraph">
              <wp:posOffset>155575</wp:posOffset>
            </wp:positionV>
            <wp:extent cx="2066925" cy="1423035"/>
            <wp:effectExtent l="0" t="0" r="9525" b="5715"/>
            <wp:wrapTight wrapText="bothSides">
              <wp:wrapPolygon edited="0">
                <wp:start x="0" y="0"/>
                <wp:lineTo x="0" y="21398"/>
                <wp:lineTo x="21500" y="21398"/>
                <wp:lineTo x="2150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423035"/>
                    </a:xfrm>
                    <a:prstGeom prst="rect">
                      <a:avLst/>
                    </a:prstGeom>
                    <a:noFill/>
                    <a:ln>
                      <a:noFill/>
                    </a:ln>
                  </pic:spPr>
                </pic:pic>
              </a:graphicData>
            </a:graphic>
          </wp:anchor>
        </w:drawing>
      </w:r>
    </w:p>
    <w:p w:rsidR="00B761B6" w:rsidRDefault="00B761B6" w:rsidP="005B7A35">
      <w:pPr>
        <w:spacing w:line="360" w:lineRule="exact"/>
        <w:ind w:leftChars="800" w:left="1680"/>
        <w:rPr>
          <w:rFonts w:ascii="微软雅黑" w:eastAsia="微软雅黑" w:hAnsi="微软雅黑" w:cs="Arial"/>
          <w:sz w:val="20"/>
          <w:szCs w:val="20"/>
        </w:rPr>
      </w:pPr>
    </w:p>
    <w:p w:rsidR="00B761B6" w:rsidRDefault="00B761B6" w:rsidP="005B7A35">
      <w:pPr>
        <w:spacing w:line="360" w:lineRule="exact"/>
        <w:ind w:leftChars="800" w:left="1680"/>
        <w:rPr>
          <w:rFonts w:ascii="微软雅黑" w:eastAsia="微软雅黑" w:hAnsi="微软雅黑" w:cs="Arial"/>
          <w:sz w:val="20"/>
          <w:szCs w:val="20"/>
        </w:rPr>
      </w:pPr>
    </w:p>
    <w:p w:rsidR="00B761B6" w:rsidRDefault="00B761B6" w:rsidP="005B7A35">
      <w:pPr>
        <w:spacing w:line="360" w:lineRule="exact"/>
        <w:ind w:leftChars="800" w:left="1680"/>
        <w:rPr>
          <w:rFonts w:ascii="微软雅黑" w:eastAsia="微软雅黑" w:hAnsi="微软雅黑" w:cs="Arial"/>
          <w:sz w:val="20"/>
          <w:szCs w:val="20"/>
        </w:rPr>
      </w:pPr>
    </w:p>
    <w:p w:rsidR="00B761B6" w:rsidRPr="00B761B6" w:rsidRDefault="00B761B6" w:rsidP="005B7A35">
      <w:pPr>
        <w:spacing w:line="360" w:lineRule="exact"/>
        <w:ind w:leftChars="800" w:left="1680"/>
        <w:rPr>
          <w:rFonts w:ascii="微软雅黑" w:eastAsia="微软雅黑" w:hAnsi="微软雅黑" w:cs="Arial"/>
          <w:sz w:val="20"/>
          <w:szCs w:val="20"/>
        </w:rPr>
      </w:pPr>
    </w:p>
    <w:tbl>
      <w:tblPr>
        <w:tblW w:w="14029" w:type="dxa"/>
        <w:tblLook w:val="04A0" w:firstRow="1" w:lastRow="0" w:firstColumn="1" w:lastColumn="0" w:noHBand="0" w:noVBand="1"/>
      </w:tblPr>
      <w:tblGrid>
        <w:gridCol w:w="704"/>
        <w:gridCol w:w="4111"/>
        <w:gridCol w:w="1276"/>
        <w:gridCol w:w="1417"/>
        <w:gridCol w:w="1134"/>
        <w:gridCol w:w="709"/>
        <w:gridCol w:w="733"/>
        <w:gridCol w:w="699"/>
        <w:gridCol w:w="3246"/>
      </w:tblGrid>
      <w:tr w:rsidR="00FC0E9F" w:rsidRPr="00146FEB" w:rsidTr="00FC0E9F">
        <w:trPr>
          <w:trHeight w:val="94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lastRenderedPageBreak/>
              <w:t>No.</w:t>
            </w:r>
          </w:p>
        </w:tc>
        <w:tc>
          <w:tcPr>
            <w:tcW w:w="4111"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733"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684"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3261" w:type="dxa"/>
            <w:tcBorders>
              <w:top w:val="single" w:sz="4" w:space="0" w:color="auto"/>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FC0E9F" w:rsidRPr="00146FEB" w:rsidTr="00FC0E9F">
        <w:trPr>
          <w:trHeight w:val="27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4111"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2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417"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13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709"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733"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68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3261" w:type="dxa"/>
            <w:tcBorders>
              <w:top w:val="nil"/>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FC0E9F" w:rsidRPr="00146FEB" w:rsidTr="00FC0E9F">
        <w:trPr>
          <w:trHeight w:val="27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12A</w:t>
            </w:r>
          </w:p>
        </w:tc>
        <w:tc>
          <w:tcPr>
            <w:tcW w:w="4111" w:type="dxa"/>
            <w:tcBorders>
              <w:top w:val="nil"/>
              <w:left w:val="nil"/>
              <w:bottom w:val="single" w:sz="4" w:space="0" w:color="auto"/>
              <w:right w:val="single" w:sz="4" w:space="0" w:color="auto"/>
            </w:tcBorders>
            <w:shd w:val="clear" w:color="auto" w:fill="auto"/>
            <w:noWrap/>
            <w:vAlign w:val="bottom"/>
            <w:hideMark/>
          </w:tcPr>
          <w:p w:rsidR="00E326D7" w:rsidRPr="00146FEB" w:rsidRDefault="006A54DB" w:rsidP="006A54DB">
            <w:pPr>
              <w:widowControl/>
              <w:spacing w:line="360" w:lineRule="exact"/>
              <w:jc w:val="left"/>
              <w:rPr>
                <w:rFonts w:ascii="微软雅黑" w:eastAsia="微软雅黑" w:hAnsi="微软雅黑" w:cs="Arial"/>
                <w:color w:val="000000"/>
                <w:kern w:val="0"/>
                <w:sz w:val="20"/>
                <w:szCs w:val="20"/>
              </w:rPr>
            </w:pPr>
            <w:r w:rsidRPr="006A54DB">
              <w:rPr>
                <w:rFonts w:ascii="微软雅黑" w:eastAsia="微软雅黑" w:hAnsi="微软雅黑" w:cs="Arial" w:hint="eastAsia"/>
                <w:color w:val="000000"/>
                <w:kern w:val="0"/>
                <w:sz w:val="20"/>
                <w:szCs w:val="20"/>
              </w:rPr>
              <w:t>客房免费基础WIFI</w:t>
            </w:r>
          </w:p>
        </w:tc>
        <w:tc>
          <w:tcPr>
            <w:tcW w:w="12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417"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13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09"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33"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68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3261" w:type="dxa"/>
            <w:tcBorders>
              <w:top w:val="nil"/>
              <w:left w:val="nil"/>
              <w:bottom w:val="single" w:sz="4" w:space="0" w:color="auto"/>
              <w:right w:val="single" w:sz="4" w:space="0" w:color="auto"/>
            </w:tcBorders>
            <w:shd w:val="clear" w:color="auto" w:fill="auto"/>
            <w:vAlign w:val="bottom"/>
            <w:hideMark/>
          </w:tcPr>
          <w:p w:rsidR="00581DB3" w:rsidRDefault="00581DB3" w:rsidP="00581DB3">
            <w:pPr>
              <w:widowControl/>
              <w:spacing w:line="360" w:lineRule="exact"/>
              <w:jc w:val="left"/>
              <w:rPr>
                <w:rFonts w:ascii="微软雅黑" w:eastAsia="微软雅黑" w:hAnsi="微软雅黑" w:cs="Arial"/>
                <w:color w:val="000000"/>
                <w:kern w:val="0"/>
                <w:sz w:val="20"/>
                <w:szCs w:val="20"/>
              </w:rPr>
            </w:pPr>
            <w:r>
              <w:rPr>
                <w:rFonts w:ascii="微软雅黑" w:eastAsia="微软雅黑" w:hAnsi="微软雅黑" w:cs="Arial"/>
                <w:color w:val="000000"/>
                <w:kern w:val="0"/>
                <w:sz w:val="20"/>
                <w:szCs w:val="20"/>
              </w:rPr>
              <w:t xml:space="preserve">MH </w:t>
            </w:r>
            <w:proofErr w:type="spellStart"/>
            <w:r>
              <w:rPr>
                <w:rFonts w:ascii="微软雅黑" w:eastAsia="微软雅黑" w:hAnsi="微软雅黑" w:cs="Arial"/>
                <w:color w:val="000000"/>
                <w:kern w:val="0"/>
                <w:sz w:val="20"/>
                <w:szCs w:val="20"/>
              </w:rPr>
              <w:t>Mulu</w:t>
            </w:r>
            <w:proofErr w:type="spellEnd"/>
            <w:r>
              <w:rPr>
                <w:rFonts w:ascii="微软雅黑" w:eastAsia="微软雅黑" w:hAnsi="微软雅黑" w:cs="Arial"/>
                <w:color w:val="000000"/>
                <w:kern w:val="0"/>
                <w:sz w:val="20"/>
                <w:szCs w:val="20"/>
              </w:rPr>
              <w:t xml:space="preserve"> 除外</w:t>
            </w:r>
          </w:p>
          <w:p w:rsidR="00E326D7" w:rsidRPr="00146FEB" w:rsidRDefault="00581DB3" w:rsidP="00581DB3">
            <w:pPr>
              <w:widowControl/>
              <w:spacing w:line="360" w:lineRule="exact"/>
              <w:jc w:val="left"/>
              <w:rPr>
                <w:rFonts w:ascii="微软雅黑" w:eastAsia="微软雅黑" w:hAnsi="微软雅黑" w:cs="Arial"/>
                <w:color w:val="000000"/>
                <w:kern w:val="0"/>
                <w:sz w:val="20"/>
                <w:szCs w:val="20"/>
              </w:rPr>
            </w:pPr>
            <w:r>
              <w:rPr>
                <w:rFonts w:ascii="微软雅黑" w:eastAsia="微软雅黑" w:hAnsi="微软雅黑" w:cs="Arial"/>
                <w:color w:val="000000"/>
                <w:kern w:val="0"/>
                <w:sz w:val="20"/>
                <w:szCs w:val="20"/>
              </w:rPr>
              <w:t>所有新注册会员或会员，不区分预订渠道</w:t>
            </w:r>
          </w:p>
        </w:tc>
      </w:tr>
      <w:tr w:rsidR="00FC0E9F" w:rsidRPr="00146FEB" w:rsidTr="00FC0E9F">
        <w:trPr>
          <w:trHeight w:val="27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12B</w:t>
            </w:r>
          </w:p>
        </w:tc>
        <w:tc>
          <w:tcPr>
            <w:tcW w:w="4111" w:type="dxa"/>
            <w:tcBorders>
              <w:top w:val="nil"/>
              <w:left w:val="nil"/>
              <w:bottom w:val="single" w:sz="4" w:space="0" w:color="auto"/>
              <w:right w:val="single" w:sz="4" w:space="0" w:color="auto"/>
            </w:tcBorders>
            <w:shd w:val="clear" w:color="auto" w:fill="auto"/>
            <w:noWrap/>
            <w:vAlign w:val="bottom"/>
            <w:hideMark/>
          </w:tcPr>
          <w:p w:rsidR="00E326D7" w:rsidRPr="00146FEB" w:rsidRDefault="006A54DB" w:rsidP="00FC0E9F">
            <w:pPr>
              <w:widowControl/>
              <w:spacing w:line="360" w:lineRule="exact"/>
              <w:jc w:val="left"/>
              <w:rPr>
                <w:rFonts w:ascii="微软雅黑" w:eastAsia="微软雅黑" w:hAnsi="微软雅黑" w:cs="Arial"/>
                <w:color w:val="000000"/>
                <w:kern w:val="0"/>
                <w:sz w:val="20"/>
                <w:szCs w:val="20"/>
              </w:rPr>
            </w:pPr>
            <w:r w:rsidRPr="00FC0E9F">
              <w:rPr>
                <w:rFonts w:ascii="微软雅黑" w:eastAsia="微软雅黑" w:hAnsi="微软雅黑" w:cs="Arial"/>
                <w:color w:val="000000"/>
                <w:kern w:val="0"/>
                <w:sz w:val="20"/>
                <w:szCs w:val="20"/>
              </w:rPr>
              <w:t>免费</w:t>
            </w:r>
            <w:r w:rsidR="00FC0E9F">
              <w:rPr>
                <w:rFonts w:ascii="微软雅黑" w:eastAsia="微软雅黑" w:hAnsi="微软雅黑" w:cs="Arial" w:hint="eastAsia"/>
                <w:color w:val="000000"/>
                <w:kern w:val="0"/>
                <w:sz w:val="20"/>
                <w:szCs w:val="20"/>
              </w:rPr>
              <w:t xml:space="preserve"> </w:t>
            </w:r>
            <w:r w:rsidRPr="00FC0E9F">
              <w:rPr>
                <w:rFonts w:ascii="微软雅黑" w:eastAsia="微软雅黑" w:hAnsi="微软雅黑" w:cs="Arial"/>
                <w:color w:val="000000"/>
                <w:kern w:val="0"/>
                <w:sz w:val="20"/>
                <w:szCs w:val="20"/>
              </w:rPr>
              <w:t>–</w:t>
            </w:r>
            <w:r w:rsidR="00FC0E9F">
              <w:rPr>
                <w:rFonts w:ascii="微软雅黑" w:eastAsia="微软雅黑" w:hAnsi="微软雅黑" w:cs="Arial"/>
                <w:color w:val="000000"/>
                <w:kern w:val="0"/>
                <w:sz w:val="20"/>
                <w:szCs w:val="20"/>
              </w:rPr>
              <w:t xml:space="preserve"> </w:t>
            </w:r>
            <w:r w:rsidRPr="00FC0E9F">
              <w:rPr>
                <w:rFonts w:ascii="微软雅黑" w:eastAsia="微软雅黑" w:hAnsi="微软雅黑" w:cs="Arial"/>
                <w:color w:val="000000"/>
                <w:kern w:val="0"/>
                <w:sz w:val="20"/>
                <w:szCs w:val="20"/>
              </w:rPr>
              <w:t>更高级别</w:t>
            </w:r>
            <w:r w:rsidRPr="00FC0E9F">
              <w:rPr>
                <w:rFonts w:ascii="微软雅黑" w:eastAsia="微软雅黑" w:hAnsi="微软雅黑" w:cs="Arial"/>
                <w:color w:val="000000"/>
                <w:kern w:val="0"/>
                <w:sz w:val="20"/>
                <w:szCs w:val="20"/>
              </w:rPr>
              <w:t>优质高速</w:t>
            </w:r>
            <w:r w:rsidRPr="00FC0E9F">
              <w:rPr>
                <w:rFonts w:ascii="微软雅黑" w:eastAsia="微软雅黑" w:hAnsi="微软雅黑" w:cs="Arial" w:hint="eastAsia"/>
                <w:color w:val="000000"/>
                <w:kern w:val="0"/>
                <w:sz w:val="20"/>
                <w:szCs w:val="20"/>
              </w:rPr>
              <w:t>客房</w:t>
            </w:r>
            <w:r w:rsidRPr="00FC0E9F">
              <w:rPr>
                <w:rFonts w:ascii="微软雅黑" w:eastAsia="微软雅黑" w:hAnsi="微软雅黑" w:cs="Arial"/>
                <w:color w:val="000000"/>
                <w:kern w:val="0"/>
                <w:sz w:val="20"/>
                <w:szCs w:val="20"/>
              </w:rPr>
              <w:t>互联网接入</w:t>
            </w:r>
          </w:p>
        </w:tc>
        <w:tc>
          <w:tcPr>
            <w:tcW w:w="12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417"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13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09"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33"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68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261" w:type="dxa"/>
            <w:tcBorders>
              <w:top w:val="nil"/>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MH </w:t>
            </w:r>
            <w:proofErr w:type="spellStart"/>
            <w:r w:rsidRPr="00146FEB">
              <w:rPr>
                <w:rFonts w:ascii="微软雅黑" w:eastAsia="微软雅黑" w:hAnsi="微软雅黑" w:cs="Arial"/>
                <w:color w:val="000000"/>
                <w:kern w:val="0"/>
                <w:sz w:val="20"/>
                <w:szCs w:val="20"/>
              </w:rPr>
              <w:t>Mulu</w:t>
            </w:r>
            <w:proofErr w:type="spellEnd"/>
            <w:r w:rsidR="00581DB3">
              <w:rPr>
                <w:rFonts w:ascii="微软雅黑" w:eastAsia="微软雅黑" w:hAnsi="微软雅黑" w:cs="Arial"/>
                <w:color w:val="000000"/>
                <w:kern w:val="0"/>
                <w:sz w:val="20"/>
                <w:szCs w:val="20"/>
              </w:rPr>
              <w:t>除外</w:t>
            </w:r>
          </w:p>
        </w:tc>
      </w:tr>
    </w:tbl>
    <w:p w:rsidR="00E326D7" w:rsidRPr="00146FEB" w:rsidRDefault="00E326D7" w:rsidP="00146FEB">
      <w:pPr>
        <w:pStyle w:val="Default"/>
        <w:spacing w:line="360" w:lineRule="exact"/>
        <w:rPr>
          <w:rFonts w:ascii="微软雅黑" w:eastAsia="微软雅黑" w:hAnsi="微软雅黑" w:cs="Arial"/>
          <w:sz w:val="20"/>
          <w:szCs w:val="20"/>
        </w:rPr>
      </w:pPr>
    </w:p>
    <w:p w:rsidR="00E326D7" w:rsidRPr="00146FEB" w:rsidRDefault="00581DB3" w:rsidP="00146FEB">
      <w:pPr>
        <w:pStyle w:val="Default"/>
        <w:numPr>
          <w:ilvl w:val="0"/>
          <w:numId w:val="6"/>
        </w:numPr>
        <w:spacing w:line="360" w:lineRule="exact"/>
        <w:rPr>
          <w:rFonts w:ascii="微软雅黑" w:eastAsia="微软雅黑" w:hAnsi="微软雅黑" w:cs="Arial"/>
          <w:sz w:val="20"/>
          <w:szCs w:val="20"/>
        </w:rPr>
      </w:pPr>
      <w:r>
        <w:rPr>
          <w:rFonts w:ascii="微软雅黑" w:eastAsia="微软雅黑" w:hAnsi="微软雅黑" w:cs="Arial"/>
          <w:sz w:val="20"/>
          <w:szCs w:val="20"/>
        </w:rPr>
        <w:t>根据酒店网络品牌标准</w:t>
      </w:r>
      <w:r w:rsidR="00E326D7" w:rsidRPr="00146FEB">
        <w:rPr>
          <w:rFonts w:ascii="微软雅黑" w:eastAsia="微软雅黑" w:hAnsi="微软雅黑" w:cs="Arial"/>
          <w:sz w:val="20"/>
          <w:szCs w:val="20"/>
        </w:rPr>
        <w:t xml:space="preserve">Property Internet Brand Standard, Dec 2014 </w:t>
      </w:r>
    </w:p>
    <w:p w:rsidR="009E3C87" w:rsidRPr="00146FEB" w:rsidRDefault="009E3C87" w:rsidP="00146FEB">
      <w:pPr>
        <w:spacing w:line="360" w:lineRule="exact"/>
        <w:rPr>
          <w:rFonts w:ascii="微软雅黑" w:eastAsia="微软雅黑" w:hAnsi="微软雅黑" w:cs="Arial"/>
          <w:sz w:val="20"/>
          <w:szCs w:val="20"/>
        </w:rPr>
      </w:pPr>
    </w:p>
    <w:tbl>
      <w:tblPr>
        <w:tblW w:w="13887" w:type="dxa"/>
        <w:tblLook w:val="04A0" w:firstRow="1" w:lastRow="0" w:firstColumn="1" w:lastColumn="0" w:noHBand="0" w:noVBand="1"/>
      </w:tblPr>
      <w:tblGrid>
        <w:gridCol w:w="1080"/>
        <w:gridCol w:w="3735"/>
        <w:gridCol w:w="1276"/>
        <w:gridCol w:w="1417"/>
        <w:gridCol w:w="1064"/>
        <w:gridCol w:w="674"/>
        <w:gridCol w:w="876"/>
        <w:gridCol w:w="766"/>
        <w:gridCol w:w="2999"/>
      </w:tblGrid>
      <w:tr w:rsidR="00E326D7" w:rsidRPr="00146FEB" w:rsidTr="00581DB3">
        <w:trPr>
          <w:trHeight w:val="94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No.</w:t>
            </w:r>
          </w:p>
        </w:tc>
        <w:tc>
          <w:tcPr>
            <w:tcW w:w="3735"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2999" w:type="dxa"/>
            <w:tcBorders>
              <w:top w:val="single" w:sz="4" w:space="0" w:color="auto"/>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E326D7" w:rsidRPr="00146FEB" w:rsidTr="00581DB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735"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2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417"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06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67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2999" w:type="dxa"/>
            <w:tcBorders>
              <w:top w:val="nil"/>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E326D7" w:rsidRPr="00146FEB" w:rsidTr="00581DB3">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13</w:t>
            </w:r>
          </w:p>
        </w:tc>
        <w:tc>
          <w:tcPr>
            <w:tcW w:w="3735" w:type="dxa"/>
            <w:tcBorders>
              <w:top w:val="nil"/>
              <w:left w:val="nil"/>
              <w:bottom w:val="single" w:sz="4" w:space="0" w:color="auto"/>
              <w:right w:val="single" w:sz="4" w:space="0" w:color="auto"/>
            </w:tcBorders>
            <w:shd w:val="clear" w:color="auto" w:fill="auto"/>
            <w:noWrap/>
            <w:vAlign w:val="bottom"/>
            <w:hideMark/>
          </w:tcPr>
          <w:p w:rsidR="00E326D7" w:rsidRPr="00146FEB" w:rsidRDefault="00FC0E9F" w:rsidP="00146FEB">
            <w:pPr>
              <w:widowControl/>
              <w:spacing w:line="360" w:lineRule="exact"/>
              <w:jc w:val="left"/>
              <w:rPr>
                <w:rFonts w:ascii="微软雅黑" w:eastAsia="微软雅黑" w:hAnsi="微软雅黑" w:cs="Arial"/>
                <w:color w:val="000000"/>
                <w:kern w:val="0"/>
                <w:sz w:val="20"/>
                <w:szCs w:val="20"/>
              </w:rPr>
            </w:pPr>
            <w:r w:rsidRPr="00FC0E9F">
              <w:rPr>
                <w:rFonts w:ascii="微软雅黑" w:eastAsia="微软雅黑" w:hAnsi="微软雅黑" w:cs="Arial" w:hint="eastAsia"/>
                <w:color w:val="000000"/>
                <w:kern w:val="0"/>
                <w:sz w:val="20"/>
                <w:szCs w:val="20"/>
              </w:rPr>
              <w:t>白金会员保证 – 到店礼品</w:t>
            </w:r>
          </w:p>
        </w:tc>
        <w:tc>
          <w:tcPr>
            <w:tcW w:w="12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417"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06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67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76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2999" w:type="dxa"/>
            <w:tcBorders>
              <w:top w:val="nil"/>
              <w:left w:val="nil"/>
              <w:bottom w:val="single" w:sz="4" w:space="0" w:color="auto"/>
              <w:right w:val="single" w:sz="4" w:space="0" w:color="auto"/>
            </w:tcBorders>
            <w:shd w:val="clear" w:color="auto" w:fill="auto"/>
            <w:vAlign w:val="bottom"/>
            <w:hideMark/>
          </w:tcPr>
          <w:p w:rsidR="00E326D7" w:rsidRPr="00146FEB" w:rsidRDefault="00491B3B"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全球标准</w:t>
            </w:r>
          </w:p>
        </w:tc>
      </w:tr>
    </w:tbl>
    <w:p w:rsidR="00E326D7" w:rsidRPr="00146FEB" w:rsidRDefault="00581DB3" w:rsidP="00581DB3">
      <w:pPr>
        <w:spacing w:line="360" w:lineRule="exact"/>
        <w:rPr>
          <w:rFonts w:ascii="微软雅黑" w:eastAsia="微软雅黑" w:hAnsi="微软雅黑" w:cs="Arial"/>
          <w:sz w:val="20"/>
          <w:szCs w:val="20"/>
        </w:rPr>
      </w:pPr>
      <w:r w:rsidRPr="00146FEB">
        <w:rPr>
          <w:rFonts w:ascii="微软雅黑" w:eastAsia="微软雅黑" w:hAnsi="微软雅黑" w:cs="Arial"/>
          <w:noProof/>
          <w:sz w:val="20"/>
          <w:szCs w:val="20"/>
        </w:rPr>
        <w:drawing>
          <wp:anchor distT="0" distB="0" distL="114300" distR="114300" simplePos="0" relativeHeight="251662336" behindDoc="0" locked="0" layoutInCell="1" allowOverlap="1" wp14:anchorId="35A80664" wp14:editId="0A09F376">
            <wp:simplePos x="0" y="0"/>
            <wp:positionH relativeFrom="margin">
              <wp:posOffset>3965575</wp:posOffset>
            </wp:positionH>
            <wp:positionV relativeFrom="paragraph">
              <wp:posOffset>166163</wp:posOffset>
            </wp:positionV>
            <wp:extent cx="4752381" cy="1171429"/>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52381" cy="1171429"/>
                    </a:xfrm>
                    <a:prstGeom prst="rect">
                      <a:avLst/>
                    </a:prstGeom>
                  </pic:spPr>
                </pic:pic>
              </a:graphicData>
            </a:graphic>
            <wp14:sizeRelH relativeFrom="margin">
              <wp14:pctWidth>0</wp14:pctWidth>
            </wp14:sizeRelH>
            <wp14:sizeRelV relativeFrom="margin">
              <wp14:pctHeight>0</wp14:pctHeight>
            </wp14:sizeRelV>
          </wp:anchor>
        </w:drawing>
      </w:r>
    </w:p>
    <w:p w:rsidR="00E326D7" w:rsidRPr="00146FEB" w:rsidRDefault="00581DB3" w:rsidP="00581DB3">
      <w:pPr>
        <w:pStyle w:val="Default"/>
        <w:numPr>
          <w:ilvl w:val="0"/>
          <w:numId w:val="6"/>
        </w:numPr>
        <w:spacing w:line="360" w:lineRule="exact"/>
        <w:rPr>
          <w:rFonts w:ascii="微软雅黑" w:eastAsia="微软雅黑" w:hAnsi="微软雅黑" w:cs="Arial"/>
          <w:sz w:val="20"/>
          <w:szCs w:val="20"/>
        </w:rPr>
      </w:pPr>
      <w:r w:rsidRPr="00581DB3">
        <w:rPr>
          <w:rFonts w:ascii="微软雅黑" w:eastAsia="微软雅黑" w:hAnsi="微软雅黑" w:cs="Arial" w:hint="eastAsia"/>
          <w:sz w:val="20"/>
          <w:szCs w:val="20"/>
        </w:rPr>
        <w:t>酒店可以参考</w:t>
      </w:r>
      <w:hyperlink r:id="rId10" w:history="1">
        <w:r w:rsidRPr="00581DB3">
          <w:rPr>
            <w:rStyle w:val="a7"/>
            <w:rFonts w:ascii="微软雅黑" w:eastAsia="微软雅黑" w:hAnsi="微软雅黑" w:cs="Arial" w:hint="eastAsia"/>
            <w:sz w:val="20"/>
            <w:szCs w:val="20"/>
          </w:rPr>
          <w:t>MGS的选择清单</w:t>
        </w:r>
      </w:hyperlink>
      <w:r w:rsidRPr="00581DB3">
        <w:rPr>
          <w:rFonts w:ascii="微软雅黑" w:eastAsia="微软雅黑" w:hAnsi="微软雅黑" w:cs="Arial" w:hint="eastAsia"/>
          <w:sz w:val="20"/>
          <w:szCs w:val="20"/>
        </w:rPr>
        <w:t>，或选择当地设施，让</w:t>
      </w:r>
      <w:r>
        <w:rPr>
          <w:rFonts w:ascii="微软雅黑" w:eastAsia="微软雅黑" w:hAnsi="微软雅黑" w:cs="Arial" w:hint="eastAsia"/>
          <w:sz w:val="20"/>
          <w:szCs w:val="20"/>
        </w:rPr>
        <w:t>白金</w:t>
      </w:r>
      <w:r w:rsidRPr="00581DB3">
        <w:rPr>
          <w:rFonts w:ascii="微软雅黑" w:eastAsia="微软雅黑" w:hAnsi="微软雅黑" w:cs="Arial" w:hint="eastAsia"/>
          <w:sz w:val="20"/>
          <w:szCs w:val="20"/>
        </w:rPr>
        <w:t>会员</w:t>
      </w:r>
      <w:r w:rsidR="00777CC9">
        <w:rPr>
          <w:rFonts w:ascii="微软雅黑" w:eastAsia="微软雅黑" w:hAnsi="微软雅黑" w:cs="Arial" w:hint="eastAsia"/>
          <w:sz w:val="20"/>
          <w:szCs w:val="20"/>
        </w:rPr>
        <w:t>真正感觉受到</w:t>
      </w:r>
      <w:r w:rsidRPr="00581DB3">
        <w:rPr>
          <w:rFonts w:ascii="微软雅黑" w:eastAsia="微软雅黑" w:hAnsi="微软雅黑" w:cs="Arial" w:hint="eastAsia"/>
          <w:sz w:val="20"/>
          <w:szCs w:val="20"/>
        </w:rPr>
        <w:t>欢迎</w:t>
      </w:r>
      <w:r w:rsidR="00E326D7" w:rsidRPr="00146FEB">
        <w:rPr>
          <w:rFonts w:ascii="微软雅黑" w:eastAsia="微软雅黑" w:hAnsi="微软雅黑" w:cs="Arial"/>
          <w:sz w:val="20"/>
          <w:szCs w:val="20"/>
        </w:rPr>
        <w:t xml:space="preserve"> </w:t>
      </w:r>
    </w:p>
    <w:p w:rsidR="00E326D7" w:rsidRPr="00146FEB" w:rsidRDefault="00777CC9" w:rsidP="00146FEB">
      <w:pPr>
        <w:pStyle w:val="Default"/>
        <w:numPr>
          <w:ilvl w:val="0"/>
          <w:numId w:val="6"/>
        </w:numPr>
        <w:spacing w:line="360" w:lineRule="exact"/>
        <w:rPr>
          <w:rFonts w:ascii="微软雅黑" w:eastAsia="微软雅黑" w:hAnsi="微软雅黑" w:cs="Arial"/>
          <w:sz w:val="20"/>
          <w:szCs w:val="20"/>
        </w:rPr>
      </w:pPr>
      <w:r>
        <w:rPr>
          <w:rFonts w:ascii="微软雅黑" w:eastAsia="微软雅黑" w:hAnsi="微软雅黑" w:cs="Arial"/>
          <w:sz w:val="20"/>
          <w:szCs w:val="20"/>
        </w:rPr>
        <w:t>累积</w:t>
      </w:r>
      <w:r>
        <w:rPr>
          <w:rFonts w:ascii="微软雅黑" w:eastAsia="微软雅黑" w:hAnsi="微软雅黑" w:cs="Arial"/>
          <w:sz w:val="20"/>
          <w:szCs w:val="20"/>
        </w:rPr>
        <w:t>里程的会员仅可选择酒店内餐饮服务</w:t>
      </w:r>
      <w:r>
        <w:rPr>
          <w:rFonts w:ascii="微软雅黑" w:eastAsia="微软雅黑" w:hAnsi="微软雅黑" w:cs="Arial" w:hint="eastAsia"/>
          <w:sz w:val="20"/>
          <w:szCs w:val="20"/>
        </w:rPr>
        <w:t>，因为</w:t>
      </w:r>
      <w:r>
        <w:rPr>
          <w:rFonts w:ascii="微软雅黑" w:eastAsia="微软雅黑" w:hAnsi="微软雅黑" w:cs="Arial"/>
          <w:sz w:val="20"/>
          <w:szCs w:val="20"/>
        </w:rPr>
        <w:t>奖励里程不可作为该会员礼遇的一部分</w:t>
      </w:r>
    </w:p>
    <w:p w:rsidR="00E326D7" w:rsidRPr="00146FEB" w:rsidRDefault="00E326D7" w:rsidP="00146FEB">
      <w:pPr>
        <w:spacing w:line="360" w:lineRule="exact"/>
        <w:rPr>
          <w:rFonts w:ascii="微软雅黑" w:eastAsia="微软雅黑" w:hAnsi="微软雅黑" w:cs="Arial"/>
          <w:sz w:val="20"/>
          <w:szCs w:val="20"/>
        </w:rPr>
      </w:pPr>
    </w:p>
    <w:p w:rsidR="00E326D7" w:rsidRPr="00146FEB" w:rsidRDefault="00E326D7" w:rsidP="00146FEB">
      <w:pPr>
        <w:spacing w:line="360" w:lineRule="exact"/>
        <w:rPr>
          <w:rFonts w:ascii="微软雅黑" w:eastAsia="微软雅黑" w:hAnsi="微软雅黑" w:cs="Arial" w:hint="eastAsia"/>
          <w:sz w:val="20"/>
          <w:szCs w:val="20"/>
        </w:rPr>
      </w:pPr>
    </w:p>
    <w:tbl>
      <w:tblPr>
        <w:tblW w:w="14029" w:type="dxa"/>
        <w:tblLook w:val="04A0" w:firstRow="1" w:lastRow="0" w:firstColumn="1" w:lastColumn="0" w:noHBand="0" w:noVBand="1"/>
      </w:tblPr>
      <w:tblGrid>
        <w:gridCol w:w="1080"/>
        <w:gridCol w:w="3820"/>
        <w:gridCol w:w="1332"/>
        <w:gridCol w:w="1418"/>
        <w:gridCol w:w="1064"/>
        <w:gridCol w:w="674"/>
        <w:gridCol w:w="876"/>
        <w:gridCol w:w="766"/>
        <w:gridCol w:w="2999"/>
      </w:tblGrid>
      <w:tr w:rsidR="00E326D7" w:rsidRPr="00146FEB" w:rsidTr="00FC0E9F">
        <w:trPr>
          <w:trHeight w:val="94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Service Deliverables</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5-Star</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 Premier</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Platinum</w:t>
            </w:r>
          </w:p>
        </w:tc>
        <w:tc>
          <w:tcPr>
            <w:tcW w:w="674"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Gold</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Silver</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Basic</w:t>
            </w:r>
          </w:p>
        </w:tc>
        <w:tc>
          <w:tcPr>
            <w:tcW w:w="2999" w:type="dxa"/>
            <w:tcBorders>
              <w:top w:val="single" w:sz="4" w:space="0" w:color="auto"/>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Special Remarks</w:t>
            </w:r>
          </w:p>
        </w:tc>
      </w:tr>
      <w:tr w:rsidR="00E326D7" w:rsidRPr="00146FEB" w:rsidTr="00FC0E9F">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3820"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OPERA PMS Coding</w:t>
            </w:r>
          </w:p>
        </w:tc>
        <w:tc>
          <w:tcPr>
            <w:tcW w:w="1332"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X5</w:t>
            </w:r>
          </w:p>
        </w:tc>
        <w:tc>
          <w:tcPr>
            <w:tcW w:w="1418"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X4</w:t>
            </w:r>
          </w:p>
        </w:tc>
        <w:tc>
          <w:tcPr>
            <w:tcW w:w="106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P6</w:t>
            </w:r>
          </w:p>
        </w:tc>
        <w:tc>
          <w:tcPr>
            <w:tcW w:w="67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X1</w:t>
            </w:r>
          </w:p>
        </w:tc>
        <w:tc>
          <w:tcPr>
            <w:tcW w:w="8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M1</w:t>
            </w:r>
          </w:p>
        </w:tc>
        <w:tc>
          <w:tcPr>
            <w:tcW w:w="76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Y1</w:t>
            </w:r>
          </w:p>
        </w:tc>
        <w:tc>
          <w:tcPr>
            <w:tcW w:w="2999" w:type="dxa"/>
            <w:tcBorders>
              <w:top w:val="nil"/>
              <w:left w:val="nil"/>
              <w:bottom w:val="single" w:sz="4" w:space="0" w:color="auto"/>
              <w:right w:val="single" w:sz="4" w:space="0" w:color="auto"/>
            </w:tcBorders>
            <w:shd w:val="clear" w:color="auto" w:fill="auto"/>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r>
      <w:tr w:rsidR="00E326D7" w:rsidRPr="00146FEB" w:rsidTr="00FC0E9F">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14A</w:t>
            </w:r>
          </w:p>
        </w:tc>
        <w:tc>
          <w:tcPr>
            <w:tcW w:w="3820" w:type="dxa"/>
            <w:tcBorders>
              <w:top w:val="nil"/>
              <w:left w:val="nil"/>
              <w:bottom w:val="single" w:sz="4" w:space="0" w:color="auto"/>
              <w:right w:val="single" w:sz="4" w:space="0" w:color="auto"/>
            </w:tcBorders>
            <w:shd w:val="clear" w:color="auto" w:fill="auto"/>
            <w:noWrap/>
            <w:vAlign w:val="bottom"/>
            <w:hideMark/>
          </w:tcPr>
          <w:p w:rsidR="00E326D7" w:rsidRPr="00146FEB" w:rsidRDefault="00FC0E9F" w:rsidP="00146FEB">
            <w:pPr>
              <w:widowControl/>
              <w:spacing w:line="360" w:lineRule="exact"/>
              <w:jc w:val="left"/>
              <w:rPr>
                <w:rFonts w:ascii="微软雅黑" w:eastAsia="微软雅黑" w:hAnsi="微软雅黑" w:cs="Arial"/>
                <w:color w:val="000000"/>
                <w:kern w:val="0"/>
                <w:sz w:val="20"/>
                <w:szCs w:val="20"/>
              </w:rPr>
            </w:pPr>
            <w:r w:rsidRPr="00FC0E9F">
              <w:rPr>
                <w:rFonts w:ascii="微软雅黑" w:eastAsia="微软雅黑" w:hAnsi="微软雅黑" w:cs="Arial" w:hint="eastAsia"/>
                <w:color w:val="000000"/>
                <w:kern w:val="0"/>
                <w:sz w:val="20"/>
                <w:szCs w:val="20"/>
              </w:rPr>
              <w:t>客房欢迎礼遇与酒店总经理签名的</w:t>
            </w:r>
            <w:proofErr w:type="gramStart"/>
            <w:r w:rsidRPr="00FC0E9F">
              <w:rPr>
                <w:rFonts w:ascii="微软雅黑" w:eastAsia="微软雅黑" w:hAnsi="微软雅黑" w:cs="Arial" w:hint="eastAsia"/>
                <w:color w:val="000000"/>
                <w:kern w:val="0"/>
                <w:sz w:val="20"/>
                <w:szCs w:val="20"/>
              </w:rPr>
              <w:t>欢迎卡</w:t>
            </w:r>
            <w:proofErr w:type="gramEnd"/>
          </w:p>
        </w:tc>
        <w:tc>
          <w:tcPr>
            <w:tcW w:w="1332"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418"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106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67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76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2999" w:type="dxa"/>
            <w:tcBorders>
              <w:top w:val="nil"/>
              <w:left w:val="nil"/>
              <w:bottom w:val="single" w:sz="4" w:space="0" w:color="auto"/>
              <w:right w:val="single" w:sz="4" w:space="0" w:color="auto"/>
            </w:tcBorders>
            <w:shd w:val="clear" w:color="auto" w:fill="auto"/>
            <w:vAlign w:val="bottom"/>
            <w:hideMark/>
          </w:tcPr>
          <w:p w:rsidR="00E326D7" w:rsidRPr="00146FEB" w:rsidRDefault="001670B9" w:rsidP="00146FEB">
            <w:pPr>
              <w:widowControl/>
              <w:spacing w:line="360" w:lineRule="exact"/>
              <w:jc w:val="left"/>
              <w:rPr>
                <w:rFonts w:ascii="微软雅黑" w:eastAsia="微软雅黑" w:hAnsi="微软雅黑" w:cs="Arial"/>
                <w:color w:val="000000"/>
                <w:kern w:val="0"/>
                <w:sz w:val="20"/>
                <w:szCs w:val="20"/>
              </w:rPr>
            </w:pPr>
            <w:r w:rsidRPr="001670B9">
              <w:rPr>
                <w:rFonts w:ascii="微软雅黑" w:eastAsia="微软雅黑" w:hAnsi="微软雅黑" w:cs="Arial" w:hint="eastAsia"/>
                <w:color w:val="000000"/>
                <w:kern w:val="0"/>
                <w:sz w:val="20"/>
                <w:szCs w:val="20"/>
              </w:rPr>
              <w:t>每日补充</w:t>
            </w:r>
          </w:p>
        </w:tc>
      </w:tr>
      <w:tr w:rsidR="00E326D7" w:rsidRPr="00146FEB" w:rsidTr="00FC0E9F">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14B</w:t>
            </w:r>
          </w:p>
        </w:tc>
        <w:tc>
          <w:tcPr>
            <w:tcW w:w="3820" w:type="dxa"/>
            <w:tcBorders>
              <w:top w:val="nil"/>
              <w:left w:val="nil"/>
              <w:bottom w:val="single" w:sz="4" w:space="0" w:color="auto"/>
              <w:right w:val="single" w:sz="4" w:space="0" w:color="auto"/>
            </w:tcBorders>
            <w:shd w:val="clear" w:color="auto" w:fill="auto"/>
            <w:noWrap/>
            <w:vAlign w:val="bottom"/>
            <w:hideMark/>
          </w:tcPr>
          <w:p w:rsidR="00E326D7" w:rsidRPr="00146FEB" w:rsidRDefault="00FC0E9F" w:rsidP="00FC0E9F">
            <w:pPr>
              <w:widowControl/>
              <w:spacing w:line="360" w:lineRule="exact"/>
              <w:jc w:val="left"/>
              <w:rPr>
                <w:rFonts w:ascii="微软雅黑" w:eastAsia="微软雅黑" w:hAnsi="微软雅黑" w:cs="Arial"/>
                <w:color w:val="000000"/>
                <w:kern w:val="0"/>
                <w:sz w:val="20"/>
                <w:szCs w:val="20"/>
              </w:rPr>
            </w:pPr>
            <w:r w:rsidRPr="00FC0E9F">
              <w:rPr>
                <w:rFonts w:ascii="微软雅黑" w:eastAsia="微软雅黑" w:hAnsi="微软雅黑" w:cs="Arial" w:hint="eastAsia"/>
                <w:color w:val="000000"/>
                <w:kern w:val="0"/>
                <w:sz w:val="20"/>
                <w:szCs w:val="20"/>
              </w:rPr>
              <w:t>客房欢迎礼遇与行政委员会签名的</w:t>
            </w:r>
            <w:proofErr w:type="gramStart"/>
            <w:r w:rsidRPr="00FC0E9F">
              <w:rPr>
                <w:rFonts w:ascii="微软雅黑" w:eastAsia="微软雅黑" w:hAnsi="微软雅黑" w:cs="Arial" w:hint="eastAsia"/>
                <w:color w:val="000000"/>
                <w:kern w:val="0"/>
                <w:sz w:val="20"/>
                <w:szCs w:val="20"/>
              </w:rPr>
              <w:t>欢迎卡</w:t>
            </w:r>
            <w:proofErr w:type="gramEnd"/>
          </w:p>
        </w:tc>
        <w:tc>
          <w:tcPr>
            <w:tcW w:w="1332"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1418"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106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674"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87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Y</w:t>
            </w:r>
          </w:p>
        </w:tc>
        <w:tc>
          <w:tcPr>
            <w:tcW w:w="766" w:type="dxa"/>
            <w:tcBorders>
              <w:top w:val="nil"/>
              <w:left w:val="nil"/>
              <w:bottom w:val="single" w:sz="4" w:space="0" w:color="auto"/>
              <w:right w:val="single" w:sz="4" w:space="0" w:color="auto"/>
            </w:tcBorders>
            <w:shd w:val="clear" w:color="auto" w:fill="auto"/>
            <w:noWrap/>
            <w:vAlign w:val="bottom"/>
            <w:hideMark/>
          </w:tcPr>
          <w:p w:rsidR="00E326D7" w:rsidRPr="00146FEB" w:rsidRDefault="00E326D7" w:rsidP="00146FEB">
            <w:pPr>
              <w:widowControl/>
              <w:spacing w:line="360" w:lineRule="exact"/>
              <w:jc w:val="left"/>
              <w:rPr>
                <w:rFonts w:ascii="微软雅黑" w:eastAsia="微软雅黑" w:hAnsi="微软雅黑" w:cs="Arial"/>
                <w:color w:val="000000"/>
                <w:kern w:val="0"/>
                <w:sz w:val="20"/>
                <w:szCs w:val="20"/>
              </w:rPr>
            </w:pPr>
            <w:r w:rsidRPr="00146FEB">
              <w:rPr>
                <w:rFonts w:ascii="微软雅黑" w:eastAsia="微软雅黑" w:hAnsi="微软雅黑" w:cs="Arial"/>
                <w:color w:val="000000"/>
                <w:kern w:val="0"/>
                <w:sz w:val="20"/>
                <w:szCs w:val="20"/>
              </w:rPr>
              <w:t xml:space="preserve">　</w:t>
            </w:r>
          </w:p>
        </w:tc>
        <w:tc>
          <w:tcPr>
            <w:tcW w:w="2999" w:type="dxa"/>
            <w:tcBorders>
              <w:top w:val="nil"/>
              <w:left w:val="nil"/>
              <w:bottom w:val="single" w:sz="4" w:space="0" w:color="auto"/>
              <w:right w:val="single" w:sz="4" w:space="0" w:color="auto"/>
            </w:tcBorders>
            <w:shd w:val="clear" w:color="auto" w:fill="auto"/>
            <w:vAlign w:val="bottom"/>
            <w:hideMark/>
          </w:tcPr>
          <w:p w:rsidR="00E326D7" w:rsidRPr="00146FEB" w:rsidRDefault="001670B9" w:rsidP="001670B9">
            <w:pPr>
              <w:widowControl/>
              <w:spacing w:line="360" w:lineRule="exact"/>
              <w:jc w:val="left"/>
              <w:rPr>
                <w:rFonts w:ascii="微软雅黑" w:eastAsia="微软雅黑" w:hAnsi="微软雅黑" w:cs="Arial"/>
                <w:color w:val="000000"/>
                <w:kern w:val="0"/>
                <w:sz w:val="20"/>
                <w:szCs w:val="20"/>
              </w:rPr>
            </w:pPr>
            <w:r w:rsidRPr="001670B9">
              <w:rPr>
                <w:rFonts w:ascii="微软雅黑" w:eastAsia="微软雅黑" w:hAnsi="微软雅黑" w:cs="Arial" w:hint="eastAsia"/>
                <w:color w:val="000000"/>
                <w:kern w:val="0"/>
                <w:sz w:val="20"/>
                <w:szCs w:val="20"/>
              </w:rPr>
              <w:t>金卡和银卡会员: 仅入住当天</w:t>
            </w:r>
          </w:p>
        </w:tc>
      </w:tr>
    </w:tbl>
    <w:p w:rsidR="00E326D7" w:rsidRPr="00146FEB" w:rsidRDefault="00E326D7" w:rsidP="00146FEB">
      <w:pPr>
        <w:pStyle w:val="Default"/>
        <w:spacing w:line="360" w:lineRule="exact"/>
        <w:rPr>
          <w:rFonts w:ascii="微软雅黑" w:eastAsia="微软雅黑" w:hAnsi="微软雅黑" w:cs="Arial"/>
          <w:sz w:val="20"/>
          <w:szCs w:val="20"/>
        </w:rPr>
      </w:pPr>
    </w:p>
    <w:p w:rsidR="00E326D7" w:rsidRPr="00146FEB" w:rsidRDefault="001670B9" w:rsidP="00146FEB">
      <w:pPr>
        <w:pStyle w:val="Default"/>
        <w:numPr>
          <w:ilvl w:val="0"/>
          <w:numId w:val="7"/>
        </w:numPr>
        <w:spacing w:line="360" w:lineRule="exact"/>
        <w:rPr>
          <w:rFonts w:ascii="微软雅黑" w:eastAsia="微软雅黑" w:hAnsi="微软雅黑" w:cs="Arial"/>
          <w:sz w:val="20"/>
          <w:szCs w:val="20"/>
        </w:rPr>
      </w:pPr>
      <w:r>
        <w:rPr>
          <w:rFonts w:ascii="微软雅黑" w:eastAsia="微软雅黑" w:hAnsi="微软雅黑" w:cs="Arial"/>
          <w:sz w:val="20"/>
          <w:szCs w:val="20"/>
        </w:rPr>
        <w:t>在客房内放置</w:t>
      </w:r>
      <w:r w:rsidR="00E326D7" w:rsidRPr="00146FEB">
        <w:rPr>
          <w:rFonts w:ascii="微软雅黑" w:eastAsia="微软雅黑" w:hAnsi="微软雅黑" w:cs="Arial"/>
          <w:sz w:val="20"/>
          <w:szCs w:val="20"/>
        </w:rPr>
        <w:t xml:space="preserve"> </w:t>
      </w:r>
    </w:p>
    <w:p w:rsidR="00E326D7" w:rsidRDefault="001670B9" w:rsidP="001670B9">
      <w:pPr>
        <w:pStyle w:val="Default"/>
        <w:numPr>
          <w:ilvl w:val="0"/>
          <w:numId w:val="7"/>
        </w:numPr>
        <w:spacing w:line="360" w:lineRule="exact"/>
        <w:rPr>
          <w:rFonts w:ascii="微软雅黑" w:eastAsia="微软雅黑" w:hAnsi="微软雅黑" w:cs="Arial"/>
          <w:sz w:val="20"/>
          <w:szCs w:val="20"/>
        </w:rPr>
      </w:pPr>
      <w:r w:rsidRPr="001670B9">
        <w:rPr>
          <w:rFonts w:ascii="微软雅黑" w:eastAsia="微软雅黑" w:hAnsi="微软雅黑" w:cs="Arial" w:hint="eastAsia"/>
          <w:sz w:val="20"/>
          <w:szCs w:val="20"/>
        </w:rPr>
        <w:t>精英会员的欢迎</w:t>
      </w:r>
      <w:r>
        <w:rPr>
          <w:rFonts w:ascii="微软雅黑" w:eastAsia="微软雅黑" w:hAnsi="微软雅黑" w:cs="Arial" w:hint="eastAsia"/>
          <w:sz w:val="20"/>
          <w:szCs w:val="20"/>
        </w:rPr>
        <w:t>服务</w:t>
      </w:r>
      <w:r w:rsidRPr="001670B9">
        <w:rPr>
          <w:rFonts w:ascii="微软雅黑" w:eastAsia="微软雅黑" w:hAnsi="微软雅黑" w:cs="Arial" w:hint="eastAsia"/>
          <w:sz w:val="20"/>
          <w:szCs w:val="20"/>
        </w:rPr>
        <w:t>，由</w:t>
      </w:r>
      <w:r w:rsidR="007D263A">
        <w:rPr>
          <w:rFonts w:ascii="微软雅黑" w:eastAsia="微软雅黑" w:hAnsi="微软雅黑" w:cs="Arial" w:hint="eastAsia"/>
          <w:sz w:val="20"/>
          <w:szCs w:val="20"/>
        </w:rPr>
        <w:t>酒店</w:t>
      </w:r>
      <w:r w:rsidRPr="001670B9">
        <w:rPr>
          <w:rFonts w:ascii="微软雅黑" w:eastAsia="微软雅黑" w:hAnsi="微软雅黑" w:cs="Arial" w:hint="eastAsia"/>
          <w:sz w:val="20"/>
          <w:szCs w:val="20"/>
        </w:rPr>
        <w:t>团队</w:t>
      </w:r>
      <w:r w:rsidR="007D263A">
        <w:rPr>
          <w:rFonts w:ascii="微软雅黑" w:eastAsia="微软雅黑" w:hAnsi="微软雅黑" w:cs="Arial" w:hint="eastAsia"/>
          <w:sz w:val="20"/>
          <w:szCs w:val="20"/>
        </w:rPr>
        <w:t>决定</w:t>
      </w:r>
      <w:r w:rsidRPr="001670B9">
        <w:rPr>
          <w:rFonts w:ascii="微软雅黑" w:eastAsia="微软雅黑" w:hAnsi="微软雅黑" w:cs="Arial" w:hint="eastAsia"/>
          <w:sz w:val="20"/>
          <w:szCs w:val="20"/>
        </w:rPr>
        <w:t>，</w:t>
      </w:r>
      <w:r w:rsidR="007D263A">
        <w:rPr>
          <w:rFonts w:ascii="微软雅黑" w:eastAsia="微软雅黑" w:hAnsi="微软雅黑" w:cs="Arial" w:hint="eastAsia"/>
          <w:sz w:val="20"/>
          <w:szCs w:val="20"/>
        </w:rPr>
        <w:t>旨在</w:t>
      </w:r>
      <w:r w:rsidRPr="001670B9">
        <w:rPr>
          <w:rFonts w:ascii="微软雅黑" w:eastAsia="微软雅黑" w:hAnsi="微软雅黑" w:cs="Arial" w:hint="eastAsia"/>
          <w:sz w:val="20"/>
          <w:szCs w:val="20"/>
        </w:rPr>
        <w:t>为会员创造出一种</w:t>
      </w:r>
      <w:r w:rsidR="007D263A">
        <w:rPr>
          <w:rFonts w:ascii="微软雅黑" w:eastAsia="微软雅黑" w:hAnsi="微软雅黑" w:cs="Arial" w:hint="eastAsia"/>
          <w:sz w:val="20"/>
          <w:szCs w:val="20"/>
        </w:rPr>
        <w:t>宾至如归的</w:t>
      </w:r>
      <w:r w:rsidRPr="001670B9">
        <w:rPr>
          <w:rFonts w:ascii="微软雅黑" w:eastAsia="微软雅黑" w:hAnsi="微软雅黑" w:cs="Arial" w:hint="eastAsia"/>
          <w:sz w:val="20"/>
          <w:szCs w:val="20"/>
        </w:rPr>
        <w:t>感觉</w:t>
      </w:r>
      <w:r w:rsidR="00E326D7" w:rsidRPr="00146FEB">
        <w:rPr>
          <w:rFonts w:ascii="微软雅黑" w:eastAsia="微软雅黑" w:hAnsi="微软雅黑" w:cs="Arial"/>
          <w:sz w:val="20"/>
          <w:szCs w:val="20"/>
        </w:rPr>
        <w:t xml:space="preserve"> </w:t>
      </w:r>
    </w:p>
    <w:p w:rsidR="007D263A" w:rsidRDefault="007D263A" w:rsidP="007D263A">
      <w:pPr>
        <w:pStyle w:val="Default"/>
        <w:spacing w:line="360" w:lineRule="exact"/>
        <w:ind w:left="1734"/>
        <w:rPr>
          <w:rFonts w:ascii="微软雅黑" w:eastAsia="微软雅黑" w:hAnsi="微软雅黑" w:cs="Arial"/>
          <w:sz w:val="20"/>
          <w:szCs w:val="20"/>
        </w:rPr>
      </w:pPr>
      <w:r w:rsidRPr="00146FEB">
        <w:rPr>
          <w:rFonts w:ascii="微软雅黑" w:eastAsia="微软雅黑" w:hAnsi="微软雅黑" w:cs="Arial"/>
          <w:noProof/>
          <w:sz w:val="20"/>
          <w:szCs w:val="20"/>
        </w:rPr>
        <w:drawing>
          <wp:anchor distT="0" distB="0" distL="114300" distR="114300" simplePos="0" relativeHeight="251664384" behindDoc="0" locked="0" layoutInCell="1" allowOverlap="1" wp14:anchorId="54CBC849" wp14:editId="28CF85FE">
            <wp:simplePos x="0" y="0"/>
            <wp:positionH relativeFrom="column">
              <wp:posOffset>4657725</wp:posOffset>
            </wp:positionH>
            <wp:positionV relativeFrom="paragraph">
              <wp:posOffset>73025</wp:posOffset>
            </wp:positionV>
            <wp:extent cx="2738755" cy="2047875"/>
            <wp:effectExtent l="0" t="0" r="444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75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6FEB">
        <w:rPr>
          <w:rFonts w:ascii="微软雅黑" w:eastAsia="微软雅黑" w:hAnsi="微软雅黑" w:cs="Arial"/>
          <w:noProof/>
          <w:sz w:val="20"/>
          <w:szCs w:val="20"/>
        </w:rPr>
        <w:drawing>
          <wp:anchor distT="0" distB="0" distL="114300" distR="114300" simplePos="0" relativeHeight="251665408" behindDoc="1" locked="0" layoutInCell="1" allowOverlap="1" wp14:anchorId="4E8E1B71" wp14:editId="3CBFA1EE">
            <wp:simplePos x="0" y="0"/>
            <wp:positionH relativeFrom="column">
              <wp:posOffset>113665</wp:posOffset>
            </wp:positionH>
            <wp:positionV relativeFrom="paragraph">
              <wp:posOffset>53340</wp:posOffset>
            </wp:positionV>
            <wp:extent cx="3711575" cy="2105025"/>
            <wp:effectExtent l="0" t="0" r="3175" b="9525"/>
            <wp:wrapTight wrapText="bothSides">
              <wp:wrapPolygon edited="0">
                <wp:start x="0" y="0"/>
                <wp:lineTo x="0" y="21502"/>
                <wp:lineTo x="21508" y="21502"/>
                <wp:lineTo x="2150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57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7D263A" w:rsidRDefault="007D263A" w:rsidP="007D263A">
      <w:pPr>
        <w:pStyle w:val="Default"/>
        <w:spacing w:line="360" w:lineRule="exact"/>
        <w:rPr>
          <w:rFonts w:ascii="微软雅黑" w:eastAsia="微软雅黑" w:hAnsi="微软雅黑" w:cs="Arial"/>
          <w:sz w:val="20"/>
          <w:szCs w:val="20"/>
        </w:rPr>
      </w:pPr>
    </w:p>
    <w:p w:rsidR="00E326D7" w:rsidRPr="00146FEB" w:rsidRDefault="007D263A" w:rsidP="00FF4C47">
      <w:pPr>
        <w:pStyle w:val="Default"/>
        <w:spacing w:line="360" w:lineRule="exact"/>
        <w:ind w:firstLineChars="800" w:firstLine="1600"/>
        <w:rPr>
          <w:rFonts w:ascii="微软雅黑" w:eastAsia="微软雅黑" w:hAnsi="微软雅黑" w:cs="Arial"/>
          <w:sz w:val="20"/>
          <w:szCs w:val="20"/>
        </w:rPr>
      </w:pPr>
      <w:r w:rsidRPr="00146FEB">
        <w:rPr>
          <w:rFonts w:ascii="微软雅黑" w:eastAsia="微软雅黑" w:hAnsi="微软雅黑" w:cs="Arial"/>
          <w:sz w:val="20"/>
          <w:szCs w:val="20"/>
        </w:rPr>
        <w:t xml:space="preserve">14A </w:t>
      </w:r>
      <w:r w:rsidR="00FF4C47">
        <w:rPr>
          <w:rFonts w:ascii="微软雅黑" w:eastAsia="微软雅黑" w:hAnsi="微软雅黑" w:cs="Arial"/>
          <w:sz w:val="20"/>
          <w:szCs w:val="20"/>
        </w:rPr>
        <w:t>–</w:t>
      </w:r>
      <w:r w:rsidRPr="00146FEB">
        <w:rPr>
          <w:rFonts w:ascii="微软雅黑" w:eastAsia="微软雅黑" w:hAnsi="微软雅黑" w:cs="Arial"/>
          <w:sz w:val="20"/>
          <w:szCs w:val="20"/>
        </w:rPr>
        <w:t xml:space="preserve"> </w:t>
      </w:r>
      <w:r w:rsidR="00FF4C47">
        <w:rPr>
          <w:rFonts w:ascii="微软雅黑" w:eastAsia="微软雅黑" w:hAnsi="微软雅黑" w:cs="Arial"/>
          <w:sz w:val="20"/>
          <w:szCs w:val="20"/>
        </w:rPr>
        <w:t>手写并签名的</w:t>
      </w:r>
      <w:proofErr w:type="gramStart"/>
      <w:r w:rsidR="00FF4C47">
        <w:rPr>
          <w:rFonts w:ascii="微软雅黑" w:eastAsia="微软雅黑" w:hAnsi="微软雅黑" w:cs="Arial"/>
          <w:sz w:val="20"/>
          <w:szCs w:val="20"/>
        </w:rPr>
        <w:t>欢迎卡样品</w:t>
      </w:r>
      <w:proofErr w:type="gramEnd"/>
      <w:r w:rsidR="00FF4C47">
        <w:rPr>
          <w:rFonts w:ascii="微软雅黑" w:eastAsia="微软雅黑" w:hAnsi="微软雅黑" w:cs="Arial"/>
          <w:sz w:val="20"/>
          <w:szCs w:val="20"/>
        </w:rPr>
        <w:tab/>
      </w:r>
      <w:r w:rsidR="00FF4C47">
        <w:rPr>
          <w:rFonts w:ascii="微软雅黑" w:eastAsia="微软雅黑" w:hAnsi="微软雅黑" w:cs="Arial"/>
          <w:sz w:val="20"/>
          <w:szCs w:val="20"/>
        </w:rPr>
        <w:tab/>
      </w:r>
      <w:r w:rsidR="00FF4C47">
        <w:rPr>
          <w:rFonts w:ascii="微软雅黑" w:eastAsia="微软雅黑" w:hAnsi="微软雅黑" w:cs="Arial"/>
          <w:sz w:val="20"/>
          <w:szCs w:val="20"/>
        </w:rPr>
        <w:tab/>
      </w:r>
      <w:r w:rsidR="00FF4C47">
        <w:rPr>
          <w:rFonts w:ascii="微软雅黑" w:eastAsia="微软雅黑" w:hAnsi="微软雅黑" w:cs="Arial"/>
          <w:sz w:val="20"/>
          <w:szCs w:val="20"/>
        </w:rPr>
        <w:tab/>
      </w:r>
      <w:r w:rsidR="00FF4C47">
        <w:rPr>
          <w:rFonts w:ascii="微软雅黑" w:eastAsia="微软雅黑" w:hAnsi="微软雅黑" w:cs="Arial"/>
          <w:sz w:val="20"/>
          <w:szCs w:val="20"/>
        </w:rPr>
        <w:tab/>
      </w:r>
      <w:r w:rsidR="00FF4C47">
        <w:rPr>
          <w:rFonts w:ascii="微软雅黑" w:eastAsia="微软雅黑" w:hAnsi="微软雅黑" w:cs="Arial"/>
          <w:sz w:val="20"/>
          <w:szCs w:val="20"/>
        </w:rPr>
        <w:tab/>
      </w:r>
      <w:r w:rsidR="00FF4C47">
        <w:rPr>
          <w:rFonts w:ascii="微软雅黑" w:eastAsia="微软雅黑" w:hAnsi="微软雅黑" w:cs="Arial"/>
          <w:sz w:val="20"/>
          <w:szCs w:val="20"/>
        </w:rPr>
        <w:tab/>
        <w:t xml:space="preserve">     </w:t>
      </w:r>
      <w:r w:rsidR="00E326D7" w:rsidRPr="00146FEB">
        <w:rPr>
          <w:rFonts w:ascii="微软雅黑" w:eastAsia="微软雅黑" w:hAnsi="微软雅黑" w:cs="Arial"/>
          <w:sz w:val="20"/>
          <w:szCs w:val="20"/>
        </w:rPr>
        <w:t xml:space="preserve"> </w:t>
      </w:r>
      <w:r w:rsidR="00FF4C47">
        <w:rPr>
          <w:rFonts w:ascii="微软雅黑" w:eastAsia="微软雅黑" w:hAnsi="微软雅黑" w:cs="Arial"/>
          <w:sz w:val="20"/>
          <w:szCs w:val="20"/>
        </w:rPr>
        <w:t xml:space="preserve">        </w:t>
      </w:r>
      <w:r w:rsidR="00E326D7" w:rsidRPr="00146FEB">
        <w:rPr>
          <w:rFonts w:ascii="微软雅黑" w:eastAsia="微软雅黑" w:hAnsi="微软雅黑" w:cs="Arial"/>
          <w:sz w:val="20"/>
          <w:szCs w:val="20"/>
        </w:rPr>
        <w:t xml:space="preserve">14B </w:t>
      </w:r>
      <w:r w:rsidR="00FF4C47">
        <w:rPr>
          <w:rFonts w:ascii="微软雅黑" w:eastAsia="微软雅黑" w:hAnsi="微软雅黑" w:cs="Arial"/>
          <w:sz w:val="20"/>
          <w:szCs w:val="20"/>
        </w:rPr>
        <w:t>–</w:t>
      </w:r>
      <w:r w:rsidR="00E326D7" w:rsidRPr="00146FEB">
        <w:rPr>
          <w:rFonts w:ascii="微软雅黑" w:eastAsia="微软雅黑" w:hAnsi="微软雅黑" w:cs="Arial"/>
          <w:sz w:val="20"/>
          <w:szCs w:val="20"/>
        </w:rPr>
        <w:t xml:space="preserve"> </w:t>
      </w:r>
      <w:r w:rsidR="00FF4C47">
        <w:rPr>
          <w:rFonts w:ascii="微软雅黑" w:eastAsia="微软雅黑" w:hAnsi="微软雅黑" w:cs="Arial"/>
          <w:sz w:val="20"/>
          <w:szCs w:val="20"/>
        </w:rPr>
        <w:t>签名</w:t>
      </w:r>
      <w:proofErr w:type="gramStart"/>
      <w:r w:rsidR="00FF4C47">
        <w:rPr>
          <w:rFonts w:ascii="微软雅黑" w:eastAsia="微软雅黑" w:hAnsi="微软雅黑" w:cs="Arial"/>
          <w:sz w:val="20"/>
          <w:szCs w:val="20"/>
        </w:rPr>
        <w:t>欢迎卡样品</w:t>
      </w:r>
      <w:proofErr w:type="gramEnd"/>
    </w:p>
    <w:p w:rsidR="00EA0A6E" w:rsidRPr="00146FEB" w:rsidRDefault="00EA0A6E" w:rsidP="00146FEB">
      <w:pPr>
        <w:pStyle w:val="Default"/>
        <w:spacing w:line="360" w:lineRule="exact"/>
        <w:rPr>
          <w:rFonts w:ascii="微软雅黑" w:eastAsia="微软雅黑" w:hAnsi="微软雅黑" w:cs="Arial"/>
          <w:sz w:val="16"/>
          <w:szCs w:val="16"/>
        </w:rPr>
      </w:pPr>
    </w:p>
    <w:p w:rsidR="004A588A" w:rsidRPr="00A750D8" w:rsidRDefault="004A588A" w:rsidP="00E326D7">
      <w:pPr>
        <w:pStyle w:val="Default"/>
        <w:rPr>
          <w:rFonts w:ascii="Arial" w:hAnsi="Arial" w:cs="Arial"/>
          <w:sz w:val="16"/>
          <w:szCs w:val="16"/>
        </w:rPr>
      </w:pPr>
    </w:p>
    <w:p w:rsidR="004A588A" w:rsidRPr="00FF4C47" w:rsidRDefault="004A588A" w:rsidP="00E326D7">
      <w:pPr>
        <w:pStyle w:val="Default"/>
        <w:rPr>
          <w:rFonts w:ascii="Arial" w:hAnsi="Arial" w:cs="Arial"/>
          <w:sz w:val="16"/>
          <w:szCs w:val="16"/>
        </w:rPr>
      </w:pPr>
    </w:p>
    <w:p w:rsidR="001C7561" w:rsidRPr="001C7561" w:rsidRDefault="009E4AA4" w:rsidP="004A588A">
      <w:pPr>
        <w:pStyle w:val="Default"/>
        <w:rPr>
          <w:rFonts w:ascii="微软雅黑" w:eastAsia="微软雅黑" w:hAnsi="微软雅黑" w:cs="Arial"/>
          <w:b/>
          <w:sz w:val="32"/>
          <w:szCs w:val="32"/>
        </w:rPr>
      </w:pPr>
      <w:r w:rsidRPr="001C7561">
        <w:rPr>
          <w:rFonts w:ascii="微软雅黑" w:eastAsia="微软雅黑" w:hAnsi="微软雅黑" w:cs="Arial"/>
          <w:b/>
          <w:sz w:val="32"/>
          <w:szCs w:val="32"/>
        </w:rPr>
        <w:lastRenderedPageBreak/>
        <w:t>如有需要</w:t>
      </w:r>
    </w:p>
    <w:p w:rsidR="00CF2C94" w:rsidRPr="001C7561" w:rsidRDefault="009E4AA4" w:rsidP="004A588A">
      <w:pPr>
        <w:pStyle w:val="Default"/>
        <w:rPr>
          <w:rFonts w:ascii="微软雅黑" w:eastAsia="微软雅黑" w:hAnsi="微软雅黑" w:cs="Arial" w:hint="eastAsia"/>
          <w:b/>
          <w:sz w:val="32"/>
          <w:szCs w:val="32"/>
        </w:rPr>
      </w:pPr>
      <w:r w:rsidRPr="001C7561">
        <w:rPr>
          <w:rFonts w:ascii="微软雅黑" w:eastAsia="微软雅黑" w:hAnsi="微软雅黑" w:cs="Arial"/>
          <w:b/>
          <w:sz w:val="32"/>
          <w:szCs w:val="32"/>
        </w:rPr>
        <w:t>重温Service Strategy</w:t>
      </w:r>
      <w:r w:rsidR="001C7561" w:rsidRPr="001C7561">
        <w:rPr>
          <w:rFonts w:ascii="微软雅黑" w:eastAsia="微软雅黑" w:hAnsi="微软雅黑" w:cs="Arial"/>
          <w:b/>
          <w:sz w:val="32"/>
          <w:szCs w:val="32"/>
        </w:rPr>
        <w:t>培训</w:t>
      </w:r>
    </w:p>
    <w:p w:rsidR="004A588A" w:rsidRPr="001C7561" w:rsidRDefault="009E4AA4" w:rsidP="004A588A">
      <w:pPr>
        <w:pStyle w:val="Default"/>
        <w:rPr>
          <w:rFonts w:ascii="微软雅黑" w:eastAsia="微软雅黑" w:hAnsi="微软雅黑" w:cs="Arial"/>
          <w:b/>
          <w:sz w:val="28"/>
          <w:szCs w:val="28"/>
        </w:rPr>
      </w:pPr>
      <w:r w:rsidRPr="001C7561">
        <w:rPr>
          <w:rFonts w:ascii="微软雅黑" w:eastAsia="微软雅黑" w:hAnsi="微软雅黑" w:cs="Arial"/>
          <w:b/>
          <w:sz w:val="28"/>
          <w:szCs w:val="28"/>
        </w:rPr>
        <w:t>请</w:t>
      </w:r>
      <w:proofErr w:type="gramStart"/>
      <w:r w:rsidRPr="001C7561">
        <w:rPr>
          <w:rFonts w:ascii="微软雅黑" w:eastAsia="微软雅黑" w:hAnsi="微软雅黑" w:cs="Arial"/>
          <w:b/>
          <w:sz w:val="28"/>
          <w:szCs w:val="28"/>
        </w:rPr>
        <w:t>联系您</w:t>
      </w:r>
      <w:proofErr w:type="gramEnd"/>
      <w:r w:rsidRPr="001C7561">
        <w:rPr>
          <w:rFonts w:ascii="微软雅黑" w:eastAsia="微软雅黑" w:hAnsi="微软雅黑" w:cs="Arial"/>
          <w:b/>
          <w:sz w:val="28"/>
          <w:szCs w:val="28"/>
        </w:rPr>
        <w:t>的区域运营总监或Property Support团队：</w:t>
      </w:r>
    </w:p>
    <w:p w:rsidR="004A588A" w:rsidRPr="001C7561" w:rsidRDefault="004A588A" w:rsidP="004A588A">
      <w:pPr>
        <w:pStyle w:val="Default"/>
        <w:numPr>
          <w:ilvl w:val="0"/>
          <w:numId w:val="10"/>
        </w:numPr>
        <w:ind w:left="1433"/>
        <w:rPr>
          <w:rFonts w:ascii="微软雅黑" w:eastAsia="微软雅黑" w:hAnsi="微软雅黑" w:cs="Arial"/>
        </w:rPr>
      </w:pPr>
      <w:r w:rsidRPr="001C7561">
        <w:rPr>
          <w:rFonts w:ascii="微软雅黑" w:eastAsia="微软雅黑" w:hAnsi="微软雅黑" w:cs="Arial"/>
        </w:rPr>
        <w:t xml:space="preserve">Japan: tokyoresourcedesk@marriott.com </w:t>
      </w:r>
    </w:p>
    <w:p w:rsidR="004A588A" w:rsidRPr="001C7561" w:rsidRDefault="004A588A" w:rsidP="004A588A">
      <w:pPr>
        <w:pStyle w:val="Default"/>
        <w:numPr>
          <w:ilvl w:val="0"/>
          <w:numId w:val="10"/>
        </w:numPr>
        <w:ind w:left="1433"/>
        <w:rPr>
          <w:rFonts w:ascii="微软雅黑" w:eastAsia="微软雅黑" w:hAnsi="微软雅黑" w:cs="Arial"/>
        </w:rPr>
      </w:pPr>
      <w:r w:rsidRPr="001C7561">
        <w:rPr>
          <w:rFonts w:ascii="微软雅黑" w:eastAsia="微软雅黑" w:hAnsi="微软雅黑" w:cs="Arial"/>
        </w:rPr>
        <w:t xml:space="preserve">Greater China: chinaresourcedesk@marriott.com </w:t>
      </w:r>
    </w:p>
    <w:p w:rsidR="004A588A" w:rsidRPr="001C7561" w:rsidRDefault="004A588A" w:rsidP="004A588A">
      <w:pPr>
        <w:pStyle w:val="Default"/>
        <w:numPr>
          <w:ilvl w:val="0"/>
          <w:numId w:val="10"/>
        </w:numPr>
        <w:ind w:left="1433"/>
        <w:rPr>
          <w:rFonts w:ascii="微软雅黑" w:eastAsia="微软雅黑" w:hAnsi="微软雅黑" w:cs="Arial"/>
        </w:rPr>
      </w:pPr>
      <w:r w:rsidRPr="001C7561">
        <w:rPr>
          <w:rFonts w:ascii="微软雅黑" w:eastAsia="微软雅黑" w:hAnsi="微软雅黑" w:cs="Arial"/>
        </w:rPr>
        <w:t xml:space="preserve">Rest of Asia Pacific: klresourcedesk@marriott.com </w:t>
      </w:r>
    </w:p>
    <w:p w:rsidR="009E3C87" w:rsidRPr="00A750D8" w:rsidRDefault="009E3C87" w:rsidP="004C1C22">
      <w:pPr>
        <w:rPr>
          <w:rFonts w:ascii="Arial" w:hAnsi="Arial" w:cs="Arial"/>
        </w:rPr>
      </w:pPr>
    </w:p>
    <w:p w:rsidR="009E3C87" w:rsidRPr="00A750D8" w:rsidRDefault="009E3C87" w:rsidP="004C1C22">
      <w:pPr>
        <w:rPr>
          <w:rFonts w:ascii="Arial" w:hAnsi="Arial" w:cs="Arial"/>
        </w:rPr>
      </w:pPr>
    </w:p>
    <w:p w:rsidR="009E3C87" w:rsidRPr="009266E5" w:rsidRDefault="009E3C87" w:rsidP="004C1C22"/>
    <w:sectPr w:rsidR="009E3C87" w:rsidRPr="009266E5" w:rsidSect="000C3B2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0979CE"/>
    <w:multiLevelType w:val="hybridMultilevel"/>
    <w:tmpl w:val="877ABEFE"/>
    <w:lvl w:ilvl="0" w:tplc="FFFFFFFF">
      <w:start w:val="1"/>
      <w:numFmt w:val="ideographDigital"/>
      <w:lvlText w:val=""/>
      <w:lvlJc w:val="left"/>
    </w:lvl>
    <w:lvl w:ilvl="1" w:tplc="04090001">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7AE9E87"/>
    <w:multiLevelType w:val="hybridMultilevel"/>
    <w:tmpl w:val="E2C7F9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CE79157"/>
    <w:multiLevelType w:val="hybridMultilevel"/>
    <w:tmpl w:val="1482417C"/>
    <w:lvl w:ilvl="0" w:tplc="04090001">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255B2B6"/>
    <w:multiLevelType w:val="hybridMultilevel"/>
    <w:tmpl w:val="262007A8"/>
    <w:lvl w:ilvl="0" w:tplc="FFFFFFFF">
      <w:start w:val="1"/>
      <w:numFmt w:val="ideographDigital"/>
      <w:lvlText w:val=""/>
      <w:lvlJc w:val="left"/>
    </w:lvl>
    <w:lvl w:ilvl="1" w:tplc="04090001">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C0B1D34"/>
    <w:multiLevelType w:val="hybridMultilevel"/>
    <w:tmpl w:val="310F40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BD8A300"/>
    <w:multiLevelType w:val="hybridMultilevel"/>
    <w:tmpl w:val="DD3E4C1E"/>
    <w:lvl w:ilvl="0" w:tplc="FFFFFFFF">
      <w:start w:val="1"/>
      <w:numFmt w:val="ideographDigital"/>
      <w:lvlText w:val=""/>
      <w:lvlJc w:val="left"/>
    </w:lvl>
    <w:lvl w:ilvl="1" w:tplc="04090001">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6BF42CB"/>
    <w:multiLevelType w:val="hybridMultilevel"/>
    <w:tmpl w:val="AE4C2B82"/>
    <w:lvl w:ilvl="0" w:tplc="04090001">
      <w:start w:val="1"/>
      <w:numFmt w:val="bullet"/>
      <w:lvlText w:val=""/>
      <w:lvlJc w:val="left"/>
      <w:pPr>
        <w:ind w:left="1734" w:hanging="420"/>
      </w:pPr>
      <w:rPr>
        <w:rFonts w:ascii="Wingdings" w:hAnsi="Wingdings" w:hint="default"/>
      </w:rPr>
    </w:lvl>
    <w:lvl w:ilvl="1" w:tplc="04090003" w:tentative="1">
      <w:start w:val="1"/>
      <w:numFmt w:val="bullet"/>
      <w:lvlText w:val=""/>
      <w:lvlJc w:val="left"/>
      <w:pPr>
        <w:ind w:left="2154" w:hanging="420"/>
      </w:pPr>
      <w:rPr>
        <w:rFonts w:ascii="Wingdings" w:hAnsi="Wingdings" w:hint="default"/>
      </w:rPr>
    </w:lvl>
    <w:lvl w:ilvl="2" w:tplc="04090005" w:tentative="1">
      <w:start w:val="1"/>
      <w:numFmt w:val="bullet"/>
      <w:lvlText w:val=""/>
      <w:lvlJc w:val="left"/>
      <w:pPr>
        <w:ind w:left="2574" w:hanging="420"/>
      </w:pPr>
      <w:rPr>
        <w:rFonts w:ascii="Wingdings" w:hAnsi="Wingdings" w:hint="default"/>
      </w:rPr>
    </w:lvl>
    <w:lvl w:ilvl="3" w:tplc="04090001" w:tentative="1">
      <w:start w:val="1"/>
      <w:numFmt w:val="bullet"/>
      <w:lvlText w:val=""/>
      <w:lvlJc w:val="left"/>
      <w:pPr>
        <w:ind w:left="2994" w:hanging="420"/>
      </w:pPr>
      <w:rPr>
        <w:rFonts w:ascii="Wingdings" w:hAnsi="Wingdings" w:hint="default"/>
      </w:rPr>
    </w:lvl>
    <w:lvl w:ilvl="4" w:tplc="04090003" w:tentative="1">
      <w:start w:val="1"/>
      <w:numFmt w:val="bullet"/>
      <w:lvlText w:val=""/>
      <w:lvlJc w:val="left"/>
      <w:pPr>
        <w:ind w:left="3414" w:hanging="420"/>
      </w:pPr>
      <w:rPr>
        <w:rFonts w:ascii="Wingdings" w:hAnsi="Wingdings" w:hint="default"/>
      </w:rPr>
    </w:lvl>
    <w:lvl w:ilvl="5" w:tplc="04090005" w:tentative="1">
      <w:start w:val="1"/>
      <w:numFmt w:val="bullet"/>
      <w:lvlText w:val=""/>
      <w:lvlJc w:val="left"/>
      <w:pPr>
        <w:ind w:left="3834" w:hanging="420"/>
      </w:pPr>
      <w:rPr>
        <w:rFonts w:ascii="Wingdings" w:hAnsi="Wingdings" w:hint="default"/>
      </w:rPr>
    </w:lvl>
    <w:lvl w:ilvl="6" w:tplc="04090001" w:tentative="1">
      <w:start w:val="1"/>
      <w:numFmt w:val="bullet"/>
      <w:lvlText w:val=""/>
      <w:lvlJc w:val="left"/>
      <w:pPr>
        <w:ind w:left="4254" w:hanging="420"/>
      </w:pPr>
      <w:rPr>
        <w:rFonts w:ascii="Wingdings" w:hAnsi="Wingdings" w:hint="default"/>
      </w:rPr>
    </w:lvl>
    <w:lvl w:ilvl="7" w:tplc="04090003" w:tentative="1">
      <w:start w:val="1"/>
      <w:numFmt w:val="bullet"/>
      <w:lvlText w:val=""/>
      <w:lvlJc w:val="left"/>
      <w:pPr>
        <w:ind w:left="4674" w:hanging="420"/>
      </w:pPr>
      <w:rPr>
        <w:rFonts w:ascii="Wingdings" w:hAnsi="Wingdings" w:hint="default"/>
      </w:rPr>
    </w:lvl>
    <w:lvl w:ilvl="8" w:tplc="04090005" w:tentative="1">
      <w:start w:val="1"/>
      <w:numFmt w:val="bullet"/>
      <w:lvlText w:val=""/>
      <w:lvlJc w:val="left"/>
      <w:pPr>
        <w:ind w:left="5094" w:hanging="420"/>
      </w:pPr>
      <w:rPr>
        <w:rFonts w:ascii="Wingdings" w:hAnsi="Wingdings" w:hint="default"/>
      </w:rPr>
    </w:lvl>
  </w:abstractNum>
  <w:abstractNum w:abstractNumId="7">
    <w:nsid w:val="2053E403"/>
    <w:multiLevelType w:val="hybridMultilevel"/>
    <w:tmpl w:val="D82EDEC0"/>
    <w:lvl w:ilvl="0" w:tplc="04090001">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E4F5310"/>
    <w:multiLevelType w:val="hybridMultilevel"/>
    <w:tmpl w:val="93B29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F43B9F4"/>
    <w:multiLevelType w:val="hybridMultilevel"/>
    <w:tmpl w:val="E7BEA69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6D749AF"/>
    <w:multiLevelType w:val="hybridMultilevel"/>
    <w:tmpl w:val="E0D4C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4571F94"/>
    <w:multiLevelType w:val="hybridMultilevel"/>
    <w:tmpl w:val="76366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EC67271"/>
    <w:multiLevelType w:val="hybridMultilevel"/>
    <w:tmpl w:val="E6C80D5E"/>
    <w:lvl w:ilvl="0" w:tplc="04090001">
      <w:start w:val="1"/>
      <w:numFmt w:val="bullet"/>
      <w:lvlText w:val=""/>
      <w:lvlJc w:val="left"/>
      <w:pPr>
        <w:ind w:left="1733" w:hanging="420"/>
      </w:pPr>
      <w:rPr>
        <w:rFonts w:ascii="Wingdings" w:hAnsi="Wingdings" w:hint="default"/>
      </w:rPr>
    </w:lvl>
    <w:lvl w:ilvl="1" w:tplc="04090003" w:tentative="1">
      <w:start w:val="1"/>
      <w:numFmt w:val="bullet"/>
      <w:lvlText w:val=""/>
      <w:lvlJc w:val="left"/>
      <w:pPr>
        <w:ind w:left="2153" w:hanging="420"/>
      </w:pPr>
      <w:rPr>
        <w:rFonts w:ascii="Wingdings" w:hAnsi="Wingdings" w:hint="default"/>
      </w:rPr>
    </w:lvl>
    <w:lvl w:ilvl="2" w:tplc="04090005" w:tentative="1">
      <w:start w:val="1"/>
      <w:numFmt w:val="bullet"/>
      <w:lvlText w:val=""/>
      <w:lvlJc w:val="left"/>
      <w:pPr>
        <w:ind w:left="2573" w:hanging="420"/>
      </w:pPr>
      <w:rPr>
        <w:rFonts w:ascii="Wingdings" w:hAnsi="Wingdings" w:hint="default"/>
      </w:rPr>
    </w:lvl>
    <w:lvl w:ilvl="3" w:tplc="04090001" w:tentative="1">
      <w:start w:val="1"/>
      <w:numFmt w:val="bullet"/>
      <w:lvlText w:val=""/>
      <w:lvlJc w:val="left"/>
      <w:pPr>
        <w:ind w:left="2993" w:hanging="420"/>
      </w:pPr>
      <w:rPr>
        <w:rFonts w:ascii="Wingdings" w:hAnsi="Wingdings" w:hint="default"/>
      </w:rPr>
    </w:lvl>
    <w:lvl w:ilvl="4" w:tplc="04090003" w:tentative="1">
      <w:start w:val="1"/>
      <w:numFmt w:val="bullet"/>
      <w:lvlText w:val=""/>
      <w:lvlJc w:val="left"/>
      <w:pPr>
        <w:ind w:left="3413" w:hanging="420"/>
      </w:pPr>
      <w:rPr>
        <w:rFonts w:ascii="Wingdings" w:hAnsi="Wingdings" w:hint="default"/>
      </w:rPr>
    </w:lvl>
    <w:lvl w:ilvl="5" w:tplc="04090005" w:tentative="1">
      <w:start w:val="1"/>
      <w:numFmt w:val="bullet"/>
      <w:lvlText w:val=""/>
      <w:lvlJc w:val="left"/>
      <w:pPr>
        <w:ind w:left="3833" w:hanging="420"/>
      </w:pPr>
      <w:rPr>
        <w:rFonts w:ascii="Wingdings" w:hAnsi="Wingdings" w:hint="default"/>
      </w:rPr>
    </w:lvl>
    <w:lvl w:ilvl="6" w:tplc="04090001" w:tentative="1">
      <w:start w:val="1"/>
      <w:numFmt w:val="bullet"/>
      <w:lvlText w:val=""/>
      <w:lvlJc w:val="left"/>
      <w:pPr>
        <w:ind w:left="4253" w:hanging="420"/>
      </w:pPr>
      <w:rPr>
        <w:rFonts w:ascii="Wingdings" w:hAnsi="Wingdings" w:hint="default"/>
      </w:rPr>
    </w:lvl>
    <w:lvl w:ilvl="7" w:tplc="04090003" w:tentative="1">
      <w:start w:val="1"/>
      <w:numFmt w:val="bullet"/>
      <w:lvlText w:val=""/>
      <w:lvlJc w:val="left"/>
      <w:pPr>
        <w:ind w:left="4673" w:hanging="420"/>
      </w:pPr>
      <w:rPr>
        <w:rFonts w:ascii="Wingdings" w:hAnsi="Wingdings" w:hint="default"/>
      </w:rPr>
    </w:lvl>
    <w:lvl w:ilvl="8" w:tplc="04090005" w:tentative="1">
      <w:start w:val="1"/>
      <w:numFmt w:val="bullet"/>
      <w:lvlText w:val=""/>
      <w:lvlJc w:val="left"/>
      <w:pPr>
        <w:ind w:left="5093" w:hanging="420"/>
      </w:pPr>
      <w:rPr>
        <w:rFonts w:ascii="Wingdings" w:hAnsi="Wingdings" w:hint="default"/>
      </w:rPr>
    </w:lvl>
  </w:abstractNum>
  <w:num w:numId="1">
    <w:abstractNumId w:val="2"/>
  </w:num>
  <w:num w:numId="2">
    <w:abstractNumId w:val="7"/>
  </w:num>
  <w:num w:numId="3">
    <w:abstractNumId w:val="3"/>
  </w:num>
  <w:num w:numId="4">
    <w:abstractNumId w:val="5"/>
  </w:num>
  <w:num w:numId="5">
    <w:abstractNumId w:val="0"/>
  </w:num>
  <w:num w:numId="6">
    <w:abstractNumId w:val="12"/>
  </w:num>
  <w:num w:numId="7">
    <w:abstractNumId w:val="6"/>
  </w:num>
  <w:num w:numId="8">
    <w:abstractNumId w:val="1"/>
  </w:num>
  <w:num w:numId="9">
    <w:abstractNumId w:val="9"/>
  </w:num>
  <w:num w:numId="10">
    <w:abstractNumId w:val="4"/>
  </w:num>
  <w:num w:numId="11">
    <w:abstractNumId w:val="1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AE"/>
    <w:rsid w:val="00030A76"/>
    <w:rsid w:val="00053C9D"/>
    <w:rsid w:val="000800B2"/>
    <w:rsid w:val="00085256"/>
    <w:rsid w:val="000C3B2B"/>
    <w:rsid w:val="00146FEB"/>
    <w:rsid w:val="00162956"/>
    <w:rsid w:val="001670B9"/>
    <w:rsid w:val="001B00A5"/>
    <w:rsid w:val="001C7561"/>
    <w:rsid w:val="002578BF"/>
    <w:rsid w:val="0028619E"/>
    <w:rsid w:val="002F4433"/>
    <w:rsid w:val="004735AA"/>
    <w:rsid w:val="00491B3B"/>
    <w:rsid w:val="004A588A"/>
    <w:rsid w:val="004B3735"/>
    <w:rsid w:val="004C1C22"/>
    <w:rsid w:val="00581DB3"/>
    <w:rsid w:val="005A1F94"/>
    <w:rsid w:val="005B7A35"/>
    <w:rsid w:val="00617D5A"/>
    <w:rsid w:val="00662B5A"/>
    <w:rsid w:val="006902C0"/>
    <w:rsid w:val="006A54DB"/>
    <w:rsid w:val="007331B0"/>
    <w:rsid w:val="00742239"/>
    <w:rsid w:val="007547BA"/>
    <w:rsid w:val="00777CC9"/>
    <w:rsid w:val="00790CD4"/>
    <w:rsid w:val="007C0387"/>
    <w:rsid w:val="007D263A"/>
    <w:rsid w:val="00872AAE"/>
    <w:rsid w:val="008F6E4F"/>
    <w:rsid w:val="0092385C"/>
    <w:rsid w:val="009266E5"/>
    <w:rsid w:val="009919D6"/>
    <w:rsid w:val="0099278F"/>
    <w:rsid w:val="009E3C87"/>
    <w:rsid w:val="009E4AA4"/>
    <w:rsid w:val="00A750D8"/>
    <w:rsid w:val="00AF27AF"/>
    <w:rsid w:val="00B61EC1"/>
    <w:rsid w:val="00B62884"/>
    <w:rsid w:val="00B761B6"/>
    <w:rsid w:val="00C213D5"/>
    <w:rsid w:val="00C46505"/>
    <w:rsid w:val="00CF2C94"/>
    <w:rsid w:val="00D65F95"/>
    <w:rsid w:val="00D70140"/>
    <w:rsid w:val="00E326D7"/>
    <w:rsid w:val="00EA0A6E"/>
    <w:rsid w:val="00F30FB9"/>
    <w:rsid w:val="00F36A68"/>
    <w:rsid w:val="00F929D4"/>
    <w:rsid w:val="00FA61E7"/>
    <w:rsid w:val="00FC0E9F"/>
    <w:rsid w:val="00FF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52281-FD5B-43C6-A4F9-BFDA8D86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919D6"/>
    <w:pPr>
      <w:widowControl w:val="0"/>
      <w:autoSpaceDE w:val="0"/>
      <w:autoSpaceDN w:val="0"/>
      <w:adjustRightInd w:val="0"/>
    </w:pPr>
    <w:rPr>
      <w:rFonts w:ascii="Century Gothic" w:hAnsi="Century Gothic" w:cs="Century Gothic"/>
      <w:color w:val="000000"/>
      <w:kern w:val="0"/>
      <w:sz w:val="24"/>
      <w:szCs w:val="24"/>
    </w:rPr>
  </w:style>
  <w:style w:type="character" w:styleId="a3">
    <w:name w:val="annotation reference"/>
    <w:basedOn w:val="a0"/>
    <w:uiPriority w:val="99"/>
    <w:semiHidden/>
    <w:unhideWhenUsed/>
    <w:rsid w:val="00E326D7"/>
    <w:rPr>
      <w:sz w:val="21"/>
      <w:szCs w:val="21"/>
    </w:rPr>
  </w:style>
  <w:style w:type="paragraph" w:styleId="a4">
    <w:name w:val="annotation text"/>
    <w:basedOn w:val="a"/>
    <w:link w:val="Char"/>
    <w:uiPriority w:val="99"/>
    <w:semiHidden/>
    <w:unhideWhenUsed/>
    <w:rsid w:val="00E326D7"/>
    <w:pPr>
      <w:jc w:val="left"/>
    </w:pPr>
  </w:style>
  <w:style w:type="character" w:customStyle="1" w:styleId="Char">
    <w:name w:val="批注文字 Char"/>
    <w:basedOn w:val="a0"/>
    <w:link w:val="a4"/>
    <w:uiPriority w:val="99"/>
    <w:semiHidden/>
    <w:rsid w:val="00E326D7"/>
  </w:style>
  <w:style w:type="paragraph" w:styleId="a5">
    <w:name w:val="annotation subject"/>
    <w:basedOn w:val="a4"/>
    <w:next w:val="a4"/>
    <w:link w:val="Char0"/>
    <w:uiPriority w:val="99"/>
    <w:semiHidden/>
    <w:unhideWhenUsed/>
    <w:rsid w:val="00E326D7"/>
    <w:rPr>
      <w:b/>
      <w:bCs/>
    </w:rPr>
  </w:style>
  <w:style w:type="character" w:customStyle="1" w:styleId="Char0">
    <w:name w:val="批注主题 Char"/>
    <w:basedOn w:val="Char"/>
    <w:link w:val="a5"/>
    <w:uiPriority w:val="99"/>
    <w:semiHidden/>
    <w:rsid w:val="00E326D7"/>
    <w:rPr>
      <w:b/>
      <w:bCs/>
    </w:rPr>
  </w:style>
  <w:style w:type="paragraph" w:styleId="a6">
    <w:name w:val="Balloon Text"/>
    <w:basedOn w:val="a"/>
    <w:link w:val="Char1"/>
    <w:uiPriority w:val="99"/>
    <w:semiHidden/>
    <w:unhideWhenUsed/>
    <w:rsid w:val="00E326D7"/>
    <w:rPr>
      <w:sz w:val="18"/>
      <w:szCs w:val="18"/>
    </w:rPr>
  </w:style>
  <w:style w:type="character" w:customStyle="1" w:styleId="Char1">
    <w:name w:val="批注框文本 Char"/>
    <w:basedOn w:val="a0"/>
    <w:link w:val="a6"/>
    <w:uiPriority w:val="99"/>
    <w:semiHidden/>
    <w:rsid w:val="00E326D7"/>
    <w:rPr>
      <w:sz w:val="18"/>
      <w:szCs w:val="18"/>
    </w:rPr>
  </w:style>
  <w:style w:type="character" w:styleId="a7">
    <w:name w:val="Hyperlink"/>
    <w:basedOn w:val="a0"/>
    <w:uiPriority w:val="99"/>
    <w:unhideWhenUsed/>
    <w:rsid w:val="00E326D7"/>
    <w:rPr>
      <w:color w:val="0563C1" w:themeColor="hyperlink"/>
      <w:u w:val="single"/>
    </w:rPr>
  </w:style>
  <w:style w:type="paragraph" w:styleId="a8">
    <w:name w:val="List Paragraph"/>
    <w:basedOn w:val="a"/>
    <w:uiPriority w:val="34"/>
    <w:qFormat/>
    <w:rsid w:val="009927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2948">
      <w:bodyDiv w:val="1"/>
      <w:marLeft w:val="0"/>
      <w:marRight w:val="0"/>
      <w:marTop w:val="0"/>
      <w:marBottom w:val="0"/>
      <w:divBdr>
        <w:top w:val="none" w:sz="0" w:space="0" w:color="auto"/>
        <w:left w:val="none" w:sz="0" w:space="0" w:color="auto"/>
        <w:bottom w:val="none" w:sz="0" w:space="0" w:color="auto"/>
        <w:right w:val="none" w:sz="0" w:space="0" w:color="auto"/>
      </w:divBdr>
    </w:div>
    <w:div w:id="1053507714">
      <w:bodyDiv w:val="1"/>
      <w:marLeft w:val="0"/>
      <w:marRight w:val="0"/>
      <w:marTop w:val="0"/>
      <w:marBottom w:val="0"/>
      <w:divBdr>
        <w:top w:val="none" w:sz="0" w:space="0" w:color="auto"/>
        <w:left w:val="none" w:sz="0" w:space="0" w:color="auto"/>
        <w:bottom w:val="none" w:sz="0" w:space="0" w:color="auto"/>
        <w:right w:val="none" w:sz="0" w:space="0" w:color="auto"/>
      </w:divBdr>
    </w:div>
    <w:div w:id="1150247074">
      <w:bodyDiv w:val="1"/>
      <w:marLeft w:val="0"/>
      <w:marRight w:val="0"/>
      <w:marTop w:val="0"/>
      <w:marBottom w:val="0"/>
      <w:divBdr>
        <w:top w:val="none" w:sz="0" w:space="0" w:color="auto"/>
        <w:left w:val="none" w:sz="0" w:space="0" w:color="auto"/>
        <w:bottom w:val="none" w:sz="0" w:space="0" w:color="auto"/>
        <w:right w:val="none" w:sz="0" w:space="0" w:color="auto"/>
      </w:divBdr>
    </w:div>
    <w:div w:id="1417943786">
      <w:bodyDiv w:val="1"/>
      <w:marLeft w:val="0"/>
      <w:marRight w:val="0"/>
      <w:marTop w:val="0"/>
      <w:marBottom w:val="0"/>
      <w:divBdr>
        <w:top w:val="none" w:sz="0" w:space="0" w:color="auto"/>
        <w:left w:val="none" w:sz="0" w:space="0" w:color="auto"/>
        <w:bottom w:val="none" w:sz="0" w:space="0" w:color="auto"/>
        <w:right w:val="none" w:sz="0" w:space="0" w:color="auto"/>
      </w:divBdr>
    </w:div>
    <w:div w:id="1471676524">
      <w:bodyDiv w:val="1"/>
      <w:marLeft w:val="0"/>
      <w:marRight w:val="0"/>
      <w:marTop w:val="0"/>
      <w:marBottom w:val="0"/>
      <w:divBdr>
        <w:top w:val="none" w:sz="0" w:space="0" w:color="auto"/>
        <w:left w:val="none" w:sz="0" w:space="0" w:color="auto"/>
        <w:bottom w:val="none" w:sz="0" w:space="0" w:color="auto"/>
        <w:right w:val="none" w:sz="0" w:space="0" w:color="auto"/>
      </w:divBdr>
    </w:div>
    <w:div w:id="1535121950">
      <w:bodyDiv w:val="1"/>
      <w:marLeft w:val="0"/>
      <w:marRight w:val="0"/>
      <w:marTop w:val="0"/>
      <w:marBottom w:val="0"/>
      <w:divBdr>
        <w:top w:val="none" w:sz="0" w:space="0" w:color="auto"/>
        <w:left w:val="none" w:sz="0" w:space="0" w:color="auto"/>
        <w:bottom w:val="none" w:sz="0" w:space="0" w:color="auto"/>
        <w:right w:val="none" w:sz="0" w:space="0" w:color="auto"/>
      </w:divBdr>
    </w:div>
    <w:div w:id="1722557774">
      <w:bodyDiv w:val="1"/>
      <w:marLeft w:val="0"/>
      <w:marRight w:val="0"/>
      <w:marTop w:val="0"/>
      <w:marBottom w:val="0"/>
      <w:divBdr>
        <w:top w:val="none" w:sz="0" w:space="0" w:color="auto"/>
        <w:left w:val="none" w:sz="0" w:space="0" w:color="auto"/>
        <w:bottom w:val="none" w:sz="0" w:space="0" w:color="auto"/>
        <w:right w:val="none" w:sz="0" w:space="0" w:color="auto"/>
      </w:divBdr>
    </w:div>
    <w:div w:id="1869836553">
      <w:bodyDiv w:val="1"/>
      <w:marLeft w:val="0"/>
      <w:marRight w:val="0"/>
      <w:marTop w:val="0"/>
      <w:marBottom w:val="0"/>
      <w:divBdr>
        <w:top w:val="none" w:sz="0" w:space="0" w:color="auto"/>
        <w:left w:val="none" w:sz="0" w:space="0" w:color="auto"/>
        <w:bottom w:val="none" w:sz="0" w:space="0" w:color="auto"/>
        <w:right w:val="none" w:sz="0" w:space="0" w:color="auto"/>
      </w:divBdr>
    </w:div>
    <w:div w:id="1878883383">
      <w:bodyDiv w:val="1"/>
      <w:marLeft w:val="0"/>
      <w:marRight w:val="0"/>
      <w:marTop w:val="0"/>
      <w:marBottom w:val="0"/>
      <w:divBdr>
        <w:top w:val="none" w:sz="0" w:space="0" w:color="auto"/>
        <w:left w:val="none" w:sz="0" w:space="0" w:color="auto"/>
        <w:bottom w:val="none" w:sz="0" w:space="0" w:color="auto"/>
        <w:right w:val="none" w:sz="0" w:space="0" w:color="auto"/>
      </w:divBdr>
    </w:div>
    <w:div w:id="2028017576">
      <w:bodyDiv w:val="1"/>
      <w:marLeft w:val="0"/>
      <w:marRight w:val="0"/>
      <w:marTop w:val="0"/>
      <w:marBottom w:val="0"/>
      <w:divBdr>
        <w:top w:val="none" w:sz="0" w:space="0" w:color="auto"/>
        <w:left w:val="none" w:sz="0" w:space="0" w:color="auto"/>
        <w:bottom w:val="none" w:sz="0" w:space="0" w:color="auto"/>
        <w:right w:val="none" w:sz="0" w:space="0" w:color="auto"/>
      </w:divBdr>
    </w:div>
    <w:div w:id="20977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hyperlink" Target="https://extranet.marriott.com/mgs/marrdocs/mgs/common/lodgingoperations/rooms/frontofficeadmin/procedures/prearrival/giftselection.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9</Pages>
  <Words>586</Words>
  <Characters>3346</Characters>
  <Application>Microsoft Office Word</Application>
  <DocSecurity>0</DocSecurity>
  <Lines>27</Lines>
  <Paragraphs>7</Paragraphs>
  <ScaleCrop>false</ScaleCrop>
  <Company>Fairfield</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张智翀</dc:creator>
  <cp:keywords/>
  <dc:description/>
  <cp:lastModifiedBy>Jonathan</cp:lastModifiedBy>
  <cp:revision>41</cp:revision>
  <dcterms:created xsi:type="dcterms:W3CDTF">2017-01-20T03:00:00Z</dcterms:created>
  <dcterms:modified xsi:type="dcterms:W3CDTF">2017-03-25T08:03:00Z</dcterms:modified>
</cp:coreProperties>
</file>