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C9FC" w14:textId="52EAC97B" w:rsidR="00456AF2" w:rsidRDefault="003500F7" w:rsidP="0080112F">
      <w:pPr>
        <w:pStyle w:val="PSDUnnumberedH1"/>
        <w:spacing w:before="4080"/>
        <w:ind w:firstLine="720"/>
        <w:jc w:val="center"/>
        <w:rPr>
          <w:rStyle w:val="BookTitle"/>
          <w:rFonts w:ascii="Arial Narrow" w:hAnsi="Arial Narrow"/>
          <w:smallCaps w:val="0"/>
          <w:sz w:val="72"/>
          <w:szCs w:val="72"/>
        </w:rPr>
      </w:pPr>
      <w:r w:rsidRPr="003500F7">
        <w:rPr>
          <w:rStyle w:val="BookTitle"/>
          <w:rFonts w:ascii="Arial Narrow" w:hAnsi="Arial Narrow"/>
          <w:smallCaps w:val="0"/>
          <w:sz w:val="96"/>
          <w:szCs w:val="96"/>
        </w:rPr>
        <w:t>Load Manager</w:t>
      </w:r>
      <w:r w:rsidRPr="003500F7">
        <w:rPr>
          <w:rStyle w:val="BookTitle"/>
          <w:rFonts w:ascii="Arial Narrow" w:hAnsi="Arial Narrow"/>
          <w:smallCaps w:val="0"/>
          <w:sz w:val="96"/>
          <w:szCs w:val="96"/>
        </w:rPr>
        <w:br/>
        <w:t xml:space="preserve">Version </w:t>
      </w:r>
      <w:r w:rsidR="00C86F1E">
        <w:rPr>
          <w:rStyle w:val="BookTitle"/>
          <w:rFonts w:ascii="Arial Narrow" w:hAnsi="Arial Narrow"/>
          <w:smallCaps w:val="0"/>
          <w:sz w:val="96"/>
          <w:szCs w:val="96"/>
        </w:rPr>
        <w:t>5.5</w:t>
      </w:r>
      <w:r w:rsidRPr="003500F7">
        <w:rPr>
          <w:rStyle w:val="BookTitle"/>
          <w:rFonts w:ascii="Arial Narrow" w:hAnsi="Arial Narrow"/>
          <w:smallCaps w:val="0"/>
          <w:sz w:val="96"/>
          <w:szCs w:val="96"/>
        </w:rPr>
        <w:br/>
      </w:r>
      <w:r>
        <w:rPr>
          <w:rStyle w:val="BookTitle"/>
          <w:rFonts w:ascii="Arial Narrow" w:hAnsi="Arial Narrow"/>
          <w:smallCaps w:val="0"/>
        </w:rPr>
        <w:br/>
      </w:r>
      <w:r w:rsidRPr="003500F7">
        <w:rPr>
          <w:rStyle w:val="BookTitle"/>
          <w:rFonts w:ascii="Arial Narrow" w:hAnsi="Arial Narrow"/>
          <w:smallCaps w:val="0"/>
          <w:sz w:val="72"/>
          <w:szCs w:val="72"/>
        </w:rPr>
        <w:t>User Guide</w:t>
      </w:r>
    </w:p>
    <w:p w14:paraId="0178C9FD" w14:textId="77777777" w:rsidR="004260FD" w:rsidRDefault="004260FD" w:rsidP="004260FD">
      <w:pPr>
        <w:sectPr w:rsidR="004260FD" w:rsidSect="00B21C6D">
          <w:pgSz w:w="12240" w:h="15840"/>
          <w:pgMar w:top="1440" w:right="1080" w:bottom="1440" w:left="1440" w:header="720" w:footer="720" w:gutter="0"/>
          <w:cols w:space="720"/>
          <w:docGrid w:linePitch="360"/>
        </w:sectPr>
      </w:pPr>
    </w:p>
    <w:p w14:paraId="0178C9FE" w14:textId="77777777" w:rsidR="00985660" w:rsidRDefault="000247EF" w:rsidP="00AD0970">
      <w:pPr>
        <w:pStyle w:val="PSDAppendixHeading1"/>
      </w:pPr>
      <w:bookmarkStart w:id="0" w:name="_Toc283018215"/>
      <w:bookmarkStart w:id="1" w:name="_Toc455008564"/>
      <w:r>
        <w:lastRenderedPageBreak/>
        <w:t>Table of Contents</w:t>
      </w:r>
      <w:bookmarkEnd w:id="0"/>
      <w:bookmarkEnd w:id="1"/>
    </w:p>
    <w:p w14:paraId="5BDB9724" w14:textId="77777777" w:rsidR="00320586" w:rsidRDefault="00320586" w:rsidP="009F328B">
      <w:pPr>
        <w:pStyle w:val="BodyText"/>
      </w:pPr>
    </w:p>
    <w:p w14:paraId="12421A85" w14:textId="77777777" w:rsidR="00320586" w:rsidRPr="009F328B" w:rsidRDefault="00320586" w:rsidP="009F328B">
      <w:pPr>
        <w:pStyle w:val="BodyText"/>
      </w:pPr>
    </w:p>
    <w:bookmarkStart w:id="2" w:name="new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eastAsia="en-US"/>
        </w:rPr>
        <w:id w:val="398415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6A75F0" w14:textId="17DAD0B4" w:rsidR="00320586" w:rsidRDefault="00320586">
          <w:pPr>
            <w:pStyle w:val="TOCHeading"/>
          </w:pPr>
          <w:r>
            <w:t>Contents</w:t>
          </w:r>
        </w:p>
        <w:p w14:paraId="14E70F31" w14:textId="090C46CE" w:rsidR="00544B85" w:rsidRDefault="0032058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08564" w:history="1">
            <w:r w:rsidR="00544B85" w:rsidRPr="00F41709">
              <w:rPr>
                <w:rStyle w:val="Hyperlink"/>
              </w:rPr>
              <w:t>Table of Contents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_Toc455008564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</w:t>
            </w:r>
            <w:r w:rsidR="00544B85">
              <w:rPr>
                <w:webHidden/>
              </w:rPr>
              <w:fldChar w:fldCharType="end"/>
            </w:r>
          </w:hyperlink>
        </w:p>
        <w:p w14:paraId="7F3E94AD" w14:textId="651F0487" w:rsidR="00544B85" w:rsidRDefault="006A490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455008565" w:history="1">
            <w:r w:rsidR="00544B85" w:rsidRPr="00F41709">
              <w:rPr>
                <w:rStyle w:val="Hyperlink"/>
              </w:rPr>
              <w:t>1</w:t>
            </w:r>
            <w:r w:rsidR="00544B85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Load Manager Overview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_Toc455008565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3</w:t>
            </w:r>
            <w:r w:rsidR="00544B85">
              <w:rPr>
                <w:webHidden/>
              </w:rPr>
              <w:fldChar w:fldCharType="end"/>
            </w:r>
          </w:hyperlink>
        </w:p>
        <w:p w14:paraId="1EDAB4CC" w14:textId="2AA667AA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66" w:history="1">
            <w:r w:rsidR="00544B85" w:rsidRPr="00F41709">
              <w:rPr>
                <w:rStyle w:val="Hyperlink"/>
              </w:rPr>
              <w:t>1.1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Introduction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_Toc455008566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3</w:t>
            </w:r>
            <w:r w:rsidR="00544B85">
              <w:rPr>
                <w:webHidden/>
              </w:rPr>
              <w:fldChar w:fldCharType="end"/>
            </w:r>
          </w:hyperlink>
        </w:p>
        <w:p w14:paraId="4756CB01" w14:textId="5841C32F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67" w:history="1">
            <w:r w:rsidR="00544B85" w:rsidRPr="00F41709">
              <w:rPr>
                <w:rStyle w:val="Hyperlink"/>
              </w:rPr>
              <w:t>1.2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Platform and Development Language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_Toc455008567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3</w:t>
            </w:r>
            <w:r w:rsidR="00544B85">
              <w:rPr>
                <w:webHidden/>
              </w:rPr>
              <w:fldChar w:fldCharType="end"/>
            </w:r>
          </w:hyperlink>
        </w:p>
        <w:p w14:paraId="67B6B77C" w14:textId="3C677FD5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68" w:history="1">
            <w:r w:rsidR="00544B85" w:rsidRPr="00F41709">
              <w:rPr>
                <w:rStyle w:val="Hyperlink"/>
              </w:rPr>
              <w:t>1.3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What’s New in Version 5.x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_Toc455008568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3</w:t>
            </w:r>
            <w:r w:rsidR="00544B85">
              <w:rPr>
                <w:webHidden/>
              </w:rPr>
              <w:fldChar w:fldCharType="end"/>
            </w:r>
          </w:hyperlink>
        </w:p>
        <w:p w14:paraId="67A9ECE2" w14:textId="378DF327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69" w:history="1">
            <w:r w:rsidR="00544B85" w:rsidRPr="00F41709">
              <w:rPr>
                <w:rStyle w:val="Hyperlink"/>
              </w:rPr>
              <w:t>1.4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Features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_Toc455008569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4</w:t>
            </w:r>
            <w:r w:rsidR="00544B85">
              <w:rPr>
                <w:webHidden/>
              </w:rPr>
              <w:fldChar w:fldCharType="end"/>
            </w:r>
          </w:hyperlink>
        </w:p>
        <w:p w14:paraId="7CF175F6" w14:textId="6EEAD5B9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70" w:history="1">
            <w:r w:rsidR="00544B85" w:rsidRPr="00F41709">
              <w:rPr>
                <w:rStyle w:val="Hyperlink"/>
              </w:rPr>
              <w:t>1.5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Additional Functionality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_Toc455008570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5</w:t>
            </w:r>
            <w:r w:rsidR="00544B85">
              <w:rPr>
                <w:webHidden/>
              </w:rPr>
              <w:fldChar w:fldCharType="end"/>
            </w:r>
          </w:hyperlink>
        </w:p>
        <w:p w14:paraId="564752BB" w14:textId="648D0510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71" w:history="1">
            <w:r w:rsidR="00544B85" w:rsidRPr="00F41709">
              <w:rPr>
                <w:rStyle w:val="Hyperlink"/>
              </w:rPr>
              <w:t>1.6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How Does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 w:rsidRPr="00F41709">
              <w:rPr>
                <w:rStyle w:val="Hyperlink"/>
              </w:rPr>
              <w:t xml:space="preserve"> Log Job Status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_Toc455008571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6</w:t>
            </w:r>
            <w:r w:rsidR="00544B85">
              <w:rPr>
                <w:webHidden/>
              </w:rPr>
              <w:fldChar w:fldCharType="end"/>
            </w:r>
          </w:hyperlink>
        </w:p>
        <w:p w14:paraId="093DAD39" w14:textId="0022A96F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72" w:history="1">
            <w:r w:rsidR="00544B85" w:rsidRPr="00F41709">
              <w:rPr>
                <w:rStyle w:val="Hyperlink"/>
              </w:rPr>
              <w:t>1.7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LoadMgr SAS Log Analyzer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_Toc455008572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7</w:t>
            </w:r>
            <w:r w:rsidR="00544B85">
              <w:rPr>
                <w:webHidden/>
              </w:rPr>
              <w:fldChar w:fldCharType="end"/>
            </w:r>
          </w:hyperlink>
        </w:p>
        <w:p w14:paraId="1E2B1CA8" w14:textId="1A3BE754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73" w:history="1">
            <w:r w:rsidR="00544B85" w:rsidRPr="00F41709">
              <w:rPr>
                <w:rStyle w:val="Hyperlink"/>
              </w:rPr>
              <w:t>1.7.1 Development Background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_Toc455008573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7</w:t>
            </w:r>
            <w:r w:rsidR="00544B85">
              <w:rPr>
                <w:webHidden/>
              </w:rPr>
              <w:fldChar w:fldCharType="end"/>
            </w:r>
          </w:hyperlink>
        </w:p>
        <w:p w14:paraId="76F70E4D" w14:textId="6030616B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74" w:history="1">
            <w:r w:rsidR="00544B85" w:rsidRPr="00F41709">
              <w:rPr>
                <w:rStyle w:val="Hyperlink"/>
              </w:rPr>
              <w:t>1.7.2 Log Analyzer Functions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_Toc455008574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7</w:t>
            </w:r>
            <w:r w:rsidR="00544B85">
              <w:rPr>
                <w:webHidden/>
              </w:rPr>
              <w:fldChar w:fldCharType="end"/>
            </w:r>
          </w:hyperlink>
        </w:p>
        <w:p w14:paraId="7EECA5CB" w14:textId="5C1BABA8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75" w:history="1">
            <w:r w:rsidR="00544B85" w:rsidRPr="00F41709">
              <w:rPr>
                <w:rStyle w:val="Hyperlink"/>
              </w:rPr>
              <w:t>1.7.3 How does log analyzer work?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_Toc455008575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7</w:t>
            </w:r>
            <w:r w:rsidR="00544B85">
              <w:rPr>
                <w:webHidden/>
              </w:rPr>
              <w:fldChar w:fldCharType="end"/>
            </w:r>
          </w:hyperlink>
        </w:p>
        <w:p w14:paraId="57A14678" w14:textId="7344B1E0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76" w:history="1">
            <w:r w:rsidR="00544B85" w:rsidRPr="00F41709">
              <w:rPr>
                <w:rStyle w:val="Hyperlink"/>
              </w:rPr>
              <w:t>1.7.4 Log message knowledge file structure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_Toc455008576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8</w:t>
            </w:r>
            <w:r w:rsidR="00544B85">
              <w:rPr>
                <w:webHidden/>
              </w:rPr>
              <w:fldChar w:fldCharType="end"/>
            </w:r>
          </w:hyperlink>
        </w:p>
        <w:p w14:paraId="61194ED2" w14:textId="2A918C8D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77" w:history="1">
            <w:r w:rsidR="00544B85" w:rsidRPr="00F41709">
              <w:rPr>
                <w:rStyle w:val="Hyperlink"/>
              </w:rPr>
              <w:t>1.7.5 Set up suggested action for known messages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_Toc455008577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9</w:t>
            </w:r>
            <w:r w:rsidR="00544B85">
              <w:rPr>
                <w:webHidden/>
              </w:rPr>
              <w:fldChar w:fldCharType="end"/>
            </w:r>
          </w:hyperlink>
        </w:p>
        <w:p w14:paraId="22F1B757" w14:textId="55B3F956" w:rsidR="00544B85" w:rsidRDefault="006A490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455008578" w:history="1">
            <w:r w:rsidR="00544B85" w:rsidRPr="00F41709">
              <w:rPr>
                <w:rStyle w:val="Hyperlink"/>
              </w:rPr>
              <w:t>2</w:t>
            </w:r>
            <w:r w:rsidR="00544B85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Installation and Setup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_Toc455008578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10</w:t>
            </w:r>
            <w:r w:rsidR="00544B85">
              <w:rPr>
                <w:webHidden/>
              </w:rPr>
              <w:fldChar w:fldCharType="end"/>
            </w:r>
          </w:hyperlink>
        </w:p>
        <w:p w14:paraId="2E135169" w14:textId="3986542B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79" w:history="1">
            <w:r w:rsidR="00544B85" w:rsidRPr="00F41709">
              <w:rPr>
                <w:rStyle w:val="Hyperlink"/>
              </w:rPr>
              <w:t>2.1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Installation Instructions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_Toc455008579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10</w:t>
            </w:r>
            <w:r w:rsidR="00544B85">
              <w:rPr>
                <w:webHidden/>
              </w:rPr>
              <w:fldChar w:fldCharType="end"/>
            </w:r>
          </w:hyperlink>
        </w:p>
        <w:p w14:paraId="3626E397" w14:textId="4DDED4A5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0" w:history="1">
            <w:r w:rsidR="00544B85" w:rsidRPr="00F41709">
              <w:rPr>
                <w:rStyle w:val="Hyperlink"/>
              </w:rPr>
              <w:t xml:space="preserve">2.1.1 Download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_Toc455008580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10</w:t>
            </w:r>
            <w:r w:rsidR="00544B85">
              <w:rPr>
                <w:webHidden/>
              </w:rPr>
              <w:fldChar w:fldCharType="end"/>
            </w:r>
          </w:hyperlink>
        </w:p>
        <w:p w14:paraId="0CF5E569" w14:textId="60F004BC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1" w:history="1">
            <w:r w:rsidR="00544B85" w:rsidRPr="00F41709">
              <w:rPr>
                <w:rStyle w:val="Hyperlink"/>
              </w:rPr>
              <w:t>2.1.2 Edit LoadMgr Profile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_Toc455008581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10</w:t>
            </w:r>
            <w:r w:rsidR="00544B85">
              <w:rPr>
                <w:webHidden/>
              </w:rPr>
              <w:fldChar w:fldCharType="end"/>
            </w:r>
          </w:hyperlink>
        </w:p>
        <w:p w14:paraId="506EA08B" w14:textId="60912558" w:rsidR="00544B85" w:rsidRDefault="006A490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455008582" w:history="1">
            <w:r w:rsidR="00544B85" w:rsidRPr="00F41709">
              <w:rPr>
                <w:rStyle w:val="Hyperlink"/>
              </w:rPr>
              <w:t>3</w:t>
            </w:r>
            <w:r w:rsidR="00544B85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Using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_Toc455008582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13</w:t>
            </w:r>
            <w:r w:rsidR="00544B85">
              <w:rPr>
                <w:webHidden/>
              </w:rPr>
              <w:fldChar w:fldCharType="end"/>
            </w:r>
          </w:hyperlink>
        </w:p>
        <w:p w14:paraId="3F11E590" w14:textId="67E795BB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83" w:history="1">
            <w:r w:rsidR="00544B85" w:rsidRPr="00F41709">
              <w:rPr>
                <w:rStyle w:val="Hyperlink"/>
              </w:rPr>
              <w:t>3.1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Create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 w:rsidRPr="00F41709">
              <w:rPr>
                <w:rStyle w:val="Hyperlink"/>
              </w:rPr>
              <w:t xml:space="preserve"> Configuration File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_Toc455008583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13</w:t>
            </w:r>
            <w:r w:rsidR="00544B85">
              <w:rPr>
                <w:webHidden/>
              </w:rPr>
              <w:fldChar w:fldCharType="end"/>
            </w:r>
          </w:hyperlink>
        </w:p>
        <w:p w14:paraId="2CA0A2D3" w14:textId="4376B7A7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4" w:history="1">
            <w:r w:rsidR="00544B85" w:rsidRPr="00F41709">
              <w:rPr>
                <w:rStyle w:val="Hyperlink"/>
              </w:rPr>
              <w:t>3.1.1 Job List Section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_Toc455008584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14</w:t>
            </w:r>
            <w:r w:rsidR="00544B85">
              <w:rPr>
                <w:webHidden/>
              </w:rPr>
              <w:fldChar w:fldCharType="end"/>
            </w:r>
          </w:hyperlink>
        </w:p>
        <w:p w14:paraId="29934681" w14:textId="3DB858CC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5" w:history="1">
            <w:r w:rsidR="00544B85" w:rsidRPr="00F41709">
              <w:rPr>
                <w:rStyle w:val="Hyperlink"/>
              </w:rPr>
              <w:t>3.1.2 Job Parameter Section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_Toc455008585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15</w:t>
            </w:r>
            <w:r w:rsidR="00544B85">
              <w:rPr>
                <w:webHidden/>
              </w:rPr>
              <w:fldChar w:fldCharType="end"/>
            </w:r>
          </w:hyperlink>
        </w:p>
        <w:p w14:paraId="12049224" w14:textId="1F2A1A02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6" w:history="1">
            <w:r w:rsidR="00544B85" w:rsidRPr="00F41709">
              <w:rPr>
                <w:rStyle w:val="Hyperlink"/>
              </w:rPr>
              <w:t>3.1.3 Local Setting Section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_Toc455008586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15</w:t>
            </w:r>
            <w:r w:rsidR="00544B85">
              <w:rPr>
                <w:webHidden/>
              </w:rPr>
              <w:fldChar w:fldCharType="end"/>
            </w:r>
          </w:hyperlink>
        </w:p>
        <w:p w14:paraId="5467294C" w14:textId="52866A1C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87" w:history="1">
            <w:r w:rsidR="00544B85" w:rsidRPr="00F41709">
              <w:rPr>
                <w:rStyle w:val="Hyperlink"/>
              </w:rPr>
              <w:t>3.1.4 Log Message Pattern Sections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_Toc455008587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16</w:t>
            </w:r>
            <w:r w:rsidR="00544B85">
              <w:rPr>
                <w:webHidden/>
              </w:rPr>
              <w:fldChar w:fldCharType="end"/>
            </w:r>
          </w:hyperlink>
        </w:p>
        <w:p w14:paraId="14A8279F" w14:textId="17DD033A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88" w:history="1">
            <w:r w:rsidR="00544B85" w:rsidRPr="00F41709">
              <w:rPr>
                <w:rStyle w:val="Hyperlink"/>
              </w:rPr>
              <w:t>3.2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Validating a LoadMgr Configuration File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_Toc455008588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16</w:t>
            </w:r>
            <w:r w:rsidR="00544B85">
              <w:rPr>
                <w:webHidden/>
              </w:rPr>
              <w:fldChar w:fldCharType="end"/>
            </w:r>
          </w:hyperlink>
        </w:p>
        <w:p w14:paraId="1204BE87" w14:textId="46015E90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89" w:history="1">
            <w:r w:rsidR="00544B85" w:rsidRPr="00F41709">
              <w:rPr>
                <w:rStyle w:val="Hyperlink"/>
              </w:rPr>
              <w:t>3.3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Executing a Process Using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_Toc455008589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16</w:t>
            </w:r>
            <w:r w:rsidR="00544B85">
              <w:rPr>
                <w:webHidden/>
              </w:rPr>
              <w:fldChar w:fldCharType="end"/>
            </w:r>
          </w:hyperlink>
        </w:p>
        <w:p w14:paraId="5B0E0A9F" w14:textId="2DF432C1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0" w:history="1">
            <w:r w:rsidR="00544B85" w:rsidRPr="00F41709">
              <w:rPr>
                <w:rStyle w:val="Hyperlink"/>
              </w:rPr>
              <w:t>3.4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Terminating LoadMgr Processes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_Toc455008590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17</w:t>
            </w:r>
            <w:r w:rsidR="00544B85">
              <w:rPr>
                <w:webHidden/>
              </w:rPr>
              <w:fldChar w:fldCharType="end"/>
            </w:r>
          </w:hyperlink>
        </w:p>
        <w:p w14:paraId="44BA5DD6" w14:textId="58A8B0A8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1" w:history="1">
            <w:r w:rsidR="00544B85" w:rsidRPr="00F41709">
              <w:rPr>
                <w:rStyle w:val="Hyperlink"/>
              </w:rPr>
              <w:t>3.5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Monitoring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 w:rsidRPr="00F41709">
              <w:rPr>
                <w:rStyle w:val="Hyperlink"/>
              </w:rPr>
              <w:t xml:space="preserve"> Processes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_Toc455008591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17</w:t>
            </w:r>
            <w:r w:rsidR="00544B85">
              <w:rPr>
                <w:webHidden/>
              </w:rPr>
              <w:fldChar w:fldCharType="end"/>
            </w:r>
          </w:hyperlink>
        </w:p>
        <w:p w14:paraId="3CAEC00C" w14:textId="13F6D2AB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92" w:history="1">
            <w:r w:rsidR="00544B85" w:rsidRPr="00F41709">
              <w:rPr>
                <w:rStyle w:val="Hyperlink"/>
              </w:rPr>
              <w:t>3.5.1 Check LoadMgr Process Status Log File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_Toc455008592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17</w:t>
            </w:r>
            <w:r w:rsidR="00544B85">
              <w:rPr>
                <w:webHidden/>
              </w:rPr>
              <w:fldChar w:fldCharType="end"/>
            </w:r>
          </w:hyperlink>
        </w:p>
        <w:p w14:paraId="170A5604" w14:textId="3E19B287" w:rsidR="00544B85" w:rsidRDefault="006A490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455008593" w:history="1">
            <w:r w:rsidR="00544B85" w:rsidRPr="00F41709">
              <w:rPr>
                <w:rStyle w:val="Hyperlink"/>
              </w:rPr>
              <w:t>3.5.2 Check LoadMgr Stand Out and Stand Error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_Toc455008593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17</w:t>
            </w:r>
            <w:r w:rsidR="00544B85">
              <w:rPr>
                <w:webHidden/>
              </w:rPr>
              <w:fldChar w:fldCharType="end"/>
            </w:r>
          </w:hyperlink>
        </w:p>
        <w:p w14:paraId="0292A023" w14:textId="67713964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4" w:history="1">
            <w:r w:rsidR="00544B85" w:rsidRPr="00F41709">
              <w:rPr>
                <w:rStyle w:val="Hyperlink"/>
              </w:rPr>
              <w:t>3.6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Forcing a Fresh Restart after a Job Failure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_Toc455008594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18</w:t>
            </w:r>
            <w:r w:rsidR="00544B85">
              <w:rPr>
                <w:webHidden/>
              </w:rPr>
              <w:fldChar w:fldCharType="end"/>
            </w:r>
          </w:hyperlink>
        </w:p>
        <w:p w14:paraId="4E161988" w14:textId="71AE8013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5" w:history="1">
            <w:r w:rsidR="00544B85" w:rsidRPr="00F41709">
              <w:rPr>
                <w:rStyle w:val="Hyperlink"/>
              </w:rPr>
              <w:t>3.7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Re-run a Failed Job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_Toc455008595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18</w:t>
            </w:r>
            <w:r w:rsidR="00544B85">
              <w:rPr>
                <w:webHidden/>
              </w:rPr>
              <w:fldChar w:fldCharType="end"/>
            </w:r>
          </w:hyperlink>
        </w:p>
        <w:p w14:paraId="40DE66CD" w14:textId="607FB312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6" w:history="1">
            <w:r w:rsidR="00544B85" w:rsidRPr="00F41709">
              <w:rPr>
                <w:rStyle w:val="Hyperlink"/>
              </w:rPr>
              <w:t>3.8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Log File Archival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_Toc455008596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19</w:t>
            </w:r>
            <w:r w:rsidR="00544B85">
              <w:rPr>
                <w:webHidden/>
              </w:rPr>
              <w:fldChar w:fldCharType="end"/>
            </w:r>
          </w:hyperlink>
        </w:p>
        <w:p w14:paraId="2F1AA2A3" w14:textId="5A663A35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7" w:history="1">
            <w:r w:rsidR="00544B85" w:rsidRPr="00F41709">
              <w:rPr>
                <w:rStyle w:val="Hyperlink"/>
              </w:rPr>
              <w:t>3.9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Automate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 w:rsidRPr="00F41709">
              <w:rPr>
                <w:rStyle w:val="Hyperlink"/>
              </w:rPr>
              <w:t xml:space="preserve"> Log Clean-Up Process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_Toc455008597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19</w:t>
            </w:r>
            <w:r w:rsidR="00544B85">
              <w:rPr>
                <w:webHidden/>
              </w:rPr>
              <w:fldChar w:fldCharType="end"/>
            </w:r>
          </w:hyperlink>
        </w:p>
        <w:p w14:paraId="2BDE0ABA" w14:textId="40E412BF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8" w:history="1">
            <w:r w:rsidR="00544B85" w:rsidRPr="00F41709">
              <w:rPr>
                <w:rStyle w:val="Hyperlink"/>
              </w:rPr>
              <w:t>3.10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 xml:space="preserve">Running nmon within </w:t>
            </w:r>
            <w:r w:rsidR="00544B85" w:rsidRPr="00F41709">
              <w:rPr>
                <w:rStyle w:val="Hyperlink"/>
                <w:rFonts w:cs="Arial"/>
              </w:rPr>
              <w:t>LoadMgr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_Toc455008598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19</w:t>
            </w:r>
            <w:r w:rsidR="00544B85">
              <w:rPr>
                <w:webHidden/>
              </w:rPr>
              <w:fldChar w:fldCharType="end"/>
            </w:r>
          </w:hyperlink>
        </w:p>
        <w:p w14:paraId="004E4E4D" w14:textId="6050DE15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599" w:history="1">
            <w:r w:rsidR="00544B85" w:rsidRPr="00F41709">
              <w:rPr>
                <w:rStyle w:val="Hyperlink"/>
              </w:rPr>
              <w:t>3.11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Running a Backup Utility during a Load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_Toc455008599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20</w:t>
            </w:r>
            <w:r w:rsidR="00544B85">
              <w:rPr>
                <w:webHidden/>
              </w:rPr>
              <w:fldChar w:fldCharType="end"/>
            </w:r>
          </w:hyperlink>
        </w:p>
        <w:p w14:paraId="571E9373" w14:textId="462C92C1" w:rsidR="00544B85" w:rsidRDefault="006A490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zh-CN"/>
            </w:rPr>
          </w:pPr>
          <w:hyperlink w:anchor="_Toc455008600" w:history="1">
            <w:r w:rsidR="00544B85" w:rsidRPr="00F41709">
              <w:rPr>
                <w:rStyle w:val="Hyperlink"/>
              </w:rPr>
              <w:t>3.12</w:t>
            </w:r>
            <w:r w:rsidR="00544B8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544B85" w:rsidRPr="00F41709">
              <w:rPr>
                <w:rStyle w:val="Hyperlink"/>
              </w:rPr>
              <w:t>Using FULLSTIMER Log Parser</w:t>
            </w:r>
            <w:r w:rsidR="00544B85">
              <w:rPr>
                <w:webHidden/>
              </w:rPr>
              <w:tab/>
            </w:r>
            <w:r w:rsidR="00544B85">
              <w:rPr>
                <w:webHidden/>
              </w:rPr>
              <w:fldChar w:fldCharType="begin"/>
            </w:r>
            <w:r w:rsidR="00544B85">
              <w:rPr>
                <w:webHidden/>
              </w:rPr>
              <w:instrText xml:space="preserve"> PAGEREF _Toc455008600 \h </w:instrText>
            </w:r>
            <w:r w:rsidR="00544B85">
              <w:rPr>
                <w:webHidden/>
              </w:rPr>
            </w:r>
            <w:r w:rsidR="00544B85">
              <w:rPr>
                <w:webHidden/>
              </w:rPr>
              <w:fldChar w:fldCharType="separate"/>
            </w:r>
            <w:r w:rsidR="00362FE9">
              <w:rPr>
                <w:webHidden/>
              </w:rPr>
              <w:t>21</w:t>
            </w:r>
            <w:r w:rsidR="00544B85">
              <w:rPr>
                <w:webHidden/>
              </w:rPr>
              <w:fldChar w:fldCharType="end"/>
            </w:r>
          </w:hyperlink>
        </w:p>
        <w:p w14:paraId="1D3B74DF" w14:textId="590B0C11" w:rsidR="00320586" w:rsidRDefault="00320586">
          <w:r>
            <w:rPr>
              <w:b/>
              <w:bCs/>
              <w:noProof/>
            </w:rPr>
            <w:fldChar w:fldCharType="end"/>
          </w:r>
        </w:p>
      </w:sdtContent>
    </w:sdt>
    <w:p w14:paraId="0178CA1F" w14:textId="3445F327" w:rsidR="0037653B" w:rsidRDefault="0037653B" w:rsidP="007B34A3">
      <w:pPr>
        <w:pStyle w:val="Heading1"/>
      </w:pPr>
      <w:bookmarkStart w:id="3" w:name="_Toc455008565"/>
      <w:r>
        <w:lastRenderedPageBreak/>
        <w:t>Load Manager Overview</w:t>
      </w:r>
      <w:r w:rsidR="00351746">
        <w:softHyphen/>
      </w:r>
      <w:bookmarkEnd w:id="3"/>
    </w:p>
    <w:p w14:paraId="0178CA20" w14:textId="77777777" w:rsidR="0037653B" w:rsidRDefault="0037653B" w:rsidP="0037653B">
      <w:pPr>
        <w:pStyle w:val="Heading2"/>
      </w:pPr>
      <w:bookmarkStart w:id="4" w:name="_Toc455008566"/>
      <w:r>
        <w:t>Introduction</w:t>
      </w:r>
      <w:bookmarkEnd w:id="4"/>
    </w:p>
    <w:p w14:paraId="0178CA21" w14:textId="29367114" w:rsidR="0037653B" w:rsidRDefault="0037653B" w:rsidP="0005192B">
      <w:pPr>
        <w:pStyle w:val="BodyText"/>
      </w:pPr>
      <w:r>
        <w:t>Load Manager (</w:t>
      </w:r>
      <w:r w:rsidR="003500F7" w:rsidRPr="003500F7">
        <w:rPr>
          <w:rFonts w:ascii="Arial Narrow" w:hAnsi="Arial Narrow"/>
          <w:b/>
          <w:i/>
        </w:rPr>
        <w:t>LoadMgr</w:t>
      </w:r>
      <w:r>
        <w:t xml:space="preserve">) </w:t>
      </w:r>
      <w:r w:rsidRPr="00985660">
        <w:t>is a UNIX</w:t>
      </w:r>
      <w:r w:rsidR="00320586">
        <w:t>/Linux</w:t>
      </w:r>
      <w:r w:rsidRPr="00985660">
        <w:t xml:space="preserve"> shell script application that </w:t>
      </w:r>
      <w:r>
        <w:t>automates</w:t>
      </w:r>
      <w:r w:rsidRPr="00985660">
        <w:t xml:space="preserve"> </w:t>
      </w:r>
      <w:r>
        <w:t xml:space="preserve">both parallel and </w:t>
      </w:r>
      <w:r w:rsidRPr="00985660">
        <w:t xml:space="preserve">sequential </w:t>
      </w:r>
      <w:r w:rsidR="00960BB0">
        <w:t xml:space="preserve">batch </w:t>
      </w:r>
      <w:r>
        <w:t xml:space="preserve">SAS </w:t>
      </w:r>
      <w:r w:rsidR="00960BB0">
        <w:t xml:space="preserve">and shell </w:t>
      </w:r>
      <w:r w:rsidRPr="00985660">
        <w:t>jobs.</w:t>
      </w:r>
    </w:p>
    <w:p w14:paraId="0178CA23" w14:textId="77777777" w:rsidR="00960BB0" w:rsidRDefault="00960BB0" w:rsidP="00960BB0">
      <w:pPr>
        <w:pStyle w:val="Heading2"/>
      </w:pPr>
      <w:bookmarkStart w:id="5" w:name="_Toc455008567"/>
      <w:bookmarkStart w:id="6" w:name="language"/>
      <w:r>
        <w:t>Platform and Development Language</w:t>
      </w:r>
      <w:bookmarkEnd w:id="5"/>
      <w:r>
        <w:t xml:space="preserve"> </w:t>
      </w:r>
    </w:p>
    <w:bookmarkEnd w:id="6"/>
    <w:p w14:paraId="0178CA24" w14:textId="1AC9301E" w:rsidR="00960BB0" w:rsidRPr="000247EF" w:rsidRDefault="00960BB0" w:rsidP="00960BB0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 w:rsidRPr="000247EF">
        <w:t xml:space="preserve"> was developed </w:t>
      </w:r>
      <w:r>
        <w:t xml:space="preserve">originally </w:t>
      </w:r>
      <w:r w:rsidRPr="000247EF">
        <w:t>using Korn</w:t>
      </w:r>
      <w:r>
        <w:t xml:space="preserve"> s</w:t>
      </w:r>
      <w:r w:rsidRPr="000247EF">
        <w:t>hell 88 (</w:t>
      </w:r>
      <w:proofErr w:type="spellStart"/>
      <w:r>
        <w:t>ksh</w:t>
      </w:r>
      <w:proofErr w:type="spellEnd"/>
      <w:r w:rsidRPr="000247EF">
        <w:t xml:space="preserve"> 88) on the AIX operating system</w:t>
      </w:r>
      <w:r>
        <w:t xml:space="preserve"> for </w:t>
      </w:r>
      <w:r w:rsidRPr="000247EF">
        <w:t xml:space="preserve">SAS </w:t>
      </w:r>
      <w:r w:rsidR="005153A6">
        <w:t>applications.</w:t>
      </w:r>
      <w:r w:rsidR="008321B7">
        <w:t xml:space="preserve">  </w:t>
      </w:r>
      <w:r>
        <w:t xml:space="preserve">Recently, many SAS </w:t>
      </w:r>
      <w:r w:rsidR="00B07B10">
        <w:t>applications</w:t>
      </w:r>
      <w:r>
        <w:t xml:space="preserve"> are running on Linux </w:t>
      </w:r>
      <w:r w:rsidRPr="001539C5">
        <w:t>Red Hat Ent</w:t>
      </w:r>
      <w:r>
        <w:t>erprise Linux Server release 5.x</w:t>
      </w:r>
      <w:r w:rsidR="00BD7C8D">
        <w:t>, which comes with newer Korn Shell</w:t>
      </w:r>
      <w:r>
        <w:t xml:space="preserve">, </w:t>
      </w:r>
      <w:r w:rsidR="008321B7" w:rsidRPr="003500F7">
        <w:rPr>
          <w:rFonts w:ascii="Arial Narrow" w:hAnsi="Arial Narrow"/>
          <w:b/>
          <w:i/>
        </w:rPr>
        <w:t>LoadMgr</w:t>
      </w:r>
      <w:r w:rsidR="008321B7">
        <w:rPr>
          <w:rFonts w:ascii="Arial Narrow" w:hAnsi="Arial Narrow"/>
          <w:b/>
          <w:i/>
        </w:rPr>
        <w:t xml:space="preserve"> 5.x</w:t>
      </w:r>
      <w:r>
        <w:rPr>
          <w:rFonts w:ascii="Arial Narrow" w:hAnsi="Arial Narrow"/>
          <w:b/>
          <w:i/>
        </w:rPr>
        <w:t xml:space="preserve"> </w:t>
      </w:r>
      <w:r>
        <w:t xml:space="preserve">is </w:t>
      </w:r>
      <w:r w:rsidR="00320586">
        <w:t>re-</w:t>
      </w:r>
      <w:r>
        <w:t>written in Korn Shell 93(</w:t>
      </w:r>
      <w:proofErr w:type="spellStart"/>
      <w:r>
        <w:t>ksh</w:t>
      </w:r>
      <w:proofErr w:type="spellEnd"/>
      <w:r>
        <w:t xml:space="preserve"> 93).  </w:t>
      </w:r>
    </w:p>
    <w:p w14:paraId="0178CA25" w14:textId="0F023E34" w:rsidR="00960BB0" w:rsidRPr="009365C1" w:rsidRDefault="00960BB0" w:rsidP="00980753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 w:rsidR="00980753">
        <w:rPr>
          <w:rFonts w:ascii="Arial Narrow" w:hAnsi="Arial Narrow"/>
          <w:b/>
          <w:i/>
        </w:rPr>
        <w:t xml:space="preserve"> </w:t>
      </w:r>
      <w:proofErr w:type="gramStart"/>
      <w:r w:rsidR="00980753">
        <w:rPr>
          <w:rFonts w:ascii="Arial Narrow" w:hAnsi="Arial Narrow"/>
          <w:b/>
          <w:i/>
        </w:rPr>
        <w:t xml:space="preserve">4.x </w:t>
      </w:r>
      <w:r w:rsidR="00980753">
        <w:t xml:space="preserve"> runs</w:t>
      </w:r>
      <w:proofErr w:type="gramEnd"/>
      <w:r>
        <w:t xml:space="preserve"> also on Windows Subsystem for Unix-based Applications (SUA) 3.5 </w:t>
      </w:r>
      <w:r w:rsidR="00980753">
        <w:t xml:space="preserve">  </w:t>
      </w:r>
      <w:r w:rsidRPr="000247EF">
        <w:rPr>
          <w:rStyle w:val="BodyTextChar"/>
        </w:rPr>
        <w:t xml:space="preserve">Microsoft’s Windows Services for UNIX </w:t>
      </w:r>
      <w:r>
        <w:t>SUA</w:t>
      </w:r>
      <w:r w:rsidRPr="000247EF">
        <w:rPr>
          <w:rStyle w:val="BodyTextChar"/>
        </w:rPr>
        <w:t xml:space="preserve"> comes with Windows OS (Windows 2003 Server and XP), and it is officially supported by Microsoft</w:t>
      </w:r>
      <w:r w:rsidR="008321B7" w:rsidRPr="000247EF">
        <w:rPr>
          <w:rStyle w:val="BodyTextChar"/>
        </w:rPr>
        <w:t xml:space="preserve">.  </w:t>
      </w:r>
      <w:r w:rsidRPr="000247EF">
        <w:rPr>
          <w:rStyle w:val="BodyTextChar"/>
        </w:rPr>
        <w:t xml:space="preserve">Since KSH on </w:t>
      </w:r>
      <w:r>
        <w:rPr>
          <w:rStyle w:val="BodyTextChar"/>
        </w:rPr>
        <w:t>SUA</w:t>
      </w:r>
      <w:r w:rsidRPr="000247EF">
        <w:rPr>
          <w:rStyle w:val="BodyTextChar"/>
        </w:rPr>
        <w:t xml:space="preserve"> is a public domain KSH, slightly different</w:t>
      </w:r>
      <w:r>
        <w:t xml:space="preserve"> from KSH88 running on most UNIX operating systems, the Windows version of </w:t>
      </w:r>
      <w:r w:rsidRPr="003500F7">
        <w:rPr>
          <w:rFonts w:ascii="Arial Narrow" w:hAnsi="Arial Narrow"/>
          <w:b/>
          <w:i/>
        </w:rPr>
        <w:t>LoadMgr</w:t>
      </w:r>
      <w:r>
        <w:t xml:space="preserve"> is a separate package</w:t>
      </w:r>
      <w:r w:rsidR="008321B7">
        <w:t xml:space="preserve">.  </w:t>
      </w:r>
      <w:r w:rsidR="008321B7" w:rsidRPr="003500F7">
        <w:rPr>
          <w:rFonts w:ascii="Arial Narrow" w:hAnsi="Arial Narrow"/>
          <w:b/>
          <w:i/>
        </w:rPr>
        <w:t>LoadMgr</w:t>
      </w:r>
      <w:r w:rsidR="008321B7">
        <w:rPr>
          <w:rFonts w:ascii="Arial Narrow" w:hAnsi="Arial Narrow"/>
          <w:b/>
          <w:i/>
        </w:rPr>
        <w:t xml:space="preserve"> 5.5</w:t>
      </w:r>
      <w:r w:rsidR="009365C1">
        <w:rPr>
          <w:rFonts w:ascii="Arial Narrow" w:hAnsi="Arial Narrow"/>
        </w:rPr>
        <w:t xml:space="preserve"> is not available on Windows SUA.</w:t>
      </w:r>
    </w:p>
    <w:p w14:paraId="0178CA26" w14:textId="2E3CE65E" w:rsidR="0005192B" w:rsidRDefault="0005192B" w:rsidP="0037653B">
      <w:pPr>
        <w:pStyle w:val="Heading2"/>
      </w:pPr>
      <w:bookmarkStart w:id="7" w:name="_Toc455008568"/>
      <w:r>
        <w:t>What’s New in Version 5.</w:t>
      </w:r>
      <w:r w:rsidR="000E2CFB">
        <w:t>x</w:t>
      </w:r>
      <w:bookmarkEnd w:id="7"/>
    </w:p>
    <w:p w14:paraId="0178CA27" w14:textId="641903C4" w:rsidR="0005192B" w:rsidRDefault="0005192B" w:rsidP="0005192B">
      <w:pPr>
        <w:pStyle w:val="BodyText"/>
        <w:rPr>
          <w:rFonts w:ascii="Arial Narrow" w:hAnsi="Arial Narrow"/>
          <w:b/>
          <w:i/>
        </w:rPr>
      </w:pPr>
      <w:r w:rsidRPr="003500F7">
        <w:rPr>
          <w:rFonts w:ascii="Arial Narrow" w:hAnsi="Arial Narrow"/>
          <w:b/>
          <w:i/>
        </w:rPr>
        <w:t>LoadMgr</w:t>
      </w:r>
      <w:r>
        <w:t xml:space="preserve"> </w:t>
      </w:r>
      <w:r w:rsidR="00C86F1E">
        <w:rPr>
          <w:b/>
          <w:i/>
        </w:rPr>
        <w:t>5.5</w:t>
      </w:r>
      <w:r>
        <w:t xml:space="preserve"> has significant</w:t>
      </w:r>
      <w:r w:rsidR="00320586">
        <w:t xml:space="preserve"> enhancements</w:t>
      </w:r>
      <w:r>
        <w:t xml:space="preserve"> as compared to previous releases of </w:t>
      </w:r>
      <w:r w:rsidRPr="003500F7">
        <w:rPr>
          <w:rFonts w:ascii="Arial Narrow" w:hAnsi="Arial Narrow"/>
          <w:b/>
          <w:i/>
        </w:rPr>
        <w:t>LoadMgr</w:t>
      </w:r>
      <w:r w:rsidR="008321B7">
        <w:t xml:space="preserve">.  </w:t>
      </w:r>
      <w:r>
        <w:t xml:space="preserve">The following changes are included with </w:t>
      </w:r>
      <w:r w:rsidRPr="003500F7">
        <w:rPr>
          <w:rFonts w:ascii="Arial Narrow" w:hAnsi="Arial Narrow"/>
          <w:b/>
          <w:i/>
        </w:rPr>
        <w:t>LoadMgr</w:t>
      </w:r>
      <w:r>
        <w:rPr>
          <w:rFonts w:ascii="Arial Narrow" w:hAnsi="Arial Narrow"/>
          <w:b/>
          <w:i/>
        </w:rPr>
        <w:t xml:space="preserve"> </w:t>
      </w:r>
      <w:r w:rsidR="00C86F1E">
        <w:rPr>
          <w:rFonts w:ascii="Arial Narrow" w:hAnsi="Arial Narrow"/>
          <w:b/>
          <w:i/>
        </w:rPr>
        <w:t>5.5</w:t>
      </w:r>
      <w:r>
        <w:rPr>
          <w:rFonts w:ascii="Arial Narrow" w:hAnsi="Arial Narrow"/>
          <w:b/>
          <w:i/>
        </w:rPr>
        <w:t>:</w:t>
      </w:r>
    </w:p>
    <w:p w14:paraId="13EB000A" w14:textId="3D2B3FD0" w:rsidR="000E2CFB" w:rsidRPr="00917EF1" w:rsidRDefault="000E2CFB" w:rsidP="0012399C">
      <w:pPr>
        <w:pStyle w:val="PSDBullettext"/>
      </w:pPr>
      <w:r w:rsidRPr="00917EF1">
        <w:t xml:space="preserve">It is common that a LoadMgr process needs to finish within a time window to </w:t>
      </w:r>
      <w:r w:rsidR="00986C57" w:rsidRPr="00917EF1">
        <w:t>meeting SLA (Service Level Agreement)</w:t>
      </w:r>
      <w:r w:rsidR="008321B7" w:rsidRPr="00917EF1">
        <w:t xml:space="preserve">.  </w:t>
      </w:r>
      <w:r w:rsidR="00986C57" w:rsidRPr="00917EF1">
        <w:t xml:space="preserve">Therefore, when a </w:t>
      </w:r>
      <w:r w:rsidR="00624DC4" w:rsidRPr="00917EF1">
        <w:t>job</w:t>
      </w:r>
      <w:r w:rsidR="00986C57" w:rsidRPr="00917EF1">
        <w:t xml:space="preserve"> fails, </w:t>
      </w:r>
      <w:r w:rsidR="00624DC4" w:rsidRPr="00917EF1">
        <w:t xml:space="preserve">you </w:t>
      </w:r>
      <w:r w:rsidR="00986C57" w:rsidRPr="00917EF1">
        <w:t>may want to restart it while the process is still running</w:t>
      </w:r>
      <w:r w:rsidR="008321B7" w:rsidRPr="00917EF1">
        <w:t xml:space="preserve">.  </w:t>
      </w:r>
      <w:r w:rsidR="00624DC4" w:rsidRPr="00917EF1">
        <w:t>In previous releases</w:t>
      </w:r>
      <w:r w:rsidR="00917EF1" w:rsidRPr="00917EF1">
        <w:t>, you</w:t>
      </w:r>
      <w:r w:rsidR="00624DC4" w:rsidRPr="00917EF1">
        <w:t xml:space="preserve"> </w:t>
      </w:r>
      <w:proofErr w:type="gramStart"/>
      <w:r w:rsidR="00624DC4" w:rsidRPr="00917EF1">
        <w:t>have</w:t>
      </w:r>
      <w:r w:rsidR="00986C57" w:rsidRPr="00917EF1">
        <w:t xml:space="preserve"> to</w:t>
      </w:r>
      <w:proofErr w:type="gramEnd"/>
      <w:r w:rsidR="00986C57" w:rsidRPr="00917EF1">
        <w:t xml:space="preserve"> wait for the LoadMgr process to stop before resubmitting it.  </w:t>
      </w:r>
      <w:r w:rsidR="00986C57" w:rsidRPr="00917EF1">
        <w:rPr>
          <w:rFonts w:ascii="Arial Narrow" w:hAnsi="Arial Narrow"/>
          <w:b/>
          <w:i/>
        </w:rPr>
        <w:t xml:space="preserve">LoadMgr </w:t>
      </w:r>
      <w:r w:rsidR="00C86F1E">
        <w:rPr>
          <w:rFonts w:ascii="Arial Narrow" w:hAnsi="Arial Narrow"/>
          <w:b/>
          <w:i/>
        </w:rPr>
        <w:t>5.5</w:t>
      </w:r>
      <w:r w:rsidR="00986C57" w:rsidRPr="00917EF1">
        <w:rPr>
          <w:rFonts w:ascii="Arial Narrow" w:hAnsi="Arial Narrow"/>
          <w:b/>
          <w:i/>
        </w:rPr>
        <w:t xml:space="preserve"> </w:t>
      </w:r>
      <w:r w:rsidR="008321B7" w:rsidRPr="00917EF1">
        <w:t>allows</w:t>
      </w:r>
      <w:r w:rsidR="00986C57" w:rsidRPr="00917EF1">
        <w:t xml:space="preserve"> the Admin to re-run the failed process when it is running. </w:t>
      </w:r>
    </w:p>
    <w:p w14:paraId="0178CA28" w14:textId="7A6BF0C6" w:rsidR="009365A9" w:rsidRDefault="009365A9" w:rsidP="0012399C">
      <w:pPr>
        <w:pStyle w:val="PSDBullettext"/>
      </w:pPr>
      <w:r>
        <w:t xml:space="preserve">All </w:t>
      </w:r>
      <w:r w:rsidR="00EF5967">
        <w:t>Configuration</w:t>
      </w:r>
      <w:r>
        <w:t xml:space="preserve"> files that define a LoadMgr package are now in a single configuration file</w:t>
      </w:r>
      <w:r w:rsidR="008321B7">
        <w:t xml:space="preserve">.  </w:t>
      </w:r>
      <w:r>
        <w:t>The configuration file will have a .conf extension</w:t>
      </w:r>
      <w:r w:rsidR="008321B7">
        <w:t xml:space="preserve">.  </w:t>
      </w:r>
      <w:r>
        <w:t xml:space="preserve">This replaces </w:t>
      </w:r>
      <w:proofErr w:type="gramStart"/>
      <w:r>
        <w:t>the .</w:t>
      </w:r>
      <w:r w:rsidR="00220417">
        <w:t>meta</w:t>
      </w:r>
      <w:proofErr w:type="gramEnd"/>
      <w:r>
        <w:t>, .param, and .email files in LoadMgr 4.x.</w:t>
      </w:r>
    </w:p>
    <w:p w14:paraId="0178CA29" w14:textId="213F8508" w:rsidR="009365A9" w:rsidRDefault="009365A9" w:rsidP="0012399C">
      <w:pPr>
        <w:pStyle w:val="PSDBullettext"/>
      </w:pPr>
      <w:r>
        <w:t>You can now use a SAS program more than once in a package</w:t>
      </w:r>
      <w:r w:rsidR="008321B7">
        <w:t xml:space="preserve">.  </w:t>
      </w:r>
      <w:r>
        <w:t xml:space="preserve">Log file names </w:t>
      </w:r>
      <w:r w:rsidR="00315500">
        <w:t xml:space="preserve">will </w:t>
      </w:r>
      <w:r>
        <w:t>include the SAS program name plus the Task ID, which is unique in each package</w:t>
      </w:r>
      <w:r w:rsidR="008321B7">
        <w:t xml:space="preserve">.  </w:t>
      </w:r>
      <w:r>
        <w:t xml:space="preserve">This way, you can simply define different parameter values for the same programs. </w:t>
      </w:r>
    </w:p>
    <w:p w14:paraId="0178CA2B" w14:textId="303CDA1A" w:rsidR="009365A9" w:rsidRDefault="00916ACB">
      <w:pPr>
        <w:pStyle w:val="PSDBullettext"/>
      </w:pPr>
      <w:r>
        <w:t>You can now use fully qualified SAS program names in a configuration (.conf) file</w:t>
      </w:r>
      <w:r w:rsidR="008321B7">
        <w:t xml:space="preserve">.  </w:t>
      </w:r>
      <w:r>
        <w:t xml:space="preserve">This removes the requirement of having soft links to program </w:t>
      </w:r>
      <w:proofErr w:type="gramStart"/>
      <w:r>
        <w:t>directories</w:t>
      </w:r>
      <w:r w:rsidR="00315500">
        <w:t>, and</w:t>
      </w:r>
      <w:proofErr w:type="gramEnd"/>
      <w:r>
        <w:t xml:space="preserve"> allow you to have programs from </w:t>
      </w:r>
      <w:r>
        <w:lastRenderedPageBreak/>
        <w:t>different directories in the same configuration file</w:t>
      </w:r>
      <w:r w:rsidR="008321B7">
        <w:t xml:space="preserve">.  </w:t>
      </w:r>
      <w:r>
        <w:t xml:space="preserve">You can still use soft </w:t>
      </w:r>
      <w:proofErr w:type="gramStart"/>
      <w:r>
        <w:t>links, if</w:t>
      </w:r>
      <w:proofErr w:type="gramEnd"/>
      <w:r>
        <w:t xml:space="preserve"> you wish</w:t>
      </w:r>
      <w:r w:rsidR="008321B7">
        <w:t xml:space="preserve">.  </w:t>
      </w:r>
      <w:r>
        <w:t xml:space="preserve">You can override the default </w:t>
      </w:r>
      <w:r w:rsidR="00315500">
        <w:t>s</w:t>
      </w:r>
      <w:r>
        <w:t>ource code directory in your package configuration file.</w:t>
      </w:r>
    </w:p>
    <w:p w14:paraId="0178CA2C" w14:textId="2987E081" w:rsidR="00916ACB" w:rsidRDefault="00916ACB" w:rsidP="00DD65A1">
      <w:pPr>
        <w:pStyle w:val="PSDBullettext"/>
      </w:pPr>
      <w:r>
        <w:t xml:space="preserve">You can now use a “testing” area for </w:t>
      </w:r>
      <w:r w:rsidR="00917EF1">
        <w:t>dry runs</w:t>
      </w:r>
      <w:r>
        <w:t xml:space="preserve"> of production programs</w:t>
      </w:r>
      <w:r w:rsidR="008321B7">
        <w:t xml:space="preserve">.  </w:t>
      </w:r>
      <w:r>
        <w:t>Us the following syntax to use this feature:</w:t>
      </w:r>
    </w:p>
    <w:p w14:paraId="0178CA2D" w14:textId="77777777" w:rsidR="00916ACB" w:rsidRDefault="00916ACB" w:rsidP="00916ACB">
      <w:pPr>
        <w:pStyle w:val="PSDCode"/>
        <w:ind w:left="810"/>
      </w:pPr>
      <w:r>
        <w:t>$LOADMGR/bin/controller.sh –d [</w:t>
      </w:r>
      <w:proofErr w:type="spellStart"/>
      <w:r>
        <w:t>testing_dir</w:t>
      </w:r>
      <w:proofErr w:type="spellEnd"/>
      <w:r>
        <w:t>] [</w:t>
      </w:r>
      <w:proofErr w:type="spellStart"/>
      <w:r>
        <w:t>Package_name</w:t>
      </w:r>
      <w:proofErr w:type="spellEnd"/>
      <w:r>
        <w:t>]</w:t>
      </w:r>
    </w:p>
    <w:p w14:paraId="0178CA2E" w14:textId="77777777" w:rsidR="00916ACB" w:rsidRDefault="00916ACB" w:rsidP="00916ACB">
      <w:pPr>
        <w:pStyle w:val="PSDCode"/>
        <w:ind w:left="810"/>
      </w:pPr>
    </w:p>
    <w:p w14:paraId="0178CA2F" w14:textId="5CBC6C29" w:rsidR="00916ACB" w:rsidRDefault="00916ACB" w:rsidP="0012399C">
      <w:pPr>
        <w:pStyle w:val="PSDBullettext"/>
      </w:pPr>
      <w:r>
        <w:t>The Log Analysis Report now has a separate e-mail distribution list</w:t>
      </w:r>
      <w:r w:rsidR="008321B7">
        <w:t xml:space="preserve">.  </w:t>
      </w:r>
      <w:r w:rsidR="00220417">
        <w:t xml:space="preserve">This will allow remote consultant to receive LoadMgr notification on SMS based devices </w:t>
      </w:r>
    </w:p>
    <w:p w14:paraId="0178CA30" w14:textId="438E3CAF" w:rsidR="00916ACB" w:rsidRDefault="00916ACB" w:rsidP="0012399C">
      <w:pPr>
        <w:pStyle w:val="PSDBullettext"/>
      </w:pPr>
      <w:r>
        <w:t>Warning notification messages can now be disabled</w:t>
      </w:r>
      <w:r w:rsidR="008321B7">
        <w:t xml:space="preserve">.  </w:t>
      </w:r>
      <w:r w:rsidR="00315500">
        <w:t>When d</w:t>
      </w:r>
      <w:r>
        <w:t>isable</w:t>
      </w:r>
      <w:r w:rsidR="00315500">
        <w:t>d</w:t>
      </w:r>
      <w:r>
        <w:t>, you will no longer receive e-mail messages for SAS Warnings.</w:t>
      </w:r>
    </w:p>
    <w:p w14:paraId="0178CA31" w14:textId="548B668B" w:rsidR="00F05BFE" w:rsidRDefault="00EF5967" w:rsidP="00DD65A1">
      <w:pPr>
        <w:pStyle w:val="PSDBullettext"/>
      </w:pPr>
      <w:r w:rsidRPr="003500F7">
        <w:rPr>
          <w:rFonts w:ascii="Arial Narrow" w:hAnsi="Arial Narrow"/>
          <w:b/>
          <w:i/>
        </w:rPr>
        <w:t>LoadMgr</w:t>
      </w:r>
      <w:r>
        <w:rPr>
          <w:rFonts w:ascii="Arial Narrow" w:hAnsi="Arial Narrow"/>
          <w:b/>
          <w:i/>
        </w:rPr>
        <w:t xml:space="preserve"> </w:t>
      </w:r>
      <w:r w:rsidR="00C86F1E">
        <w:rPr>
          <w:rFonts w:ascii="Arial Narrow" w:hAnsi="Arial Narrow"/>
          <w:b/>
          <w:i/>
        </w:rPr>
        <w:t>5.5</w:t>
      </w:r>
      <w:r w:rsidR="00027C51">
        <w:rPr>
          <w:rFonts w:ascii="Arial Narrow" w:hAnsi="Arial Narrow"/>
          <w:b/>
          <w:i/>
        </w:rPr>
        <w:t xml:space="preserve"> </w:t>
      </w:r>
      <w:r w:rsidR="00027C51">
        <w:t>archives</w:t>
      </w:r>
      <w:r w:rsidR="00916ACB">
        <w:t xml:space="preserve"> logs like its predecessors</w:t>
      </w:r>
      <w:r w:rsidR="008321B7">
        <w:t xml:space="preserve">.  </w:t>
      </w:r>
      <w:r w:rsidR="00916ACB">
        <w:t xml:space="preserve">However, </w:t>
      </w:r>
      <w:r>
        <w:t xml:space="preserve">the </w:t>
      </w:r>
      <w:r w:rsidR="00916ACB">
        <w:t>backup directory</w:t>
      </w:r>
      <w:r>
        <w:t xml:space="preserve"> is now time-stamped </w:t>
      </w:r>
      <w:r w:rsidR="00916ACB">
        <w:t>using its last update time</w:t>
      </w:r>
      <w:r w:rsidR="008321B7">
        <w:t xml:space="preserve">.  </w:t>
      </w:r>
      <w:r w:rsidR="00916ACB">
        <w:t xml:space="preserve">This will help </w:t>
      </w:r>
      <w:r>
        <w:t>you</w:t>
      </w:r>
      <w:r w:rsidR="00916ACB">
        <w:t xml:space="preserve"> find</w:t>
      </w:r>
      <w:r>
        <w:t xml:space="preserve"> the correct</w:t>
      </w:r>
      <w:r w:rsidR="00916ACB">
        <w:t xml:space="preserve"> log files </w:t>
      </w:r>
      <w:r>
        <w:t>when</w:t>
      </w:r>
      <w:r w:rsidR="00916ACB">
        <w:t xml:space="preserve"> troubleshooting</w:t>
      </w:r>
    </w:p>
    <w:p w14:paraId="1B1BA821" w14:textId="59B36003" w:rsidR="0012399C" w:rsidRPr="00DF3855" w:rsidRDefault="0012399C" w:rsidP="00DF3855">
      <w:pPr>
        <w:pStyle w:val="ListParagraph"/>
        <w:numPr>
          <w:ilvl w:val="0"/>
          <w:numId w:val="44"/>
        </w:numPr>
        <w:spacing w:line="240" w:lineRule="auto"/>
        <w:ind w:left="810"/>
        <w:contextualSpacing w:val="0"/>
        <w:rPr>
          <w:rFonts w:asciiTheme="minorHAnsi" w:hAnsiTheme="minorHAnsi"/>
        </w:rPr>
      </w:pPr>
      <w:r w:rsidRPr="00DF3855">
        <w:rPr>
          <w:rFonts w:ascii="Arial Narrow" w:hAnsi="Arial Narrow"/>
          <w:b/>
          <w:i/>
        </w:rPr>
        <w:t xml:space="preserve">LoadMgr </w:t>
      </w:r>
      <w:r w:rsidR="00C86F1E">
        <w:rPr>
          <w:rFonts w:ascii="Arial Narrow" w:hAnsi="Arial Narrow"/>
          <w:b/>
          <w:i/>
        </w:rPr>
        <w:t>5.5</w:t>
      </w:r>
      <w:r w:rsidRPr="00DF3855">
        <w:rPr>
          <w:rFonts w:asciiTheme="minorHAnsi" w:hAnsiTheme="minorHAnsi"/>
        </w:rPr>
        <w:t xml:space="preserve"> inte</w:t>
      </w:r>
      <w:r w:rsidRPr="0012399C">
        <w:rPr>
          <w:rFonts w:asciiTheme="minorHAnsi" w:hAnsiTheme="minorHAnsi"/>
        </w:rPr>
        <w:t xml:space="preserve">grates </w:t>
      </w:r>
      <w:r>
        <w:rPr>
          <w:rFonts w:asciiTheme="minorHAnsi" w:hAnsiTheme="minorHAnsi"/>
        </w:rPr>
        <w:t xml:space="preserve">a </w:t>
      </w:r>
      <w:r w:rsidRPr="00DF3855">
        <w:rPr>
          <w:rFonts w:asciiTheme="minorHAnsi" w:hAnsiTheme="minorHAnsi"/>
        </w:rPr>
        <w:t>log parser</w:t>
      </w:r>
      <w:r w:rsidR="00F95940">
        <w:rPr>
          <w:rFonts w:asciiTheme="minorHAnsi" w:hAnsiTheme="minorHAnsi"/>
        </w:rPr>
        <w:t xml:space="preserve"> utility</w:t>
      </w:r>
      <w:r>
        <w:rPr>
          <w:rFonts w:asciiTheme="minorHAnsi" w:hAnsiTheme="minorHAnsi"/>
        </w:rPr>
        <w:t xml:space="preserve"> to provide</w:t>
      </w:r>
      <w:r w:rsidRPr="0012399C">
        <w:rPr>
          <w:rFonts w:asciiTheme="minorHAnsi" w:hAnsiTheme="minorHAnsi"/>
        </w:rPr>
        <w:t xml:space="preserve"> FULLSTIMER stati</w:t>
      </w:r>
      <w:r>
        <w:rPr>
          <w:rFonts w:asciiTheme="minorHAnsi" w:hAnsiTheme="minorHAnsi"/>
        </w:rPr>
        <w:t xml:space="preserve">stics for performance analyzing. </w:t>
      </w:r>
      <w:r w:rsidRPr="00DF3855">
        <w:rPr>
          <w:rFonts w:asciiTheme="minorHAnsi" w:hAnsiTheme="minorHAnsi"/>
        </w:rPr>
        <w:t xml:space="preserve"> </w:t>
      </w:r>
      <w:r w:rsidRPr="0012399C">
        <w:rPr>
          <w:rFonts w:asciiTheme="minorHAnsi" w:hAnsiTheme="minorHAnsi"/>
        </w:rPr>
        <w:t>Y</w:t>
      </w:r>
      <w:r w:rsidRPr="00DF3855">
        <w:rPr>
          <w:rFonts w:asciiTheme="minorHAnsi" w:hAnsiTheme="minorHAnsi"/>
        </w:rPr>
        <w:t>ou need to set FULLSTIMER</w:t>
      </w:r>
      <w:r w:rsidRPr="0012399C">
        <w:rPr>
          <w:rFonts w:asciiTheme="minorHAnsi" w:hAnsiTheme="minorHAnsi"/>
        </w:rPr>
        <w:t>_PARSE=1</w:t>
      </w:r>
      <w:r w:rsidR="00A7135A">
        <w:rPr>
          <w:rFonts w:asciiTheme="minorHAnsi" w:hAnsiTheme="minorHAnsi"/>
        </w:rPr>
        <w:t xml:space="preserve"> </w:t>
      </w:r>
      <w:proofErr w:type="gramStart"/>
      <w:r w:rsidRPr="0012399C">
        <w:rPr>
          <w:rFonts w:asciiTheme="minorHAnsi" w:hAnsiTheme="minorHAnsi"/>
        </w:rPr>
        <w:t>in .</w:t>
      </w:r>
      <w:proofErr w:type="spellStart"/>
      <w:r w:rsidRPr="0012399C">
        <w:rPr>
          <w:rFonts w:asciiTheme="minorHAnsi" w:hAnsiTheme="minorHAnsi"/>
        </w:rPr>
        <w:t>LoadMgr</w:t>
      </w:r>
      <w:proofErr w:type="gramEnd"/>
      <w:r w:rsidRPr="0012399C">
        <w:rPr>
          <w:rFonts w:asciiTheme="minorHAnsi" w:hAnsiTheme="minorHAnsi"/>
        </w:rPr>
        <w:t>_profile</w:t>
      </w:r>
      <w:proofErr w:type="spellEnd"/>
      <w:r w:rsidRPr="0012399C">
        <w:rPr>
          <w:rFonts w:asciiTheme="minorHAnsi" w:hAnsiTheme="minorHAnsi"/>
        </w:rPr>
        <w:t xml:space="preserve"> to enable this function.</w:t>
      </w:r>
    </w:p>
    <w:p w14:paraId="536782C0" w14:textId="77777777" w:rsidR="00315500" w:rsidRPr="009F328B" w:rsidRDefault="00315500" w:rsidP="009F328B">
      <w:pPr>
        <w:pStyle w:val="ListParagraph"/>
      </w:pPr>
    </w:p>
    <w:p w14:paraId="35D671D3" w14:textId="63F7F8A6" w:rsidR="00DD65A1" w:rsidRDefault="0012399C" w:rsidP="009F328B">
      <w:pPr>
        <w:pStyle w:val="ListParagraph"/>
        <w:numPr>
          <w:ilvl w:val="0"/>
          <w:numId w:val="44"/>
        </w:numPr>
      </w:pPr>
      <w:r w:rsidRPr="00DF3855">
        <w:rPr>
          <w:rFonts w:ascii="Arial Narrow" w:hAnsi="Arial Narrow"/>
          <w:b/>
          <w:i/>
        </w:rPr>
        <w:t xml:space="preserve">LoadMgr </w:t>
      </w:r>
      <w:r w:rsidR="00C86F1E">
        <w:rPr>
          <w:rFonts w:ascii="Arial Narrow" w:hAnsi="Arial Narrow"/>
          <w:b/>
          <w:i/>
        </w:rPr>
        <w:t>5.5</w:t>
      </w:r>
      <w:r w:rsidRPr="00DF3855">
        <w:rPr>
          <w:b/>
        </w:rPr>
        <w:t xml:space="preserve"> </w:t>
      </w:r>
      <w:r w:rsidR="009365C1" w:rsidRPr="00CF31DB">
        <w:rPr>
          <w:rFonts w:asciiTheme="minorHAnsi" w:hAnsiTheme="minorHAnsi"/>
        </w:rPr>
        <w:t>will</w:t>
      </w:r>
      <w:r w:rsidRPr="00CF31DB">
        <w:rPr>
          <w:rFonts w:asciiTheme="minorHAnsi" w:hAnsiTheme="minorHAnsi"/>
        </w:rPr>
        <w:t xml:space="preserve"> en</w:t>
      </w:r>
      <w:r w:rsidR="00DD65A1" w:rsidRPr="00CF31DB">
        <w:rPr>
          <w:rFonts w:asciiTheme="minorHAnsi" w:hAnsiTheme="minorHAnsi"/>
        </w:rPr>
        <w:t>force the order of jobs</w:t>
      </w:r>
      <w:r w:rsidR="009365C1" w:rsidRPr="00CF31DB">
        <w:rPr>
          <w:rFonts w:asciiTheme="minorHAnsi" w:hAnsiTheme="minorHAnsi"/>
        </w:rPr>
        <w:t xml:space="preserve"> defined in the configuration file.</w:t>
      </w:r>
      <w:r w:rsidR="009365C1">
        <w:t xml:space="preserve"> </w:t>
      </w:r>
      <w:r w:rsidR="00DD65A1">
        <w:t xml:space="preserve"> </w:t>
      </w:r>
    </w:p>
    <w:p w14:paraId="18AD3E6F" w14:textId="77777777" w:rsidR="00C86F1E" w:rsidRDefault="00C86F1E" w:rsidP="00C86F1E">
      <w:pPr>
        <w:pStyle w:val="ListParagraph"/>
      </w:pPr>
    </w:p>
    <w:p w14:paraId="474762FC" w14:textId="02E9C5C8" w:rsidR="00C86F1E" w:rsidRPr="0080112F" w:rsidRDefault="00C86F1E" w:rsidP="009F328B">
      <w:pPr>
        <w:pStyle w:val="ListParagraph"/>
        <w:numPr>
          <w:ilvl w:val="0"/>
          <w:numId w:val="44"/>
        </w:numPr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 xml:space="preserve">LoadMgr 5.5 </w:t>
      </w:r>
      <w:r>
        <w:rPr>
          <w:rFonts w:asciiTheme="minorHAnsi" w:hAnsiTheme="minorHAnsi"/>
        </w:rPr>
        <w:t xml:space="preserve">support extensions by defining multiple function paths in FPATH parameter </w:t>
      </w:r>
      <w:proofErr w:type="gramStart"/>
      <w:r>
        <w:rPr>
          <w:rFonts w:asciiTheme="minorHAnsi" w:hAnsiTheme="minorHAnsi"/>
        </w:rPr>
        <w:t>in .</w:t>
      </w:r>
      <w:proofErr w:type="spellStart"/>
      <w:r>
        <w:rPr>
          <w:rFonts w:asciiTheme="minorHAnsi" w:hAnsiTheme="minorHAnsi"/>
        </w:rPr>
        <w:t>LoadMgr</w:t>
      </w:r>
      <w:proofErr w:type="gramEnd"/>
      <w:r>
        <w:rPr>
          <w:rFonts w:asciiTheme="minorHAnsi" w:hAnsiTheme="minorHAnsi"/>
        </w:rPr>
        <w:t>_profile</w:t>
      </w:r>
      <w:proofErr w:type="spellEnd"/>
    </w:p>
    <w:p w14:paraId="0EB0149C" w14:textId="77777777" w:rsidR="00C86F1E" w:rsidRPr="0080112F" w:rsidRDefault="00C86F1E" w:rsidP="0080112F">
      <w:pPr>
        <w:pStyle w:val="ListParagraph"/>
        <w:rPr>
          <w:rFonts w:ascii="Arial Narrow" w:hAnsi="Arial Narrow"/>
          <w:b/>
          <w:i/>
        </w:rPr>
      </w:pPr>
    </w:p>
    <w:p w14:paraId="08279B6D" w14:textId="25184731" w:rsidR="00C86F1E" w:rsidRPr="0080112F" w:rsidRDefault="00C86F1E" w:rsidP="009F328B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>
        <w:rPr>
          <w:rFonts w:ascii="Arial Narrow" w:hAnsi="Arial Narrow"/>
          <w:b/>
          <w:i/>
        </w:rPr>
        <w:t xml:space="preserve">LoadMgr 5.5 </w:t>
      </w:r>
      <w:r w:rsidR="00544B85" w:rsidRPr="0080112F">
        <w:rPr>
          <w:rFonts w:asciiTheme="minorHAnsi" w:hAnsiTheme="minorHAnsi"/>
        </w:rPr>
        <w:t>stops</w:t>
      </w:r>
      <w:r w:rsidR="004944F8">
        <w:rPr>
          <w:rFonts w:asciiTheme="minorHAnsi" w:hAnsiTheme="minorHAnsi"/>
        </w:rPr>
        <w:t xml:space="preserve"> a package when it runs more than MAX_RUN_TIME, which is configurable </w:t>
      </w:r>
      <w:proofErr w:type="gramStart"/>
      <w:r w:rsidR="004944F8">
        <w:rPr>
          <w:rFonts w:asciiTheme="minorHAnsi" w:hAnsiTheme="minorHAnsi"/>
        </w:rPr>
        <w:t>in .LoadMgr</w:t>
      </w:r>
      <w:proofErr w:type="gramEnd"/>
      <w:r w:rsidR="004944F8">
        <w:rPr>
          <w:rFonts w:asciiTheme="minorHAnsi" w:hAnsiTheme="minorHAnsi"/>
        </w:rPr>
        <w:t xml:space="preserve"> profile.</w:t>
      </w:r>
    </w:p>
    <w:p w14:paraId="16DD241A" w14:textId="21505133" w:rsidR="00DD65A1" w:rsidRPr="006371F8" w:rsidRDefault="00DD65A1" w:rsidP="00DD65A1">
      <w:pPr>
        <w:pStyle w:val="PSDBullettext"/>
        <w:numPr>
          <w:ilvl w:val="0"/>
          <w:numId w:val="0"/>
        </w:numPr>
        <w:rPr>
          <w:b/>
        </w:rPr>
      </w:pPr>
    </w:p>
    <w:p w14:paraId="0178CA32" w14:textId="1B0D7215" w:rsidR="003B7B1F" w:rsidRDefault="003B7B1F" w:rsidP="0037653B">
      <w:pPr>
        <w:pStyle w:val="Heading2"/>
      </w:pPr>
      <w:bookmarkStart w:id="8" w:name="_Toc455008569"/>
      <w:bookmarkEnd w:id="2"/>
      <w:r>
        <w:t>Featu</w:t>
      </w:r>
      <w:bookmarkStart w:id="9" w:name="Features"/>
      <w:bookmarkEnd w:id="9"/>
      <w:r>
        <w:t>res</w:t>
      </w:r>
      <w:bookmarkEnd w:id="8"/>
    </w:p>
    <w:p w14:paraId="0178CA33" w14:textId="47150E5B" w:rsidR="00CF5541" w:rsidRDefault="003500F7" w:rsidP="000247EF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 w:rsidR="00CF5541">
        <w:t xml:space="preserve"> manages a list of SAS jobs and UNIX</w:t>
      </w:r>
      <w:r w:rsidR="00D209B0">
        <w:t>/Linux</w:t>
      </w:r>
      <w:r w:rsidR="00CF5541">
        <w:t xml:space="preserve"> shell scripts as an overall process, </w:t>
      </w:r>
      <w:r w:rsidR="00E748CF">
        <w:t>the</w:t>
      </w:r>
      <w:r w:rsidR="00CF5541">
        <w:t xml:space="preserve"> entire process is known as a package</w:t>
      </w:r>
      <w:r w:rsidR="008321B7">
        <w:t xml:space="preserve">.  </w:t>
      </w:r>
      <w:r w:rsidR="00CF5541">
        <w:t xml:space="preserve">The following is a list of features supported by </w:t>
      </w:r>
      <w:r w:rsidRPr="003500F7">
        <w:rPr>
          <w:rFonts w:ascii="Arial Narrow" w:hAnsi="Arial Narrow"/>
          <w:b/>
          <w:i/>
        </w:rPr>
        <w:t>LoadMgr</w:t>
      </w:r>
      <w:r w:rsidR="00CF5541">
        <w:t>:</w:t>
      </w:r>
    </w:p>
    <w:p w14:paraId="0178CA34" w14:textId="77777777" w:rsidR="0024179F" w:rsidRDefault="0024179F" w:rsidP="0012399C">
      <w:pPr>
        <w:pStyle w:val="PSDBullettext"/>
        <w:numPr>
          <w:ilvl w:val="0"/>
          <w:numId w:val="48"/>
        </w:numPr>
      </w:pPr>
      <w:r>
        <w:t xml:space="preserve">Configuration data-driven process automation: </w:t>
      </w:r>
    </w:p>
    <w:p w14:paraId="0178CA35" w14:textId="77777777" w:rsidR="0024179F" w:rsidRPr="00980C1E" w:rsidRDefault="0024179F" w:rsidP="0012399C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 w:rsidRPr="00980C1E">
        <w:t xml:space="preserve"> reads a </w:t>
      </w:r>
      <w:r>
        <w:t>configuration file</w:t>
      </w:r>
      <w:r w:rsidRPr="00980C1E">
        <w:t xml:space="preserve"> that lists jobs and their predecessors,</w:t>
      </w:r>
    </w:p>
    <w:p w14:paraId="0178CA36" w14:textId="4E8BEA87" w:rsidR="0024179F" w:rsidRPr="00980C1E" w:rsidRDefault="0024179F" w:rsidP="00DD65A1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 w:rsidRPr="00980C1E">
        <w:t xml:space="preserve"> then </w:t>
      </w:r>
      <w:r w:rsidR="009F328B">
        <w:t>executes</w:t>
      </w:r>
      <w:r w:rsidR="00D209B0" w:rsidRPr="00980C1E">
        <w:t xml:space="preserve"> </w:t>
      </w:r>
      <w:r w:rsidRPr="00980C1E">
        <w:t>the jobs according their dependencies and defined concurrency level.</w:t>
      </w:r>
    </w:p>
    <w:p w14:paraId="0178CA37" w14:textId="77777777" w:rsidR="0024179F" w:rsidRDefault="0024179F" w:rsidP="00DD65A1">
      <w:pPr>
        <w:pStyle w:val="PSDBullettext"/>
        <w:numPr>
          <w:ilvl w:val="0"/>
          <w:numId w:val="48"/>
        </w:numPr>
      </w:pPr>
      <w:r>
        <w:t>Status and Re-</w:t>
      </w:r>
      <w:proofErr w:type="spellStart"/>
      <w:r>
        <w:t>Startability</w:t>
      </w:r>
      <w:proofErr w:type="spellEnd"/>
      <w:r>
        <w:t xml:space="preserve">: </w:t>
      </w:r>
    </w:p>
    <w:p w14:paraId="0178CA38" w14:textId="2E39DD0F" w:rsidR="0024179F" w:rsidRPr="00DA45B6" w:rsidRDefault="0024179F" w:rsidP="00DD65A1">
      <w:pPr>
        <w:pStyle w:val="PSDBullettext"/>
        <w:numPr>
          <w:ilvl w:val="1"/>
          <w:numId w:val="48"/>
        </w:numPr>
        <w:rPr>
          <w:i/>
        </w:rPr>
      </w:pPr>
      <w:r w:rsidRPr="00DA45B6">
        <w:rPr>
          <w:rFonts w:ascii="Arial Narrow" w:hAnsi="Arial Narrow"/>
          <w:b/>
          <w:i/>
        </w:rPr>
        <w:t>LoadMgr</w:t>
      </w:r>
      <w:r>
        <w:t xml:space="preserve"> logs execution status and run time for each </w:t>
      </w:r>
      <w:proofErr w:type="gramStart"/>
      <w:r>
        <w:t>jobs</w:t>
      </w:r>
      <w:proofErr w:type="gramEnd"/>
      <w:r>
        <w:t xml:space="preserve"> as well as the entire process</w:t>
      </w:r>
      <w:r w:rsidR="008321B7">
        <w:t xml:space="preserve">.  </w:t>
      </w:r>
      <w:r>
        <w:t xml:space="preserve">If the process failed on particular jobs, other independent jobs </w:t>
      </w:r>
      <w:proofErr w:type="gramStart"/>
      <w:r>
        <w:t>will</w:t>
      </w:r>
      <w:proofErr w:type="gramEnd"/>
      <w:r>
        <w:t xml:space="preserve"> run to their completion</w:t>
      </w:r>
      <w:r w:rsidR="008321B7">
        <w:t xml:space="preserve">.  </w:t>
      </w:r>
      <w:r>
        <w:t xml:space="preserve">You can overwrite the default restart by issue –f at command line like:     </w:t>
      </w:r>
      <w:proofErr w:type="gramStart"/>
      <w:r w:rsidRPr="00DA45B6">
        <w:rPr>
          <w:i/>
        </w:rPr>
        <w:t>controller.sh  -</w:t>
      </w:r>
      <w:proofErr w:type="gramEnd"/>
      <w:r w:rsidRPr="00DA45B6">
        <w:rPr>
          <w:i/>
        </w:rPr>
        <w:t>f sample</w:t>
      </w:r>
    </w:p>
    <w:p w14:paraId="0178CA39" w14:textId="7CE241C4" w:rsidR="0024179F" w:rsidRDefault="0024179F" w:rsidP="00DD65A1">
      <w:pPr>
        <w:pStyle w:val="PSDBullettext"/>
        <w:numPr>
          <w:ilvl w:val="1"/>
          <w:numId w:val="48"/>
        </w:numPr>
      </w:pPr>
      <w:r>
        <w:lastRenderedPageBreak/>
        <w:t>When an entire process stops running due to a job failure, the application’s administrator will need to address the root cause of the job failure</w:t>
      </w:r>
      <w:r w:rsidR="008321B7">
        <w:t xml:space="preserve">.  </w:t>
      </w:r>
      <w:r w:rsidRPr="003500F7">
        <w:rPr>
          <w:rFonts w:ascii="Arial Narrow" w:hAnsi="Arial Narrow"/>
          <w:b/>
          <w:i/>
        </w:rPr>
        <w:t>LoadMgr</w:t>
      </w:r>
      <w:r>
        <w:t xml:space="preserve"> will resume the process at the point of failure with the same </w:t>
      </w:r>
      <w:r w:rsidRPr="003500F7">
        <w:rPr>
          <w:rFonts w:ascii="Arial Narrow" w:hAnsi="Arial Narrow"/>
          <w:b/>
          <w:i/>
        </w:rPr>
        <w:t>LoadMgr</w:t>
      </w:r>
      <w:r>
        <w:t xml:space="preserve"> command. </w:t>
      </w:r>
    </w:p>
    <w:p w14:paraId="0178CA3A" w14:textId="77777777" w:rsidR="0024179F" w:rsidRDefault="0024179F" w:rsidP="00DD65A1">
      <w:pPr>
        <w:pStyle w:val="PSDBullettext"/>
        <w:numPr>
          <w:ilvl w:val="0"/>
          <w:numId w:val="48"/>
        </w:numPr>
      </w:pPr>
      <w:r>
        <w:t xml:space="preserve">Parameter Driven SAS Application: </w:t>
      </w:r>
    </w:p>
    <w:p w14:paraId="0178CA3B" w14:textId="77777777" w:rsidR="0024179F" w:rsidRDefault="0024179F" w:rsidP="00140591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supports a job parameter that can define or change job parameters easily.</w:t>
      </w:r>
    </w:p>
    <w:p w14:paraId="0178CA3C" w14:textId="77777777" w:rsidR="0024179F" w:rsidRDefault="0024179F" w:rsidP="00140591">
      <w:pPr>
        <w:pStyle w:val="PSDBullettext"/>
        <w:numPr>
          <w:ilvl w:val="0"/>
          <w:numId w:val="48"/>
        </w:numPr>
      </w:pPr>
      <w:r>
        <w:t xml:space="preserve">SAS log management: </w:t>
      </w:r>
    </w:p>
    <w:p w14:paraId="0178CA3D" w14:textId="0F01FAAF" w:rsidR="0024179F" w:rsidRDefault="0024179F" w:rsidP="005B5564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backs-up job historical log files with date/time stamps for each process</w:t>
      </w:r>
      <w:r w:rsidR="008321B7">
        <w:t xml:space="preserve">.  </w:t>
      </w:r>
      <w:r>
        <w:t xml:space="preserve">The backup process includes SAS logs, list files, </w:t>
      </w:r>
      <w:proofErr w:type="spellStart"/>
      <w:r>
        <w:t>nmon</w:t>
      </w:r>
      <w:proofErr w:type="spellEnd"/>
      <w:r>
        <w:t xml:space="preserve"> output, and html reports. </w:t>
      </w:r>
    </w:p>
    <w:p w14:paraId="0178CA3E" w14:textId="59FAD66D" w:rsidR="0024179F" w:rsidRDefault="0024179F" w:rsidP="00F95940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also provides a configurable utility to clean up historical log files based on their age</w:t>
      </w:r>
      <w:r w:rsidR="008321B7">
        <w:t xml:space="preserve">.  </w:t>
      </w:r>
      <w:r>
        <w:t>This feature is helpful considering that</w:t>
      </w:r>
      <w:r w:rsidR="00D01433">
        <w:t xml:space="preserve"> some</w:t>
      </w:r>
      <w:r>
        <w:t xml:space="preserve"> weekly log file sizes can grow to GBs.</w:t>
      </w:r>
    </w:p>
    <w:p w14:paraId="0178CA3F" w14:textId="77777777" w:rsidR="0024179F" w:rsidRDefault="0024179F">
      <w:pPr>
        <w:pStyle w:val="PSDBullettext"/>
        <w:numPr>
          <w:ilvl w:val="0"/>
          <w:numId w:val="48"/>
        </w:numPr>
      </w:pPr>
      <w:r>
        <w:t xml:space="preserve">Email notification: </w:t>
      </w:r>
    </w:p>
    <w:p w14:paraId="0178CA40" w14:textId="77777777" w:rsidR="0024179F" w:rsidRDefault="0024179F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can send out email notification messages automatically whenever a job fails</w:t>
      </w:r>
    </w:p>
    <w:p w14:paraId="0178CA41" w14:textId="77777777" w:rsidR="0024179F" w:rsidRDefault="0024179F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can also send notification when an entire package of jobs finishes successfully.</w:t>
      </w:r>
    </w:p>
    <w:p w14:paraId="0178CA42" w14:textId="77777777" w:rsidR="0024179F" w:rsidRDefault="0024179F">
      <w:pPr>
        <w:pStyle w:val="PSDBullettext"/>
        <w:numPr>
          <w:ilvl w:val="0"/>
          <w:numId w:val="48"/>
        </w:numPr>
      </w:pPr>
      <w:r>
        <w:t xml:space="preserve">SAS Log Analysis: </w:t>
      </w:r>
    </w:p>
    <w:p w14:paraId="0178CA43" w14:textId="4B3085FF" w:rsidR="0024179F" w:rsidRDefault="0024179F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comes with a SAS log analyzer utility.</w:t>
      </w:r>
    </w:p>
    <w:p w14:paraId="0178CA44" w14:textId="77777777" w:rsidR="0024179F" w:rsidRDefault="0024179F">
      <w:pPr>
        <w:pStyle w:val="PSDBullettext"/>
        <w:numPr>
          <w:ilvl w:val="0"/>
          <w:numId w:val="48"/>
        </w:numPr>
      </w:pPr>
      <w:r>
        <w:t xml:space="preserve">Enterprise Scheduling: </w:t>
      </w:r>
    </w:p>
    <w:p w14:paraId="0178CA45" w14:textId="7BC322D0" w:rsidR="0024179F" w:rsidRDefault="0024179F">
      <w:pPr>
        <w:pStyle w:val="PSDBullettext"/>
        <w:numPr>
          <w:ilvl w:val="1"/>
          <w:numId w:val="48"/>
        </w:numPr>
      </w:pPr>
      <w:r w:rsidRPr="003500F7">
        <w:rPr>
          <w:rFonts w:ascii="Arial Narrow" w:hAnsi="Arial Narrow"/>
          <w:b/>
          <w:i/>
        </w:rPr>
        <w:t>LoadMgr</w:t>
      </w:r>
      <w:r>
        <w:t xml:space="preserve"> can be easily integrated with job schedulers such as CRON, ESP, and AutoSys.</w:t>
      </w:r>
    </w:p>
    <w:p w14:paraId="0178CA46" w14:textId="77777777" w:rsidR="0024179F" w:rsidRDefault="0024179F">
      <w:pPr>
        <w:pStyle w:val="PSDBullettext"/>
        <w:numPr>
          <w:ilvl w:val="0"/>
          <w:numId w:val="48"/>
        </w:numPr>
      </w:pPr>
      <w:r>
        <w:t>Performance Monitor:</w:t>
      </w:r>
    </w:p>
    <w:p w14:paraId="0178CA47" w14:textId="23B95870" w:rsidR="0024179F" w:rsidRDefault="0024179F">
      <w:pPr>
        <w:pStyle w:val="PSDBullettext"/>
        <w:numPr>
          <w:ilvl w:val="1"/>
          <w:numId w:val="48"/>
        </w:numPr>
      </w:pPr>
      <w:r w:rsidRPr="00DA45B6">
        <w:rPr>
          <w:rFonts w:ascii="Arial Narrow" w:hAnsi="Arial Narrow"/>
          <w:b/>
          <w:i/>
        </w:rPr>
        <w:t>LoadMgr</w:t>
      </w:r>
      <w:r>
        <w:t xml:space="preserve"> is integrated with NMON </w:t>
      </w:r>
      <w:r w:rsidR="00951A96">
        <w:t xml:space="preserve">and </w:t>
      </w:r>
      <w:proofErr w:type="spellStart"/>
      <w:r w:rsidR="00951A96">
        <w:t>VMstat</w:t>
      </w:r>
      <w:proofErr w:type="spellEnd"/>
      <w:r w:rsidR="00D209B0">
        <w:t xml:space="preserve"> on Unix/Linux</w:t>
      </w:r>
    </w:p>
    <w:p w14:paraId="0178CA48" w14:textId="4179C917" w:rsidR="0024179F" w:rsidRDefault="0024179F">
      <w:pPr>
        <w:pStyle w:val="PSDBullettext"/>
        <w:numPr>
          <w:ilvl w:val="1"/>
          <w:numId w:val="48"/>
        </w:numPr>
      </w:pPr>
      <w:r>
        <w:t>It can automatically start and stop NMON</w:t>
      </w:r>
      <w:r w:rsidR="00951A96">
        <w:t>/</w:t>
      </w:r>
      <w:proofErr w:type="spellStart"/>
      <w:r w:rsidR="00951A96">
        <w:t>VMstat</w:t>
      </w:r>
      <w:proofErr w:type="spellEnd"/>
      <w:r>
        <w:t xml:space="preserve"> to provide runtime performance data collection.</w:t>
      </w:r>
    </w:p>
    <w:p w14:paraId="0178CA49" w14:textId="77777777" w:rsidR="0024179F" w:rsidRDefault="0024179F" w:rsidP="000247EF">
      <w:pPr>
        <w:pStyle w:val="BodyText"/>
      </w:pPr>
    </w:p>
    <w:p w14:paraId="0178CA4A" w14:textId="77777777" w:rsidR="001539C5" w:rsidRDefault="001539C5" w:rsidP="00D372B7">
      <w:pPr>
        <w:pStyle w:val="Heading2"/>
      </w:pPr>
      <w:bookmarkStart w:id="10" w:name="_Toc455008570"/>
      <w:r>
        <w:t xml:space="preserve">Additional </w:t>
      </w:r>
      <w:r w:rsidR="00F05BFE">
        <w:t>Functionality</w:t>
      </w:r>
      <w:bookmarkEnd w:id="10"/>
    </w:p>
    <w:p w14:paraId="0178CA4B" w14:textId="4542E9C0" w:rsidR="00431583" w:rsidRDefault="00431583" w:rsidP="00DF3855">
      <w:pPr>
        <w:pStyle w:val="PSDBullettext"/>
      </w:pPr>
      <w:r>
        <w:t xml:space="preserve">To prevent the predecessor job from becoming invalid during the update process, the </w:t>
      </w:r>
      <w:r w:rsidRPr="00C53F82">
        <w:t>check</w:t>
      </w:r>
      <w:r w:rsidR="00BA1FE4" w:rsidRPr="00C53F82">
        <w:t>conf</w:t>
      </w:r>
      <w:r w:rsidRPr="00C53F82">
        <w:t>.sh</w:t>
      </w:r>
      <w:r>
        <w:t xml:space="preserve"> utility now validates the predecessors to ensure a configuration file is valid.</w:t>
      </w:r>
    </w:p>
    <w:p w14:paraId="0178CA4C" w14:textId="188279C9" w:rsidR="00431583" w:rsidRPr="00E748CF" w:rsidRDefault="00431583" w:rsidP="00DF3855">
      <w:pPr>
        <w:pStyle w:val="PSDBullettext"/>
      </w:pPr>
      <w:r>
        <w:t xml:space="preserve">The </w:t>
      </w:r>
      <w:r w:rsidRPr="0014424E">
        <w:rPr>
          <w:rFonts w:ascii="Courier New" w:hAnsi="Courier New" w:cs="Courier New"/>
        </w:rPr>
        <w:t>controller.sh</w:t>
      </w:r>
      <w:r>
        <w:t xml:space="preserve"> script accepts the </w:t>
      </w:r>
      <w:r w:rsidRPr="0014424E">
        <w:rPr>
          <w:rFonts w:ascii="Courier New" w:hAnsi="Courier New" w:cs="Courier New"/>
        </w:rPr>
        <w:t>–f</w:t>
      </w:r>
      <w:r>
        <w:t xml:space="preserve"> option to force a fresh restart.</w:t>
      </w:r>
    </w:p>
    <w:p w14:paraId="0178CA4D" w14:textId="7437E5EA" w:rsidR="00431583" w:rsidRDefault="001539C5" w:rsidP="00DF3855">
      <w:pPr>
        <w:pStyle w:val="PSDBullettext"/>
      </w:pPr>
      <w:r>
        <w:t xml:space="preserve">Version 2.4 and </w:t>
      </w:r>
      <w:r w:rsidR="00917EF1">
        <w:t>above</w:t>
      </w:r>
      <w:r>
        <w:t xml:space="preserve"> comes with a robust full and incremental </w:t>
      </w:r>
      <w:r w:rsidR="00431583">
        <w:t xml:space="preserve">SAS </w:t>
      </w:r>
      <w:proofErr w:type="spellStart"/>
      <w:r w:rsidR="00431583">
        <w:t>datamart</w:t>
      </w:r>
      <w:proofErr w:type="spellEnd"/>
      <w:r w:rsidR="00431583">
        <w:t xml:space="preserve"> backup utility using </w:t>
      </w:r>
      <w:proofErr w:type="spellStart"/>
      <w:r w:rsidR="00431583">
        <w:t>rsync</w:t>
      </w:r>
      <w:proofErr w:type="spellEnd"/>
      <w:r w:rsidR="00431583">
        <w:t>.</w:t>
      </w:r>
    </w:p>
    <w:p w14:paraId="0178CA4E" w14:textId="68B11096" w:rsidR="00431583" w:rsidRDefault="00D209B0" w:rsidP="00DF3855">
      <w:pPr>
        <w:pStyle w:val="PSDBullettext"/>
      </w:pPr>
      <w:r>
        <w:t xml:space="preserve">Starting from </w:t>
      </w:r>
      <w:r w:rsidR="0081406F">
        <w:t>4.0</w:t>
      </w:r>
      <w:r>
        <w:t xml:space="preserve">, </w:t>
      </w:r>
      <w:r w:rsidR="00951A96">
        <w:t>multiple</w:t>
      </w:r>
      <w:r w:rsidR="00431583">
        <w:t xml:space="preserve"> instances of the </w:t>
      </w:r>
      <w:r w:rsidR="00431583" w:rsidRPr="003500F7">
        <w:rPr>
          <w:rFonts w:ascii="Arial Narrow" w:hAnsi="Arial Narrow"/>
          <w:b/>
          <w:i/>
        </w:rPr>
        <w:t>LoadMgr</w:t>
      </w:r>
      <w:r w:rsidR="00431583">
        <w:t xml:space="preserve"> installation are supported and can function independently. </w:t>
      </w:r>
    </w:p>
    <w:p w14:paraId="0178CA4F" w14:textId="77777777" w:rsidR="00431583" w:rsidRDefault="0081406F" w:rsidP="00DF3855">
      <w:pPr>
        <w:pStyle w:val="PSDBullettext"/>
      </w:pPr>
      <w:r w:rsidRPr="003500F7">
        <w:rPr>
          <w:rFonts w:ascii="Arial Narrow" w:hAnsi="Arial Narrow"/>
          <w:b/>
          <w:i/>
        </w:rPr>
        <w:lastRenderedPageBreak/>
        <w:t>LoadMgr</w:t>
      </w:r>
      <w:r>
        <w:t xml:space="preserve"> </w:t>
      </w:r>
      <w:proofErr w:type="spellStart"/>
      <w:r w:rsidR="00431583">
        <w:t>stdout</w:t>
      </w:r>
      <w:proofErr w:type="spellEnd"/>
      <w:r w:rsidR="00431583">
        <w:t xml:space="preserve"> and stderr are automatically output to the following log file:</w:t>
      </w:r>
    </w:p>
    <w:p w14:paraId="0178CA50" w14:textId="77777777" w:rsidR="00431583" w:rsidRDefault="00431583" w:rsidP="00DD65A1">
      <w:pPr>
        <w:pStyle w:val="PSDCode"/>
        <w:ind w:left="450" w:firstLine="360"/>
      </w:pPr>
      <w:r>
        <w:t>$LOG_ROOT/${</w:t>
      </w:r>
      <w:proofErr w:type="spellStart"/>
      <w:r>
        <w:t>package_name</w:t>
      </w:r>
      <w:proofErr w:type="spellEnd"/>
      <w:r>
        <w:t>}/loadmgr_{</w:t>
      </w:r>
      <w:proofErr w:type="spellStart"/>
      <w:r>
        <w:t>timestampe</w:t>
      </w:r>
      <w:proofErr w:type="spellEnd"/>
      <w:r>
        <w:t xml:space="preserve">}.log. </w:t>
      </w:r>
    </w:p>
    <w:p w14:paraId="0178CA51" w14:textId="4C4534F8" w:rsidR="00431583" w:rsidRDefault="00431583" w:rsidP="00DF3855">
      <w:pPr>
        <w:pStyle w:val="PSDBullettext"/>
      </w:pPr>
      <w:r>
        <w:t xml:space="preserve">All log files for a package are stored under </w:t>
      </w:r>
      <w:r w:rsidRPr="00D215E2">
        <w:rPr>
          <w:rFonts w:ascii="Courier New" w:hAnsi="Courier New" w:cs="Courier New"/>
        </w:rPr>
        <w:t>$LOG_ROOT</w:t>
      </w:r>
      <w:r w:rsidR="008321B7" w:rsidRPr="00D215E2">
        <w:rPr>
          <w:rFonts w:ascii="Courier New" w:hAnsi="Courier New" w:cs="Courier New"/>
        </w:rPr>
        <w:t>/</w:t>
      </w:r>
      <w:r w:rsidR="008321B7">
        <w:rPr>
          <w:rFonts w:ascii="Courier New" w:hAnsi="Courier New" w:cs="Courier New"/>
        </w:rPr>
        <w:t xml:space="preserve"> {</w:t>
      </w:r>
      <w:proofErr w:type="spellStart"/>
      <w:r w:rsidRPr="00D215E2">
        <w:rPr>
          <w:rFonts w:ascii="Courier New" w:hAnsi="Courier New" w:cs="Courier New"/>
        </w:rPr>
        <w:t>package_name</w:t>
      </w:r>
      <w:proofErr w:type="spellEnd"/>
      <w:r w:rsidRPr="00D215E2">
        <w:rPr>
          <w:rFonts w:ascii="Courier New" w:hAnsi="Courier New" w:cs="Courier New"/>
        </w:rPr>
        <w:t>}</w:t>
      </w:r>
      <w:r>
        <w:t>.</w:t>
      </w:r>
    </w:p>
    <w:p w14:paraId="0178CA52" w14:textId="77777777" w:rsidR="00D119A2" w:rsidRPr="00D119A2" w:rsidRDefault="002B4DAA" w:rsidP="0037653B">
      <w:pPr>
        <w:pStyle w:val="Heading2"/>
      </w:pPr>
      <w:bookmarkStart w:id="11" w:name="_Toc455008571"/>
      <w:bookmarkStart w:id="12" w:name="status"/>
      <w:r w:rsidRPr="00D119A2">
        <w:t xml:space="preserve">How Does </w:t>
      </w:r>
      <w:r w:rsidRPr="003500F7">
        <w:rPr>
          <w:rFonts w:cs="Arial"/>
        </w:rPr>
        <w:t>Load</w:t>
      </w:r>
      <w:r w:rsidR="003500F7" w:rsidRPr="003500F7">
        <w:rPr>
          <w:rFonts w:cs="Arial"/>
        </w:rPr>
        <w:t>M</w:t>
      </w:r>
      <w:r w:rsidRPr="003500F7">
        <w:rPr>
          <w:rFonts w:cs="Arial"/>
        </w:rPr>
        <w:t>gr</w:t>
      </w:r>
      <w:r w:rsidRPr="00D119A2">
        <w:t xml:space="preserve"> Log </w:t>
      </w:r>
      <w:r w:rsidR="00505BE7">
        <w:t>Job</w:t>
      </w:r>
      <w:r w:rsidRPr="00D119A2">
        <w:t xml:space="preserve"> Status</w:t>
      </w:r>
      <w:bookmarkEnd w:id="11"/>
    </w:p>
    <w:bookmarkEnd w:id="12"/>
    <w:p w14:paraId="0178CA53" w14:textId="4F9570B5" w:rsidR="00D372B7" w:rsidRPr="000247EF" w:rsidRDefault="003500F7" w:rsidP="000247EF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 w:rsidR="00D372B7" w:rsidRPr="000247EF">
        <w:t xml:space="preserve"> updates a status file while jobs are running</w:t>
      </w:r>
      <w:r w:rsidR="00D119A2" w:rsidRPr="000247EF">
        <w:t xml:space="preserve"> in real-time</w:t>
      </w:r>
      <w:r w:rsidR="008321B7" w:rsidRPr="000247EF">
        <w:t xml:space="preserve">.  </w:t>
      </w:r>
      <w:r w:rsidR="00C87DAB" w:rsidRPr="000247EF">
        <w:t xml:space="preserve">The file is stored in the </w:t>
      </w:r>
      <w:r w:rsidR="00C87DAB" w:rsidRPr="000247EF">
        <w:rPr>
          <w:rFonts w:ascii="Courier New" w:hAnsi="Courier New" w:cs="Courier New"/>
        </w:rPr>
        <w:t>$LOG_ROOT/status</w:t>
      </w:r>
      <w:r w:rsidR="00C87DAB" w:rsidRPr="000247EF">
        <w:t xml:space="preserve"> directory when jobs are executing and the moved to the </w:t>
      </w:r>
      <w:r w:rsidR="00C87DAB" w:rsidRPr="000247EF">
        <w:rPr>
          <w:rFonts w:ascii="Courier New" w:hAnsi="Courier New" w:cs="Courier New"/>
        </w:rPr>
        <w:t>$LOG_ROOT/</w:t>
      </w:r>
      <w:r w:rsidR="00C87DAB" w:rsidRPr="000247EF">
        <w:t xml:space="preserve"> directory upon successful completion of a package</w:t>
      </w:r>
      <w:r w:rsidR="008321B7" w:rsidRPr="000247EF">
        <w:t xml:space="preserve">.  </w:t>
      </w:r>
      <w:r w:rsidR="00D372B7" w:rsidRPr="000247EF">
        <w:t xml:space="preserve">The naming convention of the status file uses the filename of the current </w:t>
      </w:r>
      <w:r w:rsidR="00EF5967">
        <w:t>configuration file</w:t>
      </w:r>
      <w:r w:rsidR="00C87DAB" w:rsidRPr="000247EF">
        <w:t xml:space="preserve">, a date/time stamp, and </w:t>
      </w:r>
      <w:r w:rsidR="00D372B7" w:rsidRPr="000247EF">
        <w:t xml:space="preserve">the file extension .log. </w:t>
      </w:r>
    </w:p>
    <w:p w14:paraId="0178CA54" w14:textId="73C9E08D" w:rsidR="00D119A2" w:rsidRDefault="00D372B7" w:rsidP="000247EF">
      <w:pPr>
        <w:pStyle w:val="BodyText"/>
      </w:pPr>
      <w:r w:rsidRPr="000247EF">
        <w:t>Therefore, i</w:t>
      </w:r>
      <w:r w:rsidR="00D119A2" w:rsidRPr="000247EF">
        <w:t xml:space="preserve">f you </w:t>
      </w:r>
      <w:r w:rsidRPr="000247EF">
        <w:t>started</w:t>
      </w:r>
      <w:r w:rsidR="00D119A2" w:rsidRPr="000247EF">
        <w:t xml:space="preserve"> the </w:t>
      </w:r>
      <w:r w:rsidR="00B07B10">
        <w:t xml:space="preserve">SAS process </w:t>
      </w:r>
      <w:r w:rsidR="00D119A2" w:rsidRPr="000247EF">
        <w:t>initial load by typing:</w:t>
      </w:r>
    </w:p>
    <w:p w14:paraId="0178CA55" w14:textId="77777777" w:rsidR="00D119A2" w:rsidRPr="000247EF" w:rsidRDefault="00D119A2" w:rsidP="0014424E">
      <w:pPr>
        <w:pStyle w:val="PSDCode"/>
        <w:spacing w:before="240"/>
      </w:pPr>
      <w:r w:rsidRPr="000247EF">
        <w:t xml:space="preserve">controller.sh </w:t>
      </w:r>
      <w:r w:rsidR="00897FD5">
        <w:t>ro52_src2stg</w:t>
      </w:r>
    </w:p>
    <w:p w14:paraId="0178CA56" w14:textId="33119C7B" w:rsidR="00C87DAB" w:rsidRPr="000247EF" w:rsidRDefault="00D119A2" w:rsidP="000247EF">
      <w:pPr>
        <w:pStyle w:val="BodyText"/>
      </w:pPr>
      <w:r w:rsidRPr="000247EF">
        <w:t xml:space="preserve">A status file called </w:t>
      </w:r>
      <w:r w:rsidR="00897FD5">
        <w:rPr>
          <w:rFonts w:ascii="Courier New" w:hAnsi="Courier New" w:cs="Courier New"/>
        </w:rPr>
        <w:t>ro52_src2stg</w:t>
      </w:r>
      <w:r w:rsidRPr="000247EF">
        <w:rPr>
          <w:rFonts w:ascii="Courier New" w:hAnsi="Courier New" w:cs="Courier New"/>
        </w:rPr>
        <w:t>.log</w:t>
      </w:r>
      <w:r w:rsidRPr="000247EF">
        <w:t xml:space="preserve"> will be created under </w:t>
      </w:r>
      <w:r w:rsidRPr="000247EF">
        <w:rPr>
          <w:rFonts w:ascii="Courier New" w:hAnsi="Courier New" w:cs="Courier New"/>
        </w:rPr>
        <w:t>$LOG_ROOT/status</w:t>
      </w:r>
      <w:r w:rsidRPr="000247EF">
        <w:t xml:space="preserve"> directory</w:t>
      </w:r>
      <w:r w:rsidR="008321B7" w:rsidRPr="000247EF">
        <w:t xml:space="preserve">.  </w:t>
      </w:r>
      <w:r w:rsidRPr="000247EF">
        <w:t xml:space="preserve">After all jobs run successfully, the status file will be updated and moved to the </w:t>
      </w:r>
      <w:r w:rsidRPr="000247EF">
        <w:rPr>
          <w:rFonts w:ascii="Courier New" w:hAnsi="Courier New" w:cs="Courier New"/>
        </w:rPr>
        <w:t>$LOG_ROOT/</w:t>
      </w:r>
      <w:r w:rsidR="00897FD5">
        <w:rPr>
          <w:rFonts w:ascii="Courier New" w:hAnsi="Courier New" w:cs="Courier New"/>
        </w:rPr>
        <w:t>ro52_src2stg</w:t>
      </w:r>
      <w:r w:rsidRPr="000247EF">
        <w:t xml:space="preserve"> directory.</w:t>
      </w:r>
    </w:p>
    <w:p w14:paraId="0178CA57" w14:textId="5A1FF573" w:rsidR="000247EF" w:rsidRDefault="00D119A2" w:rsidP="00F27C45">
      <w:pPr>
        <w:pStyle w:val="BodyText"/>
        <w:tabs>
          <w:tab w:val="left" w:pos="7215"/>
        </w:tabs>
      </w:pPr>
      <w:r w:rsidRPr="000247EF">
        <w:t>The log file name contains three parts</w:t>
      </w:r>
      <w:r w:rsidR="000247EF">
        <w:t>:</w:t>
      </w:r>
      <w:r w:rsidR="00F27C45">
        <w:tab/>
      </w:r>
    </w:p>
    <w:p w14:paraId="0178CA58" w14:textId="45ACF486" w:rsidR="000247EF" w:rsidRPr="003E003C" w:rsidRDefault="00897FD5" w:rsidP="000247EF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{</w:t>
      </w:r>
      <w:r w:rsidR="00D119A2" w:rsidRPr="003E003C">
        <w:rPr>
          <w:rFonts w:ascii="Courier New" w:hAnsi="Courier New" w:cs="Courier New"/>
          <w:i/>
        </w:rPr>
        <w:t>package</w:t>
      </w:r>
      <w:r w:rsidR="00D119A2" w:rsidRPr="003E003C">
        <w:rPr>
          <w:rFonts w:ascii="Courier New" w:hAnsi="Courier New" w:cs="Courier New"/>
          <w:b/>
        </w:rPr>
        <w:t>_</w:t>
      </w:r>
      <w:proofErr w:type="gramStart"/>
      <w:r w:rsidR="00D119A2" w:rsidRPr="003E003C">
        <w:rPr>
          <w:rFonts w:ascii="Courier New" w:hAnsi="Courier New" w:cs="Courier New"/>
          <w:i/>
        </w:rPr>
        <w:t>name</w:t>
      </w:r>
      <w:r w:rsidR="008321B7">
        <w:rPr>
          <w:rFonts w:ascii="Courier New" w:hAnsi="Courier New" w:cs="Courier New"/>
          <w:i/>
        </w:rPr>
        <w:t>}</w:t>
      </w:r>
      <w:r w:rsidR="00D119A2" w:rsidRPr="003E003C">
        <w:rPr>
          <w:rFonts w:ascii="Courier New" w:hAnsi="Courier New" w:cs="Courier New"/>
          <w:i/>
        </w:rPr>
        <w:t>_</w:t>
      </w:r>
      <w:r>
        <w:rPr>
          <w:rFonts w:ascii="Courier New" w:hAnsi="Courier New" w:cs="Courier New"/>
          <w:i/>
        </w:rPr>
        <w:t>date_</w:t>
      </w:r>
      <w:r w:rsidR="00D119A2" w:rsidRPr="003E003C">
        <w:rPr>
          <w:rFonts w:ascii="Courier New" w:hAnsi="Courier New" w:cs="Courier New"/>
          <w:i/>
        </w:rPr>
        <w:t>timestamp</w:t>
      </w:r>
      <w:r w:rsidR="00D119A2" w:rsidRPr="003E003C">
        <w:rPr>
          <w:rFonts w:ascii="Courier New" w:hAnsi="Courier New" w:cs="Courier New"/>
          <w:b/>
        </w:rPr>
        <w:t>.log</w:t>
      </w:r>
      <w:proofErr w:type="gramEnd"/>
    </w:p>
    <w:p w14:paraId="0178CA59" w14:textId="2B93CB70" w:rsidR="00C87DAB" w:rsidRPr="000247EF" w:rsidRDefault="00897FD5" w:rsidP="000247EF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>
        <w:rPr>
          <w:rFonts w:ascii="Arial Narrow" w:hAnsi="Arial Narrow"/>
          <w:b/>
          <w:i/>
        </w:rPr>
        <w:t xml:space="preserve"> </w:t>
      </w:r>
      <w:r w:rsidR="00C86F1E">
        <w:rPr>
          <w:rFonts w:ascii="Arial Narrow" w:hAnsi="Arial Narrow"/>
          <w:b/>
          <w:i/>
        </w:rPr>
        <w:t>5.5</w:t>
      </w:r>
      <w:r>
        <w:t xml:space="preserve"> comes with sample configuration files and dummy programs for install test.  The </w:t>
      </w:r>
      <w:r w:rsidR="00EF5967">
        <w:t>configuration file</w:t>
      </w:r>
      <w:r w:rsidR="000247EF">
        <w:t xml:space="preserve"> </w:t>
      </w:r>
      <w:proofErr w:type="spellStart"/>
      <w:r>
        <w:t>sample</w:t>
      </w:r>
      <w:r>
        <w:rPr>
          <w:rFonts w:ascii="Courier New" w:hAnsi="Courier New" w:cs="Courier New"/>
        </w:rPr>
        <w:t>.conf</w:t>
      </w:r>
      <w:proofErr w:type="spellEnd"/>
      <w:r>
        <w:rPr>
          <w:rFonts w:ascii="Courier New" w:hAnsi="Courier New" w:cs="Courier New"/>
        </w:rPr>
        <w:t xml:space="preserve"> is at $LOADMGR_</w:t>
      </w:r>
      <w:r w:rsidR="0048354E">
        <w:rPr>
          <w:rFonts w:ascii="Courier New" w:hAnsi="Courier New" w:cs="Courier New"/>
        </w:rPr>
        <w:t>HOME</w:t>
      </w:r>
      <w:r>
        <w:rPr>
          <w:rFonts w:ascii="Courier New" w:hAnsi="Courier New" w:cs="Courier New"/>
        </w:rPr>
        <w:t xml:space="preserve">/etc.  If </w:t>
      </w:r>
      <w:r w:rsidR="000247EF" w:rsidRPr="000247EF">
        <w:t xml:space="preserve">the package is executed at </w:t>
      </w:r>
      <w:r>
        <w:t>9:17pm of</w:t>
      </w:r>
      <w:r w:rsidR="000247EF" w:rsidRPr="000247EF">
        <w:t xml:space="preserve"> </w:t>
      </w:r>
      <w:r>
        <w:rPr>
          <w:rFonts w:ascii="Courier New" w:hAnsi="Courier New" w:cs="Courier New"/>
        </w:rPr>
        <w:t>May 8</w:t>
      </w:r>
      <w:r w:rsidR="000247EF" w:rsidRPr="000247E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0247EF" w:rsidRPr="000247EF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12</w:t>
      </w:r>
      <w:r w:rsidR="000247EF">
        <w:t>,</w:t>
      </w:r>
      <w:r w:rsidR="00D119A2" w:rsidRPr="000247EF">
        <w:t xml:space="preserve"> the log file will be </w:t>
      </w:r>
      <w:r w:rsidR="000247EF">
        <w:t>named</w:t>
      </w:r>
      <w:r>
        <w:t xml:space="preserve"> as </w:t>
      </w:r>
      <w:r>
        <w:rPr>
          <w:rFonts w:ascii="Courier New" w:hAnsi="Courier New" w:cs="Courier New"/>
        </w:rPr>
        <w:t>sample</w:t>
      </w:r>
      <w:r w:rsidR="00C87DAB" w:rsidRPr="000247EF">
        <w:rPr>
          <w:rFonts w:ascii="Courier New" w:hAnsi="Courier New" w:cs="Courier New"/>
        </w:rPr>
        <w:t>_</w:t>
      </w:r>
      <w:r w:rsidRPr="00897FD5">
        <w:rPr>
          <w:rFonts w:ascii="Courier New" w:hAnsi="Courier New" w:cs="Courier New"/>
        </w:rPr>
        <w:t>2012</w:t>
      </w:r>
      <w:r w:rsidR="000021DE">
        <w:rPr>
          <w:rFonts w:ascii="Courier New" w:hAnsi="Courier New" w:cs="Courier New"/>
        </w:rPr>
        <w:t>_</w:t>
      </w:r>
      <w:r w:rsidRPr="00897FD5">
        <w:rPr>
          <w:rFonts w:ascii="Courier New" w:hAnsi="Courier New" w:cs="Courier New"/>
        </w:rPr>
        <w:t>05</w:t>
      </w:r>
      <w:r w:rsidR="000021DE">
        <w:rPr>
          <w:rFonts w:ascii="Courier New" w:hAnsi="Courier New" w:cs="Courier New"/>
        </w:rPr>
        <w:t>_</w:t>
      </w:r>
      <w:r w:rsidRPr="00897FD5">
        <w:rPr>
          <w:rFonts w:ascii="Courier New" w:hAnsi="Courier New" w:cs="Courier New"/>
        </w:rPr>
        <w:t>08</w:t>
      </w:r>
      <w:r w:rsidR="000021DE">
        <w:rPr>
          <w:rFonts w:ascii="Courier New" w:hAnsi="Courier New" w:cs="Courier New"/>
        </w:rPr>
        <w:t>_</w:t>
      </w:r>
      <w:r w:rsidRPr="00897FD5">
        <w:rPr>
          <w:rFonts w:ascii="Courier New" w:hAnsi="Courier New" w:cs="Courier New"/>
        </w:rPr>
        <w:t>211745.log</w:t>
      </w:r>
      <w:r>
        <w:rPr>
          <w:rFonts w:ascii="Courier New" w:hAnsi="Courier New" w:cs="Courier New"/>
        </w:rPr>
        <w:t>.</w:t>
      </w:r>
    </w:p>
    <w:p w14:paraId="0178CA5A" w14:textId="77777777" w:rsidR="00D119A2" w:rsidRDefault="00D119A2" w:rsidP="000247EF">
      <w:pPr>
        <w:pStyle w:val="BodyText"/>
      </w:pPr>
      <w:r w:rsidRPr="000247EF">
        <w:t>Figure</w:t>
      </w:r>
      <w:r w:rsidR="009D5B9E">
        <w:t xml:space="preserve"> below</w:t>
      </w:r>
      <w:r w:rsidRPr="000247EF">
        <w:t xml:space="preserve"> shows a sample status file for package </w:t>
      </w:r>
      <w:r w:rsidR="00897FD5">
        <w:rPr>
          <w:rFonts w:ascii="Courier New" w:hAnsi="Courier New" w:cs="Courier New"/>
        </w:rPr>
        <w:t>sample</w:t>
      </w:r>
      <w:r w:rsidRPr="000247EF">
        <w:t>.</w:t>
      </w:r>
      <w:r w:rsidR="00CA2B78" w:rsidRPr="000247EF">
        <w:t xml:space="preserve"> </w:t>
      </w:r>
    </w:p>
    <w:p w14:paraId="0178CA5B" w14:textId="77777777" w:rsidR="00D119A2" w:rsidRDefault="009D5B9E" w:rsidP="000247EF">
      <w:pPr>
        <w:pStyle w:val="BodyText"/>
        <w:rPr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8CB7C" wp14:editId="0178CB7D">
                <wp:simplePos x="0" y="0"/>
                <wp:positionH relativeFrom="column">
                  <wp:posOffset>102235</wp:posOffset>
                </wp:positionH>
                <wp:positionV relativeFrom="paragraph">
                  <wp:posOffset>1619250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8CB9A" w14:textId="5DD33B95" w:rsidR="008321B7" w:rsidRPr="000B0AC4" w:rsidRDefault="008321B7" w:rsidP="000B0A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B0AC4">
                              <w:t xml:space="preserve">Figure </w:t>
                            </w:r>
                            <w:fldSimple w:instr=" SEQ Figure \* ARABIC ">
                              <w:r w:rsidR="00362F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0B0AC4">
                              <w:t xml:space="preserve"> LoadMgr Status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8CB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05pt;margin-top:127.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OAGXt3wAAAAoBAAAPAAAAAAAAAAAA&#10;AAAAAI0EAABkcnMvZG93bnJldi54bWxQSwUGAAAAAAQABADzAAAAmQUAAAAA&#10;" stroked="f">
                <v:textbox style="mso-fit-shape-to-text:t" inset="0,0,0,0">
                  <w:txbxContent>
                    <w:p w14:paraId="0178CB9A" w14:textId="5DD33B95" w:rsidR="008321B7" w:rsidRPr="000B0AC4" w:rsidRDefault="008321B7" w:rsidP="000B0AC4">
                      <w:pPr>
                        <w:pStyle w:val="Caption"/>
                        <w:rPr>
                          <w:noProof/>
                        </w:rPr>
                      </w:pPr>
                      <w:r w:rsidRPr="000B0AC4">
                        <w:t xml:space="preserve">Figure </w:t>
                      </w:r>
                      <w:fldSimple w:instr=" SEQ Figure \* ARABIC ">
                        <w:r w:rsidR="00362FE9">
                          <w:rPr>
                            <w:noProof/>
                          </w:rPr>
                          <w:t>1</w:t>
                        </w:r>
                      </w:fldSimple>
                      <w:r w:rsidRPr="000B0AC4">
                        <w:t xml:space="preserve"> LoadMgr Status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E20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178CB7E" wp14:editId="0178CB7F">
            <wp:simplePos x="0" y="0"/>
            <wp:positionH relativeFrom="column">
              <wp:posOffset>102235</wp:posOffset>
            </wp:positionH>
            <wp:positionV relativeFrom="paragraph">
              <wp:posOffset>288925</wp:posOffset>
            </wp:positionV>
            <wp:extent cx="5943600" cy="12731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E20">
        <w:rPr>
          <w:noProof/>
          <w:lang w:eastAsia="zh-CN"/>
        </w:rPr>
        <w:t xml:space="preserve"> </w:t>
      </w:r>
      <w:r w:rsidR="00C87DAB" w:rsidRPr="000247EF">
        <w:rPr>
          <w:b/>
        </w:rPr>
        <w:t>DO NOT</w:t>
      </w:r>
      <w:r w:rsidR="00D119A2" w:rsidRPr="000247EF">
        <w:rPr>
          <w:b/>
        </w:rPr>
        <w:t xml:space="preserve"> manually remove status file </w:t>
      </w:r>
    </w:p>
    <w:p w14:paraId="0178CA5C" w14:textId="77777777" w:rsidR="002F12E3" w:rsidRDefault="002F12E3" w:rsidP="000247EF">
      <w:pPr>
        <w:pStyle w:val="BodyText"/>
        <w:rPr>
          <w:b/>
        </w:rPr>
      </w:pPr>
    </w:p>
    <w:p w14:paraId="0178CA5D" w14:textId="6E209789" w:rsidR="002F12E3" w:rsidRDefault="006D4C9D" w:rsidP="002F12E3">
      <w:pPr>
        <w:pStyle w:val="Heading2"/>
      </w:pPr>
      <w:bookmarkStart w:id="13" w:name="_Toc455008572"/>
      <w:r>
        <w:lastRenderedPageBreak/>
        <w:t xml:space="preserve">LoadMgr </w:t>
      </w:r>
      <w:r w:rsidR="002F12E3">
        <w:t>SAS Log Analyzer</w:t>
      </w:r>
      <w:bookmarkEnd w:id="13"/>
      <w:r w:rsidR="002F12E3">
        <w:t xml:space="preserve"> </w:t>
      </w:r>
    </w:p>
    <w:p w14:paraId="0178CA5E" w14:textId="77777777" w:rsidR="002F12E3" w:rsidRDefault="002F12E3" w:rsidP="002F12E3">
      <w:pPr>
        <w:pStyle w:val="Heading3"/>
      </w:pPr>
      <w:bookmarkStart w:id="14" w:name="_Toc455008573"/>
      <w:r w:rsidRPr="002F12E3">
        <w:t>Development Background</w:t>
      </w:r>
      <w:bookmarkEnd w:id="14"/>
    </w:p>
    <w:p w14:paraId="0178CA5F" w14:textId="57794B09" w:rsidR="002F12E3" w:rsidRDefault="002F12E3" w:rsidP="002F12E3">
      <w:pPr>
        <w:pStyle w:val="BodyText"/>
      </w:pPr>
      <w:r>
        <w:t xml:space="preserve">One of common issues of SAS deployment is how to monitor and handle warning and error messages in SAS log files.  Often supporting staff at client companies is new to </w:t>
      </w:r>
      <w:proofErr w:type="gramStart"/>
      <w:r>
        <w:t>SAS,</w:t>
      </w:r>
      <w:r w:rsidR="00D16E9A">
        <w:t xml:space="preserve"> </w:t>
      </w:r>
      <w:r>
        <w:t>and</w:t>
      </w:r>
      <w:proofErr w:type="gramEnd"/>
      <w:r>
        <w:t xml:space="preserve"> does know how to deal with warning and error messages</w:t>
      </w:r>
      <w:r w:rsidR="001E5F5A">
        <w:t xml:space="preserve">.  </w:t>
      </w:r>
      <w:r>
        <w:t xml:space="preserve">Due to the complexity of the solution and the sensitivity of various processes to source data and host environment, SAS consultants </w:t>
      </w:r>
      <w:proofErr w:type="gramStart"/>
      <w:r>
        <w:t>have to</w:t>
      </w:r>
      <w:proofErr w:type="gramEnd"/>
      <w:r>
        <w:t xml:space="preserve"> monitor errors, </w:t>
      </w:r>
      <w:r w:rsidR="008321B7">
        <w:t>warning,</w:t>
      </w:r>
      <w:r>
        <w:t xml:space="preserve"> and sometime even notes that can indicate fatal failures for important routine processes</w:t>
      </w:r>
      <w:r w:rsidR="008321B7">
        <w:t xml:space="preserve">.  </w:t>
      </w:r>
      <w:r>
        <w:t>Furthermore, batch processes mostly run during off-hours and some of them run well through midnight</w:t>
      </w:r>
      <w:r w:rsidR="008321B7">
        <w:t xml:space="preserve">.  </w:t>
      </w:r>
      <w:proofErr w:type="gramStart"/>
      <w:r>
        <w:t>So</w:t>
      </w:r>
      <w:proofErr w:type="gramEnd"/>
      <w:r>
        <w:t xml:space="preserve"> monitoring and diagnosing large amount of log files becomes a costly task</w:t>
      </w:r>
      <w:r w:rsidR="00102DEB">
        <w:t>; t</w:t>
      </w:r>
      <w:r>
        <w:t xml:space="preserve">he SAS Log Analyzer addresses this need. </w:t>
      </w:r>
    </w:p>
    <w:p w14:paraId="0178CA60" w14:textId="77777777" w:rsidR="00102DEB" w:rsidRDefault="00102DEB" w:rsidP="00102DEB">
      <w:pPr>
        <w:pStyle w:val="Heading3"/>
      </w:pPr>
      <w:bookmarkStart w:id="15" w:name="_Toc455008574"/>
      <w:r>
        <w:t>Log Analyzer Functions</w:t>
      </w:r>
      <w:bookmarkEnd w:id="15"/>
      <w:r>
        <w:t xml:space="preserve"> </w:t>
      </w:r>
    </w:p>
    <w:p w14:paraId="0178CA61" w14:textId="77777777" w:rsidR="002B4949" w:rsidRPr="004807E5" w:rsidRDefault="002B4949" w:rsidP="004807E5">
      <w:pPr>
        <w:pStyle w:val="ListParagraph"/>
        <w:numPr>
          <w:ilvl w:val="0"/>
          <w:numId w:val="44"/>
        </w:numPr>
        <w:spacing w:before="0" w:after="200" w:line="276" w:lineRule="auto"/>
        <w:ind w:left="360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The log analyzer accumulates knowledge about process errors and warnings either from run-time or from manual </w:t>
      </w:r>
      <w:proofErr w:type="gramStart"/>
      <w:r w:rsidRPr="004807E5">
        <w:rPr>
          <w:rFonts w:asciiTheme="minorHAnsi" w:hAnsiTheme="minorHAnsi" w:cstheme="minorHAnsi"/>
        </w:rPr>
        <w:t>inputs;</w:t>
      </w:r>
      <w:proofErr w:type="gramEnd"/>
    </w:p>
    <w:p w14:paraId="0178CA62" w14:textId="77777777" w:rsidR="002B4949" w:rsidRPr="004807E5" w:rsidRDefault="002B4949" w:rsidP="004807E5">
      <w:pPr>
        <w:pStyle w:val="ListParagraph"/>
        <w:numPr>
          <w:ilvl w:val="0"/>
          <w:numId w:val="44"/>
        </w:numPr>
        <w:spacing w:before="0" w:after="200" w:line="276" w:lineRule="auto"/>
        <w:ind w:left="360"/>
        <w:rPr>
          <w:rFonts w:asciiTheme="minorHAnsi" w:hAnsiTheme="minorHAnsi" w:cstheme="minorHAnsi"/>
        </w:rPr>
      </w:pPr>
      <w:proofErr w:type="gramStart"/>
      <w:r w:rsidRPr="004807E5">
        <w:rPr>
          <w:rFonts w:asciiTheme="minorHAnsi" w:hAnsiTheme="minorHAnsi" w:cstheme="minorHAnsi"/>
        </w:rPr>
        <w:t>It  has</w:t>
      </w:r>
      <w:proofErr w:type="gramEnd"/>
      <w:r w:rsidRPr="004807E5">
        <w:rPr>
          <w:rFonts w:asciiTheme="minorHAnsi" w:hAnsiTheme="minorHAnsi" w:cstheme="minorHAnsi"/>
        </w:rPr>
        <w:t xml:space="preserve"> the capability of applying its knowledge and reporting for errors and warnings with suggested action;</w:t>
      </w:r>
    </w:p>
    <w:p w14:paraId="0178CA63" w14:textId="77777777" w:rsidR="002B4949" w:rsidRPr="004807E5" w:rsidRDefault="002B4949" w:rsidP="004807E5">
      <w:pPr>
        <w:pStyle w:val="ListParagraph"/>
        <w:numPr>
          <w:ilvl w:val="0"/>
          <w:numId w:val="44"/>
        </w:numPr>
        <w:spacing w:before="0" w:after="200" w:line="276" w:lineRule="auto"/>
        <w:ind w:left="360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It is highly efficient to analyze a large number of log files, which can be up to GBs in </w:t>
      </w:r>
      <w:proofErr w:type="gramStart"/>
      <w:r w:rsidRPr="004807E5">
        <w:rPr>
          <w:rFonts w:asciiTheme="minorHAnsi" w:hAnsiTheme="minorHAnsi" w:cstheme="minorHAnsi"/>
        </w:rPr>
        <w:t>size;</w:t>
      </w:r>
      <w:proofErr w:type="gramEnd"/>
    </w:p>
    <w:p w14:paraId="0178CA64" w14:textId="77777777" w:rsidR="002B4949" w:rsidRPr="004807E5" w:rsidRDefault="002B4949" w:rsidP="004807E5">
      <w:pPr>
        <w:pStyle w:val="ListParagraph"/>
        <w:numPr>
          <w:ilvl w:val="0"/>
          <w:numId w:val="44"/>
        </w:numPr>
        <w:spacing w:before="0" w:after="200" w:line="276" w:lineRule="auto"/>
        <w:ind w:left="360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It can email log analysis report </w:t>
      </w:r>
    </w:p>
    <w:p w14:paraId="0178CA65" w14:textId="77777777" w:rsidR="00CC6B4B" w:rsidRDefault="00CC6B4B" w:rsidP="00CC6B4B">
      <w:pPr>
        <w:pStyle w:val="Heading3"/>
      </w:pPr>
      <w:bookmarkStart w:id="16" w:name="_Toc455008575"/>
      <w:r w:rsidRPr="00CC6B4B">
        <w:t>How does log analyzer work?</w:t>
      </w:r>
      <w:bookmarkEnd w:id="16"/>
    </w:p>
    <w:p w14:paraId="0178CA66" w14:textId="4744707B" w:rsidR="00CC6B4B" w:rsidRDefault="00CC6B4B" w:rsidP="00CC6B4B">
      <w:pPr>
        <w:pStyle w:val="BodyText"/>
      </w:pPr>
      <w:r w:rsidRPr="00CC6B4B">
        <w:t xml:space="preserve">In runs time, the analyzer will read in the </w:t>
      </w:r>
      <w:r w:rsidRPr="00EE3895">
        <w:t>message strings and pat</w:t>
      </w:r>
      <w:r>
        <w:t>terns defined in c</w:t>
      </w:r>
      <w:r w:rsidRPr="00CC6B4B">
        <w:t xml:space="preserve">onfiguration files to parse all log files </w:t>
      </w:r>
      <w:proofErr w:type="gramStart"/>
      <w:r w:rsidRPr="00CC6B4B">
        <w:t>in a given</w:t>
      </w:r>
      <w:proofErr w:type="gramEnd"/>
      <w:r w:rsidRPr="00CC6B4B">
        <w:t xml:space="preserve"> directory (LoadMgr </w:t>
      </w:r>
      <w:r>
        <w:t xml:space="preserve">package </w:t>
      </w:r>
      <w:r w:rsidRPr="00CC6B4B">
        <w:t xml:space="preserve">log </w:t>
      </w:r>
      <w:r>
        <w:t>d</w:t>
      </w:r>
      <w:r w:rsidRPr="00CC6B4B">
        <w:t>irectory)</w:t>
      </w:r>
      <w:r w:rsidR="002709C1">
        <w:t xml:space="preserve">, see Section </w:t>
      </w:r>
      <w:r w:rsidR="00D209B0">
        <w:t>1.6</w:t>
      </w:r>
      <w:r w:rsidR="002709C1">
        <w:t xml:space="preserve"> for details</w:t>
      </w:r>
      <w:r w:rsidRPr="00CC6B4B">
        <w:t>.  It then sends captures the messages to a SAS program for analysis and reporting</w:t>
      </w:r>
      <w:r w:rsidR="008321B7" w:rsidRPr="00CC6B4B">
        <w:t xml:space="preserve">.  </w:t>
      </w:r>
      <w:r w:rsidRPr="00CC6B4B">
        <w:t>Once it finishes the analysis, it will create a report file, and update the knowledge base for the process</w:t>
      </w:r>
      <w:r w:rsidR="008321B7" w:rsidRPr="00CC6B4B">
        <w:t xml:space="preserve">.  </w:t>
      </w:r>
      <w:r w:rsidRPr="00CC6B4B">
        <w:t xml:space="preserve">The knowledge base file name is the </w:t>
      </w:r>
      <w:r>
        <w:t xml:space="preserve">package </w:t>
      </w:r>
      <w:r w:rsidRPr="00CC6B4B">
        <w:t xml:space="preserve">name and it will have extension .msg.  For example, if the directory name is </w:t>
      </w:r>
      <w:r>
        <w:t>ro52_src2stg</w:t>
      </w:r>
      <w:r w:rsidRPr="00CC6B4B">
        <w:t xml:space="preserve">, then the knowledge base file </w:t>
      </w:r>
      <w:r w:rsidR="00917EF1" w:rsidRPr="00CC6B4B">
        <w:t>is ro52</w:t>
      </w:r>
      <w:r>
        <w:t>_src2stg</w:t>
      </w:r>
      <w:r w:rsidRPr="00CC6B4B">
        <w:t>.msg</w:t>
      </w:r>
      <w:r w:rsidR="008321B7" w:rsidRPr="00CC6B4B">
        <w:t xml:space="preserve">.  </w:t>
      </w:r>
      <w:r w:rsidRPr="00CC6B4B">
        <w:t>When it finishes report writing, it will call LoadMgr email notification module and send the reports to the application administrator(s).  The report will look like:</w:t>
      </w:r>
    </w:p>
    <w:p w14:paraId="0178CA67" w14:textId="77777777" w:rsidR="00CC6B4B" w:rsidRPr="00CC6B4B" w:rsidRDefault="00CC6B4B" w:rsidP="00CC6B4B">
      <w:pPr>
        <w:pStyle w:val="BodyText"/>
      </w:pPr>
    </w:p>
    <w:p w14:paraId="0178CA68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ind w:firstLine="720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 xml:space="preserve">Known Log Message Summary Report </w:t>
      </w:r>
      <w:proofErr w:type="gramStart"/>
      <w:r w:rsidRPr="00CC6B4B">
        <w:rPr>
          <w:rFonts w:ascii="Courier New" w:hAnsi="Courier New" w:cs="Courier New"/>
          <w:i/>
          <w:sz w:val="16"/>
          <w:szCs w:val="16"/>
        </w:rPr>
        <w:t>By</w:t>
      </w:r>
      <w:proofErr w:type="gramEnd"/>
      <w:r w:rsidRPr="00CC6B4B">
        <w:rPr>
          <w:rFonts w:ascii="Courier New" w:hAnsi="Courier New" w:cs="Courier New"/>
          <w:i/>
          <w:sz w:val="16"/>
          <w:szCs w:val="16"/>
        </w:rPr>
        <w:t xml:space="preserve"> Suggested Action</w:t>
      </w:r>
    </w:p>
    <w:p w14:paraId="0178CA69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job3.log</w:t>
      </w:r>
    </w:p>
    <w:p w14:paraId="0178CA6A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6B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Suggested Action - REVIEW: 1</w:t>
      </w:r>
    </w:p>
    <w:p w14:paraId="0178CA6C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Suggested Action - FIX: 1</w:t>
      </w:r>
    </w:p>
    <w:p w14:paraId="0178CA6D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6E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lastRenderedPageBreak/>
        <w:t>job4.log</w:t>
      </w:r>
    </w:p>
    <w:p w14:paraId="0178CA6F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0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Suggested Action - IGNORE: 1</w:t>
      </w:r>
    </w:p>
    <w:p w14:paraId="0178CA71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2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ind w:firstLine="720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 xml:space="preserve">Total Log Message Summary Report </w:t>
      </w:r>
      <w:proofErr w:type="gramStart"/>
      <w:r w:rsidRPr="00CC6B4B">
        <w:rPr>
          <w:rFonts w:ascii="Courier New" w:hAnsi="Courier New" w:cs="Courier New"/>
          <w:i/>
          <w:sz w:val="16"/>
          <w:szCs w:val="16"/>
        </w:rPr>
        <w:t>By</w:t>
      </w:r>
      <w:proofErr w:type="gramEnd"/>
      <w:r w:rsidRPr="00CC6B4B">
        <w:rPr>
          <w:rFonts w:ascii="Courier New" w:hAnsi="Courier New" w:cs="Courier New"/>
          <w:i/>
          <w:sz w:val="16"/>
          <w:szCs w:val="16"/>
        </w:rPr>
        <w:t xml:space="preserve"> Message Type</w:t>
      </w:r>
    </w:p>
    <w:p w14:paraId="0178CA73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job3.log</w:t>
      </w:r>
    </w:p>
    <w:p w14:paraId="0178CA74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5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total number of ERROR message: 1</w:t>
      </w:r>
    </w:p>
    <w:p w14:paraId="0178CA76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total number of WARNING message: 1</w:t>
      </w:r>
    </w:p>
    <w:p w14:paraId="0178CA77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8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job4.log</w:t>
      </w:r>
    </w:p>
    <w:p w14:paraId="0178CA79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A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total number of WARNING message: 1</w:t>
      </w:r>
    </w:p>
    <w:p w14:paraId="0178CA7B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C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ind w:firstLine="720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Detail Message and Suggested Action Repo</w:t>
      </w:r>
      <w:r w:rsidRPr="00CC6B4B">
        <w:rPr>
          <w:rFonts w:ascii="Courier New" w:hAnsi="Courier New" w:cs="Courier New"/>
          <w:b/>
          <w:i/>
          <w:sz w:val="16"/>
          <w:szCs w:val="16"/>
        </w:rPr>
        <w:t>rt</w:t>
      </w:r>
    </w:p>
    <w:p w14:paraId="0178CA7D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job3.log</w:t>
      </w:r>
    </w:p>
    <w:p w14:paraId="0178CA7E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7F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FIX ERROR: A lock is not available for DI_MON.JOB_PARAM.DATA</w:t>
      </w:r>
    </w:p>
    <w:p w14:paraId="0178CA80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REVIEW WARNING: DMS bold font metrics fail to match DMS font.</w:t>
      </w:r>
    </w:p>
    <w:p w14:paraId="0178CA81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82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job4.log</w:t>
      </w:r>
    </w:p>
    <w:p w14:paraId="0178CA83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-------------------------------------------</w:t>
      </w:r>
    </w:p>
    <w:p w14:paraId="0178CA84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  <w:r w:rsidRPr="00CC6B4B">
        <w:rPr>
          <w:rFonts w:ascii="Courier New" w:hAnsi="Courier New" w:cs="Courier New"/>
          <w:i/>
          <w:sz w:val="16"/>
          <w:szCs w:val="16"/>
        </w:rPr>
        <w:t>IGNORE WARNING: Statement terminated early due to OUTOBS=100 option.</w:t>
      </w:r>
    </w:p>
    <w:p w14:paraId="0178CA85" w14:textId="77777777" w:rsidR="00CC6B4B" w:rsidRPr="00CC6B4B" w:rsidRDefault="00CC6B4B" w:rsidP="00CC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20" w:line="240" w:lineRule="auto"/>
        <w:rPr>
          <w:rFonts w:ascii="Courier New" w:hAnsi="Courier New" w:cs="Courier New"/>
          <w:i/>
          <w:sz w:val="16"/>
          <w:szCs w:val="16"/>
        </w:rPr>
      </w:pPr>
    </w:p>
    <w:p w14:paraId="0178CA86" w14:textId="77777777" w:rsidR="004901D6" w:rsidRPr="004807E5" w:rsidRDefault="004901D6" w:rsidP="004901D6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The above report indicates:</w:t>
      </w:r>
    </w:p>
    <w:p w14:paraId="0178CA87" w14:textId="77777777" w:rsidR="004901D6" w:rsidRPr="004807E5" w:rsidRDefault="004901D6" w:rsidP="004901D6">
      <w:pPr>
        <w:pStyle w:val="ListParagraph"/>
        <w:numPr>
          <w:ilvl w:val="0"/>
          <w:numId w:val="46"/>
        </w:numPr>
        <w:spacing w:before="0" w:line="276" w:lineRule="auto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There is one ERROR in job3.log, which needs to be </w:t>
      </w:r>
      <w:proofErr w:type="gramStart"/>
      <w:r w:rsidRPr="004807E5">
        <w:rPr>
          <w:rFonts w:asciiTheme="minorHAnsi" w:hAnsiTheme="minorHAnsi" w:cstheme="minorHAnsi"/>
        </w:rPr>
        <w:t>fixed;</w:t>
      </w:r>
      <w:proofErr w:type="gramEnd"/>
    </w:p>
    <w:p w14:paraId="0178CA88" w14:textId="77777777" w:rsidR="004901D6" w:rsidRPr="004807E5" w:rsidRDefault="004901D6" w:rsidP="004901D6">
      <w:pPr>
        <w:pStyle w:val="ListParagraph"/>
        <w:numPr>
          <w:ilvl w:val="0"/>
          <w:numId w:val="46"/>
        </w:numPr>
        <w:spacing w:before="0" w:line="276" w:lineRule="auto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There is one WARNING message in job3.log, which needs </w:t>
      </w:r>
      <w:proofErr w:type="gramStart"/>
      <w:r w:rsidRPr="004807E5">
        <w:rPr>
          <w:rFonts w:asciiTheme="minorHAnsi" w:hAnsiTheme="minorHAnsi" w:cstheme="minorHAnsi"/>
        </w:rPr>
        <w:t>review;</w:t>
      </w:r>
      <w:proofErr w:type="gramEnd"/>
    </w:p>
    <w:p w14:paraId="0178CA89" w14:textId="279BEA83" w:rsidR="003F6112" w:rsidRPr="004807E5" w:rsidRDefault="008321B7" w:rsidP="003F6112">
      <w:pPr>
        <w:pStyle w:val="ListParagraph"/>
        <w:numPr>
          <w:ilvl w:val="0"/>
          <w:numId w:val="46"/>
        </w:numPr>
        <w:spacing w:before="0" w:line="276" w:lineRule="auto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In addition,</w:t>
      </w:r>
      <w:r w:rsidR="004901D6" w:rsidRPr="004807E5">
        <w:rPr>
          <w:rFonts w:asciiTheme="minorHAnsi" w:hAnsiTheme="minorHAnsi" w:cstheme="minorHAnsi"/>
        </w:rPr>
        <w:t xml:space="preserve"> there is WARNING message in job4, which should be ignored</w:t>
      </w:r>
      <w:r w:rsidR="003F6112" w:rsidRPr="004807E5">
        <w:rPr>
          <w:rFonts w:asciiTheme="minorHAnsi" w:hAnsiTheme="minorHAnsi" w:cstheme="minorHAnsi"/>
        </w:rPr>
        <w:t>.</w:t>
      </w:r>
    </w:p>
    <w:p w14:paraId="0178CA8A" w14:textId="44422F4A" w:rsidR="003F6112" w:rsidRDefault="006D4C9D" w:rsidP="006D4C9D">
      <w:pPr>
        <w:pStyle w:val="Heading3"/>
      </w:pPr>
      <w:bookmarkStart w:id="17" w:name="_Toc455008576"/>
      <w:r w:rsidRPr="006D4C9D">
        <w:t>Log message knowledge</w:t>
      </w:r>
      <w:r w:rsidR="00B17300">
        <w:t xml:space="preserve"> </w:t>
      </w:r>
      <w:r w:rsidRPr="006D4C9D">
        <w:t>file</w:t>
      </w:r>
      <w:r w:rsidR="00B17300">
        <w:t xml:space="preserve"> </w:t>
      </w:r>
      <w:r w:rsidRPr="006D4C9D">
        <w:t>structure</w:t>
      </w:r>
      <w:bookmarkEnd w:id="17"/>
    </w:p>
    <w:p w14:paraId="0178CA8B" w14:textId="3A01DD61" w:rsidR="006D4C9D" w:rsidRDefault="00D209B0" w:rsidP="006D4C9D">
      <w:pPr>
        <w:pStyle w:val="BodyTex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8CB80" wp14:editId="58F0C861">
                <wp:simplePos x="0" y="0"/>
                <wp:positionH relativeFrom="margin">
                  <wp:posOffset>-807</wp:posOffset>
                </wp:positionH>
                <wp:positionV relativeFrom="paragraph">
                  <wp:posOffset>1534778</wp:posOffset>
                </wp:positionV>
                <wp:extent cx="5943600" cy="2692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9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8CB9B" w14:textId="724E4E15" w:rsidR="008321B7" w:rsidRPr="005C5B66" w:rsidRDefault="008321B7" w:rsidP="00B1730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62F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Log Message Knowledge File</w:t>
                            </w:r>
                            <w:r>
                              <w:rPr>
                                <w:noProof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CB80" id="Text Box 2" o:spid="_x0000_s1027" type="#_x0000_t202" style="position:absolute;margin-left:-.05pt;margin-top:120.85pt;width:468pt;height:21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" stroked="f">
                <v:textbox style="mso-fit-shape-to-text:t" inset="0,0,0,0">
                  <w:txbxContent>
                    <w:p w14:paraId="0178CB9B" w14:textId="724E4E15" w:rsidR="008321B7" w:rsidRPr="005C5B66" w:rsidRDefault="008321B7" w:rsidP="00B1730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362F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Log Message Knowledge File</w:t>
                      </w:r>
                      <w:r>
                        <w:rPr>
                          <w:noProof/>
                        </w:rPr>
                        <w:t xml:space="preserve">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C9D">
        <w:t xml:space="preserve">The structure of the knowledge base file </w:t>
      </w:r>
      <w:r w:rsidR="00D01433">
        <w:t>is shown in Figure 2 below</w:t>
      </w:r>
      <w:r w:rsidR="006D4C9D">
        <w:t>:</w:t>
      </w:r>
    </w:p>
    <w:p w14:paraId="0178CA8C" w14:textId="4343616F" w:rsidR="006D4C9D" w:rsidRDefault="00D209B0" w:rsidP="006D4C9D">
      <w:pPr>
        <w:pStyle w:val="BodyText"/>
      </w:pPr>
      <w:r>
        <w:t>I</w:t>
      </w:r>
      <w:r w:rsidR="00B17300" w:rsidRPr="002B42EC">
        <w:t>t</w:t>
      </w:r>
      <w:r w:rsidR="002B42EC" w:rsidRPr="002B42EC">
        <w:t xml:space="preserve"> is a pipe delimited flat file in the directory that contains the log files for </w:t>
      </w:r>
      <w:r w:rsidR="002B42EC">
        <w:t>the</w:t>
      </w:r>
      <w:r w:rsidR="002B42EC" w:rsidRPr="002B42EC">
        <w:t xml:space="preserve"> LoadMgr </w:t>
      </w:r>
      <w:r w:rsidR="002B42EC">
        <w:t>package</w:t>
      </w:r>
      <w:r w:rsidR="002B42EC" w:rsidRPr="002B42EC">
        <w:t xml:space="preserve">.  </w:t>
      </w:r>
    </w:p>
    <w:p w14:paraId="0178CA8D" w14:textId="6763E055" w:rsidR="0001087C" w:rsidRDefault="0001087C" w:rsidP="0001087C">
      <w:pPr>
        <w:pStyle w:val="Heading3"/>
      </w:pPr>
      <w:bookmarkStart w:id="18" w:name="_Toc455008577"/>
      <w:r>
        <w:lastRenderedPageBreak/>
        <w:t>S</w:t>
      </w:r>
      <w:r w:rsidRPr="00FB31FB">
        <w:t>et up suggested action for known messages</w:t>
      </w:r>
      <w:bookmarkEnd w:id="18"/>
    </w:p>
    <w:p w14:paraId="0178CA8E" w14:textId="7496A076" w:rsidR="0001087C" w:rsidRPr="0001087C" w:rsidRDefault="0080112F" w:rsidP="0001087C">
      <w:pPr>
        <w:pStyle w:val="BodyText"/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0178CB82" wp14:editId="75A5AB6F">
            <wp:simplePos x="0" y="0"/>
            <wp:positionH relativeFrom="margin">
              <wp:align>center</wp:align>
            </wp:positionH>
            <wp:positionV relativeFrom="margin">
              <wp:posOffset>4923155</wp:posOffset>
            </wp:positionV>
            <wp:extent cx="5943600" cy="10439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87C" w:rsidRPr="0001087C">
        <w:t xml:space="preserve">Since the analyzer retains the histories of log message, it provides a simple way for </w:t>
      </w:r>
      <w:r w:rsidR="0001087C">
        <w:t>solution</w:t>
      </w:r>
      <w:r w:rsidR="0001087C" w:rsidRPr="0001087C">
        <w:t xml:space="preserve"> administrator to set up suggested action for </w:t>
      </w:r>
      <w:r w:rsidR="0001087C">
        <w:t xml:space="preserve">a </w:t>
      </w:r>
      <w:r w:rsidR="0001087C" w:rsidRPr="0001087C">
        <w:t>known message</w:t>
      </w:r>
      <w:r w:rsidR="008321B7" w:rsidRPr="0001087C">
        <w:t xml:space="preserve">.  </w:t>
      </w:r>
      <w:r w:rsidR="0001087C" w:rsidRPr="0001087C">
        <w:t>The default suggested action for a new message captured is REVIEW.  You can edit the knowledge base file and change according to the severity of the log message such as setting action as IGNORE, RERUN, DQ_CHECK, etc</w:t>
      </w:r>
      <w:r w:rsidR="008321B7" w:rsidRPr="0001087C">
        <w:t xml:space="preserve">.  </w:t>
      </w:r>
      <w:r w:rsidR="0001087C" w:rsidRPr="0001087C">
        <w:t xml:space="preserve">You can either edit the file directly using UNIX edit like Vi, </w:t>
      </w:r>
      <w:proofErr w:type="spellStart"/>
      <w:r w:rsidR="0001087C" w:rsidRPr="0001087C">
        <w:t>Emac</w:t>
      </w:r>
      <w:proofErr w:type="spellEnd"/>
      <w:r>
        <w:t>/</w:t>
      </w:r>
      <w:r w:rsidR="0001087C" w:rsidRPr="0001087C">
        <w:t>s, or download the file and edit it in Excel and then save it pipe delimited flat file.</w:t>
      </w:r>
    </w:p>
    <w:p w14:paraId="0178CA8F" w14:textId="77777777" w:rsidR="009053F9" w:rsidRDefault="009053F9" w:rsidP="000247EF">
      <w:pPr>
        <w:pStyle w:val="Heading1"/>
      </w:pPr>
      <w:bookmarkStart w:id="19" w:name="_Toc455008578"/>
      <w:bookmarkStart w:id="20" w:name="install"/>
      <w:r>
        <w:lastRenderedPageBreak/>
        <w:t>Installation and Setup</w:t>
      </w:r>
      <w:bookmarkEnd w:id="19"/>
    </w:p>
    <w:p w14:paraId="0178CA90" w14:textId="77777777" w:rsidR="0037653B" w:rsidRPr="0037653B" w:rsidRDefault="0037653B" w:rsidP="0037653B">
      <w:pPr>
        <w:pStyle w:val="Heading2"/>
      </w:pPr>
      <w:bookmarkStart w:id="21" w:name="_Toc455008579"/>
      <w:r>
        <w:t>Installation Instructions</w:t>
      </w:r>
      <w:bookmarkEnd w:id="21"/>
    </w:p>
    <w:p w14:paraId="0178CA91" w14:textId="77777777" w:rsidR="0037653B" w:rsidRDefault="0037653B" w:rsidP="0037653B">
      <w:pPr>
        <w:pStyle w:val="Heading3"/>
      </w:pPr>
      <w:bookmarkStart w:id="22" w:name="_Toc455008580"/>
      <w:bookmarkEnd w:id="20"/>
      <w:r>
        <w:t xml:space="preserve">Download </w:t>
      </w:r>
      <w:r w:rsidR="003500F7" w:rsidRPr="003500F7">
        <w:rPr>
          <w:rFonts w:cs="Arial"/>
        </w:rPr>
        <w:t>LoadMgr</w:t>
      </w:r>
      <w:bookmarkEnd w:id="22"/>
    </w:p>
    <w:p w14:paraId="0178CA92" w14:textId="77777777" w:rsidR="0037653B" w:rsidRDefault="0037653B" w:rsidP="0037653B">
      <w:pPr>
        <w:pStyle w:val="BodyText"/>
      </w:pPr>
      <w:r>
        <w:t>D</w:t>
      </w:r>
      <w:r w:rsidR="009053F9">
        <w:t xml:space="preserve">ownload </w:t>
      </w:r>
      <w:r>
        <w:t xml:space="preserve">the </w:t>
      </w:r>
      <w:r w:rsidR="009053F9">
        <w:t xml:space="preserve">current version of </w:t>
      </w:r>
      <w:r w:rsidR="003500F7" w:rsidRPr="003500F7">
        <w:rPr>
          <w:rFonts w:ascii="Arial Narrow" w:hAnsi="Arial Narrow"/>
          <w:b/>
          <w:i/>
        </w:rPr>
        <w:t>LoadMgr</w:t>
      </w:r>
      <w:r>
        <w:t xml:space="preserve"> from the</w:t>
      </w:r>
      <w:r w:rsidR="00030501">
        <w:t xml:space="preserve"> Prism</w:t>
      </w:r>
      <w:r>
        <w:t xml:space="preserve"> directory:</w:t>
      </w:r>
    </w:p>
    <w:p w14:paraId="0178CA93" w14:textId="77777777" w:rsidR="0037653B" w:rsidRDefault="00030501" w:rsidP="0037653B">
      <w:pPr>
        <w:pStyle w:val="PSDCode"/>
      </w:pPr>
      <w:proofErr w:type="gramStart"/>
      <w:r w:rsidRPr="00030501">
        <w:t>\vertical\Retail\optimization\tools\</w:t>
      </w:r>
      <w:r w:rsidR="00EF5967">
        <w:t>LoadMgr</w:t>
      </w:r>
      <w:r w:rsidRPr="00030501">
        <w:t>::</w:t>
      </w:r>
      <w:proofErr w:type="gramEnd"/>
      <w:r w:rsidRPr="00030501">
        <w:t>Main</w:t>
      </w:r>
      <w:r>
        <w:t>.</w:t>
      </w:r>
    </w:p>
    <w:p w14:paraId="0178CA94" w14:textId="2C15304D" w:rsidR="00FD781C" w:rsidRDefault="0037653B" w:rsidP="0037653B">
      <w:pPr>
        <w:pStyle w:val="BodyText"/>
      </w:pPr>
      <w:proofErr w:type="spellStart"/>
      <w:r>
        <w:t>U</w:t>
      </w:r>
      <w:r w:rsidR="00030501">
        <w:t>ntar</w:t>
      </w:r>
      <w:proofErr w:type="spellEnd"/>
      <w:r w:rsidR="00030501">
        <w:t xml:space="preserve"> the software </w:t>
      </w:r>
      <w:r>
        <w:t>from</w:t>
      </w:r>
      <w:r w:rsidR="00030501">
        <w:t xml:space="preserve"> </w:t>
      </w:r>
      <w:r w:rsidR="009053F9">
        <w:t xml:space="preserve">the directory under which you wish to install </w:t>
      </w:r>
      <w:r w:rsidR="003500F7" w:rsidRPr="003500F7">
        <w:rPr>
          <w:rFonts w:ascii="Arial Narrow" w:hAnsi="Arial Narrow"/>
          <w:b/>
          <w:i/>
        </w:rPr>
        <w:t>LoadMgr</w:t>
      </w:r>
      <w:r w:rsidR="008321B7">
        <w:t xml:space="preserve">.  </w:t>
      </w:r>
      <w:r w:rsidR="009053F9">
        <w:t xml:space="preserve">The </w:t>
      </w:r>
      <w:proofErr w:type="spellStart"/>
      <w:r w:rsidR="009053F9">
        <w:t>untar</w:t>
      </w:r>
      <w:proofErr w:type="spellEnd"/>
      <w:r w:rsidR="009053F9">
        <w:t xml:space="preserve"> command is:</w:t>
      </w:r>
    </w:p>
    <w:p w14:paraId="0178CA95" w14:textId="77777777" w:rsidR="00BC29A6" w:rsidRDefault="00BC29A6" w:rsidP="0037653B">
      <w:pPr>
        <w:pStyle w:val="BodyText"/>
      </w:pPr>
    </w:p>
    <w:p w14:paraId="0178CA96" w14:textId="47313EEA" w:rsidR="009053F9" w:rsidRPr="00FD781C" w:rsidRDefault="009053F9" w:rsidP="0037653B">
      <w:pPr>
        <w:pStyle w:val="PSDCode"/>
      </w:pPr>
      <w:r w:rsidRPr="00FD781C">
        <w:t xml:space="preserve">tar </w:t>
      </w:r>
      <w:proofErr w:type="spellStart"/>
      <w:r w:rsidRPr="00FD781C">
        <w:t>xvf</w:t>
      </w:r>
      <w:proofErr w:type="spellEnd"/>
      <w:r w:rsidR="00CA2B78">
        <w:t xml:space="preserve"> </w:t>
      </w:r>
      <w:r w:rsidR="009D5B9E" w:rsidRPr="009D5B9E">
        <w:t>LoadMgr</w:t>
      </w:r>
      <w:r w:rsidR="00C86F1E">
        <w:t>5.5</w:t>
      </w:r>
      <w:r w:rsidR="009D5B9E" w:rsidRPr="009D5B9E">
        <w:t>.tar</w:t>
      </w:r>
    </w:p>
    <w:p w14:paraId="0178CA97" w14:textId="77777777" w:rsidR="009053F9" w:rsidRDefault="00BC29A6" w:rsidP="0037653B">
      <w:pPr>
        <w:pStyle w:val="BodyText"/>
      </w:pPr>
      <w:r>
        <w:t xml:space="preserve">You should see the following directory structure upon completion of the </w:t>
      </w:r>
      <w:proofErr w:type="spellStart"/>
      <w:r>
        <w:t>untar</w:t>
      </w:r>
      <w:proofErr w:type="spellEnd"/>
      <w:r>
        <w:t xml:space="preserve"> command</w:t>
      </w:r>
      <w:r w:rsidR="0014424E">
        <w:t>:</w:t>
      </w:r>
    </w:p>
    <w:p w14:paraId="0178CA98" w14:textId="77777777" w:rsidR="000E6A37" w:rsidRDefault="009D5B9E" w:rsidP="0037653B">
      <w:pPr>
        <w:keepNext/>
        <w:spacing w:line="240" w:lineRule="auto"/>
      </w:pPr>
      <w:r>
        <w:rPr>
          <w:noProof/>
          <w:lang w:eastAsia="zh-CN"/>
        </w:rPr>
        <w:drawing>
          <wp:inline distT="0" distB="0" distL="0" distR="0" wp14:anchorId="0178CB84" wp14:editId="0178CB85">
            <wp:extent cx="2638095" cy="10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CA99" w14:textId="491CEE0B" w:rsidR="009053F9" w:rsidRPr="00B17300" w:rsidRDefault="000E6A37" w:rsidP="00B17300">
      <w:pPr>
        <w:pStyle w:val="PSDCaptionFigureandGraphic"/>
      </w:pPr>
      <w:r w:rsidRPr="00B17300">
        <w:t xml:space="preserve">Figure </w:t>
      </w:r>
      <w:fldSimple w:instr=" SEQ Figure \* ARABIC ">
        <w:r w:rsidR="00362FE9">
          <w:rPr>
            <w:noProof/>
          </w:rPr>
          <w:t>3</w:t>
        </w:r>
      </w:fldSimple>
      <w:r w:rsidRPr="00B17300">
        <w:t xml:space="preserve"> </w:t>
      </w:r>
      <w:r w:rsidR="003500F7" w:rsidRPr="00B17300">
        <w:rPr>
          <w:rFonts w:ascii="Arial Narrow" w:hAnsi="Arial Narrow"/>
        </w:rPr>
        <w:t>LoadMgr</w:t>
      </w:r>
      <w:r w:rsidRPr="00B17300">
        <w:t xml:space="preserve"> </w:t>
      </w:r>
      <w:r w:rsidR="003500F7" w:rsidRPr="00B17300">
        <w:t>Directory S</w:t>
      </w:r>
      <w:r w:rsidRPr="00B17300">
        <w:t>tructure</w:t>
      </w:r>
      <w:r w:rsidR="00030501" w:rsidRPr="00B17300">
        <w:t xml:space="preserve"> </w:t>
      </w:r>
    </w:p>
    <w:p w14:paraId="0178CA9A" w14:textId="77777777" w:rsidR="0037653B" w:rsidRDefault="0037653B" w:rsidP="0037653B">
      <w:pPr>
        <w:pStyle w:val="Heading3"/>
      </w:pPr>
      <w:bookmarkStart w:id="23" w:name="_Toc455008581"/>
      <w:r>
        <w:t xml:space="preserve">Edit </w:t>
      </w:r>
      <w:r w:rsidR="00EF5967">
        <w:t>LoadMgr</w:t>
      </w:r>
      <w:r>
        <w:t xml:space="preserve"> Profile</w:t>
      </w:r>
      <w:bookmarkEnd w:id="23"/>
    </w:p>
    <w:p w14:paraId="0178CA9B" w14:textId="43EACC18" w:rsidR="009053F9" w:rsidRDefault="0037653B" w:rsidP="003500F7">
      <w:pPr>
        <w:pStyle w:val="BodyText"/>
      </w:pPr>
      <w:r>
        <w:t>E</w:t>
      </w:r>
      <w:r w:rsidR="009053F9">
        <w:t>dit the lines in</w:t>
      </w:r>
      <w:r>
        <w:t xml:space="preserve"> </w:t>
      </w:r>
      <w:proofErr w:type="gramStart"/>
      <w:r>
        <w:t>the</w:t>
      </w:r>
      <w:r w:rsidR="009053F9">
        <w:t xml:space="preserve"> </w:t>
      </w:r>
      <w:r w:rsidR="009053F9" w:rsidRPr="003E003C">
        <w:rPr>
          <w:rFonts w:ascii="Courier New" w:hAnsi="Courier New" w:cs="Courier New"/>
          <w:b/>
        </w:rPr>
        <w:t>.</w:t>
      </w:r>
      <w:proofErr w:type="spellStart"/>
      <w:r w:rsidR="00B17300">
        <w:rPr>
          <w:rFonts w:ascii="Courier New" w:hAnsi="Courier New" w:cs="Courier New"/>
          <w:b/>
        </w:rPr>
        <w:t>loadMgr</w:t>
      </w:r>
      <w:proofErr w:type="gramEnd"/>
      <w:r w:rsidR="00B17300">
        <w:rPr>
          <w:rFonts w:ascii="Courier New" w:hAnsi="Courier New" w:cs="Courier New"/>
          <w:b/>
        </w:rPr>
        <w:t>_profile</w:t>
      </w:r>
      <w:proofErr w:type="spellEnd"/>
      <w:r>
        <w:t xml:space="preserve"> file</w:t>
      </w:r>
      <w:r w:rsidR="009053F9">
        <w:t xml:space="preserve"> to reflect your deployment environment</w:t>
      </w:r>
      <w:r w:rsidR="008321B7">
        <w:t xml:space="preserve">.  </w:t>
      </w:r>
      <w:r w:rsidR="009053F9" w:rsidRPr="00DF3855">
        <w:rPr>
          <w:b/>
        </w:rPr>
        <w:t xml:space="preserve">You must </w:t>
      </w:r>
      <w:r w:rsidR="00326FC2" w:rsidRPr="00DF3855">
        <w:rPr>
          <w:b/>
        </w:rPr>
        <w:t xml:space="preserve">configure the Section I </w:t>
      </w:r>
      <w:proofErr w:type="gramStart"/>
      <w:r w:rsidR="00326FC2" w:rsidRPr="00DF3855">
        <w:rPr>
          <w:b/>
        </w:rPr>
        <w:t>parameter</w:t>
      </w:r>
      <w:r w:rsidR="00326FC2">
        <w:t>, and</w:t>
      </w:r>
      <w:proofErr w:type="gramEnd"/>
      <w:r w:rsidR="00326FC2">
        <w:t xml:space="preserve"> </w:t>
      </w:r>
      <w:r w:rsidR="009053F9">
        <w:t xml:space="preserve">replace </w:t>
      </w:r>
      <w:r>
        <w:t xml:space="preserve">the </w:t>
      </w:r>
      <w:proofErr w:type="spellStart"/>
      <w:r w:rsidR="009053F9" w:rsidRPr="003E003C">
        <w:rPr>
          <w:rFonts w:ascii="Courier New" w:hAnsi="Courier New" w:cs="Courier New"/>
        </w:rPr>
        <w:t>autoexec.sas</w:t>
      </w:r>
      <w:proofErr w:type="spellEnd"/>
      <w:r w:rsidR="009053F9">
        <w:t xml:space="preserve"> and </w:t>
      </w:r>
      <w:r w:rsidR="009053F9" w:rsidRPr="003E003C">
        <w:rPr>
          <w:rFonts w:ascii="Courier New" w:hAnsi="Courier New" w:cs="Courier New"/>
        </w:rPr>
        <w:t>sasv9.cfg</w:t>
      </w:r>
      <w:r>
        <w:t xml:space="preserve"> files</w:t>
      </w:r>
      <w:r w:rsidR="009053F9">
        <w:t xml:space="preserve"> with ones from your </w:t>
      </w:r>
      <w:r w:rsidR="00326FC2">
        <w:t xml:space="preserve">systems, if you want to define </w:t>
      </w:r>
      <w:r w:rsidR="00326FC2" w:rsidRPr="00326FC2">
        <w:t>explicitly</w:t>
      </w:r>
      <w:r w:rsidR="00326FC2">
        <w:t xml:space="preserve">. </w:t>
      </w:r>
    </w:p>
    <w:p w14:paraId="0178CA9C" w14:textId="77777777" w:rsidR="0037653B" w:rsidRDefault="0037653B" w:rsidP="003500F7">
      <w:pPr>
        <w:pStyle w:val="BodyText"/>
      </w:pPr>
      <w:r>
        <w:t xml:space="preserve">The following is an example of </w:t>
      </w:r>
      <w:proofErr w:type="gramStart"/>
      <w:r>
        <w:t xml:space="preserve">a </w:t>
      </w:r>
      <w:r w:rsidRPr="003500F7">
        <w:rPr>
          <w:rFonts w:ascii="Courier New" w:hAnsi="Courier New" w:cs="Courier New"/>
        </w:rPr>
        <w:t>.</w:t>
      </w:r>
      <w:proofErr w:type="spellStart"/>
      <w:r w:rsidR="00EF5967">
        <w:rPr>
          <w:rFonts w:ascii="Courier New" w:hAnsi="Courier New" w:cs="Courier New"/>
        </w:rPr>
        <w:t>loadMgr</w:t>
      </w:r>
      <w:proofErr w:type="gramEnd"/>
      <w:r w:rsidR="00EF5967">
        <w:rPr>
          <w:rFonts w:ascii="Courier New" w:hAnsi="Courier New" w:cs="Courier New"/>
        </w:rPr>
        <w:t>_profile</w:t>
      </w:r>
      <w:proofErr w:type="spellEnd"/>
      <w:r>
        <w:t>:</w:t>
      </w:r>
    </w:p>
    <w:p w14:paraId="0178CA9D" w14:textId="77777777" w:rsidR="003500F7" w:rsidRDefault="003500F7" w:rsidP="003500F7">
      <w:pPr>
        <w:pStyle w:val="PSDBodyTextbeforetable"/>
      </w:pPr>
    </w:p>
    <w:p w14:paraId="5849ED79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Copyright Â</w:t>
      </w:r>
      <w:proofErr w:type="gramStart"/>
      <w:r w:rsidRPr="00140591">
        <w:rPr>
          <w:i/>
          <w:sz w:val="16"/>
          <w:szCs w:val="16"/>
        </w:rPr>
        <w:t xml:space="preserve">©,   </w:t>
      </w:r>
      <w:proofErr w:type="gramEnd"/>
      <w:r w:rsidRPr="00140591">
        <w:rPr>
          <w:i/>
          <w:sz w:val="16"/>
          <w:szCs w:val="16"/>
        </w:rPr>
        <w:t>2012 by SAS Institute</w:t>
      </w:r>
    </w:p>
    <w:p w14:paraId="27282A9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$Id</w:t>
      </w:r>
      <w:proofErr w:type="gramStart"/>
      <w:r w:rsidRPr="00140591">
        <w:rPr>
          <w:i/>
          <w:sz w:val="16"/>
          <w:szCs w:val="16"/>
        </w:rPr>
        <w:t>: .</w:t>
      </w:r>
      <w:proofErr w:type="spellStart"/>
      <w:r w:rsidRPr="00140591">
        <w:rPr>
          <w:i/>
          <w:sz w:val="16"/>
          <w:szCs w:val="16"/>
        </w:rPr>
        <w:t>LoadMgr</w:t>
      </w:r>
      <w:proofErr w:type="gramEnd"/>
      <w:r w:rsidRPr="00140591">
        <w:rPr>
          <w:i/>
          <w:sz w:val="16"/>
          <w:szCs w:val="16"/>
        </w:rPr>
        <w:t>_profile,v</w:t>
      </w:r>
      <w:proofErr w:type="spellEnd"/>
      <w:r w:rsidRPr="00140591">
        <w:rPr>
          <w:i/>
          <w:sz w:val="16"/>
          <w:szCs w:val="16"/>
        </w:rPr>
        <w:t xml:space="preserve"> 1.18 2014/03/13 17:54:30 </w:t>
      </w:r>
      <w:proofErr w:type="spellStart"/>
      <w:r w:rsidRPr="00140591">
        <w:rPr>
          <w:i/>
          <w:sz w:val="16"/>
          <w:szCs w:val="16"/>
        </w:rPr>
        <w:t>ranliu</w:t>
      </w:r>
      <w:proofErr w:type="spellEnd"/>
      <w:r w:rsidRPr="00140591">
        <w:rPr>
          <w:i/>
          <w:sz w:val="16"/>
          <w:szCs w:val="16"/>
        </w:rPr>
        <w:t xml:space="preserve"> Exp $</w:t>
      </w:r>
    </w:p>
    <w:p w14:paraId="4AF7222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Usage:  This </w:t>
      </w:r>
      <w:proofErr w:type="gramStart"/>
      <w:r w:rsidRPr="00140591">
        <w:rPr>
          <w:i/>
          <w:sz w:val="16"/>
          <w:szCs w:val="16"/>
        </w:rPr>
        <w:t>profile  is</w:t>
      </w:r>
      <w:proofErr w:type="gramEnd"/>
      <w:r w:rsidRPr="00140591">
        <w:rPr>
          <w:i/>
          <w:sz w:val="16"/>
          <w:szCs w:val="16"/>
        </w:rPr>
        <w:t xml:space="preserve"> sourced at LoadMgr execution time to define its environment  </w:t>
      </w:r>
    </w:p>
    <w:p w14:paraId="05E5DB3C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Date       </w:t>
      </w:r>
      <w:proofErr w:type="gramStart"/>
      <w:r w:rsidRPr="00140591">
        <w:rPr>
          <w:i/>
          <w:sz w:val="16"/>
          <w:szCs w:val="16"/>
        </w:rPr>
        <w:t>By</w:t>
      </w:r>
      <w:proofErr w:type="gramEnd"/>
      <w:r w:rsidRPr="00140591">
        <w:rPr>
          <w:i/>
          <w:sz w:val="16"/>
          <w:szCs w:val="16"/>
        </w:rPr>
        <w:t xml:space="preserve">        Comment</w:t>
      </w:r>
    </w:p>
    <w:p w14:paraId="5E182E97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2012/03/04 </w:t>
      </w:r>
      <w:proofErr w:type="spellStart"/>
      <w:r w:rsidRPr="00140591">
        <w:rPr>
          <w:i/>
          <w:sz w:val="16"/>
          <w:szCs w:val="16"/>
        </w:rPr>
        <w:t>Jozhao</w:t>
      </w:r>
      <w:proofErr w:type="spellEnd"/>
      <w:r w:rsidRPr="00140591">
        <w:rPr>
          <w:i/>
          <w:sz w:val="16"/>
          <w:szCs w:val="16"/>
        </w:rPr>
        <w:t xml:space="preserve">    This is a part of LoadMgr</w:t>
      </w:r>
    </w:p>
    <w:p w14:paraId="60C02D9F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47A313A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56353D1D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Section I - LoadMgr environment variable</w:t>
      </w:r>
    </w:p>
    <w:p w14:paraId="537666C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please change before using LoadMgr </w:t>
      </w:r>
    </w:p>
    <w:p w14:paraId="00512FE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lastRenderedPageBreak/>
        <w:t>##</w:t>
      </w:r>
    </w:p>
    <w:p w14:paraId="45A70AA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LOADMGR_HOME=</w:t>
      </w:r>
    </w:p>
    <w:p w14:paraId="344FA34C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SRC_ROOT=$LOADMGR_HOME/</w:t>
      </w:r>
      <w:proofErr w:type="spellStart"/>
      <w:r w:rsidRPr="00140591">
        <w:rPr>
          <w:i/>
          <w:sz w:val="16"/>
          <w:szCs w:val="16"/>
        </w:rPr>
        <w:t>src</w:t>
      </w:r>
      <w:proofErr w:type="spellEnd"/>
      <w:r w:rsidRPr="00140591">
        <w:rPr>
          <w:i/>
          <w:sz w:val="16"/>
          <w:szCs w:val="16"/>
        </w:rPr>
        <w:t xml:space="preserve">        ## backend program and script home, MAKE SURE YOU CREATE IT </w:t>
      </w:r>
    </w:p>
    <w:p w14:paraId="6E38768B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LOG_ROOT=$LOADMGR_HOME/logs       ## MAKE SURE YOU CREATE the directory</w:t>
      </w:r>
    </w:p>
    <w:p w14:paraId="0728ADD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LOG_BACKUP_ROOT=$LOG_ROOT/</w:t>
      </w:r>
      <w:proofErr w:type="gramStart"/>
      <w:r w:rsidRPr="00140591">
        <w:rPr>
          <w:i/>
          <w:sz w:val="16"/>
          <w:szCs w:val="16"/>
        </w:rPr>
        <w:t>backup  #</w:t>
      </w:r>
      <w:proofErr w:type="gramEnd"/>
      <w:r w:rsidRPr="00140591">
        <w:rPr>
          <w:i/>
          <w:sz w:val="16"/>
          <w:szCs w:val="16"/>
        </w:rPr>
        <w:t># batch process log archive home directory, MAKE SURE YOU CREATE IT</w:t>
      </w:r>
    </w:p>
    <w:p w14:paraId="3EA1774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ENV_ID=INTERNAL-DEV               ## the ENV_ID will be </w:t>
      </w:r>
      <w:proofErr w:type="gramStart"/>
      <w:r w:rsidRPr="00140591">
        <w:rPr>
          <w:i/>
          <w:sz w:val="16"/>
          <w:szCs w:val="16"/>
        </w:rPr>
        <w:t>include</w:t>
      </w:r>
      <w:proofErr w:type="gramEnd"/>
      <w:r w:rsidRPr="00140591">
        <w:rPr>
          <w:i/>
          <w:sz w:val="16"/>
          <w:szCs w:val="16"/>
        </w:rPr>
        <w:t xml:space="preserve"> in the LoadMgr email subject line</w:t>
      </w:r>
    </w:p>
    <w:p w14:paraId="5368DF4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794A07B2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CONCURRENCY_LVL=2</w:t>
      </w:r>
    </w:p>
    <w:p w14:paraId="28162942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CONCURRENCY_SCOPE=0               ## 0 - only check concurrency within the package, 1- check the concurrency across the OS server</w:t>
      </w:r>
    </w:p>
    <w:p w14:paraId="75398A89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3B84A780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NOTIFICATION_ADDRESS=             # use double quote if more than one email addresses</w:t>
      </w:r>
    </w:p>
    <w:p w14:paraId="6B1AAB8B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CC_NOTIFICATION_ADDRESSES=        # use double quote if more than one email addresses</w:t>
      </w:r>
    </w:p>
    <w:p w14:paraId="7933EFB9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REPLY_TO=                         # set reply-to email address</w:t>
      </w:r>
    </w:p>
    <w:p w14:paraId="588092B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AWS_SMTP_SERVER=0                 # if LoadMgr runs on AWS, set to 1</w:t>
      </w:r>
    </w:p>
    <w:p w14:paraId="5788DF07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SAS_WARNING_NOTIFICATION=0        # 0 - no notification email when </w:t>
      </w:r>
      <w:proofErr w:type="spellStart"/>
      <w:r w:rsidRPr="00140591">
        <w:rPr>
          <w:i/>
          <w:sz w:val="16"/>
          <w:szCs w:val="16"/>
        </w:rPr>
        <w:t>sas</w:t>
      </w:r>
      <w:proofErr w:type="spellEnd"/>
      <w:r w:rsidRPr="00140591">
        <w:rPr>
          <w:i/>
          <w:sz w:val="16"/>
          <w:szCs w:val="16"/>
        </w:rPr>
        <w:t xml:space="preserve"> program finishes with warning  </w:t>
      </w:r>
    </w:p>
    <w:p w14:paraId="38E0EF0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283DBC9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SAS system settings</w:t>
      </w:r>
    </w:p>
    <w:p w14:paraId="63782A9E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SASROOT=                                   #enter path for SASROOT</w:t>
      </w:r>
    </w:p>
    <w:p w14:paraId="1407D9B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SASCONFIG=$LOADMGR_HOME/</w:t>
      </w:r>
      <w:proofErr w:type="spellStart"/>
      <w:r w:rsidRPr="00140591">
        <w:rPr>
          <w:i/>
          <w:sz w:val="16"/>
          <w:szCs w:val="16"/>
        </w:rPr>
        <w:t>etc</w:t>
      </w:r>
      <w:proofErr w:type="spellEnd"/>
      <w:r w:rsidRPr="00140591">
        <w:rPr>
          <w:i/>
          <w:sz w:val="16"/>
          <w:szCs w:val="16"/>
        </w:rPr>
        <w:t xml:space="preserve">/sasv9.cfg      #if not set, SAS will pick up configurations based on the Order of Precedence for Processing SAS Configuration Files </w:t>
      </w:r>
    </w:p>
    <w:p w14:paraId="0C385E62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SASAUTOEXEC=$LOADMGR_HOME/</w:t>
      </w:r>
      <w:proofErr w:type="spellStart"/>
      <w:r w:rsidRPr="00140591">
        <w:rPr>
          <w:i/>
          <w:sz w:val="16"/>
          <w:szCs w:val="16"/>
        </w:rPr>
        <w:t>etc</w:t>
      </w:r>
      <w:proofErr w:type="spellEnd"/>
      <w:r w:rsidRPr="00140591">
        <w:rPr>
          <w:i/>
          <w:sz w:val="16"/>
          <w:szCs w:val="16"/>
        </w:rPr>
        <w:t>/</w:t>
      </w:r>
      <w:proofErr w:type="spellStart"/>
      <w:r w:rsidRPr="00140591">
        <w:rPr>
          <w:i/>
          <w:sz w:val="16"/>
          <w:szCs w:val="16"/>
        </w:rPr>
        <w:t>autoexec.sas</w:t>
      </w:r>
      <w:proofErr w:type="spellEnd"/>
    </w:p>
    <w:p w14:paraId="698996B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MEMSIZE=1G</w:t>
      </w:r>
    </w:p>
    <w:p w14:paraId="5E67BE6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SORTSIZE=512M</w:t>
      </w:r>
    </w:p>
    <w:p w14:paraId="4D0039AD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REALMEMSIZE=512M</w:t>
      </w:r>
    </w:p>
    <w:p w14:paraId="1CB18DE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629D612E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4AA61D7E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Section II - Additional LoadMgr environment variable</w:t>
      </w:r>
    </w:p>
    <w:p w14:paraId="61C6474F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 Please DO NOT make any changes unless you completely understand the impact</w:t>
      </w:r>
    </w:p>
    <w:p w14:paraId="0EAA880E" w14:textId="77777777" w:rsid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40FC629F" w14:textId="30647A7A" w:rsidR="00E023B4" w:rsidRPr="00140591" w:rsidRDefault="00E023B4" w:rsidP="00140591">
      <w:pPr>
        <w:pStyle w:val="PSDCode"/>
        <w:rPr>
          <w:i/>
          <w:sz w:val="16"/>
          <w:szCs w:val="16"/>
        </w:rPr>
      </w:pPr>
      <w:r w:rsidRPr="00E023B4">
        <w:rPr>
          <w:i/>
          <w:sz w:val="16"/>
          <w:szCs w:val="16"/>
        </w:rPr>
        <w:t>## Extend LoadMgr by developing packages of scripts/</w:t>
      </w:r>
      <w:proofErr w:type="spellStart"/>
      <w:r w:rsidRPr="00E023B4">
        <w:rPr>
          <w:i/>
          <w:sz w:val="16"/>
          <w:szCs w:val="16"/>
        </w:rPr>
        <w:t>funcs</w:t>
      </w:r>
      <w:proofErr w:type="spellEnd"/>
      <w:r w:rsidRPr="00E023B4">
        <w:rPr>
          <w:i/>
          <w:sz w:val="16"/>
          <w:szCs w:val="16"/>
        </w:rPr>
        <w:t>, i.e. package extension, by set FPATH accordingly</w:t>
      </w:r>
    </w:p>
    <w:p w14:paraId="3F32393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FPATH=$LOADMGR_HOME/bin/</w:t>
      </w:r>
      <w:proofErr w:type="spellStart"/>
      <w:r w:rsidRPr="00140591">
        <w:rPr>
          <w:i/>
          <w:sz w:val="16"/>
          <w:szCs w:val="16"/>
        </w:rPr>
        <w:t>funcs</w:t>
      </w:r>
      <w:proofErr w:type="spellEnd"/>
    </w:p>
    <w:p w14:paraId="04C981F8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REST_TIME=0.5             ## number of seconds to sleep between checking next job to run </w:t>
      </w:r>
    </w:p>
    <w:p w14:paraId="418BC728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LOADMGR_TMP_DIR=/</w:t>
      </w:r>
      <w:proofErr w:type="spellStart"/>
      <w:r w:rsidRPr="00140591">
        <w:rPr>
          <w:i/>
          <w:sz w:val="16"/>
          <w:szCs w:val="16"/>
        </w:rPr>
        <w:t>tmp</w:t>
      </w:r>
      <w:proofErr w:type="spellEnd"/>
      <w:r w:rsidRPr="00140591">
        <w:rPr>
          <w:i/>
          <w:sz w:val="16"/>
          <w:szCs w:val="16"/>
        </w:rPr>
        <w:t xml:space="preserve">      ## temp directory that LoadMgr uses for internal temporary files</w:t>
      </w:r>
    </w:p>
    <w:p w14:paraId="2A642EFC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SYSTEM_MONITOR=0          ## turn on trace or truss if set to 1   IT WILL GENERATE LOG SYSTEM FILES.  make sure trace or truss is installed</w:t>
      </w:r>
    </w:p>
    <w:p w14:paraId="606B512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1014928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0045B3E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Section III - LoadMgr SAS Log Analyzer Integration Setting </w:t>
      </w:r>
    </w:p>
    <w:p w14:paraId="0D12CE7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2586FA7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SAS_LOG_ANALYZER=1   # 0-&gt; don't use Analyzer, 1-&gt; use the analyzer.  If set to 1, must define [[LOG_MESSAGE_INCLUDED]] and [[LOG_MESSAGE_EXCLUDED]] sections in </w:t>
      </w:r>
    </w:p>
    <w:p w14:paraId="464312D7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                            # package configuration file</w:t>
      </w:r>
    </w:p>
    <w:p w14:paraId="1636A37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LOG_REPORT_LVL=2     # 1-&gt; summary, 2-&gt; summary + detail log message</w:t>
      </w:r>
    </w:p>
    <w:p w14:paraId="492A478D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MAIL_REPORT=1        # 0-&gt; don't email report, 1-&gt; email report.  be aware of potentially email large report file!!!!</w:t>
      </w:r>
    </w:p>
    <w:p w14:paraId="7607C9F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LOG_MAIL_ADDRESS=    # addresses defined here will receive log report, use double quote if more than one email addresses </w:t>
      </w:r>
    </w:p>
    <w:p w14:paraId="23DB9EC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CC_LOG_MAIL_ADDRESS= # use double quote if more than one email addresses</w:t>
      </w:r>
    </w:p>
    <w:p w14:paraId="3B6661E7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61C6A432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1C9604BB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lastRenderedPageBreak/>
        <w:t xml:space="preserve">## Section IV -- Performance and resource monitoring </w:t>
      </w:r>
    </w:p>
    <w:p w14:paraId="4240495C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374B169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MONITOR_RESOURCE=0 </w:t>
      </w:r>
      <w:proofErr w:type="gramStart"/>
      <w:r w:rsidRPr="00140591">
        <w:rPr>
          <w:i/>
          <w:sz w:val="16"/>
          <w:szCs w:val="16"/>
        </w:rPr>
        <w:t>#  0</w:t>
      </w:r>
      <w:proofErr w:type="gramEnd"/>
      <w:r w:rsidRPr="00140591">
        <w:rPr>
          <w:i/>
          <w:sz w:val="16"/>
          <w:szCs w:val="16"/>
        </w:rPr>
        <w:t xml:space="preserve">-&gt; don't monitor resource, 1-&gt; use the monitor </w:t>
      </w:r>
    </w:p>
    <w:p w14:paraId="6E7F1BB9" w14:textId="77777777" w:rsidR="00E023B4" w:rsidRDefault="00E023B4" w:rsidP="00140591">
      <w:pPr>
        <w:pStyle w:val="PSDCode"/>
        <w:rPr>
          <w:i/>
          <w:sz w:val="16"/>
          <w:szCs w:val="16"/>
        </w:rPr>
      </w:pPr>
      <w:r w:rsidRPr="00E023B4">
        <w:rPr>
          <w:i/>
          <w:sz w:val="16"/>
          <w:szCs w:val="16"/>
        </w:rPr>
        <w:t xml:space="preserve">export MAX_RUN_TIME=max   </w:t>
      </w:r>
      <w:proofErr w:type="gramStart"/>
      <w:r w:rsidRPr="00E023B4">
        <w:rPr>
          <w:i/>
          <w:sz w:val="16"/>
          <w:szCs w:val="16"/>
        </w:rPr>
        <w:t>#  max</w:t>
      </w:r>
      <w:proofErr w:type="gramEnd"/>
      <w:r w:rsidRPr="00E023B4">
        <w:rPr>
          <w:i/>
          <w:sz w:val="16"/>
          <w:szCs w:val="16"/>
        </w:rPr>
        <w:t xml:space="preserve"> - no limit on how long a package can run, {n} - max run time is {n} </w:t>
      </w:r>
      <w:proofErr w:type="spellStart"/>
      <w:r w:rsidRPr="00E023B4">
        <w:rPr>
          <w:i/>
          <w:sz w:val="16"/>
          <w:szCs w:val="16"/>
        </w:rPr>
        <w:t>secords</w:t>
      </w:r>
      <w:proofErr w:type="spellEnd"/>
      <w:r w:rsidRPr="00E023B4">
        <w:rPr>
          <w:i/>
          <w:sz w:val="16"/>
          <w:szCs w:val="16"/>
        </w:rPr>
        <w:t xml:space="preserve"> </w:t>
      </w:r>
    </w:p>
    <w:p w14:paraId="56AE0288" w14:textId="1D5780FE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NMON_CMD=/</w:t>
      </w:r>
      <w:proofErr w:type="spellStart"/>
      <w:r w:rsidRPr="00140591">
        <w:rPr>
          <w:i/>
          <w:sz w:val="16"/>
          <w:szCs w:val="16"/>
        </w:rPr>
        <w:t>usr</w:t>
      </w:r>
      <w:proofErr w:type="spellEnd"/>
      <w:r w:rsidRPr="00140591">
        <w:rPr>
          <w:i/>
          <w:sz w:val="16"/>
          <w:szCs w:val="16"/>
        </w:rPr>
        <w:t>/bin/</w:t>
      </w:r>
      <w:proofErr w:type="spellStart"/>
      <w:r w:rsidRPr="00140591">
        <w:rPr>
          <w:i/>
          <w:sz w:val="16"/>
          <w:szCs w:val="16"/>
        </w:rPr>
        <w:t>nmon</w:t>
      </w:r>
      <w:proofErr w:type="spellEnd"/>
    </w:p>
    <w:p w14:paraId="6CA40248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NMON_OPTION_S=300            #seconds between snap shots</w:t>
      </w:r>
    </w:p>
    <w:p w14:paraId="6AF86D0E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NMON_OPTION_C=864            #number of refreshes, $NMON_OPTION_S x $NMON_OPTION_C should be longer than</w:t>
      </w:r>
    </w:p>
    <w:p w14:paraId="577C9750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                                    #any LoadMgr job package since LoadMgr will end the NMON upon the complete of a package  </w:t>
      </w:r>
    </w:p>
    <w:p w14:paraId="61C5C12F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7A91223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2CDA27F1" w14:textId="0F49C064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Section V -- SAS </w:t>
      </w:r>
      <w:r w:rsidR="005A65C9">
        <w:rPr>
          <w:i/>
          <w:sz w:val="16"/>
          <w:szCs w:val="16"/>
        </w:rPr>
        <w:t>s</w:t>
      </w:r>
      <w:r w:rsidRPr="00140591">
        <w:rPr>
          <w:i/>
          <w:sz w:val="16"/>
          <w:szCs w:val="16"/>
        </w:rPr>
        <w:t xml:space="preserve">olution </w:t>
      </w:r>
      <w:proofErr w:type="spellStart"/>
      <w:r w:rsidR="005A65C9">
        <w:rPr>
          <w:i/>
          <w:sz w:val="16"/>
          <w:szCs w:val="16"/>
        </w:rPr>
        <w:t>sas_dm</w:t>
      </w:r>
      <w:proofErr w:type="spellEnd"/>
      <w:r w:rsidRPr="00140591">
        <w:rPr>
          <w:i/>
          <w:sz w:val="16"/>
          <w:szCs w:val="16"/>
        </w:rPr>
        <w:t xml:space="preserve"> backup settings</w:t>
      </w:r>
    </w:p>
    <w:p w14:paraId="483B168D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             The online backup is only recommended during deployment.  It uses </w:t>
      </w:r>
      <w:proofErr w:type="spellStart"/>
      <w:r w:rsidRPr="00140591">
        <w:rPr>
          <w:i/>
          <w:sz w:val="16"/>
          <w:szCs w:val="16"/>
        </w:rPr>
        <w:t>rsync</w:t>
      </w:r>
      <w:proofErr w:type="spellEnd"/>
      <w:r w:rsidRPr="00140591">
        <w:rPr>
          <w:i/>
          <w:sz w:val="16"/>
          <w:szCs w:val="16"/>
        </w:rPr>
        <w:t xml:space="preserve"> to archive quick incremental backup</w:t>
      </w:r>
    </w:p>
    <w:p w14:paraId="1DDCFC70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             for fast recovery IF tape restore time is NOT adequate or operational feasible for the deployment.  </w:t>
      </w:r>
    </w:p>
    <w:p w14:paraId="41CD06A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             Consideration of disk failure should be </w:t>
      </w:r>
      <w:proofErr w:type="gramStart"/>
      <w:r w:rsidRPr="00140591">
        <w:rPr>
          <w:i/>
          <w:sz w:val="16"/>
          <w:szCs w:val="16"/>
        </w:rPr>
        <w:t>take</w:t>
      </w:r>
      <w:proofErr w:type="gramEnd"/>
      <w:r w:rsidRPr="00140591">
        <w:rPr>
          <w:i/>
          <w:sz w:val="16"/>
          <w:szCs w:val="16"/>
        </w:rPr>
        <w:t xml:space="preserve"> into account of the choice of backup file system. </w:t>
      </w:r>
    </w:p>
    <w:p w14:paraId="7185878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BACKUP_DIR=</w:t>
      </w:r>
    </w:p>
    <w:p w14:paraId="2AACB20A" w14:textId="4EEA374F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</w:t>
      </w:r>
      <w:r w:rsidR="005A65C9">
        <w:rPr>
          <w:i/>
          <w:sz w:val="16"/>
          <w:szCs w:val="16"/>
        </w:rPr>
        <w:t>SAS_DM</w:t>
      </w:r>
      <w:r w:rsidRPr="00140591">
        <w:rPr>
          <w:i/>
          <w:sz w:val="16"/>
          <w:szCs w:val="16"/>
        </w:rPr>
        <w:t>_ROOT=</w:t>
      </w:r>
    </w:p>
    <w:p w14:paraId="3E36F07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MAX_INCREMANTAL_BACKUP=2 </w:t>
      </w:r>
    </w:p>
    <w:p w14:paraId="5CB2EB7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DI_MON_ROOT=</w:t>
      </w:r>
    </w:p>
    <w:p w14:paraId="57008BA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DI_SRC_ROOT=/var/ftp/</w:t>
      </w:r>
      <w:proofErr w:type="spellStart"/>
      <w:r w:rsidRPr="00140591">
        <w:rPr>
          <w:i/>
          <w:sz w:val="16"/>
          <w:szCs w:val="16"/>
        </w:rPr>
        <w:t>source_files</w:t>
      </w:r>
      <w:proofErr w:type="spellEnd"/>
      <w:r w:rsidRPr="00140591">
        <w:rPr>
          <w:i/>
          <w:sz w:val="16"/>
          <w:szCs w:val="16"/>
        </w:rPr>
        <w:t>/</w:t>
      </w:r>
      <w:proofErr w:type="spellStart"/>
      <w:r w:rsidRPr="00140591">
        <w:rPr>
          <w:i/>
          <w:sz w:val="16"/>
          <w:szCs w:val="16"/>
        </w:rPr>
        <w:t>di_src</w:t>
      </w:r>
      <w:proofErr w:type="spellEnd"/>
    </w:p>
    <w:p w14:paraId="4AFA4176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7DAE23C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1C9EA5CA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Section </w:t>
      </w:r>
      <w:proofErr w:type="gramStart"/>
      <w:r w:rsidRPr="00140591">
        <w:rPr>
          <w:i/>
          <w:sz w:val="16"/>
          <w:szCs w:val="16"/>
        </w:rPr>
        <w:t>VI  -</w:t>
      </w:r>
      <w:proofErr w:type="gramEnd"/>
      <w:r w:rsidRPr="00140591">
        <w:rPr>
          <w:i/>
          <w:sz w:val="16"/>
          <w:szCs w:val="16"/>
        </w:rPr>
        <w:t xml:space="preserve"> LoadMgr event utility and source file management</w:t>
      </w:r>
    </w:p>
    <w:p w14:paraId="0D4B07D5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</w:t>
      </w:r>
    </w:p>
    <w:p w14:paraId="12783ADE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29770AE0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EVENT_LOG_ROOT=$LOG_ROOT/</w:t>
      </w:r>
      <w:proofErr w:type="spellStart"/>
      <w:r w:rsidRPr="00140591">
        <w:rPr>
          <w:i/>
          <w:sz w:val="16"/>
          <w:szCs w:val="16"/>
        </w:rPr>
        <w:t>event_logs</w:t>
      </w:r>
      <w:proofErr w:type="spellEnd"/>
    </w:p>
    <w:p w14:paraId="56E8FE0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EVENT_LOG=$LOG_ROOT/loadmgr_events.log</w:t>
      </w:r>
    </w:p>
    <w:p w14:paraId="436542E8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CHECK_EVENT_TIME=60</w:t>
      </w:r>
    </w:p>
    <w:p w14:paraId="1EC4904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EVENT_PROCESS_MODE=0        # 0 - sequential   1 </w:t>
      </w:r>
      <w:proofErr w:type="gramStart"/>
      <w:r w:rsidRPr="00140591">
        <w:rPr>
          <w:i/>
          <w:sz w:val="16"/>
          <w:szCs w:val="16"/>
        </w:rPr>
        <w:t>-  parallel</w:t>
      </w:r>
      <w:proofErr w:type="gramEnd"/>
    </w:p>
    <w:p w14:paraId="75DEDC8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01BE71B3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SRC_FILE_LANDING_DIR=/var/ftp/</w:t>
      </w:r>
      <w:proofErr w:type="spellStart"/>
      <w:r w:rsidRPr="00140591">
        <w:rPr>
          <w:i/>
          <w:sz w:val="16"/>
          <w:szCs w:val="16"/>
        </w:rPr>
        <w:t>source_files</w:t>
      </w:r>
      <w:proofErr w:type="spellEnd"/>
    </w:p>
    <w:p w14:paraId="021C86EB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SRC_FILE_ARCHIVE_ROOT=/var/ftp/</w:t>
      </w:r>
      <w:proofErr w:type="spellStart"/>
      <w:r w:rsidRPr="00140591">
        <w:rPr>
          <w:i/>
          <w:sz w:val="16"/>
          <w:szCs w:val="16"/>
        </w:rPr>
        <w:t>source_files</w:t>
      </w:r>
      <w:proofErr w:type="spellEnd"/>
      <w:r w:rsidRPr="00140591">
        <w:rPr>
          <w:i/>
          <w:sz w:val="16"/>
          <w:szCs w:val="16"/>
        </w:rPr>
        <w:t>/</w:t>
      </w:r>
      <w:proofErr w:type="spellStart"/>
      <w:r w:rsidRPr="00140591">
        <w:rPr>
          <w:i/>
          <w:sz w:val="16"/>
          <w:szCs w:val="16"/>
        </w:rPr>
        <w:t>di_src_archive</w:t>
      </w:r>
      <w:proofErr w:type="spellEnd"/>
    </w:p>
    <w:p w14:paraId="1B70A344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SRC_FILE_ENCRYPTION=0      # 0 - no encryption   1 = encrypted </w:t>
      </w:r>
    </w:p>
    <w:p w14:paraId="4B343387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export ENCRYPTION_PASSPHRASE=</w:t>
      </w:r>
    </w:p>
    <w:p w14:paraId="2CA98D59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export SRC_FILE_COMPRESS=0        # 0 - no </w:t>
      </w:r>
      <w:proofErr w:type="spellStart"/>
      <w:r w:rsidRPr="00140591">
        <w:rPr>
          <w:i/>
          <w:sz w:val="16"/>
          <w:szCs w:val="16"/>
        </w:rPr>
        <w:t>gzip</w:t>
      </w:r>
      <w:proofErr w:type="spellEnd"/>
      <w:r w:rsidRPr="00140591">
        <w:rPr>
          <w:i/>
          <w:sz w:val="16"/>
          <w:szCs w:val="16"/>
        </w:rPr>
        <w:t xml:space="preserve"> 1 = </w:t>
      </w:r>
      <w:proofErr w:type="spellStart"/>
      <w:r w:rsidRPr="00140591">
        <w:rPr>
          <w:i/>
          <w:sz w:val="16"/>
          <w:szCs w:val="16"/>
        </w:rPr>
        <w:t>gzipped</w:t>
      </w:r>
      <w:proofErr w:type="spellEnd"/>
    </w:p>
    <w:p w14:paraId="7FA057DC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</w:p>
    <w:p w14:paraId="45578C88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>##</w:t>
      </w:r>
    </w:p>
    <w:p w14:paraId="4AB70FC1" w14:textId="77777777" w:rsidR="00140591" w:rsidRPr="00140591" w:rsidRDefault="00140591" w:rsidP="00140591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Section VII Customization -- add any shell profile below to support your jobs </w:t>
      </w:r>
    </w:p>
    <w:p w14:paraId="0178CAE7" w14:textId="60B1C4BA" w:rsidR="00FD781C" w:rsidRPr="002C4DE9" w:rsidRDefault="00140591" w:rsidP="0037653B">
      <w:pPr>
        <w:pStyle w:val="PSDCode"/>
        <w:rPr>
          <w:i/>
          <w:sz w:val="16"/>
          <w:szCs w:val="16"/>
        </w:rPr>
      </w:pPr>
      <w:r w:rsidRPr="00140591">
        <w:rPr>
          <w:i/>
          <w:sz w:val="16"/>
          <w:szCs w:val="16"/>
        </w:rPr>
        <w:t xml:space="preserve">##  </w:t>
      </w:r>
      <w:r w:rsidR="00CA2B78" w:rsidRPr="002C4DE9">
        <w:rPr>
          <w:i/>
          <w:sz w:val="16"/>
          <w:szCs w:val="16"/>
        </w:rPr>
        <w:t xml:space="preserve"> </w:t>
      </w:r>
    </w:p>
    <w:p w14:paraId="0178CAE8" w14:textId="77777777" w:rsidR="00FD781C" w:rsidRPr="005A4542" w:rsidRDefault="00FD781C" w:rsidP="00AD0970">
      <w:pPr>
        <w:pStyle w:val="BodyText"/>
      </w:pPr>
      <w:r w:rsidRPr="005A4542">
        <w:t xml:space="preserve">To </w:t>
      </w:r>
      <w:r w:rsidR="00AD0970">
        <w:t>validate your</w:t>
      </w:r>
      <w:r w:rsidR="000E6A37" w:rsidRPr="005A4542">
        <w:t xml:space="preserve"> settings</w:t>
      </w:r>
      <w:r w:rsidRPr="005A4542">
        <w:t xml:space="preserve">, </w:t>
      </w:r>
      <w:r w:rsidR="00AD0970">
        <w:t>navigate</w:t>
      </w:r>
      <w:r w:rsidRPr="005A4542">
        <w:t xml:space="preserve"> to the bin directory</w:t>
      </w:r>
      <w:r w:rsidR="00C87DAB">
        <w:t xml:space="preserve"> and</w:t>
      </w:r>
      <w:r w:rsidRPr="005A4542">
        <w:t xml:space="preserve"> type:</w:t>
      </w:r>
    </w:p>
    <w:p w14:paraId="0178CAE9" w14:textId="42761BE8" w:rsidR="005A4542" w:rsidRPr="002C4DE9" w:rsidRDefault="00536A9F" w:rsidP="00AD0970">
      <w:pPr>
        <w:pStyle w:val="PSDCode"/>
        <w:rPr>
          <w:b/>
          <w:i/>
        </w:rPr>
      </w:pPr>
      <w:r>
        <w:rPr>
          <w:b/>
          <w:i/>
        </w:rPr>
        <w:t>check</w:t>
      </w:r>
      <w:r w:rsidR="009F328B">
        <w:rPr>
          <w:b/>
          <w:i/>
        </w:rPr>
        <w:t>conf</w:t>
      </w:r>
      <w:r w:rsidR="00FD781C" w:rsidRPr="002C4DE9">
        <w:rPr>
          <w:b/>
          <w:i/>
        </w:rPr>
        <w:t xml:space="preserve">.sh </w:t>
      </w:r>
      <w:r w:rsidR="00116A37" w:rsidRPr="002C4DE9">
        <w:rPr>
          <w:b/>
          <w:i/>
        </w:rPr>
        <w:t>sample</w:t>
      </w:r>
    </w:p>
    <w:p w14:paraId="0178CAF4" w14:textId="77777777" w:rsidR="00AD0970" w:rsidRDefault="00AD0970" w:rsidP="005A4542">
      <w:pPr>
        <w:pStyle w:val="Heading1"/>
      </w:pPr>
      <w:bookmarkStart w:id="24" w:name="_Toc401203978"/>
      <w:bookmarkStart w:id="25" w:name="_Toc401204024"/>
      <w:bookmarkStart w:id="26" w:name="_Toc401203979"/>
      <w:bookmarkStart w:id="27" w:name="_Toc401204025"/>
      <w:bookmarkStart w:id="28" w:name="_Toc401203980"/>
      <w:bookmarkStart w:id="29" w:name="_Toc401204026"/>
      <w:bookmarkStart w:id="30" w:name="_Toc401203981"/>
      <w:bookmarkStart w:id="31" w:name="_Toc401204027"/>
      <w:bookmarkStart w:id="32" w:name="_Toc401203982"/>
      <w:bookmarkStart w:id="33" w:name="_Toc401204028"/>
      <w:bookmarkStart w:id="34" w:name="_Toc401203983"/>
      <w:bookmarkStart w:id="35" w:name="_Toc401204029"/>
      <w:bookmarkStart w:id="36" w:name="_Toc401203984"/>
      <w:bookmarkStart w:id="37" w:name="_Toc401204030"/>
      <w:bookmarkStart w:id="38" w:name="_Toc401203985"/>
      <w:bookmarkStart w:id="39" w:name="_Toc401204031"/>
      <w:bookmarkStart w:id="40" w:name="_Toc401203986"/>
      <w:bookmarkStart w:id="41" w:name="_Toc401204032"/>
      <w:bookmarkStart w:id="42" w:name="_Toc401203987"/>
      <w:bookmarkStart w:id="43" w:name="_Toc401204033"/>
      <w:bookmarkStart w:id="44" w:name="_Toc401203988"/>
      <w:bookmarkStart w:id="45" w:name="_Toc401204034"/>
      <w:bookmarkStart w:id="46" w:name="_Toc455008582"/>
      <w:bookmarkStart w:id="47" w:name="run_process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lastRenderedPageBreak/>
        <w:t xml:space="preserve">Using </w:t>
      </w:r>
      <w:r w:rsidR="003500F7" w:rsidRPr="003500F7">
        <w:rPr>
          <w:rFonts w:cs="Arial"/>
        </w:rPr>
        <w:t>LoadMgr</w:t>
      </w:r>
      <w:bookmarkEnd w:id="46"/>
    </w:p>
    <w:p w14:paraId="0178CAF9" w14:textId="6E59C5E8" w:rsidR="0051081C" w:rsidRDefault="007412AE" w:rsidP="00AD0970">
      <w:pPr>
        <w:pStyle w:val="Heading2"/>
      </w:pPr>
      <w:bookmarkStart w:id="48" w:name="_Toc455008583"/>
      <w:bookmarkStart w:id="49" w:name="define_meta"/>
      <w:bookmarkEnd w:id="47"/>
      <w:r>
        <w:t xml:space="preserve">Create </w:t>
      </w:r>
      <w:r w:rsidR="003500F7" w:rsidRPr="003500F7">
        <w:rPr>
          <w:rFonts w:cs="Arial"/>
        </w:rPr>
        <w:t>LoadMgr</w:t>
      </w:r>
      <w:r w:rsidR="0051081C">
        <w:t xml:space="preserve"> </w:t>
      </w:r>
      <w:r w:rsidR="00EF5967">
        <w:t>Configuration</w:t>
      </w:r>
      <w:r w:rsidR="002B4DAA">
        <w:t xml:space="preserve"> File</w:t>
      </w:r>
      <w:bookmarkEnd w:id="48"/>
    </w:p>
    <w:bookmarkEnd w:id="49"/>
    <w:p w14:paraId="0178CAFA" w14:textId="458D4481" w:rsidR="00755196" w:rsidRPr="004807E5" w:rsidRDefault="008E3597" w:rsidP="00755196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The </w:t>
      </w:r>
      <w:r w:rsidR="003500F7" w:rsidRPr="004807E5">
        <w:rPr>
          <w:rFonts w:asciiTheme="minorHAnsi" w:hAnsiTheme="minorHAnsi" w:cstheme="minorHAnsi"/>
          <w:b/>
          <w:i/>
        </w:rPr>
        <w:t>LoadMgr</w:t>
      </w:r>
      <w:r w:rsidR="0051081C" w:rsidRPr="004807E5">
        <w:rPr>
          <w:rFonts w:asciiTheme="minorHAnsi" w:hAnsiTheme="minorHAnsi" w:cstheme="minorHAnsi"/>
        </w:rPr>
        <w:t xml:space="preserve"> </w:t>
      </w:r>
      <w:r w:rsidR="00EF5967" w:rsidRPr="004807E5">
        <w:rPr>
          <w:rFonts w:asciiTheme="minorHAnsi" w:hAnsiTheme="minorHAnsi" w:cstheme="minorHAnsi"/>
        </w:rPr>
        <w:t xml:space="preserve">configuration </w:t>
      </w:r>
      <w:r w:rsidR="006B61C6" w:rsidRPr="004807E5">
        <w:rPr>
          <w:rFonts w:asciiTheme="minorHAnsi" w:hAnsiTheme="minorHAnsi" w:cstheme="minorHAnsi"/>
        </w:rPr>
        <w:t xml:space="preserve">file defines what and how </w:t>
      </w:r>
      <w:r w:rsidR="006B61C6" w:rsidRPr="004807E5">
        <w:rPr>
          <w:rFonts w:asciiTheme="minorHAnsi" w:hAnsiTheme="minorHAnsi" w:cstheme="minorHAnsi"/>
          <w:b/>
          <w:i/>
        </w:rPr>
        <w:t>LoadMgr</w:t>
      </w:r>
      <w:r w:rsidR="006B61C6" w:rsidRPr="004807E5">
        <w:rPr>
          <w:rFonts w:asciiTheme="minorHAnsi" w:hAnsiTheme="minorHAnsi" w:cstheme="minorHAnsi"/>
        </w:rPr>
        <w:t xml:space="preserve"> executes for a job package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6B61C6" w:rsidRPr="004807E5">
        <w:rPr>
          <w:rFonts w:asciiTheme="minorHAnsi" w:hAnsiTheme="minorHAnsi" w:cstheme="minorHAnsi"/>
        </w:rPr>
        <w:t>A</w:t>
      </w:r>
      <w:r w:rsidRPr="004807E5">
        <w:rPr>
          <w:rFonts w:asciiTheme="minorHAnsi" w:hAnsiTheme="minorHAnsi" w:cstheme="minorHAnsi"/>
        </w:rPr>
        <w:t xml:space="preserve"> </w:t>
      </w:r>
      <w:r w:rsidR="006B61C6" w:rsidRPr="004807E5">
        <w:rPr>
          <w:rFonts w:asciiTheme="minorHAnsi" w:hAnsiTheme="minorHAnsi" w:cstheme="minorHAnsi"/>
        </w:rPr>
        <w:t>configuration has five sections, each starts with reserved names in double square brackets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6B61C6" w:rsidRPr="004807E5">
        <w:rPr>
          <w:rFonts w:asciiTheme="minorHAnsi" w:hAnsiTheme="minorHAnsi" w:cstheme="minorHAnsi"/>
        </w:rPr>
        <w:t>They are [[JOB_LIST]], [[JOB_PARAMETER]], [[LOCAL_SETTING]], [[LOG_MESSAGE_INCLUDED]] and [[LOG_MESSAGE_EXCLUDED]]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755196" w:rsidRPr="004807E5">
        <w:rPr>
          <w:rFonts w:asciiTheme="minorHAnsi" w:hAnsiTheme="minorHAnsi" w:cstheme="minorHAnsi"/>
        </w:rPr>
        <w:t xml:space="preserve">The configuration file supports comment lines, whose first non-black character must be ‘#’. </w:t>
      </w:r>
    </w:p>
    <w:p w14:paraId="0178CAFB" w14:textId="38559B3D" w:rsidR="00D13964" w:rsidRPr="004807E5" w:rsidRDefault="00D13964" w:rsidP="00755196">
      <w:pPr>
        <w:rPr>
          <w:rFonts w:asciiTheme="minorHAnsi" w:hAnsiTheme="minorHAnsi" w:cstheme="minorHAnsi"/>
          <w:b/>
          <w:i/>
        </w:rPr>
      </w:pPr>
      <w:r w:rsidRPr="004807E5">
        <w:rPr>
          <w:rFonts w:asciiTheme="minorHAnsi" w:hAnsiTheme="minorHAnsi" w:cstheme="minorHAnsi"/>
        </w:rPr>
        <w:t xml:space="preserve">The following is the content of </w:t>
      </w:r>
      <w:proofErr w:type="spellStart"/>
      <w:r w:rsidRPr="004807E5">
        <w:rPr>
          <w:rFonts w:asciiTheme="minorHAnsi" w:hAnsiTheme="minorHAnsi" w:cstheme="minorHAnsi"/>
        </w:rPr>
        <w:t>sample.conf</w:t>
      </w:r>
      <w:proofErr w:type="spellEnd"/>
      <w:r w:rsidRPr="004807E5">
        <w:rPr>
          <w:rFonts w:asciiTheme="minorHAnsi" w:hAnsiTheme="minorHAnsi" w:cstheme="minorHAnsi"/>
        </w:rPr>
        <w:t xml:space="preserve">, which comes with </w:t>
      </w:r>
      <w:r w:rsidRPr="004807E5">
        <w:rPr>
          <w:rFonts w:asciiTheme="minorHAnsi" w:hAnsiTheme="minorHAnsi" w:cstheme="minorHAnsi"/>
          <w:b/>
          <w:i/>
        </w:rPr>
        <w:t xml:space="preserve">LoadMgr </w:t>
      </w:r>
      <w:r w:rsidR="00C86F1E">
        <w:rPr>
          <w:rFonts w:asciiTheme="minorHAnsi" w:hAnsiTheme="minorHAnsi" w:cstheme="minorHAnsi"/>
          <w:b/>
          <w:i/>
        </w:rPr>
        <w:t>5.5</w:t>
      </w:r>
    </w:p>
    <w:p w14:paraId="0178CAFC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AFD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 xml:space="preserve"> [[JOB_LIST]]</w:t>
      </w:r>
    </w:p>
    <w:p w14:paraId="0178CAFE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1  stop_app_servers.sh</w:t>
      </w:r>
      <w:proofErr w:type="gramEnd"/>
    </w:p>
    <w:p w14:paraId="0178CAFF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2  md_weekly_backup.sh</w:t>
      </w:r>
      <w:proofErr w:type="gramEnd"/>
    </w:p>
    <w:p w14:paraId="0178CB00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3  job3.sas</w:t>
      </w:r>
      <w:proofErr w:type="gramEnd"/>
      <w:r w:rsidRPr="002C4DE9">
        <w:rPr>
          <w:i/>
          <w:sz w:val="16"/>
          <w:szCs w:val="16"/>
        </w:rPr>
        <w:t xml:space="preserve"> 1</w:t>
      </w:r>
    </w:p>
    <w:p w14:paraId="0178CB01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4  job4.sas</w:t>
      </w:r>
      <w:proofErr w:type="gramEnd"/>
      <w:r w:rsidRPr="002C4DE9">
        <w:rPr>
          <w:i/>
          <w:sz w:val="16"/>
          <w:szCs w:val="16"/>
        </w:rPr>
        <w:t xml:space="preserve"> 3</w:t>
      </w:r>
    </w:p>
    <w:p w14:paraId="0178CB02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5  job5.sas</w:t>
      </w:r>
      <w:proofErr w:type="gramEnd"/>
      <w:r w:rsidRPr="002C4DE9">
        <w:rPr>
          <w:i/>
          <w:sz w:val="16"/>
          <w:szCs w:val="16"/>
        </w:rPr>
        <w:t xml:space="preserve"> 3,4</w:t>
      </w:r>
    </w:p>
    <w:p w14:paraId="0178CB03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10 job6.sas 7</w:t>
      </w:r>
    </w:p>
    <w:p w14:paraId="0178CB04" w14:textId="79B4A234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7  job7.sas</w:t>
      </w:r>
      <w:proofErr w:type="gramEnd"/>
      <w:r w:rsidRPr="002C4DE9">
        <w:rPr>
          <w:i/>
          <w:sz w:val="16"/>
          <w:szCs w:val="16"/>
        </w:rPr>
        <w:t xml:space="preserve"> 4</w:t>
      </w:r>
    </w:p>
    <w:p w14:paraId="0178CB05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 xml:space="preserve">12 </w:t>
      </w:r>
      <w:proofErr w:type="gramStart"/>
      <w:r w:rsidRPr="002C4DE9">
        <w:rPr>
          <w:i/>
          <w:sz w:val="16"/>
          <w:szCs w:val="16"/>
        </w:rPr>
        <w:t>job3.sas  1</w:t>
      </w:r>
      <w:proofErr w:type="gramEnd"/>
    </w:p>
    <w:p w14:paraId="0178CB06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8  check_env.sh</w:t>
      </w:r>
      <w:proofErr w:type="gramEnd"/>
    </w:p>
    <w:p w14:paraId="0178CB07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proofErr w:type="gramStart"/>
      <w:r w:rsidRPr="002C4DE9">
        <w:rPr>
          <w:i/>
          <w:sz w:val="16"/>
          <w:szCs w:val="16"/>
        </w:rPr>
        <w:t>9  start_app_servers.sh</w:t>
      </w:r>
      <w:proofErr w:type="gramEnd"/>
      <w:r w:rsidRPr="002C4DE9">
        <w:rPr>
          <w:i/>
          <w:sz w:val="16"/>
          <w:szCs w:val="16"/>
        </w:rPr>
        <w:t xml:space="preserve"> ALL</w:t>
      </w:r>
    </w:p>
    <w:p w14:paraId="0178CB08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09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[[JOB_PARAMETER]]</w:t>
      </w:r>
    </w:p>
    <w:p w14:paraId="0178CB0A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1|parm value 1</w:t>
      </w:r>
    </w:p>
    <w:p w14:paraId="0178CB0B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3|parm value 2</w:t>
      </w:r>
    </w:p>
    <w:p w14:paraId="0178CB0C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4|12012,02323, 12121</w:t>
      </w:r>
    </w:p>
    <w:p w14:paraId="0178CB0D" w14:textId="77777777" w:rsid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12|parm value 3</w:t>
      </w:r>
    </w:p>
    <w:p w14:paraId="0178CB0E" w14:textId="77777777" w:rsidR="002C4DE9" w:rsidRDefault="002C4DE9" w:rsidP="002C4DE9">
      <w:pPr>
        <w:pStyle w:val="PSDCode"/>
        <w:rPr>
          <w:i/>
          <w:sz w:val="16"/>
          <w:szCs w:val="16"/>
        </w:rPr>
      </w:pPr>
    </w:p>
    <w:p w14:paraId="0178CB0F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[[LOCAL_SETTING]]</w:t>
      </w:r>
    </w:p>
    <w:p w14:paraId="0178CB10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 xml:space="preserve">##LoadMgr </w:t>
      </w:r>
      <w:proofErr w:type="spellStart"/>
      <w:r w:rsidRPr="002C4DE9">
        <w:rPr>
          <w:i/>
          <w:sz w:val="16"/>
          <w:szCs w:val="16"/>
        </w:rPr>
        <w:t>seeting</w:t>
      </w:r>
      <w:proofErr w:type="spellEnd"/>
    </w:p>
    <w:p w14:paraId="0178CB11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LOCAL_CONCURRENCY_LVL=</w:t>
      </w:r>
    </w:p>
    <w:p w14:paraId="0178CB12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LOCAL_SRC_ROOT=</w:t>
      </w:r>
    </w:p>
    <w:p w14:paraId="0178CB13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14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##email address</w:t>
      </w:r>
    </w:p>
    <w:p w14:paraId="0178CB15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LOCAL_NOTIFICATION_ADDRESS=</w:t>
      </w:r>
    </w:p>
    <w:p w14:paraId="0178CB16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LOCAL_NOTIFICATION_CC_ADDRESS=</w:t>
      </w:r>
    </w:p>
    <w:p w14:paraId="0178CB17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LOCAL_REPLY_TO=</w:t>
      </w:r>
    </w:p>
    <w:p w14:paraId="0178CB18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19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##log analyzer setting</w:t>
      </w:r>
    </w:p>
    <w:p w14:paraId="0178CB1A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 xml:space="preserve">LOCAL_SAS_LOG_ANALYZER=1     #0-&gt; not run analyzer, 1-&gt;run analyzer.  If set to 1, [LOG_MSG_INCLUDE] and [LOG_MSG_EXCLUDE] </w:t>
      </w:r>
      <w:proofErr w:type="gramStart"/>
      <w:r w:rsidRPr="002C4DE9">
        <w:rPr>
          <w:i/>
          <w:sz w:val="16"/>
          <w:szCs w:val="16"/>
        </w:rPr>
        <w:t>sections  must</w:t>
      </w:r>
      <w:proofErr w:type="gramEnd"/>
      <w:r w:rsidRPr="002C4DE9">
        <w:rPr>
          <w:i/>
          <w:sz w:val="16"/>
          <w:szCs w:val="16"/>
        </w:rPr>
        <w:t xml:space="preserve"> be defined.</w:t>
      </w:r>
    </w:p>
    <w:p w14:paraId="0178CB1B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LOCAL_LOG_REPORT_LVL=2</w:t>
      </w:r>
    </w:p>
    <w:p w14:paraId="0178CB1C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LOCAL_LOG_MAIL_REPORT=1</w:t>
      </w:r>
    </w:p>
    <w:p w14:paraId="0178CB1D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LOCAL_LOG_MAIL_ADDRESS=john.zhao@sas.com      #only email addresses defined here will receive log analysis report, avoid sending large email to SMS address</w:t>
      </w:r>
    </w:p>
    <w:p w14:paraId="0178CB1E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1F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##SAS settings</w:t>
      </w:r>
    </w:p>
    <w:p w14:paraId="0178CB20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lastRenderedPageBreak/>
        <w:t>LOCAL_SASCONFIG=/home/</w:t>
      </w:r>
      <w:proofErr w:type="spellStart"/>
      <w:r w:rsidRPr="002C4DE9">
        <w:rPr>
          <w:i/>
          <w:sz w:val="16"/>
          <w:szCs w:val="16"/>
        </w:rPr>
        <w:t>jozhao</w:t>
      </w:r>
      <w:proofErr w:type="spellEnd"/>
      <w:r w:rsidRPr="002C4DE9">
        <w:rPr>
          <w:i/>
          <w:sz w:val="16"/>
          <w:szCs w:val="16"/>
        </w:rPr>
        <w:t>/sasv9.cfg</w:t>
      </w:r>
    </w:p>
    <w:p w14:paraId="0178CB21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LOCAL_SASAUTOEXEC=</w:t>
      </w:r>
    </w:p>
    <w:p w14:paraId="0178CB22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LOCAL_MEMSIZE=</w:t>
      </w:r>
    </w:p>
    <w:p w14:paraId="0178CB23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LOCAL_SORTSIZE=</w:t>
      </w:r>
    </w:p>
    <w:p w14:paraId="0178CB24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LOCAL_REALMEMSIZE=</w:t>
      </w:r>
    </w:p>
    <w:p w14:paraId="0178CB25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26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##Other settings</w:t>
      </w:r>
    </w:p>
    <w:p w14:paraId="0178CB27" w14:textId="77777777" w:rsid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LOCAL_RESOURCE_MONITOR=1</w:t>
      </w:r>
    </w:p>
    <w:p w14:paraId="0178CB28" w14:textId="77777777" w:rsidR="002C4DE9" w:rsidRDefault="002C4DE9" w:rsidP="002C4DE9">
      <w:pPr>
        <w:pStyle w:val="PSDCode"/>
        <w:rPr>
          <w:i/>
          <w:sz w:val="16"/>
          <w:szCs w:val="16"/>
        </w:rPr>
      </w:pPr>
    </w:p>
    <w:p w14:paraId="0178CB29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 the string patters will be used to grep text line in SAS log files</w:t>
      </w:r>
    </w:p>
    <w:p w14:paraId="0178CB2A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[[LOG_MESSAGE_INCLUDED]]</w:t>
      </w:r>
    </w:p>
    <w:p w14:paraId="0178CB2B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ERROR:</w:t>
      </w:r>
    </w:p>
    <w:p w14:paraId="0178CB2C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WARNING:</w:t>
      </w:r>
    </w:p>
    <w:p w14:paraId="0178CB2D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^NOTES: testing log analyzer</w:t>
      </w:r>
    </w:p>
    <w:p w14:paraId="0178CB2E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</w:p>
    <w:p w14:paraId="0178CB2F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## the string patters will be used by grep exclude text line in SAS log files</w:t>
      </w:r>
    </w:p>
    <w:p w14:paraId="0178CB30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[[LOG_MESSAGE_EXCLUDED]]</w:t>
      </w:r>
    </w:p>
    <w:p w14:paraId="0178CB31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Unable to copy SASUSER</w:t>
      </w:r>
    </w:p>
    <w:p w14:paraId="0178CB32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Errors printed on page</w:t>
      </w:r>
    </w:p>
    <w:p w14:paraId="0178CB33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 xml:space="preserve">[ </w:t>
      </w:r>
      <w:proofErr w:type="gramStart"/>
      <w:r w:rsidRPr="002C4DE9">
        <w:rPr>
          <w:i/>
          <w:sz w:val="16"/>
          <w:szCs w:val="16"/>
        </w:rPr>
        <w:t xml:space="preserve">  ]</w:t>
      </w:r>
      <w:proofErr w:type="gramEnd"/>
      <w:r w:rsidRPr="002C4DE9">
        <w:rPr>
          <w:i/>
          <w:sz w:val="16"/>
          <w:szCs w:val="16"/>
        </w:rPr>
        <w:t>*put[   ]+"[    ]*(ERROR:|WARNING:|NOTE:)[    ]+.+"</w:t>
      </w:r>
    </w:p>
    <w:p w14:paraId="0178CB34" w14:textId="77777777" w:rsidR="002C4DE9" w:rsidRPr="002C4DE9" w:rsidRDefault="002C4DE9" w:rsidP="002C4DE9">
      <w:pPr>
        <w:pStyle w:val="PSDCode"/>
        <w:rPr>
          <w:i/>
          <w:sz w:val="16"/>
          <w:szCs w:val="16"/>
        </w:rPr>
      </w:pPr>
      <w:r w:rsidRPr="002C4DE9">
        <w:rPr>
          <w:i/>
          <w:sz w:val="16"/>
          <w:szCs w:val="16"/>
        </w:rPr>
        <w:t>WARNING: DMS bold font metrics fail to match DMS font</w:t>
      </w:r>
    </w:p>
    <w:p w14:paraId="0178CB35" w14:textId="77777777" w:rsidR="006B61C6" w:rsidRDefault="006B61C6" w:rsidP="006B61C6">
      <w:pPr>
        <w:pStyle w:val="Heading3"/>
      </w:pPr>
      <w:bookmarkStart w:id="50" w:name="_Toc455008584"/>
      <w:r>
        <w:t xml:space="preserve">Job </w:t>
      </w:r>
      <w:r w:rsidR="00F1570F">
        <w:t xml:space="preserve">List </w:t>
      </w:r>
      <w:r>
        <w:t>Section</w:t>
      </w:r>
      <w:bookmarkEnd w:id="50"/>
    </w:p>
    <w:p w14:paraId="0178CB36" w14:textId="5789E134" w:rsidR="0051081C" w:rsidRDefault="00755196" w:rsidP="00227278">
      <w:pPr>
        <w:pStyle w:val="BodyText"/>
      </w:pPr>
      <w:r>
        <w:t xml:space="preserve">The </w:t>
      </w:r>
      <w:r w:rsidR="00F1570F">
        <w:t>Job List</w:t>
      </w:r>
      <w:r>
        <w:t xml:space="preserve"> section starts with</w:t>
      </w:r>
      <w:r w:rsidR="006B61C6">
        <w:t xml:space="preserve"> </w:t>
      </w:r>
      <w:r>
        <w:t>[[</w:t>
      </w:r>
      <w:r w:rsidRPr="006B61C6">
        <w:t>JOB_LIST</w:t>
      </w:r>
      <w:r>
        <w:t>]]</w:t>
      </w:r>
      <w:r w:rsidR="008321B7">
        <w:t xml:space="preserve">.  </w:t>
      </w:r>
      <w:r>
        <w:t>This section contains tab-delimited job definition with</w:t>
      </w:r>
      <w:r w:rsidR="0051081C">
        <w:t xml:space="preserve"> </w:t>
      </w:r>
      <w:r>
        <w:t>three</w:t>
      </w:r>
      <w:r w:rsidR="008E3597">
        <w:t xml:space="preserve"> </w:t>
      </w:r>
      <w:r w:rsidR="0051081C">
        <w:t>columns</w:t>
      </w:r>
      <w:r w:rsidR="008E3597">
        <w:t>:</w:t>
      </w:r>
    </w:p>
    <w:p w14:paraId="0178CB37" w14:textId="68422A63" w:rsidR="0051081C" w:rsidRPr="00227278" w:rsidRDefault="0051081C" w:rsidP="00DF3855">
      <w:pPr>
        <w:pStyle w:val="PSDBullettext"/>
      </w:pPr>
      <w:r w:rsidRPr="00227278">
        <w:t>Job ID:</w:t>
      </w:r>
      <w:r w:rsidR="00CA2B78" w:rsidRPr="00227278">
        <w:t xml:space="preserve"> </w:t>
      </w:r>
      <w:r w:rsidRPr="00227278">
        <w:t xml:space="preserve">Each job must have a unique ID, which should </w:t>
      </w:r>
      <w:r w:rsidR="00A133F9" w:rsidRPr="00227278">
        <w:t>be a whole number</w:t>
      </w:r>
      <w:r w:rsidR="008321B7" w:rsidRPr="00227278">
        <w:t xml:space="preserve">.  </w:t>
      </w:r>
      <w:r w:rsidR="00E8764F" w:rsidRPr="00227278">
        <w:t>T</w:t>
      </w:r>
      <w:r w:rsidRPr="00227278">
        <w:t xml:space="preserve">he </w:t>
      </w:r>
      <w:r w:rsidR="008E3597" w:rsidRPr="00227278">
        <w:t xml:space="preserve">Job </w:t>
      </w:r>
      <w:r w:rsidRPr="00227278">
        <w:t>ID</w:t>
      </w:r>
      <w:r w:rsidR="000C4484">
        <w:t xml:space="preserve"> value</w:t>
      </w:r>
      <w:r w:rsidRPr="00227278">
        <w:t xml:space="preserve"> ha</w:t>
      </w:r>
      <w:r w:rsidR="000C4484">
        <w:t>s</w:t>
      </w:r>
      <w:r w:rsidRPr="00227278">
        <w:t xml:space="preserve"> nothing to </w:t>
      </w:r>
      <w:r w:rsidR="007E5D98" w:rsidRPr="00227278">
        <w:t>do with the execution sequence</w:t>
      </w:r>
      <w:r w:rsidR="008321B7" w:rsidRPr="00227278">
        <w:t xml:space="preserve">.  </w:t>
      </w:r>
      <w:r w:rsidR="008E3597" w:rsidRPr="00227278">
        <w:t>Instead,</w:t>
      </w:r>
      <w:r w:rsidR="007E5D98" w:rsidRPr="00227278">
        <w:t xml:space="preserve"> the jobs are executed </w:t>
      </w:r>
      <w:r w:rsidR="00EB4BB6" w:rsidRPr="00227278">
        <w:t>base</w:t>
      </w:r>
      <w:r w:rsidR="008E3597" w:rsidRPr="00227278">
        <w:t>d</w:t>
      </w:r>
      <w:r w:rsidR="00EB4BB6" w:rsidRPr="00227278">
        <w:t xml:space="preserve"> on </w:t>
      </w:r>
      <w:r w:rsidR="008E3597" w:rsidRPr="00227278">
        <w:t xml:space="preserve">their </w:t>
      </w:r>
      <w:r w:rsidR="00EB4BB6" w:rsidRPr="00227278">
        <w:t>dependencies, defined concurrence level</w:t>
      </w:r>
      <w:r w:rsidR="008E3597" w:rsidRPr="00227278">
        <w:t>,</w:t>
      </w:r>
      <w:r w:rsidR="00EB4BB6" w:rsidRPr="00227278">
        <w:t xml:space="preserve"> and the order</w:t>
      </w:r>
      <w:r w:rsidR="008E3597" w:rsidRPr="00227278">
        <w:t xml:space="preserve"> </w:t>
      </w:r>
      <w:r w:rsidR="00EB4BB6" w:rsidRPr="00227278">
        <w:t>in which the jobs are listed.</w:t>
      </w:r>
    </w:p>
    <w:p w14:paraId="0178CB38" w14:textId="65FBCFB5" w:rsidR="005F5E28" w:rsidRDefault="0051081C" w:rsidP="00DF3855">
      <w:pPr>
        <w:pStyle w:val="PSDBullettext"/>
      </w:pPr>
      <w:r w:rsidRPr="00227278">
        <w:t>Job File Physical Name:</w:t>
      </w:r>
      <w:r w:rsidR="00CA2B78" w:rsidRPr="00227278">
        <w:t xml:space="preserve"> </w:t>
      </w:r>
      <w:r w:rsidRPr="00227278">
        <w:t>The file can be either a SAS program or a UNIX</w:t>
      </w:r>
      <w:r w:rsidR="00536A9F">
        <w:t>/Linux</w:t>
      </w:r>
      <w:r w:rsidRPr="00227278">
        <w:t xml:space="preserve"> shell script</w:t>
      </w:r>
      <w:r w:rsidR="008321B7" w:rsidRPr="00227278">
        <w:t xml:space="preserve">.  </w:t>
      </w:r>
      <w:r w:rsidRPr="00227278">
        <w:t>SAS program</w:t>
      </w:r>
      <w:r w:rsidR="008E3597" w:rsidRPr="00227278">
        <w:t>s</w:t>
      </w:r>
      <w:r w:rsidRPr="00227278">
        <w:t xml:space="preserve"> must have the extension </w:t>
      </w:r>
      <w:proofErr w:type="gramStart"/>
      <w:r w:rsidRPr="00227278">
        <w:t>‘.</w:t>
      </w:r>
      <w:proofErr w:type="spellStart"/>
      <w:r w:rsidRPr="00227278">
        <w:t>sas</w:t>
      </w:r>
      <w:proofErr w:type="spellEnd"/>
      <w:proofErr w:type="gramEnd"/>
      <w:r w:rsidRPr="00227278">
        <w:t>’</w:t>
      </w:r>
      <w:r w:rsidR="008321B7" w:rsidRPr="00227278">
        <w:t xml:space="preserve">.  </w:t>
      </w:r>
      <w:r w:rsidRPr="00227278">
        <w:t xml:space="preserve">The shell script must have </w:t>
      </w:r>
      <w:r w:rsidR="005F5E28" w:rsidRPr="00227278">
        <w:t>permission for execution</w:t>
      </w:r>
      <w:r w:rsidR="007C5D0F">
        <w:t xml:space="preserve"> with extension of .sh</w:t>
      </w:r>
      <w:r w:rsidR="008321B7" w:rsidRPr="00227278">
        <w:t>.</w:t>
      </w:r>
      <w:r w:rsidR="008321B7">
        <w:t xml:space="preserve">  </w:t>
      </w:r>
      <w:r w:rsidR="00EF35D6">
        <w:t>There are two ways of creating jobs in .conf file.</w:t>
      </w:r>
    </w:p>
    <w:p w14:paraId="62481AAE" w14:textId="5D3F2E8A" w:rsidR="0012455E" w:rsidRDefault="00EF35D6" w:rsidP="009F328B">
      <w:pPr>
        <w:pStyle w:val="PSDBullettext"/>
        <w:numPr>
          <w:ilvl w:val="0"/>
          <w:numId w:val="0"/>
        </w:numPr>
        <w:ind w:left="1350" w:hanging="630"/>
        <w:rPr>
          <w:b/>
          <w:i/>
        </w:rPr>
      </w:pPr>
      <w:r>
        <w:t xml:space="preserve">a. </w:t>
      </w:r>
      <w:r w:rsidR="0012455E">
        <w:t xml:space="preserve">Job name </w:t>
      </w:r>
      <w:r w:rsidR="009645C6">
        <w:t xml:space="preserve">only </w:t>
      </w:r>
      <w:r w:rsidR="0012455E">
        <w:t>without fully qualified path</w:t>
      </w:r>
      <w:r w:rsidR="009645C6">
        <w:t>, for example</w:t>
      </w:r>
      <w:r w:rsidR="0097204A">
        <w:t>,</w:t>
      </w:r>
      <w:r w:rsidR="009645C6">
        <w:t xml:space="preserve"> </w:t>
      </w:r>
      <w:r w:rsidR="009645C6" w:rsidRPr="009F328B">
        <w:rPr>
          <w:i/>
        </w:rPr>
        <w:t>job1.sas</w:t>
      </w:r>
      <w:r w:rsidR="008321B7">
        <w:t xml:space="preserve">.  </w:t>
      </w:r>
      <w:r w:rsidR="0097204A">
        <w:t>To use this method</w:t>
      </w:r>
      <w:r w:rsidR="009645C6">
        <w:t>, you need to c</w:t>
      </w:r>
      <w:r>
        <w:t xml:space="preserve">reate a subfolder under </w:t>
      </w:r>
      <w:r w:rsidRPr="009F328B">
        <w:rPr>
          <w:b/>
        </w:rPr>
        <w:t>$LOADMGR_HOME/</w:t>
      </w:r>
      <w:proofErr w:type="spellStart"/>
      <w:r w:rsidRPr="009F328B">
        <w:rPr>
          <w:b/>
        </w:rPr>
        <w:t>src</w:t>
      </w:r>
      <w:proofErr w:type="spellEnd"/>
      <w:r>
        <w:t>, using the same name as your package name</w:t>
      </w:r>
      <w:r w:rsidR="008321B7">
        <w:t xml:space="preserve">.  </w:t>
      </w:r>
      <w:r>
        <w:t>Then put</w:t>
      </w:r>
      <w:r w:rsidR="0012455E">
        <w:t xml:space="preserve"> all jobs for this package </w:t>
      </w:r>
      <w:r>
        <w:t>under this folder</w:t>
      </w:r>
      <w:r w:rsidR="008321B7">
        <w:t xml:space="preserve">.  </w:t>
      </w:r>
      <w:r w:rsidR="00DE7241">
        <w:t xml:space="preserve">For example, you </w:t>
      </w:r>
      <w:r w:rsidR="009645C6">
        <w:t>create</w:t>
      </w:r>
      <w:r w:rsidR="00DE7241">
        <w:t xml:space="preserve"> </w:t>
      </w:r>
      <w:proofErr w:type="spellStart"/>
      <w:r w:rsidR="00DE7241" w:rsidRPr="009F328B">
        <w:rPr>
          <w:i/>
        </w:rPr>
        <w:t>sample.conf</w:t>
      </w:r>
      <w:proofErr w:type="spellEnd"/>
      <w:r w:rsidR="00DE7241">
        <w:t xml:space="preserve"> in </w:t>
      </w:r>
      <w:r w:rsidR="00DE7241" w:rsidRPr="009F328B">
        <w:rPr>
          <w:b/>
        </w:rPr>
        <w:t>$LOADMGR_HOME/</w:t>
      </w:r>
      <w:proofErr w:type="spellStart"/>
      <w:r w:rsidR="00DE7241" w:rsidRPr="009F328B">
        <w:rPr>
          <w:b/>
        </w:rPr>
        <w:t>etc</w:t>
      </w:r>
      <w:proofErr w:type="spellEnd"/>
      <w:r w:rsidR="00DE7241">
        <w:t xml:space="preserve">, you </w:t>
      </w:r>
      <w:r w:rsidR="009645C6">
        <w:t>need to create</w:t>
      </w:r>
      <w:r w:rsidR="00DE7241">
        <w:t xml:space="preserve"> subfolder named sample under </w:t>
      </w:r>
      <w:r w:rsidR="00DE7241" w:rsidRPr="009F328B">
        <w:rPr>
          <w:b/>
        </w:rPr>
        <w:t>$LOADMGR_HOME/</w:t>
      </w:r>
      <w:proofErr w:type="spellStart"/>
      <w:r w:rsidR="00DE7241" w:rsidRPr="009F328B">
        <w:rPr>
          <w:b/>
        </w:rPr>
        <w:t>src</w:t>
      </w:r>
      <w:proofErr w:type="spellEnd"/>
      <w:r w:rsidR="009645C6">
        <w:t xml:space="preserve">, then put all jobs for the package </w:t>
      </w:r>
      <w:r w:rsidR="009645C6">
        <w:rPr>
          <w:i/>
        </w:rPr>
        <w:t>sample.</w:t>
      </w:r>
      <w:r w:rsidR="0012455E">
        <w:rPr>
          <w:b/>
          <w:i/>
        </w:rPr>
        <w:t xml:space="preserve"> </w:t>
      </w:r>
    </w:p>
    <w:p w14:paraId="2F0D11A3" w14:textId="5BE95905" w:rsidR="00536A9F" w:rsidRDefault="009645C6" w:rsidP="009F328B">
      <w:pPr>
        <w:pStyle w:val="PSDBullettext"/>
        <w:numPr>
          <w:ilvl w:val="0"/>
          <w:numId w:val="0"/>
        </w:numPr>
        <w:ind w:left="1350" w:hanging="630"/>
        <w:rPr>
          <w:i/>
        </w:rPr>
      </w:pPr>
      <w:r>
        <w:t>b. Specify the job name with fully qualified path</w:t>
      </w:r>
      <w:r w:rsidR="008321B7">
        <w:t xml:space="preserve">.  </w:t>
      </w:r>
      <w:r>
        <w:t>For example</w:t>
      </w:r>
    </w:p>
    <w:p w14:paraId="1D946D4C" w14:textId="1AA05729" w:rsidR="009645C6" w:rsidRPr="0012455E" w:rsidRDefault="00536A9F" w:rsidP="009F328B">
      <w:pPr>
        <w:pStyle w:val="PSDBullettext"/>
        <w:numPr>
          <w:ilvl w:val="0"/>
          <w:numId w:val="0"/>
        </w:numPr>
        <w:ind w:left="1350"/>
      </w:pPr>
      <w:r>
        <w:rPr>
          <w:i/>
        </w:rPr>
        <w:t>/data/LoadMgr</w:t>
      </w:r>
      <w:r w:rsidR="009645C6" w:rsidRPr="009F328B">
        <w:rPr>
          <w:i/>
        </w:rPr>
        <w:t>/</w:t>
      </w:r>
      <w:proofErr w:type="spellStart"/>
      <w:r w:rsidR="009645C6" w:rsidRPr="009F328B">
        <w:rPr>
          <w:i/>
        </w:rPr>
        <w:t>src</w:t>
      </w:r>
      <w:proofErr w:type="spellEnd"/>
      <w:r w:rsidR="009645C6" w:rsidRPr="009F328B">
        <w:rPr>
          <w:i/>
        </w:rPr>
        <w:t>/sample/job1.sas</w:t>
      </w:r>
    </w:p>
    <w:p w14:paraId="0178CB39" w14:textId="14CFD2F2" w:rsidR="005F5E28" w:rsidRPr="00227278" w:rsidRDefault="005F5E28" w:rsidP="00DF3855">
      <w:pPr>
        <w:pStyle w:val="PSDBullettext"/>
      </w:pPr>
      <w:r w:rsidRPr="00227278">
        <w:t>Predecessor Job IDs:</w:t>
      </w:r>
      <w:r w:rsidR="00CA2B78" w:rsidRPr="00227278">
        <w:t xml:space="preserve"> </w:t>
      </w:r>
      <w:r w:rsidRPr="00227278">
        <w:t xml:space="preserve">This </w:t>
      </w:r>
      <w:r w:rsidR="0051081C" w:rsidRPr="00227278">
        <w:t>column</w:t>
      </w:r>
      <w:r w:rsidRPr="00227278">
        <w:t xml:space="preserve"> contains</w:t>
      </w:r>
      <w:r w:rsidR="0051081C" w:rsidRPr="00227278">
        <w:t xml:space="preserve"> a comma</w:t>
      </w:r>
      <w:r w:rsidR="00536A9F">
        <w:t>-</w:t>
      </w:r>
      <w:r w:rsidR="0051081C" w:rsidRPr="00227278">
        <w:t>delimited string that contains predecessor job IDs of the current job</w:t>
      </w:r>
      <w:r w:rsidR="008321B7" w:rsidRPr="00227278">
        <w:t xml:space="preserve">.  </w:t>
      </w:r>
      <w:r w:rsidR="0051081C" w:rsidRPr="00227278">
        <w:t>If the current job has no predecessor, leave it blank</w:t>
      </w:r>
      <w:r w:rsidR="008321B7" w:rsidRPr="00227278">
        <w:t xml:space="preserve">.  </w:t>
      </w:r>
      <w:r w:rsidR="0051081C" w:rsidRPr="00227278">
        <w:t>If a job depends on all jobs above, you can use the</w:t>
      </w:r>
      <w:r w:rsidRPr="00227278">
        <w:t xml:space="preserve"> word 'ALL'</w:t>
      </w:r>
      <w:r w:rsidR="008321B7" w:rsidRPr="00227278">
        <w:t xml:space="preserve">.  </w:t>
      </w:r>
      <w:r w:rsidR="00F94823" w:rsidRPr="00227278">
        <w:t>If the predecessor</w:t>
      </w:r>
      <w:r w:rsidR="008E3597" w:rsidRPr="00227278">
        <w:t xml:space="preserve"> Job</w:t>
      </w:r>
      <w:r w:rsidR="00F94823" w:rsidRPr="00227278">
        <w:t xml:space="preserve"> ID has not </w:t>
      </w:r>
      <w:r w:rsidR="001B6127" w:rsidRPr="00227278">
        <w:t>been</w:t>
      </w:r>
      <w:r w:rsidR="00F94823" w:rsidRPr="00227278">
        <w:t xml:space="preserve"> defined in the </w:t>
      </w:r>
      <w:r w:rsidR="00EF5967">
        <w:lastRenderedPageBreak/>
        <w:t>configuration file</w:t>
      </w:r>
      <w:r w:rsidR="001B6127" w:rsidRPr="00227278">
        <w:t>, it is an invalid predecessor</w:t>
      </w:r>
      <w:r w:rsidR="008321B7" w:rsidRPr="00227278">
        <w:t xml:space="preserve">.  </w:t>
      </w:r>
      <w:r w:rsidR="00F94823" w:rsidRPr="00227278">
        <w:t xml:space="preserve">When </w:t>
      </w:r>
      <w:r w:rsidR="003500F7" w:rsidRPr="003500F7">
        <w:rPr>
          <w:rFonts w:ascii="Arial Narrow" w:hAnsi="Arial Narrow"/>
          <w:b/>
          <w:i/>
        </w:rPr>
        <w:t>LoadMgr</w:t>
      </w:r>
      <w:r w:rsidR="00F94823" w:rsidRPr="00227278">
        <w:t xml:space="preserve"> checks the status of predecessor</w:t>
      </w:r>
      <w:r w:rsidR="008E3597" w:rsidRPr="00227278">
        <w:t>s</w:t>
      </w:r>
      <w:r w:rsidR="001B6127" w:rsidRPr="00227278">
        <w:t>, it will</w:t>
      </w:r>
      <w:r w:rsidR="00F94823" w:rsidRPr="00227278">
        <w:t xml:space="preserve"> send out a Warning message </w:t>
      </w:r>
      <w:r w:rsidR="001B6127" w:rsidRPr="00227278">
        <w:t>and terminate the execution</w:t>
      </w:r>
      <w:r w:rsidR="008E3597" w:rsidRPr="00227278">
        <w:t xml:space="preserve"> if the predecessor’s Job ID is invalid</w:t>
      </w:r>
      <w:r w:rsidR="008321B7" w:rsidRPr="00227278">
        <w:t xml:space="preserve">.  </w:t>
      </w:r>
      <w:r w:rsidR="008E3597" w:rsidRPr="00227278">
        <w:t xml:space="preserve">Always </w:t>
      </w:r>
      <w:r w:rsidR="001B6127" w:rsidRPr="00227278">
        <w:t xml:space="preserve">run </w:t>
      </w:r>
      <w:r w:rsidR="008E3597" w:rsidRPr="00227278">
        <w:t xml:space="preserve">the </w:t>
      </w:r>
      <w:r w:rsidR="001B6127" w:rsidRPr="009F328B">
        <w:rPr>
          <w:b/>
          <w:i/>
        </w:rPr>
        <w:t>check</w:t>
      </w:r>
      <w:r w:rsidR="009F328B">
        <w:rPr>
          <w:b/>
          <w:i/>
        </w:rPr>
        <w:t>conf</w:t>
      </w:r>
      <w:r w:rsidR="001B6127" w:rsidRPr="009F328B">
        <w:rPr>
          <w:b/>
          <w:i/>
        </w:rPr>
        <w:t>.sh</w:t>
      </w:r>
      <w:r w:rsidR="001B6127" w:rsidRPr="00227278">
        <w:t xml:space="preserve"> utility</w:t>
      </w:r>
      <w:r w:rsidR="005257C0">
        <w:t xml:space="preserve"> against a package </w:t>
      </w:r>
      <w:r w:rsidR="001B6127" w:rsidRPr="00227278">
        <w:t xml:space="preserve">before running </w:t>
      </w:r>
      <w:r w:rsidR="003500F7" w:rsidRPr="003500F7">
        <w:rPr>
          <w:rFonts w:ascii="Arial Narrow" w:hAnsi="Arial Narrow"/>
          <w:b/>
          <w:i/>
        </w:rPr>
        <w:t>LoadMgr</w:t>
      </w:r>
      <w:r w:rsidR="001B6127" w:rsidRPr="00227278">
        <w:t xml:space="preserve">. </w:t>
      </w:r>
    </w:p>
    <w:p w14:paraId="0178CB3A" w14:textId="77777777" w:rsidR="00CC43D6" w:rsidRPr="00AD0970" w:rsidRDefault="002B4DAA" w:rsidP="007069C9">
      <w:pPr>
        <w:pStyle w:val="Heading3"/>
      </w:pPr>
      <w:bookmarkStart w:id="51" w:name="_Toc455008585"/>
      <w:bookmarkStart w:id="52" w:name="define_param"/>
      <w:r>
        <w:t>J</w:t>
      </w:r>
      <w:r w:rsidR="00CC43D6" w:rsidRPr="00AD0970">
        <w:t xml:space="preserve">ob </w:t>
      </w:r>
      <w:r>
        <w:t>P</w:t>
      </w:r>
      <w:r w:rsidR="00CC43D6" w:rsidRPr="00AD0970">
        <w:t xml:space="preserve">arameter </w:t>
      </w:r>
      <w:r w:rsidR="009B4BBD">
        <w:t>Section</w:t>
      </w:r>
      <w:bookmarkEnd w:id="51"/>
    </w:p>
    <w:bookmarkEnd w:id="52"/>
    <w:p w14:paraId="0178CB3B" w14:textId="0DE4E1C8" w:rsidR="008E3597" w:rsidRPr="004807E5" w:rsidRDefault="009B4BBD" w:rsidP="00CC43D6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The Job Parameter section starts with [[JOB_PARAMETER]], and it defines parameter for jobs defined in</w:t>
      </w:r>
      <w:r w:rsidR="00F1570F" w:rsidRPr="004807E5">
        <w:rPr>
          <w:rFonts w:asciiTheme="minorHAnsi" w:hAnsiTheme="minorHAnsi" w:cstheme="minorHAnsi"/>
        </w:rPr>
        <w:t xml:space="preserve"> J</w:t>
      </w:r>
      <w:r w:rsidRPr="004807E5">
        <w:rPr>
          <w:rFonts w:asciiTheme="minorHAnsi" w:hAnsiTheme="minorHAnsi" w:cstheme="minorHAnsi"/>
        </w:rPr>
        <w:t>ob</w:t>
      </w:r>
      <w:r w:rsidR="00F1570F" w:rsidRPr="004807E5">
        <w:rPr>
          <w:rFonts w:asciiTheme="minorHAnsi" w:hAnsiTheme="minorHAnsi" w:cstheme="minorHAnsi"/>
        </w:rPr>
        <w:t xml:space="preserve"> List</w:t>
      </w:r>
      <w:r w:rsidRPr="004807E5">
        <w:rPr>
          <w:rFonts w:asciiTheme="minorHAnsi" w:hAnsiTheme="minorHAnsi" w:cstheme="minorHAnsi"/>
        </w:rPr>
        <w:t xml:space="preserve"> section. </w:t>
      </w:r>
      <w:r w:rsidR="008E3597" w:rsidRPr="004807E5">
        <w:rPr>
          <w:rFonts w:asciiTheme="minorHAnsi" w:hAnsiTheme="minorHAnsi" w:cstheme="minorHAnsi"/>
        </w:rPr>
        <w:t xml:space="preserve"> </w:t>
      </w:r>
      <w:r w:rsidRPr="004807E5">
        <w:rPr>
          <w:rFonts w:asciiTheme="minorHAnsi" w:hAnsiTheme="minorHAnsi" w:cstheme="minorHAnsi"/>
        </w:rPr>
        <w:t xml:space="preserve">Each line in this section has </w:t>
      </w:r>
      <w:r w:rsidR="00CC43D6" w:rsidRPr="004807E5">
        <w:rPr>
          <w:rFonts w:asciiTheme="minorHAnsi" w:hAnsiTheme="minorHAnsi" w:cstheme="minorHAnsi"/>
        </w:rPr>
        <w:t xml:space="preserve">two columns with </w:t>
      </w:r>
      <w:r w:rsidR="008E3597" w:rsidRPr="004807E5">
        <w:rPr>
          <w:rFonts w:asciiTheme="minorHAnsi" w:hAnsiTheme="minorHAnsi" w:cstheme="minorHAnsi"/>
        </w:rPr>
        <w:t>the pipe character</w:t>
      </w:r>
      <w:r w:rsidR="00CC43D6" w:rsidRPr="004807E5">
        <w:rPr>
          <w:rFonts w:asciiTheme="minorHAnsi" w:hAnsiTheme="minorHAnsi" w:cstheme="minorHAnsi"/>
        </w:rPr>
        <w:t xml:space="preserve"> (|) as its delimiter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CC43D6" w:rsidRPr="004807E5">
        <w:rPr>
          <w:rFonts w:asciiTheme="minorHAnsi" w:hAnsiTheme="minorHAnsi" w:cstheme="minorHAnsi"/>
        </w:rPr>
        <w:t>The first column is the name of the job file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CC43D6" w:rsidRPr="004807E5">
        <w:rPr>
          <w:rFonts w:asciiTheme="minorHAnsi" w:hAnsiTheme="minorHAnsi" w:cstheme="minorHAnsi"/>
        </w:rPr>
        <w:t xml:space="preserve">The names must follow the same rules as described in previous section for </w:t>
      </w:r>
      <w:r w:rsidR="008E3597" w:rsidRPr="004807E5">
        <w:rPr>
          <w:rFonts w:asciiTheme="minorHAnsi" w:hAnsiTheme="minorHAnsi" w:cstheme="minorHAnsi"/>
        </w:rPr>
        <w:t xml:space="preserve">a </w:t>
      </w:r>
      <w:r w:rsidR="00EF5967" w:rsidRPr="004807E5">
        <w:rPr>
          <w:rFonts w:asciiTheme="minorHAnsi" w:hAnsiTheme="minorHAnsi" w:cstheme="minorHAnsi"/>
        </w:rPr>
        <w:t>configuration file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CC43D6" w:rsidRPr="004807E5">
        <w:rPr>
          <w:rFonts w:asciiTheme="minorHAnsi" w:hAnsiTheme="minorHAnsi" w:cstheme="minorHAnsi"/>
        </w:rPr>
        <w:t xml:space="preserve">The second column is the value of </w:t>
      </w:r>
      <w:r w:rsidR="008E3597" w:rsidRPr="004807E5">
        <w:rPr>
          <w:rFonts w:asciiTheme="minorHAnsi" w:hAnsiTheme="minorHAnsi" w:cstheme="minorHAnsi"/>
        </w:rPr>
        <w:t xml:space="preserve">the </w:t>
      </w:r>
      <w:r w:rsidR="00CC43D6" w:rsidRPr="004807E5">
        <w:rPr>
          <w:rFonts w:asciiTheme="minorHAnsi" w:hAnsiTheme="minorHAnsi" w:cstheme="minorHAnsi"/>
        </w:rPr>
        <w:t xml:space="preserve">parameter string. </w:t>
      </w:r>
    </w:p>
    <w:p w14:paraId="0178CB3C" w14:textId="009D6CC5" w:rsidR="00CC43D6" w:rsidRPr="004807E5" w:rsidRDefault="00CC43D6" w:rsidP="00CC43D6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A package must have </w:t>
      </w:r>
      <w:r w:rsidR="00F1570F" w:rsidRPr="004807E5">
        <w:rPr>
          <w:rFonts w:asciiTheme="minorHAnsi" w:hAnsiTheme="minorHAnsi" w:cstheme="minorHAnsi"/>
        </w:rPr>
        <w:t>jobs defined in Job List section, but the Job</w:t>
      </w:r>
      <w:r w:rsidRPr="004807E5">
        <w:rPr>
          <w:rFonts w:asciiTheme="minorHAnsi" w:hAnsiTheme="minorHAnsi" w:cstheme="minorHAnsi"/>
        </w:rPr>
        <w:t xml:space="preserve"> </w:t>
      </w:r>
      <w:r w:rsidR="00F1570F" w:rsidRPr="004807E5">
        <w:rPr>
          <w:rFonts w:asciiTheme="minorHAnsi" w:hAnsiTheme="minorHAnsi" w:cstheme="minorHAnsi"/>
        </w:rPr>
        <w:t>P</w:t>
      </w:r>
      <w:r w:rsidRPr="004807E5">
        <w:rPr>
          <w:rFonts w:asciiTheme="minorHAnsi" w:hAnsiTheme="minorHAnsi" w:cstheme="minorHAnsi"/>
        </w:rPr>
        <w:t xml:space="preserve">arameter </w:t>
      </w:r>
      <w:r w:rsidR="008E3597" w:rsidRPr="004807E5">
        <w:rPr>
          <w:rFonts w:asciiTheme="minorHAnsi" w:hAnsiTheme="minorHAnsi" w:cstheme="minorHAnsi"/>
        </w:rPr>
        <w:t xml:space="preserve">is </w:t>
      </w:r>
      <w:r w:rsidR="00536A9F">
        <w:rPr>
          <w:rFonts w:asciiTheme="minorHAnsi" w:hAnsiTheme="minorHAnsi" w:cstheme="minorHAnsi"/>
        </w:rPr>
        <w:t>optional</w:t>
      </w:r>
      <w:r w:rsidR="00F1570F" w:rsidRPr="004807E5">
        <w:rPr>
          <w:rFonts w:asciiTheme="minorHAnsi" w:hAnsiTheme="minorHAnsi" w:cstheme="minorHAnsi"/>
        </w:rPr>
        <w:t>, and it can be empty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F1570F" w:rsidRPr="004807E5">
        <w:rPr>
          <w:rFonts w:asciiTheme="minorHAnsi" w:hAnsiTheme="minorHAnsi" w:cstheme="minorHAnsi"/>
        </w:rPr>
        <w:t>O</w:t>
      </w:r>
      <w:r w:rsidRPr="004807E5">
        <w:rPr>
          <w:rFonts w:asciiTheme="minorHAnsi" w:hAnsiTheme="minorHAnsi" w:cstheme="minorHAnsi"/>
        </w:rPr>
        <w:t>nly jobs</w:t>
      </w:r>
      <w:r w:rsidR="00CA2B78" w:rsidRPr="004807E5">
        <w:rPr>
          <w:rFonts w:asciiTheme="minorHAnsi" w:hAnsiTheme="minorHAnsi" w:cstheme="minorHAnsi"/>
        </w:rPr>
        <w:t xml:space="preserve"> </w:t>
      </w:r>
      <w:r w:rsidR="008E3597" w:rsidRPr="004807E5">
        <w:rPr>
          <w:rFonts w:asciiTheme="minorHAnsi" w:hAnsiTheme="minorHAnsi" w:cstheme="minorHAnsi"/>
        </w:rPr>
        <w:t xml:space="preserve">that </w:t>
      </w:r>
      <w:r w:rsidRPr="004807E5">
        <w:rPr>
          <w:rFonts w:asciiTheme="minorHAnsi" w:hAnsiTheme="minorHAnsi" w:cstheme="minorHAnsi"/>
        </w:rPr>
        <w:t>have parameters need records in the parameter file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>The check</w:t>
      </w:r>
      <w:r w:rsidR="00F1570F" w:rsidRPr="004807E5">
        <w:rPr>
          <w:rFonts w:asciiTheme="minorHAnsi" w:hAnsiTheme="minorHAnsi" w:cstheme="minorHAnsi"/>
        </w:rPr>
        <w:t>meta.sh</w:t>
      </w:r>
      <w:r w:rsidRPr="004807E5">
        <w:rPr>
          <w:rFonts w:asciiTheme="minorHAnsi" w:hAnsiTheme="minorHAnsi" w:cstheme="minorHAnsi"/>
        </w:rPr>
        <w:t xml:space="preserve"> also checks parameter definitions for a package.</w:t>
      </w:r>
    </w:p>
    <w:p w14:paraId="0178CB3D" w14:textId="77777777" w:rsidR="007069C9" w:rsidRDefault="002C4DE9" w:rsidP="002C4DE9">
      <w:pPr>
        <w:pStyle w:val="Heading3"/>
      </w:pPr>
      <w:bookmarkStart w:id="53" w:name="_Toc455008586"/>
      <w:r>
        <w:t>Local Setting Section</w:t>
      </w:r>
      <w:bookmarkEnd w:id="53"/>
    </w:p>
    <w:p w14:paraId="0178CB3E" w14:textId="09F92C07" w:rsidR="002C4DE9" w:rsidRDefault="002C4DE9" w:rsidP="002C4DE9">
      <w:pPr>
        <w:pStyle w:val="BodyText"/>
      </w:pPr>
      <w:r>
        <w:t xml:space="preserve">The Local Setting for a package starts with </w:t>
      </w:r>
      <w:r w:rsidRPr="002C4DE9">
        <w:t>[[LOCAL_SETTING]]</w:t>
      </w:r>
      <w:r>
        <w:t xml:space="preserve">.  You can overwrite certain </w:t>
      </w:r>
      <w:r w:rsidR="00917EF1" w:rsidRPr="003500F7">
        <w:rPr>
          <w:rFonts w:ascii="Arial Narrow" w:hAnsi="Arial Narrow"/>
          <w:b/>
          <w:i/>
        </w:rPr>
        <w:t>LoadMgr</w:t>
      </w:r>
      <w:r w:rsidR="00917EF1" w:rsidRPr="00227278">
        <w:t xml:space="preserve"> </w:t>
      </w:r>
      <w:r w:rsidR="00917EF1">
        <w:t>settings</w:t>
      </w:r>
      <w:r>
        <w:t xml:space="preserve"> defined </w:t>
      </w:r>
      <w:proofErr w:type="gramStart"/>
      <w:r>
        <w:t>in .</w:t>
      </w:r>
      <w:proofErr w:type="spellStart"/>
      <w:r>
        <w:t>LoadMgr</w:t>
      </w:r>
      <w:proofErr w:type="gramEnd"/>
      <w:r>
        <w:t>_Profile</w:t>
      </w:r>
      <w:proofErr w:type="spellEnd"/>
      <w:r>
        <w:t>.</w:t>
      </w:r>
      <w:r w:rsidR="001B5284">
        <w:t xml:space="preserve">  For example, you can specify email address</w:t>
      </w:r>
      <w:r w:rsidR="004124C0">
        <w:t xml:space="preserve">es that are particular to a package.  Please see Local Setting section in the </w:t>
      </w:r>
      <w:proofErr w:type="spellStart"/>
      <w:r w:rsidR="004124C0">
        <w:t>sample.conf</w:t>
      </w:r>
      <w:proofErr w:type="spellEnd"/>
      <w:r w:rsidR="004124C0">
        <w:t xml:space="preserve"> for the entire list of parameters you can specify in a .conf file.</w:t>
      </w:r>
    </w:p>
    <w:p w14:paraId="305EFB41" w14:textId="77777777" w:rsidR="005C0696" w:rsidRDefault="005C0696" w:rsidP="002C4DE9">
      <w:pPr>
        <w:pStyle w:val="BodyText"/>
      </w:pPr>
      <w:r>
        <w:t>List of variables that can be overridden by [[LOCAL_SETTING]]:</w:t>
      </w:r>
    </w:p>
    <w:p w14:paraId="580CBA5B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## define local overwritten env vars</w:t>
      </w:r>
    </w:p>
    <w:p w14:paraId="7B561D48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MONITOR_RESOURCE=${LOCAL_RESOURCE_</w:t>
      </w:r>
      <w:proofErr w:type="gramStart"/>
      <w:r w:rsidRPr="00DF3855">
        <w:rPr>
          <w:i/>
          <w:sz w:val="16"/>
          <w:szCs w:val="16"/>
        </w:rPr>
        <w:t>MONITOR:-</w:t>
      </w:r>
      <w:proofErr w:type="gramEnd"/>
      <w:r w:rsidRPr="00DF3855">
        <w:rPr>
          <w:i/>
          <w:sz w:val="16"/>
          <w:szCs w:val="16"/>
        </w:rPr>
        <w:t>${MONITOR_RESOURCE}}</w:t>
      </w:r>
    </w:p>
    <w:p w14:paraId="31AE4666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SRC_ROOT=${LOCAL_SRC_</w:t>
      </w:r>
      <w:proofErr w:type="gramStart"/>
      <w:r w:rsidRPr="00DF3855">
        <w:rPr>
          <w:i/>
          <w:sz w:val="16"/>
          <w:szCs w:val="16"/>
        </w:rPr>
        <w:t>ROOT:-</w:t>
      </w:r>
      <w:proofErr w:type="gramEnd"/>
      <w:r w:rsidRPr="00DF3855">
        <w:rPr>
          <w:i/>
          <w:sz w:val="16"/>
          <w:szCs w:val="16"/>
        </w:rPr>
        <w:t>${SRC_ROOT}}</w:t>
      </w:r>
    </w:p>
    <w:p w14:paraId="05CF789F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LOG_ROOT=${LOCAL_LOG_</w:t>
      </w:r>
      <w:proofErr w:type="gramStart"/>
      <w:r w:rsidRPr="00DF3855">
        <w:rPr>
          <w:i/>
          <w:sz w:val="16"/>
          <w:szCs w:val="16"/>
        </w:rPr>
        <w:t>ROOT:-</w:t>
      </w:r>
      <w:proofErr w:type="gramEnd"/>
      <w:r w:rsidRPr="00DF3855">
        <w:rPr>
          <w:i/>
          <w:sz w:val="16"/>
          <w:szCs w:val="16"/>
        </w:rPr>
        <w:t>${LOG_ROOT}}</w:t>
      </w:r>
    </w:p>
    <w:p w14:paraId="03531CC5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SAS_LOG_ANALYZER=${LOCAL_SAS_LOG_</w:t>
      </w:r>
      <w:proofErr w:type="gramStart"/>
      <w:r w:rsidRPr="00DF3855">
        <w:rPr>
          <w:i/>
          <w:sz w:val="16"/>
          <w:szCs w:val="16"/>
        </w:rPr>
        <w:t>ANALYZER:-</w:t>
      </w:r>
      <w:proofErr w:type="gramEnd"/>
      <w:r w:rsidRPr="00DF3855">
        <w:rPr>
          <w:i/>
          <w:sz w:val="16"/>
          <w:szCs w:val="16"/>
        </w:rPr>
        <w:t>${SAS_LOG_ANALYZER}}</w:t>
      </w:r>
    </w:p>
    <w:p w14:paraId="26835D1A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REPORT_LVL=${LOCAL_REPORT_</w:t>
      </w:r>
      <w:proofErr w:type="gramStart"/>
      <w:r w:rsidRPr="00DF3855">
        <w:rPr>
          <w:i/>
          <w:sz w:val="16"/>
          <w:szCs w:val="16"/>
        </w:rPr>
        <w:t>LVL:-</w:t>
      </w:r>
      <w:proofErr w:type="gramEnd"/>
      <w:r w:rsidRPr="00DF3855">
        <w:rPr>
          <w:i/>
          <w:sz w:val="16"/>
          <w:szCs w:val="16"/>
        </w:rPr>
        <w:t>${REPORT_LVL}}</w:t>
      </w:r>
    </w:p>
    <w:p w14:paraId="18977662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LOCAL_REPLY_TO=${LOCAL_LOCAL_REPLY_</w:t>
      </w:r>
      <w:proofErr w:type="gramStart"/>
      <w:r w:rsidRPr="00DF3855">
        <w:rPr>
          <w:i/>
          <w:sz w:val="16"/>
          <w:szCs w:val="16"/>
        </w:rPr>
        <w:t>TO:-</w:t>
      </w:r>
      <w:proofErr w:type="gramEnd"/>
      <w:r w:rsidRPr="00DF3855">
        <w:rPr>
          <w:i/>
          <w:sz w:val="16"/>
          <w:szCs w:val="16"/>
        </w:rPr>
        <w:t>${LOCAL_REPLY_TO}}</w:t>
      </w:r>
    </w:p>
    <w:p w14:paraId="05A5401B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CONCURRENCY_LVL=${LOCAL_CONCURRENCY_</w:t>
      </w:r>
      <w:proofErr w:type="gramStart"/>
      <w:r w:rsidRPr="00DF3855">
        <w:rPr>
          <w:i/>
          <w:sz w:val="16"/>
          <w:szCs w:val="16"/>
        </w:rPr>
        <w:t>LVL:-</w:t>
      </w:r>
      <w:proofErr w:type="gramEnd"/>
      <w:r w:rsidRPr="00DF3855">
        <w:rPr>
          <w:i/>
          <w:sz w:val="16"/>
          <w:szCs w:val="16"/>
        </w:rPr>
        <w:t>${CONCURRENCY_LVL}}</w:t>
      </w:r>
    </w:p>
    <w:p w14:paraId="2F990F9F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CONCURRENCY_SCOPE=${LOCAL_CONCURRENCY_</w:t>
      </w:r>
      <w:proofErr w:type="gramStart"/>
      <w:r w:rsidRPr="00DF3855">
        <w:rPr>
          <w:i/>
          <w:sz w:val="16"/>
          <w:szCs w:val="16"/>
        </w:rPr>
        <w:t>SCOPE:-</w:t>
      </w:r>
      <w:proofErr w:type="gramEnd"/>
      <w:r w:rsidRPr="00DF3855">
        <w:rPr>
          <w:i/>
          <w:sz w:val="16"/>
          <w:szCs w:val="16"/>
        </w:rPr>
        <w:t>${CONCURRENCY_SCOPE}}</w:t>
      </w:r>
    </w:p>
    <w:p w14:paraId="1DF90900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SASROOT=${LOCAL_</w:t>
      </w:r>
      <w:proofErr w:type="gramStart"/>
      <w:r w:rsidRPr="00DF3855">
        <w:rPr>
          <w:i/>
          <w:sz w:val="16"/>
          <w:szCs w:val="16"/>
        </w:rPr>
        <w:t>SASROOT:-</w:t>
      </w:r>
      <w:proofErr w:type="gramEnd"/>
      <w:r w:rsidRPr="00DF3855">
        <w:rPr>
          <w:i/>
          <w:sz w:val="16"/>
          <w:szCs w:val="16"/>
        </w:rPr>
        <w:t>${SASROOT}}</w:t>
      </w:r>
    </w:p>
    <w:p w14:paraId="75DB0E5A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SASCONFIG=${LOCAL_</w:t>
      </w:r>
      <w:proofErr w:type="gramStart"/>
      <w:r w:rsidRPr="00DF3855">
        <w:rPr>
          <w:i/>
          <w:sz w:val="16"/>
          <w:szCs w:val="16"/>
        </w:rPr>
        <w:t>SASCONFIG:-</w:t>
      </w:r>
      <w:proofErr w:type="gramEnd"/>
      <w:r w:rsidRPr="00DF3855">
        <w:rPr>
          <w:i/>
          <w:sz w:val="16"/>
          <w:szCs w:val="16"/>
        </w:rPr>
        <w:t>${SASCONFIG}}</w:t>
      </w:r>
    </w:p>
    <w:p w14:paraId="6FC28C3A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MEMSIZE=${LOCAL_</w:t>
      </w:r>
      <w:proofErr w:type="gramStart"/>
      <w:r w:rsidRPr="00DF3855">
        <w:rPr>
          <w:i/>
          <w:sz w:val="16"/>
          <w:szCs w:val="16"/>
        </w:rPr>
        <w:t>MEMSIZE:-</w:t>
      </w:r>
      <w:proofErr w:type="gramEnd"/>
      <w:r w:rsidRPr="00DF3855">
        <w:rPr>
          <w:i/>
          <w:sz w:val="16"/>
          <w:szCs w:val="16"/>
        </w:rPr>
        <w:t>${MEMSIZE}}</w:t>
      </w:r>
    </w:p>
    <w:p w14:paraId="158A7EE4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SORTSIZE=${LOCAL_</w:t>
      </w:r>
      <w:proofErr w:type="gramStart"/>
      <w:r w:rsidRPr="00DF3855">
        <w:rPr>
          <w:i/>
          <w:sz w:val="16"/>
          <w:szCs w:val="16"/>
        </w:rPr>
        <w:t>SORTSIZE:-</w:t>
      </w:r>
      <w:proofErr w:type="gramEnd"/>
      <w:r w:rsidRPr="00DF3855">
        <w:rPr>
          <w:i/>
          <w:sz w:val="16"/>
          <w:szCs w:val="16"/>
        </w:rPr>
        <w:t>${SORTSIZE}}</w:t>
      </w:r>
    </w:p>
    <w:p w14:paraId="7D32A101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REALMEMSIZE=${LOCAL_</w:t>
      </w:r>
      <w:proofErr w:type="gramStart"/>
      <w:r w:rsidRPr="00DF3855">
        <w:rPr>
          <w:i/>
          <w:sz w:val="16"/>
          <w:szCs w:val="16"/>
        </w:rPr>
        <w:t>REALMEMSIZE:-</w:t>
      </w:r>
      <w:proofErr w:type="gramEnd"/>
      <w:r w:rsidRPr="00DF3855">
        <w:rPr>
          <w:i/>
          <w:sz w:val="16"/>
          <w:szCs w:val="16"/>
        </w:rPr>
        <w:t>${REALMEMSIZE}}</w:t>
      </w:r>
    </w:p>
    <w:p w14:paraId="1A579BB3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SAS_LOG_ANALYZER=${LOCAL_SAS_LOG_</w:t>
      </w:r>
      <w:proofErr w:type="gramStart"/>
      <w:r w:rsidRPr="00DF3855">
        <w:rPr>
          <w:i/>
          <w:sz w:val="16"/>
          <w:szCs w:val="16"/>
        </w:rPr>
        <w:t>ANALYZER:-</w:t>
      </w:r>
      <w:proofErr w:type="gramEnd"/>
      <w:r w:rsidRPr="00DF3855">
        <w:rPr>
          <w:i/>
          <w:sz w:val="16"/>
          <w:szCs w:val="16"/>
        </w:rPr>
        <w:t>${SAS_LOG_ANALYZER}}</w:t>
      </w:r>
    </w:p>
    <w:p w14:paraId="2DFCF114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LOG_REPORT_LVL=${LOCAL_LOG_REPORT_</w:t>
      </w:r>
      <w:proofErr w:type="gramStart"/>
      <w:r w:rsidRPr="00DF3855">
        <w:rPr>
          <w:i/>
          <w:sz w:val="16"/>
          <w:szCs w:val="16"/>
        </w:rPr>
        <w:t>LVL:-</w:t>
      </w:r>
      <w:proofErr w:type="gramEnd"/>
      <w:r w:rsidRPr="00DF3855">
        <w:rPr>
          <w:i/>
          <w:sz w:val="16"/>
          <w:szCs w:val="16"/>
        </w:rPr>
        <w:t>${LOG_REPORT_LVL}}</w:t>
      </w:r>
    </w:p>
    <w:p w14:paraId="5BB957F1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MAIL_REPORT=${LOCAL_MAIL_</w:t>
      </w:r>
      <w:proofErr w:type="gramStart"/>
      <w:r w:rsidRPr="00DF3855">
        <w:rPr>
          <w:i/>
          <w:sz w:val="16"/>
          <w:szCs w:val="16"/>
        </w:rPr>
        <w:t>REPORT:-</w:t>
      </w:r>
      <w:proofErr w:type="gramEnd"/>
      <w:r w:rsidRPr="00DF3855">
        <w:rPr>
          <w:i/>
          <w:sz w:val="16"/>
          <w:szCs w:val="16"/>
        </w:rPr>
        <w:t>${MAIL_REPORT}}</w:t>
      </w:r>
    </w:p>
    <w:p w14:paraId="706FA3EC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LOG_MAIL_ADDRESS=${LOCAL_LOG_MAIL_</w:t>
      </w:r>
      <w:proofErr w:type="gramStart"/>
      <w:r w:rsidRPr="00DF3855">
        <w:rPr>
          <w:i/>
          <w:sz w:val="16"/>
          <w:szCs w:val="16"/>
        </w:rPr>
        <w:t>ADDRESS:-</w:t>
      </w:r>
      <w:proofErr w:type="gramEnd"/>
      <w:r w:rsidRPr="00DF3855">
        <w:rPr>
          <w:i/>
          <w:sz w:val="16"/>
          <w:szCs w:val="16"/>
        </w:rPr>
        <w:t>${LOG_MAIL_ADDRESS}}</w:t>
      </w:r>
    </w:p>
    <w:p w14:paraId="05F079BE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CC_LOG_MAIL_ADDRESS=${LOCAL_CC_LOG_MAIL_</w:t>
      </w:r>
      <w:proofErr w:type="gramStart"/>
      <w:r w:rsidRPr="00DF3855">
        <w:rPr>
          <w:i/>
          <w:sz w:val="16"/>
          <w:szCs w:val="16"/>
        </w:rPr>
        <w:t>ADDRESS:-</w:t>
      </w:r>
      <w:proofErr w:type="gramEnd"/>
      <w:r w:rsidRPr="00DF3855">
        <w:rPr>
          <w:i/>
          <w:sz w:val="16"/>
          <w:szCs w:val="16"/>
        </w:rPr>
        <w:t>${CC_LOG_MAIL_ADDRESS}}</w:t>
      </w:r>
    </w:p>
    <w:p w14:paraId="757B1BCD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NOTIFICATION_ADDRESS=${LOCAL_NOTIFICATION_</w:t>
      </w:r>
      <w:proofErr w:type="gramStart"/>
      <w:r w:rsidRPr="00DF3855">
        <w:rPr>
          <w:i/>
          <w:sz w:val="16"/>
          <w:szCs w:val="16"/>
        </w:rPr>
        <w:t>ADDRESS:-</w:t>
      </w:r>
      <w:proofErr w:type="gramEnd"/>
      <w:r w:rsidRPr="00DF3855">
        <w:rPr>
          <w:i/>
          <w:sz w:val="16"/>
          <w:szCs w:val="16"/>
        </w:rPr>
        <w:t>${NOTIFICATION_ADDRESS}}</w:t>
      </w:r>
    </w:p>
    <w:p w14:paraId="0EE68701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CC_NOTIFICATION_ADDRESSES=${LOCAL_CC_NOTIFICATION_</w:t>
      </w:r>
      <w:proofErr w:type="gramStart"/>
      <w:r w:rsidRPr="00DF3855">
        <w:rPr>
          <w:i/>
          <w:sz w:val="16"/>
          <w:szCs w:val="16"/>
        </w:rPr>
        <w:t>ADDRESS:-</w:t>
      </w:r>
      <w:proofErr w:type="gramEnd"/>
      <w:r w:rsidRPr="00DF3855">
        <w:rPr>
          <w:i/>
          <w:sz w:val="16"/>
          <w:szCs w:val="16"/>
        </w:rPr>
        <w:t>${CC_NOTIFICATION_ADDRESSES}}</w:t>
      </w:r>
    </w:p>
    <w:p w14:paraId="3CD5EAD5" w14:textId="77777777" w:rsidR="005B5564" w:rsidRPr="00DF3855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lastRenderedPageBreak/>
        <w:t>export REPLY_TO=${LOCAL_REPLY_</w:t>
      </w:r>
      <w:proofErr w:type="gramStart"/>
      <w:r w:rsidRPr="00DF3855">
        <w:rPr>
          <w:i/>
          <w:sz w:val="16"/>
          <w:szCs w:val="16"/>
        </w:rPr>
        <w:t>TO:-</w:t>
      </w:r>
      <w:proofErr w:type="gramEnd"/>
      <w:r w:rsidRPr="00DF3855">
        <w:rPr>
          <w:i/>
          <w:sz w:val="16"/>
          <w:szCs w:val="16"/>
        </w:rPr>
        <w:t>${REPLY_TO}}</w:t>
      </w:r>
    </w:p>
    <w:p w14:paraId="56B1AB9A" w14:textId="759ED36E" w:rsidR="005B5564" w:rsidRDefault="005B5564" w:rsidP="00DF3855">
      <w:pPr>
        <w:pStyle w:val="PSDCode"/>
        <w:rPr>
          <w:i/>
          <w:sz w:val="16"/>
          <w:szCs w:val="16"/>
        </w:rPr>
      </w:pPr>
      <w:r w:rsidRPr="00DF3855">
        <w:rPr>
          <w:i/>
          <w:sz w:val="16"/>
          <w:szCs w:val="16"/>
        </w:rPr>
        <w:t>export SASAUTOEXEC=${LOCAL_</w:t>
      </w:r>
      <w:proofErr w:type="gramStart"/>
      <w:r w:rsidRPr="00DF3855">
        <w:rPr>
          <w:i/>
          <w:sz w:val="16"/>
          <w:szCs w:val="16"/>
        </w:rPr>
        <w:t>SASAUTOEXEC:-</w:t>
      </w:r>
      <w:proofErr w:type="gramEnd"/>
      <w:r w:rsidRPr="00DF3855">
        <w:rPr>
          <w:i/>
          <w:sz w:val="16"/>
          <w:szCs w:val="16"/>
        </w:rPr>
        <w:t>${SASAUTOEXEC}}</w:t>
      </w:r>
    </w:p>
    <w:p w14:paraId="1520461C" w14:textId="19B2D1CB" w:rsidR="000A0781" w:rsidRPr="00DF3855" w:rsidRDefault="000A0781" w:rsidP="00DF3855">
      <w:pPr>
        <w:pStyle w:val="PSDCode"/>
        <w:rPr>
          <w:i/>
          <w:sz w:val="16"/>
          <w:szCs w:val="16"/>
        </w:rPr>
      </w:pPr>
      <w:r w:rsidRPr="000A0781">
        <w:rPr>
          <w:i/>
          <w:sz w:val="16"/>
          <w:szCs w:val="16"/>
        </w:rPr>
        <w:t>export MAX_RUN_TIME=${LOCAL_MAX_RUN_</w:t>
      </w:r>
      <w:proofErr w:type="gramStart"/>
      <w:r w:rsidRPr="000A0781">
        <w:rPr>
          <w:i/>
          <w:sz w:val="16"/>
          <w:szCs w:val="16"/>
        </w:rPr>
        <w:t>TIME:-</w:t>
      </w:r>
      <w:proofErr w:type="gramEnd"/>
      <w:r w:rsidRPr="000A0781">
        <w:rPr>
          <w:i/>
          <w:sz w:val="16"/>
          <w:szCs w:val="16"/>
        </w:rPr>
        <w:t>${MAX_RUN_TIME}}</w:t>
      </w:r>
    </w:p>
    <w:p w14:paraId="691A1C93" w14:textId="46D9B66B" w:rsidR="005C0696" w:rsidRDefault="005C0696" w:rsidP="002C4DE9">
      <w:pPr>
        <w:pStyle w:val="BodyText"/>
      </w:pPr>
      <w:r>
        <w:t xml:space="preserve">  </w:t>
      </w:r>
    </w:p>
    <w:p w14:paraId="0178CB3F" w14:textId="77777777" w:rsidR="006D367F" w:rsidRDefault="006D367F" w:rsidP="006D367F">
      <w:pPr>
        <w:pStyle w:val="Heading3"/>
      </w:pPr>
      <w:bookmarkStart w:id="54" w:name="_Toc455008587"/>
      <w:r>
        <w:t>Log Message Pattern Sections</w:t>
      </w:r>
      <w:bookmarkEnd w:id="54"/>
    </w:p>
    <w:p w14:paraId="0178CB40" w14:textId="77777777" w:rsidR="006D367F" w:rsidRDefault="006D367F" w:rsidP="006D367F">
      <w:pPr>
        <w:spacing w:before="0" w:after="200" w:line="276" w:lineRule="auto"/>
      </w:pPr>
    </w:p>
    <w:p w14:paraId="0178CB41" w14:textId="0802A3B9" w:rsidR="006D367F" w:rsidRDefault="006D367F" w:rsidP="006D367F">
      <w:pPr>
        <w:spacing w:before="0" w:after="200" w:line="276" w:lineRule="auto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The entries in section [[LOG_MESSAGE_INCLUDED]] and [[LOG_MESSAGE_EXCLUDED]] are UNIX pattern strings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>The log analyzer will grep patterns defined in LOG_MESSAGE_INCLUDED section and excludes ones in the LOG_MESSAGE_EXCLUDED section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 xml:space="preserve">There is a good book talking about the pattern (A.K.A.  Regular Expression), </w:t>
      </w:r>
      <w:hyperlink r:id="rId14" w:history="1">
        <w:r w:rsidRPr="004807E5">
          <w:rPr>
            <w:rStyle w:val="Hyperlink"/>
            <w:rFonts w:asciiTheme="minorHAnsi" w:hAnsiTheme="minorHAnsi" w:cstheme="minorHAnsi"/>
          </w:rPr>
          <w:t>Mastering Regular Expressions</w:t>
        </w:r>
      </w:hyperlink>
      <w:r w:rsidRPr="004807E5">
        <w:rPr>
          <w:rFonts w:asciiTheme="minorHAnsi" w:hAnsiTheme="minorHAnsi" w:cstheme="minorHAnsi"/>
        </w:rPr>
        <w:t>.</w:t>
      </w:r>
    </w:p>
    <w:p w14:paraId="12EA164D" w14:textId="77777777" w:rsidR="0097204A" w:rsidRDefault="0097204A" w:rsidP="0097204A">
      <w:pPr>
        <w:pStyle w:val="BodyText"/>
      </w:pPr>
    </w:p>
    <w:p w14:paraId="24734063" w14:textId="5C20F46C" w:rsidR="0097204A" w:rsidRDefault="0097204A" w:rsidP="0097204A">
      <w:pPr>
        <w:pStyle w:val="Heading2"/>
      </w:pPr>
      <w:bookmarkStart w:id="55" w:name="_Toc455008588"/>
      <w:r>
        <w:t>Validating a LoadMgr Configuration File</w:t>
      </w:r>
      <w:bookmarkEnd w:id="55"/>
    </w:p>
    <w:p w14:paraId="00E10D43" w14:textId="77777777" w:rsidR="0097204A" w:rsidRPr="00C87DAB" w:rsidRDefault="0097204A" w:rsidP="0097204A">
      <w:pPr>
        <w:pStyle w:val="BodyText"/>
      </w:pPr>
      <w:r w:rsidRPr="00C87DAB">
        <w:t xml:space="preserve">To </w:t>
      </w:r>
      <w:r>
        <w:t xml:space="preserve">validate the configuration file, </w:t>
      </w:r>
      <w:r w:rsidRPr="00C87DAB">
        <w:t>type:</w:t>
      </w:r>
    </w:p>
    <w:p w14:paraId="54C684C0" w14:textId="77777777" w:rsidR="0097204A" w:rsidRPr="002C4DE9" w:rsidRDefault="0097204A" w:rsidP="0097204A">
      <w:pPr>
        <w:pStyle w:val="PSDCode"/>
        <w:rPr>
          <w:b/>
          <w:i/>
        </w:rPr>
      </w:pPr>
      <w:r w:rsidRPr="00C53F82">
        <w:rPr>
          <w:b/>
          <w:i/>
        </w:rPr>
        <w:t>checkconf.sh sample</w:t>
      </w:r>
    </w:p>
    <w:p w14:paraId="5EDFA98B" w14:textId="77777777" w:rsidR="0097204A" w:rsidRDefault="0097204A" w:rsidP="0097204A">
      <w:pPr>
        <w:pStyle w:val="BodyText"/>
      </w:pPr>
      <w:r w:rsidRPr="00AD0970">
        <w:t xml:space="preserve">If there are any errors in the </w:t>
      </w:r>
      <w:r>
        <w:t>configuration file</w:t>
      </w:r>
      <w:r w:rsidRPr="00AD0970">
        <w:t xml:space="preserve"> such as missing SAS programs</w:t>
      </w:r>
      <w:r>
        <w:t xml:space="preserve"> or </w:t>
      </w:r>
      <w:r w:rsidRPr="00AD0970">
        <w:t>incorrect Job IDs</w:t>
      </w:r>
      <w:r>
        <w:t>,</w:t>
      </w:r>
      <w:r w:rsidRPr="00AD0970">
        <w:t xml:space="preserve"> the </w:t>
      </w:r>
      <w:r w:rsidRPr="00C53F82">
        <w:rPr>
          <w:rFonts w:ascii="Courier New" w:hAnsi="Courier New" w:cs="Courier New"/>
          <w:b/>
          <w:i/>
        </w:rPr>
        <w:t>checkconf.sh</w:t>
      </w:r>
      <w:r w:rsidRPr="00C53F82">
        <w:t xml:space="preserve"> script will print them to the screen.</w:t>
      </w:r>
    </w:p>
    <w:p w14:paraId="45781F19" w14:textId="77777777" w:rsidR="0097204A" w:rsidRPr="00DF3855" w:rsidRDefault="0097204A" w:rsidP="0097204A">
      <w:pPr>
        <w:pStyle w:val="BodyText"/>
        <w:rPr>
          <w:b/>
        </w:rPr>
      </w:pPr>
      <w:r w:rsidRPr="00DF3855">
        <w:rPr>
          <w:b/>
        </w:rPr>
        <w:t>You must validate a configuration file before running a package.</w:t>
      </w:r>
    </w:p>
    <w:p w14:paraId="2C4DE79D" w14:textId="77777777" w:rsidR="0097204A" w:rsidRDefault="0097204A" w:rsidP="0097204A">
      <w:r>
        <w:t>If you receive the following error message:</w:t>
      </w:r>
    </w:p>
    <w:p w14:paraId="43BB2A3B" w14:textId="77777777" w:rsidR="0097204A" w:rsidRPr="002C4DE9" w:rsidRDefault="0097204A" w:rsidP="0097204A">
      <w:pPr>
        <w:pStyle w:val="PSDCode"/>
      </w:pPr>
      <w:r>
        <w:t>Fail to run LoadMgr with error message like "</w:t>
      </w:r>
      <w:r w:rsidRPr="002C4DE9">
        <w:t>./controller.sh: line 21: function: not found”</w:t>
      </w:r>
    </w:p>
    <w:p w14:paraId="7E4FFC1C" w14:textId="519F19D0" w:rsidR="0097204A" w:rsidRDefault="0097204A" w:rsidP="0097204A">
      <w:r>
        <w:t xml:space="preserve">The error is most likely due to wrong value for environment variable </w:t>
      </w:r>
      <w:r w:rsidRPr="00AD0970">
        <w:rPr>
          <w:rFonts w:ascii="Courier New" w:hAnsi="Courier New" w:cs="Courier New"/>
        </w:rPr>
        <w:t>LOADMGR_HOME</w:t>
      </w:r>
      <w:r w:rsidR="008321B7">
        <w:t xml:space="preserve">.  </w:t>
      </w:r>
      <w:r>
        <w:t xml:space="preserve">You need to correct it in </w:t>
      </w:r>
      <w:proofErr w:type="spellStart"/>
      <w:r w:rsidRPr="00AD0970">
        <w:rPr>
          <w:rFonts w:ascii="Courier New" w:hAnsi="Courier New" w:cs="Courier New"/>
        </w:rPr>
        <w:t>etc</w:t>
      </w:r>
      <w:proofErr w:type="spellEnd"/>
      <w:proofErr w:type="gramStart"/>
      <w:r w:rsidRPr="00AD0970">
        <w:rPr>
          <w:rFonts w:ascii="Courier New" w:hAnsi="Courier New" w:cs="Courier New"/>
        </w:rPr>
        <w:t>/.</w:t>
      </w:r>
      <w:proofErr w:type="spellStart"/>
      <w:r>
        <w:rPr>
          <w:rFonts w:ascii="Courier New" w:hAnsi="Courier New" w:cs="Courier New"/>
        </w:rPr>
        <w:t>loadMgr</w:t>
      </w:r>
      <w:proofErr w:type="gramEnd"/>
      <w:r>
        <w:rPr>
          <w:rFonts w:ascii="Courier New" w:hAnsi="Courier New" w:cs="Courier New"/>
        </w:rPr>
        <w:t>_profile</w:t>
      </w:r>
      <w:proofErr w:type="spellEnd"/>
      <w:r w:rsidR="008321B7">
        <w:t xml:space="preserve">.  </w:t>
      </w:r>
      <w:r>
        <w:t xml:space="preserve">If you are using the Windows version of </w:t>
      </w:r>
      <w:r w:rsidRPr="003500F7">
        <w:rPr>
          <w:rFonts w:ascii="Arial Narrow" w:hAnsi="Arial Narrow"/>
          <w:b/>
          <w:i/>
        </w:rPr>
        <w:t>LoadMgr</w:t>
      </w:r>
      <w:r>
        <w:t xml:space="preserve">, you will need to add the shell variable </w:t>
      </w:r>
      <w:r w:rsidRPr="00AD0970">
        <w:rPr>
          <w:rFonts w:ascii="Courier New" w:hAnsi="Courier New" w:cs="Courier New"/>
        </w:rPr>
        <w:t>LOADMGR_HOME</w:t>
      </w:r>
      <w:r>
        <w:t xml:space="preserve"> to </w:t>
      </w:r>
      <w:proofErr w:type="gramStart"/>
      <w:r>
        <w:t>your .profile</w:t>
      </w:r>
      <w:proofErr w:type="gramEnd"/>
      <w:r>
        <w:t xml:space="preserve">, and source the </w:t>
      </w:r>
      <w:r w:rsidRPr="00AD0970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loadMgr_profile</w:t>
      </w:r>
      <w:proofErr w:type="spellEnd"/>
      <w:r>
        <w:t xml:space="preserve"> by adding this line:</w:t>
      </w:r>
    </w:p>
    <w:p w14:paraId="0BD837CB" w14:textId="5D87C6D7" w:rsidR="0097204A" w:rsidRPr="004807E5" w:rsidRDefault="0097204A" w:rsidP="0097204A">
      <w:pPr>
        <w:spacing w:before="0" w:after="200" w:line="276" w:lineRule="auto"/>
        <w:rPr>
          <w:rFonts w:asciiTheme="minorHAnsi" w:hAnsiTheme="minorHAnsi" w:cstheme="minorHAnsi"/>
        </w:rPr>
      </w:pPr>
      <w:r>
        <w:t>$LOADMGR_HOME/</w:t>
      </w:r>
      <w:proofErr w:type="spellStart"/>
      <w:r>
        <w:t>etc</w:t>
      </w:r>
      <w:proofErr w:type="spellEnd"/>
      <w:proofErr w:type="gramStart"/>
      <w:r>
        <w:t>/.</w:t>
      </w:r>
      <w:proofErr w:type="spellStart"/>
      <w:r>
        <w:t>loadMgr</w:t>
      </w:r>
      <w:proofErr w:type="gramEnd"/>
      <w:r>
        <w:t>_profile</w:t>
      </w:r>
      <w:proofErr w:type="spellEnd"/>
      <w:r>
        <w:t>.</w:t>
      </w:r>
    </w:p>
    <w:p w14:paraId="7C33D9D8" w14:textId="77777777" w:rsidR="00140591" w:rsidRDefault="00140591" w:rsidP="00140591">
      <w:pPr>
        <w:pStyle w:val="Heading2"/>
      </w:pPr>
      <w:bookmarkStart w:id="56" w:name="_Toc455008589"/>
      <w:bookmarkStart w:id="57" w:name="monitor"/>
      <w:r>
        <w:t>Executing</w:t>
      </w:r>
      <w:r w:rsidRPr="005A4542">
        <w:t xml:space="preserve"> </w:t>
      </w:r>
      <w:r>
        <w:t xml:space="preserve">a Process Using </w:t>
      </w:r>
      <w:r w:rsidRPr="003500F7">
        <w:rPr>
          <w:rFonts w:cs="Arial"/>
        </w:rPr>
        <w:t>LoadMgr</w:t>
      </w:r>
      <w:bookmarkEnd w:id="56"/>
    </w:p>
    <w:p w14:paraId="6C3927FB" w14:textId="77777777" w:rsidR="00140591" w:rsidRDefault="00140591" w:rsidP="00140591">
      <w:pPr>
        <w:pStyle w:val="BodyText"/>
      </w:pPr>
      <w:r>
        <w:t xml:space="preserve">If there are no errors in the </w:t>
      </w:r>
      <w:proofErr w:type="spellStart"/>
      <w:r>
        <w:t>checkconf</w:t>
      </w:r>
      <w:proofErr w:type="spellEnd"/>
      <w:r>
        <w:t xml:space="preserve"> screen, you can execute the package of jobs in the configuration file by typing:</w:t>
      </w:r>
    </w:p>
    <w:p w14:paraId="67BFB367" w14:textId="77777777" w:rsidR="00140591" w:rsidRPr="002C4DE9" w:rsidRDefault="00140591" w:rsidP="00140591">
      <w:pPr>
        <w:pStyle w:val="PSDCode"/>
        <w:rPr>
          <w:b/>
          <w:i/>
        </w:rPr>
      </w:pPr>
      <w:r w:rsidRPr="002C4DE9">
        <w:rPr>
          <w:b/>
          <w:i/>
        </w:rPr>
        <w:lastRenderedPageBreak/>
        <w:t>controller.sh [</w:t>
      </w:r>
      <w:proofErr w:type="spellStart"/>
      <w:r w:rsidRPr="002C4DE9">
        <w:rPr>
          <w:b/>
          <w:i/>
        </w:rPr>
        <w:t>Package_name</w:t>
      </w:r>
      <w:proofErr w:type="spellEnd"/>
      <w:r w:rsidRPr="002C4DE9">
        <w:rPr>
          <w:b/>
          <w:i/>
        </w:rPr>
        <w:t>]</w:t>
      </w:r>
    </w:p>
    <w:p w14:paraId="41D66167" w14:textId="5DC2B8B3" w:rsidR="00140591" w:rsidRDefault="00140591" w:rsidP="00DF3855">
      <w:pPr>
        <w:pStyle w:val="BodyText"/>
        <w:ind w:left="-180"/>
      </w:pPr>
      <w:r>
        <w:t xml:space="preserve">You can run </w:t>
      </w:r>
      <w:r w:rsidRPr="00227278">
        <w:rPr>
          <w:rFonts w:ascii="Courier New" w:hAnsi="Courier New" w:cs="Courier New"/>
          <w:b/>
        </w:rPr>
        <w:t>controller.sh</w:t>
      </w:r>
      <w:r>
        <w:t xml:space="preserve"> from any directory if you fully qualify the path to it</w:t>
      </w:r>
      <w:r w:rsidR="00CC6274">
        <w:t>.</w:t>
      </w:r>
      <w:r w:rsidR="005C0696">
        <w:t xml:space="preserve"> </w:t>
      </w:r>
    </w:p>
    <w:p w14:paraId="505704F4" w14:textId="5863800A" w:rsidR="005C0696" w:rsidRDefault="005C0696" w:rsidP="005C0696">
      <w:pPr>
        <w:pStyle w:val="Heading2"/>
      </w:pPr>
      <w:bookmarkStart w:id="58" w:name="_Toc455008590"/>
      <w:r>
        <w:t>Terminating LoadMgr Processes</w:t>
      </w:r>
      <w:bookmarkEnd w:id="58"/>
    </w:p>
    <w:p w14:paraId="6E2400EE" w14:textId="1276EAB4" w:rsidR="005C0696" w:rsidRDefault="005C0696" w:rsidP="00DF3855">
      <w:pPr>
        <w:pStyle w:val="BodyText"/>
        <w:tabs>
          <w:tab w:val="left" w:pos="0"/>
        </w:tabs>
        <w:rPr>
          <w:rFonts w:cstheme="minorHAnsi"/>
        </w:rPr>
      </w:pPr>
      <w:r>
        <w:rPr>
          <w:rFonts w:cstheme="minorHAnsi"/>
        </w:rPr>
        <w:t xml:space="preserve">To </w:t>
      </w:r>
      <w:r w:rsidR="00B038E1">
        <w:rPr>
          <w:rFonts w:cstheme="minorHAnsi"/>
        </w:rPr>
        <w:t>terminate a running LoadMgr process, type:</w:t>
      </w:r>
    </w:p>
    <w:p w14:paraId="7716A3C6" w14:textId="61B72ACE" w:rsidR="00B038E1" w:rsidRDefault="00B038E1" w:rsidP="00DF3855">
      <w:pPr>
        <w:pStyle w:val="BodyText"/>
        <w:tabs>
          <w:tab w:val="left" w:pos="0"/>
        </w:tabs>
        <w:rPr>
          <w:rFonts w:cstheme="minorHAnsi"/>
        </w:rPr>
      </w:pPr>
      <w:r>
        <w:rPr>
          <w:rFonts w:cstheme="minorHAnsi"/>
        </w:rPr>
        <w:t>$LOADMGR_HOME/util/stop_loadmgr.sh &lt;package name&gt;</w:t>
      </w:r>
    </w:p>
    <w:p w14:paraId="0178CB42" w14:textId="77777777" w:rsidR="008C49D0" w:rsidRDefault="002B4DAA" w:rsidP="00AD0970">
      <w:pPr>
        <w:pStyle w:val="Heading2"/>
      </w:pPr>
      <w:bookmarkStart w:id="59" w:name="_Toc455008591"/>
      <w:r>
        <w:t>M</w:t>
      </w:r>
      <w:r w:rsidR="008C49D0">
        <w:t>onitor</w:t>
      </w:r>
      <w:r>
        <w:t>ing</w:t>
      </w:r>
      <w:r w:rsidR="008C49D0">
        <w:t xml:space="preserve"> </w:t>
      </w:r>
      <w:r w:rsidR="003500F7" w:rsidRPr="003500F7">
        <w:rPr>
          <w:rFonts w:cs="Arial"/>
        </w:rPr>
        <w:t>LoadMgr</w:t>
      </w:r>
      <w:r w:rsidR="008C49D0">
        <w:t xml:space="preserve"> Process</w:t>
      </w:r>
      <w:r>
        <w:t>es</w:t>
      </w:r>
      <w:bookmarkEnd w:id="59"/>
    </w:p>
    <w:p w14:paraId="0178CB43" w14:textId="77777777" w:rsidR="00471F38" w:rsidRDefault="00471F38" w:rsidP="00471F38">
      <w:pPr>
        <w:pStyle w:val="Heading3"/>
      </w:pPr>
      <w:bookmarkStart w:id="60" w:name="_Toc455008592"/>
      <w:bookmarkEnd w:id="57"/>
      <w:r>
        <w:t>Check LoadMgr Process Status Log File</w:t>
      </w:r>
      <w:bookmarkEnd w:id="60"/>
    </w:p>
    <w:p w14:paraId="0178CB44" w14:textId="33E76239" w:rsidR="008C49D0" w:rsidRDefault="0015211B" w:rsidP="00227278">
      <w:pPr>
        <w:pStyle w:val="BodyText"/>
      </w:pPr>
      <w:r w:rsidRPr="003500F7">
        <w:rPr>
          <w:rFonts w:ascii="Arial Narrow" w:hAnsi="Arial Narrow"/>
          <w:b/>
          <w:i/>
        </w:rPr>
        <w:t>LoadMgr</w:t>
      </w:r>
      <w:r>
        <w:t xml:space="preserve"> provides</w:t>
      </w:r>
      <w:r w:rsidR="008C49D0">
        <w:t xml:space="preserve"> a safe way to view the status log file while a </w:t>
      </w:r>
      <w:r w:rsidR="003500F7" w:rsidRPr="003500F7">
        <w:rPr>
          <w:rFonts w:ascii="Arial Narrow" w:hAnsi="Arial Narrow"/>
          <w:b/>
          <w:i/>
        </w:rPr>
        <w:t>LoadMgr</w:t>
      </w:r>
      <w:r w:rsidR="008C49D0">
        <w:t xml:space="preserve"> job package is still running</w:t>
      </w:r>
      <w:r w:rsidR="008321B7">
        <w:t xml:space="preserve">.  </w:t>
      </w:r>
      <w:r w:rsidR="008C68A3">
        <w:t xml:space="preserve">To use </w:t>
      </w:r>
      <w:r w:rsidR="008C49D0">
        <w:t xml:space="preserve">checkstatus.sh, </w:t>
      </w:r>
      <w:r w:rsidR="008C68A3">
        <w:t>type</w:t>
      </w:r>
      <w:r w:rsidR="008C49D0">
        <w:t>:</w:t>
      </w:r>
    </w:p>
    <w:p w14:paraId="0178CB45" w14:textId="77777777" w:rsidR="008C49D0" w:rsidRPr="003500F7" w:rsidRDefault="008C49D0" w:rsidP="00980C1E">
      <w:pPr>
        <w:pStyle w:val="PSDCode"/>
        <w:rPr>
          <w:b/>
        </w:rPr>
      </w:pPr>
      <w:r w:rsidRPr="003500F7">
        <w:rPr>
          <w:b/>
        </w:rPr>
        <w:t>$</w:t>
      </w:r>
      <w:r w:rsidR="00EF5967">
        <w:rPr>
          <w:b/>
        </w:rPr>
        <w:t>LOADMGR</w:t>
      </w:r>
      <w:r w:rsidRPr="003500F7">
        <w:rPr>
          <w:b/>
        </w:rPr>
        <w:t>_HOME/util/check</w:t>
      </w:r>
      <w:r w:rsidR="009850C8">
        <w:rPr>
          <w:b/>
        </w:rPr>
        <w:t>_</w:t>
      </w:r>
      <w:r w:rsidRPr="003500F7">
        <w:rPr>
          <w:b/>
        </w:rPr>
        <w:t>status.sh &lt;</w:t>
      </w:r>
      <w:r w:rsidR="009850C8">
        <w:rPr>
          <w:b/>
        </w:rPr>
        <w:t>package</w:t>
      </w:r>
      <w:r w:rsidRPr="003500F7">
        <w:rPr>
          <w:b/>
        </w:rPr>
        <w:t xml:space="preserve"> name&gt;</w:t>
      </w:r>
    </w:p>
    <w:p w14:paraId="0178CB46" w14:textId="77777777" w:rsidR="00471F38" w:rsidRDefault="00471F38" w:rsidP="00471F38">
      <w:pPr>
        <w:pStyle w:val="Heading3"/>
      </w:pPr>
      <w:bookmarkStart w:id="61" w:name="_Toc455008593"/>
      <w:r>
        <w:t>Check LoadMgr Stand Out and Stand Error</w:t>
      </w:r>
      <w:bookmarkEnd w:id="61"/>
    </w:p>
    <w:p w14:paraId="0178CB47" w14:textId="209866F0" w:rsidR="00471F38" w:rsidRDefault="007412AE" w:rsidP="00471F38">
      <w:pPr>
        <w:pStyle w:val="BodyText"/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29948C76" wp14:editId="50853841">
            <wp:simplePos x="0" y="0"/>
            <wp:positionH relativeFrom="column">
              <wp:posOffset>-124359</wp:posOffset>
            </wp:positionH>
            <wp:positionV relativeFrom="paragraph">
              <wp:posOffset>577824</wp:posOffset>
            </wp:positionV>
            <wp:extent cx="6172200" cy="6248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F38">
        <w:t xml:space="preserve">When you kick off a LoadMgr </w:t>
      </w:r>
      <w:r w:rsidR="00344E99">
        <w:t>package</w:t>
      </w:r>
      <w:r w:rsidR="00471F38">
        <w:t>, you will see the message on screen</w:t>
      </w:r>
      <w:r w:rsidR="002259C4">
        <w:t xml:space="preserve"> like the one below</w:t>
      </w:r>
      <w:r w:rsidR="00471F38">
        <w:t>:</w:t>
      </w:r>
    </w:p>
    <w:p w14:paraId="74F91928" w14:textId="46E90BC2" w:rsidR="007412AE" w:rsidRDefault="007412AE" w:rsidP="00471F38">
      <w:pPr>
        <w:pStyle w:val="BodyText"/>
      </w:pPr>
    </w:p>
    <w:p w14:paraId="0178CB48" w14:textId="0DCE2820" w:rsidR="00471F38" w:rsidRDefault="007412AE" w:rsidP="00471F38">
      <w:pPr>
        <w:pStyle w:val="BodyText"/>
      </w:pPr>
      <w:r>
        <w:t>T</w:t>
      </w:r>
      <w:r w:rsidR="00344E99">
        <w:t>o monitor LoadMgr process, you can issue a tail –f command to monitor the progress.</w:t>
      </w:r>
    </w:p>
    <w:p w14:paraId="27BE6EFC" w14:textId="38E61B68" w:rsidR="002259C4" w:rsidRDefault="00536A9F" w:rsidP="00471F38">
      <w:pPr>
        <w:pStyle w:val="BodyText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CB88" wp14:editId="3028F398">
                <wp:simplePos x="0" y="0"/>
                <wp:positionH relativeFrom="margin">
                  <wp:align>left</wp:align>
                </wp:positionH>
                <wp:positionV relativeFrom="paragraph">
                  <wp:posOffset>3591697</wp:posOffset>
                </wp:positionV>
                <wp:extent cx="59436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8CB9C" w14:textId="40832DD7" w:rsidR="008321B7" w:rsidRPr="00AA116F" w:rsidRDefault="008321B7" w:rsidP="00344E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62FE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Stdout and Stderror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CB88" id="Text Box 8" o:spid="_x0000_s1028" type="#_x0000_t202" style="position:absolute;margin-left:0;margin-top:282.8pt;width:468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" stroked="f">
                <v:textbox style="mso-fit-shape-to-text:t" inset="0,0,0,0">
                  <w:txbxContent>
                    <w:p w14:paraId="0178CB9C" w14:textId="40832DD7" w:rsidR="008321B7" w:rsidRPr="00AA116F" w:rsidRDefault="008321B7" w:rsidP="00344E9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62FE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Stdout and Stderror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9C4" w:rsidRPr="005B5564">
        <w:rPr>
          <w:noProof/>
          <w:lang w:eastAsia="zh-CN"/>
        </w:rPr>
        <w:drawing>
          <wp:anchor distT="0" distB="0" distL="114300" distR="114300" simplePos="0" relativeHeight="251675648" behindDoc="1" locked="0" layoutInCell="1" allowOverlap="1" wp14:anchorId="1B2A6D38" wp14:editId="71B1235E">
            <wp:simplePos x="0" y="0"/>
            <wp:positionH relativeFrom="margin">
              <wp:posOffset>0</wp:posOffset>
            </wp:positionH>
            <wp:positionV relativeFrom="margin">
              <wp:posOffset>555625</wp:posOffset>
            </wp:positionV>
            <wp:extent cx="5722620" cy="29089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8CB4F" w14:textId="61CE2D6D" w:rsidR="00F97309" w:rsidRPr="00A20610" w:rsidRDefault="002259C4" w:rsidP="00A20610">
      <w:pPr>
        <w:pStyle w:val="Heading2"/>
      </w:pPr>
      <w:r>
        <w:t xml:space="preserve"> </w:t>
      </w:r>
      <w:bookmarkStart w:id="62" w:name="_Toc455008594"/>
      <w:bookmarkStart w:id="63" w:name="fresh_retart"/>
      <w:r w:rsidR="00DC6CE8">
        <w:t>F</w:t>
      </w:r>
      <w:r w:rsidR="00F97309" w:rsidRPr="00AD0970">
        <w:t>orc</w:t>
      </w:r>
      <w:r w:rsidR="00DC6CE8">
        <w:t>ing</w:t>
      </w:r>
      <w:r w:rsidR="00F97309" w:rsidRPr="00AD0970">
        <w:t xml:space="preserve"> a </w:t>
      </w:r>
      <w:r w:rsidR="00DC6CE8">
        <w:t>F</w:t>
      </w:r>
      <w:r w:rsidR="00F97309" w:rsidRPr="00AD0970">
        <w:t xml:space="preserve">resh </w:t>
      </w:r>
      <w:r w:rsidR="00DC6CE8">
        <w:t>R</w:t>
      </w:r>
      <w:r w:rsidR="00F97309" w:rsidRPr="00AD0970">
        <w:t xml:space="preserve">estart </w:t>
      </w:r>
      <w:r w:rsidR="003500F7">
        <w:t>after</w:t>
      </w:r>
      <w:r w:rsidR="00F97309" w:rsidRPr="00AD0970">
        <w:t xml:space="preserve"> a </w:t>
      </w:r>
      <w:r w:rsidR="00DC6CE8">
        <w:t>J</w:t>
      </w:r>
      <w:r w:rsidR="00F97309" w:rsidRPr="00AD0970">
        <w:t xml:space="preserve">ob </w:t>
      </w:r>
      <w:r w:rsidR="00DC6CE8">
        <w:t>F</w:t>
      </w:r>
      <w:r w:rsidR="00F97309" w:rsidRPr="00AD0970">
        <w:t>ailure</w:t>
      </w:r>
      <w:bookmarkEnd w:id="62"/>
    </w:p>
    <w:p w14:paraId="0178CB50" w14:textId="6AF4DF9D" w:rsidR="0095652D" w:rsidRPr="004807E5" w:rsidRDefault="0095652D" w:rsidP="0095652D">
      <w:pPr>
        <w:rPr>
          <w:rFonts w:asciiTheme="minorHAnsi" w:hAnsiTheme="minorHAnsi" w:cstheme="minorHAnsi"/>
        </w:rPr>
      </w:pPr>
      <w:bookmarkStart w:id="64" w:name="archieve"/>
      <w:bookmarkEnd w:id="63"/>
      <w:r w:rsidRPr="004807E5">
        <w:rPr>
          <w:rFonts w:asciiTheme="minorHAnsi" w:hAnsiTheme="minorHAnsi" w:cstheme="minorHAnsi"/>
        </w:rPr>
        <w:t>By default, controller.sh will restart a previous</w:t>
      </w:r>
      <w:r w:rsidR="008C68A3" w:rsidRPr="004807E5">
        <w:rPr>
          <w:rFonts w:asciiTheme="minorHAnsi" w:hAnsiTheme="minorHAnsi" w:cstheme="minorHAnsi"/>
        </w:rPr>
        <w:t>ly</w:t>
      </w:r>
      <w:r w:rsidRPr="004807E5">
        <w:rPr>
          <w:rFonts w:asciiTheme="minorHAnsi" w:hAnsiTheme="minorHAnsi" w:cstheme="minorHAnsi"/>
        </w:rPr>
        <w:t xml:space="preserve"> failed session in resume mode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 xml:space="preserve">However, </w:t>
      </w:r>
      <w:r w:rsidR="008C68A3" w:rsidRPr="004807E5">
        <w:rPr>
          <w:rFonts w:asciiTheme="minorHAnsi" w:hAnsiTheme="minorHAnsi" w:cstheme="minorHAnsi"/>
        </w:rPr>
        <w:t xml:space="preserve">there are times when you may need to </w:t>
      </w:r>
      <w:r w:rsidRPr="004807E5">
        <w:rPr>
          <w:rFonts w:asciiTheme="minorHAnsi" w:hAnsiTheme="minorHAnsi" w:cstheme="minorHAnsi"/>
        </w:rPr>
        <w:t>force a fresh restart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>For example, if a</w:t>
      </w:r>
      <w:r w:rsidR="008C68A3" w:rsidRPr="004807E5">
        <w:rPr>
          <w:rFonts w:asciiTheme="minorHAnsi" w:hAnsiTheme="minorHAnsi" w:cstheme="minorHAnsi"/>
        </w:rPr>
        <w:t xml:space="preserve"> job failed after you submitted:</w:t>
      </w:r>
    </w:p>
    <w:p w14:paraId="0178CB51" w14:textId="77777777" w:rsidR="0095652D" w:rsidRDefault="0095652D" w:rsidP="00980C1E">
      <w:pPr>
        <w:pStyle w:val="PSDCode"/>
      </w:pPr>
      <w:r>
        <w:t>$</w:t>
      </w:r>
      <w:r w:rsidR="00EF5967">
        <w:t>LOADMGR</w:t>
      </w:r>
      <w:r>
        <w:t xml:space="preserve">_HOME/bin/controller.sh </w:t>
      </w:r>
      <w:r w:rsidR="009850C8">
        <w:t>ro52_src2stg</w:t>
      </w:r>
    </w:p>
    <w:p w14:paraId="0178CB52" w14:textId="77777777" w:rsidR="0095652D" w:rsidRPr="004807E5" w:rsidRDefault="008C68A3" w:rsidP="0095652D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You could then</w:t>
      </w:r>
      <w:r w:rsidR="0095652D" w:rsidRPr="004807E5">
        <w:rPr>
          <w:rFonts w:asciiTheme="minorHAnsi" w:hAnsiTheme="minorHAnsi" w:cstheme="minorHAnsi"/>
        </w:rPr>
        <w:t xml:space="preserve"> force a fresh restart</w:t>
      </w:r>
      <w:r w:rsidRPr="004807E5">
        <w:rPr>
          <w:rFonts w:asciiTheme="minorHAnsi" w:hAnsiTheme="minorHAnsi" w:cstheme="minorHAnsi"/>
        </w:rPr>
        <w:t xml:space="preserve"> by typing:</w:t>
      </w:r>
    </w:p>
    <w:p w14:paraId="0178CB53" w14:textId="77777777" w:rsidR="0095652D" w:rsidRDefault="0095652D" w:rsidP="00980C1E">
      <w:pPr>
        <w:pStyle w:val="PSDCode"/>
      </w:pPr>
      <w:r>
        <w:t>$</w:t>
      </w:r>
      <w:r w:rsidR="00EF5967">
        <w:t>LOADMGR</w:t>
      </w:r>
      <w:r>
        <w:t xml:space="preserve">_HOME/bin/controller.sh –f </w:t>
      </w:r>
      <w:r w:rsidR="009850C8">
        <w:t>ro52_src2stg</w:t>
      </w:r>
    </w:p>
    <w:p w14:paraId="0178CB54" w14:textId="77777777" w:rsidR="0095652D" w:rsidRDefault="008C68A3" w:rsidP="0095652D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Always en</w:t>
      </w:r>
      <w:r w:rsidR="0095652D" w:rsidRPr="004807E5">
        <w:rPr>
          <w:rFonts w:asciiTheme="minorHAnsi" w:hAnsiTheme="minorHAnsi" w:cstheme="minorHAnsi"/>
        </w:rPr>
        <w:t xml:space="preserve">sure you wait till the entire package is terminated before the </w:t>
      </w:r>
      <w:r w:rsidRPr="004807E5">
        <w:rPr>
          <w:rFonts w:asciiTheme="minorHAnsi" w:hAnsiTheme="minorHAnsi" w:cstheme="minorHAnsi"/>
        </w:rPr>
        <w:t>restart</w:t>
      </w:r>
      <w:r w:rsidR="0095652D" w:rsidRPr="004807E5">
        <w:rPr>
          <w:rFonts w:asciiTheme="minorHAnsi" w:hAnsiTheme="minorHAnsi" w:cstheme="minorHAnsi"/>
        </w:rPr>
        <w:t>.</w:t>
      </w:r>
    </w:p>
    <w:p w14:paraId="7B1CCEB1" w14:textId="529D0AA3" w:rsidR="00986C57" w:rsidRPr="00A20610" w:rsidRDefault="00986C57" w:rsidP="00986C57">
      <w:pPr>
        <w:pStyle w:val="Heading2"/>
      </w:pPr>
      <w:bookmarkStart w:id="65" w:name="_Toc455008595"/>
      <w:r>
        <w:t xml:space="preserve">Re-run a Failed </w:t>
      </w:r>
      <w:r w:rsidR="00624DC4">
        <w:t>Job</w:t>
      </w:r>
      <w:bookmarkEnd w:id="65"/>
      <w:r>
        <w:t xml:space="preserve"> </w:t>
      </w:r>
    </w:p>
    <w:p w14:paraId="472787E0" w14:textId="4F33764E" w:rsidR="00986C57" w:rsidRPr="00917EF1" w:rsidRDefault="00624DC4" w:rsidP="00986C57">
      <w:pPr>
        <w:rPr>
          <w:rFonts w:asciiTheme="minorHAnsi" w:hAnsiTheme="minorHAnsi" w:cstheme="minorHAnsi"/>
        </w:rPr>
      </w:pPr>
      <w:r w:rsidRPr="00917EF1">
        <w:rPr>
          <w:rFonts w:asciiTheme="minorHAnsi" w:hAnsiTheme="minorHAnsi" w:cstheme="minorHAnsi"/>
        </w:rPr>
        <w:t>When a job fails, you will need to find out and address the root cause, and typically, you will resume the process after LoadMgr terminates it</w:t>
      </w:r>
      <w:r w:rsidR="008321B7" w:rsidRPr="00917EF1">
        <w:rPr>
          <w:rFonts w:asciiTheme="minorHAnsi" w:hAnsiTheme="minorHAnsi" w:cstheme="minorHAnsi"/>
        </w:rPr>
        <w:t xml:space="preserve">.  </w:t>
      </w:r>
      <w:r w:rsidR="00A231A7" w:rsidRPr="00917EF1">
        <w:rPr>
          <w:rFonts w:asciiTheme="minorHAnsi" w:hAnsiTheme="minorHAnsi" w:cstheme="minorHAnsi"/>
        </w:rPr>
        <w:t xml:space="preserve">However, if you want to re-run </w:t>
      </w:r>
      <w:r w:rsidR="0017632C" w:rsidRPr="00917EF1">
        <w:rPr>
          <w:rFonts w:asciiTheme="minorHAnsi" w:hAnsiTheme="minorHAnsi" w:cstheme="minorHAnsi"/>
        </w:rPr>
        <w:t>the failed job, you can use the re-run failed job utility</w:t>
      </w:r>
      <w:r w:rsidR="00FD6F9E" w:rsidRPr="00917EF1">
        <w:rPr>
          <w:rFonts w:asciiTheme="minorHAnsi" w:hAnsiTheme="minorHAnsi" w:cstheme="minorHAnsi"/>
        </w:rPr>
        <w:t xml:space="preserve"> tool</w:t>
      </w:r>
      <w:r w:rsidR="0017632C" w:rsidRPr="00917EF1">
        <w:rPr>
          <w:rFonts w:asciiTheme="minorHAnsi" w:hAnsiTheme="minorHAnsi" w:cstheme="minorHAnsi"/>
        </w:rPr>
        <w:t xml:space="preserve"> by typing:</w:t>
      </w:r>
    </w:p>
    <w:p w14:paraId="6D6F0CD4" w14:textId="6E2DEB73" w:rsidR="0017632C" w:rsidRPr="00917EF1" w:rsidRDefault="0017632C" w:rsidP="00986C57">
      <w:r w:rsidRPr="00917EF1">
        <w:t>$LOADMGR_HOME/util/rerun_failed_</w:t>
      </w:r>
      <w:r w:rsidR="00C21BE4" w:rsidRPr="00917EF1">
        <w:t>job</w:t>
      </w:r>
      <w:r w:rsidRPr="00917EF1">
        <w:t>.sh &lt;package name&gt; &lt;Job ID&gt;</w:t>
      </w:r>
    </w:p>
    <w:p w14:paraId="484145C1" w14:textId="044E7A50" w:rsidR="0017632C" w:rsidRPr="00917EF1" w:rsidRDefault="0017632C" w:rsidP="00986C57">
      <w:r w:rsidRPr="00917EF1">
        <w:lastRenderedPageBreak/>
        <w:t xml:space="preserve">The </w:t>
      </w:r>
      <w:r w:rsidR="00FD6F9E" w:rsidRPr="00917EF1">
        <w:t xml:space="preserve">tool </w:t>
      </w:r>
      <w:r w:rsidRPr="00917EF1">
        <w:t>will re-run the failed job as a part of running LoadMgr process</w:t>
      </w:r>
      <w:r w:rsidR="008321B7" w:rsidRPr="00917EF1">
        <w:t xml:space="preserve">.  </w:t>
      </w:r>
      <w:r w:rsidRPr="00917EF1">
        <w:t>I</w:t>
      </w:r>
      <w:r w:rsidR="00F56BBD" w:rsidRPr="00917EF1">
        <w:t xml:space="preserve">t will update LoadMgr process status log </w:t>
      </w:r>
      <w:proofErr w:type="gramStart"/>
      <w:r w:rsidR="00F56BBD" w:rsidRPr="00917EF1">
        <w:t>file, and</w:t>
      </w:r>
      <w:proofErr w:type="gramEnd"/>
      <w:r w:rsidR="00F56BBD" w:rsidRPr="00917EF1">
        <w:t xml:space="preserve"> sends </w:t>
      </w:r>
      <w:proofErr w:type="spellStart"/>
      <w:r w:rsidR="00F56BBD" w:rsidRPr="00917EF1">
        <w:t>stdout</w:t>
      </w:r>
      <w:proofErr w:type="spellEnd"/>
      <w:r w:rsidR="00F56BBD" w:rsidRPr="00917EF1">
        <w:t xml:space="preserve"> from the job to ${LOG_ROOT}/${PACKAGE_NAME}/external_rerun.log.  </w:t>
      </w:r>
    </w:p>
    <w:p w14:paraId="3FDA4CA8" w14:textId="0B101D39" w:rsidR="00FD6F9E" w:rsidRPr="00986C57" w:rsidRDefault="00FD6F9E" w:rsidP="00986C57">
      <w:pPr>
        <w:rPr>
          <w:rFonts w:asciiTheme="minorHAnsi" w:hAnsiTheme="minorHAnsi" w:cstheme="minorHAnsi"/>
        </w:rPr>
      </w:pPr>
      <w:r w:rsidRPr="00917EF1">
        <w:t xml:space="preserve">If </w:t>
      </w:r>
      <w:r w:rsidR="0089758D" w:rsidRPr="00917EF1">
        <w:t>LoadMgr process finishes before a re-run of failed job, the tool will stop and report the LoadMgr is no longer running.</w:t>
      </w:r>
    </w:p>
    <w:p w14:paraId="0178CB55" w14:textId="77777777" w:rsidR="00F97309" w:rsidRDefault="00DC6CE8" w:rsidP="00AD0970">
      <w:pPr>
        <w:pStyle w:val="Heading2"/>
      </w:pPr>
      <w:bookmarkStart w:id="66" w:name="_Toc455008596"/>
      <w:r>
        <w:t>Log File Archival</w:t>
      </w:r>
      <w:bookmarkEnd w:id="66"/>
    </w:p>
    <w:bookmarkEnd w:id="64"/>
    <w:p w14:paraId="0178CB56" w14:textId="7DAB3DCC" w:rsidR="00F97309" w:rsidRDefault="00F97309" w:rsidP="00F97309">
      <w:r w:rsidRPr="004807E5">
        <w:rPr>
          <w:rFonts w:asciiTheme="minorHAnsi" w:hAnsiTheme="minorHAnsi" w:cstheme="minorHAnsi"/>
        </w:rPr>
        <w:t xml:space="preserve">Log files from </w:t>
      </w:r>
      <w:r w:rsidR="008C68A3" w:rsidRPr="004807E5">
        <w:rPr>
          <w:rFonts w:asciiTheme="minorHAnsi" w:hAnsiTheme="minorHAnsi" w:cstheme="minorHAnsi"/>
        </w:rPr>
        <w:t xml:space="preserve">the </w:t>
      </w:r>
      <w:r w:rsidRPr="004807E5">
        <w:rPr>
          <w:rFonts w:asciiTheme="minorHAnsi" w:hAnsiTheme="minorHAnsi" w:cstheme="minorHAnsi"/>
        </w:rPr>
        <w:t xml:space="preserve">most recent </w:t>
      </w:r>
      <w:r w:rsidR="008C68A3" w:rsidRPr="004807E5">
        <w:rPr>
          <w:rFonts w:asciiTheme="minorHAnsi" w:hAnsiTheme="minorHAnsi" w:cstheme="minorHAnsi"/>
        </w:rPr>
        <w:t>execution</w:t>
      </w:r>
      <w:r w:rsidRPr="004807E5">
        <w:rPr>
          <w:rFonts w:asciiTheme="minorHAnsi" w:hAnsiTheme="minorHAnsi" w:cstheme="minorHAnsi"/>
        </w:rPr>
        <w:t xml:space="preserve"> of a process are located u</w:t>
      </w:r>
      <w:r w:rsidR="008C68A3" w:rsidRPr="004807E5">
        <w:rPr>
          <w:rFonts w:asciiTheme="minorHAnsi" w:hAnsiTheme="minorHAnsi" w:cstheme="minorHAnsi"/>
        </w:rPr>
        <w:t>nder $LOG_ROOT</w:t>
      </w:r>
      <w:r w:rsidR="008321B7" w:rsidRPr="004807E5">
        <w:rPr>
          <w:rFonts w:asciiTheme="minorHAnsi" w:hAnsiTheme="minorHAnsi" w:cstheme="minorHAnsi"/>
        </w:rPr>
        <w:t>/ {</w:t>
      </w:r>
      <w:proofErr w:type="spellStart"/>
      <w:r w:rsidR="008C68A3" w:rsidRPr="004807E5">
        <w:rPr>
          <w:rFonts w:asciiTheme="minorHAnsi" w:hAnsiTheme="minorHAnsi" w:cstheme="minorHAnsi"/>
        </w:rPr>
        <w:t>package_name</w:t>
      </w:r>
      <w:proofErr w:type="spellEnd"/>
      <w:r w:rsidR="008C68A3" w:rsidRPr="004807E5">
        <w:rPr>
          <w:rFonts w:asciiTheme="minorHAnsi" w:hAnsiTheme="minorHAnsi" w:cstheme="minorHAnsi"/>
        </w:rPr>
        <w:t>}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 xml:space="preserve">Before </w:t>
      </w:r>
      <w:r w:rsidR="003500F7" w:rsidRPr="004807E5">
        <w:rPr>
          <w:rFonts w:asciiTheme="minorHAnsi" w:hAnsiTheme="minorHAnsi" w:cstheme="minorHAnsi"/>
          <w:b/>
          <w:i/>
        </w:rPr>
        <w:t>LoadMgr</w:t>
      </w:r>
      <w:r w:rsidRPr="004807E5">
        <w:rPr>
          <w:rFonts w:asciiTheme="minorHAnsi" w:hAnsiTheme="minorHAnsi" w:cstheme="minorHAnsi"/>
        </w:rPr>
        <w:t xml:space="preserve"> executes a package, it moves</w:t>
      </w:r>
      <w:r w:rsidRPr="00C8716F">
        <w:t xml:space="preserve"> </w:t>
      </w:r>
      <w:r w:rsidRPr="003E003C">
        <w:rPr>
          <w:rFonts w:ascii="Courier New" w:hAnsi="Courier New" w:cs="Courier New"/>
        </w:rPr>
        <w:t>*.</w:t>
      </w:r>
      <w:proofErr w:type="spellStart"/>
      <w:r w:rsidRPr="003E003C">
        <w:rPr>
          <w:rFonts w:ascii="Courier New" w:hAnsi="Courier New" w:cs="Courier New"/>
        </w:rPr>
        <w:t>lst</w:t>
      </w:r>
      <w:proofErr w:type="spellEnd"/>
      <w:r w:rsidRPr="00C8716F">
        <w:t xml:space="preserve">, </w:t>
      </w:r>
      <w:r w:rsidRPr="003E003C">
        <w:rPr>
          <w:rFonts w:ascii="Courier New" w:hAnsi="Courier New" w:cs="Courier New"/>
        </w:rPr>
        <w:t>*.log</w:t>
      </w:r>
      <w:r w:rsidRPr="00C8716F">
        <w:t xml:space="preserve">, </w:t>
      </w:r>
      <w:proofErr w:type="gramStart"/>
      <w:r w:rsidR="00716A41">
        <w:t>*.</w:t>
      </w:r>
      <w:proofErr w:type="spellStart"/>
      <w:r w:rsidR="00716A41" w:rsidRPr="004807E5">
        <w:rPr>
          <w:rFonts w:asciiTheme="minorHAnsi" w:hAnsiTheme="minorHAnsi" w:cstheme="minorHAnsi"/>
        </w:rPr>
        <w:t>nmon</w:t>
      </w:r>
      <w:proofErr w:type="spellEnd"/>
      <w:proofErr w:type="gramEnd"/>
      <w:r w:rsidR="00716A41" w:rsidRPr="004807E5">
        <w:rPr>
          <w:rFonts w:asciiTheme="minorHAnsi" w:hAnsiTheme="minorHAnsi" w:cstheme="minorHAnsi"/>
        </w:rPr>
        <w:t xml:space="preserve"> </w:t>
      </w:r>
      <w:r w:rsidRPr="004807E5">
        <w:rPr>
          <w:rFonts w:asciiTheme="minorHAnsi" w:hAnsiTheme="minorHAnsi" w:cstheme="minorHAnsi"/>
        </w:rPr>
        <w:t>and</w:t>
      </w:r>
      <w:r w:rsidRPr="00C8716F">
        <w:t xml:space="preserve"> </w:t>
      </w:r>
      <w:r w:rsidRPr="003E003C">
        <w:rPr>
          <w:rFonts w:ascii="Courier New" w:hAnsi="Courier New" w:cs="Courier New"/>
        </w:rPr>
        <w:t>*.html</w:t>
      </w:r>
      <w:r w:rsidRPr="00C8716F">
        <w:t xml:space="preserve"> </w:t>
      </w:r>
      <w:r w:rsidR="008C68A3" w:rsidRPr="004807E5">
        <w:rPr>
          <w:rFonts w:asciiTheme="minorHAnsi" w:hAnsiTheme="minorHAnsi" w:cstheme="minorHAnsi"/>
        </w:rPr>
        <w:t xml:space="preserve">files </w:t>
      </w:r>
      <w:r w:rsidRPr="004807E5">
        <w:rPr>
          <w:rFonts w:asciiTheme="minorHAnsi" w:hAnsiTheme="minorHAnsi" w:cstheme="minorHAnsi"/>
        </w:rPr>
        <w:t>under</w:t>
      </w:r>
      <w:r w:rsidRPr="00C8716F">
        <w:t xml:space="preserve"> </w:t>
      </w:r>
      <w:r w:rsidRPr="003E003C">
        <w:rPr>
          <w:rFonts w:ascii="Courier New" w:hAnsi="Courier New" w:cs="Courier New"/>
        </w:rPr>
        <w:t>$LOG_ROOT/{</w:t>
      </w:r>
      <w:proofErr w:type="spellStart"/>
      <w:r w:rsidR="00862BC7" w:rsidRPr="003E003C">
        <w:rPr>
          <w:rFonts w:ascii="Courier New" w:hAnsi="Courier New" w:cs="Courier New"/>
        </w:rPr>
        <w:t>package_name</w:t>
      </w:r>
      <w:proofErr w:type="spellEnd"/>
      <w:r w:rsidRPr="003E003C">
        <w:rPr>
          <w:rFonts w:ascii="Courier New" w:hAnsi="Courier New" w:cs="Courier New"/>
        </w:rPr>
        <w:t>}</w:t>
      </w:r>
      <w:r w:rsidRPr="00C8716F">
        <w:t xml:space="preserve"> to </w:t>
      </w:r>
      <w:r w:rsidRPr="003E003C">
        <w:rPr>
          <w:rFonts w:ascii="Courier New" w:hAnsi="Courier New" w:cs="Courier New"/>
        </w:rPr>
        <w:t>$LOG_BACKU</w:t>
      </w:r>
      <w:r w:rsidR="003E003C">
        <w:rPr>
          <w:rFonts w:ascii="Courier New" w:hAnsi="Courier New" w:cs="Courier New"/>
        </w:rPr>
        <w:t>P</w:t>
      </w:r>
      <w:r w:rsidRPr="003E003C">
        <w:rPr>
          <w:rFonts w:ascii="Courier New" w:hAnsi="Courier New" w:cs="Courier New"/>
        </w:rPr>
        <w:t>_ROOT/{</w:t>
      </w:r>
      <w:proofErr w:type="spellStart"/>
      <w:r w:rsidRPr="003E003C">
        <w:rPr>
          <w:rFonts w:ascii="Courier New" w:hAnsi="Courier New" w:cs="Courier New"/>
        </w:rPr>
        <w:t>package_name</w:t>
      </w:r>
      <w:proofErr w:type="spellEnd"/>
      <w:r w:rsidRPr="003E003C">
        <w:rPr>
          <w:rFonts w:ascii="Courier New" w:hAnsi="Courier New" w:cs="Courier New"/>
        </w:rPr>
        <w:t>}_{</w:t>
      </w:r>
      <w:r w:rsidR="00716A41">
        <w:rPr>
          <w:rFonts w:ascii="Courier New" w:hAnsi="Courier New" w:cs="Courier New"/>
        </w:rPr>
        <w:t>date}_{</w:t>
      </w:r>
      <w:r w:rsidRPr="003E003C">
        <w:rPr>
          <w:rFonts w:ascii="Courier New" w:hAnsi="Courier New" w:cs="Courier New"/>
        </w:rPr>
        <w:t>timestamp}</w:t>
      </w:r>
      <w:r w:rsidRPr="00C8716F">
        <w:t xml:space="preserve">. </w:t>
      </w:r>
    </w:p>
    <w:p w14:paraId="0178CB57" w14:textId="77777777" w:rsidR="000C11FB" w:rsidRDefault="000C11FB" w:rsidP="00AD0970">
      <w:pPr>
        <w:pStyle w:val="Heading2"/>
      </w:pPr>
      <w:bookmarkStart w:id="67" w:name="_Toc455008597"/>
      <w:bookmarkStart w:id="68" w:name="log_clean_up"/>
      <w:r>
        <w:t xml:space="preserve">Automate </w:t>
      </w:r>
      <w:r w:rsidR="003500F7" w:rsidRPr="003500F7">
        <w:rPr>
          <w:rFonts w:cs="Arial"/>
        </w:rPr>
        <w:t>LoadMgr</w:t>
      </w:r>
      <w:r>
        <w:t xml:space="preserve"> </w:t>
      </w:r>
      <w:r w:rsidR="00DC6CE8">
        <w:t>Log Clean-Up Process</w:t>
      </w:r>
      <w:bookmarkEnd w:id="67"/>
    </w:p>
    <w:bookmarkEnd w:id="68"/>
    <w:p w14:paraId="0178CB58" w14:textId="2D6EB3E5" w:rsidR="000C11FB" w:rsidRPr="004807E5" w:rsidRDefault="000C11FB" w:rsidP="000C11FB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To automate </w:t>
      </w:r>
      <w:proofErr w:type="gramStart"/>
      <w:r w:rsidRPr="004807E5">
        <w:rPr>
          <w:rFonts w:asciiTheme="minorHAnsi" w:hAnsiTheme="minorHAnsi" w:cstheme="minorHAnsi"/>
        </w:rPr>
        <w:t>log</w:t>
      </w:r>
      <w:proofErr w:type="gramEnd"/>
      <w:r w:rsidRPr="004807E5">
        <w:rPr>
          <w:rFonts w:asciiTheme="minorHAnsi" w:hAnsiTheme="minorHAnsi" w:cstheme="minorHAnsi"/>
        </w:rPr>
        <w:t xml:space="preserve"> </w:t>
      </w:r>
      <w:r w:rsidR="008321B7" w:rsidRPr="004807E5">
        <w:rPr>
          <w:rFonts w:asciiTheme="minorHAnsi" w:hAnsiTheme="minorHAnsi" w:cstheme="minorHAnsi"/>
        </w:rPr>
        <w:t>clean up</w:t>
      </w:r>
      <w:r w:rsidRPr="004807E5">
        <w:rPr>
          <w:rFonts w:asciiTheme="minorHAnsi" w:hAnsiTheme="minorHAnsi" w:cstheme="minorHAnsi"/>
        </w:rPr>
        <w:t xml:space="preserve"> for a particular </w:t>
      </w:r>
      <w:r w:rsidR="003500F7" w:rsidRPr="004807E5">
        <w:rPr>
          <w:rFonts w:asciiTheme="minorHAnsi" w:hAnsiTheme="minorHAnsi" w:cstheme="minorHAnsi"/>
          <w:b/>
          <w:i/>
        </w:rPr>
        <w:t>LoadMgr</w:t>
      </w:r>
      <w:r w:rsidRPr="004807E5">
        <w:rPr>
          <w:rFonts w:asciiTheme="minorHAnsi" w:hAnsiTheme="minorHAnsi" w:cstheme="minorHAnsi"/>
        </w:rPr>
        <w:t xml:space="preserve"> package, add the package name </w:t>
      </w:r>
      <w:r w:rsidR="008C68A3" w:rsidRPr="004807E5">
        <w:rPr>
          <w:rFonts w:asciiTheme="minorHAnsi" w:hAnsiTheme="minorHAnsi" w:cstheme="minorHAnsi"/>
        </w:rPr>
        <w:t>to</w:t>
      </w:r>
      <w:r>
        <w:t xml:space="preserve"> </w:t>
      </w:r>
      <w:r w:rsidRPr="00DC6CE8">
        <w:rPr>
          <w:rFonts w:ascii="Courier New" w:hAnsi="Courier New" w:cs="Courier New"/>
          <w:b/>
        </w:rPr>
        <w:t>$LOADMGR_HOME/</w:t>
      </w:r>
      <w:proofErr w:type="spellStart"/>
      <w:r w:rsidRPr="00DC6CE8">
        <w:rPr>
          <w:rFonts w:ascii="Courier New" w:hAnsi="Courier New" w:cs="Courier New"/>
          <w:b/>
        </w:rPr>
        <w:t>etc</w:t>
      </w:r>
      <w:proofErr w:type="spellEnd"/>
      <w:r w:rsidRPr="00DC6CE8">
        <w:rPr>
          <w:rFonts w:ascii="Courier New" w:hAnsi="Courier New" w:cs="Courier New"/>
          <w:b/>
        </w:rPr>
        <w:t>/</w:t>
      </w:r>
      <w:proofErr w:type="spellStart"/>
      <w:r w:rsidRPr="00DC6CE8">
        <w:rPr>
          <w:rFonts w:ascii="Courier New" w:hAnsi="Courier New" w:cs="Courier New"/>
          <w:b/>
        </w:rPr>
        <w:t>log_cleanup</w:t>
      </w:r>
      <w:r w:rsidR="00EF5967">
        <w:rPr>
          <w:rFonts w:ascii="Courier New" w:hAnsi="Courier New" w:cs="Courier New"/>
          <w:b/>
        </w:rPr>
        <w:t>.</w:t>
      </w:r>
      <w:r w:rsidR="00716A41">
        <w:rPr>
          <w:rFonts w:ascii="Courier New" w:hAnsi="Courier New" w:cs="Courier New"/>
          <w:b/>
        </w:rPr>
        <w:t>meta</w:t>
      </w:r>
      <w:proofErr w:type="spellEnd"/>
      <w:r>
        <w:t xml:space="preserve"> </w:t>
      </w:r>
      <w:r w:rsidRPr="004807E5">
        <w:rPr>
          <w:rFonts w:asciiTheme="minorHAnsi" w:hAnsiTheme="minorHAnsi" w:cstheme="minorHAnsi"/>
        </w:rPr>
        <w:t xml:space="preserve">and </w:t>
      </w:r>
      <w:r w:rsidR="008C68A3" w:rsidRPr="004807E5">
        <w:rPr>
          <w:rFonts w:asciiTheme="minorHAnsi" w:hAnsiTheme="minorHAnsi" w:cstheme="minorHAnsi"/>
        </w:rPr>
        <w:t xml:space="preserve">the </w:t>
      </w:r>
      <w:r w:rsidRPr="004807E5">
        <w:rPr>
          <w:rFonts w:asciiTheme="minorHAnsi" w:hAnsiTheme="minorHAnsi" w:cstheme="minorHAnsi"/>
        </w:rPr>
        <w:t xml:space="preserve">number of days to keep the log file for the package. </w:t>
      </w:r>
    </w:p>
    <w:p w14:paraId="0178CB59" w14:textId="77777777" w:rsidR="000C11FB" w:rsidRPr="004807E5" w:rsidRDefault="000C11FB" w:rsidP="000C11FB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For example,</w:t>
      </w:r>
    </w:p>
    <w:p w14:paraId="0178CB5A" w14:textId="77777777" w:rsidR="000C11FB" w:rsidRPr="00E97302" w:rsidRDefault="00716A41" w:rsidP="00980C1E">
      <w:pPr>
        <w:pStyle w:val="PSDCode"/>
      </w:pPr>
      <w:r>
        <w:t>sample</w:t>
      </w:r>
      <w:r w:rsidR="000C11FB" w:rsidRPr="00E97302">
        <w:t xml:space="preserve"> 2</w:t>
      </w:r>
    </w:p>
    <w:p w14:paraId="0178CB5B" w14:textId="77777777" w:rsidR="000C11FB" w:rsidRPr="00E97302" w:rsidRDefault="009850C8" w:rsidP="00980C1E">
      <w:pPr>
        <w:pStyle w:val="PSDCode"/>
      </w:pPr>
      <w:r>
        <w:t>ro52_src2stg</w:t>
      </w:r>
      <w:r w:rsidR="000C11FB" w:rsidRPr="00E97302">
        <w:t xml:space="preserve"> 90</w:t>
      </w:r>
    </w:p>
    <w:p w14:paraId="0178CB5C" w14:textId="77777777" w:rsidR="000C11FB" w:rsidRPr="004807E5" w:rsidRDefault="000C11FB" w:rsidP="000C11FB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To clean up the log for all packages, type:</w:t>
      </w:r>
    </w:p>
    <w:p w14:paraId="0178CB5D" w14:textId="77777777" w:rsidR="000C11FB" w:rsidRPr="003500F7" w:rsidRDefault="000C11FB" w:rsidP="00227278">
      <w:pPr>
        <w:pStyle w:val="PSDCode"/>
        <w:rPr>
          <w:b/>
        </w:rPr>
      </w:pPr>
      <w:r w:rsidRPr="003500F7">
        <w:rPr>
          <w:b/>
        </w:rPr>
        <w:t>$LOADMGR_HOME/util/log_cleanup.sh</w:t>
      </w:r>
    </w:p>
    <w:p w14:paraId="0178CB5E" w14:textId="6D84BB82" w:rsidR="00641E58" w:rsidRPr="00641E58" w:rsidRDefault="00641E58" w:rsidP="000C11FB">
      <w:r w:rsidRPr="004807E5">
        <w:rPr>
          <w:rFonts w:asciiTheme="minorHAnsi" w:hAnsiTheme="minorHAnsi" w:cstheme="minorHAnsi"/>
        </w:rPr>
        <w:t>The clean-up process will remove the archived log files in</w:t>
      </w:r>
      <w:r>
        <w:t xml:space="preserve"> </w:t>
      </w:r>
      <w:r w:rsidRPr="00227278">
        <w:rPr>
          <w:rFonts w:ascii="Courier New" w:hAnsi="Courier New" w:cs="Courier New"/>
        </w:rPr>
        <w:t>$LOG_ROOT/backup</w:t>
      </w:r>
      <w:r>
        <w:t xml:space="preserve"> </w:t>
      </w:r>
      <w:r w:rsidRPr="004807E5">
        <w:rPr>
          <w:rFonts w:asciiTheme="minorHAnsi" w:hAnsiTheme="minorHAnsi" w:cstheme="minorHAnsi"/>
        </w:rPr>
        <w:t>directory for the</w:t>
      </w:r>
      <w:r>
        <w:t xml:space="preserve"> </w:t>
      </w:r>
      <w:r w:rsidR="009850C8">
        <w:rPr>
          <w:rFonts w:ascii="Courier New" w:hAnsi="Courier New" w:cs="Courier New"/>
        </w:rPr>
        <w:t>ro52_src2stg</w:t>
      </w:r>
      <w:r>
        <w:t xml:space="preserve"> </w:t>
      </w:r>
      <w:r w:rsidRPr="004807E5">
        <w:rPr>
          <w:rFonts w:asciiTheme="minorHAnsi" w:hAnsiTheme="minorHAnsi" w:cstheme="minorHAnsi"/>
        </w:rPr>
        <w:t xml:space="preserve">package that </w:t>
      </w:r>
      <w:r w:rsidR="008C68A3" w:rsidRPr="004807E5">
        <w:rPr>
          <w:rFonts w:asciiTheme="minorHAnsi" w:hAnsiTheme="minorHAnsi" w:cstheme="minorHAnsi"/>
        </w:rPr>
        <w:t>are</w:t>
      </w:r>
      <w:r w:rsidRPr="004807E5">
        <w:rPr>
          <w:rFonts w:asciiTheme="minorHAnsi" w:hAnsiTheme="minorHAnsi" w:cstheme="minorHAnsi"/>
        </w:rPr>
        <w:t xml:space="preserve"> older than 90 days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 xml:space="preserve">However, it will </w:t>
      </w:r>
      <w:r w:rsidR="008C68A3" w:rsidRPr="004807E5">
        <w:rPr>
          <w:rFonts w:asciiTheme="minorHAnsi" w:hAnsiTheme="minorHAnsi" w:cstheme="minorHAnsi"/>
        </w:rPr>
        <w:t>retain</w:t>
      </w:r>
      <w:r w:rsidRPr="004807E5">
        <w:rPr>
          <w:rFonts w:asciiTheme="minorHAnsi" w:hAnsiTheme="minorHAnsi" w:cstheme="minorHAnsi"/>
        </w:rPr>
        <w:t xml:space="preserve"> log files </w:t>
      </w:r>
      <w:r w:rsidR="008C68A3" w:rsidRPr="004807E5">
        <w:rPr>
          <w:rFonts w:asciiTheme="minorHAnsi" w:hAnsiTheme="minorHAnsi" w:cstheme="minorHAnsi"/>
        </w:rPr>
        <w:t>from</w:t>
      </w:r>
      <w:r w:rsidRPr="004807E5">
        <w:rPr>
          <w:rFonts w:asciiTheme="minorHAnsi" w:hAnsiTheme="minorHAnsi" w:cstheme="minorHAnsi"/>
        </w:rPr>
        <w:t xml:space="preserve"> the most recent </w:t>
      </w:r>
      <w:r w:rsidR="008C68A3" w:rsidRPr="004807E5">
        <w:rPr>
          <w:rFonts w:asciiTheme="minorHAnsi" w:hAnsiTheme="minorHAnsi" w:cstheme="minorHAnsi"/>
        </w:rPr>
        <w:t>execution</w:t>
      </w:r>
      <w:r w:rsidRPr="004807E5">
        <w:rPr>
          <w:rFonts w:asciiTheme="minorHAnsi" w:hAnsiTheme="minorHAnsi" w:cstheme="minorHAnsi"/>
        </w:rPr>
        <w:t xml:space="preserve"> of </w:t>
      </w:r>
      <w:r w:rsidR="008C68A3" w:rsidRPr="004807E5">
        <w:rPr>
          <w:rFonts w:asciiTheme="minorHAnsi" w:hAnsiTheme="minorHAnsi" w:cstheme="minorHAnsi"/>
        </w:rPr>
        <w:t>the</w:t>
      </w:r>
      <w:r w:rsidR="008C68A3">
        <w:t xml:space="preserve"> </w:t>
      </w:r>
      <w:r w:rsidR="009850C8">
        <w:rPr>
          <w:rFonts w:ascii="Courier New" w:hAnsi="Courier New" w:cs="Courier New"/>
        </w:rPr>
        <w:t>ro52_src2stg</w:t>
      </w:r>
      <w:r>
        <w:t xml:space="preserve"> </w:t>
      </w:r>
      <w:r w:rsidRPr="004807E5">
        <w:rPr>
          <w:rFonts w:asciiTheme="minorHAnsi" w:hAnsiTheme="minorHAnsi" w:cstheme="minorHAnsi"/>
        </w:rPr>
        <w:t>package.</w:t>
      </w:r>
    </w:p>
    <w:p w14:paraId="0178CB5F" w14:textId="77777777" w:rsidR="00F97309" w:rsidRPr="008C49D0" w:rsidRDefault="00F97309" w:rsidP="008C49D0">
      <w:pPr>
        <w:ind w:left="360"/>
      </w:pPr>
    </w:p>
    <w:p w14:paraId="0178CB60" w14:textId="77777777" w:rsidR="001A44C0" w:rsidRDefault="00DC6CE8" w:rsidP="00AD0970">
      <w:pPr>
        <w:pStyle w:val="Heading2"/>
      </w:pPr>
      <w:bookmarkStart w:id="69" w:name="_Toc455008598"/>
      <w:bookmarkStart w:id="70" w:name="nmon"/>
      <w:r>
        <w:t>R</w:t>
      </w:r>
      <w:r w:rsidR="001A44C0">
        <w:t>un</w:t>
      </w:r>
      <w:r>
        <w:t>ning</w:t>
      </w:r>
      <w:r w:rsidR="001A44C0">
        <w:t xml:space="preserve"> </w:t>
      </w:r>
      <w:proofErr w:type="spellStart"/>
      <w:r w:rsidR="001A44C0">
        <w:t>nmon</w:t>
      </w:r>
      <w:proofErr w:type="spellEnd"/>
      <w:r w:rsidR="001A44C0">
        <w:t xml:space="preserve"> within </w:t>
      </w:r>
      <w:r w:rsidR="003500F7" w:rsidRPr="003500F7">
        <w:rPr>
          <w:rFonts w:cs="Arial"/>
        </w:rPr>
        <w:t>LoadMgr</w:t>
      </w:r>
      <w:bookmarkEnd w:id="69"/>
    </w:p>
    <w:bookmarkEnd w:id="70"/>
    <w:p w14:paraId="0178CB61" w14:textId="340FABC9" w:rsidR="001A44C0" w:rsidRPr="004807E5" w:rsidRDefault="008C68A3" w:rsidP="001A44C0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You need to ensure </w:t>
      </w:r>
      <w:proofErr w:type="spellStart"/>
      <w:r w:rsidRPr="004807E5">
        <w:rPr>
          <w:rFonts w:asciiTheme="minorHAnsi" w:hAnsiTheme="minorHAnsi" w:cstheme="minorHAnsi"/>
        </w:rPr>
        <w:t>nmon</w:t>
      </w:r>
      <w:proofErr w:type="spellEnd"/>
      <w:r w:rsidRPr="004807E5">
        <w:rPr>
          <w:rFonts w:asciiTheme="minorHAnsi" w:hAnsiTheme="minorHAnsi" w:cstheme="minorHAnsi"/>
        </w:rPr>
        <w:t xml:space="preserve"> is </w:t>
      </w:r>
      <w:r w:rsidR="00536A9F">
        <w:rPr>
          <w:rFonts w:asciiTheme="minorHAnsi" w:hAnsiTheme="minorHAnsi" w:cstheme="minorHAnsi"/>
        </w:rPr>
        <w:t>installed</w:t>
      </w:r>
      <w:r w:rsidR="00536A9F" w:rsidRPr="004807E5">
        <w:rPr>
          <w:rFonts w:asciiTheme="minorHAnsi" w:hAnsiTheme="minorHAnsi" w:cstheme="minorHAnsi"/>
        </w:rPr>
        <w:t xml:space="preserve"> </w:t>
      </w:r>
      <w:r w:rsidRPr="004807E5">
        <w:rPr>
          <w:rFonts w:asciiTheme="minorHAnsi" w:hAnsiTheme="minorHAnsi" w:cstheme="minorHAnsi"/>
        </w:rPr>
        <w:t xml:space="preserve">on your server, and if not, </w:t>
      </w:r>
      <w:r w:rsidR="00536A9F">
        <w:rPr>
          <w:rFonts w:asciiTheme="minorHAnsi" w:hAnsiTheme="minorHAnsi" w:cstheme="minorHAnsi"/>
        </w:rPr>
        <w:t>download and install</w:t>
      </w:r>
      <w:r w:rsidR="001A44C0">
        <w:t xml:space="preserve"> </w:t>
      </w:r>
      <w:proofErr w:type="spellStart"/>
      <w:r w:rsidR="001A44C0" w:rsidRPr="00227278">
        <w:rPr>
          <w:rFonts w:ascii="Courier New" w:hAnsi="Courier New" w:cs="Courier New"/>
        </w:rPr>
        <w:t>nmon</w:t>
      </w:r>
      <w:proofErr w:type="spellEnd"/>
      <w:r w:rsidR="001A44C0">
        <w:t xml:space="preserve"> </w:t>
      </w:r>
      <w:r w:rsidR="00536A9F">
        <w:t>first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1A44C0" w:rsidRPr="004807E5">
        <w:rPr>
          <w:rFonts w:asciiTheme="minorHAnsi" w:hAnsiTheme="minorHAnsi" w:cstheme="minorHAnsi"/>
        </w:rPr>
        <w:t xml:space="preserve">The version tested with </w:t>
      </w:r>
      <w:r w:rsidR="003500F7" w:rsidRPr="004807E5">
        <w:rPr>
          <w:rFonts w:asciiTheme="minorHAnsi" w:hAnsiTheme="minorHAnsi" w:cstheme="minorHAnsi"/>
          <w:b/>
          <w:i/>
        </w:rPr>
        <w:t>LoadMgr</w:t>
      </w:r>
      <w:r w:rsidR="001A44C0" w:rsidRPr="004807E5">
        <w:rPr>
          <w:rFonts w:asciiTheme="minorHAnsi" w:hAnsiTheme="minorHAnsi" w:cstheme="minorHAnsi"/>
        </w:rPr>
        <w:t xml:space="preserve"> is </w:t>
      </w:r>
      <w:proofErr w:type="spellStart"/>
      <w:r w:rsidR="001A44C0" w:rsidRPr="004807E5">
        <w:rPr>
          <w:rFonts w:asciiTheme="minorHAnsi" w:hAnsiTheme="minorHAnsi" w:cstheme="minorHAnsi"/>
        </w:rPr>
        <w:t>nmon</w:t>
      </w:r>
      <w:proofErr w:type="spellEnd"/>
      <w:r w:rsidR="001A44C0" w:rsidRPr="004807E5">
        <w:rPr>
          <w:rFonts w:asciiTheme="minorHAnsi" w:hAnsiTheme="minorHAnsi" w:cstheme="minorHAnsi"/>
        </w:rPr>
        <w:t xml:space="preserve"> 11e</w:t>
      </w:r>
      <w:r w:rsidR="008321B7" w:rsidRPr="004807E5">
        <w:rPr>
          <w:rFonts w:asciiTheme="minorHAnsi" w:hAnsiTheme="minorHAnsi" w:cstheme="minorHAnsi"/>
        </w:rPr>
        <w:t xml:space="preserve">.  </w:t>
      </w:r>
      <w:r w:rsidRPr="004807E5">
        <w:rPr>
          <w:rFonts w:asciiTheme="minorHAnsi" w:hAnsiTheme="minorHAnsi" w:cstheme="minorHAnsi"/>
        </w:rPr>
        <w:t xml:space="preserve">Prior to </w:t>
      </w:r>
      <w:r w:rsidR="001A44C0" w:rsidRPr="004807E5">
        <w:rPr>
          <w:rFonts w:asciiTheme="minorHAnsi" w:hAnsiTheme="minorHAnsi" w:cstheme="minorHAnsi"/>
        </w:rPr>
        <w:t>run</w:t>
      </w:r>
      <w:r w:rsidRPr="004807E5">
        <w:rPr>
          <w:rFonts w:asciiTheme="minorHAnsi" w:hAnsiTheme="minorHAnsi" w:cstheme="minorHAnsi"/>
        </w:rPr>
        <w:t>ning</w:t>
      </w:r>
      <w:r w:rsidR="001A44C0" w:rsidRPr="004807E5">
        <w:rPr>
          <w:rFonts w:asciiTheme="minorHAnsi" w:hAnsiTheme="minorHAnsi" w:cstheme="minorHAnsi"/>
        </w:rPr>
        <w:t xml:space="preserve"> </w:t>
      </w:r>
      <w:proofErr w:type="spellStart"/>
      <w:r w:rsidR="001A44C0" w:rsidRPr="004807E5">
        <w:rPr>
          <w:rFonts w:asciiTheme="minorHAnsi" w:hAnsiTheme="minorHAnsi" w:cstheme="minorHAnsi"/>
        </w:rPr>
        <w:t>nmon</w:t>
      </w:r>
      <w:proofErr w:type="spellEnd"/>
      <w:r w:rsidR="001A44C0" w:rsidRPr="004807E5">
        <w:rPr>
          <w:rFonts w:asciiTheme="minorHAnsi" w:hAnsiTheme="minorHAnsi" w:cstheme="minorHAnsi"/>
        </w:rPr>
        <w:t xml:space="preserve"> within </w:t>
      </w:r>
      <w:r w:rsidR="003500F7" w:rsidRPr="004807E5">
        <w:rPr>
          <w:rFonts w:asciiTheme="minorHAnsi" w:hAnsiTheme="minorHAnsi" w:cstheme="minorHAnsi"/>
          <w:b/>
          <w:i/>
        </w:rPr>
        <w:t>LoadMgr</w:t>
      </w:r>
      <w:r w:rsidR="001A44C0" w:rsidRPr="004807E5">
        <w:rPr>
          <w:rFonts w:asciiTheme="minorHAnsi" w:hAnsiTheme="minorHAnsi" w:cstheme="minorHAnsi"/>
        </w:rPr>
        <w:t xml:space="preserve">, run it from </w:t>
      </w:r>
      <w:r w:rsidRPr="004807E5">
        <w:rPr>
          <w:rFonts w:asciiTheme="minorHAnsi" w:hAnsiTheme="minorHAnsi" w:cstheme="minorHAnsi"/>
        </w:rPr>
        <w:t xml:space="preserve">a </w:t>
      </w:r>
      <w:r w:rsidR="001A44C0" w:rsidRPr="004807E5">
        <w:rPr>
          <w:rFonts w:asciiTheme="minorHAnsi" w:hAnsiTheme="minorHAnsi" w:cstheme="minorHAnsi"/>
        </w:rPr>
        <w:t xml:space="preserve">command line </w:t>
      </w:r>
      <w:r w:rsidR="00CA2B78" w:rsidRPr="004807E5">
        <w:rPr>
          <w:rFonts w:asciiTheme="minorHAnsi" w:hAnsiTheme="minorHAnsi" w:cstheme="minorHAnsi"/>
        </w:rPr>
        <w:t>to ensure</w:t>
      </w:r>
      <w:r w:rsidR="001A44C0" w:rsidRPr="004807E5">
        <w:rPr>
          <w:rFonts w:asciiTheme="minorHAnsi" w:hAnsiTheme="minorHAnsi" w:cstheme="minorHAnsi"/>
        </w:rPr>
        <w:t xml:space="preserve"> it works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1A44C0" w:rsidRPr="004807E5">
        <w:rPr>
          <w:rFonts w:asciiTheme="minorHAnsi" w:hAnsiTheme="minorHAnsi" w:cstheme="minorHAnsi"/>
        </w:rPr>
        <w:t xml:space="preserve">To activate </w:t>
      </w:r>
      <w:proofErr w:type="spellStart"/>
      <w:r w:rsidR="001A44C0" w:rsidRPr="00227278">
        <w:rPr>
          <w:rFonts w:ascii="Courier New" w:hAnsi="Courier New" w:cs="Courier New"/>
        </w:rPr>
        <w:t>nmon</w:t>
      </w:r>
      <w:proofErr w:type="spellEnd"/>
      <w:r w:rsidR="001A44C0">
        <w:t xml:space="preserve"> </w:t>
      </w:r>
      <w:r w:rsidR="001A44C0" w:rsidRPr="004807E5">
        <w:rPr>
          <w:rFonts w:asciiTheme="minorHAnsi" w:hAnsiTheme="minorHAnsi" w:cstheme="minorHAnsi"/>
        </w:rPr>
        <w:t xml:space="preserve">in </w:t>
      </w:r>
      <w:r w:rsidR="00EF5967" w:rsidRPr="004807E5">
        <w:rPr>
          <w:rFonts w:asciiTheme="minorHAnsi" w:hAnsiTheme="minorHAnsi" w:cstheme="minorHAnsi"/>
        </w:rPr>
        <w:t>LoadMgr</w:t>
      </w:r>
      <w:r w:rsidR="001A44C0" w:rsidRPr="004807E5">
        <w:rPr>
          <w:rFonts w:asciiTheme="minorHAnsi" w:hAnsiTheme="minorHAnsi" w:cstheme="minorHAnsi"/>
        </w:rPr>
        <w:t>, edit</w:t>
      </w:r>
      <w:r w:rsidR="001A44C0">
        <w:t xml:space="preserve"> </w:t>
      </w:r>
      <w:r w:rsidR="001A44C0" w:rsidRPr="00227278">
        <w:rPr>
          <w:rFonts w:ascii="Courier New" w:hAnsi="Courier New" w:cs="Courier New"/>
        </w:rPr>
        <w:t>$LOADMGR_HOME/</w:t>
      </w:r>
      <w:proofErr w:type="spellStart"/>
      <w:r w:rsidR="001A44C0" w:rsidRPr="00227278">
        <w:rPr>
          <w:rFonts w:ascii="Courier New" w:hAnsi="Courier New" w:cs="Courier New"/>
        </w:rPr>
        <w:t>etc</w:t>
      </w:r>
      <w:proofErr w:type="spellEnd"/>
      <w:proofErr w:type="gramStart"/>
      <w:r w:rsidR="001A44C0" w:rsidRPr="00227278">
        <w:rPr>
          <w:rFonts w:ascii="Courier New" w:hAnsi="Courier New" w:cs="Courier New"/>
        </w:rPr>
        <w:t>/.</w:t>
      </w:r>
      <w:proofErr w:type="spellStart"/>
      <w:r w:rsidR="00EF5967">
        <w:rPr>
          <w:rFonts w:ascii="Courier New" w:hAnsi="Courier New" w:cs="Courier New"/>
        </w:rPr>
        <w:t>loadMgr</w:t>
      </w:r>
      <w:proofErr w:type="gramEnd"/>
      <w:r w:rsidR="00EF5967">
        <w:rPr>
          <w:rFonts w:ascii="Courier New" w:hAnsi="Courier New" w:cs="Courier New"/>
        </w:rPr>
        <w:t>_profile</w:t>
      </w:r>
      <w:proofErr w:type="spellEnd"/>
      <w:r w:rsidR="001A44C0">
        <w:t xml:space="preserve">, </w:t>
      </w:r>
      <w:r w:rsidR="001A44C0" w:rsidRPr="004807E5">
        <w:rPr>
          <w:rFonts w:asciiTheme="minorHAnsi" w:hAnsiTheme="minorHAnsi" w:cstheme="minorHAnsi"/>
        </w:rPr>
        <w:t xml:space="preserve">and set </w:t>
      </w:r>
      <w:r w:rsidR="00716A41" w:rsidRPr="004807E5">
        <w:rPr>
          <w:rFonts w:asciiTheme="minorHAnsi" w:hAnsiTheme="minorHAnsi" w:cstheme="minorHAnsi"/>
          <w:b/>
        </w:rPr>
        <w:t>MONITOR_RESOURCE</w:t>
      </w:r>
      <w:r w:rsidR="001A44C0" w:rsidRPr="004807E5">
        <w:rPr>
          <w:rFonts w:asciiTheme="minorHAnsi" w:hAnsiTheme="minorHAnsi" w:cstheme="minorHAnsi"/>
          <w:b/>
        </w:rPr>
        <w:t>=1</w:t>
      </w:r>
      <w:r w:rsidR="00716A41" w:rsidRPr="004807E5">
        <w:rPr>
          <w:rFonts w:asciiTheme="minorHAnsi" w:hAnsiTheme="minorHAnsi" w:cstheme="minorHAnsi"/>
        </w:rPr>
        <w:t>, or set</w:t>
      </w:r>
      <w:r w:rsidR="00716A41" w:rsidRPr="004807E5">
        <w:rPr>
          <w:rFonts w:asciiTheme="minorHAnsi" w:hAnsiTheme="minorHAnsi" w:cstheme="minorHAnsi"/>
          <w:b/>
        </w:rPr>
        <w:t xml:space="preserve"> </w:t>
      </w:r>
      <w:r w:rsidR="00716A41" w:rsidRPr="004807E5">
        <w:rPr>
          <w:rFonts w:asciiTheme="minorHAnsi" w:hAnsiTheme="minorHAnsi" w:cstheme="minorHAnsi"/>
          <w:b/>
        </w:rPr>
        <w:lastRenderedPageBreak/>
        <w:t xml:space="preserve">LOCAL_RESOURCE_MONITOR=1 </w:t>
      </w:r>
      <w:r w:rsidR="00716A41" w:rsidRPr="004807E5">
        <w:rPr>
          <w:rFonts w:asciiTheme="minorHAnsi" w:hAnsiTheme="minorHAnsi" w:cstheme="minorHAnsi"/>
        </w:rPr>
        <w:t>in conf file for the package</w:t>
      </w:r>
      <w:r w:rsidR="008321B7" w:rsidRPr="004807E5">
        <w:rPr>
          <w:rFonts w:asciiTheme="minorHAnsi" w:hAnsiTheme="minorHAnsi" w:cstheme="minorHAnsi"/>
        </w:rPr>
        <w:t xml:space="preserve">.  </w:t>
      </w:r>
      <w:r w:rsidR="00CA2B78" w:rsidRPr="004807E5">
        <w:rPr>
          <w:rFonts w:asciiTheme="minorHAnsi" w:hAnsiTheme="minorHAnsi" w:cstheme="minorHAnsi"/>
        </w:rPr>
        <w:t>A</w:t>
      </w:r>
      <w:r w:rsidR="001A44C0" w:rsidRPr="004807E5">
        <w:rPr>
          <w:rFonts w:asciiTheme="minorHAnsi" w:hAnsiTheme="minorHAnsi" w:cstheme="minorHAnsi"/>
        </w:rPr>
        <w:t xml:space="preserve">djust </w:t>
      </w:r>
      <w:r w:rsidR="00CA2B78" w:rsidRPr="004807E5">
        <w:rPr>
          <w:rFonts w:asciiTheme="minorHAnsi" w:hAnsiTheme="minorHAnsi" w:cstheme="minorHAnsi"/>
        </w:rPr>
        <w:t xml:space="preserve">the </w:t>
      </w:r>
      <w:r w:rsidR="001A44C0" w:rsidRPr="004807E5">
        <w:rPr>
          <w:rFonts w:asciiTheme="minorHAnsi" w:hAnsiTheme="minorHAnsi" w:cstheme="minorHAnsi"/>
        </w:rPr>
        <w:t xml:space="preserve">values of </w:t>
      </w:r>
      <w:r w:rsidR="00CA2B78" w:rsidRPr="004807E5">
        <w:rPr>
          <w:rFonts w:asciiTheme="minorHAnsi" w:hAnsiTheme="minorHAnsi" w:cstheme="minorHAnsi"/>
        </w:rPr>
        <w:t xml:space="preserve">the </w:t>
      </w:r>
      <w:proofErr w:type="spellStart"/>
      <w:r w:rsidR="001A44C0" w:rsidRPr="004807E5">
        <w:rPr>
          <w:rFonts w:asciiTheme="minorHAnsi" w:hAnsiTheme="minorHAnsi" w:cstheme="minorHAnsi"/>
        </w:rPr>
        <w:t>nmon</w:t>
      </w:r>
      <w:proofErr w:type="spellEnd"/>
      <w:r w:rsidR="001A44C0" w:rsidRPr="004807E5">
        <w:rPr>
          <w:rFonts w:asciiTheme="minorHAnsi" w:hAnsiTheme="minorHAnsi" w:cstheme="minorHAnsi"/>
        </w:rPr>
        <w:t xml:space="preserve"> option</w:t>
      </w:r>
      <w:r w:rsidR="00CA2B78" w:rsidRPr="004807E5">
        <w:rPr>
          <w:rFonts w:asciiTheme="minorHAnsi" w:hAnsiTheme="minorHAnsi" w:cstheme="minorHAnsi"/>
        </w:rPr>
        <w:t>s</w:t>
      </w:r>
      <w:r w:rsidR="001A44C0" w:rsidRPr="004807E5">
        <w:rPr>
          <w:rFonts w:asciiTheme="minorHAnsi" w:hAnsiTheme="minorHAnsi" w:cstheme="minorHAnsi"/>
        </w:rPr>
        <w:t xml:space="preserve"> </w:t>
      </w:r>
      <w:r w:rsidR="001A44C0" w:rsidRPr="004807E5">
        <w:rPr>
          <w:rFonts w:asciiTheme="minorHAnsi" w:hAnsiTheme="minorHAnsi" w:cstheme="minorHAnsi"/>
          <w:b/>
        </w:rPr>
        <w:t>-s</w:t>
      </w:r>
      <w:r w:rsidR="001A44C0" w:rsidRPr="004807E5">
        <w:rPr>
          <w:rFonts w:asciiTheme="minorHAnsi" w:hAnsiTheme="minorHAnsi" w:cstheme="minorHAnsi"/>
        </w:rPr>
        <w:t xml:space="preserve"> and </w:t>
      </w:r>
      <w:r w:rsidR="001A44C0" w:rsidRPr="004807E5">
        <w:rPr>
          <w:rFonts w:asciiTheme="minorHAnsi" w:hAnsiTheme="minorHAnsi" w:cstheme="minorHAnsi"/>
          <w:b/>
        </w:rPr>
        <w:t>-c</w:t>
      </w:r>
      <w:r w:rsidR="001A44C0" w:rsidRPr="004807E5">
        <w:rPr>
          <w:rFonts w:asciiTheme="minorHAnsi" w:hAnsiTheme="minorHAnsi" w:cstheme="minorHAnsi"/>
        </w:rPr>
        <w:t xml:space="preserve"> to fit your needs.</w:t>
      </w:r>
    </w:p>
    <w:p w14:paraId="0178CB62" w14:textId="77777777" w:rsidR="00716A41" w:rsidRDefault="00716A41" w:rsidP="001A44C0"/>
    <w:p w14:paraId="0178CB63" w14:textId="77777777" w:rsidR="00716A41" w:rsidRDefault="00716A41" w:rsidP="00716A41">
      <w:pPr>
        <w:pStyle w:val="PSDCode"/>
      </w:pPr>
      <w:r>
        <w:t xml:space="preserve">export MONITOR_RESOURCE=0 </w:t>
      </w:r>
      <w:proofErr w:type="gramStart"/>
      <w:r>
        <w:t>#  0</w:t>
      </w:r>
      <w:proofErr w:type="gramEnd"/>
      <w:r>
        <w:t>-&gt; don't monitor resource, 1-&gt; use the monitor</w:t>
      </w:r>
    </w:p>
    <w:p w14:paraId="0178CB64" w14:textId="77777777" w:rsidR="00716A41" w:rsidRDefault="00716A41" w:rsidP="00716A41">
      <w:pPr>
        <w:pStyle w:val="PSDCode"/>
      </w:pPr>
      <w:r>
        <w:t>export NMON_CMD=/</w:t>
      </w:r>
      <w:proofErr w:type="spellStart"/>
      <w:r>
        <w:t>usr</w:t>
      </w:r>
      <w:proofErr w:type="spellEnd"/>
      <w:r>
        <w:t>/bin/</w:t>
      </w:r>
      <w:proofErr w:type="spellStart"/>
      <w:r>
        <w:t>nmon</w:t>
      </w:r>
      <w:proofErr w:type="spellEnd"/>
    </w:p>
    <w:p w14:paraId="0178CB65" w14:textId="77777777" w:rsidR="00716A41" w:rsidRDefault="00716A41" w:rsidP="00716A41">
      <w:pPr>
        <w:pStyle w:val="PSDCode"/>
      </w:pPr>
      <w:r>
        <w:t>export NMON_OPTION_S=300       #seconds between snap shots</w:t>
      </w:r>
    </w:p>
    <w:p w14:paraId="0178CB66" w14:textId="77777777" w:rsidR="00716A41" w:rsidRDefault="00716A41" w:rsidP="00716A41">
      <w:pPr>
        <w:pStyle w:val="PSDCode"/>
      </w:pPr>
      <w:r>
        <w:t>export NMON_OPTION_C=864       #number of refreshes, $NMON_OPTION_S x</w:t>
      </w:r>
    </w:p>
    <w:p w14:paraId="0178CB67" w14:textId="77777777" w:rsidR="00716A41" w:rsidRDefault="00716A41" w:rsidP="00716A41">
      <w:pPr>
        <w:pStyle w:val="PSDCode"/>
        <w:ind w:left="3600"/>
      </w:pPr>
      <w:r>
        <w:t xml:space="preserve"> </w:t>
      </w:r>
      <w:r>
        <w:tab/>
        <w:t>$NMON_OPTION_C should be longer than</w:t>
      </w:r>
    </w:p>
    <w:p w14:paraId="0178CB68" w14:textId="77777777" w:rsidR="00716A41" w:rsidRDefault="00716A41" w:rsidP="00716A41">
      <w:pPr>
        <w:pStyle w:val="PSDCode"/>
        <w:ind w:left="2880" w:firstLine="720"/>
      </w:pPr>
      <w:r>
        <w:t xml:space="preserve">#any LoadMgr job package since LoadMgr will    </w:t>
      </w:r>
    </w:p>
    <w:p w14:paraId="0178CB69" w14:textId="77777777" w:rsidR="00716A41" w:rsidRPr="001A44C0" w:rsidRDefault="00716A41" w:rsidP="00716A41">
      <w:pPr>
        <w:pStyle w:val="PSDCode"/>
        <w:ind w:left="3600" w:firstLine="720"/>
      </w:pPr>
      <w:r>
        <w:t>end the NMON upon the complete of a package</w:t>
      </w:r>
    </w:p>
    <w:p w14:paraId="0178CB6A" w14:textId="77777777" w:rsidR="00B21C6D" w:rsidRDefault="00DC6CE8" w:rsidP="00AD0970">
      <w:pPr>
        <w:pStyle w:val="Heading2"/>
      </w:pPr>
      <w:bookmarkStart w:id="71" w:name="backup"/>
      <w:bookmarkStart w:id="72" w:name="_Toc455008599"/>
      <w:r>
        <w:t>R</w:t>
      </w:r>
      <w:r w:rsidR="00B21C6D">
        <w:t>un</w:t>
      </w:r>
      <w:r>
        <w:t>ning a</w:t>
      </w:r>
      <w:r w:rsidR="00B21C6D">
        <w:t xml:space="preserve"> </w:t>
      </w:r>
      <w:r>
        <w:t xml:space="preserve">Backup Utility </w:t>
      </w:r>
      <w:r w:rsidR="003500F7">
        <w:t>during</w:t>
      </w:r>
      <w:r>
        <w:t xml:space="preserve"> </w:t>
      </w:r>
      <w:r w:rsidR="003500F7">
        <w:t>a</w:t>
      </w:r>
      <w:r>
        <w:t xml:space="preserve"> Load</w:t>
      </w:r>
      <w:bookmarkEnd w:id="71"/>
      <w:bookmarkEnd w:id="72"/>
    </w:p>
    <w:p w14:paraId="0178CB6B" w14:textId="60AE6B32" w:rsidR="00227278" w:rsidRDefault="003500F7" w:rsidP="00227278">
      <w:pPr>
        <w:pStyle w:val="BodyText"/>
      </w:pPr>
      <w:r w:rsidRPr="004807E5">
        <w:rPr>
          <w:rFonts w:cstheme="minorHAnsi"/>
          <w:b/>
          <w:i/>
        </w:rPr>
        <w:t>LoadMgr</w:t>
      </w:r>
      <w:r w:rsidR="00403D99" w:rsidRPr="004807E5">
        <w:rPr>
          <w:rFonts w:cstheme="minorHAnsi"/>
        </w:rPr>
        <w:t xml:space="preserve"> uses </w:t>
      </w:r>
      <w:r w:rsidR="00451E55" w:rsidRPr="004807E5">
        <w:rPr>
          <w:rFonts w:cstheme="minorHAnsi"/>
        </w:rPr>
        <w:t>the</w:t>
      </w:r>
      <w:r w:rsidR="00403D99" w:rsidRPr="004807E5">
        <w:rPr>
          <w:rFonts w:cstheme="minorHAnsi"/>
        </w:rPr>
        <w:t xml:space="preserve"> populate </w:t>
      </w:r>
      <w:hyperlink r:id="rId17" w:history="1">
        <w:r w:rsidR="00451E55" w:rsidRPr="004807E5">
          <w:rPr>
            <w:rStyle w:val="Hyperlink"/>
            <w:rFonts w:cstheme="minorHAnsi"/>
            <w:color w:val="auto"/>
            <w:u w:val="none"/>
          </w:rPr>
          <w:t>rsync</w:t>
        </w:r>
      </w:hyperlink>
      <w:r w:rsidR="00CA2B78" w:rsidRPr="004807E5">
        <w:rPr>
          <w:rFonts w:cstheme="minorHAnsi"/>
        </w:rPr>
        <w:t xml:space="preserve"> to get snapshots of </w:t>
      </w:r>
      <w:r w:rsidR="005A65C9">
        <w:rPr>
          <w:rFonts w:cstheme="minorHAnsi"/>
        </w:rPr>
        <w:t xml:space="preserve">SAS solution </w:t>
      </w:r>
      <w:proofErr w:type="spellStart"/>
      <w:r w:rsidR="005A65C9">
        <w:rPr>
          <w:rFonts w:cstheme="minorHAnsi"/>
        </w:rPr>
        <w:t>datamart</w:t>
      </w:r>
      <w:proofErr w:type="spellEnd"/>
      <w:r w:rsidR="008321B7" w:rsidRPr="004807E5">
        <w:rPr>
          <w:rFonts w:cstheme="minorHAnsi"/>
        </w:rPr>
        <w:t xml:space="preserve">.  </w:t>
      </w:r>
      <w:r w:rsidR="00451E55" w:rsidRPr="004807E5">
        <w:rPr>
          <w:rFonts w:cstheme="minorHAnsi"/>
        </w:rPr>
        <w:t xml:space="preserve">The idea of using replication to create a snapshot-like system was designed by </w:t>
      </w:r>
      <w:hyperlink r:id="rId18" w:history="1">
        <w:r w:rsidR="00451E55" w:rsidRPr="004807E5">
          <w:rPr>
            <w:rStyle w:val="Hyperlink"/>
            <w:rFonts w:cstheme="minorHAnsi"/>
            <w:color w:val="auto"/>
            <w:u w:val="none"/>
          </w:rPr>
          <w:t>Mike Rubel</w:t>
        </w:r>
      </w:hyperlink>
      <w:r w:rsidR="00451E55" w:rsidRPr="004807E5">
        <w:rPr>
          <w:rFonts w:cstheme="minorHAnsi"/>
        </w:rPr>
        <w:t xml:space="preserve"> in his online article about </w:t>
      </w:r>
      <w:proofErr w:type="spellStart"/>
      <w:r w:rsidR="00451E55" w:rsidRPr="004807E5">
        <w:rPr>
          <w:rFonts w:cstheme="minorHAnsi"/>
        </w:rPr>
        <w:t>rsync</w:t>
      </w:r>
      <w:proofErr w:type="spellEnd"/>
      <w:r w:rsidR="00451E55" w:rsidRPr="004807E5">
        <w:rPr>
          <w:rFonts w:cstheme="minorHAnsi"/>
        </w:rPr>
        <w:t xml:space="preserve"> with snapshots</w:t>
      </w:r>
      <w:r w:rsidR="008321B7" w:rsidRPr="004807E5">
        <w:rPr>
          <w:rFonts w:cstheme="minorHAnsi"/>
        </w:rPr>
        <w:t xml:space="preserve">.  </w:t>
      </w:r>
      <w:r w:rsidR="00451E55" w:rsidRPr="004807E5">
        <w:rPr>
          <w:rFonts w:cstheme="minorHAnsi"/>
        </w:rPr>
        <w:t xml:space="preserve">You can read his article at </w:t>
      </w:r>
      <w:hyperlink r:id="rId19" w:history="1">
        <w:r w:rsidR="00227278" w:rsidRPr="004807E5">
          <w:rPr>
            <w:rStyle w:val="Hyperlink"/>
            <w:rFonts w:cstheme="minorHAnsi"/>
          </w:rPr>
          <w:t>http://www.mikerubel.org/computers/rsync_snapshots</w:t>
        </w:r>
      </w:hyperlink>
      <w:r w:rsidR="008321B7" w:rsidRPr="004807E5">
        <w:rPr>
          <w:rFonts w:cstheme="minorHAnsi"/>
        </w:rPr>
        <w:t xml:space="preserve">.  </w:t>
      </w:r>
      <w:r w:rsidR="00451E55" w:rsidRPr="004807E5">
        <w:rPr>
          <w:rFonts w:cstheme="minorHAnsi"/>
        </w:rPr>
        <w:t>The script</w:t>
      </w:r>
      <w:r w:rsidR="00451E55" w:rsidRPr="00227278">
        <w:t xml:space="preserve"> </w:t>
      </w:r>
      <w:r w:rsidR="005A65C9">
        <w:rPr>
          <w:rFonts w:ascii="Courier New" w:hAnsi="Courier New" w:cs="Courier New"/>
          <w:b/>
        </w:rPr>
        <w:t>sas_dm</w:t>
      </w:r>
      <w:r w:rsidR="00451E55" w:rsidRPr="00227278">
        <w:rPr>
          <w:rFonts w:ascii="Courier New" w:hAnsi="Courier New" w:cs="Courier New"/>
          <w:b/>
        </w:rPr>
        <w:t>_backup.sh</w:t>
      </w:r>
      <w:r w:rsidR="00451E55" w:rsidRPr="00227278">
        <w:t xml:space="preserve"> </w:t>
      </w:r>
      <w:r w:rsidR="00451E55" w:rsidRPr="004807E5">
        <w:rPr>
          <w:rFonts w:cstheme="minorHAnsi"/>
        </w:rPr>
        <w:t>is an enhanced version of Mike’s original work that allows you to define the numbers of snapshots</w:t>
      </w:r>
      <w:r w:rsidR="008321B7" w:rsidRPr="004807E5">
        <w:rPr>
          <w:rFonts w:cstheme="minorHAnsi"/>
        </w:rPr>
        <w:t xml:space="preserve">.  </w:t>
      </w:r>
      <w:r w:rsidR="00451E55" w:rsidRPr="004807E5">
        <w:rPr>
          <w:rFonts w:cstheme="minorHAnsi"/>
        </w:rPr>
        <w:t xml:space="preserve">Since </w:t>
      </w:r>
      <w:r w:rsidR="00B16FB4" w:rsidRPr="004807E5">
        <w:rPr>
          <w:rFonts w:cstheme="minorHAnsi"/>
        </w:rPr>
        <w:t xml:space="preserve">the tool </w:t>
      </w:r>
      <w:r w:rsidR="00451E55" w:rsidRPr="004807E5">
        <w:rPr>
          <w:rFonts w:cstheme="minorHAnsi"/>
        </w:rPr>
        <w:t xml:space="preserve">uses UNIX hard link and </w:t>
      </w:r>
      <w:proofErr w:type="spellStart"/>
      <w:r w:rsidR="00451E55" w:rsidRPr="004807E5">
        <w:rPr>
          <w:rFonts w:cstheme="minorHAnsi"/>
        </w:rPr>
        <w:t>rsync</w:t>
      </w:r>
      <w:proofErr w:type="spellEnd"/>
      <w:r w:rsidR="00451E55" w:rsidRPr="004807E5">
        <w:rPr>
          <w:rFonts w:cstheme="minorHAnsi"/>
        </w:rPr>
        <w:t xml:space="preserve"> </w:t>
      </w:r>
      <w:r w:rsidR="00B16FB4" w:rsidRPr="004807E5">
        <w:rPr>
          <w:rFonts w:cstheme="minorHAnsi"/>
        </w:rPr>
        <w:t>fast incremental file transfer, it provides robust backup and quick restore</w:t>
      </w:r>
      <w:r w:rsidR="008321B7" w:rsidRPr="004807E5">
        <w:rPr>
          <w:rFonts w:cstheme="minorHAnsi"/>
        </w:rPr>
        <w:t xml:space="preserve">.  </w:t>
      </w:r>
      <w:r w:rsidR="00B16FB4" w:rsidRPr="004807E5">
        <w:rPr>
          <w:rFonts w:cstheme="minorHAnsi"/>
        </w:rPr>
        <w:t>The version</w:t>
      </w:r>
      <w:r w:rsidR="003938FA" w:rsidRPr="004807E5">
        <w:rPr>
          <w:rFonts w:cstheme="minorHAnsi"/>
        </w:rPr>
        <w:t>s</w:t>
      </w:r>
      <w:r w:rsidR="00B16FB4" w:rsidRPr="004807E5">
        <w:rPr>
          <w:rFonts w:cstheme="minorHAnsi"/>
        </w:rPr>
        <w:t xml:space="preserve"> of snapshot </w:t>
      </w:r>
      <w:r w:rsidR="003938FA" w:rsidRPr="004807E5">
        <w:rPr>
          <w:rFonts w:cstheme="minorHAnsi"/>
        </w:rPr>
        <w:t>will be named as</w:t>
      </w:r>
      <w:r w:rsidR="00227278">
        <w:t>:</w:t>
      </w:r>
    </w:p>
    <w:p w14:paraId="0178CB6C" w14:textId="653C985F" w:rsidR="00227278" w:rsidRDefault="003938FA" w:rsidP="00227278">
      <w:pPr>
        <w:pStyle w:val="PSDCode"/>
      </w:pPr>
      <w:r w:rsidRPr="00227278">
        <w:t>$BACKUP_DIR/</w:t>
      </w:r>
      <w:proofErr w:type="spellStart"/>
      <w:r w:rsidR="005A65C9">
        <w:t>sas_dm</w:t>
      </w:r>
      <w:proofErr w:type="spellEnd"/>
      <w:r w:rsidRPr="00227278">
        <w:t>.{version}</w:t>
      </w:r>
    </w:p>
    <w:p w14:paraId="0178CB6D" w14:textId="2AE5CE59" w:rsidR="00B21C6D" w:rsidRPr="00227278" w:rsidRDefault="00227278" w:rsidP="00227278">
      <w:pPr>
        <w:pStyle w:val="BodyText"/>
      </w:pPr>
      <w:r>
        <w:t>W</w:t>
      </w:r>
      <w:r w:rsidR="003938FA" w:rsidRPr="00227278">
        <w:t xml:space="preserve">here </w:t>
      </w:r>
      <w:r w:rsidR="005A65C9">
        <w:rPr>
          <w:rFonts w:ascii="Courier New" w:hAnsi="Courier New" w:cs="Courier New"/>
        </w:rPr>
        <w:t>sas_dm</w:t>
      </w:r>
      <w:r w:rsidR="003938FA" w:rsidRPr="00227278">
        <w:rPr>
          <w:rFonts w:ascii="Courier New" w:hAnsi="Courier New" w:cs="Courier New"/>
        </w:rPr>
        <w:t>.0</w:t>
      </w:r>
      <w:r w:rsidR="003938FA" w:rsidRPr="00227278">
        <w:t xml:space="preserve"> is the most recent backup.</w:t>
      </w:r>
    </w:p>
    <w:p w14:paraId="0178CB6E" w14:textId="77777777" w:rsidR="003938FA" w:rsidRPr="004807E5" w:rsidRDefault="00B16FB4" w:rsidP="00B21C6D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To use the utility, you simple </w:t>
      </w:r>
      <w:r w:rsidR="00C94CCA" w:rsidRPr="004807E5">
        <w:rPr>
          <w:rFonts w:asciiTheme="minorHAnsi" w:hAnsiTheme="minorHAnsi" w:cstheme="minorHAnsi"/>
        </w:rPr>
        <w:t>define</w:t>
      </w:r>
      <w:r w:rsidRPr="004807E5">
        <w:rPr>
          <w:rFonts w:asciiTheme="minorHAnsi" w:hAnsiTheme="minorHAnsi" w:cstheme="minorHAnsi"/>
        </w:rPr>
        <w:t xml:space="preserve"> the parameters </w:t>
      </w:r>
      <w:proofErr w:type="gramStart"/>
      <w:r w:rsidRPr="004807E5">
        <w:rPr>
          <w:rFonts w:asciiTheme="minorHAnsi" w:hAnsiTheme="minorHAnsi" w:cstheme="minorHAnsi"/>
        </w:rPr>
        <w:t>in .</w:t>
      </w:r>
      <w:proofErr w:type="spellStart"/>
      <w:r w:rsidR="00EF5967" w:rsidRPr="004807E5">
        <w:rPr>
          <w:rFonts w:asciiTheme="minorHAnsi" w:hAnsiTheme="minorHAnsi" w:cstheme="minorHAnsi"/>
        </w:rPr>
        <w:t>loadMgr</w:t>
      </w:r>
      <w:proofErr w:type="gramEnd"/>
      <w:r w:rsidR="00EF5967" w:rsidRPr="004807E5">
        <w:rPr>
          <w:rFonts w:asciiTheme="minorHAnsi" w:hAnsiTheme="minorHAnsi" w:cstheme="minorHAnsi"/>
        </w:rPr>
        <w:t>_profile</w:t>
      </w:r>
      <w:proofErr w:type="spellEnd"/>
      <w:r w:rsidRPr="004807E5">
        <w:rPr>
          <w:rFonts w:asciiTheme="minorHAnsi" w:hAnsiTheme="minorHAnsi" w:cstheme="minorHAnsi"/>
        </w:rPr>
        <w:t>, and then run</w:t>
      </w:r>
      <w:r w:rsidR="003938FA" w:rsidRPr="004807E5">
        <w:rPr>
          <w:rFonts w:asciiTheme="minorHAnsi" w:hAnsiTheme="minorHAnsi" w:cstheme="minorHAnsi"/>
        </w:rPr>
        <w:t>:</w:t>
      </w:r>
    </w:p>
    <w:p w14:paraId="0178CB6F" w14:textId="1E535294" w:rsidR="003938FA" w:rsidRPr="00980C1E" w:rsidRDefault="00B16FB4" w:rsidP="00980C1E">
      <w:pPr>
        <w:pStyle w:val="PSDCode"/>
      </w:pPr>
      <w:r w:rsidRPr="00980C1E">
        <w:t>$LOADMGR/util/</w:t>
      </w:r>
      <w:r w:rsidR="005A65C9">
        <w:t>sas_dm</w:t>
      </w:r>
      <w:r w:rsidRPr="00980C1E">
        <w:t>_backup.sh</w:t>
      </w:r>
    </w:p>
    <w:p w14:paraId="0178CB70" w14:textId="77777777" w:rsidR="00B16FB4" w:rsidRPr="004807E5" w:rsidRDefault="00B16FB4" w:rsidP="00B21C6D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>To restore</w:t>
      </w:r>
      <w:r w:rsidR="00CA2B78" w:rsidRPr="004807E5">
        <w:rPr>
          <w:rFonts w:asciiTheme="minorHAnsi" w:hAnsiTheme="minorHAnsi" w:cstheme="minorHAnsi"/>
        </w:rPr>
        <w:t>,</w:t>
      </w:r>
      <w:r w:rsidRPr="004807E5">
        <w:rPr>
          <w:rFonts w:asciiTheme="minorHAnsi" w:hAnsiTheme="minorHAnsi" w:cstheme="minorHAnsi"/>
        </w:rPr>
        <w:t xml:space="preserve"> </w:t>
      </w:r>
      <w:r w:rsidR="003938FA" w:rsidRPr="004807E5">
        <w:rPr>
          <w:rFonts w:asciiTheme="minorHAnsi" w:hAnsiTheme="minorHAnsi" w:cstheme="minorHAnsi"/>
        </w:rPr>
        <w:t xml:space="preserve">issue the following </w:t>
      </w:r>
      <w:r w:rsidR="00CA2B78" w:rsidRPr="004807E5">
        <w:rPr>
          <w:rFonts w:asciiTheme="minorHAnsi" w:hAnsiTheme="minorHAnsi" w:cstheme="minorHAnsi"/>
        </w:rPr>
        <w:t>command</w:t>
      </w:r>
      <w:r w:rsidR="003938FA" w:rsidRPr="004807E5">
        <w:rPr>
          <w:rFonts w:asciiTheme="minorHAnsi" w:hAnsiTheme="minorHAnsi" w:cstheme="minorHAnsi"/>
        </w:rPr>
        <w:t>:</w:t>
      </w:r>
    </w:p>
    <w:p w14:paraId="0178CB71" w14:textId="430A1F51" w:rsidR="003938FA" w:rsidRPr="003938FA" w:rsidRDefault="003938FA" w:rsidP="00980C1E">
      <w:pPr>
        <w:pStyle w:val="PSDCode"/>
      </w:pPr>
      <w:proofErr w:type="spellStart"/>
      <w:r w:rsidRPr="003938FA">
        <w:t>rsync</w:t>
      </w:r>
      <w:proofErr w:type="spellEnd"/>
      <w:r w:rsidRPr="003938FA">
        <w:t xml:space="preserve"> -av --delet</w:t>
      </w:r>
      <w:r>
        <w:t>e $BACKUP_DIR/</w:t>
      </w:r>
      <w:proofErr w:type="spellStart"/>
      <w:r w:rsidR="005A65C9">
        <w:t>sas_dm</w:t>
      </w:r>
      <w:proofErr w:type="spellEnd"/>
      <w:r>
        <w:t xml:space="preserve">.{version}/. </w:t>
      </w:r>
      <w:r w:rsidRPr="003938FA">
        <w:t>$</w:t>
      </w:r>
      <w:r w:rsidR="005A65C9">
        <w:t>SAS_DM</w:t>
      </w:r>
      <w:r w:rsidRPr="003938FA">
        <w:t>_ROOT/</w:t>
      </w:r>
    </w:p>
    <w:p w14:paraId="0178CB72" w14:textId="77777777" w:rsidR="00D04A72" w:rsidRDefault="00D04A72" w:rsidP="00D04A72">
      <w:pPr>
        <w:spacing w:before="0" w:after="200" w:line="276" w:lineRule="auto"/>
        <w:rPr>
          <w:b/>
        </w:rPr>
      </w:pPr>
    </w:p>
    <w:p w14:paraId="0178CB73" w14:textId="3A729081" w:rsidR="003938FA" w:rsidRPr="004807E5" w:rsidRDefault="00CA2B78" w:rsidP="00D04A72">
      <w:pPr>
        <w:spacing w:before="0" w:after="200" w:line="276" w:lineRule="auto"/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  <w:b/>
        </w:rPr>
        <w:t>Caution</w:t>
      </w:r>
      <w:r w:rsidR="008321B7" w:rsidRPr="004807E5">
        <w:rPr>
          <w:rFonts w:asciiTheme="minorHAnsi" w:hAnsiTheme="minorHAnsi" w:cstheme="minorHAnsi"/>
          <w:b/>
        </w:rPr>
        <w:t>!</w:t>
      </w:r>
      <w:r w:rsidR="008321B7" w:rsidRPr="004807E5">
        <w:rPr>
          <w:rFonts w:asciiTheme="minorHAnsi" w:hAnsiTheme="minorHAnsi" w:cstheme="minorHAnsi"/>
        </w:rPr>
        <w:t xml:space="preserve">  </w:t>
      </w:r>
      <w:r w:rsidRPr="004807E5">
        <w:rPr>
          <w:rFonts w:asciiTheme="minorHAnsi" w:hAnsiTheme="minorHAnsi" w:cstheme="minorHAnsi"/>
        </w:rPr>
        <w:t>I</w:t>
      </w:r>
      <w:r w:rsidR="003938FA" w:rsidRPr="004807E5">
        <w:rPr>
          <w:rFonts w:asciiTheme="minorHAnsi" w:hAnsiTheme="minorHAnsi" w:cstheme="minorHAnsi"/>
        </w:rPr>
        <w:t xml:space="preserve">f you specify –delete options, any files that </w:t>
      </w:r>
      <w:r w:rsidR="00F46751" w:rsidRPr="004807E5">
        <w:rPr>
          <w:rFonts w:asciiTheme="minorHAnsi" w:hAnsiTheme="minorHAnsi" w:cstheme="minorHAnsi"/>
        </w:rPr>
        <w:t>do not</w:t>
      </w:r>
      <w:r w:rsidR="003938FA" w:rsidRPr="004807E5">
        <w:rPr>
          <w:rFonts w:asciiTheme="minorHAnsi" w:hAnsiTheme="minorHAnsi" w:cstheme="minorHAnsi"/>
        </w:rPr>
        <w:t xml:space="preserve"> exist under $BACKUP_DIR/</w:t>
      </w:r>
      <w:proofErr w:type="spellStart"/>
      <w:r w:rsidR="005A65C9">
        <w:rPr>
          <w:rFonts w:asciiTheme="minorHAnsi" w:hAnsiTheme="minorHAnsi" w:cstheme="minorHAnsi"/>
        </w:rPr>
        <w:t>sas_dm</w:t>
      </w:r>
      <w:proofErr w:type="spellEnd"/>
      <w:r w:rsidR="003938FA" w:rsidRPr="004807E5">
        <w:rPr>
          <w:rFonts w:asciiTheme="minorHAnsi" w:hAnsiTheme="minorHAnsi" w:cstheme="minorHAnsi"/>
        </w:rPr>
        <w:t>.{version</w:t>
      </w:r>
      <w:proofErr w:type="gramStart"/>
      <w:r w:rsidR="003938FA" w:rsidRPr="004807E5">
        <w:rPr>
          <w:rFonts w:asciiTheme="minorHAnsi" w:hAnsiTheme="minorHAnsi" w:cstheme="minorHAnsi"/>
        </w:rPr>
        <w:t>}, but</w:t>
      </w:r>
      <w:proofErr w:type="gramEnd"/>
      <w:r w:rsidR="003938FA" w:rsidRPr="004807E5">
        <w:rPr>
          <w:rFonts w:asciiTheme="minorHAnsi" w:hAnsiTheme="minorHAnsi" w:cstheme="minorHAnsi"/>
        </w:rPr>
        <w:t xml:space="preserve"> are currently under $</w:t>
      </w:r>
      <w:r w:rsidR="005A65C9">
        <w:rPr>
          <w:rFonts w:asciiTheme="minorHAnsi" w:hAnsiTheme="minorHAnsi" w:cstheme="minorHAnsi"/>
        </w:rPr>
        <w:t>SAS_DM</w:t>
      </w:r>
      <w:r w:rsidR="003938FA" w:rsidRPr="004807E5">
        <w:rPr>
          <w:rFonts w:asciiTheme="minorHAnsi" w:hAnsiTheme="minorHAnsi" w:cstheme="minorHAnsi"/>
        </w:rPr>
        <w:t>_ROOT/ will be removed.</w:t>
      </w:r>
    </w:p>
    <w:p w14:paraId="0178CB74" w14:textId="248255FB" w:rsidR="00B21C6D" w:rsidRPr="00B21C6D" w:rsidRDefault="00B21C6D" w:rsidP="00980C1E">
      <w:pPr>
        <w:pStyle w:val="PSDCode"/>
      </w:pPr>
      <w:r w:rsidRPr="00B21C6D">
        <w:t xml:space="preserve">## Section V -- SAS Solution </w:t>
      </w:r>
      <w:proofErr w:type="spellStart"/>
      <w:r w:rsidR="005A65C9">
        <w:t>sas_dm</w:t>
      </w:r>
      <w:proofErr w:type="spellEnd"/>
      <w:r w:rsidRPr="00B21C6D">
        <w:t xml:space="preserve"> backup settings</w:t>
      </w:r>
    </w:p>
    <w:p w14:paraId="0178CB75" w14:textId="77777777" w:rsidR="00B21C6D" w:rsidRPr="00B21C6D" w:rsidRDefault="00B21C6D" w:rsidP="00980C1E">
      <w:pPr>
        <w:pStyle w:val="PSDCode"/>
      </w:pPr>
      <w:r>
        <w:t>#</w:t>
      </w:r>
      <w:proofErr w:type="gramStart"/>
      <w:r>
        <w:t>#</w:t>
      </w:r>
      <w:r w:rsidR="00CA2B78">
        <w:t xml:space="preserve"> </w:t>
      </w:r>
      <w:r>
        <w:t xml:space="preserve"> </w:t>
      </w:r>
      <w:r w:rsidRPr="00B21C6D">
        <w:t>The</w:t>
      </w:r>
      <w:proofErr w:type="gramEnd"/>
      <w:r w:rsidRPr="00B21C6D">
        <w:t xml:space="preserve"> online backup is only recommended during deployment.</w:t>
      </w:r>
      <w:r w:rsidR="00CA2B78">
        <w:t xml:space="preserve"> </w:t>
      </w:r>
      <w:r w:rsidRPr="00B21C6D">
        <w:t xml:space="preserve">It uses </w:t>
      </w:r>
      <w:proofErr w:type="spellStart"/>
      <w:r w:rsidRPr="00B21C6D">
        <w:t>rsync</w:t>
      </w:r>
      <w:proofErr w:type="spellEnd"/>
      <w:r w:rsidRPr="00B21C6D">
        <w:t xml:space="preserve"> to archive quick incremental backup</w:t>
      </w:r>
    </w:p>
    <w:p w14:paraId="0178CB76" w14:textId="77777777" w:rsidR="00B21C6D" w:rsidRPr="00B21C6D" w:rsidRDefault="00B21C6D" w:rsidP="00980C1E">
      <w:pPr>
        <w:pStyle w:val="PSDCode"/>
      </w:pPr>
      <w:r w:rsidRPr="00B21C6D">
        <w:t>#</w:t>
      </w:r>
      <w:proofErr w:type="gramStart"/>
      <w:r w:rsidRPr="00B21C6D">
        <w:t>#</w:t>
      </w:r>
      <w:r w:rsidR="00CA2B78">
        <w:t xml:space="preserve">  </w:t>
      </w:r>
      <w:r w:rsidRPr="00B21C6D">
        <w:t>for</w:t>
      </w:r>
      <w:proofErr w:type="gramEnd"/>
      <w:r w:rsidRPr="00B21C6D">
        <w:t xml:space="preserve"> fast recovery IF tape restore time is NOT adequate or operational feasible for the deployment.</w:t>
      </w:r>
    </w:p>
    <w:p w14:paraId="0178CB77" w14:textId="77777777" w:rsidR="00B21C6D" w:rsidRPr="00B21C6D" w:rsidRDefault="00B21C6D" w:rsidP="00980C1E">
      <w:pPr>
        <w:pStyle w:val="PSDCode"/>
      </w:pPr>
      <w:r w:rsidRPr="00B21C6D">
        <w:t>#</w:t>
      </w:r>
      <w:proofErr w:type="gramStart"/>
      <w:r w:rsidRPr="00B21C6D">
        <w:t>#</w:t>
      </w:r>
      <w:r w:rsidR="00CA2B78">
        <w:t xml:space="preserve">  </w:t>
      </w:r>
      <w:r w:rsidRPr="00B21C6D">
        <w:t>Consideration</w:t>
      </w:r>
      <w:proofErr w:type="gramEnd"/>
      <w:r w:rsidRPr="00B21C6D">
        <w:t xml:space="preserve"> of disk failure should be take into account of the choice of backup file system.</w:t>
      </w:r>
    </w:p>
    <w:p w14:paraId="0178CB78" w14:textId="77777777" w:rsidR="00B21C6D" w:rsidRPr="00B21C6D" w:rsidRDefault="00B21C6D" w:rsidP="00980C1E">
      <w:pPr>
        <w:pStyle w:val="PSDCode"/>
      </w:pPr>
      <w:r w:rsidRPr="00B21C6D">
        <w:t>export BACKUP_DIR=</w:t>
      </w:r>
    </w:p>
    <w:p w14:paraId="0178CB79" w14:textId="104C6151" w:rsidR="00B21C6D" w:rsidRPr="00B21C6D" w:rsidRDefault="00B21C6D" w:rsidP="00980C1E">
      <w:pPr>
        <w:pStyle w:val="PSDCode"/>
      </w:pPr>
      <w:r w:rsidRPr="00B21C6D">
        <w:t>exp</w:t>
      </w:r>
      <w:r w:rsidR="00B16FB4">
        <w:t xml:space="preserve">ort </w:t>
      </w:r>
      <w:r w:rsidR="005A65C9">
        <w:t>SAS_DM</w:t>
      </w:r>
      <w:r w:rsidR="00B16FB4">
        <w:t>_RO</w:t>
      </w:r>
    </w:p>
    <w:p w14:paraId="0178CB7A" w14:textId="77777777" w:rsidR="00B21C6D" w:rsidRPr="00B21C6D" w:rsidRDefault="00B21C6D" w:rsidP="00980C1E">
      <w:pPr>
        <w:pStyle w:val="PSDCode"/>
      </w:pPr>
      <w:r w:rsidRPr="00B21C6D">
        <w:lastRenderedPageBreak/>
        <w:t>export MAX_INCREMANTAL_BACKUP=4</w:t>
      </w:r>
    </w:p>
    <w:p w14:paraId="0506BC2F" w14:textId="395E75FC" w:rsidR="00DD3932" w:rsidRDefault="00D04A72" w:rsidP="00367A87">
      <w:pPr>
        <w:rPr>
          <w:rFonts w:asciiTheme="minorHAnsi" w:hAnsiTheme="minorHAnsi" w:cstheme="minorHAnsi"/>
        </w:rPr>
      </w:pPr>
      <w:r w:rsidRPr="004807E5">
        <w:rPr>
          <w:rFonts w:asciiTheme="minorHAnsi" w:hAnsiTheme="minorHAnsi" w:cstheme="minorHAnsi"/>
        </w:rPr>
        <w:t xml:space="preserve">It is </w:t>
      </w:r>
      <w:r w:rsidR="00056DCE" w:rsidRPr="004807E5">
        <w:rPr>
          <w:rFonts w:asciiTheme="minorHAnsi" w:hAnsiTheme="minorHAnsi" w:cstheme="minorHAnsi"/>
        </w:rPr>
        <w:t>recommend</w:t>
      </w:r>
      <w:r w:rsidRPr="004807E5">
        <w:rPr>
          <w:rFonts w:asciiTheme="minorHAnsi" w:hAnsiTheme="minorHAnsi" w:cstheme="minorHAnsi"/>
        </w:rPr>
        <w:t xml:space="preserve">ed that </w:t>
      </w:r>
      <w:r w:rsidR="00056DCE" w:rsidRPr="004807E5">
        <w:rPr>
          <w:rFonts w:asciiTheme="minorHAnsi" w:hAnsiTheme="minorHAnsi" w:cstheme="minorHAnsi"/>
        </w:rPr>
        <w:t>you read the articles</w:t>
      </w:r>
      <w:r w:rsidR="00562249" w:rsidRPr="004807E5">
        <w:rPr>
          <w:rFonts w:asciiTheme="minorHAnsi" w:hAnsiTheme="minorHAnsi" w:cstheme="minorHAnsi"/>
        </w:rPr>
        <w:t xml:space="preserve"> about </w:t>
      </w:r>
      <w:proofErr w:type="spellStart"/>
      <w:r w:rsidR="00562249" w:rsidRPr="004807E5">
        <w:rPr>
          <w:rFonts w:asciiTheme="minorHAnsi" w:hAnsiTheme="minorHAnsi" w:cstheme="minorHAnsi"/>
        </w:rPr>
        <w:t>rsync</w:t>
      </w:r>
      <w:proofErr w:type="spellEnd"/>
      <w:r w:rsidR="00562249" w:rsidRPr="004807E5">
        <w:rPr>
          <w:rFonts w:asciiTheme="minorHAnsi" w:hAnsiTheme="minorHAnsi" w:cstheme="minorHAnsi"/>
        </w:rPr>
        <w:t xml:space="preserve"> and </w:t>
      </w:r>
      <w:proofErr w:type="spellStart"/>
      <w:r w:rsidR="00562249" w:rsidRPr="004807E5">
        <w:rPr>
          <w:rFonts w:asciiTheme="minorHAnsi" w:hAnsiTheme="minorHAnsi" w:cstheme="minorHAnsi"/>
        </w:rPr>
        <w:t>rsync</w:t>
      </w:r>
      <w:proofErr w:type="spellEnd"/>
      <w:r w:rsidR="00562249" w:rsidRPr="004807E5">
        <w:rPr>
          <w:rFonts w:asciiTheme="minorHAnsi" w:hAnsiTheme="minorHAnsi" w:cstheme="minorHAnsi"/>
        </w:rPr>
        <w:t xml:space="preserve"> snapshot before using the tool.</w:t>
      </w:r>
      <w:r w:rsidR="00672461">
        <w:rPr>
          <w:rFonts w:asciiTheme="minorHAnsi" w:hAnsiTheme="minorHAnsi" w:cstheme="minorHAnsi"/>
        </w:rPr>
        <w:t xml:space="preserve">  </w:t>
      </w:r>
      <w:r w:rsidR="008321B7">
        <w:rPr>
          <w:rFonts w:asciiTheme="minorHAnsi" w:hAnsiTheme="minorHAnsi" w:cstheme="minorHAnsi"/>
        </w:rPr>
        <w:t>In addition</w:t>
      </w:r>
      <w:r w:rsidR="00672461">
        <w:rPr>
          <w:rFonts w:asciiTheme="minorHAnsi" w:hAnsiTheme="minorHAnsi" w:cstheme="minorHAnsi"/>
        </w:rPr>
        <w:t xml:space="preserve">, the backup utility is NOT a replacement for enterprise backup system.  </w:t>
      </w:r>
    </w:p>
    <w:p w14:paraId="4E7EC3BD" w14:textId="378C95B3" w:rsidR="00B728B7" w:rsidRDefault="00B12267" w:rsidP="00CF6893">
      <w:pPr>
        <w:pStyle w:val="Heading2"/>
      </w:pPr>
      <w:bookmarkStart w:id="73" w:name="_Toc455008600"/>
      <w:r>
        <w:t>Using FULLSTIMER Log Parser</w:t>
      </w:r>
      <w:bookmarkEnd w:id="73"/>
    </w:p>
    <w:p w14:paraId="2757CEC4" w14:textId="2622FF94" w:rsidR="00B12267" w:rsidRDefault="00B12267" w:rsidP="00CF6893">
      <w:pPr>
        <w:pStyle w:val="BodyText"/>
      </w:pPr>
      <w:r>
        <w:t>The FULLSTIMER Log Parser is develope</w:t>
      </w:r>
      <w:r w:rsidR="000A782A">
        <w:t>d</w:t>
      </w:r>
      <w:r>
        <w:t xml:space="preserve"> by </w:t>
      </w:r>
      <w:r w:rsidRPr="00B12267">
        <w:t xml:space="preserve">Michael A. </w:t>
      </w:r>
      <w:proofErr w:type="spellStart"/>
      <w:r w:rsidRPr="00B12267">
        <w:t>Raithel</w:t>
      </w:r>
      <w:proofErr w:type="spellEnd"/>
      <w:r>
        <w:t>, see SAS Notes “</w:t>
      </w:r>
      <w:hyperlink r:id="rId20" w:history="1">
        <w:r w:rsidRPr="00B12267">
          <w:rPr>
            <w:rStyle w:val="Hyperlink"/>
          </w:rPr>
          <w:t>Sample 34301: Parse SAS® Logs to Extract Performance and Timing Information</w:t>
        </w:r>
        <w:r w:rsidR="00ED5EEE">
          <w:rPr>
            <w:rStyle w:val="Hyperlink"/>
          </w:rPr>
          <w:t>.</w:t>
        </w:r>
        <w:r w:rsidRPr="00B12267">
          <w:rPr>
            <w:rStyle w:val="Hyperlink"/>
          </w:rPr>
          <w:t>”</w:t>
        </w:r>
      </w:hyperlink>
      <w:r w:rsidR="008321B7">
        <w:t xml:space="preserve">  </w:t>
      </w:r>
      <w:r w:rsidR="00AA176F">
        <w:t>I</w:t>
      </w:r>
      <w:r w:rsidR="000A782A">
        <w:t xml:space="preserve">t is </w:t>
      </w:r>
      <w:r w:rsidR="00871739">
        <w:t xml:space="preserve">enhanced and </w:t>
      </w:r>
      <w:r w:rsidR="000A782A">
        <w:t>integrated in LoadM</w:t>
      </w:r>
      <w:r w:rsidR="001B5EE6">
        <w:t xml:space="preserve">gr. </w:t>
      </w:r>
      <w:r w:rsidR="00AA176F">
        <w:t xml:space="preserve"> To enable the feature, </w:t>
      </w:r>
      <w:r w:rsidR="00552A14">
        <w:t>you</w:t>
      </w:r>
      <w:r w:rsidR="00E558DB">
        <w:t xml:space="preserve"> need enable SAS system option FULLSTIMER and</w:t>
      </w:r>
      <w:r w:rsidR="00552A14">
        <w:t xml:space="preserve"> set </w:t>
      </w:r>
      <w:r w:rsidR="00552A14" w:rsidRPr="00465D23">
        <w:rPr>
          <w:sz w:val="20"/>
        </w:rPr>
        <w:t>FULLSTIMER_</w:t>
      </w:r>
      <w:r w:rsidR="00E45340" w:rsidRPr="00465D23">
        <w:rPr>
          <w:sz w:val="20"/>
        </w:rPr>
        <w:t>PARSE</w:t>
      </w:r>
      <w:r w:rsidR="00E45340">
        <w:rPr>
          <w:sz w:val="20"/>
        </w:rPr>
        <w:t xml:space="preserve"> to</w:t>
      </w:r>
      <w:r w:rsidR="00552A14">
        <w:rPr>
          <w:sz w:val="20"/>
        </w:rPr>
        <w:t xml:space="preserve"> 1</w:t>
      </w:r>
      <w:r w:rsidR="00E558DB">
        <w:rPr>
          <w:sz w:val="20"/>
        </w:rPr>
        <w:t xml:space="preserve"> </w:t>
      </w:r>
      <w:proofErr w:type="gramStart"/>
      <w:r w:rsidR="00E558DB">
        <w:rPr>
          <w:sz w:val="20"/>
        </w:rPr>
        <w:t xml:space="preserve">in </w:t>
      </w:r>
      <w:r w:rsidR="00E558DB" w:rsidRPr="00CF6893">
        <w:rPr>
          <w:rFonts w:ascii="Courier New" w:hAnsi="Courier New" w:cs="Courier New"/>
          <w:b/>
          <w:szCs w:val="22"/>
        </w:rPr>
        <w:t>.</w:t>
      </w:r>
      <w:proofErr w:type="spellStart"/>
      <w:r w:rsidR="00E558DB" w:rsidRPr="00CF6893">
        <w:rPr>
          <w:rFonts w:ascii="Courier New" w:hAnsi="Courier New" w:cs="Courier New"/>
          <w:b/>
          <w:szCs w:val="22"/>
        </w:rPr>
        <w:t>LoadMgr</w:t>
      </w:r>
      <w:proofErr w:type="gramEnd"/>
      <w:r w:rsidR="00E558DB" w:rsidRPr="00CF6893">
        <w:rPr>
          <w:rFonts w:ascii="Courier New" w:hAnsi="Courier New" w:cs="Courier New"/>
          <w:b/>
          <w:szCs w:val="22"/>
        </w:rPr>
        <w:t>_profile</w:t>
      </w:r>
      <w:proofErr w:type="spellEnd"/>
      <w:r w:rsidR="008321B7">
        <w:rPr>
          <w:sz w:val="20"/>
        </w:rPr>
        <w:t xml:space="preserve">.  </w:t>
      </w:r>
      <w:r w:rsidR="00552A14">
        <w:rPr>
          <w:sz w:val="20"/>
        </w:rPr>
        <w:t xml:space="preserve">To retain </w:t>
      </w:r>
      <w:proofErr w:type="spellStart"/>
      <w:r w:rsidR="00552A14">
        <w:rPr>
          <w:sz w:val="20"/>
        </w:rPr>
        <w:t>fullstimer</w:t>
      </w:r>
      <w:proofErr w:type="spellEnd"/>
      <w:r w:rsidR="00552A14">
        <w:rPr>
          <w:sz w:val="20"/>
        </w:rPr>
        <w:t xml:space="preserve"> statistics for the LoadMgr package, set </w:t>
      </w:r>
      <w:r w:rsidR="00552A14" w:rsidRPr="00465D23">
        <w:rPr>
          <w:sz w:val="20"/>
        </w:rPr>
        <w:t>RETAIN_FULLSTIMER_HIST</w:t>
      </w:r>
      <w:r w:rsidR="00552A14">
        <w:rPr>
          <w:sz w:val="20"/>
        </w:rPr>
        <w:t xml:space="preserve"> to YES.</w:t>
      </w:r>
    </w:p>
    <w:p w14:paraId="0CC88585" w14:textId="77777777" w:rsidR="00552A14" w:rsidRPr="00465D23" w:rsidRDefault="00552A14" w:rsidP="00552A14">
      <w:pPr>
        <w:pStyle w:val="BodyText"/>
        <w:rPr>
          <w:sz w:val="20"/>
        </w:rPr>
      </w:pPr>
      <w:r w:rsidRPr="00465D23">
        <w:rPr>
          <w:sz w:val="20"/>
        </w:rPr>
        <w:t xml:space="preserve">export FULLSTIMER_PARSE=1   # 1-&gt; to run the parser to capture </w:t>
      </w:r>
      <w:proofErr w:type="spellStart"/>
      <w:r w:rsidRPr="00465D23">
        <w:rPr>
          <w:sz w:val="20"/>
        </w:rPr>
        <w:t>fullstimer</w:t>
      </w:r>
      <w:proofErr w:type="spellEnd"/>
      <w:r w:rsidRPr="00465D23">
        <w:rPr>
          <w:sz w:val="20"/>
        </w:rPr>
        <w:t xml:space="preserve"> stats into SAS dataset for performance analysis.  Make sure FULLSTIMER is on before </w:t>
      </w:r>
      <w:proofErr w:type="gramStart"/>
      <w:r w:rsidRPr="00465D23">
        <w:rPr>
          <w:sz w:val="20"/>
        </w:rPr>
        <w:t>turn</w:t>
      </w:r>
      <w:proofErr w:type="gramEnd"/>
      <w:r w:rsidRPr="00465D23">
        <w:rPr>
          <w:sz w:val="20"/>
        </w:rPr>
        <w:t xml:space="preserve"> on this parser.</w:t>
      </w:r>
    </w:p>
    <w:p w14:paraId="03B6FE2F" w14:textId="77777777" w:rsidR="00552A14" w:rsidRPr="00465D23" w:rsidRDefault="00552A14" w:rsidP="00552A14">
      <w:pPr>
        <w:pStyle w:val="BodyText"/>
        <w:rPr>
          <w:sz w:val="20"/>
        </w:rPr>
      </w:pPr>
      <w:r w:rsidRPr="00465D23">
        <w:rPr>
          <w:sz w:val="20"/>
        </w:rPr>
        <w:t xml:space="preserve">export RETAIN_FULLSTIMER_HIST=NO # YES -&gt; to keep </w:t>
      </w:r>
      <w:proofErr w:type="spellStart"/>
      <w:r w:rsidRPr="00465D23">
        <w:rPr>
          <w:sz w:val="20"/>
        </w:rPr>
        <w:t>fullstimer</w:t>
      </w:r>
      <w:proofErr w:type="spellEnd"/>
      <w:r w:rsidRPr="00465D23">
        <w:rPr>
          <w:sz w:val="20"/>
        </w:rPr>
        <w:t xml:space="preserve"> stats history, be mindful of the size of the SAS dataset</w:t>
      </w:r>
    </w:p>
    <w:p w14:paraId="4C03AEB2" w14:textId="31547D1D" w:rsidR="00552A14" w:rsidRDefault="00552A14" w:rsidP="00830B2C">
      <w:pPr>
        <w:pStyle w:val="BodyText"/>
      </w:pPr>
      <w:r>
        <w:t xml:space="preserve">The </w:t>
      </w:r>
      <w:r w:rsidR="00830B2C">
        <w:t>FULLSTIMER statistics extracted from SAS logs for LoadMgr package will be saved in a SAS database that is collocated in LoadMgr log directory</w:t>
      </w:r>
      <w:r w:rsidR="00F46751">
        <w:t xml:space="preserve">.  </w:t>
      </w:r>
      <w:r w:rsidR="00830B2C">
        <w:t xml:space="preserve">In addition to variables defined by Michael original code, </w:t>
      </w:r>
      <w:proofErr w:type="spellStart"/>
      <w:r w:rsidR="00830B2C">
        <w:t>realtime_vs_cputime</w:t>
      </w:r>
      <w:proofErr w:type="spellEnd"/>
      <w:r w:rsidR="00830B2C">
        <w:t xml:space="preserve"> is calculated for performance analysis</w:t>
      </w:r>
      <w:r w:rsidR="00F46751">
        <w:t xml:space="preserve">.  </w:t>
      </w:r>
      <w:r w:rsidR="00830B2C">
        <w:t>Please read Michael’s article “</w:t>
      </w:r>
      <w:hyperlink r:id="rId21" w:history="1">
        <w:r w:rsidR="00830B2C" w:rsidRPr="00830B2C">
          <w:rPr>
            <w:rStyle w:val="Hyperlink"/>
          </w:rPr>
          <w:t>Programmatically Measure SAS® Application Performance On Any Computer Platform With the New LOGPARSE SAS Macro</w:t>
        </w:r>
      </w:hyperlink>
      <w:r w:rsidR="00830B2C">
        <w:t>.”</w:t>
      </w:r>
    </w:p>
    <w:p w14:paraId="32FA629D" w14:textId="5E925A4E" w:rsidR="00552A14" w:rsidRPr="00CF6893" w:rsidRDefault="00552A14" w:rsidP="00CF6893">
      <w:pPr>
        <w:pStyle w:val="BodyText"/>
        <w:rPr>
          <w:sz w:val="20"/>
        </w:rPr>
      </w:pPr>
    </w:p>
    <w:sectPr w:rsidR="00552A14" w:rsidRPr="00CF6893" w:rsidSect="004260FD">
      <w:headerReference w:type="default" r:id="rId22"/>
      <w:footerReference w:type="default" r:id="rId23"/>
      <w:pgSz w:w="12240" w:h="15840"/>
      <w:pgMar w:top="1440" w:right="108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34F99" w14:textId="77777777" w:rsidR="006A490B" w:rsidRDefault="006A490B" w:rsidP="007E6559">
      <w:r>
        <w:separator/>
      </w:r>
    </w:p>
  </w:endnote>
  <w:endnote w:type="continuationSeparator" w:id="0">
    <w:p w14:paraId="423F0D5D" w14:textId="77777777" w:rsidR="006A490B" w:rsidRDefault="006A490B" w:rsidP="007E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8094841"/>
      <w:docPartObj>
        <w:docPartGallery w:val="Page Numbers (Bottom of Page)"/>
        <w:docPartUnique/>
      </w:docPartObj>
    </w:sdtPr>
    <w:sdtEndPr/>
    <w:sdtContent>
      <w:p w14:paraId="0178CB94" w14:textId="77777777" w:rsidR="008321B7" w:rsidRPr="00227278" w:rsidRDefault="008321B7" w:rsidP="00227278">
        <w:pPr>
          <w:pStyle w:val="PSDPageNumber"/>
        </w:pPr>
        <w:r w:rsidRPr="00227278">
          <w:t xml:space="preserve">Page </w:t>
        </w:r>
        <w:r w:rsidRPr="00227278">
          <w:fldChar w:fldCharType="begin"/>
        </w:r>
        <w:r w:rsidRPr="00227278">
          <w:instrText xml:space="preserve"> PAGE   \* MERGEFORMAT </w:instrText>
        </w:r>
        <w:r w:rsidRPr="00227278">
          <w:fldChar w:fldCharType="separate"/>
        </w:r>
        <w:r w:rsidR="0080112F">
          <w:rPr>
            <w:noProof/>
          </w:rPr>
          <w:t>6</w:t>
        </w:r>
        <w:r w:rsidRPr="00227278">
          <w:fldChar w:fldCharType="end"/>
        </w:r>
      </w:p>
    </w:sdtContent>
  </w:sdt>
  <w:p w14:paraId="0178CB95" w14:textId="77777777" w:rsidR="008321B7" w:rsidRDefault="00832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1EF0" w14:textId="77777777" w:rsidR="006A490B" w:rsidRDefault="006A490B" w:rsidP="007E6559">
      <w:r>
        <w:separator/>
      </w:r>
    </w:p>
  </w:footnote>
  <w:footnote w:type="continuationSeparator" w:id="0">
    <w:p w14:paraId="61967870" w14:textId="77777777" w:rsidR="006A490B" w:rsidRDefault="006A490B" w:rsidP="007E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8CB93" w14:textId="4FD4BE92" w:rsidR="008321B7" w:rsidRPr="00A545A3" w:rsidRDefault="008321B7" w:rsidP="00A545A3">
    <w:pPr>
      <w:pStyle w:val="Header"/>
      <w:jc w:val="right"/>
      <w:rPr>
        <w:smallCaps/>
        <w:spacing w:val="20"/>
        <w:sz w:val="18"/>
        <w:szCs w:val="18"/>
      </w:rPr>
    </w:pPr>
    <w:r w:rsidRPr="00A545A3">
      <w:rPr>
        <w:smallCaps/>
        <w:spacing w:val="20"/>
        <w:sz w:val="18"/>
        <w:szCs w:val="18"/>
      </w:rPr>
      <w:t xml:space="preserve">Load Manager </w:t>
    </w:r>
    <w:r>
      <w:rPr>
        <w:smallCaps/>
        <w:spacing w:val="20"/>
        <w:sz w:val="18"/>
        <w:szCs w:val="18"/>
      </w:rPr>
      <w:t>5.</w:t>
    </w:r>
    <w:r w:rsidR="0080112F">
      <w:rPr>
        <w:smallCaps/>
        <w:spacing w:val="20"/>
        <w:sz w:val="18"/>
        <w:szCs w:val="18"/>
      </w:rPr>
      <w:t>5</w:t>
    </w:r>
    <w:r w:rsidRPr="00A545A3">
      <w:rPr>
        <w:smallCaps/>
        <w:spacing w:val="20"/>
        <w:sz w:val="18"/>
        <w:szCs w:val="18"/>
      </w:rPr>
      <w:t xml:space="preserve"> User’s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1E87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081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8CF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F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D4BF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F078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5468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E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A4E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9EC6B80C"/>
    <w:lvl w:ilvl="0">
      <w:numFmt w:val="bullet"/>
      <w:lvlText w:val="*"/>
      <w:lvlJc w:val="left"/>
    </w:lvl>
  </w:abstractNum>
  <w:abstractNum w:abstractNumId="10" w15:restartNumberingAfterBreak="0">
    <w:nsid w:val="01235B1A"/>
    <w:multiLevelType w:val="multilevel"/>
    <w:tmpl w:val="90C68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3366FF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2464C8"/>
    <w:multiLevelType w:val="multilevel"/>
    <w:tmpl w:val="45E00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648" w:hanging="648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9924612"/>
    <w:multiLevelType w:val="hybridMultilevel"/>
    <w:tmpl w:val="ABD6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AB6B30"/>
    <w:multiLevelType w:val="hybridMultilevel"/>
    <w:tmpl w:val="7A44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983F2C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6393A8F"/>
    <w:multiLevelType w:val="hybridMultilevel"/>
    <w:tmpl w:val="10120594"/>
    <w:lvl w:ilvl="0" w:tplc="1B82D3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34DB1"/>
    <w:multiLevelType w:val="hybridMultilevel"/>
    <w:tmpl w:val="90C684A8"/>
    <w:lvl w:ilvl="0" w:tplc="57BAFB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9346A5"/>
    <w:multiLevelType w:val="hybridMultilevel"/>
    <w:tmpl w:val="CE041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78B"/>
    <w:multiLevelType w:val="singleLevel"/>
    <w:tmpl w:val="970419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1A05772B"/>
    <w:multiLevelType w:val="hybridMultilevel"/>
    <w:tmpl w:val="0B283C02"/>
    <w:lvl w:ilvl="0" w:tplc="661C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0374A"/>
    <w:multiLevelType w:val="hybridMultilevel"/>
    <w:tmpl w:val="EE20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62129B"/>
    <w:multiLevelType w:val="hybridMultilevel"/>
    <w:tmpl w:val="F4589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5D23EC"/>
    <w:multiLevelType w:val="multilevel"/>
    <w:tmpl w:val="90C68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3366FF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901C4"/>
    <w:multiLevelType w:val="hybridMultilevel"/>
    <w:tmpl w:val="C5F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F7E69"/>
    <w:multiLevelType w:val="hybridMultilevel"/>
    <w:tmpl w:val="3F9A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213FFC"/>
    <w:multiLevelType w:val="hybridMultilevel"/>
    <w:tmpl w:val="8144B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6AA1AD2">
      <w:start w:val="11"/>
      <w:numFmt w:val="bullet"/>
      <w:lvlText w:val="●"/>
      <w:lvlJc w:val="left"/>
      <w:pPr>
        <w:ind w:left="3060" w:hanging="360"/>
      </w:pPr>
      <w:rPr>
        <w:rFonts w:ascii="SimSun" w:eastAsia="SimSun" w:hAnsi="SimSun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003935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331F7C2D"/>
    <w:multiLevelType w:val="hybridMultilevel"/>
    <w:tmpl w:val="16CAB3B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 w15:restartNumberingAfterBreak="0">
    <w:nsid w:val="38D46EA1"/>
    <w:multiLevelType w:val="hybridMultilevel"/>
    <w:tmpl w:val="DCA0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F76648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3E1F5B9D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3EEF1E7B"/>
    <w:multiLevelType w:val="hybridMultilevel"/>
    <w:tmpl w:val="383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4D34E">
      <w:start w:val="1"/>
      <w:numFmt w:val="bullet"/>
      <w:pStyle w:val="PSDBullet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2154B"/>
    <w:multiLevelType w:val="hybridMultilevel"/>
    <w:tmpl w:val="3B56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BE5FCA"/>
    <w:multiLevelType w:val="hybridMultilevel"/>
    <w:tmpl w:val="5DEECEE8"/>
    <w:lvl w:ilvl="0" w:tplc="55C00B44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48DC5C51"/>
    <w:multiLevelType w:val="hybridMultilevel"/>
    <w:tmpl w:val="B18A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4B6364"/>
    <w:multiLevelType w:val="multilevel"/>
    <w:tmpl w:val="5AB8D6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B4543D"/>
    <w:multiLevelType w:val="multilevel"/>
    <w:tmpl w:val="90C68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3366FF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892C82"/>
    <w:multiLevelType w:val="hybridMultilevel"/>
    <w:tmpl w:val="463C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932269"/>
    <w:multiLevelType w:val="hybridMultilevel"/>
    <w:tmpl w:val="B5B8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9F1F81"/>
    <w:multiLevelType w:val="hybridMultilevel"/>
    <w:tmpl w:val="79A0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E56B6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5F7C70A6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2" w15:restartNumberingAfterBreak="0">
    <w:nsid w:val="6922787C"/>
    <w:multiLevelType w:val="hybridMultilevel"/>
    <w:tmpl w:val="0440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26125"/>
    <w:multiLevelType w:val="multilevel"/>
    <w:tmpl w:val="5AB8D6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43448"/>
    <w:multiLevelType w:val="hybridMultilevel"/>
    <w:tmpl w:val="FC18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113D79"/>
    <w:multiLevelType w:val="hybridMultilevel"/>
    <w:tmpl w:val="3052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70404F"/>
    <w:multiLevelType w:val="hybridMultilevel"/>
    <w:tmpl w:val="60400788"/>
    <w:lvl w:ilvl="0" w:tplc="5A8E4E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120C35"/>
    <w:multiLevelType w:val="singleLevel"/>
    <w:tmpl w:val="3BE89F3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7A6558ED"/>
    <w:multiLevelType w:val="multilevel"/>
    <w:tmpl w:val="F4C82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</w:rPr>
    </w:lvl>
    <w:lvl w:ilvl="1">
      <w:start w:val="1"/>
      <w:numFmt w:val="bullet"/>
      <w:pStyle w:val="PSDannotation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3366FF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70FCC"/>
    <w:multiLevelType w:val="multilevel"/>
    <w:tmpl w:val="90C68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color w:val="3366FF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516C00"/>
    <w:multiLevelType w:val="hybridMultilevel"/>
    <w:tmpl w:val="F5E87984"/>
    <w:lvl w:ilvl="0" w:tplc="4EF2FE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C96035"/>
    <w:multiLevelType w:val="hybridMultilevel"/>
    <w:tmpl w:val="4304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5"/>
  </w:num>
  <w:num w:numId="3">
    <w:abstractNumId w:val="21"/>
  </w:num>
  <w:num w:numId="4">
    <w:abstractNumId w:val="27"/>
  </w:num>
  <w:num w:numId="5">
    <w:abstractNumId w:val="32"/>
  </w:num>
  <w:num w:numId="6">
    <w:abstractNumId w:val="20"/>
  </w:num>
  <w:num w:numId="7">
    <w:abstractNumId w:val="28"/>
  </w:num>
  <w:num w:numId="8">
    <w:abstractNumId w:val="42"/>
  </w:num>
  <w:num w:numId="9">
    <w:abstractNumId w:val="18"/>
  </w:num>
  <w:num w:numId="10">
    <w:abstractNumId w:val="11"/>
  </w:num>
  <w:num w:numId="11">
    <w:abstractNumId w:val="46"/>
  </w:num>
  <w:num w:numId="12">
    <w:abstractNumId w:val="16"/>
  </w:num>
  <w:num w:numId="13">
    <w:abstractNumId w:val="15"/>
  </w:num>
  <w:num w:numId="14">
    <w:abstractNumId w:val="30"/>
  </w:num>
  <w:num w:numId="15">
    <w:abstractNumId w:val="29"/>
  </w:num>
  <w:num w:numId="16">
    <w:abstractNumId w:val="47"/>
  </w:num>
  <w:num w:numId="17">
    <w:abstractNumId w:val="35"/>
  </w:num>
  <w:num w:numId="18">
    <w:abstractNumId w:val="43"/>
  </w:num>
  <w:num w:numId="19">
    <w:abstractNumId w:val="10"/>
  </w:num>
  <w:num w:numId="20">
    <w:abstractNumId w:val="36"/>
  </w:num>
  <w:num w:numId="21">
    <w:abstractNumId w:val="22"/>
  </w:num>
  <w:num w:numId="22">
    <w:abstractNumId w:val="49"/>
  </w:num>
  <w:num w:numId="23">
    <w:abstractNumId w:val="41"/>
  </w:num>
  <w:num w:numId="24">
    <w:abstractNumId w:val="14"/>
  </w:num>
  <w:num w:numId="2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>
    <w:abstractNumId w:val="40"/>
  </w:num>
  <w:num w:numId="27">
    <w:abstractNumId w:val="26"/>
  </w:num>
  <w:num w:numId="28">
    <w:abstractNumId w:val="48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50"/>
  </w:num>
  <w:num w:numId="39">
    <w:abstractNumId w:val="19"/>
  </w:num>
  <w:num w:numId="40">
    <w:abstractNumId w:val="51"/>
  </w:num>
  <w:num w:numId="4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31"/>
  </w:num>
  <w:num w:numId="45">
    <w:abstractNumId w:val="37"/>
  </w:num>
  <w:num w:numId="46">
    <w:abstractNumId w:val="23"/>
  </w:num>
  <w:num w:numId="47">
    <w:abstractNumId w:val="44"/>
  </w:num>
  <w:num w:numId="48">
    <w:abstractNumId w:val="17"/>
  </w:num>
  <w:num w:numId="49">
    <w:abstractNumId w:val="13"/>
  </w:num>
  <w:num w:numId="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4"/>
  </w:num>
  <w:num w:numId="52">
    <w:abstractNumId w:val="45"/>
  </w:num>
  <w:num w:numId="53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tTS0sDC3tDA2MTBQ0lEKTi0uzszPAykwrgUAfkk/4SwAAAA="/>
  </w:docVars>
  <w:rsids>
    <w:rsidRoot w:val="00985660"/>
    <w:rsid w:val="000021DE"/>
    <w:rsid w:val="00003D50"/>
    <w:rsid w:val="00004033"/>
    <w:rsid w:val="00007DCB"/>
    <w:rsid w:val="00010773"/>
    <w:rsid w:val="0001087C"/>
    <w:rsid w:val="0002213C"/>
    <w:rsid w:val="000247EF"/>
    <w:rsid w:val="00027C51"/>
    <w:rsid w:val="00030501"/>
    <w:rsid w:val="00040A54"/>
    <w:rsid w:val="0005192B"/>
    <w:rsid w:val="00052F08"/>
    <w:rsid w:val="00056DCE"/>
    <w:rsid w:val="000626B5"/>
    <w:rsid w:val="000711EB"/>
    <w:rsid w:val="00072E25"/>
    <w:rsid w:val="0007660D"/>
    <w:rsid w:val="000920EA"/>
    <w:rsid w:val="00092E13"/>
    <w:rsid w:val="000934BF"/>
    <w:rsid w:val="000A0781"/>
    <w:rsid w:val="000A0CB8"/>
    <w:rsid w:val="000A782A"/>
    <w:rsid w:val="000B0AC4"/>
    <w:rsid w:val="000B32CB"/>
    <w:rsid w:val="000C11FB"/>
    <w:rsid w:val="000C3A47"/>
    <w:rsid w:val="000C4484"/>
    <w:rsid w:val="000D21CB"/>
    <w:rsid w:val="000E2372"/>
    <w:rsid w:val="000E2CFB"/>
    <w:rsid w:val="000E6A37"/>
    <w:rsid w:val="000F75E3"/>
    <w:rsid w:val="00102DEB"/>
    <w:rsid w:val="00110F2A"/>
    <w:rsid w:val="0011513A"/>
    <w:rsid w:val="00116A37"/>
    <w:rsid w:val="0012399C"/>
    <w:rsid w:val="0012455E"/>
    <w:rsid w:val="001261B4"/>
    <w:rsid w:val="00140591"/>
    <w:rsid w:val="0014424E"/>
    <w:rsid w:val="0015211B"/>
    <w:rsid w:val="00152F04"/>
    <w:rsid w:val="001539C5"/>
    <w:rsid w:val="001658D7"/>
    <w:rsid w:val="0017632C"/>
    <w:rsid w:val="001908DF"/>
    <w:rsid w:val="00191D13"/>
    <w:rsid w:val="001926D6"/>
    <w:rsid w:val="001A44C0"/>
    <w:rsid w:val="001B5284"/>
    <w:rsid w:val="001B5EE6"/>
    <w:rsid w:val="001B6127"/>
    <w:rsid w:val="001C426E"/>
    <w:rsid w:val="001D0E67"/>
    <w:rsid w:val="001D38AD"/>
    <w:rsid w:val="001D71F8"/>
    <w:rsid w:val="001E3604"/>
    <w:rsid w:val="001E5F5A"/>
    <w:rsid w:val="001F2C91"/>
    <w:rsid w:val="001F3BB0"/>
    <w:rsid w:val="002120A9"/>
    <w:rsid w:val="00215AD1"/>
    <w:rsid w:val="00220417"/>
    <w:rsid w:val="002259C4"/>
    <w:rsid w:val="00227278"/>
    <w:rsid w:val="002317DF"/>
    <w:rsid w:val="00235B6F"/>
    <w:rsid w:val="0024179F"/>
    <w:rsid w:val="002553F8"/>
    <w:rsid w:val="00260C54"/>
    <w:rsid w:val="002665D5"/>
    <w:rsid w:val="002709C1"/>
    <w:rsid w:val="002926C1"/>
    <w:rsid w:val="002A30D7"/>
    <w:rsid w:val="002B0EAB"/>
    <w:rsid w:val="002B42EC"/>
    <w:rsid w:val="002B4949"/>
    <w:rsid w:val="002B4DAA"/>
    <w:rsid w:val="002C4DE9"/>
    <w:rsid w:val="002C7500"/>
    <w:rsid w:val="002E5791"/>
    <w:rsid w:val="002F12E3"/>
    <w:rsid w:val="00315500"/>
    <w:rsid w:val="00320586"/>
    <w:rsid w:val="00321A8F"/>
    <w:rsid w:val="00326FC2"/>
    <w:rsid w:val="00333491"/>
    <w:rsid w:val="003345CD"/>
    <w:rsid w:val="00344E99"/>
    <w:rsid w:val="003500F7"/>
    <w:rsid w:val="00351746"/>
    <w:rsid w:val="00362FE9"/>
    <w:rsid w:val="003653AF"/>
    <w:rsid w:val="00367A87"/>
    <w:rsid w:val="003760DC"/>
    <w:rsid w:val="0037653B"/>
    <w:rsid w:val="00390213"/>
    <w:rsid w:val="003938FA"/>
    <w:rsid w:val="00394308"/>
    <w:rsid w:val="003961CF"/>
    <w:rsid w:val="0039698D"/>
    <w:rsid w:val="003A0205"/>
    <w:rsid w:val="003B2457"/>
    <w:rsid w:val="003B3761"/>
    <w:rsid w:val="003B4159"/>
    <w:rsid w:val="003B7B1F"/>
    <w:rsid w:val="003E003C"/>
    <w:rsid w:val="003E7B9B"/>
    <w:rsid w:val="003F3DDA"/>
    <w:rsid w:val="003F6112"/>
    <w:rsid w:val="00403D99"/>
    <w:rsid w:val="004124C0"/>
    <w:rsid w:val="0041531F"/>
    <w:rsid w:val="004260FD"/>
    <w:rsid w:val="004270F1"/>
    <w:rsid w:val="00431199"/>
    <w:rsid w:val="00431583"/>
    <w:rsid w:val="00451E55"/>
    <w:rsid w:val="00453243"/>
    <w:rsid w:val="00456AF2"/>
    <w:rsid w:val="00471A14"/>
    <w:rsid w:val="00471F38"/>
    <w:rsid w:val="004807E5"/>
    <w:rsid w:val="004825BF"/>
    <w:rsid w:val="0048354E"/>
    <w:rsid w:val="004901D6"/>
    <w:rsid w:val="004920EA"/>
    <w:rsid w:val="004944F8"/>
    <w:rsid w:val="004B42C6"/>
    <w:rsid w:val="004C5C6B"/>
    <w:rsid w:val="004E4A3C"/>
    <w:rsid w:val="004F4E87"/>
    <w:rsid w:val="004F7842"/>
    <w:rsid w:val="00502955"/>
    <w:rsid w:val="00504A6D"/>
    <w:rsid w:val="00505BE7"/>
    <w:rsid w:val="0051081C"/>
    <w:rsid w:val="005153A6"/>
    <w:rsid w:val="0052098A"/>
    <w:rsid w:val="005257C0"/>
    <w:rsid w:val="00536A9F"/>
    <w:rsid w:val="00544B85"/>
    <w:rsid w:val="005505E1"/>
    <w:rsid w:val="00552A14"/>
    <w:rsid w:val="00555C34"/>
    <w:rsid w:val="005575EC"/>
    <w:rsid w:val="00561E5F"/>
    <w:rsid w:val="00562249"/>
    <w:rsid w:val="00591C31"/>
    <w:rsid w:val="005A3804"/>
    <w:rsid w:val="005A4542"/>
    <w:rsid w:val="005A65C9"/>
    <w:rsid w:val="005B5564"/>
    <w:rsid w:val="005B6A9C"/>
    <w:rsid w:val="005C0696"/>
    <w:rsid w:val="005E530F"/>
    <w:rsid w:val="005F5E28"/>
    <w:rsid w:val="0060280F"/>
    <w:rsid w:val="00604531"/>
    <w:rsid w:val="0061775F"/>
    <w:rsid w:val="00624DC4"/>
    <w:rsid w:val="0063292D"/>
    <w:rsid w:val="006371F8"/>
    <w:rsid w:val="00641E58"/>
    <w:rsid w:val="006570C7"/>
    <w:rsid w:val="00672461"/>
    <w:rsid w:val="00673B3F"/>
    <w:rsid w:val="00695E42"/>
    <w:rsid w:val="006A490B"/>
    <w:rsid w:val="006B61C6"/>
    <w:rsid w:val="006C0E6B"/>
    <w:rsid w:val="006C4958"/>
    <w:rsid w:val="006C5711"/>
    <w:rsid w:val="006D367F"/>
    <w:rsid w:val="006D4C9D"/>
    <w:rsid w:val="006F518E"/>
    <w:rsid w:val="006F5864"/>
    <w:rsid w:val="007021FA"/>
    <w:rsid w:val="00704773"/>
    <w:rsid w:val="007069C9"/>
    <w:rsid w:val="007104CC"/>
    <w:rsid w:val="00714080"/>
    <w:rsid w:val="00716A41"/>
    <w:rsid w:val="00727F45"/>
    <w:rsid w:val="007412AE"/>
    <w:rsid w:val="00755196"/>
    <w:rsid w:val="00792A5D"/>
    <w:rsid w:val="00793CE5"/>
    <w:rsid w:val="007A4BBC"/>
    <w:rsid w:val="007B34A3"/>
    <w:rsid w:val="007C1FCD"/>
    <w:rsid w:val="007C5D0F"/>
    <w:rsid w:val="007D5919"/>
    <w:rsid w:val="007E5D98"/>
    <w:rsid w:val="007E6559"/>
    <w:rsid w:val="007E75CF"/>
    <w:rsid w:val="0080112F"/>
    <w:rsid w:val="00802B15"/>
    <w:rsid w:val="00805678"/>
    <w:rsid w:val="00812A7A"/>
    <w:rsid w:val="0081406F"/>
    <w:rsid w:val="00830B2C"/>
    <w:rsid w:val="008321B7"/>
    <w:rsid w:val="00840140"/>
    <w:rsid w:val="00847911"/>
    <w:rsid w:val="00861830"/>
    <w:rsid w:val="00862BC7"/>
    <w:rsid w:val="00862E20"/>
    <w:rsid w:val="00870C56"/>
    <w:rsid w:val="00871739"/>
    <w:rsid w:val="00877049"/>
    <w:rsid w:val="00890959"/>
    <w:rsid w:val="0089758D"/>
    <w:rsid w:val="00897FD5"/>
    <w:rsid w:val="008A5563"/>
    <w:rsid w:val="008C49D0"/>
    <w:rsid w:val="008C68A3"/>
    <w:rsid w:val="008D4E71"/>
    <w:rsid w:val="008E3597"/>
    <w:rsid w:val="009052F3"/>
    <w:rsid w:val="009053F9"/>
    <w:rsid w:val="009068C4"/>
    <w:rsid w:val="0091252B"/>
    <w:rsid w:val="00916ACB"/>
    <w:rsid w:val="00917EF1"/>
    <w:rsid w:val="009274C4"/>
    <w:rsid w:val="009365A9"/>
    <w:rsid w:val="009365C1"/>
    <w:rsid w:val="00951A96"/>
    <w:rsid w:val="0095652D"/>
    <w:rsid w:val="00960BB0"/>
    <w:rsid w:val="009645C6"/>
    <w:rsid w:val="00964C61"/>
    <w:rsid w:val="0097204A"/>
    <w:rsid w:val="00972270"/>
    <w:rsid w:val="00980753"/>
    <w:rsid w:val="00980C1E"/>
    <w:rsid w:val="009850C8"/>
    <w:rsid w:val="00985660"/>
    <w:rsid w:val="00986C57"/>
    <w:rsid w:val="009B4BBD"/>
    <w:rsid w:val="009C7B6A"/>
    <w:rsid w:val="009D436A"/>
    <w:rsid w:val="009D5B9E"/>
    <w:rsid w:val="009E1156"/>
    <w:rsid w:val="009F125E"/>
    <w:rsid w:val="009F2BD9"/>
    <w:rsid w:val="009F328B"/>
    <w:rsid w:val="009F674C"/>
    <w:rsid w:val="00A1186F"/>
    <w:rsid w:val="00A133F9"/>
    <w:rsid w:val="00A16257"/>
    <w:rsid w:val="00A20610"/>
    <w:rsid w:val="00A231A7"/>
    <w:rsid w:val="00A345CA"/>
    <w:rsid w:val="00A50A5D"/>
    <w:rsid w:val="00A545A3"/>
    <w:rsid w:val="00A7135A"/>
    <w:rsid w:val="00A72280"/>
    <w:rsid w:val="00A74381"/>
    <w:rsid w:val="00A90D87"/>
    <w:rsid w:val="00A92917"/>
    <w:rsid w:val="00A94E2E"/>
    <w:rsid w:val="00AA176F"/>
    <w:rsid w:val="00AB3A45"/>
    <w:rsid w:val="00AB767C"/>
    <w:rsid w:val="00AD0970"/>
    <w:rsid w:val="00AF2C98"/>
    <w:rsid w:val="00AF3E03"/>
    <w:rsid w:val="00AF6511"/>
    <w:rsid w:val="00B038E1"/>
    <w:rsid w:val="00B06A83"/>
    <w:rsid w:val="00B07B10"/>
    <w:rsid w:val="00B12267"/>
    <w:rsid w:val="00B16FB4"/>
    <w:rsid w:val="00B17300"/>
    <w:rsid w:val="00B21C6D"/>
    <w:rsid w:val="00B31AA2"/>
    <w:rsid w:val="00B43AE5"/>
    <w:rsid w:val="00B4646C"/>
    <w:rsid w:val="00B506AB"/>
    <w:rsid w:val="00B56930"/>
    <w:rsid w:val="00B714C2"/>
    <w:rsid w:val="00B728B7"/>
    <w:rsid w:val="00BA0B69"/>
    <w:rsid w:val="00BA1FE4"/>
    <w:rsid w:val="00BB4600"/>
    <w:rsid w:val="00BB506A"/>
    <w:rsid w:val="00BC29A6"/>
    <w:rsid w:val="00BC30E6"/>
    <w:rsid w:val="00BD5D02"/>
    <w:rsid w:val="00BD7C8D"/>
    <w:rsid w:val="00BE3546"/>
    <w:rsid w:val="00BF3067"/>
    <w:rsid w:val="00C14B5D"/>
    <w:rsid w:val="00C21BE4"/>
    <w:rsid w:val="00C33574"/>
    <w:rsid w:val="00C36745"/>
    <w:rsid w:val="00C53F82"/>
    <w:rsid w:val="00C76F7D"/>
    <w:rsid w:val="00C85D8C"/>
    <w:rsid w:val="00C86F1E"/>
    <w:rsid w:val="00C8716F"/>
    <w:rsid w:val="00C87DAB"/>
    <w:rsid w:val="00C92CF8"/>
    <w:rsid w:val="00C94CCA"/>
    <w:rsid w:val="00CA2B78"/>
    <w:rsid w:val="00CC43D6"/>
    <w:rsid w:val="00CC6274"/>
    <w:rsid w:val="00CC6B4B"/>
    <w:rsid w:val="00CF1B13"/>
    <w:rsid w:val="00CF31DB"/>
    <w:rsid w:val="00CF5541"/>
    <w:rsid w:val="00CF6893"/>
    <w:rsid w:val="00D01433"/>
    <w:rsid w:val="00D0158C"/>
    <w:rsid w:val="00D04A72"/>
    <w:rsid w:val="00D119A2"/>
    <w:rsid w:val="00D13964"/>
    <w:rsid w:val="00D16E9A"/>
    <w:rsid w:val="00D209B0"/>
    <w:rsid w:val="00D215E2"/>
    <w:rsid w:val="00D21DBB"/>
    <w:rsid w:val="00D2541D"/>
    <w:rsid w:val="00D26165"/>
    <w:rsid w:val="00D26735"/>
    <w:rsid w:val="00D372B7"/>
    <w:rsid w:val="00D43032"/>
    <w:rsid w:val="00D72A6C"/>
    <w:rsid w:val="00D80537"/>
    <w:rsid w:val="00D81C5A"/>
    <w:rsid w:val="00D83379"/>
    <w:rsid w:val="00DC6CE8"/>
    <w:rsid w:val="00DD315D"/>
    <w:rsid w:val="00DD3932"/>
    <w:rsid w:val="00DD65A1"/>
    <w:rsid w:val="00DE66B8"/>
    <w:rsid w:val="00DE7241"/>
    <w:rsid w:val="00DF3855"/>
    <w:rsid w:val="00DF7113"/>
    <w:rsid w:val="00E023B4"/>
    <w:rsid w:val="00E0375A"/>
    <w:rsid w:val="00E45340"/>
    <w:rsid w:val="00E51E8E"/>
    <w:rsid w:val="00E558DB"/>
    <w:rsid w:val="00E56371"/>
    <w:rsid w:val="00E6562B"/>
    <w:rsid w:val="00E74139"/>
    <w:rsid w:val="00E748CF"/>
    <w:rsid w:val="00E7774A"/>
    <w:rsid w:val="00E80470"/>
    <w:rsid w:val="00E8231E"/>
    <w:rsid w:val="00E8764F"/>
    <w:rsid w:val="00E90BE1"/>
    <w:rsid w:val="00E90CC6"/>
    <w:rsid w:val="00E97302"/>
    <w:rsid w:val="00EA5925"/>
    <w:rsid w:val="00EB4BB6"/>
    <w:rsid w:val="00EB7D76"/>
    <w:rsid w:val="00EC1736"/>
    <w:rsid w:val="00EC1CC4"/>
    <w:rsid w:val="00ED3F1E"/>
    <w:rsid w:val="00ED5EEE"/>
    <w:rsid w:val="00EE7CC7"/>
    <w:rsid w:val="00EF03F0"/>
    <w:rsid w:val="00EF35D6"/>
    <w:rsid w:val="00EF44FD"/>
    <w:rsid w:val="00EF5967"/>
    <w:rsid w:val="00F05BFE"/>
    <w:rsid w:val="00F1570F"/>
    <w:rsid w:val="00F27C45"/>
    <w:rsid w:val="00F3060C"/>
    <w:rsid w:val="00F46751"/>
    <w:rsid w:val="00F56BBD"/>
    <w:rsid w:val="00F62FCA"/>
    <w:rsid w:val="00F75370"/>
    <w:rsid w:val="00F94823"/>
    <w:rsid w:val="00F95940"/>
    <w:rsid w:val="00F97309"/>
    <w:rsid w:val="00FA0F07"/>
    <w:rsid w:val="00FA49A6"/>
    <w:rsid w:val="00FD4D8C"/>
    <w:rsid w:val="00FD6F9E"/>
    <w:rsid w:val="00FD781C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8C9FC"/>
  <w15:docId w15:val="{08E65FBB-B071-44AC-BAB8-9A9F41B8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A6"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aliases w:val="~PSD Heading 1"/>
    <w:next w:val="BodyText"/>
    <w:link w:val="Heading1Char"/>
    <w:qFormat/>
    <w:rsid w:val="00FA49A6"/>
    <w:pPr>
      <w:keepNext/>
      <w:pageBreakBefore/>
      <w:numPr>
        <w:numId w:val="10"/>
      </w:numPr>
      <w:spacing w:after="640" w:line="240" w:lineRule="auto"/>
      <w:outlineLvl w:val="0"/>
    </w:pPr>
    <w:rPr>
      <w:rFonts w:ascii="Arial" w:eastAsia="Times New Roman" w:hAnsi="Arial" w:cs="Times New Roman"/>
      <w:b/>
      <w:color w:val="000080"/>
      <w:kern w:val="28"/>
      <w:sz w:val="40"/>
      <w:szCs w:val="20"/>
      <w:lang w:eastAsia="en-US"/>
    </w:rPr>
  </w:style>
  <w:style w:type="paragraph" w:styleId="Heading2">
    <w:name w:val="heading 2"/>
    <w:aliases w:val="~PSD Heading 2"/>
    <w:next w:val="BodyText"/>
    <w:link w:val="Heading2Char"/>
    <w:qFormat/>
    <w:rsid w:val="00FA49A6"/>
    <w:pPr>
      <w:keepNext/>
      <w:numPr>
        <w:ilvl w:val="1"/>
        <w:numId w:val="10"/>
      </w:numPr>
      <w:tabs>
        <w:tab w:val="num" w:pos="576"/>
      </w:tabs>
      <w:spacing w:before="640" w:after="0" w:line="240" w:lineRule="auto"/>
      <w:ind w:left="576"/>
      <w:outlineLvl w:val="1"/>
    </w:pPr>
    <w:rPr>
      <w:rFonts w:ascii="Arial" w:eastAsia="Times New Roman" w:hAnsi="Arial" w:cs="Times New Roman"/>
      <w:b/>
      <w:sz w:val="32"/>
      <w:szCs w:val="20"/>
      <w:lang w:eastAsia="en-US"/>
    </w:rPr>
  </w:style>
  <w:style w:type="paragraph" w:styleId="Heading3">
    <w:name w:val="heading 3"/>
    <w:aliases w:val="~PSD Heading 3"/>
    <w:next w:val="BodyText"/>
    <w:link w:val="Heading3Char"/>
    <w:qFormat/>
    <w:rsid w:val="00FA49A6"/>
    <w:pPr>
      <w:keepNext/>
      <w:numPr>
        <w:ilvl w:val="2"/>
        <w:numId w:val="10"/>
      </w:numPr>
      <w:spacing w:before="640" w:after="0" w:line="240" w:lineRule="auto"/>
      <w:ind w:left="0" w:firstLine="0"/>
      <w:outlineLvl w:val="2"/>
    </w:pPr>
    <w:rPr>
      <w:rFonts w:ascii="Arial" w:eastAsia="Times New Roman" w:hAnsi="Arial" w:cs="Times New Roman"/>
      <w:b/>
      <w:sz w:val="28"/>
      <w:szCs w:val="20"/>
      <w:lang w:eastAsia="en-US"/>
    </w:rPr>
  </w:style>
  <w:style w:type="paragraph" w:styleId="Heading4">
    <w:name w:val="heading 4"/>
    <w:aliases w:val="~PSD Heading 4"/>
    <w:next w:val="BodyText"/>
    <w:link w:val="Heading4Char"/>
    <w:qFormat/>
    <w:rsid w:val="00FA49A6"/>
    <w:pPr>
      <w:keepNext/>
      <w:numPr>
        <w:ilvl w:val="3"/>
        <w:numId w:val="10"/>
      </w:numPr>
      <w:spacing w:before="640" w:after="0" w:line="240" w:lineRule="auto"/>
      <w:ind w:left="0" w:firstLine="0"/>
      <w:outlineLvl w:val="3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5">
    <w:name w:val="heading 5"/>
    <w:aliases w:val="~PSD Heading 5"/>
    <w:next w:val="BodyText"/>
    <w:link w:val="Heading5Char"/>
    <w:qFormat/>
    <w:rsid w:val="00FA49A6"/>
    <w:pPr>
      <w:numPr>
        <w:ilvl w:val="4"/>
        <w:numId w:val="10"/>
      </w:numPr>
      <w:spacing w:before="640" w:after="0" w:line="240" w:lineRule="auto"/>
      <w:ind w:left="0" w:firstLine="0"/>
      <w:outlineLvl w:val="4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Heading6">
    <w:name w:val="heading 6"/>
    <w:aliases w:val="~PSD Heading 6"/>
    <w:next w:val="BodyText"/>
    <w:link w:val="Heading6Char"/>
    <w:qFormat/>
    <w:rsid w:val="00FA49A6"/>
    <w:pPr>
      <w:numPr>
        <w:ilvl w:val="5"/>
        <w:numId w:val="10"/>
      </w:numPr>
      <w:spacing w:before="640" w:after="0" w:line="240" w:lineRule="auto"/>
      <w:ind w:left="0" w:firstLine="0"/>
      <w:outlineLvl w:val="5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Heading7">
    <w:name w:val="heading 7"/>
    <w:aliases w:val="~PSD Heading 7"/>
    <w:next w:val="Normal"/>
    <w:link w:val="Heading7Char"/>
    <w:qFormat/>
    <w:rsid w:val="00FA49A6"/>
    <w:pPr>
      <w:numPr>
        <w:ilvl w:val="6"/>
        <w:numId w:val="10"/>
      </w:numPr>
      <w:spacing w:before="640" w:after="0" w:line="240" w:lineRule="auto"/>
      <w:ind w:left="0" w:firstLine="0"/>
      <w:outlineLvl w:val="6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Heading8">
    <w:name w:val="heading 8"/>
    <w:aliases w:val="~PSD Heading 8"/>
    <w:next w:val="Normal"/>
    <w:link w:val="Heading8Char"/>
    <w:qFormat/>
    <w:rsid w:val="00FA49A6"/>
    <w:pPr>
      <w:numPr>
        <w:ilvl w:val="7"/>
        <w:numId w:val="10"/>
      </w:numPr>
      <w:spacing w:before="640" w:after="0" w:line="240" w:lineRule="auto"/>
      <w:ind w:left="0" w:firstLine="0"/>
      <w:outlineLvl w:val="7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Heading9">
    <w:name w:val="heading 9"/>
    <w:aliases w:val="~PSD Heading 9"/>
    <w:next w:val="Normal"/>
    <w:link w:val="Heading9Char"/>
    <w:qFormat/>
    <w:rsid w:val="00FA49A6"/>
    <w:pPr>
      <w:numPr>
        <w:ilvl w:val="8"/>
        <w:numId w:val="10"/>
      </w:numPr>
      <w:spacing w:before="640" w:after="0" w:line="240" w:lineRule="auto"/>
      <w:ind w:left="0" w:firstLine="0"/>
      <w:outlineLvl w:val="8"/>
    </w:pPr>
    <w:rPr>
      <w:rFonts w:ascii="Arial" w:eastAsia="Times New Roman" w:hAnsi="Arial" w:cs="Times New Roman"/>
      <w:i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6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~PSD Heading 1 Char"/>
    <w:basedOn w:val="DefaultParagraphFont"/>
    <w:link w:val="Heading1"/>
    <w:rsid w:val="00471A14"/>
    <w:rPr>
      <w:rFonts w:ascii="Arial" w:eastAsia="Times New Roman" w:hAnsi="Arial" w:cs="Times New Roman"/>
      <w:b/>
      <w:color w:val="000080"/>
      <w:kern w:val="28"/>
      <w:sz w:val="4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71A14"/>
    <w:pPr>
      <w:ind w:left="720"/>
      <w:contextualSpacing/>
    </w:pPr>
  </w:style>
  <w:style w:type="character" w:styleId="Hyperlink">
    <w:name w:val="Hyperlink"/>
    <w:aliases w:val="~PSD Hyperlink"/>
    <w:basedOn w:val="DefaultParagraphFont"/>
    <w:uiPriority w:val="99"/>
    <w:rsid w:val="00FA49A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A49A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49A6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aliases w:val="~PSD Caption"/>
    <w:basedOn w:val="Normal"/>
    <w:next w:val="Normal"/>
    <w:autoRedefine/>
    <w:qFormat/>
    <w:rsid w:val="000B0AC4"/>
    <w:pPr>
      <w:keepNext/>
      <w:spacing w:before="120" w:after="120" w:line="240" w:lineRule="auto"/>
    </w:pPr>
    <w:rPr>
      <w:rFonts w:ascii="Arial" w:hAnsi="Arial"/>
      <w:b/>
      <w:bCs/>
      <w:i/>
      <w:sz w:val="16"/>
    </w:rPr>
  </w:style>
  <w:style w:type="character" w:styleId="FollowedHyperlink">
    <w:name w:val="FollowedHyperlink"/>
    <w:basedOn w:val="DefaultParagraphFont"/>
    <w:rsid w:val="00FA49A6"/>
    <w:rPr>
      <w:color w:val="800080"/>
      <w:u w:val="single"/>
    </w:rPr>
  </w:style>
  <w:style w:type="paragraph" w:styleId="Header">
    <w:name w:val="header"/>
    <w:aliases w:val="~PSD Header"/>
    <w:basedOn w:val="Normal"/>
    <w:link w:val="HeaderChar"/>
    <w:rsid w:val="00FA49A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~PSD Header Char"/>
    <w:basedOn w:val="DefaultParagraphFont"/>
    <w:link w:val="Header"/>
    <w:rsid w:val="007E6559"/>
    <w:rPr>
      <w:rFonts w:ascii="Times New Roman" w:eastAsia="Times New Roman" w:hAnsi="Times New Roman" w:cs="Times New Roman"/>
      <w:szCs w:val="20"/>
      <w:lang w:eastAsia="en-US"/>
    </w:rPr>
  </w:style>
  <w:style w:type="paragraph" w:styleId="Footer">
    <w:name w:val="footer"/>
    <w:aliases w:val="~PSD Footer"/>
    <w:basedOn w:val="Normal"/>
    <w:link w:val="FooterChar"/>
    <w:uiPriority w:val="99"/>
    <w:rsid w:val="00FA49A6"/>
    <w:pPr>
      <w:tabs>
        <w:tab w:val="center" w:pos="4320"/>
        <w:tab w:val="right" w:pos="8640"/>
      </w:tabs>
      <w:jc w:val="center"/>
    </w:pPr>
    <w:rPr>
      <w:rFonts w:ascii="Helvetica"/>
      <w:sz w:val="12"/>
    </w:rPr>
  </w:style>
  <w:style w:type="character" w:customStyle="1" w:styleId="FooterChar">
    <w:name w:val="Footer Char"/>
    <w:aliases w:val="~PSD Footer Char"/>
    <w:basedOn w:val="DefaultParagraphFont"/>
    <w:link w:val="Footer"/>
    <w:uiPriority w:val="99"/>
    <w:rsid w:val="007E6559"/>
    <w:rPr>
      <w:rFonts w:ascii="Helvetica" w:eastAsia="Times New Roman" w:hAnsi="Times New Roman" w:cs="Times New Roman"/>
      <w:sz w:val="12"/>
      <w:szCs w:val="20"/>
      <w:lang w:eastAsia="en-US"/>
    </w:rPr>
  </w:style>
  <w:style w:type="character" w:customStyle="1" w:styleId="Heading2Char">
    <w:name w:val="Heading 2 Char"/>
    <w:aliases w:val="~PSD Heading 2 Char"/>
    <w:basedOn w:val="DefaultParagraphFont"/>
    <w:link w:val="Heading2"/>
    <w:rsid w:val="00FA49A6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3Char">
    <w:name w:val="Heading 3 Char"/>
    <w:aliases w:val="~PSD Heading 3 Char"/>
    <w:basedOn w:val="DefaultParagraphFont"/>
    <w:link w:val="Heading3"/>
    <w:rsid w:val="0037653B"/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Heading4Char">
    <w:name w:val="Heading 4 Char"/>
    <w:aliases w:val="~PSD Heading 4 Char"/>
    <w:basedOn w:val="DefaultParagraphFont"/>
    <w:link w:val="Heading4"/>
    <w:rsid w:val="0037653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5Char">
    <w:name w:val="Heading 5 Char"/>
    <w:aliases w:val="~PSD Heading 5 Char"/>
    <w:basedOn w:val="DefaultParagraphFont"/>
    <w:link w:val="Heading5"/>
    <w:rsid w:val="0037653B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6Char">
    <w:name w:val="Heading 6 Char"/>
    <w:aliases w:val="~PSD Heading 6 Char"/>
    <w:basedOn w:val="DefaultParagraphFont"/>
    <w:link w:val="Heading6"/>
    <w:rsid w:val="0037653B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7Char">
    <w:name w:val="Heading 7 Char"/>
    <w:aliases w:val="~PSD Heading 7 Char"/>
    <w:basedOn w:val="DefaultParagraphFont"/>
    <w:link w:val="Heading7"/>
    <w:rsid w:val="0037653B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8Char">
    <w:name w:val="Heading 8 Char"/>
    <w:aliases w:val="~PSD Heading 8 Char"/>
    <w:basedOn w:val="DefaultParagraphFont"/>
    <w:link w:val="Heading8"/>
    <w:rsid w:val="0037653B"/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Heading9Char">
    <w:name w:val="Heading 9 Char"/>
    <w:aliases w:val="~PSD Heading 9 Char"/>
    <w:basedOn w:val="DefaultParagraphFont"/>
    <w:link w:val="Heading9"/>
    <w:rsid w:val="0037653B"/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BodyText">
    <w:name w:val="Body Text"/>
    <w:aliases w:val="~PSD Body Text"/>
    <w:link w:val="BodyTextChar"/>
    <w:rsid w:val="0005192B"/>
    <w:pPr>
      <w:spacing w:before="240" w:after="0" w:line="320" w:lineRule="exact"/>
    </w:pPr>
    <w:rPr>
      <w:rFonts w:eastAsia="Times New Roman" w:cs="Times New Roman"/>
      <w:szCs w:val="20"/>
      <w:lang w:eastAsia="en-US"/>
    </w:rPr>
  </w:style>
  <w:style w:type="character" w:customStyle="1" w:styleId="BodyTextChar">
    <w:name w:val="Body Text Char"/>
    <w:aliases w:val="~PSD Body Text Char"/>
    <w:basedOn w:val="DefaultParagraphFont"/>
    <w:link w:val="BodyText"/>
    <w:rsid w:val="0005192B"/>
    <w:rPr>
      <w:rFonts w:eastAsia="Times New Roman" w:cs="Times New Roman"/>
      <w:szCs w:val="20"/>
      <w:lang w:eastAsia="en-US"/>
    </w:rPr>
  </w:style>
  <w:style w:type="paragraph" w:styleId="List">
    <w:name w:val="List"/>
    <w:aliases w:val="~PSD List"/>
    <w:basedOn w:val="Normal"/>
    <w:rsid w:val="00FA49A6"/>
    <w:pPr>
      <w:ind w:left="360" w:hanging="360"/>
    </w:pPr>
  </w:style>
  <w:style w:type="paragraph" w:styleId="ListBullet">
    <w:name w:val="List Bullet"/>
    <w:aliases w:val="~PSD List Bullet"/>
    <w:basedOn w:val="Normal"/>
    <w:rsid w:val="00FA49A6"/>
    <w:pPr>
      <w:ind w:left="360" w:hanging="360"/>
    </w:pPr>
  </w:style>
  <w:style w:type="paragraph" w:styleId="DocumentMap">
    <w:name w:val="Document Map"/>
    <w:basedOn w:val="Normal"/>
    <w:link w:val="DocumentMapChar"/>
    <w:semiHidden/>
    <w:rsid w:val="00FA49A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37653B"/>
    <w:rPr>
      <w:rFonts w:ascii="Tahoma" w:eastAsia="Times New Roman" w:hAnsi="Tahoma" w:cs="Times New Roman"/>
      <w:szCs w:val="20"/>
      <w:shd w:val="clear" w:color="auto" w:fill="000080"/>
      <w:lang w:eastAsia="en-US"/>
    </w:rPr>
  </w:style>
  <w:style w:type="paragraph" w:styleId="TOC1">
    <w:name w:val="toc 1"/>
    <w:next w:val="Normal"/>
    <w:uiPriority w:val="39"/>
    <w:rsid w:val="00FA49A6"/>
    <w:pPr>
      <w:tabs>
        <w:tab w:val="left" w:pos="630"/>
        <w:tab w:val="right" w:leader="dot" w:pos="8270"/>
      </w:tabs>
      <w:spacing w:before="400" w:after="0" w:line="240" w:lineRule="auto"/>
    </w:pPr>
    <w:rPr>
      <w:rFonts w:ascii="Arial" w:eastAsia="Times New Roman" w:hAnsi="Arial" w:cs="Times New Roman"/>
      <w:b/>
      <w:noProof/>
      <w:color w:val="000080"/>
      <w:sz w:val="32"/>
      <w:szCs w:val="20"/>
      <w:lang w:eastAsia="en-US"/>
    </w:rPr>
  </w:style>
  <w:style w:type="paragraph" w:customStyle="1" w:styleId="PSDannotation">
    <w:name w:val="~PSD annotation"/>
    <w:basedOn w:val="BodyText"/>
    <w:link w:val="PSDannotationCharChar"/>
    <w:rsid w:val="00FA49A6"/>
    <w:pPr>
      <w:spacing w:before="0" w:after="140"/>
      <w:outlineLvl w:val="0"/>
    </w:pPr>
    <w:rPr>
      <w:rFonts w:ascii="Arial" w:hAnsi="Arial"/>
      <w:color w:val="3366FF"/>
    </w:rPr>
  </w:style>
  <w:style w:type="character" w:customStyle="1" w:styleId="PSDannotationCharChar">
    <w:name w:val="~PSD annotation Char Char"/>
    <w:basedOn w:val="BodyTextChar"/>
    <w:link w:val="PSDannotation"/>
    <w:rsid w:val="00FA49A6"/>
    <w:rPr>
      <w:rFonts w:ascii="Arial" w:eastAsia="Times New Roman" w:hAnsi="Arial" w:cs="Times New Roman"/>
      <w:color w:val="3366FF"/>
      <w:szCs w:val="20"/>
      <w:lang w:eastAsia="en-US"/>
    </w:rPr>
  </w:style>
  <w:style w:type="paragraph" w:styleId="TOC2">
    <w:name w:val="toc 2"/>
    <w:next w:val="Normal"/>
    <w:uiPriority w:val="39"/>
    <w:rsid w:val="00FA49A6"/>
    <w:pPr>
      <w:tabs>
        <w:tab w:val="left" w:pos="651"/>
        <w:tab w:val="right" w:leader="dot" w:pos="8270"/>
      </w:tabs>
      <w:spacing w:before="120" w:after="0" w:line="320" w:lineRule="exact"/>
    </w:pPr>
    <w:rPr>
      <w:rFonts w:ascii="Arial" w:eastAsia="Times New Roman" w:hAnsi="Arial" w:cs="Times New Roman"/>
      <w:b/>
      <w:noProof/>
      <w:sz w:val="24"/>
      <w:szCs w:val="20"/>
      <w:lang w:eastAsia="en-US"/>
    </w:rPr>
  </w:style>
  <w:style w:type="paragraph" w:customStyle="1" w:styleId="PSDannotationbullet2">
    <w:name w:val="~PSD annotation bullet2"/>
    <w:basedOn w:val="PSDannotationbullet"/>
    <w:rsid w:val="00FA49A6"/>
    <w:pPr>
      <w:numPr>
        <w:ilvl w:val="1"/>
        <w:numId w:val="28"/>
      </w:numPr>
      <w:tabs>
        <w:tab w:val="clear" w:pos="1440"/>
        <w:tab w:val="num" w:pos="720"/>
      </w:tabs>
      <w:ind w:left="720"/>
    </w:pPr>
  </w:style>
  <w:style w:type="paragraph" w:customStyle="1" w:styleId="PSDannotationbullet">
    <w:name w:val="~PSD annotation bullet"/>
    <w:basedOn w:val="PSDannotation"/>
    <w:rsid w:val="00FA49A6"/>
    <w:pPr>
      <w:tabs>
        <w:tab w:val="num" w:pos="360"/>
      </w:tabs>
      <w:ind w:left="360" w:hanging="360"/>
    </w:pPr>
  </w:style>
  <w:style w:type="paragraph" w:styleId="TOC3">
    <w:name w:val="toc 3"/>
    <w:next w:val="Normal"/>
    <w:uiPriority w:val="39"/>
    <w:rsid w:val="00FA49A6"/>
    <w:pPr>
      <w:tabs>
        <w:tab w:val="left" w:pos="1260"/>
        <w:tab w:val="right" w:leader="dot" w:pos="8270"/>
      </w:tabs>
      <w:spacing w:after="0" w:line="320" w:lineRule="exact"/>
      <w:ind w:left="634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TOC4">
    <w:name w:val="toc 4"/>
    <w:basedOn w:val="TOC3"/>
    <w:next w:val="Normal"/>
    <w:semiHidden/>
    <w:rsid w:val="00FA49A6"/>
    <w:pPr>
      <w:tabs>
        <w:tab w:val="left" w:pos="1350"/>
      </w:tabs>
    </w:pPr>
  </w:style>
  <w:style w:type="paragraph" w:styleId="TOC5">
    <w:name w:val="toc 5"/>
    <w:basedOn w:val="TOC3"/>
    <w:next w:val="Normal"/>
    <w:semiHidden/>
    <w:rsid w:val="00FA49A6"/>
    <w:pPr>
      <w:tabs>
        <w:tab w:val="left" w:pos="1530"/>
      </w:tabs>
    </w:pPr>
    <w:rPr>
      <w:color w:val="000000"/>
    </w:rPr>
  </w:style>
  <w:style w:type="paragraph" w:styleId="TOC6">
    <w:name w:val="toc 6"/>
    <w:basedOn w:val="TOC3"/>
    <w:next w:val="Normal"/>
    <w:semiHidden/>
    <w:rsid w:val="00FA49A6"/>
    <w:pPr>
      <w:tabs>
        <w:tab w:val="left" w:pos="1710"/>
      </w:tabs>
    </w:pPr>
  </w:style>
  <w:style w:type="paragraph" w:styleId="TOC7">
    <w:name w:val="toc 7"/>
    <w:basedOn w:val="TOC3"/>
    <w:next w:val="Normal"/>
    <w:semiHidden/>
    <w:rsid w:val="00FA49A6"/>
    <w:pPr>
      <w:tabs>
        <w:tab w:val="left" w:pos="1890"/>
      </w:tabs>
    </w:pPr>
  </w:style>
  <w:style w:type="paragraph" w:styleId="TOC8">
    <w:name w:val="toc 8"/>
    <w:basedOn w:val="TOC3"/>
    <w:next w:val="Normal"/>
    <w:semiHidden/>
    <w:rsid w:val="00FA49A6"/>
    <w:pPr>
      <w:tabs>
        <w:tab w:val="left" w:pos="1980"/>
      </w:tabs>
    </w:pPr>
  </w:style>
  <w:style w:type="paragraph" w:styleId="TOC9">
    <w:name w:val="toc 9"/>
    <w:basedOn w:val="TOC3"/>
    <w:next w:val="Normal"/>
    <w:semiHidden/>
    <w:rsid w:val="00FA49A6"/>
    <w:pPr>
      <w:tabs>
        <w:tab w:val="left" w:pos="2160"/>
      </w:tabs>
    </w:pPr>
  </w:style>
  <w:style w:type="paragraph" w:customStyle="1" w:styleId="PSDBullettext">
    <w:name w:val="~PSD Bullet text"/>
    <w:autoRedefine/>
    <w:rsid w:val="0012399C"/>
    <w:pPr>
      <w:numPr>
        <w:ilvl w:val="3"/>
        <w:numId w:val="44"/>
      </w:numPr>
      <w:spacing w:after="120" w:line="320" w:lineRule="exact"/>
      <w:ind w:left="810"/>
    </w:pPr>
    <w:rPr>
      <w:rFonts w:eastAsia="Times New Roman" w:cs="Times New Roman"/>
      <w:szCs w:val="20"/>
      <w:lang w:eastAsia="en-US"/>
    </w:rPr>
  </w:style>
  <w:style w:type="paragraph" w:customStyle="1" w:styleId="PSDDocumentTypeonCopyrightPage">
    <w:name w:val="~PSD Document Type on Copyright Page"/>
    <w:basedOn w:val="PSDDocumentType"/>
    <w:rsid w:val="00FA49A6"/>
    <w:pPr>
      <w:spacing w:before="1440" w:line="320" w:lineRule="exact"/>
    </w:pPr>
    <w:rPr>
      <w:b w:val="0"/>
    </w:rPr>
  </w:style>
  <w:style w:type="paragraph" w:customStyle="1" w:styleId="PSDDocumentType">
    <w:name w:val="~PSD Document Type"/>
    <w:rsid w:val="00FA49A6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eastAsia="en-US"/>
    </w:rPr>
  </w:style>
  <w:style w:type="paragraph" w:customStyle="1" w:styleId="PSDTablecolumnheading">
    <w:name w:val="~PSD Table column heading"/>
    <w:rsid w:val="00FA49A6"/>
    <w:pPr>
      <w:spacing w:before="240" w:after="0" w:line="200" w:lineRule="exact"/>
    </w:pPr>
    <w:rPr>
      <w:rFonts w:ascii="Arial Bold" w:eastAsia="Times New Roman" w:hAnsi="Arial Bold" w:cs="Times New Roman"/>
      <w:b/>
      <w:sz w:val="20"/>
      <w:szCs w:val="20"/>
      <w:lang w:eastAsia="en-US"/>
    </w:rPr>
  </w:style>
  <w:style w:type="paragraph" w:customStyle="1" w:styleId="PSDBoilerplateText">
    <w:name w:val="~PSD Boilerplate Text"/>
    <w:basedOn w:val="BodyText"/>
    <w:rsid w:val="00FA49A6"/>
    <w:pPr>
      <w:tabs>
        <w:tab w:val="num" w:pos="1440"/>
      </w:tabs>
      <w:ind w:left="1440" w:hanging="360"/>
    </w:pPr>
  </w:style>
  <w:style w:type="paragraph" w:customStyle="1" w:styleId="PSDHeaderProjectName">
    <w:name w:val="~PSD Header Project Name"/>
    <w:basedOn w:val="Normal"/>
    <w:rsid w:val="00FA49A6"/>
    <w:pPr>
      <w:tabs>
        <w:tab w:val="center" w:pos="4320"/>
        <w:tab w:val="right" w:pos="8640"/>
      </w:tabs>
      <w:spacing w:before="120" w:line="240" w:lineRule="exact"/>
    </w:pPr>
    <w:rPr>
      <w:rFonts w:cs="Arial"/>
      <w:smallCaps/>
      <w:noProof/>
      <w:spacing w:val="40"/>
      <w:position w:val="16"/>
      <w:sz w:val="18"/>
      <w:szCs w:val="18"/>
    </w:rPr>
  </w:style>
  <w:style w:type="paragraph" w:customStyle="1" w:styleId="PSDTabletext">
    <w:name w:val="~PSD Table text"/>
    <w:autoRedefine/>
    <w:rsid w:val="00FA49A6"/>
    <w:pPr>
      <w:spacing w:before="60" w:after="60" w:line="240" w:lineRule="exact"/>
    </w:pPr>
    <w:rPr>
      <w:rFonts w:ascii="Arial" w:eastAsia="Times New Roman" w:hAnsi="Arial" w:cs="Times New Roman"/>
      <w:color w:val="000000"/>
      <w:sz w:val="20"/>
      <w:szCs w:val="20"/>
      <w:lang w:eastAsia="en-US"/>
    </w:rPr>
  </w:style>
  <w:style w:type="paragraph" w:customStyle="1" w:styleId="PSDProjectName">
    <w:name w:val="~PSD Project Name"/>
    <w:rsid w:val="00FA49A6"/>
    <w:pPr>
      <w:spacing w:after="400" w:line="240" w:lineRule="auto"/>
    </w:pPr>
    <w:rPr>
      <w:rFonts w:ascii="Arial Narrow" w:eastAsia="Times New Roman" w:hAnsi="Arial Narrow" w:cs="Times New Roman"/>
      <w:sz w:val="28"/>
      <w:szCs w:val="28"/>
      <w:lang w:eastAsia="en-US"/>
    </w:rPr>
  </w:style>
  <w:style w:type="paragraph" w:customStyle="1" w:styleId="PSDClientname">
    <w:name w:val="~PSD Client name"/>
    <w:rsid w:val="00FA49A6"/>
    <w:pPr>
      <w:spacing w:after="700" w:line="240" w:lineRule="auto"/>
    </w:pPr>
    <w:rPr>
      <w:rFonts w:ascii="Helvetica" w:eastAsia="Times New Roman" w:hAnsi="Helvetica" w:cs="Times New Roman"/>
      <w:b/>
      <w:sz w:val="28"/>
      <w:szCs w:val="20"/>
      <w:lang w:eastAsia="en-US"/>
    </w:rPr>
  </w:style>
  <w:style w:type="paragraph" w:customStyle="1" w:styleId="PSDPrepared">
    <w:name w:val="~PSD Prepared"/>
    <w:rsid w:val="00FA49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Date">
    <w:name w:val="Date"/>
    <w:aliases w:val="~PSD Date"/>
    <w:next w:val="Normal"/>
    <w:link w:val="DateChar"/>
    <w:rsid w:val="00FA49A6"/>
    <w:pPr>
      <w:spacing w:after="0" w:line="240" w:lineRule="auto"/>
    </w:pPr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DateChar">
    <w:name w:val="Date Char"/>
    <w:aliases w:val="~PSD Date Char"/>
    <w:basedOn w:val="DefaultParagraphFont"/>
    <w:link w:val="Date"/>
    <w:rsid w:val="0037653B"/>
    <w:rPr>
      <w:rFonts w:ascii="Times New Roman" w:eastAsia="Times New Roman" w:hAnsi="Times New Roman" w:cs="Times New Roman"/>
      <w:i/>
      <w:szCs w:val="20"/>
      <w:lang w:eastAsia="en-US"/>
    </w:rPr>
  </w:style>
  <w:style w:type="paragraph" w:customStyle="1" w:styleId="PSDTabletitle">
    <w:name w:val="~PSD Table title"/>
    <w:basedOn w:val="Caption"/>
    <w:rsid w:val="00FA49A6"/>
    <w:pPr>
      <w:spacing w:before="240"/>
    </w:pPr>
    <w:rPr>
      <w:rFonts w:ascii="Arial Bold" w:hAnsi="Arial Bold"/>
      <w:sz w:val="20"/>
    </w:rPr>
  </w:style>
  <w:style w:type="paragraph" w:customStyle="1" w:styleId="PSDBullet2">
    <w:name w:val="~PSD Bullet 2"/>
    <w:basedOn w:val="PSDBullettext"/>
    <w:rsid w:val="00FA49A6"/>
    <w:pPr>
      <w:numPr>
        <w:numId w:val="0"/>
      </w:numPr>
      <w:tabs>
        <w:tab w:val="num" w:pos="360"/>
      </w:tabs>
      <w:ind w:left="720" w:hanging="360"/>
    </w:pPr>
  </w:style>
  <w:style w:type="paragraph" w:customStyle="1" w:styleId="PSDAppendixHeading1">
    <w:name w:val="~PSD Appendix Heading 1"/>
    <w:basedOn w:val="Heading1"/>
    <w:next w:val="BodyText"/>
    <w:rsid w:val="00FA49A6"/>
    <w:pPr>
      <w:numPr>
        <w:numId w:val="0"/>
      </w:numPr>
    </w:pPr>
  </w:style>
  <w:style w:type="paragraph" w:customStyle="1" w:styleId="PSDAppendixHeading2">
    <w:name w:val="~PSD Appendix Heading 2"/>
    <w:basedOn w:val="Heading2"/>
    <w:next w:val="BodyText"/>
    <w:rsid w:val="00FA49A6"/>
    <w:pPr>
      <w:numPr>
        <w:ilvl w:val="0"/>
        <w:numId w:val="0"/>
      </w:numPr>
    </w:pPr>
  </w:style>
  <w:style w:type="paragraph" w:customStyle="1" w:styleId="PSDAppendixHeading3">
    <w:name w:val="~PSD Appendix Heading 3"/>
    <w:basedOn w:val="Heading3"/>
    <w:next w:val="BodyText"/>
    <w:rsid w:val="00FA49A6"/>
    <w:pPr>
      <w:numPr>
        <w:ilvl w:val="0"/>
        <w:numId w:val="0"/>
      </w:numPr>
    </w:pPr>
  </w:style>
  <w:style w:type="paragraph" w:customStyle="1" w:styleId="PSDCode">
    <w:name w:val="~PSD Code"/>
    <w:rsid w:val="00FA49A6"/>
    <w:pPr>
      <w:spacing w:before="60" w:after="0" w:line="240" w:lineRule="auto"/>
    </w:pPr>
    <w:rPr>
      <w:rFonts w:ascii="Courier" w:eastAsia="Times New Roman" w:hAnsi="Courier" w:cs="Times New Roman"/>
      <w:sz w:val="20"/>
      <w:szCs w:val="20"/>
      <w:lang w:eastAsia="en-US"/>
    </w:rPr>
  </w:style>
  <w:style w:type="table" w:styleId="TableGrid">
    <w:name w:val="Table Grid"/>
    <w:aliases w:val="~PSD Table Grid"/>
    <w:basedOn w:val="TableNormal"/>
    <w:rsid w:val="00FA49A6"/>
    <w:pPr>
      <w:spacing w:before="240" w:after="0" w:line="320" w:lineRule="exact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E6E6E6"/>
      </w:tcPr>
    </w:tblStylePr>
  </w:style>
  <w:style w:type="paragraph" w:customStyle="1" w:styleId="PSDCaptionFigureandGraphic">
    <w:name w:val="~PSD Caption Figure and Graphic"/>
    <w:basedOn w:val="Caption"/>
    <w:autoRedefine/>
    <w:rsid w:val="00B17300"/>
    <w:pPr>
      <w:spacing w:before="0" w:line="200" w:lineRule="exact"/>
    </w:pPr>
    <w:rPr>
      <w:rFonts w:ascii="Arial Bold" w:hAnsi="Arial Bold"/>
    </w:rPr>
  </w:style>
  <w:style w:type="paragraph" w:customStyle="1" w:styleId="PSDVersion">
    <w:name w:val="~PSD Version"/>
    <w:basedOn w:val="Date"/>
    <w:rsid w:val="00FA49A6"/>
  </w:style>
  <w:style w:type="paragraph" w:customStyle="1" w:styleId="PSDUnnumberedH1">
    <w:name w:val="~PSD Unnumbered H1"/>
    <w:basedOn w:val="Heading1"/>
    <w:next w:val="Normal"/>
    <w:rsid w:val="00FA49A6"/>
    <w:pPr>
      <w:numPr>
        <w:numId w:val="0"/>
      </w:numPr>
      <w:outlineLvl w:val="9"/>
    </w:pPr>
  </w:style>
  <w:style w:type="paragraph" w:styleId="FootnoteText">
    <w:name w:val="footnote text"/>
    <w:aliases w:val="~PSD Footnote Text"/>
    <w:basedOn w:val="Normal"/>
    <w:link w:val="FootnoteTextChar"/>
    <w:autoRedefine/>
    <w:semiHidden/>
    <w:rsid w:val="00FA49A6"/>
    <w:rPr>
      <w:i/>
      <w:sz w:val="16"/>
    </w:rPr>
  </w:style>
  <w:style w:type="character" w:customStyle="1" w:styleId="FootnoteTextChar">
    <w:name w:val="Footnote Text Char"/>
    <w:aliases w:val="~PSD Footnote Text Char"/>
    <w:basedOn w:val="DefaultParagraphFont"/>
    <w:link w:val="FootnoteText"/>
    <w:semiHidden/>
    <w:rsid w:val="0037653B"/>
    <w:rPr>
      <w:rFonts w:ascii="Times New Roman" w:eastAsia="Times New Roman" w:hAnsi="Times New Roman" w:cs="Times New Roman"/>
      <w:i/>
      <w:sz w:val="16"/>
      <w:szCs w:val="20"/>
      <w:lang w:eastAsia="en-US"/>
    </w:rPr>
  </w:style>
  <w:style w:type="character" w:styleId="FootnoteReference">
    <w:name w:val="footnote reference"/>
    <w:aliases w:val="~PSD Footnote Reference"/>
    <w:basedOn w:val="DefaultParagraphFont"/>
    <w:semiHidden/>
    <w:rsid w:val="00FA49A6"/>
    <w:rPr>
      <w:vertAlign w:val="superscript"/>
    </w:rPr>
  </w:style>
  <w:style w:type="paragraph" w:customStyle="1" w:styleId="PSDCopyrightPage">
    <w:name w:val="~PSD Copyright Page"/>
    <w:basedOn w:val="BodyText"/>
    <w:rsid w:val="00FA49A6"/>
    <w:rPr>
      <w:rFonts w:ascii="Arial" w:hAnsi="Arial"/>
      <w:sz w:val="18"/>
    </w:rPr>
  </w:style>
  <w:style w:type="paragraph" w:customStyle="1" w:styleId="PSDCustomerName">
    <w:name w:val="~PSD Customer Name"/>
    <w:rsid w:val="00FA49A6"/>
    <w:pPr>
      <w:spacing w:after="700" w:line="240" w:lineRule="auto"/>
    </w:pPr>
    <w:rPr>
      <w:rFonts w:ascii="Arial" w:eastAsia="Times New Roman" w:hAnsi="Arial" w:cs="Times New Roman"/>
      <w:b/>
      <w:sz w:val="28"/>
      <w:szCs w:val="20"/>
      <w:lang w:eastAsia="en-US"/>
    </w:rPr>
  </w:style>
  <w:style w:type="paragraph" w:customStyle="1" w:styleId="PSDBodyTextbeforetable">
    <w:name w:val="~PSD Body Text before table"/>
    <w:basedOn w:val="BodyText"/>
    <w:rsid w:val="00FA49A6"/>
    <w:pPr>
      <w:spacing w:before="0" w:after="140"/>
    </w:pPr>
  </w:style>
  <w:style w:type="paragraph" w:customStyle="1" w:styleId="PSDBullet3">
    <w:name w:val="~PSD Bullet 3"/>
    <w:basedOn w:val="PSDBullet2"/>
    <w:rsid w:val="00FA49A6"/>
    <w:pPr>
      <w:tabs>
        <w:tab w:val="clear" w:pos="360"/>
        <w:tab w:val="num" w:pos="1080"/>
      </w:tabs>
      <w:ind w:left="1080"/>
    </w:pPr>
  </w:style>
  <w:style w:type="paragraph" w:customStyle="1" w:styleId="PSDHeaderDocumentType">
    <w:name w:val="~PSD Header Document Type"/>
    <w:basedOn w:val="Normal"/>
    <w:rsid w:val="00FA49A6"/>
    <w:pPr>
      <w:tabs>
        <w:tab w:val="center" w:pos="4320"/>
        <w:tab w:val="right" w:pos="8640"/>
      </w:tabs>
      <w:spacing w:before="120" w:line="240" w:lineRule="exact"/>
      <w:jc w:val="right"/>
    </w:pPr>
    <w:rPr>
      <w:smallCaps/>
      <w:noProof/>
      <w:spacing w:val="40"/>
      <w:position w:val="16"/>
      <w:sz w:val="18"/>
      <w:szCs w:val="18"/>
    </w:rPr>
  </w:style>
  <w:style w:type="paragraph" w:customStyle="1" w:styleId="PSDPageNumber">
    <w:name w:val="~PSD Page Number"/>
    <w:basedOn w:val="Normal"/>
    <w:rsid w:val="00FA49A6"/>
    <w:pPr>
      <w:spacing w:before="0"/>
      <w:jc w:val="right"/>
    </w:pPr>
    <w:rPr>
      <w:rFonts w:ascii="Arial" w:hAnsi="Arial"/>
      <w:sz w:val="18"/>
      <w:szCs w:val="18"/>
    </w:rPr>
  </w:style>
  <w:style w:type="character" w:styleId="CommentReference">
    <w:name w:val="annotation reference"/>
    <w:basedOn w:val="DefaultParagraphFont"/>
    <w:rsid w:val="00FA49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49A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49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A4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49A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PSDEndorsement">
    <w:name w:val="~PSD Endorsement"/>
    <w:rsid w:val="00FA49A6"/>
    <w:pPr>
      <w:spacing w:after="0" w:line="200" w:lineRule="exact"/>
    </w:pPr>
    <w:rPr>
      <w:rFonts w:ascii="Arial" w:eastAsia="Times New Roman" w:hAnsi="Arial" w:cs="Times New Roman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47E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styleId="BookTitle">
    <w:name w:val="Book Title"/>
    <w:basedOn w:val="DefaultParagraphFont"/>
    <w:uiPriority w:val="33"/>
    <w:qFormat/>
    <w:rsid w:val="00453243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B038E1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mikerubel.org/computers/rsync_snapshot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2.sas.com/proceedings/sugi30/219-30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samba.anu.edu.au/rsync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support.sas.com/kb/34/301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mikerubel.org/computers/rsync_snapsho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hop.oreilly.com/product/9780596528126.do?green=705BE22B-5FD3-5D1D-A7A5-3366CAAB0A49&amp;intcmp=af-mybuy-9780596528126.I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stem\Application%20Data\Microsoft\Templates\Document_Template_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1881928C14F48918F95028D653D15" ma:contentTypeVersion="3" ma:contentTypeDescription="Create a new document." ma:contentTypeScope="" ma:versionID="a97ca16865c36288d69e249d9946fa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bfe6086f0b79cc8ee019c8ee0c9615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B775933-BEC1-4CA6-BA89-047275287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052A22-C1DD-4968-BCF4-9C980CA70D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6D404B-1835-4CB3-83BC-48DD7798B6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342106-E906-4484-A88F-A1344EB4168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Document_Template_Instructions.dotx</Template>
  <TotalTime>140</TotalTime>
  <Pages>22</Pages>
  <Words>5243</Words>
  <Characters>29890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Institute, Inc.</Company>
  <LinksUpToDate>false</LinksUpToDate>
  <CharactersWithSpaces>35063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Zhao</dc:creator>
  <cp:lastModifiedBy>John Zhao</cp:lastModifiedBy>
  <cp:revision>10</cp:revision>
  <cp:lastPrinted>2021-05-03T20:27:00Z</cp:lastPrinted>
  <dcterms:created xsi:type="dcterms:W3CDTF">2021-04-30T14:37:00Z</dcterms:created>
  <dcterms:modified xsi:type="dcterms:W3CDTF">2021-05-03T20:27:00Z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0x0101001FB1881928C14F48918F95028D653D15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</Properties>
</file>