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83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>Pflichtenheft Datenmodell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 und korrekte Simulation des Fahrbetriebs auf dem Bahnhof Güterglück</w:t>
      </w:r>
    </w:p>
    <w:p w:rsidR="006C7983" w:rsidRDefault="006C7983" w:rsidP="006C7983">
      <w:pPr>
        <w:rPr>
          <w:b/>
          <w:sz w:val="24"/>
          <w:szCs w:val="24"/>
        </w:rPr>
      </w:pPr>
      <w:bookmarkStart w:id="0" w:name="_GoBack"/>
      <w:bookmarkEnd w:id="0"/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Bereitstellung des Attributs länge für ein Gleisstück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Bezeichner der verschiedenen Objekte: „Gleisstück 1“, „Signal 1“ etc.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Weitere Arbeiten mit den Objekte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Das Produkt stellt alle notwendigen Objekte zur Simulation eines Bahnhofsbetriebs am Bahnhof Güterglück bereit. 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  <w:r>
        <w:rPr>
          <w:sz w:val="24"/>
          <w:szCs w:val="24"/>
        </w:rPr>
        <w:t>Die Objekte werden von den Gruppen Anzeige, Steuerung und Test zur Durchführung der Bahnhofssimulation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  <w:r>
        <w:rPr>
          <w:sz w:val="24"/>
          <w:szCs w:val="24"/>
        </w:rPr>
        <w:t>Zielgruppen sind Anzeige, Steuerung und Test.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Weiche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Plusstellung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naechsterP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Minusstellung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naechsterM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Eingangsgleis der Weiche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der Weiche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Gleisstück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Gleisstücks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Belegung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belegt)</w:t>
      </w:r>
    </w:p>
    <w:p w:rsidR="006C7983" w:rsidRDefault="006C7983" w:rsidP="006C798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= belegt;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belegt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= gesperrt;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gesperrt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Länge des Gleisstücks (private double </w:t>
      </w:r>
      <w:proofErr w:type="spellStart"/>
      <w:r>
        <w:rPr>
          <w:sz w:val="24"/>
          <w:szCs w:val="24"/>
        </w:rPr>
        <w:t>laenge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Anfangsweiche des Gleisstücks (private Weiche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Endweiche des Gleisstücks (private Weiche ende)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Signal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Signals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651052"/>
    <w:rsid w:val="006C7983"/>
    <w:rsid w:val="007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1606</Characters>
  <Application>Microsoft Office Word</Application>
  <DocSecurity>0</DocSecurity>
  <Lines>13</Lines>
  <Paragraphs>3</Paragraphs>
  <ScaleCrop>false</ScaleCrop>
  <Company>Schule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2</cp:revision>
  <dcterms:created xsi:type="dcterms:W3CDTF">2013-06-12T08:34:00Z</dcterms:created>
  <dcterms:modified xsi:type="dcterms:W3CDTF">2013-06-12T08:35:00Z</dcterms:modified>
</cp:coreProperties>
</file>