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6D6" w:rsidRDefault="008E61E5">
      <w:pPr>
        <w:spacing w:before="240" w:after="240"/>
        <w:jc w:val="center"/>
      </w:pPr>
      <w:r>
        <w:rPr>
          <w:noProof/>
          <w:lang w:val="fr-BE"/>
        </w:rPr>
        <w:drawing>
          <wp:inline distT="114300" distB="114300" distL="114300" distR="114300">
            <wp:extent cx="1968337" cy="901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337" cy="90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6D6" w:rsidRDefault="00F306D6">
      <w:pPr>
        <w:spacing w:before="240" w:after="240"/>
        <w:jc w:val="center"/>
      </w:pPr>
    </w:p>
    <w:p w:rsidR="00F306D6" w:rsidRPr="008E61E5" w:rsidRDefault="008E61E5">
      <w:pPr>
        <w:spacing w:before="240" w:after="240"/>
        <w:rPr>
          <w:lang w:val="en-GB"/>
        </w:rPr>
      </w:pPr>
      <w:r w:rsidRPr="008E61E5">
        <w:rPr>
          <w:lang w:val="en-GB"/>
        </w:rPr>
        <w:t xml:space="preserve">Some links: Serratus </w:t>
      </w:r>
      <w:hyperlink r:id="rId6">
        <w:r w:rsidRPr="008E61E5">
          <w:rPr>
            <w:color w:val="1155CC"/>
            <w:u w:val="single"/>
            <w:lang w:val="en-GB"/>
          </w:rPr>
          <w:t>Website</w:t>
        </w:r>
      </w:hyperlink>
      <w:r w:rsidRPr="008E61E5">
        <w:rPr>
          <w:lang w:val="en-GB"/>
        </w:rPr>
        <w:t xml:space="preserve">, </w:t>
      </w:r>
      <w:hyperlink r:id="rId7">
        <w:r w:rsidRPr="008E61E5">
          <w:rPr>
            <w:color w:val="1155CC"/>
            <w:u w:val="single"/>
            <w:lang w:val="en-GB"/>
          </w:rPr>
          <w:t>Article</w:t>
        </w:r>
      </w:hyperlink>
      <w:r w:rsidRPr="008E61E5">
        <w:rPr>
          <w:lang w:val="en-GB"/>
        </w:rPr>
        <w:t xml:space="preserve">, </w:t>
      </w:r>
      <w:hyperlink r:id="rId8">
        <w:r w:rsidRPr="008E61E5">
          <w:rPr>
            <w:color w:val="1155CC"/>
            <w:u w:val="single"/>
            <w:lang w:val="en-GB"/>
          </w:rPr>
          <w:t>Documentation</w:t>
        </w:r>
      </w:hyperlink>
    </w:p>
    <w:p w:rsidR="00F306D6" w:rsidRPr="008E61E5" w:rsidRDefault="008E61E5">
      <w:pPr>
        <w:spacing w:before="240" w:after="240"/>
        <w:rPr>
          <w:lang w:val="en-GB"/>
        </w:rPr>
      </w:pPr>
      <w:r w:rsidRPr="008E61E5">
        <w:rPr>
          <w:lang w:val="en-GB"/>
        </w:rPr>
        <w:t xml:space="preserve">The website can be used to explore starting from </w:t>
      </w:r>
      <w:proofErr w:type="spellStart"/>
      <w:r w:rsidRPr="008E61E5">
        <w:rPr>
          <w:lang w:val="en-GB"/>
        </w:rPr>
        <w:t>Rdrp</w:t>
      </w:r>
      <w:proofErr w:type="spellEnd"/>
      <w:r w:rsidRPr="008E61E5">
        <w:rPr>
          <w:lang w:val="en-GB"/>
        </w:rPr>
        <w:t xml:space="preserve"> Palm-id of a known or newly discovered virus. But exploring the database allows us to explore in other directions:</w:t>
      </w:r>
    </w:p>
    <w:p w:rsidR="00F306D6" w:rsidRPr="008E61E5" w:rsidRDefault="008E61E5">
      <w:pPr>
        <w:numPr>
          <w:ilvl w:val="0"/>
          <w:numId w:val="1"/>
        </w:numPr>
        <w:spacing w:before="240"/>
        <w:rPr>
          <w:lang w:val="en-GB"/>
        </w:rPr>
      </w:pPr>
      <w:r w:rsidRPr="008E61E5">
        <w:rPr>
          <w:lang w:val="en-GB"/>
        </w:rPr>
        <w:t>Explore the host range of a specific virus</w:t>
      </w:r>
    </w:p>
    <w:p w:rsidR="00F306D6" w:rsidRPr="008E61E5" w:rsidRDefault="008E61E5">
      <w:pPr>
        <w:numPr>
          <w:ilvl w:val="0"/>
          <w:numId w:val="1"/>
        </w:numPr>
        <w:rPr>
          <w:lang w:val="en-GB"/>
        </w:rPr>
      </w:pPr>
      <w:r w:rsidRPr="008E61E5">
        <w:rPr>
          <w:lang w:val="en-GB"/>
        </w:rPr>
        <w:t>Find (non-documented) known virus on a speci</w:t>
      </w:r>
      <w:r w:rsidRPr="008E61E5">
        <w:rPr>
          <w:lang w:val="en-GB"/>
        </w:rPr>
        <w:t>fic plant species/type</w:t>
      </w:r>
    </w:p>
    <w:p w:rsidR="00F306D6" w:rsidRPr="008E61E5" w:rsidRDefault="008E61E5">
      <w:pPr>
        <w:numPr>
          <w:ilvl w:val="0"/>
          <w:numId w:val="1"/>
        </w:numPr>
        <w:spacing w:after="240"/>
        <w:rPr>
          <w:lang w:val="en-GB"/>
        </w:rPr>
      </w:pPr>
      <w:r w:rsidRPr="008E61E5">
        <w:rPr>
          <w:lang w:val="en-GB"/>
        </w:rPr>
        <w:t>Try to see if a new virus was previously present in SRA (and detected by serratus).</w:t>
      </w:r>
    </w:p>
    <w:p w:rsidR="00F306D6" w:rsidRPr="008E61E5" w:rsidRDefault="008E61E5">
      <w:pPr>
        <w:rPr>
          <w:lang w:val="en-GB"/>
        </w:rPr>
      </w:pPr>
      <w:r w:rsidRPr="008E61E5">
        <w:rPr>
          <w:lang w:val="en-GB"/>
        </w:rPr>
        <w:t xml:space="preserve">Accessing the DB: you can use the </w:t>
      </w:r>
      <w:proofErr w:type="spellStart"/>
      <w:r w:rsidRPr="008E61E5">
        <w:rPr>
          <w:lang w:val="en-GB"/>
        </w:rPr>
        <w:t>PGadmin</w:t>
      </w:r>
      <w:proofErr w:type="spellEnd"/>
      <w:r w:rsidRPr="008E61E5">
        <w:rPr>
          <w:lang w:val="en-GB"/>
        </w:rPr>
        <w:t xml:space="preserve"> interface </w:t>
      </w:r>
      <w:hyperlink r:id="rId9">
        <w:r w:rsidRPr="008E61E5">
          <w:rPr>
            <w:color w:val="1155CC"/>
            <w:u w:val="single"/>
            <w:lang w:val="en-GB"/>
          </w:rPr>
          <w:t>https://www.pgadmin.org/</w:t>
        </w:r>
      </w:hyperlink>
    </w:p>
    <w:p w:rsidR="00F306D6" w:rsidRPr="008E61E5" w:rsidRDefault="00F306D6">
      <w:pPr>
        <w:rPr>
          <w:lang w:val="en-GB"/>
        </w:rPr>
      </w:pPr>
    </w:p>
    <w:p w:rsidR="00F306D6" w:rsidRPr="008E61E5" w:rsidRDefault="008E61E5">
      <w:pPr>
        <w:spacing w:before="240" w:after="240"/>
        <w:rPr>
          <w:lang w:val="en-GB"/>
        </w:rPr>
      </w:pPr>
      <w:r w:rsidRPr="008E61E5">
        <w:rPr>
          <w:lang w:val="en-GB"/>
        </w:rPr>
        <w:t xml:space="preserve">Several tables compose the </w:t>
      </w:r>
      <w:r w:rsidRPr="008E61E5">
        <w:rPr>
          <w:lang w:val="en-GB"/>
        </w:rPr>
        <w:t xml:space="preserve">database. Two are very important for our search, the </w:t>
      </w:r>
      <w:proofErr w:type="spellStart"/>
      <w:r w:rsidRPr="008E61E5">
        <w:rPr>
          <w:lang w:val="en-GB"/>
        </w:rPr>
        <w:t>rsequence</w:t>
      </w:r>
      <w:proofErr w:type="spellEnd"/>
      <w:r w:rsidRPr="008E61E5">
        <w:rPr>
          <w:lang w:val="en-GB"/>
        </w:rPr>
        <w:t xml:space="preserve"> (corresponding to the lowest level of sequence matches for </w:t>
      </w:r>
      <w:proofErr w:type="spellStart"/>
      <w:r w:rsidRPr="008E61E5">
        <w:rPr>
          <w:lang w:val="en-GB"/>
        </w:rPr>
        <w:t>RdRp</w:t>
      </w:r>
      <w:proofErr w:type="spellEnd"/>
      <w:r w:rsidRPr="008E61E5">
        <w:rPr>
          <w:lang w:val="en-GB"/>
        </w:rPr>
        <w:t xml:space="preserve"> search) and </w:t>
      </w:r>
      <w:proofErr w:type="spellStart"/>
      <w:r w:rsidRPr="008E61E5">
        <w:rPr>
          <w:lang w:val="en-GB"/>
        </w:rPr>
        <w:t>srarun</w:t>
      </w:r>
      <w:proofErr w:type="spellEnd"/>
      <w:r w:rsidRPr="008E61E5">
        <w:rPr>
          <w:lang w:val="en-GB"/>
        </w:rPr>
        <w:t xml:space="preserve"> (description of SRA dataset).</w:t>
      </w:r>
    </w:p>
    <w:p w:rsidR="00F306D6" w:rsidRPr="008E61E5" w:rsidRDefault="008E61E5">
      <w:pPr>
        <w:spacing w:before="240" w:after="240"/>
        <w:rPr>
          <w:lang w:val="en-GB"/>
        </w:rPr>
      </w:pPr>
      <w:r w:rsidRPr="008E61E5">
        <w:rPr>
          <w:lang w:val="en-GB"/>
        </w:rPr>
        <w:t>By joining (combining) the two tables, we can obtain information on the SRA that</w:t>
      </w:r>
      <w:r w:rsidRPr="008E61E5">
        <w:rPr>
          <w:lang w:val="en-GB"/>
        </w:rPr>
        <w:t xml:space="preserve"> has </w:t>
      </w:r>
      <w:proofErr w:type="spellStart"/>
      <w:r w:rsidRPr="008E61E5">
        <w:rPr>
          <w:lang w:val="en-GB"/>
        </w:rPr>
        <w:t>RdRp</w:t>
      </w:r>
      <w:proofErr w:type="spellEnd"/>
      <w:r w:rsidRPr="008E61E5">
        <w:rPr>
          <w:lang w:val="en-GB"/>
        </w:rPr>
        <w:t xml:space="preserve"> hits filtered on the plant or virus.</w:t>
      </w:r>
    </w:p>
    <w:p w:rsidR="00F306D6" w:rsidRPr="008E61E5" w:rsidRDefault="008E61E5">
      <w:pPr>
        <w:spacing w:before="240" w:after="240"/>
        <w:rPr>
          <w:lang w:val="en-GB"/>
        </w:rPr>
      </w:pPr>
      <w:r w:rsidRPr="008E61E5">
        <w:rPr>
          <w:lang w:val="en-GB"/>
        </w:rPr>
        <w:t>A selection of the interesting information to keep is done (fields name after SELECT). Then the two tables are joined (after FROM) using a right join strategy (more</w:t>
      </w:r>
      <w:hyperlink r:id="rId10">
        <w:r w:rsidRPr="008E61E5">
          <w:rPr>
            <w:lang w:val="en-GB"/>
          </w:rPr>
          <w:t xml:space="preserve"> </w:t>
        </w:r>
      </w:hyperlink>
      <w:hyperlink r:id="rId11">
        <w:r w:rsidRPr="008E61E5">
          <w:rPr>
            <w:color w:val="1155CC"/>
            <w:u w:val="single"/>
            <w:lang w:val="en-GB"/>
          </w:rPr>
          <w:t>information</w:t>
        </w:r>
      </w:hyperlink>
      <w:r w:rsidRPr="008E61E5">
        <w:rPr>
          <w:lang w:val="en-GB"/>
        </w:rPr>
        <w:t xml:space="preserve"> on alternative join) based on run/</w:t>
      </w:r>
      <w:proofErr w:type="spellStart"/>
      <w:r w:rsidRPr="008E61E5">
        <w:rPr>
          <w:lang w:val="en-GB"/>
        </w:rPr>
        <w:t>run_id</w:t>
      </w:r>
      <w:proofErr w:type="spellEnd"/>
      <w:r w:rsidRPr="008E61E5">
        <w:rPr>
          <w:lang w:val="en-GB"/>
        </w:rPr>
        <w:t xml:space="preserve"> (SRA unique ID). Finally, a filter (after WHERE) is applied to the SRA dataset scientific name and th</w:t>
      </w:r>
      <w:r w:rsidRPr="008E61E5">
        <w:rPr>
          <w:lang w:val="en-GB"/>
        </w:rPr>
        <w:t xml:space="preserve">e number of reads (an arbitrary limit of 100 reads to avoid having too many false positive results). You may note the % after tomato; it means that the scientific name should start with </w:t>
      </w:r>
      <w:proofErr w:type="gramStart"/>
      <w:r w:rsidRPr="008E61E5">
        <w:rPr>
          <w:lang w:val="en-GB"/>
        </w:rPr>
        <w:t>tomato(</w:t>
      </w:r>
      <w:proofErr w:type="gramEnd"/>
      <w:r w:rsidRPr="008E61E5">
        <w:rPr>
          <w:lang w:val="en-GB"/>
        </w:rPr>
        <w:t>case sensitive) and can have any characters after (to allow all</w:t>
      </w:r>
      <w:r w:rsidRPr="008E61E5">
        <w:rPr>
          <w:lang w:val="en-GB"/>
        </w:rPr>
        <w:t xml:space="preserve"> tomato viruses). </w:t>
      </w:r>
    </w:p>
    <w:p w:rsidR="00F306D6" w:rsidRPr="008E61E5" w:rsidRDefault="00F306D6">
      <w:pPr>
        <w:rPr>
          <w:lang w:val="en-GB"/>
        </w:rPr>
      </w:pPr>
    </w:p>
    <w:p w:rsidR="00F306D6" w:rsidRPr="008E61E5" w:rsidRDefault="008E61E5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8E61E5">
        <w:rPr>
          <w:sz w:val="26"/>
          <w:szCs w:val="26"/>
          <w:lang w:val="en-GB"/>
        </w:rPr>
        <w:t>Explore the host range of a specific virus</w:t>
      </w:r>
    </w:p>
    <w:p w:rsidR="00F306D6" w:rsidRPr="008E61E5" w:rsidRDefault="00F306D6">
      <w:pPr>
        <w:rPr>
          <w:sz w:val="26"/>
          <w:szCs w:val="26"/>
          <w:lang w:val="en-GB"/>
        </w:rPr>
      </w:pPr>
    </w:p>
    <w:p w:rsidR="00F306D6" w:rsidRPr="008E61E5" w:rsidRDefault="00F306D6">
      <w:pPr>
        <w:rPr>
          <w:sz w:val="26"/>
          <w:szCs w:val="26"/>
          <w:lang w:val="en-GB"/>
        </w:rPr>
      </w:pPr>
    </w:p>
    <w:p w:rsidR="00F306D6" w:rsidRPr="008E61E5" w:rsidRDefault="008E61E5">
      <w:pPr>
        <w:rPr>
          <w:lang w:val="en-GB"/>
        </w:rPr>
      </w:pPr>
      <w:r w:rsidRPr="008E61E5">
        <w:rPr>
          <w:lang w:val="en-GB"/>
        </w:rPr>
        <w:t>tomato virus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SELECT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A.family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A.virus_name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B.bio_project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B.library_strategy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B.library_source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B.scientific_name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A.score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A.percent_i</w:t>
      </w:r>
      <w:r w:rsidRPr="008E61E5">
        <w:rPr>
          <w:rFonts w:ascii="Calibri" w:eastAsia="Calibri" w:hAnsi="Calibri" w:cs="Calibri"/>
          <w:color w:val="ED7D31"/>
          <w:lang w:val="en-GB"/>
        </w:rPr>
        <w:t>dentity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A.depth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FROM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rsequence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A RIGHT JOIN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srarun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B ON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=run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WHERE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A.virus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like 'tomato%' and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&gt;=100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lastRenderedPageBreak/>
        <w:t xml:space="preserve">SELECT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A.family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A.virus_name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B.bio_project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B.library_strategy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</w:t>
      </w:r>
      <w:r w:rsidRPr="008E61E5">
        <w:rPr>
          <w:rFonts w:ascii="Calibri" w:eastAsia="Calibri" w:hAnsi="Calibri" w:cs="Calibri"/>
          <w:color w:val="ED7D31"/>
          <w:lang w:val="en-GB"/>
        </w:rPr>
        <w:t>.library_source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B.scientific_name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A.score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A.percent_identity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A.depth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FROM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rsequence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A RIGHT JOIN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srarun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B ON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=run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 xml:space="preserve">WHERE 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.virus_name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like '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tomato_brown_rugose_fruit_virus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' and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&gt;=100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SELECT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A.family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A.virus_n</w:t>
      </w:r>
      <w:r w:rsidRPr="008E61E5">
        <w:rPr>
          <w:rFonts w:ascii="Calibri" w:eastAsia="Calibri" w:hAnsi="Calibri" w:cs="Calibri"/>
          <w:color w:val="ED7D31"/>
          <w:lang w:val="en-GB"/>
        </w:rPr>
        <w:t>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B.bio_project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B.library_strategy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B.library_source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B.scientific_name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A.score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A.percent_identity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A.depth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FROM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rsequence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A RIGHT JOIN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srarun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B ON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=run </w:t>
      </w:r>
    </w:p>
    <w:p w:rsidR="00F306D6" w:rsidRPr="008E61E5" w:rsidRDefault="008E61E5">
      <w:pPr>
        <w:spacing w:after="160" w:line="259" w:lineRule="auto"/>
        <w:rPr>
          <w:sz w:val="26"/>
          <w:szCs w:val="26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WHERE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A.virus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like '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little_cherry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%' and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&gt;=100</w:t>
      </w:r>
    </w:p>
    <w:p w:rsidR="00F306D6" w:rsidRPr="008E61E5" w:rsidRDefault="008E61E5">
      <w:pPr>
        <w:spacing w:after="160" w:line="259" w:lineRule="auto"/>
        <w:rPr>
          <w:lang w:val="en-GB"/>
        </w:rPr>
      </w:pPr>
      <w:r w:rsidRPr="008E61E5">
        <w:rPr>
          <w:lang w:val="en-GB"/>
        </w:rPr>
        <w:t>search based on family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SELECT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A.family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A.virus_name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B.bio_project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B.library_strategy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B.library_source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B.scientific_name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A.score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A.percent_identity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A.depth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FROM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rsequence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A RIGHT JOIN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srarun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B ON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=ru</w:t>
      </w:r>
      <w:r w:rsidRPr="008E61E5">
        <w:rPr>
          <w:rFonts w:ascii="Calibri" w:eastAsia="Calibri" w:hAnsi="Calibri" w:cs="Calibri"/>
          <w:color w:val="ED7D31"/>
          <w:lang w:val="en-GB"/>
        </w:rPr>
        <w:t xml:space="preserve">n </w:t>
      </w:r>
    </w:p>
    <w:p w:rsidR="00F306D6" w:rsidRPr="008E61E5" w:rsidRDefault="008E61E5">
      <w:pPr>
        <w:spacing w:after="160" w:line="259" w:lineRule="auto"/>
        <w:rPr>
          <w:sz w:val="26"/>
          <w:szCs w:val="26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WHERE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A.family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like '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Closteroviridae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' and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&gt;=100</w:t>
      </w:r>
    </w:p>
    <w:p w:rsidR="00F306D6" w:rsidRPr="008E61E5" w:rsidRDefault="00F306D6">
      <w:pPr>
        <w:rPr>
          <w:sz w:val="26"/>
          <w:szCs w:val="26"/>
          <w:lang w:val="en-GB"/>
        </w:rPr>
      </w:pPr>
    </w:p>
    <w:p w:rsidR="00F306D6" w:rsidRPr="008E61E5" w:rsidRDefault="008E61E5">
      <w:pPr>
        <w:rPr>
          <w:lang w:val="en-GB"/>
        </w:rPr>
      </w:pPr>
      <w:r w:rsidRPr="008E61E5">
        <w:rPr>
          <w:lang w:val="en-GB"/>
        </w:rPr>
        <w:t>Ian Addams (maize lethal disease) the two viruses are needed to have the disease (choice of or/and in WHERE is important!):</w:t>
      </w:r>
    </w:p>
    <w:p w:rsidR="00F306D6" w:rsidRPr="008E61E5" w:rsidRDefault="00F306D6">
      <w:pPr>
        <w:rPr>
          <w:lang w:val="en-GB"/>
        </w:rPr>
      </w:pP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SELECT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A.family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A.virus_name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B.bio_project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B.sa</w:t>
      </w:r>
      <w:r w:rsidRPr="008E61E5">
        <w:rPr>
          <w:rFonts w:ascii="Calibri" w:eastAsia="Calibri" w:hAnsi="Calibri" w:cs="Calibri"/>
          <w:color w:val="ED7D31"/>
          <w:lang w:val="en-GB"/>
        </w:rPr>
        <w:t>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B.library_strategy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B.library_source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B.scientific_name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A.score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A.percent_identity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A.depth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FROM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rsequence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A RIGHT JOIN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srarun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B ON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=run </w:t>
      </w:r>
    </w:p>
    <w:p w:rsidR="00F306D6" w:rsidRPr="008E61E5" w:rsidRDefault="008E61E5">
      <w:pPr>
        <w:spacing w:after="160" w:line="259" w:lineRule="auto"/>
        <w:rPr>
          <w:sz w:val="26"/>
          <w:szCs w:val="26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WHERE </w:t>
      </w:r>
      <w:r>
        <w:rPr>
          <w:rFonts w:ascii="Calibri" w:eastAsia="Calibri" w:hAnsi="Calibri" w:cs="Calibri"/>
          <w:color w:val="ED7D31"/>
          <w:lang w:val="en-GB"/>
        </w:rPr>
        <w:t>(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A.virus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like '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maize_chlorotic_mottle_virus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' or 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A.v</w:t>
      </w:r>
      <w:r w:rsidRPr="008E61E5">
        <w:rPr>
          <w:rFonts w:ascii="Calibri" w:eastAsia="Calibri" w:hAnsi="Calibri" w:cs="Calibri"/>
          <w:color w:val="ED7D31"/>
          <w:lang w:val="en-GB"/>
        </w:rPr>
        <w:t>irus_name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like '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sugarcane_mosaic_virus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'</w:t>
      </w:r>
      <w:r>
        <w:rPr>
          <w:rFonts w:ascii="Calibri" w:eastAsia="Calibri" w:hAnsi="Calibri" w:cs="Calibri"/>
          <w:color w:val="ED7D31"/>
          <w:lang w:val="en-GB"/>
        </w:rPr>
        <w:t>)</w:t>
      </w:r>
      <w:r w:rsidRPr="008E61E5">
        <w:rPr>
          <w:rFonts w:ascii="Calibri" w:eastAsia="Calibri" w:hAnsi="Calibri" w:cs="Calibri"/>
          <w:color w:val="ED7D31"/>
          <w:lang w:val="en-GB"/>
        </w:rPr>
        <w:t xml:space="preserve"> and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&gt;=100</w:t>
      </w:r>
      <w:bookmarkStart w:id="0" w:name="_GoBack"/>
      <w:bookmarkEnd w:id="0"/>
    </w:p>
    <w:p w:rsidR="00F306D6" w:rsidRPr="008E61E5" w:rsidRDefault="008E61E5">
      <w:pPr>
        <w:numPr>
          <w:ilvl w:val="0"/>
          <w:numId w:val="2"/>
        </w:numPr>
        <w:spacing w:before="240" w:after="240"/>
        <w:rPr>
          <w:sz w:val="26"/>
          <w:szCs w:val="26"/>
          <w:lang w:val="en-GB"/>
        </w:rPr>
      </w:pPr>
      <w:r w:rsidRPr="008E61E5">
        <w:rPr>
          <w:sz w:val="26"/>
          <w:szCs w:val="26"/>
          <w:lang w:val="en-GB"/>
        </w:rPr>
        <w:t>Find (non-documented) known virus on a specific plant species/type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lang w:val="en-GB"/>
        </w:rPr>
      </w:pPr>
      <w:r w:rsidRPr="008E61E5">
        <w:rPr>
          <w:rFonts w:ascii="Calibri" w:eastAsia="Calibri" w:hAnsi="Calibri" w:cs="Calibri"/>
          <w:lang w:val="en-GB"/>
        </w:rPr>
        <w:t xml:space="preserve">Virus in apple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SELECT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A.family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A.virus_name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B.bio_project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B.library_str</w:t>
      </w:r>
      <w:r w:rsidRPr="008E61E5">
        <w:rPr>
          <w:rFonts w:ascii="Calibri" w:eastAsia="Calibri" w:hAnsi="Calibri" w:cs="Calibri"/>
          <w:color w:val="ED7D31"/>
          <w:lang w:val="en-GB"/>
        </w:rPr>
        <w:t>ategy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B.library_source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B.scientific_name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A.score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A.percent_identity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A.depth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FROM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rsequence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A RIGHT JOIN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srarun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B ON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=run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WHERE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B.scientific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like '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Malus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%' and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&gt;=100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SELECT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A.family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A.virus_name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B.bio_pr</w:t>
      </w:r>
      <w:r w:rsidRPr="008E61E5">
        <w:rPr>
          <w:rFonts w:ascii="Calibri" w:eastAsia="Calibri" w:hAnsi="Calibri" w:cs="Calibri"/>
          <w:color w:val="ED7D31"/>
          <w:lang w:val="en-GB"/>
        </w:rPr>
        <w:t>oject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B.library_strategy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B.library_source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B.scientific_name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A.score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A.percent_identity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A.depth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lastRenderedPageBreak/>
        <w:t xml:space="preserve">FROM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rsequence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A RIGHT JOIN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srarun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B ON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=run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WHERE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B.scientific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like '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Prunus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avium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' and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</w:t>
      </w:r>
      <w:r w:rsidRPr="008E61E5">
        <w:rPr>
          <w:rFonts w:ascii="Calibri" w:eastAsia="Calibri" w:hAnsi="Calibri" w:cs="Calibri"/>
          <w:color w:val="ED7D31"/>
          <w:lang w:val="en-GB"/>
        </w:rPr>
        <w:t>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&gt;=100</w:t>
      </w:r>
    </w:p>
    <w:p w:rsidR="00F306D6" w:rsidRPr="008E61E5" w:rsidRDefault="00F306D6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</w:p>
    <w:p w:rsidR="00F306D6" w:rsidRPr="008E61E5" w:rsidRDefault="008E61E5">
      <w:pPr>
        <w:numPr>
          <w:ilvl w:val="0"/>
          <w:numId w:val="2"/>
        </w:numPr>
        <w:spacing w:before="240" w:after="240"/>
        <w:rPr>
          <w:sz w:val="26"/>
          <w:szCs w:val="26"/>
          <w:lang w:val="en-GB"/>
        </w:rPr>
      </w:pPr>
      <w:r w:rsidRPr="008E61E5">
        <w:rPr>
          <w:sz w:val="26"/>
          <w:szCs w:val="26"/>
          <w:lang w:val="en-GB"/>
        </w:rPr>
        <w:t>Try to see if a new virus was previously present in SRA (and detected by serratus).</w:t>
      </w:r>
    </w:p>
    <w:p w:rsidR="00F306D6" w:rsidRPr="008E61E5" w:rsidRDefault="00F306D6">
      <w:pPr>
        <w:spacing w:before="240" w:after="240"/>
        <w:rPr>
          <w:sz w:val="26"/>
          <w:szCs w:val="26"/>
          <w:lang w:val="en-GB"/>
        </w:rPr>
      </w:pPr>
    </w:p>
    <w:p w:rsidR="00F306D6" w:rsidRPr="008E61E5" w:rsidRDefault="008E61E5">
      <w:pPr>
        <w:spacing w:before="240" w:after="240"/>
        <w:rPr>
          <w:sz w:val="20"/>
          <w:szCs w:val="20"/>
          <w:lang w:val="en-GB"/>
        </w:rPr>
      </w:pPr>
      <w:r w:rsidRPr="008E61E5">
        <w:rPr>
          <w:sz w:val="20"/>
          <w:szCs w:val="20"/>
          <w:highlight w:val="red"/>
          <w:lang w:val="en-GB"/>
        </w:rPr>
        <w:t>! the current request is not giving the expected result</w:t>
      </w:r>
      <w:r w:rsidRPr="008E61E5">
        <w:rPr>
          <w:sz w:val="20"/>
          <w:szCs w:val="20"/>
          <w:lang w:val="en-GB"/>
        </w:rPr>
        <w:t xml:space="preserve"> =&gt; problem on consecutive </w:t>
      </w:r>
      <w:proofErr w:type="gramStart"/>
      <w:r w:rsidRPr="008E61E5">
        <w:rPr>
          <w:sz w:val="20"/>
          <w:szCs w:val="20"/>
          <w:lang w:val="en-GB"/>
        </w:rPr>
        <w:t>join !!</w:t>
      </w:r>
      <w:proofErr w:type="gramEnd"/>
    </w:p>
    <w:p w:rsidR="00F306D6" w:rsidRPr="008E61E5" w:rsidRDefault="008E61E5">
      <w:pPr>
        <w:spacing w:before="240" w:after="240"/>
        <w:rPr>
          <w:sz w:val="20"/>
          <w:szCs w:val="20"/>
          <w:lang w:val="en-GB"/>
        </w:rPr>
      </w:pPr>
      <w:r w:rsidRPr="008E61E5">
        <w:rPr>
          <w:sz w:val="20"/>
          <w:szCs w:val="20"/>
          <w:lang w:val="en-GB"/>
        </w:rPr>
        <w:t>we probably need a subquery system: https://www.w3resource.com/sql/s</w:t>
      </w:r>
      <w:r w:rsidRPr="008E61E5">
        <w:rPr>
          <w:sz w:val="20"/>
          <w:szCs w:val="20"/>
          <w:lang w:val="en-GB"/>
        </w:rPr>
        <w:t>ubqueries/understanding-sql-subqueries.php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SELECT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A.family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A.virus_name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B.bio_project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B.bio_sample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B.library_strategy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B.library_source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B.scientific_name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C.palm_id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A.score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A.percent_identity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A.depth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,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</w:t>
      </w:r>
      <w:r w:rsidRPr="008E61E5">
        <w:rPr>
          <w:rFonts w:ascii="Calibri" w:eastAsia="Calibri" w:hAnsi="Calibri" w:cs="Calibri"/>
          <w:color w:val="ED7D31"/>
          <w:lang w:val="en-GB"/>
        </w:rPr>
        <w:t>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</w:p>
    <w:p w:rsidR="00F306D6" w:rsidRPr="008E61E5" w:rsidRDefault="008E61E5">
      <w:pPr>
        <w:spacing w:after="160" w:line="259" w:lineRule="auto"/>
        <w:rPr>
          <w:rFonts w:ascii="Calibri" w:eastAsia="Calibri" w:hAnsi="Calibri" w:cs="Calibri"/>
          <w:color w:val="ED7D31"/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FROM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rsequence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A JOIN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srarun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B ON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=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B.run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 JOIN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palm_sra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C on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=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C.run_id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</w:t>
      </w:r>
    </w:p>
    <w:p w:rsidR="00F306D6" w:rsidRPr="008E61E5" w:rsidRDefault="008E61E5">
      <w:pPr>
        <w:spacing w:after="160" w:line="259" w:lineRule="auto"/>
        <w:rPr>
          <w:lang w:val="en-GB"/>
        </w:rPr>
      </w:pPr>
      <w:r w:rsidRPr="008E61E5">
        <w:rPr>
          <w:rFonts w:ascii="Calibri" w:eastAsia="Calibri" w:hAnsi="Calibri" w:cs="Calibri"/>
          <w:color w:val="ED7D31"/>
          <w:lang w:val="en-GB"/>
        </w:rPr>
        <w:t xml:space="preserve">WHERE </w:t>
      </w:r>
      <w:proofErr w:type="spellStart"/>
      <w:proofErr w:type="gramStart"/>
      <w:r w:rsidRPr="008E61E5">
        <w:rPr>
          <w:rFonts w:ascii="Calibri" w:eastAsia="Calibri" w:hAnsi="Calibri" w:cs="Calibri"/>
          <w:color w:val="ED7D31"/>
          <w:lang w:val="en-GB"/>
        </w:rPr>
        <w:t>C.palm</w:t>
      </w:r>
      <w:proofErr w:type="gramEnd"/>
      <w:r w:rsidRPr="008E61E5">
        <w:rPr>
          <w:rFonts w:ascii="Calibri" w:eastAsia="Calibri" w:hAnsi="Calibri" w:cs="Calibri"/>
          <w:color w:val="ED7D31"/>
          <w:lang w:val="en-GB"/>
        </w:rPr>
        <w:t>_id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 xml:space="preserve"> like 'u245' and </w:t>
      </w:r>
      <w:proofErr w:type="spellStart"/>
      <w:r w:rsidRPr="008E61E5">
        <w:rPr>
          <w:rFonts w:ascii="Calibri" w:eastAsia="Calibri" w:hAnsi="Calibri" w:cs="Calibri"/>
          <w:color w:val="ED7D31"/>
          <w:lang w:val="en-GB"/>
        </w:rPr>
        <w:t>A.n_reads</w:t>
      </w:r>
      <w:proofErr w:type="spellEnd"/>
      <w:r w:rsidRPr="008E61E5">
        <w:rPr>
          <w:rFonts w:ascii="Calibri" w:eastAsia="Calibri" w:hAnsi="Calibri" w:cs="Calibri"/>
          <w:color w:val="ED7D31"/>
          <w:lang w:val="en-GB"/>
        </w:rPr>
        <w:t>&gt;=100</w:t>
      </w:r>
    </w:p>
    <w:p w:rsidR="00F306D6" w:rsidRPr="008E61E5" w:rsidRDefault="00F306D6">
      <w:pPr>
        <w:rPr>
          <w:sz w:val="26"/>
          <w:szCs w:val="26"/>
          <w:lang w:val="en-GB"/>
        </w:rPr>
      </w:pPr>
    </w:p>
    <w:p w:rsidR="00F306D6" w:rsidRPr="008E61E5" w:rsidRDefault="00F306D6">
      <w:pPr>
        <w:rPr>
          <w:sz w:val="26"/>
          <w:szCs w:val="26"/>
          <w:lang w:val="en-GB"/>
        </w:rPr>
      </w:pPr>
    </w:p>
    <w:p w:rsidR="00F306D6" w:rsidRPr="008E61E5" w:rsidRDefault="00F306D6">
      <w:pPr>
        <w:rPr>
          <w:sz w:val="26"/>
          <w:szCs w:val="26"/>
          <w:lang w:val="en-GB"/>
        </w:rPr>
      </w:pPr>
    </w:p>
    <w:p w:rsidR="00F306D6" w:rsidRPr="008E61E5" w:rsidRDefault="00F306D6">
      <w:pPr>
        <w:rPr>
          <w:lang w:val="en-GB"/>
        </w:rPr>
      </w:pPr>
    </w:p>
    <w:p w:rsidR="00F306D6" w:rsidRPr="008E61E5" w:rsidRDefault="00F306D6">
      <w:pPr>
        <w:spacing w:after="160" w:line="259" w:lineRule="auto"/>
        <w:rPr>
          <w:lang w:val="en-GB"/>
        </w:rPr>
      </w:pPr>
    </w:p>
    <w:p w:rsidR="00F306D6" w:rsidRPr="008E61E5" w:rsidRDefault="00F306D6">
      <w:pPr>
        <w:rPr>
          <w:lang w:val="en-GB"/>
        </w:rPr>
      </w:pPr>
    </w:p>
    <w:sectPr w:rsidR="00F306D6" w:rsidRPr="008E61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008B"/>
    <w:multiLevelType w:val="multilevel"/>
    <w:tmpl w:val="1A64C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D64D47"/>
    <w:multiLevelType w:val="multilevel"/>
    <w:tmpl w:val="E306F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D6"/>
    <w:rsid w:val="008E61E5"/>
    <w:rsid w:val="00F3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3E18"/>
  <w15:docId w15:val="{393C2961-630C-4918-B4BE-090E24F1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abaian/serratus/wiki/SQL-Schem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21-04332-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ratus.io/toolkit" TargetMode="External"/><Relationship Id="rId11" Type="http://schemas.openxmlformats.org/officeDocument/2006/relationships/hyperlink" Target="https://commons.wikimedia.org/wiki/File:SQL_Joins.sv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mmons.wikimedia.org/wiki/File:SQL_Joins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gadm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2023-02-10T08:25:00Z</dcterms:created>
  <dcterms:modified xsi:type="dcterms:W3CDTF">2023-02-10T08:25:00Z</dcterms:modified>
</cp:coreProperties>
</file>