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ACCB8" w14:textId="24706C11" w:rsidR="00E534A9" w:rsidRPr="00E95A55" w:rsidRDefault="00F94D12" w:rsidP="004804FA">
      <w:pPr>
        <w:pStyle w:val="Titel"/>
        <w:spacing w:line="240" w:lineRule="auto"/>
      </w:pPr>
      <w:bookmarkStart w:id="0" w:name="_Hlk181698664"/>
      <w:r>
        <w:t xml:space="preserve">Template for </w:t>
      </w:r>
      <w:r w:rsidR="00E704BB">
        <w:t>Thesis Proposal</w:t>
      </w:r>
      <w:r>
        <w:t xml:space="preserve"> </w:t>
      </w:r>
      <w:r w:rsidR="001221CA">
        <w:t>(</w:t>
      </w:r>
      <w:r>
        <w:t>and Full Thesi</w:t>
      </w:r>
      <w:r w:rsidR="00A247C3">
        <w:t>s</w:t>
      </w:r>
      <w:r w:rsidR="001221CA">
        <w:t>)</w:t>
      </w:r>
    </w:p>
    <w:bookmarkEnd w:id="0"/>
    <w:p w14:paraId="6A9805F1" w14:textId="264BD5AB" w:rsidR="0000275E" w:rsidRPr="00E704BB" w:rsidRDefault="00E704BB" w:rsidP="0000275E">
      <w:pPr>
        <w:pStyle w:val="Autoren"/>
        <w:rPr>
          <w:lang w:val="en-US"/>
        </w:rPr>
      </w:pPr>
      <w:r w:rsidRPr="00E704BB">
        <w:rPr>
          <w:lang w:val="en-US"/>
        </w:rPr>
        <w:t>Student name, student id, student email.</w:t>
      </w:r>
    </w:p>
    <w:p w14:paraId="1507A367" w14:textId="6315A137" w:rsidR="008E4ACF" w:rsidRPr="0073755D" w:rsidRDefault="00EA1279" w:rsidP="004561F1">
      <w:pPr>
        <w:pStyle w:val="berschrift1"/>
      </w:pPr>
      <w:r w:rsidRPr="004561F1">
        <w:t>Introduction</w:t>
      </w:r>
    </w:p>
    <w:p w14:paraId="5CD21548" w14:textId="3C181249" w:rsidR="00707927" w:rsidRPr="00705848" w:rsidRDefault="00E704BB" w:rsidP="00707927">
      <w:r>
        <w:t xml:space="preserve">Write the introduction here. It should be motivated from a knowledge problem (i.e., something we do not know) from literature and deductively </w:t>
      </w:r>
      <w:proofErr w:type="gramStart"/>
      <w:r>
        <w:t>derive</w:t>
      </w:r>
      <w:proofErr w:type="gramEnd"/>
      <w:r>
        <w:t xml:space="preserve"> a research question. Practical and societal issues can serve as examples highlighting the need to address the knowledge problem.</w:t>
      </w:r>
    </w:p>
    <w:p w14:paraId="7A3F18A1" w14:textId="162DA63D" w:rsidR="00707927" w:rsidRDefault="00E704BB" w:rsidP="00707927">
      <w:pPr>
        <w:pStyle w:val="berschrift1"/>
      </w:pPr>
      <w:r>
        <w:t>Background</w:t>
      </w:r>
    </w:p>
    <w:p w14:paraId="2627F1F8" w14:textId="77777777" w:rsidR="00E704BB" w:rsidRDefault="00E704BB" w:rsidP="00E704BB">
      <w:r>
        <w:t>The background section serves two purposes.</w:t>
      </w:r>
    </w:p>
    <w:p w14:paraId="5F867048" w14:textId="77777777" w:rsidR="00E704BB" w:rsidRDefault="00E704BB" w:rsidP="00E704BB">
      <w:pPr>
        <w:pStyle w:val="berschrift2"/>
      </w:pPr>
      <w:r>
        <w:t>First purpose</w:t>
      </w:r>
    </w:p>
    <w:p w14:paraId="6AB838D4" w14:textId="77777777" w:rsidR="0059559E" w:rsidRDefault="00E704BB" w:rsidP="00E704BB">
      <w:r>
        <w:t>The first purpose is to define, delineate, and explain the necessary theoretical and phenomenological concepts of your work.</w:t>
      </w:r>
    </w:p>
    <w:p w14:paraId="312E7A90" w14:textId="36070042" w:rsidR="0059559E" w:rsidRDefault="0059559E" w:rsidP="0059559E">
      <w:pPr>
        <w:pStyle w:val="berschrift2"/>
      </w:pPr>
      <w:r>
        <w:t>Second purpose</w:t>
      </w:r>
    </w:p>
    <w:p w14:paraId="201C6563" w14:textId="402CA570" w:rsidR="00E704BB" w:rsidRDefault="00E704BB" w:rsidP="00E704BB">
      <w:r>
        <w:t xml:space="preserve">The second purpose is to outline and summarize existing work on your </w:t>
      </w:r>
      <w:r w:rsidR="00C27010">
        <w:t xml:space="preserve">specific </w:t>
      </w:r>
      <w:r>
        <w:t xml:space="preserve">research question, which again highlights a knowledge gap. If you work on a quantitative, empirical thesis, you can </w:t>
      </w:r>
      <w:r w:rsidR="0059559E">
        <w:t>develop the hypotheses at the end of the background section.</w:t>
      </w:r>
    </w:p>
    <w:p w14:paraId="45C522CA" w14:textId="70C264DC" w:rsidR="0059559E" w:rsidRDefault="0059559E" w:rsidP="0059559E">
      <w:pPr>
        <w:pStyle w:val="berschrift1"/>
      </w:pPr>
      <w:r>
        <w:t>Methods</w:t>
      </w:r>
    </w:p>
    <w:p w14:paraId="3D6ED03F" w14:textId="454F0C9A" w:rsidR="0059559E" w:rsidRPr="0059559E" w:rsidRDefault="00C27010" w:rsidP="0059559E">
      <w:r>
        <w:t xml:space="preserve">The methods describe how you want to address the research question. It should be grounded in established methods of the field, highlighting the necessary reference works from the literature. Applicable approaches for quantitative, empirical </w:t>
      </w:r>
      <w:proofErr w:type="spellStart"/>
      <w:r>
        <w:t>theses</w:t>
      </w:r>
      <w:proofErr w:type="spellEnd"/>
      <w:r>
        <w:t xml:space="preserve"> include survey, experiment, archival, web-scraped data as samples and econometrics analysis, e.g., regression, causal machine </w:t>
      </w:r>
      <w:r>
        <w:lastRenderedPageBreak/>
        <w:t>learning and computational approaches for analysis. Qualitative, empirical methods typically include the collection and analysis of interviews, qualitative (</w:t>
      </w:r>
      <w:proofErr w:type="gramStart"/>
      <w:r>
        <w:t>open-text</w:t>
      </w:r>
      <w:proofErr w:type="gramEnd"/>
      <w:r>
        <w:t>) surveys, or netnographies (i.e., data collection from the internet).</w:t>
      </w:r>
    </w:p>
    <w:p w14:paraId="4FAFA052" w14:textId="77777777" w:rsidR="00C27010" w:rsidRDefault="00C27010" w:rsidP="00C27010">
      <w:pPr>
        <w:pStyle w:val="berschrift1"/>
      </w:pPr>
      <w:r>
        <w:t>Expected Contribution</w:t>
      </w:r>
    </w:p>
    <w:p w14:paraId="3D217664" w14:textId="27575799" w:rsidR="00AA00EB" w:rsidRDefault="00C27010" w:rsidP="00C27010">
      <w:r>
        <w:t>The expected contribution section should briefly outline what results we can expect from your work and why these are original and important.</w:t>
      </w:r>
    </w:p>
    <w:p w14:paraId="7FC1F2C1" w14:textId="7E92CA72" w:rsidR="00C27010" w:rsidRDefault="00C27010" w:rsidP="00C27010">
      <w:pPr>
        <w:pStyle w:val="berschrift1"/>
      </w:pPr>
      <w:r>
        <w:t>Schedule / Timeline</w:t>
      </w:r>
    </w:p>
    <w:p w14:paraId="4A066D53" w14:textId="0100C11B" w:rsidR="00C27010" w:rsidRPr="00C27010" w:rsidRDefault="00C27010" w:rsidP="00C27010">
      <w:r>
        <w:t xml:space="preserve">Most (all) students underestimate the workload required to execute research and write it up. Getting acquainted with </w:t>
      </w:r>
      <w:proofErr w:type="gramStart"/>
      <w:r>
        <w:t>the literature</w:t>
      </w:r>
      <w:proofErr w:type="gramEnd"/>
      <w:r>
        <w:t xml:space="preserve"> and following rigorous methodological standards requires significantly more effort than writing up your 10-page project report. You need to identify, read, understand, synthesize and interpret the existing state of the art in theory, phenomenon, and methods for your proposal. Then you need to apply everything in during your thesis work. Hence, a schedule and timeline upfront let us discuss that you will probably need more time for all the steps.</w:t>
      </w:r>
    </w:p>
    <w:p w14:paraId="093ED6EB" w14:textId="3E075E81" w:rsidR="00C27010" w:rsidRDefault="00C27010" w:rsidP="00C27010">
      <w:pPr>
        <w:pStyle w:val="berschrift1"/>
      </w:pPr>
      <w:r>
        <w:t>Tables &amp; Images</w:t>
      </w:r>
    </w:p>
    <w:p w14:paraId="140A0843" w14:textId="2F9B9A98" w:rsidR="00C27010" w:rsidRPr="00C27010" w:rsidRDefault="00C27010" w:rsidP="00C27010">
      <w:r>
        <w:t xml:space="preserve">All tables and images should have labels and be referenced in the text. An example is </w:t>
      </w:r>
      <w:r>
        <w:fldChar w:fldCharType="begin"/>
      </w:r>
      <w:r>
        <w:instrText xml:space="preserve"> REF _Ref190174053 \h </w:instrText>
      </w:r>
      <w:r>
        <w:fldChar w:fldCharType="separate"/>
      </w:r>
      <w:r>
        <w:t xml:space="preserve">Table </w:t>
      </w:r>
      <w:r>
        <w:rPr>
          <w:noProof/>
        </w:rPr>
        <w:t>1</w:t>
      </w:r>
      <w:r>
        <w:fldChar w:fldCharType="end"/>
      </w:r>
      <w:r>
        <w:t>. The table content font can be 10pt, 11pt, or 12pt.</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14"/>
        <w:gridCol w:w="2416"/>
        <w:gridCol w:w="4956"/>
      </w:tblGrid>
      <w:tr w:rsidR="00C27010" w:rsidRPr="00E01FF4" w14:paraId="54FD39A1" w14:textId="77777777" w:rsidTr="00F05154">
        <w:trPr>
          <w:trHeight w:val="300"/>
        </w:trPr>
        <w:tc>
          <w:tcPr>
            <w:tcW w:w="1814" w:type="dxa"/>
            <w:shd w:val="clear" w:color="auto" w:fill="AEAAAA" w:themeFill="background2" w:themeFillShade="BF"/>
            <w:noWrap/>
            <w:vAlign w:val="bottom"/>
            <w:hideMark/>
          </w:tcPr>
          <w:p w14:paraId="1ABFF48C" w14:textId="77777777" w:rsidR="00C27010" w:rsidRPr="00E01FF4" w:rsidRDefault="00C27010" w:rsidP="00F05154">
            <w:pPr>
              <w:pStyle w:val="TableContent"/>
              <w:rPr>
                <w:b/>
                <w:bCs/>
              </w:rPr>
            </w:pPr>
            <w:proofErr w:type="spellStart"/>
            <w:r w:rsidRPr="00E01FF4">
              <w:rPr>
                <w:b/>
                <w:bCs/>
              </w:rPr>
              <w:t>Classifier</w:t>
            </w:r>
            <w:proofErr w:type="spellEnd"/>
          </w:p>
        </w:tc>
        <w:tc>
          <w:tcPr>
            <w:tcW w:w="2416" w:type="dxa"/>
            <w:shd w:val="clear" w:color="auto" w:fill="AEAAAA" w:themeFill="background2" w:themeFillShade="BF"/>
            <w:noWrap/>
            <w:vAlign w:val="bottom"/>
            <w:hideMark/>
          </w:tcPr>
          <w:p w14:paraId="51156A29" w14:textId="77777777" w:rsidR="00C27010" w:rsidRPr="00E01FF4" w:rsidRDefault="00C27010" w:rsidP="00F05154">
            <w:pPr>
              <w:pStyle w:val="TableContent"/>
              <w:rPr>
                <w:b/>
                <w:bCs/>
              </w:rPr>
            </w:pPr>
            <w:proofErr w:type="spellStart"/>
            <w:r w:rsidRPr="00E01FF4">
              <w:rPr>
                <w:b/>
                <w:bCs/>
              </w:rPr>
              <w:t>Accuracy</w:t>
            </w:r>
            <w:proofErr w:type="spellEnd"/>
            <w:r w:rsidRPr="00E01FF4">
              <w:rPr>
                <w:b/>
                <w:bCs/>
              </w:rPr>
              <w:t xml:space="preserve"> on RAVDESS</w:t>
            </w:r>
          </w:p>
        </w:tc>
        <w:tc>
          <w:tcPr>
            <w:tcW w:w="4956" w:type="dxa"/>
            <w:shd w:val="clear" w:color="auto" w:fill="AEAAAA" w:themeFill="background2" w:themeFillShade="BF"/>
            <w:noWrap/>
            <w:vAlign w:val="bottom"/>
            <w:hideMark/>
          </w:tcPr>
          <w:p w14:paraId="3D9695CA" w14:textId="4EDA75B1" w:rsidR="00C27010" w:rsidRPr="00E01FF4" w:rsidRDefault="00C27010" w:rsidP="00F05154">
            <w:pPr>
              <w:pStyle w:val="TableContent"/>
              <w:rPr>
                <w:b/>
                <w:bCs/>
                <w:lang w:val="en-US"/>
              </w:rPr>
            </w:pPr>
            <w:proofErr w:type="spellStart"/>
            <w:r>
              <w:rPr>
                <w:b/>
                <w:bCs/>
                <w:lang w:val="en-US"/>
              </w:rPr>
              <w:t>Accury</w:t>
            </w:r>
            <w:proofErr w:type="spellEnd"/>
            <w:r>
              <w:rPr>
                <w:b/>
                <w:bCs/>
                <w:lang w:val="en-US"/>
              </w:rPr>
              <w:t xml:space="preserve"> on CREMA-D</w:t>
            </w:r>
          </w:p>
        </w:tc>
      </w:tr>
      <w:tr w:rsidR="00C27010" w:rsidRPr="00E01FF4" w14:paraId="1C42A3C4" w14:textId="77777777" w:rsidTr="00F05154">
        <w:trPr>
          <w:trHeight w:val="300"/>
        </w:trPr>
        <w:tc>
          <w:tcPr>
            <w:tcW w:w="1814" w:type="dxa"/>
            <w:shd w:val="clear" w:color="auto" w:fill="auto"/>
            <w:noWrap/>
            <w:vAlign w:val="bottom"/>
            <w:hideMark/>
          </w:tcPr>
          <w:p w14:paraId="1198A7C3" w14:textId="77777777" w:rsidR="00C27010" w:rsidRPr="00E01FF4" w:rsidRDefault="00C27010" w:rsidP="00F05154">
            <w:pPr>
              <w:pStyle w:val="TableContent"/>
            </w:pPr>
            <w:proofErr w:type="spellStart"/>
            <w:r w:rsidRPr="00E01FF4">
              <w:t>Logistic</w:t>
            </w:r>
            <w:proofErr w:type="spellEnd"/>
            <w:r w:rsidRPr="00E01FF4">
              <w:t xml:space="preserve"> Regression</w:t>
            </w:r>
          </w:p>
        </w:tc>
        <w:tc>
          <w:tcPr>
            <w:tcW w:w="2416" w:type="dxa"/>
            <w:shd w:val="clear" w:color="auto" w:fill="auto"/>
            <w:noWrap/>
            <w:vAlign w:val="bottom"/>
            <w:hideMark/>
          </w:tcPr>
          <w:p w14:paraId="2868A840" w14:textId="77777777" w:rsidR="00C27010" w:rsidRPr="00E01FF4" w:rsidRDefault="00C27010" w:rsidP="00F05154">
            <w:pPr>
              <w:pStyle w:val="TableContent"/>
            </w:pPr>
            <w:r w:rsidRPr="00E01FF4">
              <w:t>0.63</w:t>
            </w:r>
          </w:p>
        </w:tc>
        <w:tc>
          <w:tcPr>
            <w:tcW w:w="4956" w:type="dxa"/>
            <w:shd w:val="clear" w:color="auto" w:fill="auto"/>
            <w:noWrap/>
            <w:vAlign w:val="bottom"/>
            <w:hideMark/>
          </w:tcPr>
          <w:p w14:paraId="520B72DF" w14:textId="77777777" w:rsidR="00C27010" w:rsidRPr="00E01FF4" w:rsidRDefault="00C27010" w:rsidP="00F05154">
            <w:pPr>
              <w:pStyle w:val="TableContent"/>
            </w:pPr>
            <w:r w:rsidRPr="00E01FF4">
              <w:t>0.58</w:t>
            </w:r>
          </w:p>
        </w:tc>
      </w:tr>
      <w:tr w:rsidR="00C27010" w:rsidRPr="00E01FF4" w14:paraId="6A624210" w14:textId="77777777" w:rsidTr="00F05154">
        <w:trPr>
          <w:trHeight w:val="300"/>
        </w:trPr>
        <w:tc>
          <w:tcPr>
            <w:tcW w:w="1814" w:type="dxa"/>
            <w:shd w:val="clear" w:color="auto" w:fill="auto"/>
            <w:noWrap/>
            <w:vAlign w:val="bottom"/>
            <w:hideMark/>
          </w:tcPr>
          <w:p w14:paraId="43914602" w14:textId="77777777" w:rsidR="00C27010" w:rsidRPr="00E01FF4" w:rsidRDefault="00C27010" w:rsidP="00F05154">
            <w:pPr>
              <w:pStyle w:val="TableContent"/>
            </w:pPr>
            <w:proofErr w:type="spellStart"/>
            <w:r w:rsidRPr="00E01FF4">
              <w:t>Decision</w:t>
            </w:r>
            <w:proofErr w:type="spellEnd"/>
            <w:r w:rsidRPr="00E01FF4">
              <w:t xml:space="preserve"> </w:t>
            </w:r>
            <w:proofErr w:type="spellStart"/>
            <w:r w:rsidRPr="00E01FF4">
              <w:t>Tree</w:t>
            </w:r>
            <w:proofErr w:type="spellEnd"/>
          </w:p>
        </w:tc>
        <w:tc>
          <w:tcPr>
            <w:tcW w:w="2416" w:type="dxa"/>
            <w:shd w:val="clear" w:color="auto" w:fill="auto"/>
            <w:noWrap/>
            <w:vAlign w:val="bottom"/>
            <w:hideMark/>
          </w:tcPr>
          <w:p w14:paraId="37379038" w14:textId="77777777" w:rsidR="00C27010" w:rsidRPr="00E01FF4" w:rsidRDefault="00C27010" w:rsidP="00F05154">
            <w:pPr>
              <w:pStyle w:val="TableContent"/>
            </w:pPr>
            <w:r w:rsidRPr="00E01FF4">
              <w:t>0.38</w:t>
            </w:r>
          </w:p>
        </w:tc>
        <w:tc>
          <w:tcPr>
            <w:tcW w:w="4956" w:type="dxa"/>
            <w:shd w:val="clear" w:color="auto" w:fill="auto"/>
            <w:noWrap/>
            <w:vAlign w:val="bottom"/>
            <w:hideMark/>
          </w:tcPr>
          <w:p w14:paraId="69A497D9" w14:textId="77777777" w:rsidR="00C27010" w:rsidRPr="00E01FF4" w:rsidRDefault="00C27010" w:rsidP="00F05154">
            <w:pPr>
              <w:pStyle w:val="TableContent"/>
            </w:pPr>
            <w:r w:rsidRPr="00E01FF4">
              <w:t>0.35</w:t>
            </w:r>
          </w:p>
        </w:tc>
      </w:tr>
      <w:tr w:rsidR="00C27010" w:rsidRPr="00E01FF4" w14:paraId="1197D173" w14:textId="77777777" w:rsidTr="00F05154">
        <w:trPr>
          <w:trHeight w:val="300"/>
        </w:trPr>
        <w:tc>
          <w:tcPr>
            <w:tcW w:w="1814" w:type="dxa"/>
            <w:shd w:val="clear" w:color="auto" w:fill="auto"/>
            <w:noWrap/>
            <w:vAlign w:val="bottom"/>
            <w:hideMark/>
          </w:tcPr>
          <w:p w14:paraId="568D3EAC" w14:textId="77777777" w:rsidR="00C27010" w:rsidRPr="00E01FF4" w:rsidRDefault="00C27010" w:rsidP="00F05154">
            <w:pPr>
              <w:pStyle w:val="TableContent"/>
            </w:pPr>
            <w:r w:rsidRPr="00E01FF4">
              <w:t>Random Forest</w:t>
            </w:r>
          </w:p>
        </w:tc>
        <w:tc>
          <w:tcPr>
            <w:tcW w:w="2416" w:type="dxa"/>
            <w:shd w:val="clear" w:color="auto" w:fill="auto"/>
            <w:noWrap/>
            <w:vAlign w:val="bottom"/>
            <w:hideMark/>
          </w:tcPr>
          <w:p w14:paraId="03AA24AE" w14:textId="77777777" w:rsidR="00C27010" w:rsidRPr="00E01FF4" w:rsidRDefault="00C27010" w:rsidP="00F05154">
            <w:pPr>
              <w:pStyle w:val="TableContent"/>
            </w:pPr>
            <w:r w:rsidRPr="00E01FF4">
              <w:t>0.53</w:t>
            </w:r>
          </w:p>
        </w:tc>
        <w:tc>
          <w:tcPr>
            <w:tcW w:w="4956" w:type="dxa"/>
            <w:shd w:val="clear" w:color="auto" w:fill="auto"/>
            <w:noWrap/>
            <w:vAlign w:val="bottom"/>
            <w:hideMark/>
          </w:tcPr>
          <w:p w14:paraId="314DD2AC" w14:textId="77777777" w:rsidR="00C27010" w:rsidRPr="00E01FF4" w:rsidRDefault="00C27010" w:rsidP="00F05154">
            <w:pPr>
              <w:pStyle w:val="TableContent"/>
            </w:pPr>
            <w:r w:rsidRPr="00E01FF4">
              <w:t>0.52</w:t>
            </w:r>
          </w:p>
        </w:tc>
      </w:tr>
    </w:tbl>
    <w:p w14:paraId="1DA16B98" w14:textId="6E6B4AAA" w:rsidR="00C27010" w:rsidRDefault="00C27010" w:rsidP="00C27010">
      <w:pPr>
        <w:pStyle w:val="Beschriftung"/>
      </w:pPr>
      <w:bookmarkStart w:id="1" w:name="_Ref190174053"/>
      <w:r>
        <w:t xml:space="preserve">Table </w:t>
      </w:r>
      <w:fldSimple w:instr=" SEQ Table \* ARABIC ">
        <w:r>
          <w:rPr>
            <w:noProof/>
          </w:rPr>
          <w:t>1</w:t>
        </w:r>
      </w:fldSimple>
      <w:bookmarkEnd w:id="1"/>
      <w:r>
        <w:t>. Validation of machine-learning-based emotion prediction.</w:t>
      </w:r>
    </w:p>
    <w:p w14:paraId="29D1CFB8" w14:textId="016908D2" w:rsidR="0096001A" w:rsidRDefault="0096001A" w:rsidP="00EC380C">
      <w:pPr>
        <w:pStyle w:val="berschrift1"/>
      </w:pPr>
      <w:r>
        <w:lastRenderedPageBreak/>
        <w:t>References</w:t>
      </w:r>
      <w:r w:rsidR="00FB00E6">
        <w:t xml:space="preserve"> examples (should be APA7)</w:t>
      </w:r>
    </w:p>
    <w:p w14:paraId="5B2113E1" w14:textId="77777777" w:rsidR="00E704BB" w:rsidRDefault="00E704BB" w:rsidP="00E704BB">
      <w:pPr>
        <w:pStyle w:val="Literaturverzeichnis"/>
      </w:pPr>
      <w:r>
        <w:t xml:space="preserve">Abramov, S., </w:t>
      </w:r>
      <w:proofErr w:type="spellStart"/>
      <w:r>
        <w:t>Korotin</w:t>
      </w:r>
      <w:proofErr w:type="spellEnd"/>
      <w:r>
        <w:t xml:space="preserve">, A., Somov, A., </w:t>
      </w:r>
      <w:proofErr w:type="spellStart"/>
      <w:r>
        <w:t>Burnaev</w:t>
      </w:r>
      <w:proofErr w:type="spellEnd"/>
      <w:r>
        <w:t xml:space="preserve">, E., Stepanov, A., Nikolaev, D., &amp; Titova, M. A. (2022). Analysis of Video Game Players’ Emotions and Team Performance: An Esports Tournament Case Study. </w:t>
      </w:r>
      <w:r w:rsidRPr="00C6180A">
        <w:rPr>
          <w:i/>
        </w:rPr>
        <w:t>IEEE Journal of Biomedical and Health Informatics, 26</w:t>
      </w:r>
      <w:r>
        <w:t>(8), 3597–3606. https://doi.org/10.1109/JBHI.2021.3119202</w:t>
      </w:r>
    </w:p>
    <w:p w14:paraId="1F04926E" w14:textId="77777777" w:rsidR="00E704BB" w:rsidRDefault="00E704BB" w:rsidP="00E704BB">
      <w:pPr>
        <w:pStyle w:val="Literaturverzeichnis"/>
      </w:pPr>
      <w:r>
        <w:t xml:space="preserve">Agarwal, A., Priyadarshi, P., Sinha, S., Gupta, S., </w:t>
      </w:r>
      <w:proofErr w:type="spellStart"/>
      <w:r>
        <w:t>Jangra</w:t>
      </w:r>
      <w:proofErr w:type="spellEnd"/>
      <w:r>
        <w:t>, H., Kumaraguru, P., &amp; Garimella, K. (2024). Television Discourse Decoded: Comprehensive Multimodal Analytics at Scale. Proceedings of the 30th ACM SIGKDD Conference on Knowledge Discovery and Data Mining, 4752–4763. https://doi.org/10.1145/3637528.3671532</w:t>
      </w:r>
    </w:p>
    <w:p w14:paraId="0D724AD3" w14:textId="77777777" w:rsidR="00E704BB" w:rsidRDefault="00E704BB" w:rsidP="00E704BB">
      <w:pPr>
        <w:pStyle w:val="Literaturverzeichnis"/>
      </w:pPr>
      <w:r>
        <w:t>Allison, P. D. (2014). Measures of Fit for Logistic Regression [Whitepaper]. Statistical Horizons LLC and the University of Pennsylvania.</w:t>
      </w:r>
    </w:p>
    <w:p w14:paraId="74AD315A" w14:textId="77777777" w:rsidR="00E704BB" w:rsidRDefault="00E704BB" w:rsidP="00E704BB">
      <w:pPr>
        <w:pStyle w:val="Literaturverzeichnis"/>
      </w:pPr>
      <w:r>
        <w:t xml:space="preserve">Alter, A. L., Oppenheimer, D. M., Epley, N., &amp; Eyre, R. N. (2007). Overcoming intuition: Metacognitive difficulty activates analytic reasoning. </w:t>
      </w:r>
      <w:r w:rsidRPr="00C6180A">
        <w:rPr>
          <w:i/>
        </w:rPr>
        <w:t>Journal of Experimental Psychology: General, 136</w:t>
      </w:r>
      <w:r>
        <w:t>(4), 569–576. https://doi.org/10.1037/0096-3445.136.4.569</w:t>
      </w:r>
    </w:p>
    <w:p w14:paraId="44273597" w14:textId="6C3994FE" w:rsidR="00E01FF4" w:rsidRDefault="00E704BB" w:rsidP="00E704BB">
      <w:pPr>
        <w:pStyle w:val="Literaturverzeichnis"/>
      </w:pPr>
      <w:proofErr w:type="spellStart"/>
      <w:r w:rsidRPr="00E704BB">
        <w:rPr>
          <w:lang w:val="de-DE"/>
        </w:rPr>
        <w:t>Angrist</w:t>
      </w:r>
      <w:proofErr w:type="spellEnd"/>
      <w:r w:rsidRPr="00E704BB">
        <w:rPr>
          <w:lang w:val="de-DE"/>
        </w:rPr>
        <w:t xml:space="preserve">, J. D., &amp; Pischke, J.-S. (2009). </w:t>
      </w:r>
      <w:r>
        <w:t xml:space="preserve">Mostly Harmless Econometrics </w:t>
      </w:r>
      <w:proofErr w:type="gramStart"/>
      <w:r>
        <w:t>An</w:t>
      </w:r>
      <w:proofErr w:type="gramEnd"/>
      <w:r>
        <w:t xml:space="preserve"> Empiricist’s Companion. Princeton University Press.</w:t>
      </w:r>
    </w:p>
    <w:p w14:paraId="310841C7" w14:textId="77777777" w:rsidR="00E704BB" w:rsidRDefault="00E704BB" w:rsidP="00E704BB"/>
    <w:p w14:paraId="659DEE81" w14:textId="77777777" w:rsidR="00E704BB" w:rsidRPr="00E704BB" w:rsidRDefault="00E704BB" w:rsidP="00E704BB"/>
    <w:sectPr w:rsidR="00E704BB" w:rsidRPr="00E704BB" w:rsidSect="00E704BB">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5EDB7" w14:textId="77777777" w:rsidR="007F140D" w:rsidRDefault="007F140D" w:rsidP="00C654AD">
      <w:pPr>
        <w:spacing w:after="0" w:line="240" w:lineRule="auto"/>
      </w:pPr>
      <w:r>
        <w:separator/>
      </w:r>
    </w:p>
  </w:endnote>
  <w:endnote w:type="continuationSeparator" w:id="0">
    <w:p w14:paraId="4E923B1A" w14:textId="77777777" w:rsidR="007F140D" w:rsidRDefault="007F140D" w:rsidP="00C6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2CB3C" w14:textId="77777777" w:rsidR="00847B36" w:rsidRDefault="00847B3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39576" w14:textId="6D865668" w:rsidR="00C654AD" w:rsidRDefault="00C654AD">
    <w:pPr>
      <w:pStyle w:val="Fuzeile"/>
      <w:jc w:val="center"/>
    </w:pPr>
    <w:r>
      <w:fldChar w:fldCharType="begin"/>
    </w:r>
    <w:r>
      <w:instrText>PAGE   \* MERGEFORMAT</w:instrText>
    </w:r>
    <w:r>
      <w:fldChar w:fldCharType="separate"/>
    </w:r>
    <w:r w:rsidR="00F61750" w:rsidRPr="00F61750">
      <w:rPr>
        <w:noProof/>
        <w:lang w:val="ko-KR"/>
      </w:rPr>
      <w:t>1</w:t>
    </w:r>
    <w:r>
      <w:fldChar w:fldCharType="end"/>
    </w:r>
  </w:p>
  <w:p w14:paraId="57C9B70B" w14:textId="77777777" w:rsidR="00C654AD" w:rsidRDefault="00C654A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7DBCA" w14:textId="77777777" w:rsidR="00847B36" w:rsidRDefault="00847B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FC986" w14:textId="77777777" w:rsidR="007F140D" w:rsidRDefault="007F140D" w:rsidP="00C654AD">
      <w:pPr>
        <w:spacing w:after="0" w:line="240" w:lineRule="auto"/>
      </w:pPr>
      <w:r>
        <w:separator/>
      </w:r>
    </w:p>
  </w:footnote>
  <w:footnote w:type="continuationSeparator" w:id="0">
    <w:p w14:paraId="38A37B4C" w14:textId="77777777" w:rsidR="007F140D" w:rsidRDefault="007F140D" w:rsidP="00C65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7960D" w14:textId="77777777" w:rsidR="00847B36" w:rsidRDefault="00847B3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1F844" w14:textId="77777777" w:rsidR="00847B36" w:rsidRDefault="00847B3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D2CCB" w14:textId="77777777" w:rsidR="00847B36" w:rsidRDefault="00847B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7965A1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EA5A18"/>
    <w:multiLevelType w:val="hybridMultilevel"/>
    <w:tmpl w:val="2E54D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BD43EF"/>
    <w:multiLevelType w:val="hybridMultilevel"/>
    <w:tmpl w:val="C7B88A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554CB1"/>
    <w:multiLevelType w:val="hybridMultilevel"/>
    <w:tmpl w:val="E5AC7C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3D129B"/>
    <w:multiLevelType w:val="hybridMultilevel"/>
    <w:tmpl w:val="D5943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3BA1ED9"/>
    <w:multiLevelType w:val="multilevel"/>
    <w:tmpl w:val="A618532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87C29D4"/>
    <w:multiLevelType w:val="hybridMultilevel"/>
    <w:tmpl w:val="986005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5911847">
    <w:abstractNumId w:val="5"/>
  </w:num>
  <w:num w:numId="2" w16cid:durableId="1356538668">
    <w:abstractNumId w:val="0"/>
  </w:num>
  <w:num w:numId="3" w16cid:durableId="1512720337">
    <w:abstractNumId w:val="3"/>
  </w:num>
  <w:num w:numId="4" w16cid:durableId="1995720015">
    <w:abstractNumId w:val="2"/>
  </w:num>
  <w:num w:numId="5" w16cid:durableId="1902908306">
    <w:abstractNumId w:val="1"/>
  </w:num>
  <w:num w:numId="6" w16cid:durableId="1412853593">
    <w:abstractNumId w:val="6"/>
  </w:num>
  <w:num w:numId="7" w16cid:durableId="187441628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Q0NDSxMDexNDcyMTNU0lEKTi0uzszPAykwNa0FAJjCHdYtAAAA"/>
  </w:docVars>
  <w:rsids>
    <w:rsidRoot w:val="008E4ACF"/>
    <w:rsid w:val="0000275E"/>
    <w:rsid w:val="00002BBE"/>
    <w:rsid w:val="00002D08"/>
    <w:rsid w:val="000035BB"/>
    <w:rsid w:val="000039BD"/>
    <w:rsid w:val="00003AC0"/>
    <w:rsid w:val="000062CC"/>
    <w:rsid w:val="000066DD"/>
    <w:rsid w:val="00010839"/>
    <w:rsid w:val="000110D6"/>
    <w:rsid w:val="00011673"/>
    <w:rsid w:val="000126DD"/>
    <w:rsid w:val="00012901"/>
    <w:rsid w:val="00012963"/>
    <w:rsid w:val="00014402"/>
    <w:rsid w:val="000158A6"/>
    <w:rsid w:val="000158A7"/>
    <w:rsid w:val="0002180D"/>
    <w:rsid w:val="00024373"/>
    <w:rsid w:val="0002691E"/>
    <w:rsid w:val="00027697"/>
    <w:rsid w:val="00027FEC"/>
    <w:rsid w:val="00030794"/>
    <w:rsid w:val="00030D47"/>
    <w:rsid w:val="00033250"/>
    <w:rsid w:val="00033740"/>
    <w:rsid w:val="00034AA7"/>
    <w:rsid w:val="00035326"/>
    <w:rsid w:val="00036CBF"/>
    <w:rsid w:val="00037235"/>
    <w:rsid w:val="00041406"/>
    <w:rsid w:val="00043DBB"/>
    <w:rsid w:val="00050F32"/>
    <w:rsid w:val="000512F2"/>
    <w:rsid w:val="000516E2"/>
    <w:rsid w:val="00052D5A"/>
    <w:rsid w:val="00056D6E"/>
    <w:rsid w:val="000574F9"/>
    <w:rsid w:val="000579C4"/>
    <w:rsid w:val="00062AE9"/>
    <w:rsid w:val="0006557B"/>
    <w:rsid w:val="000664B3"/>
    <w:rsid w:val="000715D0"/>
    <w:rsid w:val="00072504"/>
    <w:rsid w:val="000733ED"/>
    <w:rsid w:val="00073B57"/>
    <w:rsid w:val="000741BF"/>
    <w:rsid w:val="00074E0E"/>
    <w:rsid w:val="0007610A"/>
    <w:rsid w:val="00083770"/>
    <w:rsid w:val="00086D69"/>
    <w:rsid w:val="00087611"/>
    <w:rsid w:val="0009065B"/>
    <w:rsid w:val="00090CFC"/>
    <w:rsid w:val="000919D7"/>
    <w:rsid w:val="00091A0E"/>
    <w:rsid w:val="00093D06"/>
    <w:rsid w:val="000959AD"/>
    <w:rsid w:val="00095A55"/>
    <w:rsid w:val="0009775B"/>
    <w:rsid w:val="00097AC1"/>
    <w:rsid w:val="000A1491"/>
    <w:rsid w:val="000A18BB"/>
    <w:rsid w:val="000A365F"/>
    <w:rsid w:val="000A5FA5"/>
    <w:rsid w:val="000B08B7"/>
    <w:rsid w:val="000B32A4"/>
    <w:rsid w:val="000B36F5"/>
    <w:rsid w:val="000B7463"/>
    <w:rsid w:val="000B7D47"/>
    <w:rsid w:val="000C514E"/>
    <w:rsid w:val="000D247A"/>
    <w:rsid w:val="000D3C70"/>
    <w:rsid w:val="000D3F26"/>
    <w:rsid w:val="000D4769"/>
    <w:rsid w:val="000D74F0"/>
    <w:rsid w:val="000D7C15"/>
    <w:rsid w:val="000D7F87"/>
    <w:rsid w:val="000E1F6F"/>
    <w:rsid w:val="000E73FF"/>
    <w:rsid w:val="000F31C5"/>
    <w:rsid w:val="000F4D00"/>
    <w:rsid w:val="000F56B6"/>
    <w:rsid w:val="0010418A"/>
    <w:rsid w:val="001104DD"/>
    <w:rsid w:val="00111574"/>
    <w:rsid w:val="0011294A"/>
    <w:rsid w:val="00112AF8"/>
    <w:rsid w:val="001170CC"/>
    <w:rsid w:val="00117A94"/>
    <w:rsid w:val="00120C7B"/>
    <w:rsid w:val="0012120D"/>
    <w:rsid w:val="001221CA"/>
    <w:rsid w:val="0012444B"/>
    <w:rsid w:val="00125590"/>
    <w:rsid w:val="00125BCD"/>
    <w:rsid w:val="001337C2"/>
    <w:rsid w:val="00135E91"/>
    <w:rsid w:val="00140A2F"/>
    <w:rsid w:val="001413CE"/>
    <w:rsid w:val="001413E7"/>
    <w:rsid w:val="00141E1D"/>
    <w:rsid w:val="00141FDB"/>
    <w:rsid w:val="00142708"/>
    <w:rsid w:val="001453FD"/>
    <w:rsid w:val="00145477"/>
    <w:rsid w:val="0014631E"/>
    <w:rsid w:val="001463D9"/>
    <w:rsid w:val="0015159B"/>
    <w:rsid w:val="00152B4A"/>
    <w:rsid w:val="00154494"/>
    <w:rsid w:val="0016191E"/>
    <w:rsid w:val="00164575"/>
    <w:rsid w:val="001672A3"/>
    <w:rsid w:val="00167FA7"/>
    <w:rsid w:val="0017099E"/>
    <w:rsid w:val="0017338E"/>
    <w:rsid w:val="001740BD"/>
    <w:rsid w:val="00177418"/>
    <w:rsid w:val="00182A91"/>
    <w:rsid w:val="00182BC4"/>
    <w:rsid w:val="00182ECC"/>
    <w:rsid w:val="00182FAB"/>
    <w:rsid w:val="001855FF"/>
    <w:rsid w:val="001912AE"/>
    <w:rsid w:val="001914D9"/>
    <w:rsid w:val="00192143"/>
    <w:rsid w:val="001926BC"/>
    <w:rsid w:val="00192B2C"/>
    <w:rsid w:val="00192C7E"/>
    <w:rsid w:val="001933DB"/>
    <w:rsid w:val="00193C80"/>
    <w:rsid w:val="00193CF4"/>
    <w:rsid w:val="0019659F"/>
    <w:rsid w:val="001A284A"/>
    <w:rsid w:val="001A3AD7"/>
    <w:rsid w:val="001A3B6E"/>
    <w:rsid w:val="001A454F"/>
    <w:rsid w:val="001B106E"/>
    <w:rsid w:val="001B2C74"/>
    <w:rsid w:val="001B5310"/>
    <w:rsid w:val="001B63B8"/>
    <w:rsid w:val="001C00C2"/>
    <w:rsid w:val="001C35D2"/>
    <w:rsid w:val="001C5C22"/>
    <w:rsid w:val="001C5E05"/>
    <w:rsid w:val="001C77A6"/>
    <w:rsid w:val="001C7954"/>
    <w:rsid w:val="001D02AC"/>
    <w:rsid w:val="001D269C"/>
    <w:rsid w:val="001D3301"/>
    <w:rsid w:val="001D5FC2"/>
    <w:rsid w:val="001D6610"/>
    <w:rsid w:val="001D681D"/>
    <w:rsid w:val="001E1785"/>
    <w:rsid w:val="001E51D6"/>
    <w:rsid w:val="001E5610"/>
    <w:rsid w:val="001F134E"/>
    <w:rsid w:val="001F17BD"/>
    <w:rsid w:val="001F184B"/>
    <w:rsid w:val="001F1BC2"/>
    <w:rsid w:val="001F6EF3"/>
    <w:rsid w:val="001F6F92"/>
    <w:rsid w:val="001F772C"/>
    <w:rsid w:val="00202842"/>
    <w:rsid w:val="00203405"/>
    <w:rsid w:val="00203954"/>
    <w:rsid w:val="00204105"/>
    <w:rsid w:val="002054C3"/>
    <w:rsid w:val="0020657C"/>
    <w:rsid w:val="002103C7"/>
    <w:rsid w:val="00211C06"/>
    <w:rsid w:val="00212918"/>
    <w:rsid w:val="0022142F"/>
    <w:rsid w:val="002223EA"/>
    <w:rsid w:val="00223692"/>
    <w:rsid w:val="00225460"/>
    <w:rsid w:val="002263DB"/>
    <w:rsid w:val="0023005B"/>
    <w:rsid w:val="00230179"/>
    <w:rsid w:val="00233CBF"/>
    <w:rsid w:val="002348CF"/>
    <w:rsid w:val="002365CD"/>
    <w:rsid w:val="0023717B"/>
    <w:rsid w:val="00237F63"/>
    <w:rsid w:val="0024209A"/>
    <w:rsid w:val="002420F8"/>
    <w:rsid w:val="002426C4"/>
    <w:rsid w:val="00242970"/>
    <w:rsid w:val="0024664A"/>
    <w:rsid w:val="00246BF2"/>
    <w:rsid w:val="00246F15"/>
    <w:rsid w:val="00251F59"/>
    <w:rsid w:val="0025463E"/>
    <w:rsid w:val="002550E9"/>
    <w:rsid w:val="002552F1"/>
    <w:rsid w:val="0025789A"/>
    <w:rsid w:val="002623B7"/>
    <w:rsid w:val="002629EB"/>
    <w:rsid w:val="00264CF8"/>
    <w:rsid w:val="0026503B"/>
    <w:rsid w:val="00266B58"/>
    <w:rsid w:val="00275CA2"/>
    <w:rsid w:val="002761DA"/>
    <w:rsid w:val="00277023"/>
    <w:rsid w:val="002777BD"/>
    <w:rsid w:val="002807DF"/>
    <w:rsid w:val="00280EF4"/>
    <w:rsid w:val="00284321"/>
    <w:rsid w:val="00286213"/>
    <w:rsid w:val="00291DFC"/>
    <w:rsid w:val="00292690"/>
    <w:rsid w:val="00292989"/>
    <w:rsid w:val="00295CF5"/>
    <w:rsid w:val="002A134F"/>
    <w:rsid w:val="002B3186"/>
    <w:rsid w:val="002B382C"/>
    <w:rsid w:val="002B4027"/>
    <w:rsid w:val="002B486A"/>
    <w:rsid w:val="002B6030"/>
    <w:rsid w:val="002C22DE"/>
    <w:rsid w:val="002C351D"/>
    <w:rsid w:val="002D1821"/>
    <w:rsid w:val="002D5AE8"/>
    <w:rsid w:val="002D7198"/>
    <w:rsid w:val="002E1D11"/>
    <w:rsid w:val="002E297E"/>
    <w:rsid w:val="002E413D"/>
    <w:rsid w:val="002E7F48"/>
    <w:rsid w:val="002F0248"/>
    <w:rsid w:val="002F3A39"/>
    <w:rsid w:val="002F3CD1"/>
    <w:rsid w:val="002F478E"/>
    <w:rsid w:val="002F4AA2"/>
    <w:rsid w:val="002F78C0"/>
    <w:rsid w:val="00302093"/>
    <w:rsid w:val="00302BE3"/>
    <w:rsid w:val="00302BFD"/>
    <w:rsid w:val="003031D9"/>
    <w:rsid w:val="00304B3C"/>
    <w:rsid w:val="00306806"/>
    <w:rsid w:val="00310AAC"/>
    <w:rsid w:val="00312EFC"/>
    <w:rsid w:val="0031431B"/>
    <w:rsid w:val="0031548C"/>
    <w:rsid w:val="00316752"/>
    <w:rsid w:val="0032336C"/>
    <w:rsid w:val="00324697"/>
    <w:rsid w:val="00334DB2"/>
    <w:rsid w:val="00337DA5"/>
    <w:rsid w:val="00343186"/>
    <w:rsid w:val="00344FC5"/>
    <w:rsid w:val="0034500C"/>
    <w:rsid w:val="0034562F"/>
    <w:rsid w:val="00347FFE"/>
    <w:rsid w:val="00351AED"/>
    <w:rsid w:val="00351C87"/>
    <w:rsid w:val="00351E5A"/>
    <w:rsid w:val="003528D9"/>
    <w:rsid w:val="0035523B"/>
    <w:rsid w:val="003569C1"/>
    <w:rsid w:val="00357DFD"/>
    <w:rsid w:val="0036122D"/>
    <w:rsid w:val="00361ACB"/>
    <w:rsid w:val="00362589"/>
    <w:rsid w:val="00362C6F"/>
    <w:rsid w:val="00362E4B"/>
    <w:rsid w:val="003635C3"/>
    <w:rsid w:val="00365AF9"/>
    <w:rsid w:val="0036689F"/>
    <w:rsid w:val="00370076"/>
    <w:rsid w:val="003707E9"/>
    <w:rsid w:val="00371C1E"/>
    <w:rsid w:val="00375620"/>
    <w:rsid w:val="00375FF1"/>
    <w:rsid w:val="0038202D"/>
    <w:rsid w:val="003833F7"/>
    <w:rsid w:val="00384922"/>
    <w:rsid w:val="003853BF"/>
    <w:rsid w:val="003859F9"/>
    <w:rsid w:val="00385AD0"/>
    <w:rsid w:val="00386600"/>
    <w:rsid w:val="00387DBD"/>
    <w:rsid w:val="00390A4D"/>
    <w:rsid w:val="0039224B"/>
    <w:rsid w:val="003926C6"/>
    <w:rsid w:val="00394904"/>
    <w:rsid w:val="003961B8"/>
    <w:rsid w:val="003A1536"/>
    <w:rsid w:val="003A2C6A"/>
    <w:rsid w:val="003A5F71"/>
    <w:rsid w:val="003B0528"/>
    <w:rsid w:val="003B1683"/>
    <w:rsid w:val="003B2125"/>
    <w:rsid w:val="003B2C80"/>
    <w:rsid w:val="003B457B"/>
    <w:rsid w:val="003B4F20"/>
    <w:rsid w:val="003C0474"/>
    <w:rsid w:val="003C055B"/>
    <w:rsid w:val="003C2B4B"/>
    <w:rsid w:val="003C7735"/>
    <w:rsid w:val="003D2875"/>
    <w:rsid w:val="003D5D47"/>
    <w:rsid w:val="003D6B92"/>
    <w:rsid w:val="003D7F6F"/>
    <w:rsid w:val="003E009C"/>
    <w:rsid w:val="003E2A24"/>
    <w:rsid w:val="003E2B00"/>
    <w:rsid w:val="003E3B21"/>
    <w:rsid w:val="003E42E6"/>
    <w:rsid w:val="003E726C"/>
    <w:rsid w:val="003F25A7"/>
    <w:rsid w:val="003F2BB9"/>
    <w:rsid w:val="003F3628"/>
    <w:rsid w:val="003F4DDE"/>
    <w:rsid w:val="003F6B3B"/>
    <w:rsid w:val="003F7712"/>
    <w:rsid w:val="003F77CD"/>
    <w:rsid w:val="00400F0C"/>
    <w:rsid w:val="00401540"/>
    <w:rsid w:val="00401BD3"/>
    <w:rsid w:val="004030E0"/>
    <w:rsid w:val="00404FDF"/>
    <w:rsid w:val="00405982"/>
    <w:rsid w:val="004065B3"/>
    <w:rsid w:val="0041018F"/>
    <w:rsid w:val="00410C7F"/>
    <w:rsid w:val="004129A1"/>
    <w:rsid w:val="0041549E"/>
    <w:rsid w:val="00417013"/>
    <w:rsid w:val="00417FF3"/>
    <w:rsid w:val="00420721"/>
    <w:rsid w:val="004221D8"/>
    <w:rsid w:val="00426714"/>
    <w:rsid w:val="004271D9"/>
    <w:rsid w:val="00430302"/>
    <w:rsid w:val="00430434"/>
    <w:rsid w:val="0043242A"/>
    <w:rsid w:val="00433A6F"/>
    <w:rsid w:val="00434493"/>
    <w:rsid w:val="00435933"/>
    <w:rsid w:val="0043794E"/>
    <w:rsid w:val="00440A40"/>
    <w:rsid w:val="0044177C"/>
    <w:rsid w:val="00442D0D"/>
    <w:rsid w:val="00442D86"/>
    <w:rsid w:val="004437E8"/>
    <w:rsid w:val="00444839"/>
    <w:rsid w:val="00444F09"/>
    <w:rsid w:val="0044681E"/>
    <w:rsid w:val="00451F94"/>
    <w:rsid w:val="004524D6"/>
    <w:rsid w:val="0045331E"/>
    <w:rsid w:val="00454220"/>
    <w:rsid w:val="00455B4C"/>
    <w:rsid w:val="004561F1"/>
    <w:rsid w:val="0046281A"/>
    <w:rsid w:val="00464A1C"/>
    <w:rsid w:val="004665DD"/>
    <w:rsid w:val="00470166"/>
    <w:rsid w:val="0047089E"/>
    <w:rsid w:val="00473C45"/>
    <w:rsid w:val="004758FA"/>
    <w:rsid w:val="00475AC4"/>
    <w:rsid w:val="00477604"/>
    <w:rsid w:val="004804FA"/>
    <w:rsid w:val="0048283B"/>
    <w:rsid w:val="0048284A"/>
    <w:rsid w:val="004835C8"/>
    <w:rsid w:val="00484B27"/>
    <w:rsid w:val="00485A46"/>
    <w:rsid w:val="00487265"/>
    <w:rsid w:val="0048733B"/>
    <w:rsid w:val="00490F57"/>
    <w:rsid w:val="00495F9F"/>
    <w:rsid w:val="004961E7"/>
    <w:rsid w:val="004A074F"/>
    <w:rsid w:val="004A18E7"/>
    <w:rsid w:val="004A1B77"/>
    <w:rsid w:val="004A1D8E"/>
    <w:rsid w:val="004A23A2"/>
    <w:rsid w:val="004A2E5F"/>
    <w:rsid w:val="004A480B"/>
    <w:rsid w:val="004A4BDB"/>
    <w:rsid w:val="004A5A26"/>
    <w:rsid w:val="004A5D04"/>
    <w:rsid w:val="004B02FD"/>
    <w:rsid w:val="004B2CA9"/>
    <w:rsid w:val="004B74C1"/>
    <w:rsid w:val="004C0056"/>
    <w:rsid w:val="004C1507"/>
    <w:rsid w:val="004C1B65"/>
    <w:rsid w:val="004C4545"/>
    <w:rsid w:val="004C77B4"/>
    <w:rsid w:val="004D0D0C"/>
    <w:rsid w:val="004D1421"/>
    <w:rsid w:val="004D2BE7"/>
    <w:rsid w:val="004D3644"/>
    <w:rsid w:val="004D5005"/>
    <w:rsid w:val="004D50C2"/>
    <w:rsid w:val="004D50DF"/>
    <w:rsid w:val="004D762F"/>
    <w:rsid w:val="004D7807"/>
    <w:rsid w:val="004E0BE8"/>
    <w:rsid w:val="004E1C25"/>
    <w:rsid w:val="004E33F0"/>
    <w:rsid w:val="004E4AAE"/>
    <w:rsid w:val="004E7CF1"/>
    <w:rsid w:val="004F2A8E"/>
    <w:rsid w:val="004F65D4"/>
    <w:rsid w:val="004F7196"/>
    <w:rsid w:val="004F75A1"/>
    <w:rsid w:val="00501CEE"/>
    <w:rsid w:val="00502143"/>
    <w:rsid w:val="00505B0A"/>
    <w:rsid w:val="0050613C"/>
    <w:rsid w:val="00506DD9"/>
    <w:rsid w:val="00510A91"/>
    <w:rsid w:val="00512A53"/>
    <w:rsid w:val="00513637"/>
    <w:rsid w:val="005151E5"/>
    <w:rsid w:val="00515F51"/>
    <w:rsid w:val="0051651E"/>
    <w:rsid w:val="00523ACC"/>
    <w:rsid w:val="00524FC3"/>
    <w:rsid w:val="0053039A"/>
    <w:rsid w:val="00531FD4"/>
    <w:rsid w:val="005333DA"/>
    <w:rsid w:val="00537DB6"/>
    <w:rsid w:val="00537E66"/>
    <w:rsid w:val="00541CF2"/>
    <w:rsid w:val="005421BC"/>
    <w:rsid w:val="00542665"/>
    <w:rsid w:val="00542998"/>
    <w:rsid w:val="00542B4B"/>
    <w:rsid w:val="00545469"/>
    <w:rsid w:val="00545B31"/>
    <w:rsid w:val="00545C4F"/>
    <w:rsid w:val="00545EC8"/>
    <w:rsid w:val="00546613"/>
    <w:rsid w:val="00550B67"/>
    <w:rsid w:val="005514C9"/>
    <w:rsid w:val="0055177B"/>
    <w:rsid w:val="00551AA9"/>
    <w:rsid w:val="00552ED1"/>
    <w:rsid w:val="00553663"/>
    <w:rsid w:val="00554364"/>
    <w:rsid w:val="00555C46"/>
    <w:rsid w:val="00555E5B"/>
    <w:rsid w:val="0056071F"/>
    <w:rsid w:val="00560F23"/>
    <w:rsid w:val="00561FAD"/>
    <w:rsid w:val="00564E08"/>
    <w:rsid w:val="00565C73"/>
    <w:rsid w:val="005667DC"/>
    <w:rsid w:val="005707CC"/>
    <w:rsid w:val="00571585"/>
    <w:rsid w:val="0057267F"/>
    <w:rsid w:val="0057291C"/>
    <w:rsid w:val="0057302B"/>
    <w:rsid w:val="005775AF"/>
    <w:rsid w:val="005836F0"/>
    <w:rsid w:val="005856A6"/>
    <w:rsid w:val="005932BF"/>
    <w:rsid w:val="0059559E"/>
    <w:rsid w:val="00596AD4"/>
    <w:rsid w:val="005A3D27"/>
    <w:rsid w:val="005A698D"/>
    <w:rsid w:val="005B0897"/>
    <w:rsid w:val="005B1CC1"/>
    <w:rsid w:val="005B32BC"/>
    <w:rsid w:val="005B4E47"/>
    <w:rsid w:val="005B75AB"/>
    <w:rsid w:val="005C1FA7"/>
    <w:rsid w:val="005C212A"/>
    <w:rsid w:val="005D394D"/>
    <w:rsid w:val="005D3F67"/>
    <w:rsid w:val="005D48BE"/>
    <w:rsid w:val="005D4EE6"/>
    <w:rsid w:val="005D571A"/>
    <w:rsid w:val="005D795E"/>
    <w:rsid w:val="005E0135"/>
    <w:rsid w:val="005E109E"/>
    <w:rsid w:val="005E314A"/>
    <w:rsid w:val="005E6C77"/>
    <w:rsid w:val="005E6D38"/>
    <w:rsid w:val="005E7381"/>
    <w:rsid w:val="005E7920"/>
    <w:rsid w:val="005F0CA1"/>
    <w:rsid w:val="005F0DA5"/>
    <w:rsid w:val="005F2B72"/>
    <w:rsid w:val="005F360B"/>
    <w:rsid w:val="005F445F"/>
    <w:rsid w:val="005F58D1"/>
    <w:rsid w:val="005F66D9"/>
    <w:rsid w:val="005F6798"/>
    <w:rsid w:val="005F6C82"/>
    <w:rsid w:val="005F75CC"/>
    <w:rsid w:val="005F7CEE"/>
    <w:rsid w:val="0060070C"/>
    <w:rsid w:val="00600AF9"/>
    <w:rsid w:val="006014CA"/>
    <w:rsid w:val="006079D3"/>
    <w:rsid w:val="006105BC"/>
    <w:rsid w:val="00611439"/>
    <w:rsid w:val="00612A99"/>
    <w:rsid w:val="00613871"/>
    <w:rsid w:val="006154D5"/>
    <w:rsid w:val="006165AF"/>
    <w:rsid w:val="0061754B"/>
    <w:rsid w:val="006178DE"/>
    <w:rsid w:val="00620373"/>
    <w:rsid w:val="0062445B"/>
    <w:rsid w:val="00631730"/>
    <w:rsid w:val="00632BC7"/>
    <w:rsid w:val="006361AD"/>
    <w:rsid w:val="00636D12"/>
    <w:rsid w:val="00636EDF"/>
    <w:rsid w:val="0064154E"/>
    <w:rsid w:val="00644A4B"/>
    <w:rsid w:val="0064652A"/>
    <w:rsid w:val="006465D3"/>
    <w:rsid w:val="00651E10"/>
    <w:rsid w:val="00655C65"/>
    <w:rsid w:val="0065675D"/>
    <w:rsid w:val="00660643"/>
    <w:rsid w:val="00661583"/>
    <w:rsid w:val="006628EB"/>
    <w:rsid w:val="00665F56"/>
    <w:rsid w:val="006706B0"/>
    <w:rsid w:val="00671505"/>
    <w:rsid w:val="0067178C"/>
    <w:rsid w:val="006746D4"/>
    <w:rsid w:val="00680F14"/>
    <w:rsid w:val="006878E9"/>
    <w:rsid w:val="006902BC"/>
    <w:rsid w:val="006960DF"/>
    <w:rsid w:val="006A02DD"/>
    <w:rsid w:val="006A18C6"/>
    <w:rsid w:val="006A2871"/>
    <w:rsid w:val="006A2A42"/>
    <w:rsid w:val="006A4B3B"/>
    <w:rsid w:val="006B6793"/>
    <w:rsid w:val="006C315C"/>
    <w:rsid w:val="006C3179"/>
    <w:rsid w:val="006C4C2E"/>
    <w:rsid w:val="006C4E70"/>
    <w:rsid w:val="006C7145"/>
    <w:rsid w:val="006C746C"/>
    <w:rsid w:val="006C75BD"/>
    <w:rsid w:val="006C7A1B"/>
    <w:rsid w:val="006C7F74"/>
    <w:rsid w:val="006D0440"/>
    <w:rsid w:val="006D0F7C"/>
    <w:rsid w:val="006D153C"/>
    <w:rsid w:val="006D3FF7"/>
    <w:rsid w:val="006D4CF9"/>
    <w:rsid w:val="006D5995"/>
    <w:rsid w:val="006D5D83"/>
    <w:rsid w:val="006D69A4"/>
    <w:rsid w:val="006D6BDC"/>
    <w:rsid w:val="006D71BB"/>
    <w:rsid w:val="006D7519"/>
    <w:rsid w:val="006E15BE"/>
    <w:rsid w:val="006E224B"/>
    <w:rsid w:val="006E4723"/>
    <w:rsid w:val="006E481B"/>
    <w:rsid w:val="006F5D42"/>
    <w:rsid w:val="006F6A07"/>
    <w:rsid w:val="006F7570"/>
    <w:rsid w:val="00701F07"/>
    <w:rsid w:val="00702315"/>
    <w:rsid w:val="007026B2"/>
    <w:rsid w:val="007030AB"/>
    <w:rsid w:val="007037EE"/>
    <w:rsid w:val="0070459C"/>
    <w:rsid w:val="00705848"/>
    <w:rsid w:val="00706D55"/>
    <w:rsid w:val="00707927"/>
    <w:rsid w:val="00711D84"/>
    <w:rsid w:val="007121C3"/>
    <w:rsid w:val="0071738F"/>
    <w:rsid w:val="0072252B"/>
    <w:rsid w:val="00723CE4"/>
    <w:rsid w:val="00726EB5"/>
    <w:rsid w:val="00727536"/>
    <w:rsid w:val="00727781"/>
    <w:rsid w:val="00730FF0"/>
    <w:rsid w:val="0073444C"/>
    <w:rsid w:val="00735307"/>
    <w:rsid w:val="00735593"/>
    <w:rsid w:val="00735762"/>
    <w:rsid w:val="0073727E"/>
    <w:rsid w:val="0073755D"/>
    <w:rsid w:val="00737F0F"/>
    <w:rsid w:val="00740A52"/>
    <w:rsid w:val="0074656D"/>
    <w:rsid w:val="00747CA0"/>
    <w:rsid w:val="00750322"/>
    <w:rsid w:val="00751DAF"/>
    <w:rsid w:val="0075236C"/>
    <w:rsid w:val="00753385"/>
    <w:rsid w:val="007542FA"/>
    <w:rsid w:val="00754493"/>
    <w:rsid w:val="007565A3"/>
    <w:rsid w:val="0075667F"/>
    <w:rsid w:val="00756F06"/>
    <w:rsid w:val="00757842"/>
    <w:rsid w:val="00757AE6"/>
    <w:rsid w:val="00760AB5"/>
    <w:rsid w:val="00760F23"/>
    <w:rsid w:val="007611AC"/>
    <w:rsid w:val="00761677"/>
    <w:rsid w:val="00770DD9"/>
    <w:rsid w:val="00771869"/>
    <w:rsid w:val="0077669B"/>
    <w:rsid w:val="00781937"/>
    <w:rsid w:val="00787984"/>
    <w:rsid w:val="00791BDE"/>
    <w:rsid w:val="00792619"/>
    <w:rsid w:val="007949B1"/>
    <w:rsid w:val="0079571F"/>
    <w:rsid w:val="0079663B"/>
    <w:rsid w:val="00796C41"/>
    <w:rsid w:val="007A3F0A"/>
    <w:rsid w:val="007A4C08"/>
    <w:rsid w:val="007A7C43"/>
    <w:rsid w:val="007B0829"/>
    <w:rsid w:val="007B0973"/>
    <w:rsid w:val="007B32B7"/>
    <w:rsid w:val="007B3CDC"/>
    <w:rsid w:val="007B607E"/>
    <w:rsid w:val="007B7E1F"/>
    <w:rsid w:val="007C115E"/>
    <w:rsid w:val="007C1E2D"/>
    <w:rsid w:val="007C2EF5"/>
    <w:rsid w:val="007C4D72"/>
    <w:rsid w:val="007C7D90"/>
    <w:rsid w:val="007D08D5"/>
    <w:rsid w:val="007D29F7"/>
    <w:rsid w:val="007D43ED"/>
    <w:rsid w:val="007D561B"/>
    <w:rsid w:val="007D6BB0"/>
    <w:rsid w:val="007D7016"/>
    <w:rsid w:val="007D7225"/>
    <w:rsid w:val="007D7565"/>
    <w:rsid w:val="007D75F9"/>
    <w:rsid w:val="007E1B95"/>
    <w:rsid w:val="007E4462"/>
    <w:rsid w:val="007E57C1"/>
    <w:rsid w:val="007E6D64"/>
    <w:rsid w:val="007F0120"/>
    <w:rsid w:val="007F140D"/>
    <w:rsid w:val="007F3042"/>
    <w:rsid w:val="007F650A"/>
    <w:rsid w:val="00800083"/>
    <w:rsid w:val="00800BE1"/>
    <w:rsid w:val="00800DED"/>
    <w:rsid w:val="008010AF"/>
    <w:rsid w:val="008010BD"/>
    <w:rsid w:val="00803FF3"/>
    <w:rsid w:val="00804217"/>
    <w:rsid w:val="00804B16"/>
    <w:rsid w:val="00804D5D"/>
    <w:rsid w:val="00805E1A"/>
    <w:rsid w:val="00805FFF"/>
    <w:rsid w:val="00806F6C"/>
    <w:rsid w:val="008118DD"/>
    <w:rsid w:val="008130D4"/>
    <w:rsid w:val="00814153"/>
    <w:rsid w:val="00815C6A"/>
    <w:rsid w:val="00815E85"/>
    <w:rsid w:val="00816164"/>
    <w:rsid w:val="0081642B"/>
    <w:rsid w:val="00816C49"/>
    <w:rsid w:val="00816CA0"/>
    <w:rsid w:val="00817B28"/>
    <w:rsid w:val="00820718"/>
    <w:rsid w:val="00820D3C"/>
    <w:rsid w:val="00822FED"/>
    <w:rsid w:val="00825457"/>
    <w:rsid w:val="00825BB3"/>
    <w:rsid w:val="008261CC"/>
    <w:rsid w:val="00826DE4"/>
    <w:rsid w:val="008273A8"/>
    <w:rsid w:val="00830D93"/>
    <w:rsid w:val="008347DB"/>
    <w:rsid w:val="00834E0F"/>
    <w:rsid w:val="008368CE"/>
    <w:rsid w:val="00845821"/>
    <w:rsid w:val="00847B36"/>
    <w:rsid w:val="00851806"/>
    <w:rsid w:val="00851C08"/>
    <w:rsid w:val="00853080"/>
    <w:rsid w:val="00853ED5"/>
    <w:rsid w:val="00853F7C"/>
    <w:rsid w:val="0085510E"/>
    <w:rsid w:val="00856031"/>
    <w:rsid w:val="008571A0"/>
    <w:rsid w:val="00861F43"/>
    <w:rsid w:val="00862F5D"/>
    <w:rsid w:val="008649F7"/>
    <w:rsid w:val="00864C2B"/>
    <w:rsid w:val="00865567"/>
    <w:rsid w:val="00865B13"/>
    <w:rsid w:val="00867BDB"/>
    <w:rsid w:val="00870017"/>
    <w:rsid w:val="008705E1"/>
    <w:rsid w:val="00871B4C"/>
    <w:rsid w:val="00873024"/>
    <w:rsid w:val="00875DB1"/>
    <w:rsid w:val="00880F94"/>
    <w:rsid w:val="008825DB"/>
    <w:rsid w:val="00884780"/>
    <w:rsid w:val="00885895"/>
    <w:rsid w:val="008868DF"/>
    <w:rsid w:val="008879B9"/>
    <w:rsid w:val="00890156"/>
    <w:rsid w:val="00891F8D"/>
    <w:rsid w:val="008938AB"/>
    <w:rsid w:val="0089462A"/>
    <w:rsid w:val="008970E3"/>
    <w:rsid w:val="00897B56"/>
    <w:rsid w:val="008A0F36"/>
    <w:rsid w:val="008A2340"/>
    <w:rsid w:val="008A605B"/>
    <w:rsid w:val="008B0661"/>
    <w:rsid w:val="008B251F"/>
    <w:rsid w:val="008B3EC3"/>
    <w:rsid w:val="008B4084"/>
    <w:rsid w:val="008B694D"/>
    <w:rsid w:val="008B7EFA"/>
    <w:rsid w:val="008C1F3D"/>
    <w:rsid w:val="008C721F"/>
    <w:rsid w:val="008D0130"/>
    <w:rsid w:val="008D054C"/>
    <w:rsid w:val="008D23E1"/>
    <w:rsid w:val="008D468C"/>
    <w:rsid w:val="008D510C"/>
    <w:rsid w:val="008D5A7B"/>
    <w:rsid w:val="008D6DF4"/>
    <w:rsid w:val="008E181E"/>
    <w:rsid w:val="008E1F1B"/>
    <w:rsid w:val="008E2057"/>
    <w:rsid w:val="008E366B"/>
    <w:rsid w:val="008E4ACF"/>
    <w:rsid w:val="008E5223"/>
    <w:rsid w:val="008E7591"/>
    <w:rsid w:val="008F0336"/>
    <w:rsid w:val="008F0344"/>
    <w:rsid w:val="008F36C8"/>
    <w:rsid w:val="008F3C34"/>
    <w:rsid w:val="008F50F2"/>
    <w:rsid w:val="008F7428"/>
    <w:rsid w:val="009004B5"/>
    <w:rsid w:val="009008E9"/>
    <w:rsid w:val="00903641"/>
    <w:rsid w:val="00904A10"/>
    <w:rsid w:val="00904CC1"/>
    <w:rsid w:val="009067CC"/>
    <w:rsid w:val="0090790D"/>
    <w:rsid w:val="009155E4"/>
    <w:rsid w:val="00916DF4"/>
    <w:rsid w:val="00917954"/>
    <w:rsid w:val="00920C11"/>
    <w:rsid w:val="00921827"/>
    <w:rsid w:val="00922167"/>
    <w:rsid w:val="00922EA2"/>
    <w:rsid w:val="00926CEC"/>
    <w:rsid w:val="00927D30"/>
    <w:rsid w:val="009300DF"/>
    <w:rsid w:val="0093125E"/>
    <w:rsid w:val="00933A76"/>
    <w:rsid w:val="00934945"/>
    <w:rsid w:val="00934A8B"/>
    <w:rsid w:val="009364CE"/>
    <w:rsid w:val="009443BF"/>
    <w:rsid w:val="009453E4"/>
    <w:rsid w:val="009456B3"/>
    <w:rsid w:val="00947428"/>
    <w:rsid w:val="00947AB7"/>
    <w:rsid w:val="0095163A"/>
    <w:rsid w:val="0095397D"/>
    <w:rsid w:val="00954364"/>
    <w:rsid w:val="00955167"/>
    <w:rsid w:val="00957047"/>
    <w:rsid w:val="0096001A"/>
    <w:rsid w:val="0096369C"/>
    <w:rsid w:val="00964937"/>
    <w:rsid w:val="00964E76"/>
    <w:rsid w:val="00965A91"/>
    <w:rsid w:val="00970FFF"/>
    <w:rsid w:val="0097287E"/>
    <w:rsid w:val="0097514A"/>
    <w:rsid w:val="0097577D"/>
    <w:rsid w:val="00976E3B"/>
    <w:rsid w:val="00980275"/>
    <w:rsid w:val="009814AA"/>
    <w:rsid w:val="009829AB"/>
    <w:rsid w:val="00983C66"/>
    <w:rsid w:val="009841E1"/>
    <w:rsid w:val="00984439"/>
    <w:rsid w:val="0098455F"/>
    <w:rsid w:val="009854F4"/>
    <w:rsid w:val="00986369"/>
    <w:rsid w:val="0098683F"/>
    <w:rsid w:val="00987981"/>
    <w:rsid w:val="009902A6"/>
    <w:rsid w:val="00990FFA"/>
    <w:rsid w:val="00991EAF"/>
    <w:rsid w:val="00992BAD"/>
    <w:rsid w:val="00994D46"/>
    <w:rsid w:val="009A148A"/>
    <w:rsid w:val="009A1D86"/>
    <w:rsid w:val="009A4250"/>
    <w:rsid w:val="009A55A2"/>
    <w:rsid w:val="009A5FE6"/>
    <w:rsid w:val="009A7627"/>
    <w:rsid w:val="009B00D2"/>
    <w:rsid w:val="009B5581"/>
    <w:rsid w:val="009B69D7"/>
    <w:rsid w:val="009B6A82"/>
    <w:rsid w:val="009C2181"/>
    <w:rsid w:val="009C21F5"/>
    <w:rsid w:val="009C2F94"/>
    <w:rsid w:val="009C5C7E"/>
    <w:rsid w:val="009D4EDC"/>
    <w:rsid w:val="009D72C9"/>
    <w:rsid w:val="009E2187"/>
    <w:rsid w:val="009F0D27"/>
    <w:rsid w:val="009F2ACF"/>
    <w:rsid w:val="009F2E5A"/>
    <w:rsid w:val="009F3AFB"/>
    <w:rsid w:val="009F45F7"/>
    <w:rsid w:val="009F47C9"/>
    <w:rsid w:val="009F5617"/>
    <w:rsid w:val="009F6E3B"/>
    <w:rsid w:val="009F7EDA"/>
    <w:rsid w:val="00A001CA"/>
    <w:rsid w:val="00A035D4"/>
    <w:rsid w:val="00A04E5F"/>
    <w:rsid w:val="00A06F62"/>
    <w:rsid w:val="00A07DD3"/>
    <w:rsid w:val="00A10E46"/>
    <w:rsid w:val="00A13863"/>
    <w:rsid w:val="00A14952"/>
    <w:rsid w:val="00A15F1E"/>
    <w:rsid w:val="00A16ADC"/>
    <w:rsid w:val="00A16BA3"/>
    <w:rsid w:val="00A23873"/>
    <w:rsid w:val="00A247C3"/>
    <w:rsid w:val="00A24CC6"/>
    <w:rsid w:val="00A320E8"/>
    <w:rsid w:val="00A3549D"/>
    <w:rsid w:val="00A424E8"/>
    <w:rsid w:val="00A44A41"/>
    <w:rsid w:val="00A450E0"/>
    <w:rsid w:val="00A451E8"/>
    <w:rsid w:val="00A45D83"/>
    <w:rsid w:val="00A46303"/>
    <w:rsid w:val="00A47488"/>
    <w:rsid w:val="00A50CAA"/>
    <w:rsid w:val="00A51C65"/>
    <w:rsid w:val="00A53830"/>
    <w:rsid w:val="00A56FB0"/>
    <w:rsid w:val="00A627E3"/>
    <w:rsid w:val="00A63BE9"/>
    <w:rsid w:val="00A65BC2"/>
    <w:rsid w:val="00A70A09"/>
    <w:rsid w:val="00A711CB"/>
    <w:rsid w:val="00A72DFA"/>
    <w:rsid w:val="00A75315"/>
    <w:rsid w:val="00A76BCF"/>
    <w:rsid w:val="00A81F25"/>
    <w:rsid w:val="00A82135"/>
    <w:rsid w:val="00A827F8"/>
    <w:rsid w:val="00A82EAF"/>
    <w:rsid w:val="00A833A1"/>
    <w:rsid w:val="00A83DC8"/>
    <w:rsid w:val="00A83E15"/>
    <w:rsid w:val="00A86A9A"/>
    <w:rsid w:val="00A872DB"/>
    <w:rsid w:val="00A9125F"/>
    <w:rsid w:val="00A92ED8"/>
    <w:rsid w:val="00A9308A"/>
    <w:rsid w:val="00A93C27"/>
    <w:rsid w:val="00A94B41"/>
    <w:rsid w:val="00A97402"/>
    <w:rsid w:val="00AA00EB"/>
    <w:rsid w:val="00AA039F"/>
    <w:rsid w:val="00AA1418"/>
    <w:rsid w:val="00AA1A81"/>
    <w:rsid w:val="00AA1C14"/>
    <w:rsid w:val="00AB1A50"/>
    <w:rsid w:val="00AB2FBE"/>
    <w:rsid w:val="00AB5477"/>
    <w:rsid w:val="00AC0C30"/>
    <w:rsid w:val="00AC14D9"/>
    <w:rsid w:val="00AC1D33"/>
    <w:rsid w:val="00AC1F7C"/>
    <w:rsid w:val="00AC21CD"/>
    <w:rsid w:val="00AC2D78"/>
    <w:rsid w:val="00AC3585"/>
    <w:rsid w:val="00AC3B62"/>
    <w:rsid w:val="00AC4A17"/>
    <w:rsid w:val="00AC6874"/>
    <w:rsid w:val="00AD2993"/>
    <w:rsid w:val="00AD2FC0"/>
    <w:rsid w:val="00AD44C5"/>
    <w:rsid w:val="00AE0EB5"/>
    <w:rsid w:val="00AE2592"/>
    <w:rsid w:val="00AE431E"/>
    <w:rsid w:val="00AE4D46"/>
    <w:rsid w:val="00AE650C"/>
    <w:rsid w:val="00AE6558"/>
    <w:rsid w:val="00AE79F6"/>
    <w:rsid w:val="00AF1EC9"/>
    <w:rsid w:val="00AF2599"/>
    <w:rsid w:val="00AF25A7"/>
    <w:rsid w:val="00AF2AC0"/>
    <w:rsid w:val="00AF3EAF"/>
    <w:rsid w:val="00AF639C"/>
    <w:rsid w:val="00AF7999"/>
    <w:rsid w:val="00AF7BD5"/>
    <w:rsid w:val="00B0064B"/>
    <w:rsid w:val="00B00BD6"/>
    <w:rsid w:val="00B01375"/>
    <w:rsid w:val="00B022A4"/>
    <w:rsid w:val="00B02829"/>
    <w:rsid w:val="00B02ED0"/>
    <w:rsid w:val="00B05988"/>
    <w:rsid w:val="00B06C89"/>
    <w:rsid w:val="00B1167F"/>
    <w:rsid w:val="00B13C32"/>
    <w:rsid w:val="00B1437F"/>
    <w:rsid w:val="00B17847"/>
    <w:rsid w:val="00B2167B"/>
    <w:rsid w:val="00B23BF5"/>
    <w:rsid w:val="00B243E4"/>
    <w:rsid w:val="00B273CD"/>
    <w:rsid w:val="00B279F5"/>
    <w:rsid w:val="00B303B2"/>
    <w:rsid w:val="00B3317D"/>
    <w:rsid w:val="00B34C20"/>
    <w:rsid w:val="00B355DB"/>
    <w:rsid w:val="00B359E7"/>
    <w:rsid w:val="00B36E6E"/>
    <w:rsid w:val="00B3759A"/>
    <w:rsid w:val="00B413B9"/>
    <w:rsid w:val="00B41A9F"/>
    <w:rsid w:val="00B42BF2"/>
    <w:rsid w:val="00B442E7"/>
    <w:rsid w:val="00B44AB6"/>
    <w:rsid w:val="00B44C8B"/>
    <w:rsid w:val="00B45626"/>
    <w:rsid w:val="00B46838"/>
    <w:rsid w:val="00B47018"/>
    <w:rsid w:val="00B5199B"/>
    <w:rsid w:val="00B5236E"/>
    <w:rsid w:val="00B52CDE"/>
    <w:rsid w:val="00B53E39"/>
    <w:rsid w:val="00B55747"/>
    <w:rsid w:val="00B5646E"/>
    <w:rsid w:val="00B600F6"/>
    <w:rsid w:val="00B601F5"/>
    <w:rsid w:val="00B635A8"/>
    <w:rsid w:val="00B64C4F"/>
    <w:rsid w:val="00B66DA2"/>
    <w:rsid w:val="00B70D4C"/>
    <w:rsid w:val="00B72204"/>
    <w:rsid w:val="00B72222"/>
    <w:rsid w:val="00B80601"/>
    <w:rsid w:val="00B81E93"/>
    <w:rsid w:val="00B829A6"/>
    <w:rsid w:val="00B82A46"/>
    <w:rsid w:val="00B873A8"/>
    <w:rsid w:val="00B900E1"/>
    <w:rsid w:val="00B91ABC"/>
    <w:rsid w:val="00B91F4F"/>
    <w:rsid w:val="00B95D83"/>
    <w:rsid w:val="00BA0C37"/>
    <w:rsid w:val="00BA1388"/>
    <w:rsid w:val="00BA1AD6"/>
    <w:rsid w:val="00BA283F"/>
    <w:rsid w:val="00BA2C1A"/>
    <w:rsid w:val="00BA3233"/>
    <w:rsid w:val="00BA3BCF"/>
    <w:rsid w:val="00BA57D8"/>
    <w:rsid w:val="00BA5F93"/>
    <w:rsid w:val="00BA6537"/>
    <w:rsid w:val="00BA6E37"/>
    <w:rsid w:val="00BB0F0A"/>
    <w:rsid w:val="00BB1407"/>
    <w:rsid w:val="00BB464B"/>
    <w:rsid w:val="00BB705F"/>
    <w:rsid w:val="00BC565E"/>
    <w:rsid w:val="00BC5882"/>
    <w:rsid w:val="00BD1A23"/>
    <w:rsid w:val="00BD426A"/>
    <w:rsid w:val="00BD5200"/>
    <w:rsid w:val="00BD5964"/>
    <w:rsid w:val="00BD5D30"/>
    <w:rsid w:val="00BD7655"/>
    <w:rsid w:val="00BD7C21"/>
    <w:rsid w:val="00BE0A97"/>
    <w:rsid w:val="00BE1010"/>
    <w:rsid w:val="00BE17F0"/>
    <w:rsid w:val="00BE196E"/>
    <w:rsid w:val="00BE1B20"/>
    <w:rsid w:val="00BE1BCA"/>
    <w:rsid w:val="00BE3C64"/>
    <w:rsid w:val="00BE46F6"/>
    <w:rsid w:val="00BE4FBC"/>
    <w:rsid w:val="00BF15B1"/>
    <w:rsid w:val="00BF2240"/>
    <w:rsid w:val="00BF589B"/>
    <w:rsid w:val="00BF79E8"/>
    <w:rsid w:val="00C00A5C"/>
    <w:rsid w:val="00C01765"/>
    <w:rsid w:val="00C03CCB"/>
    <w:rsid w:val="00C04FBD"/>
    <w:rsid w:val="00C065AA"/>
    <w:rsid w:val="00C076FD"/>
    <w:rsid w:val="00C12B0A"/>
    <w:rsid w:val="00C13662"/>
    <w:rsid w:val="00C1373E"/>
    <w:rsid w:val="00C14650"/>
    <w:rsid w:val="00C15ADE"/>
    <w:rsid w:val="00C168A0"/>
    <w:rsid w:val="00C16B27"/>
    <w:rsid w:val="00C16DFA"/>
    <w:rsid w:val="00C20D70"/>
    <w:rsid w:val="00C23581"/>
    <w:rsid w:val="00C2389E"/>
    <w:rsid w:val="00C24B36"/>
    <w:rsid w:val="00C254F8"/>
    <w:rsid w:val="00C25E69"/>
    <w:rsid w:val="00C26EC9"/>
    <w:rsid w:val="00C27010"/>
    <w:rsid w:val="00C274C8"/>
    <w:rsid w:val="00C27DE3"/>
    <w:rsid w:val="00C32170"/>
    <w:rsid w:val="00C33322"/>
    <w:rsid w:val="00C34194"/>
    <w:rsid w:val="00C34F7B"/>
    <w:rsid w:val="00C35267"/>
    <w:rsid w:val="00C4120D"/>
    <w:rsid w:val="00C430BD"/>
    <w:rsid w:val="00C447F8"/>
    <w:rsid w:val="00C45311"/>
    <w:rsid w:val="00C47307"/>
    <w:rsid w:val="00C53D6A"/>
    <w:rsid w:val="00C6085A"/>
    <w:rsid w:val="00C60DA3"/>
    <w:rsid w:val="00C6180A"/>
    <w:rsid w:val="00C61817"/>
    <w:rsid w:val="00C61D26"/>
    <w:rsid w:val="00C64AC5"/>
    <w:rsid w:val="00C654AD"/>
    <w:rsid w:val="00C660E7"/>
    <w:rsid w:val="00C704D9"/>
    <w:rsid w:val="00C7060E"/>
    <w:rsid w:val="00C706F9"/>
    <w:rsid w:val="00C714C1"/>
    <w:rsid w:val="00C71B77"/>
    <w:rsid w:val="00C7286B"/>
    <w:rsid w:val="00C7577B"/>
    <w:rsid w:val="00C76211"/>
    <w:rsid w:val="00C77FFE"/>
    <w:rsid w:val="00C80432"/>
    <w:rsid w:val="00C806B7"/>
    <w:rsid w:val="00C82141"/>
    <w:rsid w:val="00C82B08"/>
    <w:rsid w:val="00C835DC"/>
    <w:rsid w:val="00C84545"/>
    <w:rsid w:val="00C86700"/>
    <w:rsid w:val="00C87463"/>
    <w:rsid w:val="00C876FC"/>
    <w:rsid w:val="00C90409"/>
    <w:rsid w:val="00C931DC"/>
    <w:rsid w:val="00C95D11"/>
    <w:rsid w:val="00C965C0"/>
    <w:rsid w:val="00CA0891"/>
    <w:rsid w:val="00CA0D72"/>
    <w:rsid w:val="00CA33CF"/>
    <w:rsid w:val="00CA3858"/>
    <w:rsid w:val="00CA57A5"/>
    <w:rsid w:val="00CA62DF"/>
    <w:rsid w:val="00CB047F"/>
    <w:rsid w:val="00CB1EDB"/>
    <w:rsid w:val="00CB4B73"/>
    <w:rsid w:val="00CB73C3"/>
    <w:rsid w:val="00CC0028"/>
    <w:rsid w:val="00CC2B66"/>
    <w:rsid w:val="00CC2FC6"/>
    <w:rsid w:val="00CC38C4"/>
    <w:rsid w:val="00CC72CC"/>
    <w:rsid w:val="00CD1388"/>
    <w:rsid w:val="00CD6407"/>
    <w:rsid w:val="00CE47B3"/>
    <w:rsid w:val="00CE4CC1"/>
    <w:rsid w:val="00CE53C9"/>
    <w:rsid w:val="00CE77EB"/>
    <w:rsid w:val="00CE7BEE"/>
    <w:rsid w:val="00CF0D76"/>
    <w:rsid w:val="00CF1BD7"/>
    <w:rsid w:val="00CF22FA"/>
    <w:rsid w:val="00CF2CF9"/>
    <w:rsid w:val="00CF3ABC"/>
    <w:rsid w:val="00D00A02"/>
    <w:rsid w:val="00D01E8B"/>
    <w:rsid w:val="00D02136"/>
    <w:rsid w:val="00D0304F"/>
    <w:rsid w:val="00D043B5"/>
    <w:rsid w:val="00D05CD7"/>
    <w:rsid w:val="00D102D4"/>
    <w:rsid w:val="00D11F86"/>
    <w:rsid w:val="00D1208D"/>
    <w:rsid w:val="00D12224"/>
    <w:rsid w:val="00D168C5"/>
    <w:rsid w:val="00D16D91"/>
    <w:rsid w:val="00D205EC"/>
    <w:rsid w:val="00D20880"/>
    <w:rsid w:val="00D21AC3"/>
    <w:rsid w:val="00D23F8B"/>
    <w:rsid w:val="00D25E12"/>
    <w:rsid w:val="00D2774B"/>
    <w:rsid w:val="00D30449"/>
    <w:rsid w:val="00D304B6"/>
    <w:rsid w:val="00D31168"/>
    <w:rsid w:val="00D341E9"/>
    <w:rsid w:val="00D34ECB"/>
    <w:rsid w:val="00D34F55"/>
    <w:rsid w:val="00D354D3"/>
    <w:rsid w:val="00D40690"/>
    <w:rsid w:val="00D42699"/>
    <w:rsid w:val="00D438A4"/>
    <w:rsid w:val="00D438AE"/>
    <w:rsid w:val="00D45D53"/>
    <w:rsid w:val="00D46213"/>
    <w:rsid w:val="00D5025F"/>
    <w:rsid w:val="00D505FC"/>
    <w:rsid w:val="00D50AB5"/>
    <w:rsid w:val="00D5271D"/>
    <w:rsid w:val="00D567B9"/>
    <w:rsid w:val="00D56A2C"/>
    <w:rsid w:val="00D578E6"/>
    <w:rsid w:val="00D6038A"/>
    <w:rsid w:val="00D62DA7"/>
    <w:rsid w:val="00D630C8"/>
    <w:rsid w:val="00D679BE"/>
    <w:rsid w:val="00D67B1B"/>
    <w:rsid w:val="00D71062"/>
    <w:rsid w:val="00D71E2F"/>
    <w:rsid w:val="00D739B8"/>
    <w:rsid w:val="00D75B8F"/>
    <w:rsid w:val="00D769D7"/>
    <w:rsid w:val="00D81C92"/>
    <w:rsid w:val="00D92BCE"/>
    <w:rsid w:val="00D9373D"/>
    <w:rsid w:val="00D93D40"/>
    <w:rsid w:val="00D94190"/>
    <w:rsid w:val="00D95418"/>
    <w:rsid w:val="00D9589C"/>
    <w:rsid w:val="00D96AE1"/>
    <w:rsid w:val="00DA036B"/>
    <w:rsid w:val="00DA10FB"/>
    <w:rsid w:val="00DA14F0"/>
    <w:rsid w:val="00DA5071"/>
    <w:rsid w:val="00DA56E8"/>
    <w:rsid w:val="00DA621D"/>
    <w:rsid w:val="00DA77A8"/>
    <w:rsid w:val="00DB3E9D"/>
    <w:rsid w:val="00DB568A"/>
    <w:rsid w:val="00DB7DEE"/>
    <w:rsid w:val="00DC2A57"/>
    <w:rsid w:val="00DC38EA"/>
    <w:rsid w:val="00DC5545"/>
    <w:rsid w:val="00DD071E"/>
    <w:rsid w:val="00DD10AE"/>
    <w:rsid w:val="00DD3318"/>
    <w:rsid w:val="00DD3B97"/>
    <w:rsid w:val="00DD6DB6"/>
    <w:rsid w:val="00DD79CF"/>
    <w:rsid w:val="00DE0881"/>
    <w:rsid w:val="00DE17E1"/>
    <w:rsid w:val="00DE2949"/>
    <w:rsid w:val="00DE3117"/>
    <w:rsid w:val="00DE411F"/>
    <w:rsid w:val="00DE577B"/>
    <w:rsid w:val="00DE5DB4"/>
    <w:rsid w:val="00DE6A7E"/>
    <w:rsid w:val="00DE74B8"/>
    <w:rsid w:val="00DE7A8C"/>
    <w:rsid w:val="00DF04E0"/>
    <w:rsid w:val="00DF06EC"/>
    <w:rsid w:val="00DF0C08"/>
    <w:rsid w:val="00DF2533"/>
    <w:rsid w:val="00DF2947"/>
    <w:rsid w:val="00DF3590"/>
    <w:rsid w:val="00DF71E6"/>
    <w:rsid w:val="00E00C93"/>
    <w:rsid w:val="00E00F41"/>
    <w:rsid w:val="00E01FF4"/>
    <w:rsid w:val="00E03ABA"/>
    <w:rsid w:val="00E04392"/>
    <w:rsid w:val="00E050DA"/>
    <w:rsid w:val="00E0782D"/>
    <w:rsid w:val="00E107C3"/>
    <w:rsid w:val="00E116FF"/>
    <w:rsid w:val="00E126C8"/>
    <w:rsid w:val="00E1587F"/>
    <w:rsid w:val="00E17145"/>
    <w:rsid w:val="00E173D2"/>
    <w:rsid w:val="00E176A7"/>
    <w:rsid w:val="00E208C6"/>
    <w:rsid w:val="00E213DE"/>
    <w:rsid w:val="00E22D46"/>
    <w:rsid w:val="00E2568D"/>
    <w:rsid w:val="00E25ED4"/>
    <w:rsid w:val="00E30783"/>
    <w:rsid w:val="00E31B1F"/>
    <w:rsid w:val="00E35A7E"/>
    <w:rsid w:val="00E35E3B"/>
    <w:rsid w:val="00E378FA"/>
    <w:rsid w:val="00E406FB"/>
    <w:rsid w:val="00E4071B"/>
    <w:rsid w:val="00E42172"/>
    <w:rsid w:val="00E455A9"/>
    <w:rsid w:val="00E4759F"/>
    <w:rsid w:val="00E534A9"/>
    <w:rsid w:val="00E535A4"/>
    <w:rsid w:val="00E54DA4"/>
    <w:rsid w:val="00E57C03"/>
    <w:rsid w:val="00E57D6A"/>
    <w:rsid w:val="00E643C3"/>
    <w:rsid w:val="00E660E3"/>
    <w:rsid w:val="00E704BB"/>
    <w:rsid w:val="00E7088E"/>
    <w:rsid w:val="00E7311E"/>
    <w:rsid w:val="00E74D03"/>
    <w:rsid w:val="00E74EED"/>
    <w:rsid w:val="00E80EED"/>
    <w:rsid w:val="00E8328C"/>
    <w:rsid w:val="00E8396C"/>
    <w:rsid w:val="00E84FE1"/>
    <w:rsid w:val="00E85F96"/>
    <w:rsid w:val="00E87121"/>
    <w:rsid w:val="00E87148"/>
    <w:rsid w:val="00E91B9F"/>
    <w:rsid w:val="00E926B8"/>
    <w:rsid w:val="00E9331A"/>
    <w:rsid w:val="00E95A55"/>
    <w:rsid w:val="00E96C6C"/>
    <w:rsid w:val="00E9743A"/>
    <w:rsid w:val="00E97692"/>
    <w:rsid w:val="00EA0695"/>
    <w:rsid w:val="00EA1279"/>
    <w:rsid w:val="00EA2FA2"/>
    <w:rsid w:val="00EA34CF"/>
    <w:rsid w:val="00EA4134"/>
    <w:rsid w:val="00EA49FD"/>
    <w:rsid w:val="00EB1D08"/>
    <w:rsid w:val="00EB2519"/>
    <w:rsid w:val="00EB3282"/>
    <w:rsid w:val="00EB4711"/>
    <w:rsid w:val="00EB49D0"/>
    <w:rsid w:val="00EB4A62"/>
    <w:rsid w:val="00EB65B6"/>
    <w:rsid w:val="00EC1662"/>
    <w:rsid w:val="00EC195F"/>
    <w:rsid w:val="00EC380C"/>
    <w:rsid w:val="00EC6ACF"/>
    <w:rsid w:val="00ED02C7"/>
    <w:rsid w:val="00ED23B5"/>
    <w:rsid w:val="00ED31A0"/>
    <w:rsid w:val="00ED4248"/>
    <w:rsid w:val="00ED51CC"/>
    <w:rsid w:val="00ED59D9"/>
    <w:rsid w:val="00ED7F42"/>
    <w:rsid w:val="00EE2230"/>
    <w:rsid w:val="00EE295B"/>
    <w:rsid w:val="00EE6E6D"/>
    <w:rsid w:val="00EF20EB"/>
    <w:rsid w:val="00EF2A93"/>
    <w:rsid w:val="00EF6B89"/>
    <w:rsid w:val="00F02719"/>
    <w:rsid w:val="00F037D3"/>
    <w:rsid w:val="00F049BC"/>
    <w:rsid w:val="00F04F17"/>
    <w:rsid w:val="00F067AD"/>
    <w:rsid w:val="00F06F85"/>
    <w:rsid w:val="00F10716"/>
    <w:rsid w:val="00F133D7"/>
    <w:rsid w:val="00F13459"/>
    <w:rsid w:val="00F1378D"/>
    <w:rsid w:val="00F14870"/>
    <w:rsid w:val="00F21D48"/>
    <w:rsid w:val="00F2264A"/>
    <w:rsid w:val="00F248AB"/>
    <w:rsid w:val="00F24E80"/>
    <w:rsid w:val="00F25792"/>
    <w:rsid w:val="00F26266"/>
    <w:rsid w:val="00F27286"/>
    <w:rsid w:val="00F30253"/>
    <w:rsid w:val="00F411F2"/>
    <w:rsid w:val="00F4399E"/>
    <w:rsid w:val="00F44196"/>
    <w:rsid w:val="00F44949"/>
    <w:rsid w:val="00F4605B"/>
    <w:rsid w:val="00F46B49"/>
    <w:rsid w:val="00F46B70"/>
    <w:rsid w:val="00F5285E"/>
    <w:rsid w:val="00F5417E"/>
    <w:rsid w:val="00F5713D"/>
    <w:rsid w:val="00F60F29"/>
    <w:rsid w:val="00F61750"/>
    <w:rsid w:val="00F638D5"/>
    <w:rsid w:val="00F64AB2"/>
    <w:rsid w:val="00F70A87"/>
    <w:rsid w:val="00F70F81"/>
    <w:rsid w:val="00F7209A"/>
    <w:rsid w:val="00F7212A"/>
    <w:rsid w:val="00F73FD4"/>
    <w:rsid w:val="00F75BE6"/>
    <w:rsid w:val="00F768EB"/>
    <w:rsid w:val="00F8153E"/>
    <w:rsid w:val="00F81A11"/>
    <w:rsid w:val="00F81DF8"/>
    <w:rsid w:val="00F84F43"/>
    <w:rsid w:val="00F86CAC"/>
    <w:rsid w:val="00F87499"/>
    <w:rsid w:val="00F87DCF"/>
    <w:rsid w:val="00F92C2B"/>
    <w:rsid w:val="00F93BB7"/>
    <w:rsid w:val="00F94BFC"/>
    <w:rsid w:val="00F94D12"/>
    <w:rsid w:val="00FA2A3E"/>
    <w:rsid w:val="00FA3874"/>
    <w:rsid w:val="00FA5FB2"/>
    <w:rsid w:val="00FB00E6"/>
    <w:rsid w:val="00FB1EF1"/>
    <w:rsid w:val="00FB29D2"/>
    <w:rsid w:val="00FB4C04"/>
    <w:rsid w:val="00FB4DD0"/>
    <w:rsid w:val="00FB745A"/>
    <w:rsid w:val="00FB78E3"/>
    <w:rsid w:val="00FC0DD4"/>
    <w:rsid w:val="00FC1AC2"/>
    <w:rsid w:val="00FC2749"/>
    <w:rsid w:val="00FC2B3A"/>
    <w:rsid w:val="00FC412B"/>
    <w:rsid w:val="00FC4BBD"/>
    <w:rsid w:val="00FC7125"/>
    <w:rsid w:val="00FC794A"/>
    <w:rsid w:val="00FD13E0"/>
    <w:rsid w:val="00FD1B86"/>
    <w:rsid w:val="00FD29A5"/>
    <w:rsid w:val="00FD4725"/>
    <w:rsid w:val="00FD53B8"/>
    <w:rsid w:val="00FD60FD"/>
    <w:rsid w:val="00FE1222"/>
    <w:rsid w:val="00FE13CA"/>
    <w:rsid w:val="00FE1B7B"/>
    <w:rsid w:val="00FE44C8"/>
    <w:rsid w:val="00FE59FF"/>
    <w:rsid w:val="00FF3121"/>
    <w:rsid w:val="00FF4254"/>
    <w:rsid w:val="00FF4435"/>
    <w:rsid w:val="00FF4572"/>
    <w:rsid w:val="00FF573C"/>
    <w:rsid w:val="00FF5FF7"/>
    <w:rsid w:val="00FF75B1"/>
    <w:rsid w:val="00FF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4E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Che"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7418"/>
    <w:pPr>
      <w:widowControl w:val="0"/>
      <w:wordWrap w:val="0"/>
      <w:autoSpaceDE w:val="0"/>
      <w:autoSpaceDN w:val="0"/>
      <w:spacing w:after="200" w:line="480" w:lineRule="auto"/>
      <w:jc w:val="both"/>
    </w:pPr>
    <w:rPr>
      <w:kern w:val="2"/>
      <w:sz w:val="24"/>
      <w:szCs w:val="22"/>
      <w:lang w:eastAsia="ko-KR"/>
    </w:rPr>
  </w:style>
  <w:style w:type="paragraph" w:styleId="berschrift1">
    <w:name w:val="heading 1"/>
    <w:basedOn w:val="berschrift2"/>
    <w:next w:val="Standard"/>
    <w:link w:val="berschrift1Zchn"/>
    <w:uiPriority w:val="9"/>
    <w:qFormat/>
    <w:rsid w:val="00E704BB"/>
    <w:pPr>
      <w:numPr>
        <w:ilvl w:val="0"/>
      </w:numPr>
      <w:outlineLvl w:val="0"/>
    </w:pPr>
    <w:rPr>
      <w:sz w:val="28"/>
    </w:rPr>
  </w:style>
  <w:style w:type="paragraph" w:styleId="berschrift2">
    <w:name w:val="heading 2"/>
    <w:basedOn w:val="Standard"/>
    <w:next w:val="Standard"/>
    <w:link w:val="berschrift2Zchn"/>
    <w:uiPriority w:val="9"/>
    <w:unhideWhenUsed/>
    <w:qFormat/>
    <w:rsid w:val="0059559E"/>
    <w:pPr>
      <w:numPr>
        <w:ilvl w:val="1"/>
        <w:numId w:val="1"/>
      </w:numPr>
      <w:spacing w:before="120" w:after="120"/>
      <w:ind w:left="578" w:hanging="578"/>
      <w:outlineLvl w:val="1"/>
    </w:pPr>
    <w:rPr>
      <w:b/>
      <w:sz w:val="26"/>
    </w:rPr>
  </w:style>
  <w:style w:type="paragraph" w:styleId="berschrift3">
    <w:name w:val="heading 3"/>
    <w:basedOn w:val="Standard"/>
    <w:next w:val="Standard"/>
    <w:link w:val="berschrift3Zchn"/>
    <w:uiPriority w:val="9"/>
    <w:unhideWhenUsed/>
    <w:qFormat/>
    <w:rsid w:val="005F2B72"/>
    <w:pPr>
      <w:keepNext/>
      <w:keepLines/>
      <w:numPr>
        <w:ilvl w:val="2"/>
        <w:numId w:val="1"/>
      </w:numPr>
      <w:spacing w:before="40" w:after="0"/>
      <w:outlineLvl w:val="2"/>
    </w:pPr>
    <w:rPr>
      <w:rFonts w:eastAsiaTheme="majorEastAsia" w:cstheme="majorBidi"/>
      <w:b/>
      <w:szCs w:val="24"/>
    </w:rPr>
  </w:style>
  <w:style w:type="paragraph" w:styleId="berschrift4">
    <w:name w:val="heading 4"/>
    <w:basedOn w:val="Standard"/>
    <w:next w:val="Standard"/>
    <w:link w:val="berschrift4Zchn"/>
    <w:uiPriority w:val="9"/>
    <w:unhideWhenUsed/>
    <w:qFormat/>
    <w:rsid w:val="005F2B72"/>
    <w:pPr>
      <w:keepNext/>
      <w:keepLines/>
      <w:numPr>
        <w:ilvl w:val="3"/>
        <w:numId w:val="1"/>
      </w:numPr>
      <w:spacing w:before="120" w:after="0"/>
      <w:ind w:left="862" w:hanging="862"/>
      <w:outlineLvl w:val="3"/>
    </w:pPr>
    <w:rPr>
      <w:rFonts w:eastAsiaTheme="majorEastAsia" w:cstheme="majorBidi"/>
      <w:b/>
      <w:i/>
      <w:iCs/>
    </w:rPr>
  </w:style>
  <w:style w:type="paragraph" w:styleId="berschrift5">
    <w:name w:val="heading 5"/>
    <w:basedOn w:val="Standard"/>
    <w:next w:val="Standard"/>
    <w:link w:val="berschrift5Zchn"/>
    <w:uiPriority w:val="9"/>
    <w:semiHidden/>
    <w:unhideWhenUsed/>
    <w:qFormat/>
    <w:rsid w:val="00AB1A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B1A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B1A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B1A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B1A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E704BB"/>
    <w:rPr>
      <w:b/>
      <w:kern w:val="2"/>
      <w:sz w:val="28"/>
      <w:szCs w:val="22"/>
      <w:lang w:eastAsia="ko-KR"/>
    </w:rPr>
  </w:style>
  <w:style w:type="paragraph" w:customStyle="1" w:styleId="Basictext">
    <w:name w:val="Basic text"/>
    <w:link w:val="BasictextZchn"/>
    <w:rsid w:val="005F2B72"/>
    <w:pPr>
      <w:spacing w:after="60"/>
      <w:jc w:val="both"/>
    </w:pPr>
    <w:rPr>
      <w:rFonts w:eastAsia="Times New Roman"/>
      <w:color w:val="000000"/>
      <w:sz w:val="22"/>
      <w:szCs w:val="15"/>
      <w:lang w:val="en-GB"/>
    </w:rPr>
  </w:style>
  <w:style w:type="character" w:styleId="Hyperlink">
    <w:name w:val="Hyperlink"/>
    <w:uiPriority w:val="99"/>
    <w:unhideWhenUsed/>
    <w:rsid w:val="008E4ACF"/>
    <w:rPr>
      <w:color w:val="0000FF"/>
      <w:u w:val="single"/>
    </w:rPr>
  </w:style>
  <w:style w:type="paragraph" w:styleId="Kopfzeile">
    <w:name w:val="header"/>
    <w:basedOn w:val="Standard"/>
    <w:link w:val="KopfzeileZchn"/>
    <w:uiPriority w:val="99"/>
    <w:unhideWhenUsed/>
    <w:rsid w:val="00C654AD"/>
    <w:pPr>
      <w:tabs>
        <w:tab w:val="center" w:pos="4513"/>
        <w:tab w:val="right" w:pos="9026"/>
      </w:tabs>
      <w:snapToGrid w:val="0"/>
    </w:pPr>
  </w:style>
  <w:style w:type="character" w:customStyle="1" w:styleId="KopfzeileZchn">
    <w:name w:val="Kopfzeile Zchn"/>
    <w:basedOn w:val="Absatz-Standardschriftart"/>
    <w:link w:val="Kopfzeile"/>
    <w:uiPriority w:val="99"/>
    <w:rsid w:val="00C654AD"/>
  </w:style>
  <w:style w:type="paragraph" w:styleId="Fuzeile">
    <w:name w:val="footer"/>
    <w:basedOn w:val="Standard"/>
    <w:link w:val="FuzeileZchn"/>
    <w:uiPriority w:val="99"/>
    <w:unhideWhenUsed/>
    <w:rsid w:val="00C654AD"/>
    <w:pPr>
      <w:tabs>
        <w:tab w:val="center" w:pos="4513"/>
        <w:tab w:val="right" w:pos="9026"/>
      </w:tabs>
      <w:snapToGrid w:val="0"/>
    </w:pPr>
  </w:style>
  <w:style w:type="character" w:customStyle="1" w:styleId="FuzeileZchn">
    <w:name w:val="Fußzeile Zchn"/>
    <w:basedOn w:val="Absatz-Standardschriftart"/>
    <w:link w:val="Fuzeile"/>
    <w:uiPriority w:val="99"/>
    <w:rsid w:val="00C654AD"/>
  </w:style>
  <w:style w:type="paragraph" w:styleId="Sprechblasentext">
    <w:name w:val="Balloon Text"/>
    <w:basedOn w:val="Standard"/>
    <w:link w:val="SprechblasentextZchn"/>
    <w:uiPriority w:val="99"/>
    <w:semiHidden/>
    <w:unhideWhenUsed/>
    <w:rsid w:val="00343186"/>
    <w:pPr>
      <w:spacing w:after="0" w:line="240" w:lineRule="auto"/>
    </w:pPr>
    <w:rPr>
      <w:rFonts w:ascii="Lucida Grande" w:hAnsi="Lucida Grande" w:cs="Lucida Grande"/>
      <w:sz w:val="18"/>
      <w:szCs w:val="18"/>
    </w:rPr>
  </w:style>
  <w:style w:type="character" w:customStyle="1" w:styleId="SprechblasentextZchn">
    <w:name w:val="Sprechblasentext Zchn"/>
    <w:link w:val="Sprechblasentext"/>
    <w:uiPriority w:val="99"/>
    <w:semiHidden/>
    <w:rsid w:val="00343186"/>
    <w:rPr>
      <w:rFonts w:ascii="Lucida Grande" w:hAnsi="Lucida Grande" w:cs="Lucida Grande"/>
      <w:kern w:val="2"/>
      <w:sz w:val="18"/>
      <w:szCs w:val="18"/>
      <w:lang w:eastAsia="ko-KR"/>
    </w:rPr>
  </w:style>
  <w:style w:type="character" w:styleId="Kommentarzeichen">
    <w:name w:val="annotation reference"/>
    <w:uiPriority w:val="99"/>
    <w:semiHidden/>
    <w:unhideWhenUsed/>
    <w:rsid w:val="00A9125F"/>
    <w:rPr>
      <w:sz w:val="18"/>
      <w:szCs w:val="18"/>
    </w:rPr>
  </w:style>
  <w:style w:type="paragraph" w:styleId="Kommentartext">
    <w:name w:val="annotation text"/>
    <w:basedOn w:val="Standard"/>
    <w:link w:val="KommentartextZchn"/>
    <w:uiPriority w:val="99"/>
    <w:unhideWhenUsed/>
    <w:rsid w:val="00A9125F"/>
    <w:rPr>
      <w:szCs w:val="24"/>
    </w:rPr>
  </w:style>
  <w:style w:type="character" w:customStyle="1" w:styleId="KommentartextZchn">
    <w:name w:val="Kommentartext Zchn"/>
    <w:link w:val="Kommentartext"/>
    <w:uiPriority w:val="99"/>
    <w:rsid w:val="00A9125F"/>
    <w:rPr>
      <w:kern w:val="2"/>
      <w:sz w:val="24"/>
      <w:szCs w:val="24"/>
      <w:lang w:eastAsia="ko-KR"/>
    </w:rPr>
  </w:style>
  <w:style w:type="paragraph" w:styleId="Kommentarthema">
    <w:name w:val="annotation subject"/>
    <w:basedOn w:val="Kommentartext"/>
    <w:next w:val="Kommentartext"/>
    <w:link w:val="KommentarthemaZchn"/>
    <w:uiPriority w:val="99"/>
    <w:semiHidden/>
    <w:unhideWhenUsed/>
    <w:rsid w:val="00A9125F"/>
    <w:rPr>
      <w:b/>
      <w:bCs/>
      <w:sz w:val="20"/>
      <w:szCs w:val="20"/>
    </w:rPr>
  </w:style>
  <w:style w:type="character" w:customStyle="1" w:styleId="KommentarthemaZchn">
    <w:name w:val="Kommentarthema Zchn"/>
    <w:link w:val="Kommentarthema"/>
    <w:uiPriority w:val="99"/>
    <w:semiHidden/>
    <w:rsid w:val="00A9125F"/>
    <w:rPr>
      <w:b/>
      <w:bCs/>
      <w:kern w:val="2"/>
      <w:sz w:val="24"/>
      <w:szCs w:val="24"/>
      <w:lang w:eastAsia="ko-KR"/>
    </w:rPr>
  </w:style>
  <w:style w:type="character" w:styleId="NichtaufgelsteErwhnung">
    <w:name w:val="Unresolved Mention"/>
    <w:basedOn w:val="Absatz-Standardschriftart"/>
    <w:uiPriority w:val="99"/>
    <w:semiHidden/>
    <w:unhideWhenUsed/>
    <w:rsid w:val="00E534A9"/>
    <w:rPr>
      <w:color w:val="605E5C"/>
      <w:shd w:val="clear" w:color="auto" w:fill="E1DFDD"/>
    </w:rPr>
  </w:style>
  <w:style w:type="character" w:customStyle="1" w:styleId="berschrift2Zchn">
    <w:name w:val="Überschrift 2 Zchn"/>
    <w:basedOn w:val="Absatz-Standardschriftart"/>
    <w:link w:val="berschrift2"/>
    <w:uiPriority w:val="9"/>
    <w:rsid w:val="0059559E"/>
    <w:rPr>
      <w:b/>
      <w:kern w:val="2"/>
      <w:sz w:val="26"/>
      <w:szCs w:val="22"/>
      <w:lang w:eastAsia="ko-KR"/>
    </w:rPr>
  </w:style>
  <w:style w:type="table" w:styleId="Tabellenraster">
    <w:name w:val="Table Grid"/>
    <w:basedOn w:val="NormaleTabelle"/>
    <w:uiPriority w:val="59"/>
    <w:rsid w:val="00857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014402"/>
    <w:pPr>
      <w:spacing w:before="120" w:after="360" w:line="240" w:lineRule="auto"/>
    </w:pPr>
    <w:rPr>
      <w:iCs/>
      <w:szCs w:val="18"/>
    </w:rPr>
  </w:style>
  <w:style w:type="paragraph" w:styleId="Literaturverzeichnis">
    <w:name w:val="Bibliography"/>
    <w:basedOn w:val="Standard"/>
    <w:next w:val="Standard"/>
    <w:uiPriority w:val="47"/>
    <w:unhideWhenUsed/>
    <w:rsid w:val="00117A94"/>
    <w:pPr>
      <w:spacing w:after="0" w:line="240" w:lineRule="auto"/>
      <w:ind w:left="284" w:hanging="284"/>
    </w:pPr>
    <w:rPr>
      <w:sz w:val="20"/>
    </w:rPr>
  </w:style>
  <w:style w:type="paragraph" w:customStyle="1" w:styleId="Autoren">
    <w:name w:val="Autoren"/>
    <w:basedOn w:val="Standard"/>
    <w:qFormat/>
    <w:rsid w:val="00781937"/>
    <w:pPr>
      <w:spacing w:after="120" w:line="240" w:lineRule="auto"/>
      <w:jc w:val="center"/>
    </w:pPr>
    <w:rPr>
      <w:lang w:val="de-DE"/>
    </w:rPr>
  </w:style>
  <w:style w:type="paragraph" w:styleId="Titel">
    <w:name w:val="Title"/>
    <w:basedOn w:val="berschrift1"/>
    <w:next w:val="Standard"/>
    <w:link w:val="TitelZchn"/>
    <w:uiPriority w:val="10"/>
    <w:qFormat/>
    <w:rsid w:val="00AB1A50"/>
    <w:pPr>
      <w:numPr>
        <w:numId w:val="0"/>
      </w:numPr>
      <w:jc w:val="center"/>
    </w:pPr>
    <w:rPr>
      <w:sz w:val="32"/>
    </w:rPr>
  </w:style>
  <w:style w:type="character" w:customStyle="1" w:styleId="TitelZchn">
    <w:name w:val="Titel Zchn"/>
    <w:basedOn w:val="Absatz-Standardschriftart"/>
    <w:link w:val="Titel"/>
    <w:uiPriority w:val="10"/>
    <w:rsid w:val="00AB1A50"/>
    <w:rPr>
      <w:b/>
      <w:kern w:val="2"/>
      <w:sz w:val="32"/>
      <w:szCs w:val="22"/>
      <w:lang w:eastAsia="ko-KR"/>
    </w:rPr>
  </w:style>
  <w:style w:type="character" w:customStyle="1" w:styleId="berschrift3Zchn">
    <w:name w:val="Überschrift 3 Zchn"/>
    <w:basedOn w:val="Absatz-Standardschriftart"/>
    <w:link w:val="berschrift3"/>
    <w:uiPriority w:val="9"/>
    <w:rsid w:val="005F2B72"/>
    <w:rPr>
      <w:rFonts w:eastAsiaTheme="majorEastAsia" w:cstheme="majorBidi"/>
      <w:b/>
      <w:kern w:val="2"/>
      <w:sz w:val="24"/>
      <w:szCs w:val="24"/>
      <w:lang w:eastAsia="ko-KR"/>
    </w:rPr>
  </w:style>
  <w:style w:type="character" w:customStyle="1" w:styleId="berschrift4Zchn">
    <w:name w:val="Überschrift 4 Zchn"/>
    <w:basedOn w:val="Absatz-Standardschriftart"/>
    <w:link w:val="berschrift4"/>
    <w:uiPriority w:val="9"/>
    <w:rsid w:val="005F2B72"/>
    <w:rPr>
      <w:rFonts w:eastAsiaTheme="majorEastAsia" w:cstheme="majorBidi"/>
      <w:b/>
      <w:i/>
      <w:iCs/>
      <w:kern w:val="2"/>
      <w:sz w:val="24"/>
      <w:szCs w:val="22"/>
      <w:lang w:eastAsia="ko-KR"/>
    </w:rPr>
  </w:style>
  <w:style w:type="character" w:customStyle="1" w:styleId="berschrift5Zchn">
    <w:name w:val="Überschrift 5 Zchn"/>
    <w:basedOn w:val="Absatz-Standardschriftart"/>
    <w:link w:val="berschrift5"/>
    <w:uiPriority w:val="9"/>
    <w:semiHidden/>
    <w:rsid w:val="00AB1A50"/>
    <w:rPr>
      <w:rFonts w:asciiTheme="majorHAnsi" w:eastAsiaTheme="majorEastAsia" w:hAnsiTheme="majorHAnsi" w:cstheme="majorBidi"/>
      <w:color w:val="2E74B5" w:themeColor="accent1" w:themeShade="BF"/>
      <w:kern w:val="2"/>
      <w:sz w:val="24"/>
      <w:szCs w:val="22"/>
      <w:lang w:eastAsia="ko-KR"/>
    </w:rPr>
  </w:style>
  <w:style w:type="character" w:customStyle="1" w:styleId="berschrift6Zchn">
    <w:name w:val="Überschrift 6 Zchn"/>
    <w:basedOn w:val="Absatz-Standardschriftart"/>
    <w:link w:val="berschrift6"/>
    <w:uiPriority w:val="9"/>
    <w:semiHidden/>
    <w:rsid w:val="00AB1A50"/>
    <w:rPr>
      <w:rFonts w:asciiTheme="majorHAnsi" w:eastAsiaTheme="majorEastAsia" w:hAnsiTheme="majorHAnsi" w:cstheme="majorBidi"/>
      <w:color w:val="1F4D78" w:themeColor="accent1" w:themeShade="7F"/>
      <w:kern w:val="2"/>
      <w:sz w:val="24"/>
      <w:szCs w:val="22"/>
      <w:lang w:eastAsia="ko-KR"/>
    </w:rPr>
  </w:style>
  <w:style w:type="character" w:customStyle="1" w:styleId="berschrift7Zchn">
    <w:name w:val="Überschrift 7 Zchn"/>
    <w:basedOn w:val="Absatz-Standardschriftart"/>
    <w:link w:val="berschrift7"/>
    <w:uiPriority w:val="9"/>
    <w:semiHidden/>
    <w:rsid w:val="00AB1A50"/>
    <w:rPr>
      <w:rFonts w:asciiTheme="majorHAnsi" w:eastAsiaTheme="majorEastAsia" w:hAnsiTheme="majorHAnsi" w:cstheme="majorBidi"/>
      <w:i/>
      <w:iCs/>
      <w:color w:val="1F4D78" w:themeColor="accent1" w:themeShade="7F"/>
      <w:kern w:val="2"/>
      <w:sz w:val="24"/>
      <w:szCs w:val="22"/>
      <w:lang w:eastAsia="ko-KR"/>
    </w:rPr>
  </w:style>
  <w:style w:type="character" w:customStyle="1" w:styleId="berschrift8Zchn">
    <w:name w:val="Überschrift 8 Zchn"/>
    <w:basedOn w:val="Absatz-Standardschriftart"/>
    <w:link w:val="berschrift8"/>
    <w:uiPriority w:val="9"/>
    <w:semiHidden/>
    <w:rsid w:val="00AB1A50"/>
    <w:rPr>
      <w:rFonts w:asciiTheme="majorHAnsi" w:eastAsiaTheme="majorEastAsia" w:hAnsiTheme="majorHAnsi" w:cstheme="majorBidi"/>
      <w:color w:val="272727" w:themeColor="text1" w:themeTint="D8"/>
      <w:kern w:val="2"/>
      <w:sz w:val="21"/>
      <w:szCs w:val="21"/>
      <w:lang w:eastAsia="ko-KR"/>
    </w:rPr>
  </w:style>
  <w:style w:type="character" w:customStyle="1" w:styleId="berschrift9Zchn">
    <w:name w:val="Überschrift 9 Zchn"/>
    <w:basedOn w:val="Absatz-Standardschriftart"/>
    <w:link w:val="berschrift9"/>
    <w:uiPriority w:val="9"/>
    <w:semiHidden/>
    <w:rsid w:val="00AB1A50"/>
    <w:rPr>
      <w:rFonts w:asciiTheme="majorHAnsi" w:eastAsiaTheme="majorEastAsia" w:hAnsiTheme="majorHAnsi" w:cstheme="majorBidi"/>
      <w:i/>
      <w:iCs/>
      <w:color w:val="272727" w:themeColor="text1" w:themeTint="D8"/>
      <w:kern w:val="2"/>
      <w:sz w:val="21"/>
      <w:szCs w:val="21"/>
      <w:lang w:eastAsia="ko-KR"/>
    </w:rPr>
  </w:style>
  <w:style w:type="character" w:customStyle="1" w:styleId="BasictextZchn">
    <w:name w:val="Basic text Zchn"/>
    <w:link w:val="Basictext"/>
    <w:rsid w:val="005F2B72"/>
    <w:rPr>
      <w:rFonts w:eastAsia="Times New Roman"/>
      <w:color w:val="000000"/>
      <w:sz w:val="22"/>
      <w:szCs w:val="15"/>
      <w:lang w:val="en-GB"/>
    </w:rPr>
  </w:style>
  <w:style w:type="paragraph" w:styleId="Listenabsatz">
    <w:name w:val="List Paragraph"/>
    <w:basedOn w:val="Standard"/>
    <w:uiPriority w:val="34"/>
    <w:qFormat/>
    <w:rsid w:val="0075667F"/>
    <w:pPr>
      <w:ind w:left="720"/>
      <w:contextualSpacing/>
    </w:pPr>
  </w:style>
  <w:style w:type="paragraph" w:styleId="KeinLeerraum">
    <w:name w:val="No Spacing"/>
    <w:uiPriority w:val="1"/>
    <w:qFormat/>
    <w:rsid w:val="00BD7C21"/>
    <w:pPr>
      <w:widowControl w:val="0"/>
      <w:wordWrap w:val="0"/>
      <w:autoSpaceDE w:val="0"/>
      <w:autoSpaceDN w:val="0"/>
      <w:jc w:val="both"/>
    </w:pPr>
    <w:rPr>
      <w:kern w:val="2"/>
      <w:sz w:val="24"/>
      <w:szCs w:val="22"/>
      <w:lang w:eastAsia="ko-KR"/>
    </w:rPr>
  </w:style>
  <w:style w:type="paragraph" w:styleId="Aufzhlungszeichen">
    <w:name w:val="List Bullet"/>
    <w:basedOn w:val="Standard"/>
    <w:uiPriority w:val="99"/>
    <w:semiHidden/>
    <w:unhideWhenUsed/>
    <w:rsid w:val="0085510E"/>
    <w:pPr>
      <w:widowControl/>
      <w:numPr>
        <w:numId w:val="2"/>
      </w:numPr>
      <w:wordWrap/>
      <w:autoSpaceDE/>
      <w:autoSpaceDN/>
      <w:spacing w:after="160" w:line="256" w:lineRule="auto"/>
      <w:contextualSpacing/>
      <w:jc w:val="left"/>
    </w:pPr>
    <w:rPr>
      <w:rFonts w:eastAsiaTheme="minorHAnsi"/>
      <w:kern w:val="0"/>
      <w:sz w:val="22"/>
      <w:lang w:val="de-DE" w:eastAsia="en-US"/>
    </w:rPr>
  </w:style>
  <w:style w:type="paragraph" w:styleId="Funotentext">
    <w:name w:val="footnote text"/>
    <w:basedOn w:val="Standard"/>
    <w:link w:val="FunotentextZchn"/>
    <w:uiPriority w:val="99"/>
    <w:semiHidden/>
    <w:unhideWhenUsed/>
    <w:rsid w:val="002578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5789A"/>
    <w:rPr>
      <w:kern w:val="2"/>
      <w:lang w:eastAsia="ko-KR"/>
    </w:rPr>
  </w:style>
  <w:style w:type="character" w:styleId="Funotenzeichen">
    <w:name w:val="footnote reference"/>
    <w:basedOn w:val="Absatz-Standardschriftart"/>
    <w:uiPriority w:val="99"/>
    <w:semiHidden/>
    <w:unhideWhenUsed/>
    <w:rsid w:val="0025789A"/>
    <w:rPr>
      <w:vertAlign w:val="superscript"/>
    </w:rPr>
  </w:style>
  <w:style w:type="paragraph" w:styleId="berarbeitung">
    <w:name w:val="Revision"/>
    <w:hidden/>
    <w:uiPriority w:val="71"/>
    <w:semiHidden/>
    <w:rsid w:val="002D7198"/>
    <w:rPr>
      <w:kern w:val="2"/>
      <w:sz w:val="24"/>
      <w:szCs w:val="22"/>
      <w:lang w:eastAsia="ko-KR"/>
    </w:rPr>
  </w:style>
  <w:style w:type="paragraph" w:styleId="StandardWeb">
    <w:name w:val="Normal (Web)"/>
    <w:basedOn w:val="Standard"/>
    <w:uiPriority w:val="99"/>
    <w:semiHidden/>
    <w:unhideWhenUsed/>
    <w:rsid w:val="00CA62DF"/>
    <w:rPr>
      <w:szCs w:val="24"/>
    </w:rPr>
  </w:style>
  <w:style w:type="paragraph" w:customStyle="1" w:styleId="TableContent">
    <w:name w:val="TableContent"/>
    <w:basedOn w:val="Standard"/>
    <w:qFormat/>
    <w:rsid w:val="00AE431E"/>
    <w:pPr>
      <w:keepNext/>
      <w:keepLines/>
      <w:spacing w:after="0" w:line="240" w:lineRule="auto"/>
      <w:jc w:val="left"/>
    </w:pPr>
    <w:rPr>
      <w:sz w:val="20"/>
      <w:lang w:val="de-DE" w:eastAsia="de-DE"/>
    </w:rPr>
  </w:style>
  <w:style w:type="paragraph" w:customStyle="1" w:styleId="SourceCode">
    <w:name w:val="SourceCode"/>
    <w:basedOn w:val="Standard"/>
    <w:qFormat/>
    <w:rsid w:val="00C82141"/>
    <w:pPr>
      <w:pBdr>
        <w:top w:val="single" w:sz="4" w:space="1" w:color="auto"/>
        <w:left w:val="single" w:sz="4" w:space="4" w:color="auto"/>
        <w:bottom w:val="single" w:sz="4" w:space="1" w:color="auto"/>
        <w:right w:val="single" w:sz="4" w:space="4" w:color="auto"/>
      </w:pBdr>
      <w:spacing w:after="0" w:line="240" w:lineRule="auto"/>
      <w:ind w:left="357"/>
      <w:jc w:val="left"/>
    </w:pPr>
    <w:rPr>
      <w:sz w:val="20"/>
      <w:szCs w:val="20"/>
    </w:rPr>
  </w:style>
  <w:style w:type="paragraph" w:customStyle="1" w:styleId="Figure">
    <w:name w:val="Figure"/>
    <w:basedOn w:val="Standard"/>
    <w:qFormat/>
    <w:rsid w:val="00014402"/>
    <w:pPr>
      <w:keepNext/>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753">
      <w:bodyDiv w:val="1"/>
      <w:marLeft w:val="0"/>
      <w:marRight w:val="0"/>
      <w:marTop w:val="0"/>
      <w:marBottom w:val="0"/>
      <w:divBdr>
        <w:top w:val="none" w:sz="0" w:space="0" w:color="auto"/>
        <w:left w:val="none" w:sz="0" w:space="0" w:color="auto"/>
        <w:bottom w:val="none" w:sz="0" w:space="0" w:color="auto"/>
        <w:right w:val="none" w:sz="0" w:space="0" w:color="auto"/>
      </w:divBdr>
    </w:div>
    <w:div w:id="25720235">
      <w:bodyDiv w:val="1"/>
      <w:marLeft w:val="0"/>
      <w:marRight w:val="0"/>
      <w:marTop w:val="0"/>
      <w:marBottom w:val="0"/>
      <w:divBdr>
        <w:top w:val="none" w:sz="0" w:space="0" w:color="auto"/>
        <w:left w:val="none" w:sz="0" w:space="0" w:color="auto"/>
        <w:bottom w:val="none" w:sz="0" w:space="0" w:color="auto"/>
        <w:right w:val="none" w:sz="0" w:space="0" w:color="auto"/>
      </w:divBdr>
    </w:div>
    <w:div w:id="76707559">
      <w:bodyDiv w:val="1"/>
      <w:marLeft w:val="0"/>
      <w:marRight w:val="0"/>
      <w:marTop w:val="0"/>
      <w:marBottom w:val="0"/>
      <w:divBdr>
        <w:top w:val="none" w:sz="0" w:space="0" w:color="auto"/>
        <w:left w:val="none" w:sz="0" w:space="0" w:color="auto"/>
        <w:bottom w:val="none" w:sz="0" w:space="0" w:color="auto"/>
        <w:right w:val="none" w:sz="0" w:space="0" w:color="auto"/>
      </w:divBdr>
    </w:div>
    <w:div w:id="81076716">
      <w:bodyDiv w:val="1"/>
      <w:marLeft w:val="0"/>
      <w:marRight w:val="0"/>
      <w:marTop w:val="0"/>
      <w:marBottom w:val="0"/>
      <w:divBdr>
        <w:top w:val="none" w:sz="0" w:space="0" w:color="auto"/>
        <w:left w:val="none" w:sz="0" w:space="0" w:color="auto"/>
        <w:bottom w:val="none" w:sz="0" w:space="0" w:color="auto"/>
        <w:right w:val="none" w:sz="0" w:space="0" w:color="auto"/>
      </w:divBdr>
    </w:div>
    <w:div w:id="151261212">
      <w:bodyDiv w:val="1"/>
      <w:marLeft w:val="0"/>
      <w:marRight w:val="0"/>
      <w:marTop w:val="0"/>
      <w:marBottom w:val="0"/>
      <w:divBdr>
        <w:top w:val="none" w:sz="0" w:space="0" w:color="auto"/>
        <w:left w:val="none" w:sz="0" w:space="0" w:color="auto"/>
        <w:bottom w:val="none" w:sz="0" w:space="0" w:color="auto"/>
        <w:right w:val="none" w:sz="0" w:space="0" w:color="auto"/>
      </w:divBdr>
    </w:div>
    <w:div w:id="175845669">
      <w:bodyDiv w:val="1"/>
      <w:marLeft w:val="0"/>
      <w:marRight w:val="0"/>
      <w:marTop w:val="0"/>
      <w:marBottom w:val="0"/>
      <w:divBdr>
        <w:top w:val="none" w:sz="0" w:space="0" w:color="auto"/>
        <w:left w:val="none" w:sz="0" w:space="0" w:color="auto"/>
        <w:bottom w:val="none" w:sz="0" w:space="0" w:color="auto"/>
        <w:right w:val="none" w:sz="0" w:space="0" w:color="auto"/>
      </w:divBdr>
    </w:div>
    <w:div w:id="225071533">
      <w:bodyDiv w:val="1"/>
      <w:marLeft w:val="0"/>
      <w:marRight w:val="0"/>
      <w:marTop w:val="0"/>
      <w:marBottom w:val="0"/>
      <w:divBdr>
        <w:top w:val="none" w:sz="0" w:space="0" w:color="auto"/>
        <w:left w:val="none" w:sz="0" w:space="0" w:color="auto"/>
        <w:bottom w:val="none" w:sz="0" w:space="0" w:color="auto"/>
        <w:right w:val="none" w:sz="0" w:space="0" w:color="auto"/>
      </w:divBdr>
    </w:div>
    <w:div w:id="264312946">
      <w:bodyDiv w:val="1"/>
      <w:marLeft w:val="0"/>
      <w:marRight w:val="0"/>
      <w:marTop w:val="0"/>
      <w:marBottom w:val="0"/>
      <w:divBdr>
        <w:top w:val="none" w:sz="0" w:space="0" w:color="auto"/>
        <w:left w:val="none" w:sz="0" w:space="0" w:color="auto"/>
        <w:bottom w:val="none" w:sz="0" w:space="0" w:color="auto"/>
        <w:right w:val="none" w:sz="0" w:space="0" w:color="auto"/>
      </w:divBdr>
    </w:div>
    <w:div w:id="284241964">
      <w:bodyDiv w:val="1"/>
      <w:marLeft w:val="0"/>
      <w:marRight w:val="0"/>
      <w:marTop w:val="0"/>
      <w:marBottom w:val="0"/>
      <w:divBdr>
        <w:top w:val="none" w:sz="0" w:space="0" w:color="auto"/>
        <w:left w:val="none" w:sz="0" w:space="0" w:color="auto"/>
        <w:bottom w:val="none" w:sz="0" w:space="0" w:color="auto"/>
        <w:right w:val="none" w:sz="0" w:space="0" w:color="auto"/>
      </w:divBdr>
    </w:div>
    <w:div w:id="309483597">
      <w:bodyDiv w:val="1"/>
      <w:marLeft w:val="0"/>
      <w:marRight w:val="0"/>
      <w:marTop w:val="0"/>
      <w:marBottom w:val="0"/>
      <w:divBdr>
        <w:top w:val="none" w:sz="0" w:space="0" w:color="auto"/>
        <w:left w:val="none" w:sz="0" w:space="0" w:color="auto"/>
        <w:bottom w:val="none" w:sz="0" w:space="0" w:color="auto"/>
        <w:right w:val="none" w:sz="0" w:space="0" w:color="auto"/>
      </w:divBdr>
    </w:div>
    <w:div w:id="336004335">
      <w:bodyDiv w:val="1"/>
      <w:marLeft w:val="0"/>
      <w:marRight w:val="0"/>
      <w:marTop w:val="0"/>
      <w:marBottom w:val="0"/>
      <w:divBdr>
        <w:top w:val="none" w:sz="0" w:space="0" w:color="auto"/>
        <w:left w:val="none" w:sz="0" w:space="0" w:color="auto"/>
        <w:bottom w:val="none" w:sz="0" w:space="0" w:color="auto"/>
        <w:right w:val="none" w:sz="0" w:space="0" w:color="auto"/>
      </w:divBdr>
    </w:div>
    <w:div w:id="342125361">
      <w:bodyDiv w:val="1"/>
      <w:marLeft w:val="0"/>
      <w:marRight w:val="0"/>
      <w:marTop w:val="0"/>
      <w:marBottom w:val="0"/>
      <w:divBdr>
        <w:top w:val="none" w:sz="0" w:space="0" w:color="auto"/>
        <w:left w:val="none" w:sz="0" w:space="0" w:color="auto"/>
        <w:bottom w:val="none" w:sz="0" w:space="0" w:color="auto"/>
        <w:right w:val="none" w:sz="0" w:space="0" w:color="auto"/>
      </w:divBdr>
    </w:div>
    <w:div w:id="554897395">
      <w:bodyDiv w:val="1"/>
      <w:marLeft w:val="0"/>
      <w:marRight w:val="0"/>
      <w:marTop w:val="0"/>
      <w:marBottom w:val="0"/>
      <w:divBdr>
        <w:top w:val="none" w:sz="0" w:space="0" w:color="auto"/>
        <w:left w:val="none" w:sz="0" w:space="0" w:color="auto"/>
        <w:bottom w:val="none" w:sz="0" w:space="0" w:color="auto"/>
        <w:right w:val="none" w:sz="0" w:space="0" w:color="auto"/>
      </w:divBdr>
    </w:div>
    <w:div w:id="620185072">
      <w:bodyDiv w:val="1"/>
      <w:marLeft w:val="0"/>
      <w:marRight w:val="0"/>
      <w:marTop w:val="0"/>
      <w:marBottom w:val="0"/>
      <w:divBdr>
        <w:top w:val="none" w:sz="0" w:space="0" w:color="auto"/>
        <w:left w:val="none" w:sz="0" w:space="0" w:color="auto"/>
        <w:bottom w:val="none" w:sz="0" w:space="0" w:color="auto"/>
        <w:right w:val="none" w:sz="0" w:space="0" w:color="auto"/>
      </w:divBdr>
    </w:div>
    <w:div w:id="625352526">
      <w:bodyDiv w:val="1"/>
      <w:marLeft w:val="0"/>
      <w:marRight w:val="0"/>
      <w:marTop w:val="0"/>
      <w:marBottom w:val="0"/>
      <w:divBdr>
        <w:top w:val="none" w:sz="0" w:space="0" w:color="auto"/>
        <w:left w:val="none" w:sz="0" w:space="0" w:color="auto"/>
        <w:bottom w:val="none" w:sz="0" w:space="0" w:color="auto"/>
        <w:right w:val="none" w:sz="0" w:space="0" w:color="auto"/>
      </w:divBdr>
    </w:div>
    <w:div w:id="665059837">
      <w:bodyDiv w:val="1"/>
      <w:marLeft w:val="0"/>
      <w:marRight w:val="0"/>
      <w:marTop w:val="0"/>
      <w:marBottom w:val="0"/>
      <w:divBdr>
        <w:top w:val="none" w:sz="0" w:space="0" w:color="auto"/>
        <w:left w:val="none" w:sz="0" w:space="0" w:color="auto"/>
        <w:bottom w:val="none" w:sz="0" w:space="0" w:color="auto"/>
        <w:right w:val="none" w:sz="0" w:space="0" w:color="auto"/>
      </w:divBdr>
    </w:div>
    <w:div w:id="719789102">
      <w:bodyDiv w:val="1"/>
      <w:marLeft w:val="0"/>
      <w:marRight w:val="0"/>
      <w:marTop w:val="0"/>
      <w:marBottom w:val="0"/>
      <w:divBdr>
        <w:top w:val="none" w:sz="0" w:space="0" w:color="auto"/>
        <w:left w:val="none" w:sz="0" w:space="0" w:color="auto"/>
        <w:bottom w:val="none" w:sz="0" w:space="0" w:color="auto"/>
        <w:right w:val="none" w:sz="0" w:space="0" w:color="auto"/>
      </w:divBdr>
    </w:div>
    <w:div w:id="873615221">
      <w:bodyDiv w:val="1"/>
      <w:marLeft w:val="0"/>
      <w:marRight w:val="0"/>
      <w:marTop w:val="0"/>
      <w:marBottom w:val="0"/>
      <w:divBdr>
        <w:top w:val="none" w:sz="0" w:space="0" w:color="auto"/>
        <w:left w:val="none" w:sz="0" w:space="0" w:color="auto"/>
        <w:bottom w:val="none" w:sz="0" w:space="0" w:color="auto"/>
        <w:right w:val="none" w:sz="0" w:space="0" w:color="auto"/>
      </w:divBdr>
    </w:div>
    <w:div w:id="959798256">
      <w:bodyDiv w:val="1"/>
      <w:marLeft w:val="0"/>
      <w:marRight w:val="0"/>
      <w:marTop w:val="0"/>
      <w:marBottom w:val="0"/>
      <w:divBdr>
        <w:top w:val="none" w:sz="0" w:space="0" w:color="auto"/>
        <w:left w:val="none" w:sz="0" w:space="0" w:color="auto"/>
        <w:bottom w:val="none" w:sz="0" w:space="0" w:color="auto"/>
        <w:right w:val="none" w:sz="0" w:space="0" w:color="auto"/>
      </w:divBdr>
    </w:div>
    <w:div w:id="960451779">
      <w:bodyDiv w:val="1"/>
      <w:marLeft w:val="0"/>
      <w:marRight w:val="0"/>
      <w:marTop w:val="0"/>
      <w:marBottom w:val="0"/>
      <w:divBdr>
        <w:top w:val="none" w:sz="0" w:space="0" w:color="auto"/>
        <w:left w:val="none" w:sz="0" w:space="0" w:color="auto"/>
        <w:bottom w:val="none" w:sz="0" w:space="0" w:color="auto"/>
        <w:right w:val="none" w:sz="0" w:space="0" w:color="auto"/>
      </w:divBdr>
    </w:div>
    <w:div w:id="999041279">
      <w:bodyDiv w:val="1"/>
      <w:marLeft w:val="0"/>
      <w:marRight w:val="0"/>
      <w:marTop w:val="0"/>
      <w:marBottom w:val="0"/>
      <w:divBdr>
        <w:top w:val="none" w:sz="0" w:space="0" w:color="auto"/>
        <w:left w:val="none" w:sz="0" w:space="0" w:color="auto"/>
        <w:bottom w:val="none" w:sz="0" w:space="0" w:color="auto"/>
        <w:right w:val="none" w:sz="0" w:space="0" w:color="auto"/>
      </w:divBdr>
    </w:div>
    <w:div w:id="1009675226">
      <w:bodyDiv w:val="1"/>
      <w:marLeft w:val="0"/>
      <w:marRight w:val="0"/>
      <w:marTop w:val="0"/>
      <w:marBottom w:val="0"/>
      <w:divBdr>
        <w:top w:val="none" w:sz="0" w:space="0" w:color="auto"/>
        <w:left w:val="none" w:sz="0" w:space="0" w:color="auto"/>
        <w:bottom w:val="none" w:sz="0" w:space="0" w:color="auto"/>
        <w:right w:val="none" w:sz="0" w:space="0" w:color="auto"/>
      </w:divBdr>
    </w:div>
    <w:div w:id="1031691045">
      <w:bodyDiv w:val="1"/>
      <w:marLeft w:val="0"/>
      <w:marRight w:val="0"/>
      <w:marTop w:val="0"/>
      <w:marBottom w:val="0"/>
      <w:divBdr>
        <w:top w:val="none" w:sz="0" w:space="0" w:color="auto"/>
        <w:left w:val="none" w:sz="0" w:space="0" w:color="auto"/>
        <w:bottom w:val="none" w:sz="0" w:space="0" w:color="auto"/>
        <w:right w:val="none" w:sz="0" w:space="0" w:color="auto"/>
      </w:divBdr>
      <w:divsChild>
        <w:div w:id="936988222">
          <w:marLeft w:val="0"/>
          <w:marRight w:val="0"/>
          <w:marTop w:val="0"/>
          <w:marBottom w:val="0"/>
          <w:divBdr>
            <w:top w:val="none" w:sz="0" w:space="0" w:color="auto"/>
            <w:left w:val="none" w:sz="0" w:space="0" w:color="auto"/>
            <w:bottom w:val="none" w:sz="0" w:space="0" w:color="auto"/>
            <w:right w:val="none" w:sz="0" w:space="0" w:color="auto"/>
          </w:divBdr>
          <w:divsChild>
            <w:div w:id="611521459">
              <w:marLeft w:val="0"/>
              <w:marRight w:val="0"/>
              <w:marTop w:val="0"/>
              <w:marBottom w:val="0"/>
              <w:divBdr>
                <w:top w:val="none" w:sz="0" w:space="0" w:color="auto"/>
                <w:left w:val="none" w:sz="0" w:space="0" w:color="auto"/>
                <w:bottom w:val="none" w:sz="0" w:space="0" w:color="auto"/>
                <w:right w:val="none" w:sz="0" w:space="0" w:color="auto"/>
              </w:divBdr>
              <w:divsChild>
                <w:div w:id="682905196">
                  <w:marLeft w:val="0"/>
                  <w:marRight w:val="0"/>
                  <w:marTop w:val="0"/>
                  <w:marBottom w:val="0"/>
                  <w:divBdr>
                    <w:top w:val="none" w:sz="0" w:space="0" w:color="auto"/>
                    <w:left w:val="none" w:sz="0" w:space="0" w:color="auto"/>
                    <w:bottom w:val="none" w:sz="0" w:space="0" w:color="auto"/>
                    <w:right w:val="none" w:sz="0" w:space="0" w:color="auto"/>
                  </w:divBdr>
                  <w:divsChild>
                    <w:div w:id="1013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58238">
      <w:bodyDiv w:val="1"/>
      <w:marLeft w:val="0"/>
      <w:marRight w:val="0"/>
      <w:marTop w:val="0"/>
      <w:marBottom w:val="0"/>
      <w:divBdr>
        <w:top w:val="none" w:sz="0" w:space="0" w:color="auto"/>
        <w:left w:val="none" w:sz="0" w:space="0" w:color="auto"/>
        <w:bottom w:val="none" w:sz="0" w:space="0" w:color="auto"/>
        <w:right w:val="none" w:sz="0" w:space="0" w:color="auto"/>
      </w:divBdr>
    </w:div>
    <w:div w:id="1076707003">
      <w:bodyDiv w:val="1"/>
      <w:marLeft w:val="0"/>
      <w:marRight w:val="0"/>
      <w:marTop w:val="0"/>
      <w:marBottom w:val="0"/>
      <w:divBdr>
        <w:top w:val="none" w:sz="0" w:space="0" w:color="auto"/>
        <w:left w:val="none" w:sz="0" w:space="0" w:color="auto"/>
        <w:bottom w:val="none" w:sz="0" w:space="0" w:color="auto"/>
        <w:right w:val="none" w:sz="0" w:space="0" w:color="auto"/>
      </w:divBdr>
    </w:div>
    <w:div w:id="1102530379">
      <w:bodyDiv w:val="1"/>
      <w:marLeft w:val="0"/>
      <w:marRight w:val="0"/>
      <w:marTop w:val="0"/>
      <w:marBottom w:val="0"/>
      <w:divBdr>
        <w:top w:val="none" w:sz="0" w:space="0" w:color="auto"/>
        <w:left w:val="none" w:sz="0" w:space="0" w:color="auto"/>
        <w:bottom w:val="none" w:sz="0" w:space="0" w:color="auto"/>
        <w:right w:val="none" w:sz="0" w:space="0" w:color="auto"/>
      </w:divBdr>
    </w:div>
    <w:div w:id="1117335751">
      <w:bodyDiv w:val="1"/>
      <w:marLeft w:val="0"/>
      <w:marRight w:val="0"/>
      <w:marTop w:val="0"/>
      <w:marBottom w:val="0"/>
      <w:divBdr>
        <w:top w:val="none" w:sz="0" w:space="0" w:color="auto"/>
        <w:left w:val="none" w:sz="0" w:space="0" w:color="auto"/>
        <w:bottom w:val="none" w:sz="0" w:space="0" w:color="auto"/>
        <w:right w:val="none" w:sz="0" w:space="0" w:color="auto"/>
      </w:divBdr>
    </w:div>
    <w:div w:id="1123423480">
      <w:bodyDiv w:val="1"/>
      <w:marLeft w:val="0"/>
      <w:marRight w:val="0"/>
      <w:marTop w:val="0"/>
      <w:marBottom w:val="0"/>
      <w:divBdr>
        <w:top w:val="none" w:sz="0" w:space="0" w:color="auto"/>
        <w:left w:val="none" w:sz="0" w:space="0" w:color="auto"/>
        <w:bottom w:val="none" w:sz="0" w:space="0" w:color="auto"/>
        <w:right w:val="none" w:sz="0" w:space="0" w:color="auto"/>
      </w:divBdr>
    </w:div>
    <w:div w:id="1172986838">
      <w:bodyDiv w:val="1"/>
      <w:marLeft w:val="0"/>
      <w:marRight w:val="0"/>
      <w:marTop w:val="0"/>
      <w:marBottom w:val="0"/>
      <w:divBdr>
        <w:top w:val="none" w:sz="0" w:space="0" w:color="auto"/>
        <w:left w:val="none" w:sz="0" w:space="0" w:color="auto"/>
        <w:bottom w:val="none" w:sz="0" w:space="0" w:color="auto"/>
        <w:right w:val="none" w:sz="0" w:space="0" w:color="auto"/>
      </w:divBdr>
    </w:div>
    <w:div w:id="1177496413">
      <w:bodyDiv w:val="1"/>
      <w:marLeft w:val="0"/>
      <w:marRight w:val="0"/>
      <w:marTop w:val="0"/>
      <w:marBottom w:val="0"/>
      <w:divBdr>
        <w:top w:val="none" w:sz="0" w:space="0" w:color="auto"/>
        <w:left w:val="none" w:sz="0" w:space="0" w:color="auto"/>
        <w:bottom w:val="none" w:sz="0" w:space="0" w:color="auto"/>
        <w:right w:val="none" w:sz="0" w:space="0" w:color="auto"/>
      </w:divBdr>
    </w:div>
    <w:div w:id="1200123431">
      <w:bodyDiv w:val="1"/>
      <w:marLeft w:val="0"/>
      <w:marRight w:val="0"/>
      <w:marTop w:val="0"/>
      <w:marBottom w:val="0"/>
      <w:divBdr>
        <w:top w:val="none" w:sz="0" w:space="0" w:color="auto"/>
        <w:left w:val="none" w:sz="0" w:space="0" w:color="auto"/>
        <w:bottom w:val="none" w:sz="0" w:space="0" w:color="auto"/>
        <w:right w:val="none" w:sz="0" w:space="0" w:color="auto"/>
      </w:divBdr>
      <w:divsChild>
        <w:div w:id="103430717">
          <w:marLeft w:val="0"/>
          <w:marRight w:val="0"/>
          <w:marTop w:val="0"/>
          <w:marBottom w:val="0"/>
          <w:divBdr>
            <w:top w:val="none" w:sz="0" w:space="0" w:color="auto"/>
            <w:left w:val="none" w:sz="0" w:space="0" w:color="auto"/>
            <w:bottom w:val="none" w:sz="0" w:space="0" w:color="auto"/>
            <w:right w:val="none" w:sz="0" w:space="0" w:color="auto"/>
          </w:divBdr>
          <w:divsChild>
            <w:div w:id="950282663">
              <w:marLeft w:val="0"/>
              <w:marRight w:val="0"/>
              <w:marTop w:val="0"/>
              <w:marBottom w:val="0"/>
              <w:divBdr>
                <w:top w:val="none" w:sz="0" w:space="0" w:color="auto"/>
                <w:left w:val="none" w:sz="0" w:space="0" w:color="auto"/>
                <w:bottom w:val="none" w:sz="0" w:space="0" w:color="auto"/>
                <w:right w:val="none" w:sz="0" w:space="0" w:color="auto"/>
              </w:divBdr>
              <w:divsChild>
                <w:div w:id="1998607144">
                  <w:marLeft w:val="0"/>
                  <w:marRight w:val="0"/>
                  <w:marTop w:val="0"/>
                  <w:marBottom w:val="0"/>
                  <w:divBdr>
                    <w:top w:val="none" w:sz="0" w:space="0" w:color="auto"/>
                    <w:left w:val="none" w:sz="0" w:space="0" w:color="auto"/>
                    <w:bottom w:val="none" w:sz="0" w:space="0" w:color="auto"/>
                    <w:right w:val="none" w:sz="0" w:space="0" w:color="auto"/>
                  </w:divBdr>
                  <w:divsChild>
                    <w:div w:id="21023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32278">
      <w:bodyDiv w:val="1"/>
      <w:marLeft w:val="0"/>
      <w:marRight w:val="0"/>
      <w:marTop w:val="0"/>
      <w:marBottom w:val="0"/>
      <w:divBdr>
        <w:top w:val="none" w:sz="0" w:space="0" w:color="auto"/>
        <w:left w:val="none" w:sz="0" w:space="0" w:color="auto"/>
        <w:bottom w:val="none" w:sz="0" w:space="0" w:color="auto"/>
        <w:right w:val="none" w:sz="0" w:space="0" w:color="auto"/>
      </w:divBdr>
    </w:div>
    <w:div w:id="1216359200">
      <w:bodyDiv w:val="1"/>
      <w:marLeft w:val="0"/>
      <w:marRight w:val="0"/>
      <w:marTop w:val="0"/>
      <w:marBottom w:val="0"/>
      <w:divBdr>
        <w:top w:val="none" w:sz="0" w:space="0" w:color="auto"/>
        <w:left w:val="none" w:sz="0" w:space="0" w:color="auto"/>
        <w:bottom w:val="none" w:sz="0" w:space="0" w:color="auto"/>
        <w:right w:val="none" w:sz="0" w:space="0" w:color="auto"/>
      </w:divBdr>
    </w:div>
    <w:div w:id="1246186316">
      <w:bodyDiv w:val="1"/>
      <w:marLeft w:val="0"/>
      <w:marRight w:val="0"/>
      <w:marTop w:val="0"/>
      <w:marBottom w:val="0"/>
      <w:divBdr>
        <w:top w:val="none" w:sz="0" w:space="0" w:color="auto"/>
        <w:left w:val="none" w:sz="0" w:space="0" w:color="auto"/>
        <w:bottom w:val="none" w:sz="0" w:space="0" w:color="auto"/>
        <w:right w:val="none" w:sz="0" w:space="0" w:color="auto"/>
      </w:divBdr>
    </w:div>
    <w:div w:id="1253120791">
      <w:bodyDiv w:val="1"/>
      <w:marLeft w:val="0"/>
      <w:marRight w:val="0"/>
      <w:marTop w:val="0"/>
      <w:marBottom w:val="0"/>
      <w:divBdr>
        <w:top w:val="none" w:sz="0" w:space="0" w:color="auto"/>
        <w:left w:val="none" w:sz="0" w:space="0" w:color="auto"/>
        <w:bottom w:val="none" w:sz="0" w:space="0" w:color="auto"/>
        <w:right w:val="none" w:sz="0" w:space="0" w:color="auto"/>
      </w:divBdr>
    </w:div>
    <w:div w:id="1265965916">
      <w:bodyDiv w:val="1"/>
      <w:marLeft w:val="0"/>
      <w:marRight w:val="0"/>
      <w:marTop w:val="0"/>
      <w:marBottom w:val="0"/>
      <w:divBdr>
        <w:top w:val="none" w:sz="0" w:space="0" w:color="auto"/>
        <w:left w:val="none" w:sz="0" w:space="0" w:color="auto"/>
        <w:bottom w:val="none" w:sz="0" w:space="0" w:color="auto"/>
        <w:right w:val="none" w:sz="0" w:space="0" w:color="auto"/>
      </w:divBdr>
    </w:div>
    <w:div w:id="1293822589">
      <w:bodyDiv w:val="1"/>
      <w:marLeft w:val="0"/>
      <w:marRight w:val="0"/>
      <w:marTop w:val="0"/>
      <w:marBottom w:val="0"/>
      <w:divBdr>
        <w:top w:val="none" w:sz="0" w:space="0" w:color="auto"/>
        <w:left w:val="none" w:sz="0" w:space="0" w:color="auto"/>
        <w:bottom w:val="none" w:sz="0" w:space="0" w:color="auto"/>
        <w:right w:val="none" w:sz="0" w:space="0" w:color="auto"/>
      </w:divBdr>
    </w:div>
    <w:div w:id="1312521534">
      <w:bodyDiv w:val="1"/>
      <w:marLeft w:val="0"/>
      <w:marRight w:val="0"/>
      <w:marTop w:val="0"/>
      <w:marBottom w:val="0"/>
      <w:divBdr>
        <w:top w:val="none" w:sz="0" w:space="0" w:color="auto"/>
        <w:left w:val="none" w:sz="0" w:space="0" w:color="auto"/>
        <w:bottom w:val="none" w:sz="0" w:space="0" w:color="auto"/>
        <w:right w:val="none" w:sz="0" w:space="0" w:color="auto"/>
      </w:divBdr>
    </w:div>
    <w:div w:id="1332677777">
      <w:bodyDiv w:val="1"/>
      <w:marLeft w:val="0"/>
      <w:marRight w:val="0"/>
      <w:marTop w:val="0"/>
      <w:marBottom w:val="0"/>
      <w:divBdr>
        <w:top w:val="none" w:sz="0" w:space="0" w:color="auto"/>
        <w:left w:val="none" w:sz="0" w:space="0" w:color="auto"/>
        <w:bottom w:val="none" w:sz="0" w:space="0" w:color="auto"/>
        <w:right w:val="none" w:sz="0" w:space="0" w:color="auto"/>
      </w:divBdr>
    </w:div>
    <w:div w:id="1346980235">
      <w:bodyDiv w:val="1"/>
      <w:marLeft w:val="0"/>
      <w:marRight w:val="0"/>
      <w:marTop w:val="0"/>
      <w:marBottom w:val="0"/>
      <w:divBdr>
        <w:top w:val="none" w:sz="0" w:space="0" w:color="auto"/>
        <w:left w:val="none" w:sz="0" w:space="0" w:color="auto"/>
        <w:bottom w:val="none" w:sz="0" w:space="0" w:color="auto"/>
        <w:right w:val="none" w:sz="0" w:space="0" w:color="auto"/>
      </w:divBdr>
    </w:div>
    <w:div w:id="1480730226">
      <w:bodyDiv w:val="1"/>
      <w:marLeft w:val="0"/>
      <w:marRight w:val="0"/>
      <w:marTop w:val="0"/>
      <w:marBottom w:val="0"/>
      <w:divBdr>
        <w:top w:val="none" w:sz="0" w:space="0" w:color="auto"/>
        <w:left w:val="none" w:sz="0" w:space="0" w:color="auto"/>
        <w:bottom w:val="none" w:sz="0" w:space="0" w:color="auto"/>
        <w:right w:val="none" w:sz="0" w:space="0" w:color="auto"/>
      </w:divBdr>
    </w:div>
    <w:div w:id="1577780208">
      <w:bodyDiv w:val="1"/>
      <w:marLeft w:val="0"/>
      <w:marRight w:val="0"/>
      <w:marTop w:val="0"/>
      <w:marBottom w:val="0"/>
      <w:divBdr>
        <w:top w:val="none" w:sz="0" w:space="0" w:color="auto"/>
        <w:left w:val="none" w:sz="0" w:space="0" w:color="auto"/>
        <w:bottom w:val="none" w:sz="0" w:space="0" w:color="auto"/>
        <w:right w:val="none" w:sz="0" w:space="0" w:color="auto"/>
      </w:divBdr>
    </w:div>
    <w:div w:id="1881163089">
      <w:bodyDiv w:val="1"/>
      <w:marLeft w:val="0"/>
      <w:marRight w:val="0"/>
      <w:marTop w:val="0"/>
      <w:marBottom w:val="0"/>
      <w:divBdr>
        <w:top w:val="none" w:sz="0" w:space="0" w:color="auto"/>
        <w:left w:val="none" w:sz="0" w:space="0" w:color="auto"/>
        <w:bottom w:val="none" w:sz="0" w:space="0" w:color="auto"/>
        <w:right w:val="none" w:sz="0" w:space="0" w:color="auto"/>
      </w:divBdr>
    </w:div>
    <w:div w:id="1997997245">
      <w:bodyDiv w:val="1"/>
      <w:marLeft w:val="0"/>
      <w:marRight w:val="0"/>
      <w:marTop w:val="0"/>
      <w:marBottom w:val="0"/>
      <w:divBdr>
        <w:top w:val="none" w:sz="0" w:space="0" w:color="auto"/>
        <w:left w:val="none" w:sz="0" w:space="0" w:color="auto"/>
        <w:bottom w:val="none" w:sz="0" w:space="0" w:color="auto"/>
        <w:right w:val="none" w:sz="0" w:space="0" w:color="auto"/>
      </w:divBdr>
    </w:div>
    <w:div w:id="2034334530">
      <w:bodyDiv w:val="1"/>
      <w:marLeft w:val="0"/>
      <w:marRight w:val="0"/>
      <w:marTop w:val="0"/>
      <w:marBottom w:val="0"/>
      <w:divBdr>
        <w:top w:val="none" w:sz="0" w:space="0" w:color="auto"/>
        <w:left w:val="none" w:sz="0" w:space="0" w:color="auto"/>
        <w:bottom w:val="none" w:sz="0" w:space="0" w:color="auto"/>
        <w:right w:val="none" w:sz="0" w:space="0" w:color="auto"/>
      </w:divBdr>
    </w:div>
    <w:div w:id="2043360307">
      <w:bodyDiv w:val="1"/>
      <w:marLeft w:val="0"/>
      <w:marRight w:val="0"/>
      <w:marTop w:val="0"/>
      <w:marBottom w:val="0"/>
      <w:divBdr>
        <w:top w:val="none" w:sz="0" w:space="0" w:color="auto"/>
        <w:left w:val="none" w:sz="0" w:space="0" w:color="auto"/>
        <w:bottom w:val="none" w:sz="0" w:space="0" w:color="auto"/>
        <w:right w:val="none" w:sz="0" w:space="0" w:color="auto"/>
      </w:divBdr>
    </w:div>
    <w:div w:id="2135250393">
      <w:bodyDiv w:val="1"/>
      <w:marLeft w:val="0"/>
      <w:marRight w:val="0"/>
      <w:marTop w:val="0"/>
      <w:marBottom w:val="0"/>
      <w:divBdr>
        <w:top w:val="none" w:sz="0" w:space="0" w:color="auto"/>
        <w:left w:val="none" w:sz="0" w:space="0" w:color="auto"/>
        <w:bottom w:val="none" w:sz="0" w:space="0" w:color="auto"/>
        <w:right w:val="none" w:sz="0" w:space="0" w:color="auto"/>
      </w:divBdr>
    </w:div>
    <w:div w:id="2136171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4BC7D-0F3E-4683-A20C-254F02F8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3292</Characters>
  <Application>Microsoft Office Word</Application>
  <DocSecurity>0</DocSecurity>
  <Lines>27</Lines>
  <Paragraphs>7</Paragraphs>
  <ScaleCrop>false</ScaleCrop>
  <HeadingPairs>
    <vt:vector size="6" baseType="variant">
      <vt:variant>
        <vt:lpstr>Titel</vt:lpstr>
      </vt:variant>
      <vt:variant>
        <vt:i4>1</vt:i4>
      </vt:variant>
      <vt:variant>
        <vt:lpstr>Title</vt:lpstr>
      </vt:variant>
      <vt:variant>
        <vt:i4>1</vt:i4>
      </vt:variant>
      <vt:variant>
        <vt:lpstr>제목</vt:lpstr>
      </vt:variant>
      <vt:variant>
        <vt:i4>1</vt:i4>
      </vt:variant>
    </vt:vector>
  </HeadingPairs>
  <TitlesOfParts>
    <vt:vector size="3" baseType="lpstr">
      <vt:lpstr/>
      <vt: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Joschka Hüllmann</cp:lastModifiedBy>
  <cp:revision>607</cp:revision>
  <cp:lastPrinted>2025-02-11T13:01:00Z</cp:lastPrinted>
  <dcterms:created xsi:type="dcterms:W3CDTF">2024-11-10T11:41:00Z</dcterms:created>
  <dcterms:modified xsi:type="dcterms:W3CDTF">2025-02-12T07:54:00Z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id="79dc5E7C"/&gt;&lt;style id="http://www.zotero.org/styles/apa" locale="en-US" hasBibliography="1" bibliographyStyleHasBeenSet="1"/&gt;&lt;prefs&gt;&lt;pref name="fieldType" value="Field"/&gt;&lt;/prefs&gt;&lt;/data&gt;</vt:lpwstr>
  </property>
</Properties>
</file>