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BFFD4" w14:textId="048498C7" w:rsidR="00B8048F" w:rsidRDefault="00B8048F" w:rsidP="00B8048F">
      <w:pPr>
        <w:autoSpaceDE w:val="0"/>
        <w:autoSpaceDN w:val="0"/>
        <w:adjustRightInd w:val="0"/>
        <w:spacing w:after="0" w:line="240" w:lineRule="auto"/>
        <w:jc w:val="center"/>
        <w:rPr>
          <w:rFonts w:ascii="Arial" w:hAnsi="Arial" w:cs="Arial"/>
          <w:kern w:val="0"/>
          <w:sz w:val="22"/>
          <w:szCs w:val="22"/>
        </w:rPr>
      </w:pPr>
      <w:r>
        <w:rPr>
          <w:rFonts w:ascii="Arial" w:hAnsi="Arial" w:cs="Arial"/>
          <w:noProof/>
          <w:kern w:val="0"/>
          <w:sz w:val="22"/>
          <w:szCs w:val="22"/>
        </w:rPr>
        <w:drawing>
          <wp:inline distT="0" distB="0" distL="0" distR="0" wp14:anchorId="6DE5AF01" wp14:editId="557BA0F7">
            <wp:extent cx="1542422" cy="493819"/>
            <wp:effectExtent l="0" t="0" r="0" b="1905"/>
            <wp:docPr id="1460685574" name="Picture 7" descr="A close-up of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685574" name="Picture 7" descr="A close-up of a black background&#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42422" cy="493819"/>
                    </a:xfrm>
                    <a:prstGeom prst="rect">
                      <a:avLst/>
                    </a:prstGeom>
                  </pic:spPr>
                </pic:pic>
              </a:graphicData>
            </a:graphic>
          </wp:inline>
        </w:drawing>
      </w:r>
    </w:p>
    <w:p w14:paraId="00B23738" w14:textId="77777777" w:rsidR="00B8048F" w:rsidRDefault="00B8048F" w:rsidP="00B8048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Allegheny Health Network</w:t>
      </w:r>
    </w:p>
    <w:p w14:paraId="4FFD1298" w14:textId="77777777" w:rsidR="00B8048F" w:rsidRDefault="00B8048F" w:rsidP="00B8048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Psychiatry and Behavioral Health Institute</w:t>
      </w:r>
    </w:p>
    <w:p w14:paraId="3ABF345A" w14:textId="77777777" w:rsidR="00B8048F" w:rsidRDefault="00B8048F" w:rsidP="00B8048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4 Allegheny Center</w:t>
      </w:r>
    </w:p>
    <w:p w14:paraId="54482B8C" w14:textId="77777777" w:rsidR="00B8048F" w:rsidRDefault="00B8048F" w:rsidP="00B8048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Pittsburgh, PA 15212</w:t>
      </w:r>
    </w:p>
    <w:p w14:paraId="6FBB854E" w14:textId="77777777" w:rsidR="00B8048F" w:rsidRDefault="00B8048F" w:rsidP="00B8048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412-330-4000</w:t>
      </w:r>
    </w:p>
    <w:p w14:paraId="07F5ED50" w14:textId="77777777" w:rsidR="00B8048F" w:rsidRDefault="00B8048F" w:rsidP="00B8048F">
      <w:pPr>
        <w:widowControl w:val="0"/>
        <w:autoSpaceDE w:val="0"/>
        <w:autoSpaceDN w:val="0"/>
        <w:adjustRightInd w:val="0"/>
        <w:spacing w:after="0" w:line="240" w:lineRule="auto"/>
        <w:jc w:val="center"/>
        <w:rPr>
          <w:rFonts w:ascii="Arial" w:hAnsi="Arial" w:cs="Arial"/>
          <w:b/>
          <w:bCs/>
          <w:kern w:val="0"/>
          <w:sz w:val="22"/>
          <w:szCs w:val="22"/>
        </w:rPr>
      </w:pPr>
    </w:p>
    <w:p w14:paraId="009DBFCD" w14:textId="77777777" w:rsidR="00B8048F" w:rsidRDefault="00B8048F" w:rsidP="00B8048F">
      <w:pPr>
        <w:widowControl w:val="0"/>
        <w:autoSpaceDE w:val="0"/>
        <w:autoSpaceDN w:val="0"/>
        <w:adjustRightInd w:val="0"/>
        <w:spacing w:after="0" w:line="240" w:lineRule="auto"/>
        <w:jc w:val="center"/>
        <w:rPr>
          <w:rFonts w:ascii="Arial" w:hAnsi="Arial" w:cs="Arial"/>
          <w:b/>
          <w:bCs/>
          <w:kern w:val="0"/>
          <w:sz w:val="22"/>
          <w:szCs w:val="22"/>
          <w:u w:val="single"/>
        </w:rPr>
      </w:pPr>
      <w:r>
        <w:rPr>
          <w:rFonts w:ascii="Arial" w:hAnsi="Arial" w:cs="Arial"/>
          <w:b/>
          <w:bCs/>
          <w:kern w:val="0"/>
          <w:sz w:val="22"/>
          <w:szCs w:val="22"/>
          <w:u w:val="single"/>
        </w:rPr>
        <w:t>CONFIDENTIAL PSYCHOLOGICAL EVALUATION</w:t>
      </w:r>
    </w:p>
    <w:p w14:paraId="3ED3D59E" w14:textId="77777777" w:rsidR="00B8048F" w:rsidRDefault="00B8048F" w:rsidP="00B8048F">
      <w:pPr>
        <w:widowControl w:val="0"/>
        <w:autoSpaceDE w:val="0"/>
        <w:autoSpaceDN w:val="0"/>
        <w:adjustRightInd w:val="0"/>
        <w:spacing w:after="0" w:line="240" w:lineRule="auto"/>
        <w:jc w:val="center"/>
        <w:rPr>
          <w:rFonts w:ascii="Arial" w:hAnsi="Arial" w:cs="Arial"/>
          <w:b/>
          <w:bCs/>
          <w:kern w:val="0"/>
          <w:sz w:val="22"/>
          <w:szCs w:val="22"/>
          <w:u w:val="single"/>
        </w:rPr>
      </w:pPr>
    </w:p>
    <w:p w14:paraId="5FB6E670" w14:textId="50EAD4DE" w:rsidR="00B8048F" w:rsidRDefault="00B8048F" w:rsidP="00B8048F">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Name</w:t>
      </w:r>
      <w:r>
        <w:rPr>
          <w:rFonts w:ascii="Arial" w:hAnsi="Arial" w:cs="Arial"/>
          <w:kern w:val="0"/>
          <w:sz w:val="22"/>
          <w:szCs w:val="22"/>
        </w:rPr>
        <w:t xml:space="preserve">: </w:t>
      </w:r>
      <w:r w:rsidR="00B6360E">
        <w:rPr>
          <w:rFonts w:ascii="Arial" w:hAnsi="Arial" w:cs="Arial"/>
          <w:kern w:val="0"/>
          <w:sz w:val="22"/>
          <w:szCs w:val="22"/>
        </w:rPr>
        <w:t>NAME</w:t>
      </w:r>
      <w:r>
        <w:rPr>
          <w:rFonts w:ascii="Arial" w:hAnsi="Arial" w:cs="Arial"/>
          <w:kern w:val="0"/>
          <w:sz w:val="22"/>
          <w:szCs w:val="22"/>
        </w:rPr>
        <w:t xml:space="preserve"> </w:t>
      </w:r>
      <w:proofErr w:type="spellStart"/>
      <w:r w:rsidR="00B6360E">
        <w:rPr>
          <w:rFonts w:ascii="Arial" w:hAnsi="Arial" w:cs="Arial"/>
          <w:kern w:val="0"/>
          <w:sz w:val="22"/>
          <w:szCs w:val="22"/>
        </w:rPr>
        <w:t>NAME</w:t>
      </w:r>
      <w:proofErr w:type="spellEnd"/>
    </w:p>
    <w:p w14:paraId="06B34C67" w14:textId="77777777" w:rsidR="00B8048F" w:rsidRDefault="00B8048F" w:rsidP="00B8048F">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DOB</w:t>
      </w:r>
      <w:r>
        <w:rPr>
          <w:rFonts w:ascii="Arial" w:hAnsi="Arial" w:cs="Arial"/>
          <w:kern w:val="0"/>
          <w:sz w:val="22"/>
          <w:szCs w:val="22"/>
        </w:rPr>
        <w:t>: 10/24/2018</w:t>
      </w:r>
    </w:p>
    <w:p w14:paraId="2786CC9B" w14:textId="2A87FEBE" w:rsidR="00B8048F" w:rsidRDefault="00B8048F" w:rsidP="00B8048F">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MRN</w:t>
      </w:r>
      <w:r>
        <w:rPr>
          <w:rFonts w:ascii="Arial" w:hAnsi="Arial" w:cs="Arial"/>
          <w:kern w:val="0"/>
          <w:sz w:val="22"/>
          <w:szCs w:val="22"/>
        </w:rPr>
        <w:t xml:space="preserve">: </w:t>
      </w:r>
    </w:p>
    <w:p w14:paraId="79643132" w14:textId="67B7E0EE" w:rsidR="00B8048F" w:rsidRPr="00B8048F" w:rsidRDefault="00B8048F" w:rsidP="00B8048F">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 xml:space="preserve">Grade at testing: </w:t>
      </w:r>
      <w:r>
        <w:rPr>
          <w:rFonts w:ascii="Arial" w:hAnsi="Arial" w:cs="Arial"/>
          <w:kern w:val="0"/>
          <w:sz w:val="22"/>
          <w:szCs w:val="22"/>
        </w:rPr>
        <w:t>1</w:t>
      </w:r>
    </w:p>
    <w:p w14:paraId="13C031AB" w14:textId="37D23C43" w:rsidR="00B8048F" w:rsidRDefault="00B8048F" w:rsidP="00B8048F">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Pronouns:</w:t>
      </w:r>
      <w:r>
        <w:rPr>
          <w:rFonts w:ascii="Arial" w:hAnsi="Arial" w:cs="Arial"/>
          <w:kern w:val="0"/>
          <w:sz w:val="22"/>
          <w:szCs w:val="22"/>
        </w:rPr>
        <w:t xml:space="preserve"> He/Him</w:t>
      </w:r>
    </w:p>
    <w:p w14:paraId="4F3E332E" w14:textId="2D8D59FE" w:rsidR="00B8048F" w:rsidRDefault="00B8048F" w:rsidP="00B8048F">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 xml:space="preserve">Dates of Evaluation: </w:t>
      </w:r>
      <w:r>
        <w:rPr>
          <w:rFonts w:ascii="Arial" w:hAnsi="Arial" w:cs="Arial"/>
          <w:kern w:val="0"/>
          <w:sz w:val="22"/>
          <w:szCs w:val="22"/>
        </w:rPr>
        <w:t>11/7/2025 (Interview), 12/10/2025 (</w:t>
      </w:r>
      <w:r w:rsidR="001E000E">
        <w:rPr>
          <w:rFonts w:ascii="Arial" w:hAnsi="Arial" w:cs="Arial"/>
          <w:kern w:val="0"/>
          <w:sz w:val="22"/>
          <w:szCs w:val="22"/>
        </w:rPr>
        <w:t>T</w:t>
      </w:r>
      <w:r>
        <w:rPr>
          <w:rFonts w:ascii="Arial" w:hAnsi="Arial" w:cs="Arial"/>
          <w:kern w:val="0"/>
          <w:sz w:val="22"/>
          <w:szCs w:val="22"/>
        </w:rPr>
        <w:t>esting), 12/29/2025 (Report)</w:t>
      </w:r>
    </w:p>
    <w:p w14:paraId="28EE1FF0" w14:textId="77777777" w:rsidR="00B8048F" w:rsidRPr="00B8048F" w:rsidRDefault="00B8048F" w:rsidP="00B8048F">
      <w:pPr>
        <w:autoSpaceDE w:val="0"/>
        <w:autoSpaceDN w:val="0"/>
        <w:adjustRightInd w:val="0"/>
        <w:spacing w:after="0" w:line="240" w:lineRule="auto"/>
        <w:rPr>
          <w:rFonts w:ascii="Arial" w:hAnsi="Arial" w:cs="Arial"/>
          <w:kern w:val="0"/>
          <w:sz w:val="22"/>
          <w:szCs w:val="22"/>
        </w:rPr>
      </w:pPr>
      <w:r w:rsidRPr="00B8048F">
        <w:rPr>
          <w:rFonts w:ascii="Arial" w:hAnsi="Arial" w:cs="Arial"/>
          <w:b/>
          <w:bCs/>
          <w:kern w:val="0"/>
          <w:sz w:val="22"/>
          <w:szCs w:val="22"/>
        </w:rPr>
        <w:t xml:space="preserve">Start time: </w:t>
      </w:r>
      <w:r w:rsidRPr="00B8048F">
        <w:rPr>
          <w:rFonts w:ascii="Arial" w:hAnsi="Arial" w:cs="Arial"/>
          <w:kern w:val="0"/>
          <w:sz w:val="22"/>
          <w:szCs w:val="22"/>
        </w:rPr>
        <w:t>9:50 AM</w:t>
      </w:r>
    </w:p>
    <w:p w14:paraId="524C0D22" w14:textId="77777777" w:rsidR="00B8048F" w:rsidRPr="00B8048F" w:rsidRDefault="00B8048F" w:rsidP="00B8048F">
      <w:pPr>
        <w:autoSpaceDE w:val="0"/>
        <w:autoSpaceDN w:val="0"/>
        <w:adjustRightInd w:val="0"/>
        <w:spacing w:after="0" w:line="240" w:lineRule="auto"/>
        <w:rPr>
          <w:rFonts w:ascii="Arial" w:hAnsi="Arial" w:cs="Arial"/>
          <w:b/>
          <w:bCs/>
          <w:kern w:val="0"/>
          <w:sz w:val="22"/>
          <w:szCs w:val="22"/>
        </w:rPr>
      </w:pPr>
      <w:r w:rsidRPr="00B8048F">
        <w:rPr>
          <w:rFonts w:ascii="Arial" w:hAnsi="Arial" w:cs="Arial"/>
          <w:b/>
          <w:bCs/>
          <w:kern w:val="0"/>
          <w:sz w:val="22"/>
          <w:szCs w:val="22"/>
        </w:rPr>
        <w:t xml:space="preserve">End time: </w:t>
      </w:r>
      <w:r w:rsidRPr="00B8048F">
        <w:rPr>
          <w:rFonts w:ascii="Arial" w:hAnsi="Arial" w:cs="Arial"/>
          <w:kern w:val="0"/>
          <w:sz w:val="22"/>
          <w:szCs w:val="22"/>
        </w:rPr>
        <w:t>12:38 PM</w:t>
      </w:r>
    </w:p>
    <w:p w14:paraId="4AA0AE1D" w14:textId="77777777" w:rsidR="00B8048F" w:rsidRPr="00B8048F" w:rsidRDefault="00B8048F" w:rsidP="00B8048F">
      <w:pPr>
        <w:autoSpaceDE w:val="0"/>
        <w:autoSpaceDN w:val="0"/>
        <w:adjustRightInd w:val="0"/>
        <w:spacing w:after="0" w:line="240" w:lineRule="auto"/>
        <w:rPr>
          <w:rFonts w:ascii="Arial" w:hAnsi="Arial" w:cs="Arial"/>
          <w:b/>
          <w:bCs/>
          <w:kern w:val="0"/>
          <w:sz w:val="22"/>
          <w:szCs w:val="22"/>
        </w:rPr>
      </w:pPr>
      <w:r w:rsidRPr="00B8048F">
        <w:rPr>
          <w:rFonts w:ascii="Arial" w:hAnsi="Arial" w:cs="Arial"/>
          <w:b/>
          <w:bCs/>
          <w:kern w:val="0"/>
          <w:sz w:val="22"/>
          <w:szCs w:val="22"/>
        </w:rPr>
        <w:t xml:space="preserve">CPT Codes: </w:t>
      </w:r>
      <w:r w:rsidRPr="00B8048F">
        <w:rPr>
          <w:rFonts w:ascii="Arial" w:hAnsi="Arial" w:cs="Arial"/>
          <w:kern w:val="0"/>
          <w:sz w:val="22"/>
          <w:szCs w:val="22"/>
        </w:rPr>
        <w:t>96136, 96137, 96130, 96131</w:t>
      </w:r>
    </w:p>
    <w:p w14:paraId="7DDF4F71" w14:textId="694C83A5" w:rsidR="00B8048F" w:rsidRDefault="00B8048F" w:rsidP="00B8048F">
      <w:pPr>
        <w:autoSpaceDE w:val="0"/>
        <w:autoSpaceDN w:val="0"/>
        <w:adjustRightInd w:val="0"/>
        <w:spacing w:after="0" w:line="240" w:lineRule="auto"/>
        <w:rPr>
          <w:rFonts w:ascii="Arial" w:hAnsi="Arial" w:cs="Arial"/>
          <w:b/>
          <w:bCs/>
          <w:kern w:val="0"/>
          <w:sz w:val="22"/>
          <w:szCs w:val="22"/>
        </w:rPr>
      </w:pPr>
      <w:r w:rsidRPr="00B8048F">
        <w:rPr>
          <w:rFonts w:ascii="Arial" w:hAnsi="Arial" w:cs="Arial"/>
          <w:b/>
          <w:bCs/>
          <w:kern w:val="0"/>
          <w:sz w:val="22"/>
          <w:szCs w:val="22"/>
        </w:rPr>
        <w:t xml:space="preserve">Family/Others Present: </w:t>
      </w:r>
      <w:r w:rsidRPr="00B8048F">
        <w:rPr>
          <w:rFonts w:ascii="Arial" w:hAnsi="Arial" w:cs="Arial"/>
          <w:kern w:val="0"/>
          <w:sz w:val="22"/>
          <w:szCs w:val="22"/>
        </w:rPr>
        <w:t xml:space="preserve">Mother and father, Mrs. and Mr. </w:t>
      </w:r>
      <w:r w:rsidR="00B6360E">
        <w:rPr>
          <w:rFonts w:ascii="Arial" w:hAnsi="Arial" w:cs="Arial"/>
          <w:kern w:val="0"/>
          <w:sz w:val="22"/>
          <w:szCs w:val="22"/>
        </w:rPr>
        <w:t>NAME</w:t>
      </w:r>
    </w:p>
    <w:p w14:paraId="0A182447" w14:textId="77777777" w:rsidR="00B8048F" w:rsidRDefault="00B8048F" w:rsidP="00B8048F">
      <w:pPr>
        <w:autoSpaceDE w:val="0"/>
        <w:autoSpaceDN w:val="0"/>
        <w:adjustRightInd w:val="0"/>
        <w:spacing w:after="0" w:line="240" w:lineRule="auto"/>
        <w:rPr>
          <w:rFonts w:ascii="Arial" w:hAnsi="Arial" w:cs="Arial"/>
          <w:kern w:val="0"/>
          <w:sz w:val="22"/>
          <w:szCs w:val="22"/>
        </w:rPr>
      </w:pPr>
    </w:p>
    <w:p w14:paraId="7AF7ADA4" w14:textId="77777777" w:rsidR="00B8048F" w:rsidRDefault="00B8048F" w:rsidP="00B8048F">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 xml:space="preserve">PRESENTING PROBLEM/REASON FOR REFERRAL:  </w:t>
      </w:r>
    </w:p>
    <w:p w14:paraId="0ACD55B5" w14:textId="759D6799" w:rsidR="00B8048F" w:rsidRDefault="00B6360E" w:rsidP="00B8048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NAME</w:t>
      </w:r>
      <w:r w:rsidR="00B8048F">
        <w:rPr>
          <w:rFonts w:ascii="Arial" w:hAnsi="Arial" w:cs="Arial"/>
          <w:kern w:val="0"/>
          <w:sz w:val="22"/>
          <w:szCs w:val="22"/>
        </w:rPr>
        <w:t xml:space="preserve"> is a 7-year-old male who was referred for a psychological evaluation due to concern for the possible presence of attention-deficit/hyperactivity disorder (ADHD) and learning </w:t>
      </w:r>
      <w:r w:rsidR="009953D4">
        <w:rPr>
          <w:rFonts w:ascii="Arial" w:hAnsi="Arial" w:cs="Arial"/>
          <w:kern w:val="0"/>
          <w:sz w:val="22"/>
          <w:szCs w:val="22"/>
        </w:rPr>
        <w:t>weaknesses.</w:t>
      </w:r>
      <w:r w:rsidR="00B8048F">
        <w:rPr>
          <w:rFonts w:ascii="Arial" w:hAnsi="Arial" w:cs="Arial"/>
          <w:kern w:val="0"/>
          <w:sz w:val="22"/>
          <w:szCs w:val="22"/>
        </w:rPr>
        <w:t xml:space="preserve"> The purpose of the current assessment was to identify </w:t>
      </w:r>
      <w:r>
        <w:rPr>
          <w:rFonts w:ascii="Arial" w:hAnsi="Arial" w:cs="Arial"/>
          <w:kern w:val="0"/>
          <w:sz w:val="22"/>
          <w:szCs w:val="22"/>
        </w:rPr>
        <w:t>NAME</w:t>
      </w:r>
      <w:r w:rsidR="00B8048F">
        <w:rPr>
          <w:rFonts w:ascii="Arial" w:hAnsi="Arial" w:cs="Arial"/>
          <w:kern w:val="0"/>
          <w:sz w:val="22"/>
          <w:szCs w:val="22"/>
        </w:rPr>
        <w:t xml:space="preserve">'s strengths and weaknesses, provide diagnostic clarity regarding </w:t>
      </w:r>
      <w:r>
        <w:rPr>
          <w:rFonts w:ascii="Arial" w:hAnsi="Arial" w:cs="Arial"/>
          <w:kern w:val="0"/>
          <w:sz w:val="22"/>
          <w:szCs w:val="22"/>
        </w:rPr>
        <w:t>NAME</w:t>
      </w:r>
      <w:r w:rsidR="00B8048F">
        <w:rPr>
          <w:rFonts w:ascii="Arial" w:hAnsi="Arial" w:cs="Arial"/>
          <w:kern w:val="0"/>
          <w:sz w:val="22"/>
          <w:szCs w:val="22"/>
        </w:rPr>
        <w:t xml:space="preserve">'s symptoms, and to offer recommendations for treatment and intervention. The following background information was collected via clinical interview with </w:t>
      </w:r>
      <w:r>
        <w:rPr>
          <w:rFonts w:ascii="Arial" w:hAnsi="Arial" w:cs="Arial"/>
          <w:kern w:val="0"/>
          <w:sz w:val="22"/>
          <w:szCs w:val="22"/>
        </w:rPr>
        <w:t>NAME</w:t>
      </w:r>
      <w:r w:rsidR="00B8048F">
        <w:rPr>
          <w:rFonts w:ascii="Arial" w:hAnsi="Arial" w:cs="Arial"/>
          <w:kern w:val="0"/>
          <w:sz w:val="22"/>
          <w:szCs w:val="22"/>
        </w:rPr>
        <w:t xml:space="preserve">'s mother, Mrs. </w:t>
      </w:r>
      <w:r>
        <w:rPr>
          <w:rFonts w:ascii="Arial" w:hAnsi="Arial" w:cs="Arial"/>
          <w:kern w:val="0"/>
          <w:sz w:val="22"/>
          <w:szCs w:val="22"/>
        </w:rPr>
        <w:t>NAME</w:t>
      </w:r>
      <w:r w:rsidR="00B8048F">
        <w:rPr>
          <w:rFonts w:ascii="Arial" w:hAnsi="Arial" w:cs="Arial"/>
          <w:kern w:val="0"/>
          <w:sz w:val="22"/>
          <w:szCs w:val="22"/>
        </w:rPr>
        <w:t>.</w:t>
      </w:r>
    </w:p>
    <w:p w14:paraId="025DAE3D" w14:textId="77777777" w:rsidR="00B8048F" w:rsidRDefault="00B8048F" w:rsidP="00B8048F">
      <w:pPr>
        <w:autoSpaceDE w:val="0"/>
        <w:autoSpaceDN w:val="0"/>
        <w:adjustRightInd w:val="0"/>
        <w:spacing w:after="0" w:line="240" w:lineRule="auto"/>
        <w:rPr>
          <w:rFonts w:ascii="Arial" w:hAnsi="Arial" w:cs="Arial"/>
          <w:kern w:val="0"/>
          <w:sz w:val="22"/>
          <w:szCs w:val="22"/>
        </w:rPr>
      </w:pPr>
    </w:p>
    <w:p w14:paraId="5EF21773" w14:textId="77777777" w:rsidR="00B8048F" w:rsidRDefault="00B8048F" w:rsidP="00B8048F">
      <w:pPr>
        <w:widowControl w:val="0"/>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MEDICAL HISTORY:</w:t>
      </w:r>
    </w:p>
    <w:p w14:paraId="087A86F3" w14:textId="300A4B2B" w:rsidR="00B8048F" w:rsidRDefault="00B8048F" w:rsidP="00B8048F">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Mrs. </w:t>
      </w:r>
      <w:r w:rsidR="00B6360E">
        <w:rPr>
          <w:rFonts w:ascii="Arial" w:hAnsi="Arial" w:cs="Arial"/>
          <w:kern w:val="0"/>
          <w:sz w:val="22"/>
          <w:szCs w:val="22"/>
        </w:rPr>
        <w:t>NAME</w:t>
      </w:r>
      <w:r>
        <w:rPr>
          <w:rFonts w:ascii="Arial" w:hAnsi="Arial" w:cs="Arial"/>
          <w:kern w:val="0"/>
          <w:sz w:val="22"/>
          <w:szCs w:val="22"/>
        </w:rPr>
        <w:t xml:space="preserve"> denies significant complications during her pregnancy with </w:t>
      </w:r>
      <w:r w:rsidR="00B6360E">
        <w:rPr>
          <w:rFonts w:ascii="Arial" w:hAnsi="Arial" w:cs="Arial"/>
          <w:kern w:val="0"/>
          <w:sz w:val="22"/>
          <w:szCs w:val="22"/>
        </w:rPr>
        <w:t>NAME</w:t>
      </w:r>
      <w:r>
        <w:rPr>
          <w:rFonts w:ascii="Arial" w:hAnsi="Arial" w:cs="Arial"/>
          <w:kern w:val="0"/>
          <w:sz w:val="22"/>
          <w:szCs w:val="22"/>
        </w:rPr>
        <w:t>, though she was prescribed Labetalol during pregnancy to manage high blood pressure</w:t>
      </w:r>
      <w:r w:rsidR="001E000E">
        <w:rPr>
          <w:rFonts w:ascii="Arial" w:hAnsi="Arial" w:cs="Arial"/>
          <w:kern w:val="0"/>
          <w:sz w:val="22"/>
          <w:szCs w:val="22"/>
        </w:rPr>
        <w:t>.</w:t>
      </w:r>
      <w:r>
        <w:rPr>
          <w:rFonts w:ascii="Arial" w:hAnsi="Arial" w:cs="Arial"/>
          <w:kern w:val="0"/>
          <w:sz w:val="22"/>
          <w:szCs w:val="22"/>
        </w:rPr>
        <w:t xml:space="preserve"> There were no alcohol, tobacco, or other drug exposures. Delivery </w:t>
      </w:r>
      <w:proofErr w:type="gramStart"/>
      <w:r w:rsidR="001E000E">
        <w:rPr>
          <w:rFonts w:ascii="Arial" w:hAnsi="Arial" w:cs="Arial"/>
          <w:kern w:val="0"/>
          <w:sz w:val="22"/>
          <w:szCs w:val="22"/>
        </w:rPr>
        <w:t>was</w:t>
      </w:r>
      <w:r>
        <w:rPr>
          <w:rFonts w:ascii="Arial" w:hAnsi="Arial" w:cs="Arial"/>
          <w:kern w:val="0"/>
          <w:sz w:val="22"/>
          <w:szCs w:val="22"/>
        </w:rPr>
        <w:t xml:space="preserve"> </w:t>
      </w:r>
      <w:r w:rsidR="001E000E">
        <w:rPr>
          <w:rFonts w:ascii="Arial" w:hAnsi="Arial" w:cs="Arial"/>
          <w:kern w:val="0"/>
          <w:sz w:val="22"/>
          <w:szCs w:val="22"/>
        </w:rPr>
        <w:t>at</w:t>
      </w:r>
      <w:proofErr w:type="gramEnd"/>
      <w:r w:rsidR="001E000E">
        <w:rPr>
          <w:rFonts w:ascii="Arial" w:hAnsi="Arial" w:cs="Arial"/>
          <w:kern w:val="0"/>
          <w:sz w:val="22"/>
          <w:szCs w:val="22"/>
        </w:rPr>
        <w:t xml:space="preserve"> </w:t>
      </w:r>
      <w:r>
        <w:rPr>
          <w:rFonts w:ascii="Arial" w:hAnsi="Arial" w:cs="Arial"/>
          <w:kern w:val="0"/>
          <w:sz w:val="22"/>
          <w:szCs w:val="22"/>
        </w:rPr>
        <w:t xml:space="preserve">36 weeks, and </w:t>
      </w:r>
      <w:r w:rsidR="00B6360E">
        <w:rPr>
          <w:rFonts w:ascii="Arial" w:hAnsi="Arial" w:cs="Arial"/>
          <w:kern w:val="0"/>
          <w:sz w:val="22"/>
          <w:szCs w:val="22"/>
        </w:rPr>
        <w:t>NAME</w:t>
      </w:r>
      <w:r>
        <w:rPr>
          <w:rFonts w:ascii="Arial" w:hAnsi="Arial" w:cs="Arial"/>
          <w:kern w:val="0"/>
          <w:sz w:val="22"/>
          <w:szCs w:val="22"/>
        </w:rPr>
        <w:t xml:space="preserve">'s birth weight was 6 lbs., 12 oz. </w:t>
      </w:r>
      <w:r w:rsidR="00B6360E">
        <w:rPr>
          <w:rFonts w:ascii="Arial" w:hAnsi="Arial" w:cs="Arial"/>
          <w:kern w:val="0"/>
          <w:sz w:val="22"/>
          <w:szCs w:val="22"/>
        </w:rPr>
        <w:t>NAME</w:t>
      </w:r>
      <w:r>
        <w:rPr>
          <w:rFonts w:ascii="Arial" w:hAnsi="Arial" w:cs="Arial"/>
          <w:kern w:val="0"/>
          <w:sz w:val="22"/>
          <w:szCs w:val="22"/>
        </w:rPr>
        <w:t xml:space="preserve"> was a healthy newborn and received standard care. </w:t>
      </w:r>
    </w:p>
    <w:p w14:paraId="5F97DF88" w14:textId="77777777" w:rsidR="00B8048F" w:rsidRDefault="00B8048F" w:rsidP="00B8048F">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p w14:paraId="60675AA4" w14:textId="27089EAA" w:rsidR="00B8048F" w:rsidRDefault="00B6360E" w:rsidP="00B8048F">
      <w:pPr>
        <w:widowControl w:val="0"/>
        <w:autoSpaceDE w:val="0"/>
        <w:autoSpaceDN w:val="0"/>
        <w:adjustRightInd w:val="0"/>
        <w:spacing w:after="0" w:line="240" w:lineRule="auto"/>
        <w:rPr>
          <w:rFonts w:ascii="Arial" w:hAnsi="Arial" w:cs="Arial"/>
          <w:kern w:val="0"/>
          <w:sz w:val="22"/>
          <w:szCs w:val="22"/>
        </w:rPr>
      </w:pPr>
      <w:r>
        <w:rPr>
          <w:rFonts w:ascii="Arial" w:hAnsi="Arial" w:cs="Arial"/>
          <w:color w:val="000000"/>
          <w:kern w:val="0"/>
          <w:sz w:val="22"/>
          <w:szCs w:val="22"/>
        </w:rPr>
        <w:t>NAME</w:t>
      </w:r>
      <w:r w:rsidR="00B8048F">
        <w:rPr>
          <w:rFonts w:ascii="Arial" w:hAnsi="Arial" w:cs="Arial"/>
          <w:color w:val="000000"/>
          <w:kern w:val="0"/>
          <w:sz w:val="22"/>
          <w:szCs w:val="22"/>
        </w:rPr>
        <w:t xml:space="preserve"> has a body mass index of 23.91 kg/m². His medical history is remarkable tube </w:t>
      </w:r>
      <w:r w:rsidR="00B8048F">
        <w:rPr>
          <w:rFonts w:ascii="Arial" w:hAnsi="Arial" w:cs="Arial"/>
          <w:kern w:val="0"/>
          <w:sz w:val="22"/>
          <w:szCs w:val="22"/>
        </w:rPr>
        <w:t xml:space="preserve">placement in ears. </w:t>
      </w:r>
      <w:r w:rsidR="00CD567F" w:rsidRPr="00CD567F">
        <w:rPr>
          <w:rFonts w:ascii="Arial" w:hAnsi="Arial" w:cs="Arial"/>
          <w:kern w:val="0"/>
          <w:sz w:val="22"/>
          <w:szCs w:val="22"/>
        </w:rPr>
        <w:t xml:space="preserve">His hearing is typical, although there are concerns </w:t>
      </w:r>
      <w:r w:rsidR="00CD567F">
        <w:rPr>
          <w:rFonts w:ascii="Arial" w:hAnsi="Arial" w:cs="Arial"/>
          <w:kern w:val="0"/>
          <w:sz w:val="22"/>
          <w:szCs w:val="22"/>
        </w:rPr>
        <w:t xml:space="preserve">that </w:t>
      </w:r>
      <w:r w:rsidR="00CD567F" w:rsidRPr="00CD567F">
        <w:rPr>
          <w:rFonts w:ascii="Arial" w:hAnsi="Arial" w:cs="Arial"/>
          <w:kern w:val="0"/>
          <w:sz w:val="22"/>
          <w:szCs w:val="22"/>
        </w:rPr>
        <w:t>he may require corrective lenses in the future.</w:t>
      </w:r>
      <w:r w:rsidR="00B8048F">
        <w:rPr>
          <w:rFonts w:ascii="Arial" w:hAnsi="Arial" w:cs="Arial"/>
          <w:kern w:val="0"/>
          <w:sz w:val="22"/>
          <w:szCs w:val="22"/>
        </w:rPr>
        <w:t xml:space="preserve"> There is no history of concussion/serious head injury or seizure activity. </w:t>
      </w:r>
      <w:r>
        <w:rPr>
          <w:rFonts w:ascii="Arial" w:hAnsi="Arial" w:cs="Arial"/>
          <w:kern w:val="0"/>
          <w:sz w:val="22"/>
          <w:szCs w:val="22"/>
        </w:rPr>
        <w:t>NAME</w:t>
      </w:r>
      <w:r w:rsidR="00B8048F">
        <w:rPr>
          <w:rFonts w:ascii="Arial" w:hAnsi="Arial" w:cs="Arial"/>
          <w:kern w:val="0"/>
          <w:sz w:val="22"/>
          <w:szCs w:val="22"/>
        </w:rPr>
        <w:t xml:space="preserve"> is not prescribed medications, and he does not have any known allergies. His sleep and appetite are typical. There is no history of feeding difficulty or disordered eating.</w:t>
      </w:r>
    </w:p>
    <w:p w14:paraId="780D378A" w14:textId="77777777" w:rsidR="00B8048F" w:rsidRDefault="00B8048F" w:rsidP="00B8048F">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p w14:paraId="2E18B3E7" w14:textId="77777777" w:rsidR="00B8048F" w:rsidRDefault="00B8048F" w:rsidP="00B8048F">
      <w:pPr>
        <w:widowControl w:val="0"/>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FAMILY HISTORY:</w:t>
      </w:r>
    </w:p>
    <w:p w14:paraId="04BA67AF" w14:textId="0859A778" w:rsidR="00B8048F" w:rsidRDefault="00B6360E" w:rsidP="00B8048F">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NAME</w:t>
      </w:r>
      <w:r w:rsidR="00B8048F">
        <w:rPr>
          <w:rFonts w:ascii="Arial" w:hAnsi="Arial" w:cs="Arial"/>
          <w:kern w:val="0"/>
          <w:sz w:val="22"/>
          <w:szCs w:val="22"/>
        </w:rPr>
        <w:t xml:space="preserve"> lives with his mother, father, and brother. He has an older sister who is away at college. His parents are married. Family psychiatric history is remarkable for ADHD, learning disability, autism spectrum disorder</w:t>
      </w:r>
      <w:r w:rsidR="001E000E">
        <w:rPr>
          <w:rFonts w:ascii="Arial" w:hAnsi="Arial" w:cs="Arial"/>
          <w:kern w:val="0"/>
          <w:sz w:val="22"/>
          <w:szCs w:val="22"/>
        </w:rPr>
        <w:t xml:space="preserve"> (ASD)</w:t>
      </w:r>
      <w:r w:rsidR="00B8048F">
        <w:rPr>
          <w:rFonts w:ascii="Arial" w:hAnsi="Arial" w:cs="Arial"/>
          <w:kern w:val="0"/>
          <w:sz w:val="22"/>
          <w:szCs w:val="22"/>
        </w:rPr>
        <w:t>, and anxiety</w:t>
      </w:r>
      <w:r w:rsidR="00CD567F">
        <w:rPr>
          <w:rFonts w:ascii="Arial" w:hAnsi="Arial" w:cs="Arial"/>
          <w:kern w:val="0"/>
          <w:sz w:val="22"/>
          <w:szCs w:val="22"/>
        </w:rPr>
        <w:t xml:space="preserve"> disorders</w:t>
      </w:r>
      <w:r w:rsidR="00B8048F">
        <w:rPr>
          <w:rFonts w:ascii="Arial" w:hAnsi="Arial" w:cs="Arial"/>
          <w:kern w:val="0"/>
          <w:sz w:val="22"/>
          <w:szCs w:val="22"/>
        </w:rPr>
        <w:t>.</w:t>
      </w:r>
    </w:p>
    <w:p w14:paraId="7E2851FA" w14:textId="77777777" w:rsidR="00B8048F" w:rsidRDefault="00B8048F" w:rsidP="00B8048F">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p w14:paraId="6BDDE6DE" w14:textId="77777777" w:rsidR="00B8048F" w:rsidRDefault="00B8048F" w:rsidP="00B8048F">
      <w:pPr>
        <w:widowControl w:val="0"/>
        <w:autoSpaceDE w:val="0"/>
        <w:autoSpaceDN w:val="0"/>
        <w:adjustRightInd w:val="0"/>
        <w:spacing w:after="0" w:line="240" w:lineRule="auto"/>
        <w:rPr>
          <w:rFonts w:ascii="Arial" w:hAnsi="Arial" w:cs="Arial"/>
          <w:kern w:val="0"/>
          <w:sz w:val="22"/>
          <w:szCs w:val="22"/>
        </w:rPr>
      </w:pPr>
      <w:r>
        <w:rPr>
          <w:rFonts w:ascii="Arial" w:hAnsi="Arial" w:cs="Arial"/>
          <w:b/>
          <w:bCs/>
          <w:color w:val="000000"/>
          <w:kern w:val="0"/>
          <w:sz w:val="22"/>
          <w:szCs w:val="22"/>
        </w:rPr>
        <w:t>DEVELOPMENTAL HISTORY</w:t>
      </w:r>
      <w:r>
        <w:rPr>
          <w:rFonts w:ascii="Arial" w:hAnsi="Arial" w:cs="Arial"/>
          <w:kern w:val="0"/>
          <w:sz w:val="22"/>
          <w:szCs w:val="22"/>
        </w:rPr>
        <w:t>:</w:t>
      </w:r>
    </w:p>
    <w:p w14:paraId="3AEEC703" w14:textId="3841A4B3" w:rsidR="00B8048F" w:rsidRDefault="00B6360E" w:rsidP="00B8048F">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NAME</w:t>
      </w:r>
      <w:r w:rsidR="00B8048F">
        <w:rPr>
          <w:rFonts w:ascii="Arial" w:hAnsi="Arial" w:cs="Arial"/>
          <w:kern w:val="0"/>
          <w:sz w:val="22"/>
          <w:szCs w:val="22"/>
        </w:rPr>
        <w:t>'s speech was slightly delayed (</w:t>
      </w:r>
      <w:r w:rsidR="0010366B">
        <w:rPr>
          <w:rFonts w:ascii="Arial" w:hAnsi="Arial" w:cs="Arial"/>
          <w:kern w:val="0"/>
          <w:sz w:val="22"/>
          <w:szCs w:val="22"/>
        </w:rPr>
        <w:t>i</w:t>
      </w:r>
      <w:r w:rsidR="00B8048F">
        <w:rPr>
          <w:rFonts w:ascii="Arial" w:hAnsi="Arial" w:cs="Arial"/>
          <w:kern w:val="0"/>
          <w:sz w:val="22"/>
          <w:szCs w:val="22"/>
        </w:rPr>
        <w:t xml:space="preserve">.e., </w:t>
      </w:r>
      <w:r w:rsidR="0010366B">
        <w:rPr>
          <w:rFonts w:ascii="Arial" w:hAnsi="Arial" w:cs="Arial"/>
          <w:kern w:val="0"/>
          <w:sz w:val="22"/>
          <w:szCs w:val="22"/>
        </w:rPr>
        <w:t xml:space="preserve">he </w:t>
      </w:r>
      <w:r w:rsidR="00B8048F">
        <w:rPr>
          <w:rFonts w:ascii="Arial" w:hAnsi="Arial" w:cs="Arial"/>
          <w:kern w:val="0"/>
          <w:sz w:val="22"/>
          <w:szCs w:val="22"/>
        </w:rPr>
        <w:t xml:space="preserve">was not using short phrases until he was </w:t>
      </w:r>
      <w:r w:rsidR="00B8048F">
        <w:rPr>
          <w:rFonts w:ascii="Arial" w:hAnsi="Arial" w:cs="Arial"/>
          <w:kern w:val="0"/>
          <w:sz w:val="22"/>
          <w:szCs w:val="22"/>
        </w:rPr>
        <w:lastRenderedPageBreak/>
        <w:t xml:space="preserve">almost 3 years of age), though he met other developmental milestones within normal limits. He received speech therapy though </w:t>
      </w:r>
      <w:r w:rsidR="00CD567F">
        <w:rPr>
          <w:rFonts w:ascii="Arial" w:hAnsi="Arial" w:cs="Arial"/>
          <w:kern w:val="0"/>
          <w:sz w:val="22"/>
          <w:szCs w:val="22"/>
        </w:rPr>
        <w:t xml:space="preserve">the </w:t>
      </w:r>
      <w:r w:rsidR="00B8048F">
        <w:rPr>
          <w:rFonts w:ascii="Arial" w:hAnsi="Arial" w:cs="Arial"/>
          <w:kern w:val="0"/>
          <w:sz w:val="22"/>
          <w:szCs w:val="22"/>
        </w:rPr>
        <w:t xml:space="preserve">Allegheny Intermediate Unit. There is no history of concern regarding poor social responsiveness or developmental regression. In early childhood, </w:t>
      </w:r>
      <w:r>
        <w:rPr>
          <w:rFonts w:ascii="Arial" w:hAnsi="Arial" w:cs="Arial"/>
          <w:kern w:val="0"/>
          <w:sz w:val="22"/>
          <w:szCs w:val="22"/>
        </w:rPr>
        <w:t>NAME</w:t>
      </w:r>
      <w:r w:rsidR="00B8048F">
        <w:rPr>
          <w:rFonts w:ascii="Arial" w:hAnsi="Arial" w:cs="Arial"/>
          <w:kern w:val="0"/>
          <w:sz w:val="22"/>
          <w:szCs w:val="22"/>
        </w:rPr>
        <w:t xml:space="preserve"> was eager to socialize with peers, and he engaged in typical play. </w:t>
      </w:r>
    </w:p>
    <w:p w14:paraId="75559B5F" w14:textId="77777777" w:rsidR="00B8048F" w:rsidRDefault="00B8048F" w:rsidP="00B8048F">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p w14:paraId="7036912E" w14:textId="77777777" w:rsidR="00B8048F" w:rsidRDefault="00B8048F" w:rsidP="00B8048F">
      <w:pPr>
        <w:widowControl w:val="0"/>
        <w:autoSpaceDE w:val="0"/>
        <w:autoSpaceDN w:val="0"/>
        <w:adjustRightInd w:val="0"/>
        <w:spacing w:after="0" w:line="240" w:lineRule="auto"/>
        <w:rPr>
          <w:rFonts w:ascii="Arial" w:hAnsi="Arial" w:cs="Arial"/>
          <w:kern w:val="0"/>
          <w:sz w:val="22"/>
          <w:szCs w:val="22"/>
        </w:rPr>
      </w:pPr>
      <w:r>
        <w:rPr>
          <w:rFonts w:ascii="Arial" w:hAnsi="Arial" w:cs="Arial"/>
          <w:b/>
          <w:bCs/>
          <w:color w:val="000000"/>
          <w:kern w:val="0"/>
          <w:sz w:val="22"/>
          <w:szCs w:val="22"/>
        </w:rPr>
        <w:t>PSYCHIATRIC HISTORY:</w:t>
      </w:r>
      <w:r>
        <w:rPr>
          <w:rFonts w:ascii="Arial" w:hAnsi="Arial" w:cs="Arial"/>
          <w:kern w:val="0"/>
          <w:sz w:val="22"/>
          <w:szCs w:val="22"/>
        </w:rPr>
        <w:t xml:space="preserve">  </w:t>
      </w:r>
    </w:p>
    <w:p w14:paraId="786C93B5" w14:textId="58DD2068" w:rsidR="00B8048F" w:rsidRDefault="00B6360E" w:rsidP="00B8048F">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NAME</w:t>
      </w:r>
      <w:r w:rsidR="00B8048F">
        <w:rPr>
          <w:rFonts w:ascii="Arial" w:hAnsi="Arial" w:cs="Arial"/>
          <w:kern w:val="0"/>
          <w:sz w:val="22"/>
          <w:szCs w:val="22"/>
        </w:rPr>
        <w:t>'s psychiatric history is unremarkable. There is no history of psychiatric diagnoses or prior psychological evaluations. There is no history of</w:t>
      </w:r>
      <w:r w:rsidR="001E000E">
        <w:rPr>
          <w:rFonts w:ascii="Arial" w:hAnsi="Arial" w:cs="Arial"/>
          <w:kern w:val="0"/>
          <w:sz w:val="22"/>
          <w:szCs w:val="22"/>
        </w:rPr>
        <w:t xml:space="preserve"> </w:t>
      </w:r>
      <w:r w:rsidR="00B8048F">
        <w:rPr>
          <w:rFonts w:ascii="Arial" w:hAnsi="Arial" w:cs="Arial"/>
          <w:kern w:val="0"/>
          <w:sz w:val="22"/>
          <w:szCs w:val="22"/>
        </w:rPr>
        <w:t xml:space="preserve">treatment. </w:t>
      </w:r>
    </w:p>
    <w:p w14:paraId="786B8CA6" w14:textId="77777777" w:rsidR="00B8048F" w:rsidRDefault="00B8048F" w:rsidP="00B8048F">
      <w:pPr>
        <w:widowControl w:val="0"/>
        <w:autoSpaceDE w:val="0"/>
        <w:autoSpaceDN w:val="0"/>
        <w:adjustRightInd w:val="0"/>
        <w:spacing w:after="0" w:line="240" w:lineRule="auto"/>
        <w:rPr>
          <w:rFonts w:ascii="Arial" w:hAnsi="Arial" w:cs="Arial"/>
          <w:b/>
          <w:bCs/>
          <w:color w:val="000000"/>
          <w:kern w:val="0"/>
          <w:sz w:val="22"/>
          <w:szCs w:val="22"/>
        </w:rPr>
      </w:pPr>
    </w:p>
    <w:p w14:paraId="50FFACEC" w14:textId="77777777" w:rsidR="00B8048F" w:rsidRDefault="00B8048F" w:rsidP="00B8048F">
      <w:pPr>
        <w:widowControl w:val="0"/>
        <w:autoSpaceDE w:val="0"/>
        <w:autoSpaceDN w:val="0"/>
        <w:adjustRightInd w:val="0"/>
        <w:spacing w:after="0" w:line="240" w:lineRule="auto"/>
        <w:rPr>
          <w:rFonts w:ascii="Arial" w:hAnsi="Arial" w:cs="Arial"/>
          <w:kern w:val="0"/>
          <w:sz w:val="22"/>
          <w:szCs w:val="22"/>
        </w:rPr>
      </w:pPr>
      <w:r>
        <w:rPr>
          <w:rFonts w:ascii="Arial" w:hAnsi="Arial" w:cs="Arial"/>
          <w:b/>
          <w:bCs/>
          <w:color w:val="000000"/>
          <w:kern w:val="0"/>
          <w:sz w:val="22"/>
          <w:szCs w:val="22"/>
        </w:rPr>
        <w:t>ACADEMIC HISTORY:</w:t>
      </w:r>
      <w:r>
        <w:rPr>
          <w:rFonts w:ascii="Arial" w:hAnsi="Arial" w:cs="Arial"/>
          <w:kern w:val="0"/>
          <w:sz w:val="22"/>
          <w:szCs w:val="22"/>
        </w:rPr>
        <w:t xml:space="preserve"> </w:t>
      </w:r>
    </w:p>
    <w:p w14:paraId="52965F8E" w14:textId="05F73542" w:rsidR="00B8048F" w:rsidRDefault="00B6360E" w:rsidP="00B8048F">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NAME</w:t>
      </w:r>
      <w:r w:rsidR="00B8048F">
        <w:rPr>
          <w:rFonts w:ascii="Arial" w:hAnsi="Arial" w:cs="Arial"/>
          <w:kern w:val="0"/>
          <w:sz w:val="22"/>
          <w:szCs w:val="22"/>
        </w:rPr>
        <w:t xml:space="preserve"> is a first grade</w:t>
      </w:r>
      <w:r w:rsidR="0010366B">
        <w:rPr>
          <w:rFonts w:ascii="Arial" w:hAnsi="Arial" w:cs="Arial"/>
          <w:kern w:val="0"/>
          <w:sz w:val="22"/>
          <w:szCs w:val="22"/>
        </w:rPr>
        <w:t>r</w:t>
      </w:r>
      <w:r w:rsidR="00B8048F">
        <w:rPr>
          <w:rFonts w:ascii="Arial" w:hAnsi="Arial" w:cs="Arial"/>
          <w:kern w:val="0"/>
          <w:sz w:val="22"/>
          <w:szCs w:val="22"/>
        </w:rPr>
        <w:t xml:space="preserve"> within the </w:t>
      </w:r>
      <w:r>
        <w:rPr>
          <w:rFonts w:ascii="Arial" w:hAnsi="Arial" w:cs="Arial"/>
          <w:kern w:val="0"/>
          <w:sz w:val="22"/>
          <w:szCs w:val="22"/>
        </w:rPr>
        <w:t>XXXX</w:t>
      </w:r>
      <w:r w:rsidR="00B8048F">
        <w:rPr>
          <w:rFonts w:ascii="Arial" w:hAnsi="Arial" w:cs="Arial"/>
          <w:kern w:val="0"/>
          <w:sz w:val="22"/>
          <w:szCs w:val="22"/>
        </w:rPr>
        <w:t>. He currently receive</w:t>
      </w:r>
      <w:r w:rsidR="001E000E">
        <w:rPr>
          <w:rFonts w:ascii="Arial" w:hAnsi="Arial" w:cs="Arial"/>
          <w:kern w:val="0"/>
          <w:sz w:val="22"/>
          <w:szCs w:val="22"/>
        </w:rPr>
        <w:t>s</w:t>
      </w:r>
      <w:r w:rsidR="00B8048F">
        <w:rPr>
          <w:rFonts w:ascii="Arial" w:hAnsi="Arial" w:cs="Arial"/>
          <w:kern w:val="0"/>
          <w:sz w:val="22"/>
          <w:szCs w:val="22"/>
        </w:rPr>
        <w:t xml:space="preserve"> speech therapy through an Individualized Education Program (IEP).</w:t>
      </w:r>
      <w:r w:rsidR="001E000E">
        <w:rPr>
          <w:rFonts w:ascii="Arial" w:hAnsi="Arial" w:cs="Arial"/>
          <w:kern w:val="0"/>
          <w:sz w:val="22"/>
          <w:szCs w:val="22"/>
        </w:rPr>
        <w:t xml:space="preserve"> </w:t>
      </w:r>
      <w:r>
        <w:rPr>
          <w:rFonts w:ascii="Arial" w:hAnsi="Arial" w:cs="Arial"/>
          <w:kern w:val="0"/>
          <w:sz w:val="22"/>
          <w:szCs w:val="22"/>
        </w:rPr>
        <w:t>NAME</w:t>
      </w:r>
      <w:r w:rsidR="00B8048F">
        <w:rPr>
          <w:rFonts w:ascii="Arial" w:hAnsi="Arial" w:cs="Arial"/>
          <w:kern w:val="0"/>
          <w:sz w:val="22"/>
          <w:szCs w:val="22"/>
        </w:rPr>
        <w:t xml:space="preserve"> struggles with reading (e.g., </w:t>
      </w:r>
      <w:r w:rsidR="00CD567F" w:rsidRPr="00CD567F">
        <w:rPr>
          <w:rFonts w:ascii="Arial" w:hAnsi="Arial" w:cs="Arial"/>
          <w:kern w:val="0"/>
          <w:sz w:val="22"/>
          <w:szCs w:val="22"/>
        </w:rPr>
        <w:t>identifying letters, spelling, and writing letters backwards</w:t>
      </w:r>
      <w:r w:rsidR="00B8048F">
        <w:rPr>
          <w:rFonts w:ascii="Arial" w:hAnsi="Arial" w:cs="Arial"/>
          <w:kern w:val="0"/>
          <w:sz w:val="22"/>
          <w:szCs w:val="22"/>
        </w:rPr>
        <w:t>)</w:t>
      </w:r>
      <w:r w:rsidR="00CD567F">
        <w:rPr>
          <w:rFonts w:ascii="Arial" w:hAnsi="Arial" w:cs="Arial"/>
          <w:kern w:val="0"/>
          <w:sz w:val="22"/>
          <w:szCs w:val="22"/>
        </w:rPr>
        <w:t>.</w:t>
      </w:r>
      <w:r w:rsidR="001E000E">
        <w:rPr>
          <w:rFonts w:ascii="Arial" w:hAnsi="Arial" w:cs="Arial"/>
          <w:kern w:val="0"/>
          <w:sz w:val="22"/>
          <w:szCs w:val="22"/>
        </w:rPr>
        <w:t xml:space="preserve"> </w:t>
      </w:r>
      <w:r w:rsidR="00CD567F" w:rsidRPr="00CD567F">
        <w:rPr>
          <w:rFonts w:ascii="Arial" w:hAnsi="Arial" w:cs="Arial"/>
          <w:kern w:val="0"/>
          <w:sz w:val="22"/>
          <w:szCs w:val="22"/>
        </w:rPr>
        <w:t>He has not received additional reading instruction</w:t>
      </w:r>
      <w:r w:rsidR="00CD567F">
        <w:rPr>
          <w:rFonts w:ascii="Arial" w:hAnsi="Arial" w:cs="Arial"/>
          <w:kern w:val="0"/>
          <w:sz w:val="22"/>
          <w:szCs w:val="22"/>
        </w:rPr>
        <w:t xml:space="preserve"> at school to address reading challenges</w:t>
      </w:r>
      <w:r w:rsidR="00B8048F">
        <w:rPr>
          <w:rFonts w:ascii="Arial" w:hAnsi="Arial" w:cs="Arial"/>
          <w:kern w:val="0"/>
          <w:sz w:val="22"/>
          <w:szCs w:val="22"/>
        </w:rPr>
        <w:t xml:space="preserve">. He otherwise performs well at school, and math is a strength of his. Mrs. </w:t>
      </w:r>
      <w:r>
        <w:rPr>
          <w:rFonts w:ascii="Arial" w:hAnsi="Arial" w:cs="Arial"/>
          <w:kern w:val="0"/>
          <w:sz w:val="22"/>
          <w:szCs w:val="22"/>
        </w:rPr>
        <w:t>NAME</w:t>
      </w:r>
      <w:r w:rsidR="00B8048F">
        <w:rPr>
          <w:rFonts w:ascii="Arial" w:hAnsi="Arial" w:cs="Arial"/>
          <w:kern w:val="0"/>
          <w:sz w:val="22"/>
          <w:szCs w:val="22"/>
        </w:rPr>
        <w:t xml:space="preserve"> reports that having </w:t>
      </w:r>
      <w:r>
        <w:rPr>
          <w:rFonts w:ascii="Arial" w:hAnsi="Arial" w:cs="Arial"/>
          <w:kern w:val="0"/>
          <w:sz w:val="22"/>
          <w:szCs w:val="22"/>
        </w:rPr>
        <w:t>NAME</w:t>
      </w:r>
      <w:r w:rsidR="00B8048F">
        <w:rPr>
          <w:rFonts w:ascii="Arial" w:hAnsi="Arial" w:cs="Arial"/>
          <w:kern w:val="0"/>
          <w:sz w:val="22"/>
          <w:szCs w:val="22"/>
        </w:rPr>
        <w:t xml:space="preserve"> </w:t>
      </w:r>
      <w:proofErr w:type="gramStart"/>
      <w:r w:rsidR="00B8048F">
        <w:rPr>
          <w:rFonts w:ascii="Arial" w:hAnsi="Arial" w:cs="Arial"/>
          <w:kern w:val="0"/>
          <w:sz w:val="22"/>
          <w:szCs w:val="22"/>
        </w:rPr>
        <w:t>repeat</w:t>
      </w:r>
      <w:proofErr w:type="gramEnd"/>
      <w:r w:rsidR="00B8048F">
        <w:rPr>
          <w:rFonts w:ascii="Arial" w:hAnsi="Arial" w:cs="Arial"/>
          <w:kern w:val="0"/>
          <w:sz w:val="22"/>
          <w:szCs w:val="22"/>
        </w:rPr>
        <w:t xml:space="preserve"> kindergarten was considered, though he ultimately proceeded to first grade.  </w:t>
      </w:r>
      <w:r w:rsidR="00CD567F" w:rsidRPr="00CD567F">
        <w:rPr>
          <w:rFonts w:ascii="Arial" w:hAnsi="Arial" w:cs="Arial"/>
          <w:kern w:val="0"/>
          <w:sz w:val="22"/>
          <w:szCs w:val="22"/>
        </w:rPr>
        <w:t>Teacher concerns include forgetfulness, difficulty focusing, blurting out responses, leaving his seat, difficulty organizing, and becoming fixated on topics.</w:t>
      </w:r>
    </w:p>
    <w:p w14:paraId="6DDCBA00" w14:textId="77777777" w:rsidR="00B8048F" w:rsidRDefault="00B8048F" w:rsidP="00B8048F">
      <w:pPr>
        <w:widowControl w:val="0"/>
        <w:autoSpaceDE w:val="0"/>
        <w:autoSpaceDN w:val="0"/>
        <w:adjustRightInd w:val="0"/>
        <w:spacing w:after="0" w:line="240" w:lineRule="auto"/>
        <w:rPr>
          <w:rFonts w:ascii="Arial" w:hAnsi="Arial" w:cs="Arial"/>
          <w:b/>
          <w:bCs/>
          <w:color w:val="000000"/>
          <w:kern w:val="0"/>
          <w:sz w:val="22"/>
          <w:szCs w:val="22"/>
        </w:rPr>
      </w:pPr>
    </w:p>
    <w:p w14:paraId="47D89606" w14:textId="77777777" w:rsidR="00B8048F" w:rsidRDefault="00B8048F" w:rsidP="00B8048F">
      <w:pPr>
        <w:widowControl w:val="0"/>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SOCIAL HISTORY:</w:t>
      </w:r>
    </w:p>
    <w:p w14:paraId="5B00401E" w14:textId="4411EDE2" w:rsidR="00B8048F" w:rsidRDefault="00B6360E" w:rsidP="00B8048F">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NAME</w:t>
      </w:r>
      <w:r w:rsidR="00B8048F">
        <w:rPr>
          <w:rFonts w:ascii="Arial" w:hAnsi="Arial" w:cs="Arial"/>
          <w:kern w:val="0"/>
          <w:sz w:val="22"/>
          <w:szCs w:val="22"/>
        </w:rPr>
        <w:t xml:space="preserve"> is eager to engage with peers, and he has friends at school. He enjoys video games, collecting Funko Pops, playing with toys, and playing with friends outside. </w:t>
      </w:r>
    </w:p>
    <w:p w14:paraId="33A893DE" w14:textId="77777777" w:rsidR="00B8048F" w:rsidRDefault="00B8048F" w:rsidP="00B8048F">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p w14:paraId="653D84BC" w14:textId="77777777" w:rsidR="00B8048F" w:rsidRDefault="00B8048F" w:rsidP="00B8048F">
      <w:pPr>
        <w:widowControl w:val="0"/>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RELIGIOUS/SPIRITUAL/CULTURAL CONSIDERATIONS:</w:t>
      </w:r>
    </w:p>
    <w:p w14:paraId="041A1F61" w14:textId="374B1558" w:rsidR="00B8048F" w:rsidRDefault="00B8048F" w:rsidP="00B8048F">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The </w:t>
      </w:r>
      <w:r w:rsidR="00B6360E">
        <w:rPr>
          <w:rFonts w:ascii="Arial" w:hAnsi="Arial" w:cs="Arial"/>
          <w:kern w:val="0"/>
          <w:sz w:val="22"/>
          <w:szCs w:val="22"/>
        </w:rPr>
        <w:t>NAME</w:t>
      </w:r>
      <w:r>
        <w:rPr>
          <w:rFonts w:ascii="Arial" w:hAnsi="Arial" w:cs="Arial"/>
          <w:kern w:val="0"/>
          <w:sz w:val="22"/>
          <w:szCs w:val="22"/>
        </w:rPr>
        <w:t xml:space="preserve"> family identifies as Catholic. </w:t>
      </w:r>
    </w:p>
    <w:p w14:paraId="7932821C" w14:textId="77777777" w:rsidR="00B8048F" w:rsidRDefault="00B8048F" w:rsidP="00B8048F">
      <w:pPr>
        <w:widowControl w:val="0"/>
        <w:autoSpaceDE w:val="0"/>
        <w:autoSpaceDN w:val="0"/>
        <w:adjustRightInd w:val="0"/>
        <w:spacing w:after="0" w:line="240" w:lineRule="auto"/>
        <w:rPr>
          <w:rFonts w:ascii="Arial" w:hAnsi="Arial" w:cs="Arial"/>
          <w:kern w:val="0"/>
          <w:sz w:val="22"/>
          <w:szCs w:val="22"/>
        </w:rPr>
      </w:pPr>
    </w:p>
    <w:p w14:paraId="21B65D04" w14:textId="77777777" w:rsidR="00B8048F" w:rsidRDefault="00B8048F" w:rsidP="00B8048F">
      <w:pPr>
        <w:widowControl w:val="0"/>
        <w:autoSpaceDE w:val="0"/>
        <w:autoSpaceDN w:val="0"/>
        <w:adjustRightInd w:val="0"/>
        <w:spacing w:after="0" w:line="240" w:lineRule="auto"/>
        <w:rPr>
          <w:rFonts w:ascii="Arial" w:hAnsi="Arial" w:cs="Arial"/>
          <w:kern w:val="0"/>
          <w:sz w:val="22"/>
          <w:szCs w:val="22"/>
        </w:rPr>
      </w:pPr>
      <w:r>
        <w:rPr>
          <w:rFonts w:ascii="Arial" w:hAnsi="Arial" w:cs="Arial"/>
          <w:b/>
          <w:bCs/>
          <w:color w:val="000000"/>
          <w:kern w:val="0"/>
          <w:sz w:val="22"/>
          <w:szCs w:val="22"/>
        </w:rPr>
        <w:t>VOCATIONAL HISTORY</w:t>
      </w:r>
      <w:r>
        <w:rPr>
          <w:rFonts w:ascii="Arial" w:hAnsi="Arial" w:cs="Arial"/>
          <w:kern w:val="0"/>
          <w:sz w:val="22"/>
          <w:szCs w:val="22"/>
        </w:rPr>
        <w:t>:</w:t>
      </w:r>
    </w:p>
    <w:p w14:paraId="6C1B2B35" w14:textId="77777777" w:rsidR="00B8048F" w:rsidRDefault="00B8048F" w:rsidP="00B8048F">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None    </w:t>
      </w:r>
    </w:p>
    <w:p w14:paraId="69557867" w14:textId="77777777" w:rsidR="00B8048F" w:rsidRDefault="00B8048F" w:rsidP="00B8048F">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p w14:paraId="0EF8F3D8" w14:textId="77777777" w:rsidR="00B8048F" w:rsidRDefault="00B8048F" w:rsidP="00B8048F">
      <w:pPr>
        <w:widowControl w:val="0"/>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MILITARY HISTORY:</w:t>
      </w:r>
    </w:p>
    <w:p w14:paraId="7FAF5292" w14:textId="77777777" w:rsidR="00B8048F" w:rsidRDefault="00B8048F" w:rsidP="00B8048F">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None</w:t>
      </w:r>
    </w:p>
    <w:p w14:paraId="03FFB895" w14:textId="77777777" w:rsidR="00B8048F" w:rsidRDefault="00B8048F" w:rsidP="00B8048F">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p w14:paraId="0458E441" w14:textId="77777777" w:rsidR="00B8048F" w:rsidRDefault="00B8048F" w:rsidP="00B8048F">
      <w:pPr>
        <w:widowControl w:val="0"/>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 xml:space="preserve">LEGAL HISTORY: </w:t>
      </w:r>
    </w:p>
    <w:p w14:paraId="613946F6" w14:textId="77777777" w:rsidR="00B8048F" w:rsidRDefault="00B8048F" w:rsidP="00B8048F">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None</w:t>
      </w:r>
    </w:p>
    <w:p w14:paraId="6D6431CB" w14:textId="77777777" w:rsidR="00B8048F" w:rsidRDefault="00B8048F" w:rsidP="00B8048F">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p w14:paraId="37D71E33" w14:textId="77777777" w:rsidR="00B8048F" w:rsidRDefault="00B8048F" w:rsidP="00B8048F">
      <w:pPr>
        <w:widowControl w:val="0"/>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 xml:space="preserve">SUBSTANCE USE HISTORY: </w:t>
      </w:r>
    </w:p>
    <w:p w14:paraId="52AE6244" w14:textId="77777777" w:rsidR="00B8048F" w:rsidRDefault="00B8048F" w:rsidP="00B8048F">
      <w:pPr>
        <w:widowControl w:val="0"/>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Denied</w:t>
      </w:r>
    </w:p>
    <w:p w14:paraId="06FCBF72" w14:textId="77777777" w:rsidR="00B8048F" w:rsidRDefault="00B8048F" w:rsidP="00B8048F">
      <w:pPr>
        <w:widowControl w:val="0"/>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 </w:t>
      </w:r>
    </w:p>
    <w:p w14:paraId="29492BBE" w14:textId="77777777" w:rsidR="00B8048F" w:rsidRDefault="00B8048F" w:rsidP="00B8048F">
      <w:pPr>
        <w:widowControl w:val="0"/>
        <w:autoSpaceDE w:val="0"/>
        <w:autoSpaceDN w:val="0"/>
        <w:adjustRightInd w:val="0"/>
        <w:spacing w:after="0" w:line="240" w:lineRule="auto"/>
        <w:rPr>
          <w:rFonts w:ascii="Arial" w:hAnsi="Arial" w:cs="Arial"/>
          <w:b/>
          <w:bCs/>
          <w:color w:val="0F0F0F"/>
          <w:kern w:val="0"/>
          <w:sz w:val="22"/>
          <w:szCs w:val="22"/>
        </w:rPr>
      </w:pPr>
      <w:r>
        <w:rPr>
          <w:rFonts w:ascii="Arial" w:hAnsi="Arial" w:cs="Arial"/>
          <w:b/>
          <w:bCs/>
          <w:color w:val="0F0F0F"/>
          <w:kern w:val="0"/>
          <w:sz w:val="22"/>
          <w:szCs w:val="22"/>
        </w:rPr>
        <w:t>TRAUMA:</w:t>
      </w:r>
    </w:p>
    <w:p w14:paraId="771FDBC1" w14:textId="77777777" w:rsidR="00B8048F" w:rsidRDefault="00B8048F" w:rsidP="00B8048F">
      <w:pPr>
        <w:widowControl w:val="0"/>
        <w:autoSpaceDE w:val="0"/>
        <w:autoSpaceDN w:val="0"/>
        <w:adjustRightInd w:val="0"/>
        <w:spacing w:after="0" w:line="240" w:lineRule="auto"/>
        <w:rPr>
          <w:rFonts w:ascii="Arial" w:hAnsi="Arial" w:cs="Arial"/>
          <w:color w:val="0F0F0F"/>
          <w:kern w:val="0"/>
          <w:sz w:val="22"/>
          <w:szCs w:val="22"/>
        </w:rPr>
      </w:pPr>
      <w:r>
        <w:rPr>
          <w:rFonts w:ascii="Arial" w:hAnsi="Arial" w:cs="Arial"/>
          <w:color w:val="0F0F0F"/>
          <w:kern w:val="0"/>
          <w:sz w:val="22"/>
          <w:szCs w:val="22"/>
        </w:rPr>
        <w:t>There is no history of trauma.</w:t>
      </w:r>
    </w:p>
    <w:p w14:paraId="1C3E831C" w14:textId="77777777" w:rsidR="00B8048F" w:rsidRDefault="00B8048F" w:rsidP="00B8048F">
      <w:pPr>
        <w:widowControl w:val="0"/>
        <w:autoSpaceDE w:val="0"/>
        <w:autoSpaceDN w:val="0"/>
        <w:adjustRightInd w:val="0"/>
        <w:spacing w:after="0" w:line="240" w:lineRule="auto"/>
        <w:rPr>
          <w:rFonts w:ascii="Arial" w:hAnsi="Arial" w:cs="Arial"/>
          <w:color w:val="0F0F0F"/>
          <w:kern w:val="0"/>
          <w:sz w:val="22"/>
          <w:szCs w:val="22"/>
        </w:rPr>
      </w:pPr>
    </w:p>
    <w:p w14:paraId="253896BA" w14:textId="77777777" w:rsidR="00B8048F" w:rsidRDefault="00B8048F" w:rsidP="00B8048F">
      <w:pPr>
        <w:widowControl w:val="0"/>
        <w:autoSpaceDE w:val="0"/>
        <w:autoSpaceDN w:val="0"/>
        <w:adjustRightInd w:val="0"/>
        <w:spacing w:after="0" w:line="240" w:lineRule="auto"/>
        <w:rPr>
          <w:rFonts w:ascii="Arial" w:hAnsi="Arial" w:cs="Arial"/>
          <w:kern w:val="0"/>
          <w:sz w:val="22"/>
          <w:szCs w:val="22"/>
        </w:rPr>
      </w:pPr>
      <w:r>
        <w:rPr>
          <w:rFonts w:ascii="Arial" w:hAnsi="Arial" w:cs="Arial"/>
          <w:b/>
          <w:bCs/>
          <w:color w:val="000000"/>
          <w:kern w:val="0"/>
          <w:sz w:val="22"/>
          <w:szCs w:val="22"/>
        </w:rPr>
        <w:t>EMOTIONAL/BEHAVIORAL HISTORY:</w:t>
      </w:r>
      <w:r>
        <w:rPr>
          <w:rFonts w:ascii="Arial" w:hAnsi="Arial" w:cs="Arial"/>
          <w:kern w:val="0"/>
          <w:sz w:val="22"/>
          <w:szCs w:val="22"/>
        </w:rPr>
        <w:t xml:space="preserve"> </w:t>
      </w:r>
    </w:p>
    <w:p w14:paraId="06FB10FA" w14:textId="378A7629" w:rsidR="00B8048F" w:rsidRDefault="00B8048F" w:rsidP="00B8048F">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Symptoms </w:t>
      </w:r>
      <w:r w:rsidR="0010366B">
        <w:rPr>
          <w:rFonts w:ascii="Arial" w:hAnsi="Arial" w:cs="Arial"/>
          <w:kern w:val="0"/>
          <w:sz w:val="22"/>
          <w:szCs w:val="22"/>
        </w:rPr>
        <w:t>of inattention</w:t>
      </w:r>
      <w:r>
        <w:rPr>
          <w:rFonts w:ascii="Arial" w:hAnsi="Arial" w:cs="Arial"/>
          <w:kern w:val="0"/>
          <w:sz w:val="22"/>
          <w:szCs w:val="22"/>
        </w:rPr>
        <w:t xml:space="preserve"> for </w:t>
      </w:r>
      <w:r w:rsidR="00B6360E">
        <w:rPr>
          <w:rFonts w:ascii="Arial" w:hAnsi="Arial" w:cs="Arial"/>
          <w:kern w:val="0"/>
          <w:sz w:val="22"/>
          <w:szCs w:val="22"/>
        </w:rPr>
        <w:t>NAME</w:t>
      </w:r>
      <w:r>
        <w:rPr>
          <w:rFonts w:ascii="Arial" w:hAnsi="Arial" w:cs="Arial"/>
          <w:kern w:val="0"/>
          <w:sz w:val="22"/>
          <w:szCs w:val="22"/>
        </w:rPr>
        <w:t xml:space="preserve"> include making careless errors, difficulty sustaining attention, becoming easily sidetracked and not finishing tasks, difficulty organizing, avoiding tasks that require sustained mental effort, losing important items, and becoming easily distracted by extraneous stimuli. Symptoms of hyperactivity/impulsivity include fidgeting, appearing "often on the go," talking excessively, blurting out responses, interrupting or intruding on others, and difficulty waiting his turn. </w:t>
      </w:r>
      <w:r w:rsidR="00B6360E">
        <w:rPr>
          <w:rFonts w:ascii="Arial" w:hAnsi="Arial" w:cs="Arial"/>
          <w:kern w:val="0"/>
          <w:sz w:val="22"/>
          <w:szCs w:val="22"/>
        </w:rPr>
        <w:t>NAME</w:t>
      </w:r>
      <w:r>
        <w:rPr>
          <w:rFonts w:ascii="Arial" w:hAnsi="Arial" w:cs="Arial"/>
          <w:kern w:val="0"/>
          <w:sz w:val="22"/>
          <w:szCs w:val="22"/>
        </w:rPr>
        <w:t xml:space="preserve"> can fixate on topics of interests, and he seems to struggle with memory except for information related to his interests. Mrs. </w:t>
      </w:r>
      <w:r w:rsidR="00B6360E">
        <w:rPr>
          <w:rFonts w:ascii="Arial" w:hAnsi="Arial" w:cs="Arial"/>
          <w:kern w:val="0"/>
          <w:sz w:val="22"/>
          <w:szCs w:val="22"/>
        </w:rPr>
        <w:t>NAME</w:t>
      </w:r>
      <w:r>
        <w:rPr>
          <w:rFonts w:ascii="Arial" w:hAnsi="Arial" w:cs="Arial"/>
          <w:kern w:val="0"/>
          <w:sz w:val="22"/>
          <w:szCs w:val="22"/>
        </w:rPr>
        <w:t xml:space="preserve"> denies significant behavioral problems for </w:t>
      </w:r>
      <w:r w:rsidR="00B6360E">
        <w:rPr>
          <w:rFonts w:ascii="Arial" w:hAnsi="Arial" w:cs="Arial"/>
          <w:kern w:val="0"/>
          <w:sz w:val="22"/>
          <w:szCs w:val="22"/>
        </w:rPr>
        <w:t>NAME</w:t>
      </w:r>
      <w:r>
        <w:rPr>
          <w:rFonts w:ascii="Arial" w:hAnsi="Arial" w:cs="Arial"/>
          <w:kern w:val="0"/>
          <w:sz w:val="22"/>
          <w:szCs w:val="22"/>
        </w:rPr>
        <w:t xml:space="preserve">, although </w:t>
      </w:r>
      <w:r>
        <w:rPr>
          <w:rFonts w:ascii="Arial" w:hAnsi="Arial" w:cs="Arial"/>
          <w:kern w:val="0"/>
          <w:sz w:val="22"/>
          <w:szCs w:val="22"/>
        </w:rPr>
        <w:lastRenderedPageBreak/>
        <w:t xml:space="preserve">he often requires several prompts before he will comply with a directive. Mrs. </w:t>
      </w:r>
      <w:r w:rsidR="00B6360E">
        <w:rPr>
          <w:rFonts w:ascii="Arial" w:hAnsi="Arial" w:cs="Arial"/>
          <w:kern w:val="0"/>
          <w:sz w:val="22"/>
          <w:szCs w:val="22"/>
        </w:rPr>
        <w:t>NAME</w:t>
      </w:r>
      <w:r>
        <w:rPr>
          <w:rFonts w:ascii="Arial" w:hAnsi="Arial" w:cs="Arial"/>
          <w:kern w:val="0"/>
          <w:sz w:val="22"/>
          <w:szCs w:val="22"/>
        </w:rPr>
        <w:t xml:space="preserve"> denies significant mood or anxiety symptoms for </w:t>
      </w:r>
      <w:r w:rsidR="00B6360E">
        <w:rPr>
          <w:rFonts w:ascii="Arial" w:hAnsi="Arial" w:cs="Arial"/>
          <w:kern w:val="0"/>
          <w:sz w:val="22"/>
          <w:szCs w:val="22"/>
        </w:rPr>
        <w:t>NAME</w:t>
      </w:r>
      <w:r>
        <w:rPr>
          <w:rFonts w:ascii="Arial" w:hAnsi="Arial" w:cs="Arial"/>
          <w:kern w:val="0"/>
          <w:sz w:val="22"/>
          <w:szCs w:val="22"/>
        </w:rPr>
        <w:t>.</w:t>
      </w:r>
    </w:p>
    <w:p w14:paraId="68C6EB29" w14:textId="77777777" w:rsidR="00B8048F" w:rsidRDefault="00B8048F" w:rsidP="00B8048F">
      <w:pPr>
        <w:autoSpaceDE w:val="0"/>
        <w:autoSpaceDN w:val="0"/>
        <w:adjustRightInd w:val="0"/>
        <w:spacing w:after="0" w:line="240" w:lineRule="auto"/>
        <w:rPr>
          <w:rFonts w:ascii="Arial" w:hAnsi="Arial" w:cs="Arial"/>
          <w:kern w:val="0"/>
          <w:sz w:val="22"/>
          <w:szCs w:val="22"/>
        </w:rPr>
      </w:pPr>
    </w:p>
    <w:p w14:paraId="32386168" w14:textId="77777777" w:rsidR="00B8048F" w:rsidRDefault="00B8048F" w:rsidP="00B8048F">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MENTAL STATUS EXAMINATION/APPROACH TO TESTING:</w:t>
      </w:r>
    </w:p>
    <w:p w14:paraId="37FDA0A2" w14:textId="5726FA17" w:rsidR="00B8048F" w:rsidRDefault="00B6360E" w:rsidP="00B8048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NAME</w:t>
      </w:r>
      <w:r w:rsidR="00B8048F">
        <w:rPr>
          <w:rFonts w:ascii="Arial" w:hAnsi="Arial" w:cs="Arial"/>
          <w:kern w:val="0"/>
          <w:sz w:val="22"/>
          <w:szCs w:val="22"/>
        </w:rPr>
        <w:t xml:space="preserve"> arrived on time for his appointment and was accompanied by his mother and father.  </w:t>
      </w:r>
      <w:r>
        <w:rPr>
          <w:rFonts w:ascii="Arial" w:hAnsi="Arial" w:cs="Arial"/>
          <w:kern w:val="0"/>
          <w:sz w:val="22"/>
          <w:szCs w:val="22"/>
        </w:rPr>
        <w:t>NAME</w:t>
      </w:r>
      <w:r w:rsidR="00B8048F">
        <w:rPr>
          <w:rFonts w:ascii="Arial" w:hAnsi="Arial" w:cs="Arial"/>
          <w:kern w:val="0"/>
          <w:sz w:val="22"/>
          <w:szCs w:val="22"/>
        </w:rPr>
        <w:t xml:space="preserve"> was well-groomed and dressed appropriately for the weather and situation. He was alert and oriented to person, place, time, and situation. </w:t>
      </w:r>
      <w:r>
        <w:rPr>
          <w:rFonts w:ascii="Arial" w:hAnsi="Arial" w:cs="Arial"/>
          <w:kern w:val="0"/>
          <w:sz w:val="22"/>
          <w:szCs w:val="22"/>
        </w:rPr>
        <w:t>NAME</w:t>
      </w:r>
      <w:r w:rsidR="00B8048F">
        <w:rPr>
          <w:rFonts w:ascii="Arial" w:hAnsi="Arial" w:cs="Arial"/>
          <w:kern w:val="0"/>
          <w:sz w:val="22"/>
          <w:szCs w:val="22"/>
        </w:rPr>
        <w:t xml:space="preserve"> presented with a euthymic mood and congruent </w:t>
      </w:r>
      <w:proofErr w:type="gramStart"/>
      <w:r w:rsidR="00B8048F">
        <w:rPr>
          <w:rFonts w:ascii="Arial" w:hAnsi="Arial" w:cs="Arial"/>
          <w:kern w:val="0"/>
          <w:sz w:val="22"/>
          <w:szCs w:val="22"/>
        </w:rPr>
        <w:t>affect</w:t>
      </w:r>
      <w:proofErr w:type="gramEnd"/>
      <w:r w:rsidR="00B8048F">
        <w:rPr>
          <w:rFonts w:ascii="Arial" w:hAnsi="Arial" w:cs="Arial"/>
          <w:kern w:val="0"/>
          <w:sz w:val="22"/>
          <w:szCs w:val="22"/>
        </w:rPr>
        <w:t xml:space="preserve">. Speech was typical </w:t>
      </w:r>
      <w:proofErr w:type="gramStart"/>
      <w:r w:rsidR="00B8048F">
        <w:rPr>
          <w:rFonts w:ascii="Arial" w:hAnsi="Arial" w:cs="Arial"/>
          <w:kern w:val="0"/>
          <w:sz w:val="22"/>
          <w:szCs w:val="22"/>
        </w:rPr>
        <w:t>with regard to</w:t>
      </w:r>
      <w:proofErr w:type="gramEnd"/>
      <w:r w:rsidR="00B8048F">
        <w:rPr>
          <w:rFonts w:ascii="Arial" w:hAnsi="Arial" w:cs="Arial"/>
          <w:kern w:val="0"/>
          <w:sz w:val="22"/>
          <w:szCs w:val="22"/>
        </w:rPr>
        <w:t xml:space="preserve"> rate, rhythm, and volume. He responded appropriately to the examiner's greeting in the waiting area. </w:t>
      </w:r>
      <w:r>
        <w:rPr>
          <w:rFonts w:ascii="Arial" w:hAnsi="Arial" w:cs="Arial"/>
          <w:kern w:val="0"/>
          <w:sz w:val="22"/>
          <w:szCs w:val="22"/>
        </w:rPr>
        <w:t>NAME</w:t>
      </w:r>
      <w:r w:rsidR="00B8048F">
        <w:rPr>
          <w:rFonts w:ascii="Arial" w:hAnsi="Arial" w:cs="Arial"/>
          <w:kern w:val="0"/>
          <w:sz w:val="22"/>
          <w:szCs w:val="22"/>
        </w:rPr>
        <w:t xml:space="preserve"> transitioned easily to the evaluation room. He had no difficulty ambulating or navigating the clinic space. </w:t>
      </w:r>
      <w:r>
        <w:rPr>
          <w:rFonts w:ascii="Arial" w:hAnsi="Arial" w:cs="Arial"/>
          <w:kern w:val="0"/>
          <w:sz w:val="22"/>
          <w:szCs w:val="22"/>
        </w:rPr>
        <w:t>NAME</w:t>
      </w:r>
      <w:r w:rsidR="00B8048F">
        <w:rPr>
          <w:rFonts w:ascii="Arial" w:hAnsi="Arial" w:cs="Arial"/>
          <w:kern w:val="0"/>
          <w:sz w:val="22"/>
          <w:szCs w:val="22"/>
        </w:rPr>
        <w:t xml:space="preserve"> </w:t>
      </w:r>
      <w:proofErr w:type="gramStart"/>
      <w:r w:rsidR="00B8048F">
        <w:rPr>
          <w:rFonts w:ascii="Arial" w:hAnsi="Arial" w:cs="Arial"/>
          <w:kern w:val="0"/>
          <w:sz w:val="22"/>
          <w:szCs w:val="22"/>
        </w:rPr>
        <w:t>wrote</w:t>
      </w:r>
      <w:proofErr w:type="gramEnd"/>
      <w:r w:rsidR="00B8048F">
        <w:rPr>
          <w:rFonts w:ascii="Arial" w:hAnsi="Arial" w:cs="Arial"/>
          <w:kern w:val="0"/>
          <w:sz w:val="22"/>
          <w:szCs w:val="22"/>
        </w:rPr>
        <w:t xml:space="preserve"> with his right hand. He was compliant throughout all testing procedures, though he required significant support to stay on task. His attention, based on informal observation, was poor, and he frequently fidgeted and squirmed in his seat.  </w:t>
      </w:r>
      <w:r>
        <w:rPr>
          <w:rFonts w:ascii="Arial" w:hAnsi="Arial" w:cs="Arial"/>
          <w:kern w:val="0"/>
          <w:sz w:val="22"/>
          <w:szCs w:val="22"/>
        </w:rPr>
        <w:t>NAME</w:t>
      </w:r>
      <w:r w:rsidR="00B8048F">
        <w:rPr>
          <w:rFonts w:ascii="Arial" w:hAnsi="Arial" w:cs="Arial"/>
          <w:kern w:val="0"/>
          <w:sz w:val="22"/>
          <w:szCs w:val="22"/>
        </w:rPr>
        <w:t xml:space="preserve"> benefited from prompting to </w:t>
      </w:r>
      <w:r w:rsidR="00CD567F">
        <w:rPr>
          <w:rFonts w:ascii="Arial" w:hAnsi="Arial" w:cs="Arial"/>
          <w:kern w:val="0"/>
          <w:sz w:val="22"/>
          <w:szCs w:val="22"/>
        </w:rPr>
        <w:t xml:space="preserve">either </w:t>
      </w:r>
      <w:r w:rsidR="00B8048F">
        <w:rPr>
          <w:rFonts w:ascii="Arial" w:hAnsi="Arial" w:cs="Arial"/>
          <w:kern w:val="0"/>
          <w:sz w:val="22"/>
          <w:szCs w:val="22"/>
        </w:rPr>
        <w:t xml:space="preserve">guess or state that he did not know the answer when posed with challenging tasks. </w:t>
      </w:r>
      <w:r>
        <w:rPr>
          <w:rFonts w:ascii="Arial" w:hAnsi="Arial" w:cs="Arial"/>
          <w:kern w:val="0"/>
          <w:sz w:val="22"/>
          <w:szCs w:val="22"/>
        </w:rPr>
        <w:t>NAME</w:t>
      </w:r>
      <w:r w:rsidR="00B8048F">
        <w:rPr>
          <w:rFonts w:ascii="Arial" w:hAnsi="Arial" w:cs="Arial"/>
          <w:kern w:val="0"/>
          <w:sz w:val="22"/>
          <w:szCs w:val="22"/>
        </w:rPr>
        <w:t xml:space="preserve"> was offered a short break during the assessment and was able to </w:t>
      </w:r>
      <w:r w:rsidR="001E000E">
        <w:rPr>
          <w:rFonts w:ascii="Arial" w:hAnsi="Arial" w:cs="Arial"/>
          <w:kern w:val="0"/>
          <w:sz w:val="22"/>
          <w:szCs w:val="22"/>
        </w:rPr>
        <w:t>easily resume</w:t>
      </w:r>
      <w:r w:rsidR="00B8048F">
        <w:rPr>
          <w:rFonts w:ascii="Arial" w:hAnsi="Arial" w:cs="Arial"/>
          <w:kern w:val="0"/>
          <w:sz w:val="22"/>
          <w:szCs w:val="22"/>
        </w:rPr>
        <w:t xml:space="preserve"> testing procedures.</w:t>
      </w:r>
    </w:p>
    <w:p w14:paraId="18083621" w14:textId="77777777" w:rsidR="00B8048F" w:rsidRDefault="00B8048F" w:rsidP="00B8048F">
      <w:pPr>
        <w:autoSpaceDE w:val="0"/>
        <w:autoSpaceDN w:val="0"/>
        <w:adjustRightInd w:val="0"/>
        <w:spacing w:after="0" w:line="240" w:lineRule="auto"/>
        <w:rPr>
          <w:rFonts w:ascii="Arial" w:hAnsi="Arial" w:cs="Arial"/>
          <w:b/>
          <w:bCs/>
          <w:kern w:val="0"/>
          <w:sz w:val="22"/>
          <w:szCs w:val="22"/>
        </w:rPr>
      </w:pPr>
    </w:p>
    <w:p w14:paraId="0E114A36" w14:textId="77777777" w:rsidR="00B8048F" w:rsidRDefault="00B8048F" w:rsidP="00B8048F">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SUICIDAL/HOMICIDAL RISK ASSESSMENT:</w:t>
      </w:r>
    </w:p>
    <w:p w14:paraId="4858B243" w14:textId="1FDA5E04" w:rsidR="00B8048F" w:rsidRDefault="00B8048F" w:rsidP="00B8048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Mrs. </w:t>
      </w:r>
      <w:r w:rsidR="00B6360E">
        <w:rPr>
          <w:rFonts w:ascii="Arial" w:hAnsi="Arial" w:cs="Arial"/>
          <w:kern w:val="0"/>
          <w:sz w:val="22"/>
          <w:szCs w:val="22"/>
        </w:rPr>
        <w:t>NAME</w:t>
      </w:r>
      <w:r>
        <w:rPr>
          <w:rFonts w:ascii="Arial" w:hAnsi="Arial" w:cs="Arial"/>
          <w:kern w:val="0"/>
          <w:sz w:val="22"/>
          <w:szCs w:val="22"/>
        </w:rPr>
        <w:t xml:space="preserve"> denie</w:t>
      </w:r>
      <w:r w:rsidR="006D6B30">
        <w:rPr>
          <w:rFonts w:ascii="Arial" w:hAnsi="Arial" w:cs="Arial"/>
          <w:kern w:val="0"/>
          <w:sz w:val="22"/>
          <w:szCs w:val="22"/>
        </w:rPr>
        <w:t>d</w:t>
      </w:r>
      <w:r>
        <w:rPr>
          <w:rFonts w:ascii="Arial" w:hAnsi="Arial" w:cs="Arial"/>
          <w:kern w:val="0"/>
          <w:sz w:val="22"/>
          <w:szCs w:val="22"/>
        </w:rPr>
        <w:t xml:space="preserve"> safety concerns</w:t>
      </w:r>
      <w:r w:rsidR="001E000E">
        <w:rPr>
          <w:rFonts w:ascii="Arial" w:hAnsi="Arial" w:cs="Arial"/>
          <w:kern w:val="0"/>
          <w:sz w:val="22"/>
          <w:szCs w:val="22"/>
        </w:rPr>
        <w:t xml:space="preserve"> for </w:t>
      </w:r>
      <w:r w:rsidR="00B6360E">
        <w:rPr>
          <w:rFonts w:ascii="Arial" w:hAnsi="Arial" w:cs="Arial"/>
          <w:kern w:val="0"/>
          <w:sz w:val="22"/>
          <w:szCs w:val="22"/>
        </w:rPr>
        <w:t>NAME</w:t>
      </w:r>
      <w:r w:rsidR="001E000E">
        <w:rPr>
          <w:rFonts w:ascii="Arial" w:hAnsi="Arial" w:cs="Arial"/>
          <w:kern w:val="0"/>
          <w:sz w:val="22"/>
          <w:szCs w:val="22"/>
        </w:rPr>
        <w:t>.</w:t>
      </w:r>
    </w:p>
    <w:p w14:paraId="0DBB9A78" w14:textId="77777777" w:rsidR="00B8048F" w:rsidRDefault="00B8048F" w:rsidP="00B8048F">
      <w:pPr>
        <w:autoSpaceDE w:val="0"/>
        <w:autoSpaceDN w:val="0"/>
        <w:adjustRightInd w:val="0"/>
        <w:spacing w:after="0" w:line="240" w:lineRule="auto"/>
        <w:rPr>
          <w:rFonts w:ascii="Arial" w:hAnsi="Arial" w:cs="Arial"/>
          <w:kern w:val="0"/>
          <w:sz w:val="22"/>
          <w:szCs w:val="22"/>
        </w:rPr>
      </w:pPr>
    </w:p>
    <w:p w14:paraId="7121B72C" w14:textId="77777777" w:rsidR="00B8048F" w:rsidRDefault="00B8048F" w:rsidP="00B8048F">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TEST INTERPRETATION:</w:t>
      </w:r>
    </w:p>
    <w:p w14:paraId="357CFB10" w14:textId="488E55FE" w:rsidR="00B8048F" w:rsidRDefault="00B8048F" w:rsidP="00B8048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Overall, </w:t>
      </w:r>
      <w:r w:rsidR="00B6360E">
        <w:rPr>
          <w:rFonts w:ascii="Arial" w:hAnsi="Arial" w:cs="Arial"/>
          <w:kern w:val="0"/>
          <w:sz w:val="22"/>
          <w:szCs w:val="22"/>
        </w:rPr>
        <w:t>NAME</w:t>
      </w:r>
      <w:r>
        <w:rPr>
          <w:rFonts w:ascii="Arial" w:hAnsi="Arial" w:cs="Arial"/>
          <w:kern w:val="0"/>
          <w:sz w:val="22"/>
          <w:szCs w:val="22"/>
        </w:rPr>
        <w:t xml:space="preserve"> was fully alert and appeared to put forth adequate effort. However, </w:t>
      </w:r>
      <w:r w:rsidR="00B6360E">
        <w:rPr>
          <w:rFonts w:ascii="Arial" w:hAnsi="Arial" w:cs="Arial"/>
          <w:kern w:val="0"/>
          <w:sz w:val="22"/>
          <w:szCs w:val="22"/>
        </w:rPr>
        <w:t>NAME</w:t>
      </w:r>
      <w:r>
        <w:rPr>
          <w:rFonts w:ascii="Arial" w:hAnsi="Arial" w:cs="Arial"/>
          <w:kern w:val="0"/>
          <w:sz w:val="22"/>
          <w:szCs w:val="22"/>
        </w:rPr>
        <w:t xml:space="preserve"> became distracted at times throughout the evaluation. Unless otherwise noted, the test results are thought to be a valid reflection of </w:t>
      </w:r>
      <w:r w:rsidR="00B6360E">
        <w:rPr>
          <w:rFonts w:ascii="Arial" w:hAnsi="Arial" w:cs="Arial"/>
          <w:kern w:val="0"/>
          <w:sz w:val="22"/>
          <w:szCs w:val="22"/>
        </w:rPr>
        <w:t>NAME</w:t>
      </w:r>
      <w:r>
        <w:rPr>
          <w:rFonts w:ascii="Arial" w:hAnsi="Arial" w:cs="Arial"/>
          <w:kern w:val="0"/>
          <w:sz w:val="22"/>
          <w:szCs w:val="22"/>
        </w:rPr>
        <w:t>'s current level of functioning.</w:t>
      </w:r>
    </w:p>
    <w:p w14:paraId="16B853D4" w14:textId="77777777" w:rsidR="00B8048F" w:rsidRDefault="00B8048F" w:rsidP="00B8048F">
      <w:pPr>
        <w:autoSpaceDE w:val="0"/>
        <w:autoSpaceDN w:val="0"/>
        <w:adjustRightInd w:val="0"/>
        <w:spacing w:after="0" w:line="240" w:lineRule="auto"/>
        <w:rPr>
          <w:rFonts w:ascii="Arial" w:hAnsi="Arial" w:cs="Arial"/>
          <w:b/>
          <w:bCs/>
          <w:kern w:val="0"/>
          <w:sz w:val="22"/>
          <w:szCs w:val="22"/>
        </w:rPr>
      </w:pPr>
    </w:p>
    <w:p w14:paraId="3874BCA4" w14:textId="77777777" w:rsidR="00B8048F" w:rsidRDefault="00B8048F" w:rsidP="00B8048F">
      <w:pPr>
        <w:autoSpaceDE w:val="0"/>
        <w:autoSpaceDN w:val="0"/>
        <w:adjustRightInd w:val="0"/>
        <w:spacing w:after="0" w:line="240" w:lineRule="auto"/>
        <w:rPr>
          <w:rFonts w:ascii="Arial" w:hAnsi="Arial" w:cs="Arial"/>
          <w:b/>
          <w:bCs/>
          <w:kern w:val="0"/>
          <w:sz w:val="22"/>
          <w:szCs w:val="22"/>
        </w:rPr>
      </w:pPr>
      <w:proofErr w:type="gramStart"/>
      <w:r>
        <w:rPr>
          <w:rFonts w:ascii="Arial" w:hAnsi="Arial" w:cs="Arial"/>
          <w:b/>
          <w:bCs/>
          <w:kern w:val="0"/>
          <w:sz w:val="22"/>
          <w:szCs w:val="22"/>
        </w:rPr>
        <w:t>EVALUATION</w:t>
      </w:r>
      <w:proofErr w:type="gramEnd"/>
      <w:r>
        <w:rPr>
          <w:rFonts w:ascii="Arial" w:hAnsi="Arial" w:cs="Arial"/>
          <w:b/>
          <w:bCs/>
          <w:kern w:val="0"/>
          <w:sz w:val="22"/>
          <w:szCs w:val="22"/>
        </w:rPr>
        <w:t xml:space="preserve"> PROCEDURES:</w:t>
      </w:r>
    </w:p>
    <w:p w14:paraId="7175A423" w14:textId="47D2DBD8" w:rsidR="00B8048F" w:rsidRDefault="00B8048F" w:rsidP="00B8048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Mrs. </w:t>
      </w:r>
      <w:r w:rsidR="00B6360E">
        <w:rPr>
          <w:rFonts w:ascii="Arial" w:hAnsi="Arial" w:cs="Arial"/>
          <w:kern w:val="0"/>
          <w:sz w:val="22"/>
          <w:szCs w:val="22"/>
        </w:rPr>
        <w:t>NAME</w:t>
      </w:r>
      <w:r>
        <w:rPr>
          <w:rFonts w:ascii="Arial" w:hAnsi="Arial" w:cs="Arial"/>
          <w:kern w:val="0"/>
          <w:sz w:val="22"/>
          <w:szCs w:val="22"/>
        </w:rPr>
        <w:t xml:space="preserve"> completed an initial clinical interview on 11/7/25 (CPT code: 90791). </w:t>
      </w:r>
      <w:r w:rsidR="00B6360E">
        <w:rPr>
          <w:rFonts w:ascii="Arial" w:hAnsi="Arial" w:cs="Arial"/>
          <w:kern w:val="0"/>
          <w:sz w:val="22"/>
          <w:szCs w:val="22"/>
        </w:rPr>
        <w:t>NAME</w:t>
      </w:r>
      <w:r>
        <w:rPr>
          <w:rFonts w:ascii="Arial" w:hAnsi="Arial" w:cs="Arial"/>
          <w:kern w:val="0"/>
          <w:sz w:val="22"/>
          <w:szCs w:val="22"/>
        </w:rPr>
        <w:t xml:space="preserve"> completed standardized testing over the course of one, 2.5-hour session on 12/10/25. This time included breaks that were provided as needed. During the appointment, </w:t>
      </w:r>
      <w:r w:rsidR="00B6360E">
        <w:rPr>
          <w:rFonts w:ascii="Arial" w:hAnsi="Arial" w:cs="Arial"/>
          <w:kern w:val="0"/>
          <w:sz w:val="22"/>
          <w:szCs w:val="22"/>
        </w:rPr>
        <w:t>NAME</w:t>
      </w:r>
      <w:r>
        <w:rPr>
          <w:rFonts w:ascii="Arial" w:hAnsi="Arial" w:cs="Arial"/>
          <w:kern w:val="0"/>
          <w:sz w:val="22"/>
          <w:szCs w:val="22"/>
        </w:rPr>
        <w:t xml:space="preserve">'s parents completed self-report and parent-report measures. Teacher-report measures were completed remotely and returned by mail. </w:t>
      </w:r>
    </w:p>
    <w:p w14:paraId="4926B445" w14:textId="77777777" w:rsidR="00B8048F" w:rsidRDefault="00B8048F" w:rsidP="00B8048F">
      <w:pPr>
        <w:autoSpaceDE w:val="0"/>
        <w:autoSpaceDN w:val="0"/>
        <w:adjustRightInd w:val="0"/>
        <w:spacing w:after="0" w:line="240" w:lineRule="auto"/>
        <w:rPr>
          <w:rFonts w:ascii="Arial" w:hAnsi="Arial" w:cs="Arial"/>
          <w:kern w:val="0"/>
          <w:sz w:val="22"/>
          <w:szCs w:val="22"/>
        </w:rPr>
      </w:pPr>
    </w:p>
    <w:p w14:paraId="6CDEA816" w14:textId="77777777" w:rsidR="00B8048F" w:rsidRDefault="00B8048F" w:rsidP="00B8048F">
      <w:pPr>
        <w:autoSpaceDE w:val="0"/>
        <w:autoSpaceDN w:val="0"/>
        <w:adjustRightInd w:val="0"/>
        <w:spacing w:after="0" w:line="240" w:lineRule="auto"/>
        <w:ind w:left="720" w:hanging="720"/>
        <w:rPr>
          <w:rFonts w:ascii="Arial" w:hAnsi="Arial" w:cs="Arial"/>
          <w:i/>
          <w:iCs/>
          <w:kern w:val="0"/>
          <w:sz w:val="22"/>
          <w:szCs w:val="22"/>
        </w:rPr>
      </w:pPr>
      <w:r>
        <w:rPr>
          <w:rFonts w:ascii="Arial" w:hAnsi="Arial" w:cs="Arial"/>
          <w:i/>
          <w:iCs/>
          <w:kern w:val="0"/>
          <w:sz w:val="22"/>
          <w:szCs w:val="22"/>
        </w:rPr>
        <w:t xml:space="preserve">Formal Testing: </w:t>
      </w:r>
    </w:p>
    <w:p w14:paraId="34E338D9" w14:textId="77777777" w:rsidR="00B8048F" w:rsidRDefault="00B8048F" w:rsidP="00B8048F">
      <w:pPr>
        <w:numPr>
          <w:ilvl w:val="0"/>
          <w:numId w:val="1"/>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Children and Adolescent Memory Profile (</w:t>
      </w:r>
      <w:proofErr w:type="spellStart"/>
      <w:r>
        <w:rPr>
          <w:rFonts w:ascii="Arial" w:hAnsi="Arial" w:cs="Arial"/>
          <w:kern w:val="0"/>
          <w:sz w:val="22"/>
          <w:szCs w:val="22"/>
        </w:rPr>
        <w:t>ChAMP</w:t>
      </w:r>
      <w:proofErr w:type="spellEnd"/>
      <w:r>
        <w:rPr>
          <w:rFonts w:ascii="Arial" w:hAnsi="Arial" w:cs="Arial"/>
          <w:kern w:val="0"/>
          <w:sz w:val="22"/>
          <w:szCs w:val="22"/>
        </w:rPr>
        <w:t>)</w:t>
      </w:r>
    </w:p>
    <w:p w14:paraId="0C08A331" w14:textId="77777777" w:rsidR="00B8048F" w:rsidRDefault="00B8048F" w:rsidP="00B8048F">
      <w:pPr>
        <w:numPr>
          <w:ilvl w:val="0"/>
          <w:numId w:val="1"/>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Kiddie Conners' Continuous Performance Test, 2nd Edition (K-CPT 2)</w:t>
      </w:r>
    </w:p>
    <w:p w14:paraId="426957C8" w14:textId="77777777" w:rsidR="00B8048F" w:rsidRDefault="00B8048F" w:rsidP="00B8048F">
      <w:pPr>
        <w:numPr>
          <w:ilvl w:val="0"/>
          <w:numId w:val="1"/>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Wechsler Individual Achievement Test, 4th Edition (WIAT-4)</w:t>
      </w:r>
    </w:p>
    <w:p w14:paraId="5E596A59" w14:textId="77777777" w:rsidR="00B8048F" w:rsidRDefault="00B8048F" w:rsidP="00B8048F">
      <w:pPr>
        <w:numPr>
          <w:ilvl w:val="0"/>
          <w:numId w:val="1"/>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Wechsler Intelligence Scale for Children, 5th Edition (WISC-V)</w:t>
      </w:r>
    </w:p>
    <w:p w14:paraId="2751B83E" w14:textId="77777777" w:rsidR="00B8048F" w:rsidRDefault="00B8048F" w:rsidP="00B8048F">
      <w:pPr>
        <w:autoSpaceDE w:val="0"/>
        <w:autoSpaceDN w:val="0"/>
        <w:adjustRightInd w:val="0"/>
        <w:spacing w:after="0" w:line="240" w:lineRule="auto"/>
        <w:ind w:left="360" w:hanging="270"/>
        <w:rPr>
          <w:rFonts w:ascii="Arial" w:hAnsi="Arial" w:cs="Arial"/>
          <w:kern w:val="0"/>
          <w:sz w:val="22"/>
          <w:szCs w:val="22"/>
        </w:rPr>
      </w:pPr>
    </w:p>
    <w:p w14:paraId="0515E92F" w14:textId="77777777" w:rsidR="00B8048F" w:rsidRDefault="00B8048F" w:rsidP="00B8048F">
      <w:pPr>
        <w:autoSpaceDE w:val="0"/>
        <w:autoSpaceDN w:val="0"/>
        <w:adjustRightInd w:val="0"/>
        <w:spacing w:after="0" w:line="240" w:lineRule="auto"/>
        <w:ind w:left="360" w:hanging="270"/>
        <w:rPr>
          <w:rFonts w:ascii="Arial" w:hAnsi="Arial" w:cs="Arial"/>
          <w:i/>
          <w:iCs/>
          <w:kern w:val="0"/>
          <w:sz w:val="22"/>
          <w:szCs w:val="22"/>
        </w:rPr>
      </w:pPr>
      <w:r>
        <w:rPr>
          <w:rFonts w:ascii="Arial" w:hAnsi="Arial" w:cs="Arial"/>
          <w:i/>
          <w:iCs/>
          <w:kern w:val="0"/>
          <w:sz w:val="22"/>
          <w:szCs w:val="22"/>
        </w:rPr>
        <w:t xml:space="preserve">Parent-Report Measures: </w:t>
      </w:r>
    </w:p>
    <w:p w14:paraId="349F6E91" w14:textId="77777777" w:rsidR="00B8048F" w:rsidRDefault="00B8048F" w:rsidP="00B8048F">
      <w:pPr>
        <w:numPr>
          <w:ilvl w:val="0"/>
          <w:numId w:val="2"/>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Adaptive Behavior Assessment System, 3rd Edition (ABAS-3)</w:t>
      </w:r>
    </w:p>
    <w:p w14:paraId="636176E2" w14:textId="77777777" w:rsidR="00B8048F" w:rsidRDefault="00B8048F" w:rsidP="00B8048F">
      <w:pPr>
        <w:numPr>
          <w:ilvl w:val="0"/>
          <w:numId w:val="2"/>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Behavior Assessment System for Children, 3rd Edition (BASC-3)</w:t>
      </w:r>
    </w:p>
    <w:p w14:paraId="2D1A9D83" w14:textId="77777777" w:rsidR="00B8048F" w:rsidRDefault="00B8048F" w:rsidP="00B8048F">
      <w:pPr>
        <w:numPr>
          <w:ilvl w:val="0"/>
          <w:numId w:val="2"/>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 xml:space="preserve">Behavior Rating Inventory of Executive Function, 2nd Edition (BRIEF-2)  </w:t>
      </w:r>
    </w:p>
    <w:p w14:paraId="71196328" w14:textId="77777777" w:rsidR="00B8048F" w:rsidRDefault="00B8048F" w:rsidP="00B8048F">
      <w:pPr>
        <w:numPr>
          <w:ilvl w:val="0"/>
          <w:numId w:val="2"/>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Social Communication Questionnaire (SCQ), Lifetime Version</w:t>
      </w:r>
    </w:p>
    <w:p w14:paraId="75FDFB0D" w14:textId="77777777" w:rsidR="00B8048F" w:rsidRDefault="00B8048F" w:rsidP="00B8048F">
      <w:pPr>
        <w:numPr>
          <w:ilvl w:val="0"/>
          <w:numId w:val="2"/>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Social Responsiveness Scale, 2nd Edition (SRS-2)</w:t>
      </w:r>
    </w:p>
    <w:p w14:paraId="2B9515F0" w14:textId="77777777" w:rsidR="00B8048F" w:rsidRDefault="00B8048F" w:rsidP="00B8048F">
      <w:pPr>
        <w:numPr>
          <w:ilvl w:val="0"/>
          <w:numId w:val="2"/>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Vanderbilt Assessment Scale</w:t>
      </w:r>
    </w:p>
    <w:p w14:paraId="1177678A" w14:textId="77777777" w:rsidR="00B8048F" w:rsidRDefault="00B8048F" w:rsidP="00B8048F">
      <w:pPr>
        <w:autoSpaceDE w:val="0"/>
        <w:autoSpaceDN w:val="0"/>
        <w:adjustRightInd w:val="0"/>
        <w:spacing w:after="0" w:line="240" w:lineRule="auto"/>
        <w:ind w:left="360" w:hanging="270"/>
        <w:rPr>
          <w:rFonts w:ascii="Arial" w:hAnsi="Arial" w:cs="Arial"/>
          <w:kern w:val="0"/>
          <w:sz w:val="22"/>
          <w:szCs w:val="22"/>
        </w:rPr>
      </w:pPr>
    </w:p>
    <w:p w14:paraId="2CCBDA52" w14:textId="77777777" w:rsidR="00B8048F" w:rsidRDefault="00B8048F" w:rsidP="00B8048F">
      <w:pPr>
        <w:autoSpaceDE w:val="0"/>
        <w:autoSpaceDN w:val="0"/>
        <w:adjustRightInd w:val="0"/>
        <w:spacing w:after="0" w:line="240" w:lineRule="auto"/>
        <w:ind w:left="360" w:hanging="270"/>
        <w:rPr>
          <w:rFonts w:ascii="Arial" w:hAnsi="Arial" w:cs="Arial"/>
          <w:i/>
          <w:iCs/>
          <w:kern w:val="0"/>
          <w:sz w:val="22"/>
          <w:szCs w:val="22"/>
        </w:rPr>
      </w:pPr>
      <w:r>
        <w:rPr>
          <w:rFonts w:ascii="Arial" w:hAnsi="Arial" w:cs="Arial"/>
          <w:i/>
          <w:iCs/>
          <w:kern w:val="0"/>
          <w:sz w:val="22"/>
          <w:szCs w:val="22"/>
        </w:rPr>
        <w:t xml:space="preserve">Teacher-Report Measures: </w:t>
      </w:r>
    </w:p>
    <w:p w14:paraId="238356AE" w14:textId="77777777" w:rsidR="00B8048F" w:rsidRDefault="00B8048F" w:rsidP="00B8048F">
      <w:pPr>
        <w:numPr>
          <w:ilvl w:val="0"/>
          <w:numId w:val="2"/>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Behavior Assessment System for Children, 3rd Edition (BASC-3)</w:t>
      </w:r>
    </w:p>
    <w:p w14:paraId="00A1115B" w14:textId="77777777" w:rsidR="00B8048F" w:rsidRDefault="00B8048F" w:rsidP="00B8048F">
      <w:pPr>
        <w:numPr>
          <w:ilvl w:val="0"/>
          <w:numId w:val="2"/>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Social Responsiveness Scale, 2nd Edition (SRS-2)</w:t>
      </w:r>
    </w:p>
    <w:p w14:paraId="3E236FC1" w14:textId="77777777" w:rsidR="00B8048F" w:rsidRDefault="00B8048F" w:rsidP="00B8048F">
      <w:pPr>
        <w:numPr>
          <w:ilvl w:val="0"/>
          <w:numId w:val="2"/>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lastRenderedPageBreak/>
        <w:t>Vanderbilt Assessment Scale</w:t>
      </w:r>
    </w:p>
    <w:p w14:paraId="70831295" w14:textId="77777777" w:rsidR="00B8048F" w:rsidRDefault="00B8048F" w:rsidP="00B8048F">
      <w:pPr>
        <w:autoSpaceDE w:val="0"/>
        <w:autoSpaceDN w:val="0"/>
        <w:adjustRightInd w:val="0"/>
        <w:spacing w:after="0" w:line="240" w:lineRule="auto"/>
        <w:rPr>
          <w:rFonts w:ascii="Arial" w:hAnsi="Arial" w:cs="Arial"/>
          <w:b/>
          <w:bCs/>
          <w:kern w:val="0"/>
          <w:sz w:val="22"/>
          <w:szCs w:val="22"/>
        </w:rPr>
      </w:pPr>
    </w:p>
    <w:p w14:paraId="6F6CD0C4" w14:textId="77777777" w:rsidR="00B8048F" w:rsidRDefault="00B8048F" w:rsidP="00B8048F">
      <w:pPr>
        <w:widowControl w:val="0"/>
        <w:autoSpaceDE w:val="0"/>
        <w:autoSpaceDN w:val="0"/>
        <w:adjustRightInd w:val="0"/>
        <w:spacing w:after="0" w:line="240" w:lineRule="auto"/>
        <w:rPr>
          <w:rFonts w:ascii="Arial" w:hAnsi="Arial" w:cs="Arial"/>
          <w:kern w:val="0"/>
          <w:sz w:val="22"/>
          <w:szCs w:val="22"/>
        </w:rPr>
      </w:pPr>
      <w:r>
        <w:rPr>
          <w:rFonts w:ascii="Arial" w:hAnsi="Arial" w:cs="Arial"/>
          <w:b/>
          <w:bCs/>
          <w:i/>
          <w:iCs/>
          <w:kern w:val="0"/>
          <w:sz w:val="22"/>
          <w:szCs w:val="22"/>
        </w:rPr>
        <w:t>INTELLECTUAL FUNCTIONING</w:t>
      </w:r>
      <w:r>
        <w:rPr>
          <w:rFonts w:ascii="Arial" w:hAnsi="Arial" w:cs="Arial"/>
          <w:kern w:val="0"/>
          <w:sz w:val="22"/>
          <w:szCs w:val="22"/>
        </w:rPr>
        <w:t xml:space="preserve">  </w:t>
      </w:r>
    </w:p>
    <w:p w14:paraId="3C91EC1C" w14:textId="48CBDBE6" w:rsidR="00B8048F" w:rsidRDefault="00B8048F" w:rsidP="00B8048F">
      <w:pPr>
        <w:widowControl w:val="0"/>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Wechsler Intelligence Scale for Children, Fifth Edition (</w:t>
      </w:r>
      <w:r>
        <w:rPr>
          <w:rFonts w:ascii="Arial" w:hAnsi="Arial" w:cs="Arial"/>
          <w:b/>
          <w:bCs/>
          <w:i/>
          <w:iCs/>
          <w:kern w:val="0"/>
          <w:sz w:val="22"/>
          <w:szCs w:val="22"/>
        </w:rPr>
        <w:t>WISC-V</w:t>
      </w:r>
      <w:r>
        <w:rPr>
          <w:rFonts w:ascii="Arial" w:hAnsi="Arial" w:cs="Arial"/>
          <w:b/>
          <w:bCs/>
          <w:kern w:val="0"/>
          <w:sz w:val="22"/>
          <w:szCs w:val="22"/>
        </w:rPr>
        <w:t xml:space="preserve">): </w:t>
      </w:r>
      <w:r w:rsidR="00B6360E">
        <w:rPr>
          <w:rFonts w:ascii="Arial" w:hAnsi="Arial" w:cs="Arial"/>
          <w:kern w:val="0"/>
          <w:sz w:val="22"/>
          <w:szCs w:val="22"/>
        </w:rPr>
        <w:t>NAME</w:t>
      </w:r>
      <w:r>
        <w:rPr>
          <w:rFonts w:ascii="Arial" w:hAnsi="Arial" w:cs="Arial"/>
          <w:kern w:val="0"/>
          <w:sz w:val="22"/>
          <w:szCs w:val="22"/>
        </w:rPr>
        <w:t xml:space="preserve">'s intellectual ability was assessed using the </w:t>
      </w:r>
      <w:r>
        <w:rPr>
          <w:rFonts w:ascii="Arial" w:hAnsi="Arial" w:cs="Arial"/>
          <w:i/>
          <w:iCs/>
          <w:kern w:val="0"/>
          <w:sz w:val="22"/>
          <w:szCs w:val="22"/>
        </w:rPr>
        <w:t>WISC-V</w:t>
      </w:r>
      <w:r>
        <w:rPr>
          <w:rFonts w:ascii="Arial" w:hAnsi="Arial" w:cs="Arial"/>
          <w:kern w:val="0"/>
          <w:sz w:val="22"/>
          <w:szCs w:val="22"/>
        </w:rPr>
        <w:t xml:space="preserve">. This test yields a Full-Scale Intelligence Quotient (FSIQ), which is an overall measure of cognitive functioning, as well as five index scores which tap the more specific domains of verbal and nonverbal reasoning as well as problem solving, working memory and visual-spatial skills. These index scores often reveal areas of strength or weakness that may impact an individual's cognitive functioning. </w:t>
      </w:r>
    </w:p>
    <w:p w14:paraId="451BC038" w14:textId="77777777" w:rsidR="00B8048F" w:rsidRDefault="00B8048F" w:rsidP="00B8048F">
      <w:pPr>
        <w:widowControl w:val="0"/>
        <w:autoSpaceDE w:val="0"/>
        <w:autoSpaceDN w:val="0"/>
        <w:adjustRightInd w:val="0"/>
        <w:spacing w:after="0" w:line="240" w:lineRule="auto"/>
        <w:rPr>
          <w:rFonts w:ascii="Arial" w:hAnsi="Arial" w:cs="Arial"/>
          <w:color w:val="44546A"/>
          <w:kern w:val="0"/>
          <w:sz w:val="22"/>
          <w:szCs w:val="22"/>
        </w:rPr>
      </w:pPr>
    </w:p>
    <w:p w14:paraId="54A9FA36" w14:textId="3FF69571" w:rsidR="00B8048F" w:rsidRDefault="00B6360E" w:rsidP="00B8048F">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NAME</w:t>
      </w:r>
      <w:r w:rsidR="00B8048F">
        <w:rPr>
          <w:rFonts w:ascii="Arial" w:hAnsi="Arial" w:cs="Arial"/>
          <w:kern w:val="0"/>
          <w:sz w:val="22"/>
          <w:szCs w:val="22"/>
        </w:rPr>
        <w:t xml:space="preserve"> achieved a Full-Scale Intelligence Quotient (FSIQ) of 64, classifying his overall level of intellectual ability in </w:t>
      </w:r>
      <w:proofErr w:type="gramStart"/>
      <w:r w:rsidR="00B8048F">
        <w:rPr>
          <w:rFonts w:ascii="Arial" w:hAnsi="Arial" w:cs="Arial"/>
          <w:kern w:val="0"/>
          <w:sz w:val="22"/>
          <w:szCs w:val="22"/>
        </w:rPr>
        <w:t>the</w:t>
      </w:r>
      <w:proofErr w:type="gramEnd"/>
      <w:r w:rsidR="00B8048F">
        <w:rPr>
          <w:rFonts w:ascii="Arial" w:hAnsi="Arial" w:cs="Arial"/>
          <w:kern w:val="0"/>
          <w:sz w:val="22"/>
          <w:szCs w:val="22"/>
        </w:rPr>
        <w:t xml:space="preserve"> very low range and equal to or better than 1 percent of children his age in the population of children on which this measure was standardized; however, there was significant variability in scores both within and across</w:t>
      </w:r>
      <w:r w:rsidR="00CD567F">
        <w:rPr>
          <w:rFonts w:ascii="Arial" w:hAnsi="Arial" w:cs="Arial"/>
          <w:kern w:val="0"/>
          <w:sz w:val="22"/>
          <w:szCs w:val="22"/>
        </w:rPr>
        <w:t xml:space="preserve"> indices.</w:t>
      </w:r>
      <w:r w:rsidR="00B8048F">
        <w:rPr>
          <w:rFonts w:ascii="Arial" w:hAnsi="Arial" w:cs="Arial"/>
          <w:kern w:val="0"/>
          <w:sz w:val="22"/>
          <w:szCs w:val="22"/>
        </w:rPr>
        <w:t xml:space="preserve">  </w:t>
      </w:r>
      <w:r w:rsidR="001E000E">
        <w:rPr>
          <w:rFonts w:ascii="Arial" w:hAnsi="Arial" w:cs="Arial"/>
          <w:kern w:val="0"/>
          <w:sz w:val="22"/>
          <w:szCs w:val="22"/>
        </w:rPr>
        <w:t xml:space="preserve">Therefore, interpretation of his index scores </w:t>
      </w:r>
      <w:proofErr w:type="gramStart"/>
      <w:r w:rsidR="001E000E">
        <w:rPr>
          <w:rFonts w:ascii="Arial" w:hAnsi="Arial" w:cs="Arial"/>
          <w:kern w:val="0"/>
          <w:sz w:val="22"/>
          <w:szCs w:val="22"/>
        </w:rPr>
        <w:t>was considered to be</w:t>
      </w:r>
      <w:proofErr w:type="gramEnd"/>
      <w:r w:rsidR="001E000E">
        <w:rPr>
          <w:rFonts w:ascii="Arial" w:hAnsi="Arial" w:cs="Arial"/>
          <w:kern w:val="0"/>
          <w:sz w:val="22"/>
          <w:szCs w:val="22"/>
        </w:rPr>
        <w:t xml:space="preserve"> more meaningful. Further, due to variability</w:t>
      </w:r>
      <w:r w:rsidR="00B8048F">
        <w:rPr>
          <w:rFonts w:ascii="Arial" w:hAnsi="Arial" w:cs="Arial"/>
          <w:kern w:val="0"/>
          <w:sz w:val="22"/>
          <w:szCs w:val="22"/>
        </w:rPr>
        <w:t xml:space="preserve">, a secondary measure of intelligence was calculated, called the General Ability Index (GAI). </w:t>
      </w:r>
      <w:proofErr w:type="gramStart"/>
      <w:r w:rsidR="00B8048F">
        <w:rPr>
          <w:rFonts w:ascii="Arial" w:hAnsi="Arial" w:cs="Arial"/>
          <w:kern w:val="0"/>
          <w:sz w:val="22"/>
          <w:szCs w:val="22"/>
        </w:rPr>
        <w:t>The GAI</w:t>
      </w:r>
      <w:proofErr w:type="gramEnd"/>
      <w:r w:rsidR="00B8048F">
        <w:rPr>
          <w:rFonts w:ascii="Arial" w:hAnsi="Arial" w:cs="Arial"/>
          <w:kern w:val="0"/>
          <w:sz w:val="22"/>
          <w:szCs w:val="22"/>
        </w:rPr>
        <w:t xml:space="preserve"> provides a measure of reasoning abilities without the impact of working memory and processing speed. </w:t>
      </w:r>
      <w:r>
        <w:rPr>
          <w:rFonts w:ascii="Arial" w:hAnsi="Arial" w:cs="Arial"/>
          <w:kern w:val="0"/>
          <w:sz w:val="22"/>
          <w:szCs w:val="22"/>
        </w:rPr>
        <w:t>NAME</w:t>
      </w:r>
      <w:r w:rsidR="00B8048F">
        <w:rPr>
          <w:rFonts w:ascii="Arial" w:hAnsi="Arial" w:cs="Arial"/>
          <w:kern w:val="0"/>
          <w:sz w:val="22"/>
          <w:szCs w:val="22"/>
        </w:rPr>
        <w:t xml:space="preserve">'s GAI was calculated to be in the borderline impaired range and equal to or better than 3 percent of </w:t>
      </w:r>
      <w:proofErr w:type="gramStart"/>
      <w:r w:rsidR="00B8048F">
        <w:rPr>
          <w:rFonts w:ascii="Arial" w:hAnsi="Arial" w:cs="Arial"/>
          <w:kern w:val="0"/>
          <w:sz w:val="22"/>
          <w:szCs w:val="22"/>
        </w:rPr>
        <w:t>same-age</w:t>
      </w:r>
      <w:proofErr w:type="gramEnd"/>
      <w:r w:rsidR="00B8048F">
        <w:rPr>
          <w:rFonts w:ascii="Arial" w:hAnsi="Arial" w:cs="Arial"/>
          <w:kern w:val="0"/>
          <w:sz w:val="22"/>
          <w:szCs w:val="22"/>
        </w:rPr>
        <w:t xml:space="preserve"> </w:t>
      </w:r>
      <w:proofErr w:type="gramStart"/>
      <w:r w:rsidR="00B8048F">
        <w:rPr>
          <w:rFonts w:ascii="Arial" w:hAnsi="Arial" w:cs="Arial"/>
          <w:kern w:val="0"/>
          <w:sz w:val="22"/>
          <w:szCs w:val="22"/>
        </w:rPr>
        <w:t>peers, and</w:t>
      </w:r>
      <w:proofErr w:type="gramEnd"/>
      <w:r w:rsidR="00B8048F">
        <w:rPr>
          <w:rFonts w:ascii="Arial" w:hAnsi="Arial" w:cs="Arial"/>
          <w:kern w:val="0"/>
          <w:sz w:val="22"/>
          <w:szCs w:val="22"/>
        </w:rPr>
        <w:t xml:space="preserve"> thus serves as a secondary measurement of his overall intellectual abilities. Furthermore, due to inattention during the </w:t>
      </w:r>
      <w:r w:rsidR="00B8048F">
        <w:rPr>
          <w:rFonts w:ascii="Arial" w:hAnsi="Arial" w:cs="Arial"/>
          <w:i/>
          <w:iCs/>
          <w:kern w:val="0"/>
          <w:sz w:val="22"/>
          <w:szCs w:val="22"/>
        </w:rPr>
        <w:t>WISC-V</w:t>
      </w:r>
      <w:r w:rsidR="00B8048F">
        <w:rPr>
          <w:rFonts w:ascii="Arial" w:hAnsi="Arial" w:cs="Arial"/>
          <w:kern w:val="0"/>
          <w:sz w:val="22"/>
          <w:szCs w:val="22"/>
        </w:rPr>
        <w:t xml:space="preserve"> administration, results should be interpreted with caution, as they may be an underrepresentation of </w:t>
      </w:r>
      <w:r>
        <w:rPr>
          <w:rFonts w:ascii="Arial" w:hAnsi="Arial" w:cs="Arial"/>
          <w:kern w:val="0"/>
          <w:sz w:val="22"/>
          <w:szCs w:val="22"/>
        </w:rPr>
        <w:t>NAME</w:t>
      </w:r>
      <w:r w:rsidR="00B8048F">
        <w:rPr>
          <w:rFonts w:ascii="Arial" w:hAnsi="Arial" w:cs="Arial"/>
          <w:kern w:val="0"/>
          <w:sz w:val="22"/>
          <w:szCs w:val="22"/>
        </w:rPr>
        <w:t>'s true capabilities. Nonetheless, each subtest is interpreted further in the respective domains below.</w:t>
      </w:r>
    </w:p>
    <w:p w14:paraId="17F0C99A" w14:textId="77777777" w:rsidR="00B8048F" w:rsidRDefault="00B8048F" w:rsidP="00B8048F">
      <w:pPr>
        <w:widowControl w:val="0"/>
        <w:autoSpaceDE w:val="0"/>
        <w:autoSpaceDN w:val="0"/>
        <w:adjustRightInd w:val="0"/>
        <w:spacing w:after="0" w:line="240" w:lineRule="auto"/>
        <w:rPr>
          <w:rFonts w:ascii="Arial" w:hAnsi="Arial" w:cs="Arial"/>
          <w:color w:val="44546A"/>
          <w:kern w:val="0"/>
          <w:sz w:val="22"/>
          <w:szCs w:val="22"/>
        </w:rPr>
      </w:pPr>
    </w:p>
    <w:p w14:paraId="0B72E693" w14:textId="24BC4DEE" w:rsidR="00B8048F" w:rsidRDefault="00B8048F" w:rsidP="00B8048F">
      <w:pPr>
        <w:autoSpaceDE w:val="0"/>
        <w:autoSpaceDN w:val="0"/>
        <w:adjustRightInd w:val="0"/>
        <w:spacing w:after="0" w:line="240" w:lineRule="auto"/>
        <w:rPr>
          <w:rFonts w:ascii="Arial" w:hAnsi="Arial" w:cs="Arial"/>
          <w:color w:val="44546A"/>
          <w:kern w:val="0"/>
          <w:sz w:val="22"/>
          <w:szCs w:val="22"/>
        </w:rPr>
      </w:pPr>
      <w:r>
        <w:rPr>
          <w:rFonts w:ascii="Arial" w:hAnsi="Arial" w:cs="Arial"/>
          <w:b/>
          <w:bCs/>
          <w:i/>
          <w:iCs/>
          <w:kern w:val="0"/>
          <w:sz w:val="22"/>
          <w:szCs w:val="22"/>
        </w:rPr>
        <w:t>Verbal Comprehension Index:</w:t>
      </w:r>
      <w:r>
        <w:rPr>
          <w:rFonts w:ascii="Arial" w:hAnsi="Arial" w:cs="Arial"/>
          <w:b/>
          <w:bCs/>
          <w:kern w:val="0"/>
          <w:sz w:val="22"/>
          <w:szCs w:val="22"/>
        </w:rPr>
        <w:t xml:space="preserve"> </w:t>
      </w:r>
      <w:r w:rsidR="00B6360E">
        <w:rPr>
          <w:rFonts w:ascii="Arial" w:hAnsi="Arial" w:cs="Arial"/>
          <w:kern w:val="0"/>
          <w:sz w:val="22"/>
          <w:szCs w:val="22"/>
        </w:rPr>
        <w:t>NAME</w:t>
      </w:r>
      <w:r>
        <w:rPr>
          <w:rFonts w:ascii="Arial" w:hAnsi="Arial" w:cs="Arial"/>
          <w:kern w:val="0"/>
          <w:sz w:val="22"/>
          <w:szCs w:val="22"/>
        </w:rPr>
        <w:t xml:space="preserve">'s ability to access and apply acquired word knowledge was measured to be within the low average range and equal to or better than 10 percent of children his age in the standardization sample. </w:t>
      </w:r>
      <w:r w:rsidR="00B6360E">
        <w:rPr>
          <w:rFonts w:ascii="Arial" w:hAnsi="Arial" w:cs="Arial"/>
          <w:kern w:val="0"/>
          <w:sz w:val="22"/>
          <w:szCs w:val="22"/>
        </w:rPr>
        <w:t>NAME</w:t>
      </w:r>
      <w:r>
        <w:rPr>
          <w:rFonts w:ascii="Arial" w:hAnsi="Arial" w:cs="Arial"/>
          <w:kern w:val="0"/>
          <w:sz w:val="22"/>
          <w:szCs w:val="22"/>
        </w:rPr>
        <w:t xml:space="preserve"> scored in the average range on tasks that required him to identify commonalities between objects and concepts (Similarities), and he </w:t>
      </w:r>
      <w:r w:rsidR="001E000E">
        <w:rPr>
          <w:rFonts w:ascii="Arial" w:hAnsi="Arial" w:cs="Arial"/>
          <w:kern w:val="0"/>
          <w:sz w:val="22"/>
          <w:szCs w:val="22"/>
        </w:rPr>
        <w:t>scored</w:t>
      </w:r>
      <w:r>
        <w:rPr>
          <w:rFonts w:ascii="Arial" w:hAnsi="Arial" w:cs="Arial"/>
          <w:kern w:val="0"/>
          <w:sz w:val="22"/>
          <w:szCs w:val="22"/>
        </w:rPr>
        <w:t xml:space="preserve"> in the borderline range on a task where </w:t>
      </w:r>
      <w:r w:rsidR="00B6360E">
        <w:rPr>
          <w:rFonts w:ascii="Arial" w:hAnsi="Arial" w:cs="Arial"/>
          <w:kern w:val="0"/>
          <w:sz w:val="22"/>
          <w:szCs w:val="22"/>
        </w:rPr>
        <w:t>NAME</w:t>
      </w:r>
      <w:r>
        <w:rPr>
          <w:rFonts w:ascii="Arial" w:hAnsi="Arial" w:cs="Arial"/>
          <w:kern w:val="0"/>
          <w:sz w:val="22"/>
          <w:szCs w:val="22"/>
        </w:rPr>
        <w:t xml:space="preserve"> demonstrated knowledge of word meanings (Vocabulary).</w:t>
      </w:r>
      <w:r>
        <w:rPr>
          <w:rFonts w:ascii="Arial" w:hAnsi="Arial" w:cs="Arial"/>
          <w:color w:val="44546A"/>
          <w:kern w:val="0"/>
          <w:sz w:val="22"/>
          <w:szCs w:val="22"/>
        </w:rPr>
        <w:t xml:space="preserve"> </w:t>
      </w:r>
    </w:p>
    <w:p w14:paraId="52044FC5" w14:textId="77777777" w:rsidR="00B8048F" w:rsidRDefault="00B8048F" w:rsidP="00B8048F">
      <w:pPr>
        <w:autoSpaceDE w:val="0"/>
        <w:autoSpaceDN w:val="0"/>
        <w:adjustRightInd w:val="0"/>
        <w:spacing w:after="0" w:line="240" w:lineRule="auto"/>
        <w:rPr>
          <w:rFonts w:ascii="Arial" w:hAnsi="Arial" w:cs="Arial"/>
          <w:color w:val="44546A"/>
          <w:kern w:val="0"/>
          <w:sz w:val="22"/>
          <w:szCs w:val="22"/>
        </w:rPr>
      </w:pPr>
    </w:p>
    <w:p w14:paraId="0A752584" w14:textId="1B8FEB3B" w:rsidR="00B8048F" w:rsidRDefault="00B8048F" w:rsidP="00B8048F">
      <w:pPr>
        <w:autoSpaceDE w:val="0"/>
        <w:autoSpaceDN w:val="0"/>
        <w:adjustRightInd w:val="0"/>
        <w:spacing w:after="0" w:line="240" w:lineRule="auto"/>
        <w:rPr>
          <w:rFonts w:ascii="Arial" w:hAnsi="Arial" w:cs="Arial"/>
          <w:kern w:val="0"/>
          <w:sz w:val="22"/>
          <w:szCs w:val="22"/>
        </w:rPr>
      </w:pPr>
      <w:r>
        <w:rPr>
          <w:rFonts w:ascii="Arial" w:hAnsi="Arial" w:cs="Arial"/>
          <w:b/>
          <w:bCs/>
          <w:i/>
          <w:iCs/>
          <w:kern w:val="0"/>
          <w:sz w:val="22"/>
          <w:szCs w:val="22"/>
        </w:rPr>
        <w:t>Visual Spatial Index</w:t>
      </w:r>
      <w:r>
        <w:rPr>
          <w:rFonts w:ascii="Arial" w:hAnsi="Arial" w:cs="Arial"/>
          <w:kern w:val="0"/>
          <w:sz w:val="22"/>
          <w:szCs w:val="22"/>
        </w:rPr>
        <w:t xml:space="preserve">: </w:t>
      </w:r>
      <w:r w:rsidR="00B6360E">
        <w:rPr>
          <w:rFonts w:ascii="Arial" w:hAnsi="Arial" w:cs="Arial"/>
          <w:kern w:val="0"/>
          <w:sz w:val="22"/>
          <w:szCs w:val="22"/>
        </w:rPr>
        <w:t>NAME</w:t>
      </w:r>
      <w:r>
        <w:rPr>
          <w:rFonts w:ascii="Arial" w:hAnsi="Arial" w:cs="Arial"/>
          <w:kern w:val="0"/>
          <w:sz w:val="22"/>
          <w:szCs w:val="22"/>
        </w:rPr>
        <w:t xml:space="preserve">'s ability to evaluate visual details and understand visual spatial relationships was demonstrated to be in the average range and equal to or better than 30 percent of children his age in the standardization sample. </w:t>
      </w:r>
      <w:r w:rsidR="00B6360E">
        <w:rPr>
          <w:rFonts w:ascii="Arial" w:hAnsi="Arial" w:cs="Arial"/>
          <w:kern w:val="0"/>
          <w:sz w:val="22"/>
          <w:szCs w:val="22"/>
        </w:rPr>
        <w:t>NAME</w:t>
      </w:r>
      <w:r>
        <w:rPr>
          <w:rFonts w:ascii="Arial" w:hAnsi="Arial" w:cs="Arial"/>
          <w:kern w:val="0"/>
          <w:sz w:val="22"/>
          <w:szCs w:val="22"/>
        </w:rPr>
        <w:t xml:space="preserve"> performed in the average range on a task that required him to manipulate blocks to replicate geometric designs (Block Design). He scored in the low average range on a task that required him to select pieces to visually reconstruct a completed puzzle (Visual Puzzles).</w:t>
      </w:r>
    </w:p>
    <w:p w14:paraId="4B2CF07A" w14:textId="77777777" w:rsidR="00B8048F" w:rsidRDefault="00B8048F" w:rsidP="00B8048F">
      <w:pPr>
        <w:autoSpaceDE w:val="0"/>
        <w:autoSpaceDN w:val="0"/>
        <w:adjustRightInd w:val="0"/>
        <w:spacing w:after="0" w:line="240" w:lineRule="auto"/>
        <w:rPr>
          <w:rFonts w:ascii="Arial" w:hAnsi="Arial" w:cs="Arial"/>
          <w:color w:val="44546A"/>
          <w:kern w:val="0"/>
          <w:sz w:val="22"/>
          <w:szCs w:val="22"/>
          <w:u w:val="single"/>
        </w:rPr>
      </w:pPr>
    </w:p>
    <w:p w14:paraId="161242A7" w14:textId="7AF8751C" w:rsidR="00B8048F" w:rsidRDefault="00B8048F" w:rsidP="00B8048F">
      <w:pPr>
        <w:autoSpaceDE w:val="0"/>
        <w:autoSpaceDN w:val="0"/>
        <w:adjustRightInd w:val="0"/>
        <w:spacing w:after="0" w:line="240" w:lineRule="auto"/>
        <w:rPr>
          <w:rFonts w:ascii="Arial" w:hAnsi="Arial" w:cs="Arial"/>
          <w:kern w:val="0"/>
          <w:sz w:val="22"/>
          <w:szCs w:val="22"/>
        </w:rPr>
      </w:pPr>
      <w:r>
        <w:rPr>
          <w:rFonts w:ascii="Arial" w:hAnsi="Arial" w:cs="Arial"/>
          <w:b/>
          <w:bCs/>
          <w:i/>
          <w:iCs/>
          <w:kern w:val="0"/>
          <w:sz w:val="22"/>
          <w:szCs w:val="22"/>
        </w:rPr>
        <w:t>Fluid Reasoning Index</w:t>
      </w:r>
      <w:r>
        <w:rPr>
          <w:rFonts w:ascii="Arial" w:hAnsi="Arial" w:cs="Arial"/>
          <w:kern w:val="0"/>
          <w:sz w:val="22"/>
          <w:szCs w:val="22"/>
        </w:rPr>
        <w:t xml:space="preserve">: </w:t>
      </w:r>
      <w:r w:rsidR="00B6360E">
        <w:rPr>
          <w:rFonts w:ascii="Arial" w:hAnsi="Arial" w:cs="Arial"/>
          <w:kern w:val="0"/>
          <w:sz w:val="22"/>
          <w:szCs w:val="22"/>
        </w:rPr>
        <w:t>NAME</w:t>
      </w:r>
      <w:r>
        <w:rPr>
          <w:rFonts w:ascii="Arial" w:hAnsi="Arial" w:cs="Arial"/>
          <w:kern w:val="0"/>
          <w:sz w:val="22"/>
          <w:szCs w:val="22"/>
        </w:rPr>
        <w:t xml:space="preserve">'s ability to detect underlying conceptual relationships between visual objects and use reasoning to identify and apply rules as his fluid reasoning abilities were measured to be within the very low range </w:t>
      </w:r>
      <w:r w:rsidR="001E000E">
        <w:rPr>
          <w:rFonts w:ascii="Arial" w:hAnsi="Arial" w:cs="Arial"/>
          <w:kern w:val="0"/>
          <w:sz w:val="22"/>
          <w:szCs w:val="22"/>
        </w:rPr>
        <w:t>and</w:t>
      </w:r>
      <w:r>
        <w:rPr>
          <w:rFonts w:ascii="Arial" w:hAnsi="Arial" w:cs="Arial"/>
          <w:kern w:val="0"/>
          <w:sz w:val="22"/>
          <w:szCs w:val="22"/>
        </w:rPr>
        <w:t xml:space="preserve"> equal to or better than 0.3 percent of children his age in the standardization sample. </w:t>
      </w:r>
      <w:r w:rsidR="00B6360E">
        <w:rPr>
          <w:rFonts w:ascii="Arial" w:hAnsi="Arial" w:cs="Arial"/>
          <w:kern w:val="0"/>
          <w:sz w:val="22"/>
          <w:szCs w:val="22"/>
        </w:rPr>
        <w:t>NAME</w:t>
      </w:r>
      <w:r>
        <w:rPr>
          <w:rFonts w:ascii="Arial" w:hAnsi="Arial" w:cs="Arial"/>
          <w:kern w:val="0"/>
          <w:sz w:val="22"/>
          <w:szCs w:val="22"/>
        </w:rPr>
        <w:t xml:space="preserve"> earned a score in the very low range on a task that required him to identify and complete visual patterns (Matrix Reasoning), and he scored in the very low range on a task that required him to combine the concept of equality with mathematical concepts in order to select objects to keep a scale balanced (Figure Weights). </w:t>
      </w:r>
    </w:p>
    <w:p w14:paraId="5593BB56" w14:textId="77777777" w:rsidR="00B8048F" w:rsidRDefault="00B8048F" w:rsidP="00B8048F">
      <w:pPr>
        <w:autoSpaceDE w:val="0"/>
        <w:autoSpaceDN w:val="0"/>
        <w:adjustRightInd w:val="0"/>
        <w:spacing w:after="0" w:line="240" w:lineRule="auto"/>
        <w:rPr>
          <w:rFonts w:ascii="Arial" w:hAnsi="Arial" w:cs="Arial"/>
          <w:b/>
          <w:bCs/>
          <w:i/>
          <w:iCs/>
          <w:kern w:val="0"/>
          <w:sz w:val="22"/>
          <w:szCs w:val="22"/>
        </w:rPr>
      </w:pPr>
    </w:p>
    <w:p w14:paraId="1F86B4B3" w14:textId="4CE4547C" w:rsidR="00B8048F" w:rsidRDefault="00B8048F" w:rsidP="00B8048F">
      <w:pPr>
        <w:autoSpaceDE w:val="0"/>
        <w:autoSpaceDN w:val="0"/>
        <w:adjustRightInd w:val="0"/>
        <w:spacing w:after="0" w:line="240" w:lineRule="auto"/>
        <w:rPr>
          <w:rFonts w:ascii="Arial" w:hAnsi="Arial" w:cs="Arial"/>
          <w:kern w:val="0"/>
          <w:sz w:val="22"/>
          <w:szCs w:val="22"/>
        </w:rPr>
      </w:pPr>
      <w:r>
        <w:rPr>
          <w:rFonts w:ascii="Arial" w:hAnsi="Arial" w:cs="Arial"/>
          <w:b/>
          <w:bCs/>
          <w:i/>
          <w:iCs/>
          <w:kern w:val="0"/>
          <w:sz w:val="22"/>
          <w:szCs w:val="22"/>
        </w:rPr>
        <w:t>Working Memory Index:</w:t>
      </w:r>
      <w:r>
        <w:rPr>
          <w:rFonts w:ascii="Arial" w:hAnsi="Arial" w:cs="Arial"/>
          <w:b/>
          <w:bCs/>
          <w:kern w:val="0"/>
          <w:sz w:val="22"/>
          <w:szCs w:val="22"/>
        </w:rPr>
        <w:t xml:space="preserve"> </w:t>
      </w:r>
      <w:r w:rsidR="00B6360E">
        <w:rPr>
          <w:rFonts w:ascii="Arial" w:hAnsi="Arial" w:cs="Arial"/>
          <w:kern w:val="0"/>
          <w:sz w:val="22"/>
          <w:szCs w:val="22"/>
        </w:rPr>
        <w:t>NAME</w:t>
      </w:r>
      <w:r>
        <w:rPr>
          <w:rFonts w:ascii="Arial" w:hAnsi="Arial" w:cs="Arial"/>
          <w:kern w:val="0"/>
          <w:sz w:val="22"/>
          <w:szCs w:val="22"/>
        </w:rPr>
        <w:t xml:space="preserve">'s ability to attend to, retain and manipulate visual and auditory information was measured to be within the very low range and equal to or better </w:t>
      </w:r>
      <w:r>
        <w:rPr>
          <w:rFonts w:ascii="Arial" w:hAnsi="Arial" w:cs="Arial"/>
          <w:kern w:val="0"/>
          <w:sz w:val="22"/>
          <w:szCs w:val="22"/>
        </w:rPr>
        <w:lastRenderedPageBreak/>
        <w:t xml:space="preserve">than 0.1 percent of same age peers in the standardization sample. Here, </w:t>
      </w:r>
      <w:r w:rsidR="00B6360E">
        <w:rPr>
          <w:rFonts w:ascii="Arial" w:hAnsi="Arial" w:cs="Arial"/>
          <w:kern w:val="0"/>
          <w:sz w:val="22"/>
          <w:szCs w:val="22"/>
        </w:rPr>
        <w:t>NAME</w:t>
      </w:r>
      <w:r>
        <w:rPr>
          <w:rFonts w:ascii="Arial" w:hAnsi="Arial" w:cs="Arial"/>
          <w:kern w:val="0"/>
          <w:sz w:val="22"/>
          <w:szCs w:val="22"/>
        </w:rPr>
        <w:t xml:space="preserve"> performed in </w:t>
      </w:r>
      <w:proofErr w:type="gramStart"/>
      <w:r>
        <w:rPr>
          <w:rFonts w:ascii="Arial" w:hAnsi="Arial" w:cs="Arial"/>
          <w:kern w:val="0"/>
          <w:sz w:val="22"/>
          <w:szCs w:val="22"/>
        </w:rPr>
        <w:t>the very</w:t>
      </w:r>
      <w:proofErr w:type="gramEnd"/>
      <w:r>
        <w:rPr>
          <w:rFonts w:ascii="Arial" w:hAnsi="Arial" w:cs="Arial"/>
          <w:kern w:val="0"/>
          <w:sz w:val="22"/>
          <w:szCs w:val="22"/>
        </w:rPr>
        <w:t xml:space="preserve"> low range when asked to use auditory working memory to repeat numbers verbatim, backwards, and in sequential order (Digit Span). He scored in the very low range when required to use visual working memory to retain and identify pictures in sequential order (Picture Span). </w:t>
      </w:r>
    </w:p>
    <w:p w14:paraId="0DCF046F" w14:textId="77777777" w:rsidR="00B8048F" w:rsidRDefault="00B8048F" w:rsidP="00B8048F">
      <w:pPr>
        <w:autoSpaceDE w:val="0"/>
        <w:autoSpaceDN w:val="0"/>
        <w:adjustRightInd w:val="0"/>
        <w:spacing w:after="0" w:line="240" w:lineRule="auto"/>
        <w:rPr>
          <w:rFonts w:ascii="Arial" w:hAnsi="Arial" w:cs="Arial"/>
          <w:color w:val="44546A"/>
          <w:kern w:val="0"/>
          <w:sz w:val="22"/>
          <w:szCs w:val="22"/>
          <w:u w:val="single"/>
        </w:rPr>
      </w:pPr>
    </w:p>
    <w:p w14:paraId="59E9BBCA" w14:textId="1117B11D" w:rsidR="00B8048F" w:rsidRDefault="00B8048F" w:rsidP="00B8048F">
      <w:pPr>
        <w:autoSpaceDE w:val="0"/>
        <w:autoSpaceDN w:val="0"/>
        <w:adjustRightInd w:val="0"/>
        <w:spacing w:after="0" w:line="240" w:lineRule="auto"/>
        <w:rPr>
          <w:rFonts w:ascii="Arial" w:hAnsi="Arial" w:cs="Arial"/>
          <w:kern w:val="0"/>
          <w:sz w:val="22"/>
          <w:szCs w:val="22"/>
        </w:rPr>
      </w:pPr>
      <w:r>
        <w:rPr>
          <w:rFonts w:ascii="Arial" w:hAnsi="Arial" w:cs="Arial"/>
          <w:b/>
          <w:bCs/>
          <w:i/>
          <w:iCs/>
          <w:kern w:val="0"/>
          <w:sz w:val="22"/>
          <w:szCs w:val="22"/>
        </w:rPr>
        <w:t>Processing Speed Index:</w:t>
      </w:r>
      <w:r>
        <w:rPr>
          <w:rFonts w:ascii="Arial" w:hAnsi="Arial" w:cs="Arial"/>
          <w:b/>
          <w:bCs/>
          <w:kern w:val="0"/>
          <w:sz w:val="22"/>
          <w:szCs w:val="22"/>
        </w:rPr>
        <w:t xml:space="preserve"> </w:t>
      </w:r>
      <w:r w:rsidR="00B6360E">
        <w:rPr>
          <w:rFonts w:ascii="Arial" w:hAnsi="Arial" w:cs="Arial"/>
          <w:kern w:val="0"/>
          <w:sz w:val="22"/>
          <w:szCs w:val="22"/>
        </w:rPr>
        <w:t>NAME</w:t>
      </w:r>
      <w:r>
        <w:rPr>
          <w:rFonts w:ascii="Arial" w:hAnsi="Arial" w:cs="Arial"/>
          <w:kern w:val="0"/>
          <w:sz w:val="22"/>
          <w:szCs w:val="22"/>
        </w:rPr>
        <w:t xml:space="preserve">'s ability to apply speed and accuracy of visual identification, decision making and decision implementation when under time pressure was demonstrated to be in the borderline range and equal to or better than 5 percent of children his age in the standardization sample. </w:t>
      </w:r>
      <w:r w:rsidR="00B6360E">
        <w:rPr>
          <w:rFonts w:ascii="Arial" w:hAnsi="Arial" w:cs="Arial"/>
          <w:kern w:val="0"/>
          <w:sz w:val="22"/>
          <w:szCs w:val="22"/>
        </w:rPr>
        <w:t>NAME</w:t>
      </w:r>
      <w:r>
        <w:rPr>
          <w:rFonts w:ascii="Arial" w:hAnsi="Arial" w:cs="Arial"/>
          <w:kern w:val="0"/>
          <w:sz w:val="22"/>
          <w:szCs w:val="22"/>
        </w:rPr>
        <w:t xml:space="preserve"> scored in the very low range when asked to quickly copy symbols paired with numbers according to a key (Coding) and in the average range when asked to identify the presence or absence of a target symbol in a row of symbols (Symbol Search).</w:t>
      </w:r>
    </w:p>
    <w:p w14:paraId="76D60753" w14:textId="77777777" w:rsidR="00B8048F" w:rsidRDefault="00B8048F" w:rsidP="00B8048F">
      <w:pPr>
        <w:autoSpaceDE w:val="0"/>
        <w:autoSpaceDN w:val="0"/>
        <w:adjustRightInd w:val="0"/>
        <w:spacing w:after="0" w:line="240" w:lineRule="auto"/>
        <w:rPr>
          <w:rFonts w:ascii="Arial" w:hAnsi="Arial" w:cs="Arial"/>
          <w:kern w:val="0"/>
          <w:sz w:val="22"/>
          <w:szCs w:val="22"/>
        </w:rPr>
      </w:pPr>
    </w:p>
    <w:p w14:paraId="0BE3FE48" w14:textId="77777777" w:rsidR="00B8048F" w:rsidRDefault="00B8048F" w:rsidP="00B8048F">
      <w:pPr>
        <w:autoSpaceDE w:val="0"/>
        <w:autoSpaceDN w:val="0"/>
        <w:adjustRightInd w:val="0"/>
        <w:spacing w:after="0" w:line="240" w:lineRule="auto"/>
        <w:rPr>
          <w:rFonts w:ascii="Arial" w:hAnsi="Arial" w:cs="Arial"/>
          <w:b/>
          <w:bCs/>
          <w:i/>
          <w:iCs/>
          <w:kern w:val="0"/>
          <w:sz w:val="22"/>
          <w:szCs w:val="22"/>
        </w:rPr>
      </w:pPr>
      <w:r>
        <w:rPr>
          <w:rFonts w:ascii="Arial" w:hAnsi="Arial" w:cs="Arial"/>
          <w:b/>
          <w:bCs/>
          <w:i/>
          <w:iCs/>
          <w:kern w:val="0"/>
          <w:sz w:val="22"/>
          <w:szCs w:val="22"/>
        </w:rPr>
        <w:t xml:space="preserve">ACADEMIC ACHIEVEMENT </w:t>
      </w:r>
    </w:p>
    <w:p w14:paraId="449EBED6" w14:textId="4A7FCDF3" w:rsidR="00B8048F" w:rsidRDefault="00B8048F" w:rsidP="00B8048F">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Wechsler Individual Achievement Test-IV (WIAT-4):</w:t>
      </w:r>
      <w:r>
        <w:rPr>
          <w:rFonts w:ascii="Arial" w:hAnsi="Arial" w:cs="Arial"/>
          <w:i/>
          <w:iCs/>
          <w:kern w:val="0"/>
          <w:sz w:val="22"/>
          <w:szCs w:val="22"/>
        </w:rPr>
        <w:t xml:space="preserve"> </w:t>
      </w:r>
      <w:r>
        <w:rPr>
          <w:rFonts w:ascii="Arial" w:hAnsi="Arial" w:cs="Arial"/>
          <w:kern w:val="0"/>
          <w:sz w:val="22"/>
          <w:szCs w:val="22"/>
        </w:rPr>
        <w:t xml:space="preserve">The </w:t>
      </w:r>
      <w:r>
        <w:rPr>
          <w:rFonts w:ascii="Arial" w:hAnsi="Arial" w:cs="Arial"/>
          <w:i/>
          <w:iCs/>
          <w:kern w:val="0"/>
          <w:sz w:val="22"/>
          <w:szCs w:val="22"/>
        </w:rPr>
        <w:t>Wechsler Individual Achievement Test-IV (WIAT-4)</w:t>
      </w:r>
      <w:r>
        <w:rPr>
          <w:rFonts w:ascii="Arial" w:hAnsi="Arial" w:cs="Arial"/>
          <w:kern w:val="0"/>
          <w:sz w:val="22"/>
          <w:szCs w:val="22"/>
        </w:rPr>
        <w:t xml:space="preserve"> is an individually administered test of academic achievement. Because learning makes up a large part of </w:t>
      </w:r>
      <w:r w:rsidR="00B6360E">
        <w:rPr>
          <w:rFonts w:ascii="Arial" w:hAnsi="Arial" w:cs="Arial"/>
          <w:kern w:val="0"/>
          <w:sz w:val="22"/>
          <w:szCs w:val="22"/>
        </w:rPr>
        <w:t>NAME</w:t>
      </w:r>
      <w:r>
        <w:rPr>
          <w:rFonts w:ascii="Arial" w:hAnsi="Arial" w:cs="Arial"/>
          <w:kern w:val="0"/>
          <w:sz w:val="22"/>
          <w:szCs w:val="22"/>
        </w:rPr>
        <w:t xml:space="preserve">'s daily life, it was important to assess areas of academic achievement to further understand </w:t>
      </w:r>
      <w:r w:rsidR="00B6360E">
        <w:rPr>
          <w:rFonts w:ascii="Arial" w:hAnsi="Arial" w:cs="Arial"/>
          <w:kern w:val="0"/>
          <w:sz w:val="22"/>
          <w:szCs w:val="22"/>
        </w:rPr>
        <w:t>NAME</w:t>
      </w:r>
      <w:r>
        <w:rPr>
          <w:rFonts w:ascii="Arial" w:hAnsi="Arial" w:cs="Arial"/>
          <w:kern w:val="0"/>
          <w:sz w:val="22"/>
          <w:szCs w:val="22"/>
        </w:rPr>
        <w:t xml:space="preserve">'s overall adaptive functioning and rule out learning disorders as a potential contributor to symptoms reported by </w:t>
      </w:r>
      <w:r w:rsidR="00B6360E">
        <w:rPr>
          <w:rFonts w:ascii="Arial" w:hAnsi="Arial" w:cs="Arial"/>
          <w:kern w:val="0"/>
          <w:sz w:val="22"/>
          <w:szCs w:val="22"/>
        </w:rPr>
        <w:t>NAME</w:t>
      </w:r>
      <w:r>
        <w:rPr>
          <w:rFonts w:ascii="Arial" w:hAnsi="Arial" w:cs="Arial"/>
          <w:kern w:val="0"/>
          <w:sz w:val="22"/>
          <w:szCs w:val="22"/>
        </w:rPr>
        <w:t xml:space="preserve">'s family. The following WIAT-4 subtests were administered: Word Reading, Alphabet Writing Fluency, Reading Comprehension, Math Problem Solving, Numerical Operations, </w:t>
      </w:r>
      <w:r w:rsidR="001E000E">
        <w:rPr>
          <w:rFonts w:ascii="Arial" w:hAnsi="Arial" w:cs="Arial"/>
          <w:kern w:val="0"/>
          <w:sz w:val="22"/>
          <w:szCs w:val="22"/>
        </w:rPr>
        <w:t xml:space="preserve">and Spelling. </w:t>
      </w:r>
      <w:r>
        <w:rPr>
          <w:rFonts w:ascii="Arial" w:hAnsi="Arial" w:cs="Arial"/>
          <w:kern w:val="0"/>
          <w:sz w:val="22"/>
          <w:szCs w:val="22"/>
        </w:rPr>
        <w:t xml:space="preserve">A composite score examining </w:t>
      </w:r>
      <w:r w:rsidR="00B6360E">
        <w:rPr>
          <w:rFonts w:ascii="Arial" w:hAnsi="Arial" w:cs="Arial"/>
          <w:kern w:val="0"/>
          <w:sz w:val="22"/>
          <w:szCs w:val="22"/>
        </w:rPr>
        <w:t>NAME</w:t>
      </w:r>
      <w:r>
        <w:rPr>
          <w:rFonts w:ascii="Arial" w:hAnsi="Arial" w:cs="Arial"/>
          <w:kern w:val="0"/>
          <w:sz w:val="22"/>
          <w:szCs w:val="22"/>
        </w:rPr>
        <w:t xml:space="preserve">'s overall academic achievement fell within the very low range and equal to or better than 1 percent of same age peers in the standardization sample. </w:t>
      </w:r>
    </w:p>
    <w:p w14:paraId="190BF7CE" w14:textId="77777777" w:rsidR="00B8048F" w:rsidRDefault="00B8048F" w:rsidP="00B8048F">
      <w:pPr>
        <w:autoSpaceDE w:val="0"/>
        <w:autoSpaceDN w:val="0"/>
        <w:adjustRightInd w:val="0"/>
        <w:spacing w:after="0" w:line="240" w:lineRule="auto"/>
        <w:rPr>
          <w:rFonts w:ascii="Arial" w:hAnsi="Arial" w:cs="Arial"/>
          <w:kern w:val="0"/>
          <w:sz w:val="22"/>
          <w:szCs w:val="22"/>
        </w:rPr>
      </w:pPr>
    </w:p>
    <w:p w14:paraId="7B2E4810" w14:textId="32DFA37B" w:rsidR="00B8048F" w:rsidRDefault="00B8048F" w:rsidP="00B8048F">
      <w:pPr>
        <w:autoSpaceDE w:val="0"/>
        <w:autoSpaceDN w:val="0"/>
        <w:adjustRightInd w:val="0"/>
        <w:spacing w:after="0" w:line="240" w:lineRule="auto"/>
        <w:rPr>
          <w:rFonts w:ascii="Arial" w:hAnsi="Arial" w:cs="Arial"/>
          <w:kern w:val="0"/>
          <w:sz w:val="22"/>
          <w:szCs w:val="22"/>
        </w:rPr>
      </w:pPr>
      <w:r>
        <w:rPr>
          <w:rFonts w:ascii="Arial" w:hAnsi="Arial" w:cs="Arial"/>
          <w:b/>
          <w:bCs/>
          <w:i/>
          <w:iCs/>
          <w:kern w:val="0"/>
          <w:sz w:val="22"/>
          <w:szCs w:val="22"/>
        </w:rPr>
        <w:t xml:space="preserve">Reading: </w:t>
      </w:r>
      <w:r w:rsidR="00B6360E">
        <w:rPr>
          <w:rFonts w:ascii="Arial" w:hAnsi="Arial" w:cs="Arial"/>
          <w:kern w:val="0"/>
          <w:sz w:val="22"/>
          <w:szCs w:val="22"/>
        </w:rPr>
        <w:t>NAME</w:t>
      </w:r>
      <w:r>
        <w:rPr>
          <w:rFonts w:ascii="Arial" w:hAnsi="Arial" w:cs="Arial"/>
          <w:kern w:val="0"/>
          <w:sz w:val="22"/>
          <w:szCs w:val="22"/>
        </w:rPr>
        <w:t xml:space="preserve">'s reading skills were assessed in the areas of basic reading skills and reading comprehension. </w:t>
      </w:r>
      <w:r w:rsidR="00B6360E">
        <w:rPr>
          <w:rFonts w:ascii="Arial" w:hAnsi="Arial" w:cs="Arial"/>
          <w:kern w:val="0"/>
          <w:sz w:val="22"/>
          <w:szCs w:val="22"/>
        </w:rPr>
        <w:t>NAME</w:t>
      </w:r>
      <w:r>
        <w:rPr>
          <w:rFonts w:ascii="Arial" w:hAnsi="Arial" w:cs="Arial"/>
          <w:kern w:val="0"/>
          <w:sz w:val="22"/>
          <w:szCs w:val="22"/>
        </w:rPr>
        <w:t xml:space="preserve">'s ability to read actual words (Word Reading subtest) fell within the very low range. In terms of reading comprehension, </w:t>
      </w:r>
      <w:r w:rsidR="00B6360E">
        <w:rPr>
          <w:rFonts w:ascii="Arial" w:hAnsi="Arial" w:cs="Arial"/>
          <w:kern w:val="0"/>
          <w:sz w:val="22"/>
          <w:szCs w:val="22"/>
        </w:rPr>
        <w:t>NAME</w:t>
      </w:r>
      <w:r>
        <w:rPr>
          <w:rFonts w:ascii="Arial" w:hAnsi="Arial" w:cs="Arial"/>
          <w:kern w:val="0"/>
          <w:sz w:val="22"/>
          <w:szCs w:val="22"/>
        </w:rPr>
        <w:t xml:space="preserve">'s ability to read short passages and answer oral questions based on the passages tested within the very low range. Overall, on </w:t>
      </w:r>
      <w:proofErr w:type="gramStart"/>
      <w:r>
        <w:rPr>
          <w:rFonts w:ascii="Arial" w:hAnsi="Arial" w:cs="Arial"/>
          <w:kern w:val="0"/>
          <w:sz w:val="22"/>
          <w:szCs w:val="22"/>
        </w:rPr>
        <w:t>the WIAT</w:t>
      </w:r>
      <w:proofErr w:type="gramEnd"/>
      <w:r>
        <w:rPr>
          <w:rFonts w:ascii="Arial" w:hAnsi="Arial" w:cs="Arial"/>
          <w:kern w:val="0"/>
          <w:sz w:val="22"/>
          <w:szCs w:val="22"/>
        </w:rPr>
        <w:t xml:space="preserve">-4, </w:t>
      </w:r>
      <w:r w:rsidR="00B6360E">
        <w:rPr>
          <w:rFonts w:ascii="Arial" w:hAnsi="Arial" w:cs="Arial"/>
          <w:kern w:val="0"/>
          <w:sz w:val="22"/>
          <w:szCs w:val="22"/>
        </w:rPr>
        <w:t>NAME</w:t>
      </w:r>
      <w:r>
        <w:rPr>
          <w:rFonts w:ascii="Arial" w:hAnsi="Arial" w:cs="Arial"/>
          <w:kern w:val="0"/>
          <w:sz w:val="22"/>
          <w:szCs w:val="22"/>
        </w:rPr>
        <w:t xml:space="preserve">'s Reading Composite score was within the very low range and equal to or better than 0.2 percent of same age peers in the standardization sample. </w:t>
      </w:r>
    </w:p>
    <w:p w14:paraId="398F90CA" w14:textId="77777777" w:rsidR="00B8048F" w:rsidRDefault="00B8048F" w:rsidP="00B8048F">
      <w:pPr>
        <w:autoSpaceDE w:val="0"/>
        <w:autoSpaceDN w:val="0"/>
        <w:adjustRightInd w:val="0"/>
        <w:spacing w:after="0" w:line="240" w:lineRule="auto"/>
        <w:rPr>
          <w:rFonts w:ascii="Arial" w:hAnsi="Arial" w:cs="Arial"/>
          <w:kern w:val="0"/>
          <w:sz w:val="22"/>
          <w:szCs w:val="22"/>
        </w:rPr>
      </w:pPr>
    </w:p>
    <w:p w14:paraId="53B25C57" w14:textId="220AC9F1" w:rsidR="00B8048F" w:rsidRDefault="00B8048F" w:rsidP="00B8048F">
      <w:pPr>
        <w:autoSpaceDE w:val="0"/>
        <w:autoSpaceDN w:val="0"/>
        <w:adjustRightInd w:val="0"/>
        <w:spacing w:after="0" w:line="240" w:lineRule="auto"/>
        <w:rPr>
          <w:rFonts w:ascii="Arial" w:hAnsi="Arial" w:cs="Arial"/>
          <w:kern w:val="0"/>
          <w:sz w:val="22"/>
          <w:szCs w:val="22"/>
        </w:rPr>
      </w:pPr>
      <w:r>
        <w:rPr>
          <w:rFonts w:ascii="Arial" w:hAnsi="Arial" w:cs="Arial"/>
          <w:b/>
          <w:bCs/>
          <w:i/>
          <w:iCs/>
          <w:kern w:val="0"/>
          <w:sz w:val="22"/>
          <w:szCs w:val="22"/>
        </w:rPr>
        <w:t xml:space="preserve">Writing: </w:t>
      </w:r>
      <w:r w:rsidR="00B6360E">
        <w:rPr>
          <w:rFonts w:ascii="Arial" w:hAnsi="Arial" w:cs="Arial"/>
          <w:kern w:val="0"/>
          <w:sz w:val="22"/>
          <w:szCs w:val="22"/>
        </w:rPr>
        <w:t>NAME</w:t>
      </w:r>
      <w:r>
        <w:rPr>
          <w:rFonts w:ascii="Arial" w:hAnsi="Arial" w:cs="Arial"/>
          <w:kern w:val="0"/>
          <w:sz w:val="22"/>
          <w:szCs w:val="22"/>
        </w:rPr>
        <w:t xml:space="preserve">'s writing abilities were assessed in the areas of spelling and writing fluency. </w:t>
      </w:r>
      <w:r w:rsidR="00B6360E">
        <w:rPr>
          <w:rFonts w:ascii="Arial" w:hAnsi="Arial" w:cs="Arial"/>
          <w:kern w:val="0"/>
          <w:sz w:val="22"/>
          <w:szCs w:val="22"/>
        </w:rPr>
        <w:t>NAME</w:t>
      </w:r>
      <w:r>
        <w:rPr>
          <w:rFonts w:ascii="Arial" w:hAnsi="Arial" w:cs="Arial"/>
          <w:kern w:val="0"/>
          <w:sz w:val="22"/>
          <w:szCs w:val="22"/>
        </w:rPr>
        <w:t xml:space="preserve">'s spelling ability fell within </w:t>
      </w:r>
      <w:proofErr w:type="gramStart"/>
      <w:r>
        <w:rPr>
          <w:rFonts w:ascii="Arial" w:hAnsi="Arial" w:cs="Arial"/>
          <w:kern w:val="0"/>
          <w:sz w:val="22"/>
          <w:szCs w:val="22"/>
        </w:rPr>
        <w:t>the</w:t>
      </w:r>
      <w:proofErr w:type="gramEnd"/>
      <w:r>
        <w:rPr>
          <w:rFonts w:ascii="Arial" w:hAnsi="Arial" w:cs="Arial"/>
          <w:kern w:val="0"/>
          <w:sz w:val="22"/>
          <w:szCs w:val="22"/>
        </w:rPr>
        <w:t xml:space="preserve"> very low range (Spelling). On a timed task in which </w:t>
      </w:r>
      <w:r w:rsidR="00B6360E">
        <w:rPr>
          <w:rFonts w:ascii="Arial" w:hAnsi="Arial" w:cs="Arial"/>
          <w:kern w:val="0"/>
          <w:sz w:val="22"/>
          <w:szCs w:val="22"/>
        </w:rPr>
        <w:t>NAME</w:t>
      </w:r>
      <w:r>
        <w:rPr>
          <w:rFonts w:ascii="Arial" w:hAnsi="Arial" w:cs="Arial"/>
          <w:kern w:val="0"/>
          <w:sz w:val="22"/>
          <w:szCs w:val="22"/>
        </w:rPr>
        <w:t xml:space="preserve"> was required to write letters of the alphabet (Alphabet Writing Fluency), his performance fell within the very low range. </w:t>
      </w:r>
      <w:r w:rsidR="00B6360E">
        <w:rPr>
          <w:rFonts w:ascii="Arial" w:hAnsi="Arial" w:cs="Arial"/>
          <w:kern w:val="0"/>
          <w:sz w:val="22"/>
          <w:szCs w:val="22"/>
        </w:rPr>
        <w:t>NAME</w:t>
      </w:r>
      <w:r>
        <w:rPr>
          <w:rFonts w:ascii="Arial" w:hAnsi="Arial" w:cs="Arial"/>
          <w:kern w:val="0"/>
          <w:sz w:val="22"/>
          <w:szCs w:val="22"/>
        </w:rPr>
        <w:t xml:space="preserve">'s </w:t>
      </w:r>
      <w:r w:rsidR="00E62184">
        <w:rPr>
          <w:rFonts w:ascii="Arial" w:hAnsi="Arial" w:cs="Arial"/>
          <w:kern w:val="0"/>
          <w:sz w:val="22"/>
          <w:szCs w:val="22"/>
        </w:rPr>
        <w:t>overall writing abilities</w:t>
      </w:r>
      <w:r>
        <w:rPr>
          <w:rFonts w:ascii="Arial" w:hAnsi="Arial" w:cs="Arial"/>
          <w:kern w:val="0"/>
          <w:sz w:val="22"/>
          <w:szCs w:val="22"/>
        </w:rPr>
        <w:t xml:space="preserve"> measured by these two subtests falls within the very low range and equal to or better than 0.2 percent of same age peers in the standardization sample. </w:t>
      </w:r>
    </w:p>
    <w:p w14:paraId="7C8D4FF7" w14:textId="77777777" w:rsidR="00B8048F" w:rsidRDefault="00B8048F" w:rsidP="00B8048F">
      <w:pPr>
        <w:autoSpaceDE w:val="0"/>
        <w:autoSpaceDN w:val="0"/>
        <w:adjustRightInd w:val="0"/>
        <w:spacing w:after="0" w:line="240" w:lineRule="auto"/>
        <w:rPr>
          <w:rFonts w:ascii="Arial" w:hAnsi="Arial" w:cs="Arial"/>
          <w:b/>
          <w:bCs/>
          <w:i/>
          <w:iCs/>
          <w:kern w:val="0"/>
          <w:sz w:val="22"/>
          <w:szCs w:val="22"/>
        </w:rPr>
      </w:pPr>
    </w:p>
    <w:p w14:paraId="5441B92E" w14:textId="6444C9D9" w:rsidR="00B8048F" w:rsidRDefault="00B8048F" w:rsidP="00B8048F">
      <w:pPr>
        <w:autoSpaceDE w:val="0"/>
        <w:autoSpaceDN w:val="0"/>
        <w:adjustRightInd w:val="0"/>
        <w:spacing w:after="0" w:line="240" w:lineRule="auto"/>
        <w:rPr>
          <w:rFonts w:ascii="Arial" w:hAnsi="Arial" w:cs="Arial"/>
          <w:kern w:val="0"/>
          <w:sz w:val="22"/>
          <w:szCs w:val="22"/>
        </w:rPr>
      </w:pPr>
      <w:r>
        <w:rPr>
          <w:rFonts w:ascii="Arial" w:hAnsi="Arial" w:cs="Arial"/>
          <w:b/>
          <w:bCs/>
          <w:i/>
          <w:iCs/>
          <w:kern w:val="0"/>
          <w:sz w:val="22"/>
          <w:szCs w:val="22"/>
        </w:rPr>
        <w:t xml:space="preserve">Mathematics: </w:t>
      </w:r>
      <w:r w:rsidR="00B6360E">
        <w:rPr>
          <w:rFonts w:ascii="Arial" w:hAnsi="Arial" w:cs="Arial"/>
          <w:kern w:val="0"/>
          <w:sz w:val="22"/>
          <w:szCs w:val="22"/>
        </w:rPr>
        <w:t>NAME</w:t>
      </w:r>
      <w:r>
        <w:rPr>
          <w:rFonts w:ascii="Arial" w:hAnsi="Arial" w:cs="Arial"/>
          <w:kern w:val="0"/>
          <w:sz w:val="22"/>
          <w:szCs w:val="22"/>
        </w:rPr>
        <w:t xml:space="preserve">'s mathematics abilities were assessed in the areas of paper and pencil calculations and applied mathematics problem solving. His ability to complete pencil-and-paper mathematics problems fell within the average range (Numerical Operations subtest). His ability to apply mathematics reasoning skills to solve applied problems fell within the average range (Math Problem Solving subtest). Overall, his Mathematics composite score, comprised of the two </w:t>
      </w:r>
      <w:proofErr w:type="gramStart"/>
      <w:r>
        <w:rPr>
          <w:rFonts w:ascii="Arial" w:hAnsi="Arial" w:cs="Arial"/>
          <w:kern w:val="0"/>
          <w:sz w:val="22"/>
          <w:szCs w:val="22"/>
        </w:rPr>
        <w:t>aforementioned subtests</w:t>
      </w:r>
      <w:proofErr w:type="gramEnd"/>
      <w:r>
        <w:rPr>
          <w:rFonts w:ascii="Arial" w:hAnsi="Arial" w:cs="Arial"/>
          <w:kern w:val="0"/>
          <w:sz w:val="22"/>
          <w:szCs w:val="22"/>
        </w:rPr>
        <w:t xml:space="preserve">, fell within the average range and equal to or better than 39 percent of same age peers in the standardization sample. </w:t>
      </w:r>
    </w:p>
    <w:p w14:paraId="7869FCB0" w14:textId="77777777" w:rsidR="00B8048F" w:rsidRDefault="00B8048F" w:rsidP="00B8048F">
      <w:pPr>
        <w:widowControl w:val="0"/>
        <w:autoSpaceDE w:val="0"/>
        <w:autoSpaceDN w:val="0"/>
        <w:adjustRightInd w:val="0"/>
        <w:spacing w:after="0" w:line="240" w:lineRule="auto"/>
        <w:rPr>
          <w:rFonts w:ascii="Arial" w:hAnsi="Arial" w:cs="Arial"/>
          <w:b/>
          <w:bCs/>
          <w:i/>
          <w:iCs/>
          <w:kern w:val="0"/>
          <w:sz w:val="22"/>
          <w:szCs w:val="22"/>
        </w:rPr>
      </w:pPr>
    </w:p>
    <w:p w14:paraId="150FEA1F" w14:textId="77777777" w:rsidR="00B8048F" w:rsidRDefault="00B8048F" w:rsidP="00B8048F">
      <w:pPr>
        <w:widowControl w:val="0"/>
        <w:autoSpaceDE w:val="0"/>
        <w:autoSpaceDN w:val="0"/>
        <w:adjustRightInd w:val="0"/>
        <w:spacing w:after="0" w:line="240" w:lineRule="auto"/>
        <w:rPr>
          <w:rFonts w:ascii="Arial" w:hAnsi="Arial" w:cs="Arial"/>
          <w:b/>
          <w:bCs/>
          <w:i/>
          <w:iCs/>
          <w:kern w:val="0"/>
          <w:sz w:val="22"/>
          <w:szCs w:val="22"/>
        </w:rPr>
      </w:pPr>
      <w:r>
        <w:rPr>
          <w:rFonts w:ascii="Arial" w:hAnsi="Arial" w:cs="Arial"/>
          <w:b/>
          <w:bCs/>
          <w:i/>
          <w:iCs/>
          <w:kern w:val="0"/>
          <w:sz w:val="22"/>
          <w:szCs w:val="22"/>
        </w:rPr>
        <w:t>MEMORY</w:t>
      </w:r>
    </w:p>
    <w:p w14:paraId="1E95563E" w14:textId="2FB5726A" w:rsidR="00B8048F" w:rsidRDefault="00B8048F" w:rsidP="00B8048F">
      <w:pPr>
        <w:widowControl w:val="0"/>
        <w:autoSpaceDE w:val="0"/>
        <w:autoSpaceDN w:val="0"/>
        <w:adjustRightInd w:val="0"/>
        <w:spacing w:after="0" w:line="240" w:lineRule="auto"/>
        <w:rPr>
          <w:rFonts w:ascii="Arial" w:hAnsi="Arial" w:cs="Arial"/>
          <w:kern w:val="0"/>
          <w:sz w:val="22"/>
          <w:szCs w:val="22"/>
        </w:rPr>
      </w:pPr>
      <w:r>
        <w:rPr>
          <w:rFonts w:ascii="Arial" w:hAnsi="Arial" w:cs="Arial"/>
          <w:b/>
          <w:bCs/>
          <w:i/>
          <w:iCs/>
          <w:kern w:val="0"/>
          <w:sz w:val="22"/>
          <w:szCs w:val="22"/>
        </w:rPr>
        <w:lastRenderedPageBreak/>
        <w:t>Child and Adolescent Memory Profile (</w:t>
      </w:r>
      <w:proofErr w:type="spellStart"/>
      <w:r>
        <w:rPr>
          <w:rFonts w:ascii="Arial" w:hAnsi="Arial" w:cs="Arial"/>
          <w:b/>
          <w:bCs/>
          <w:i/>
          <w:iCs/>
          <w:kern w:val="0"/>
          <w:sz w:val="22"/>
          <w:szCs w:val="22"/>
        </w:rPr>
        <w:t>ChAMP</w:t>
      </w:r>
      <w:proofErr w:type="spellEnd"/>
      <w:r>
        <w:rPr>
          <w:rFonts w:ascii="Arial" w:hAnsi="Arial" w:cs="Arial"/>
          <w:b/>
          <w:bCs/>
          <w:i/>
          <w:iCs/>
          <w:kern w:val="0"/>
          <w:sz w:val="22"/>
          <w:szCs w:val="22"/>
        </w:rPr>
        <w:t xml:space="preserve">): </w:t>
      </w:r>
      <w:r w:rsidR="00B6360E">
        <w:rPr>
          <w:rFonts w:ascii="Arial" w:hAnsi="Arial" w:cs="Arial"/>
          <w:kern w:val="0"/>
          <w:sz w:val="22"/>
          <w:szCs w:val="22"/>
        </w:rPr>
        <w:t>NAME</w:t>
      </w:r>
      <w:r>
        <w:rPr>
          <w:rFonts w:ascii="Arial" w:hAnsi="Arial" w:cs="Arial"/>
          <w:kern w:val="0"/>
          <w:sz w:val="22"/>
          <w:szCs w:val="22"/>
        </w:rPr>
        <w:t xml:space="preserve">'s memory was assessed using the </w:t>
      </w:r>
      <w:proofErr w:type="spellStart"/>
      <w:r>
        <w:rPr>
          <w:rFonts w:ascii="Arial" w:hAnsi="Arial" w:cs="Arial"/>
          <w:i/>
          <w:iCs/>
          <w:kern w:val="0"/>
          <w:sz w:val="22"/>
          <w:szCs w:val="22"/>
        </w:rPr>
        <w:t>ChAMP</w:t>
      </w:r>
      <w:proofErr w:type="spellEnd"/>
      <w:r>
        <w:rPr>
          <w:rFonts w:ascii="Arial" w:hAnsi="Arial" w:cs="Arial"/>
          <w:i/>
          <w:iCs/>
          <w:kern w:val="0"/>
          <w:sz w:val="22"/>
          <w:szCs w:val="22"/>
        </w:rPr>
        <w:t xml:space="preserve">. </w:t>
      </w:r>
      <w:r>
        <w:rPr>
          <w:rFonts w:ascii="Arial" w:hAnsi="Arial" w:cs="Arial"/>
          <w:kern w:val="0"/>
          <w:sz w:val="22"/>
          <w:szCs w:val="22"/>
        </w:rPr>
        <w:t xml:space="preserve">The </w:t>
      </w:r>
      <w:proofErr w:type="spellStart"/>
      <w:r>
        <w:rPr>
          <w:rFonts w:ascii="Arial" w:hAnsi="Arial" w:cs="Arial"/>
          <w:i/>
          <w:iCs/>
          <w:kern w:val="0"/>
          <w:sz w:val="22"/>
          <w:szCs w:val="22"/>
        </w:rPr>
        <w:t>ChAMP</w:t>
      </w:r>
      <w:proofErr w:type="spellEnd"/>
      <w:r>
        <w:rPr>
          <w:rFonts w:ascii="Arial" w:hAnsi="Arial" w:cs="Arial"/>
          <w:kern w:val="0"/>
          <w:sz w:val="22"/>
          <w:szCs w:val="22"/>
        </w:rPr>
        <w:t xml:space="preserve"> provides a total memory index that indicates </w:t>
      </w:r>
      <w:r w:rsidR="00B6360E">
        <w:rPr>
          <w:rFonts w:ascii="Arial" w:hAnsi="Arial" w:cs="Arial"/>
          <w:kern w:val="0"/>
          <w:sz w:val="22"/>
          <w:szCs w:val="22"/>
        </w:rPr>
        <w:t>NAME</w:t>
      </w:r>
      <w:r>
        <w:rPr>
          <w:rFonts w:ascii="Arial" w:hAnsi="Arial" w:cs="Arial"/>
          <w:kern w:val="0"/>
          <w:sz w:val="22"/>
          <w:szCs w:val="22"/>
        </w:rPr>
        <w:t xml:space="preserve">'s memory across measures of immediate, delayed, verbal, and visual memory. More specific index scores are provided to measure </w:t>
      </w:r>
      <w:r w:rsidR="00B6360E">
        <w:rPr>
          <w:rFonts w:ascii="Arial" w:hAnsi="Arial" w:cs="Arial"/>
          <w:kern w:val="0"/>
          <w:sz w:val="22"/>
          <w:szCs w:val="22"/>
        </w:rPr>
        <w:t>NAME</w:t>
      </w:r>
      <w:r>
        <w:rPr>
          <w:rFonts w:ascii="Arial" w:hAnsi="Arial" w:cs="Arial"/>
          <w:kern w:val="0"/>
          <w:sz w:val="22"/>
          <w:szCs w:val="22"/>
        </w:rPr>
        <w:t xml:space="preserve">'s performance across domains. </w:t>
      </w:r>
      <w:r w:rsidR="00B6360E">
        <w:rPr>
          <w:rFonts w:ascii="Arial" w:hAnsi="Arial" w:cs="Arial"/>
          <w:kern w:val="0"/>
          <w:sz w:val="22"/>
          <w:szCs w:val="22"/>
        </w:rPr>
        <w:t>NAME</w:t>
      </w:r>
      <w:r>
        <w:rPr>
          <w:rFonts w:ascii="Arial" w:hAnsi="Arial" w:cs="Arial"/>
          <w:kern w:val="0"/>
          <w:sz w:val="22"/>
          <w:szCs w:val="22"/>
        </w:rPr>
        <w:t xml:space="preserve">'s performance was </w:t>
      </w:r>
      <w:proofErr w:type="gramStart"/>
      <w:r>
        <w:rPr>
          <w:rFonts w:ascii="Arial" w:hAnsi="Arial" w:cs="Arial"/>
          <w:kern w:val="0"/>
          <w:sz w:val="22"/>
          <w:szCs w:val="22"/>
        </w:rPr>
        <w:t>overall highly varied</w:t>
      </w:r>
      <w:proofErr w:type="gramEnd"/>
      <w:r>
        <w:rPr>
          <w:rFonts w:ascii="Arial" w:hAnsi="Arial" w:cs="Arial"/>
          <w:kern w:val="0"/>
          <w:sz w:val="22"/>
          <w:szCs w:val="22"/>
        </w:rPr>
        <w:t xml:space="preserve">, with performance across tasks ranging from the very low to very high range. A composite score </w:t>
      </w:r>
      <w:r w:rsidR="001E000E">
        <w:rPr>
          <w:rFonts w:ascii="Arial" w:hAnsi="Arial" w:cs="Arial"/>
          <w:kern w:val="0"/>
          <w:sz w:val="22"/>
          <w:szCs w:val="22"/>
        </w:rPr>
        <w:t>examining overall</w:t>
      </w:r>
      <w:r>
        <w:rPr>
          <w:rFonts w:ascii="Arial" w:hAnsi="Arial" w:cs="Arial"/>
          <w:kern w:val="0"/>
          <w:sz w:val="22"/>
          <w:szCs w:val="22"/>
        </w:rPr>
        <w:t xml:space="preserve"> memory fell within the low average range. Within </w:t>
      </w:r>
      <w:r w:rsidR="00B6360E">
        <w:rPr>
          <w:rFonts w:ascii="Arial" w:hAnsi="Arial" w:cs="Arial"/>
          <w:kern w:val="0"/>
          <w:sz w:val="22"/>
          <w:szCs w:val="22"/>
        </w:rPr>
        <w:t>NAME</w:t>
      </w:r>
      <w:r>
        <w:rPr>
          <w:rFonts w:ascii="Arial" w:hAnsi="Arial" w:cs="Arial"/>
          <w:kern w:val="0"/>
          <w:sz w:val="22"/>
          <w:szCs w:val="22"/>
        </w:rPr>
        <w:t xml:space="preserve">'s performance, he demonstrated a relative weakness regarding verbal memory, falling within the borderline impaired range, when compared to visual memory which fell within the average range. </w:t>
      </w:r>
    </w:p>
    <w:p w14:paraId="621A5E17" w14:textId="77777777" w:rsidR="00B8048F" w:rsidRDefault="00B8048F" w:rsidP="00B8048F">
      <w:pPr>
        <w:widowControl w:val="0"/>
        <w:autoSpaceDE w:val="0"/>
        <w:autoSpaceDN w:val="0"/>
        <w:adjustRightInd w:val="0"/>
        <w:spacing w:after="0" w:line="240" w:lineRule="auto"/>
        <w:rPr>
          <w:rFonts w:ascii="Arial" w:hAnsi="Arial" w:cs="Arial"/>
          <w:kern w:val="0"/>
          <w:sz w:val="22"/>
          <w:szCs w:val="22"/>
        </w:rPr>
      </w:pPr>
    </w:p>
    <w:p w14:paraId="289882D5" w14:textId="77777777" w:rsidR="00B8048F" w:rsidRDefault="00B8048F" w:rsidP="00B8048F">
      <w:pPr>
        <w:autoSpaceDE w:val="0"/>
        <w:autoSpaceDN w:val="0"/>
        <w:adjustRightInd w:val="0"/>
        <w:spacing w:after="0" w:line="240" w:lineRule="auto"/>
        <w:rPr>
          <w:rFonts w:ascii="Arial" w:hAnsi="Arial" w:cs="Arial"/>
          <w:b/>
          <w:bCs/>
          <w:i/>
          <w:iCs/>
          <w:kern w:val="0"/>
          <w:sz w:val="22"/>
          <w:szCs w:val="22"/>
        </w:rPr>
      </w:pPr>
      <w:r>
        <w:rPr>
          <w:rFonts w:ascii="Arial" w:hAnsi="Arial" w:cs="Arial"/>
          <w:b/>
          <w:bCs/>
          <w:i/>
          <w:iCs/>
          <w:kern w:val="0"/>
          <w:sz w:val="22"/>
          <w:szCs w:val="22"/>
        </w:rPr>
        <w:t>EMOTIONAL, BEHAVIORAL, AND SOCIAL FUNCTIONING</w:t>
      </w:r>
    </w:p>
    <w:p w14:paraId="7DDFDD1F" w14:textId="31B9AE81" w:rsidR="00B8048F" w:rsidRDefault="00B8048F" w:rsidP="00B8048F">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 xml:space="preserve">Conners Kiddie Continuous Performance Test, Second Edition (K-CPT 2): </w:t>
      </w:r>
      <w:r>
        <w:rPr>
          <w:rFonts w:ascii="Arial" w:hAnsi="Arial" w:cs="Arial"/>
          <w:kern w:val="0"/>
          <w:sz w:val="22"/>
          <w:szCs w:val="22"/>
        </w:rPr>
        <w:t xml:space="preserve">The K-CPT 2 measures attention-related problems in individuals ages 4 to 7 years of age. The </w:t>
      </w:r>
      <w:r>
        <w:rPr>
          <w:rFonts w:ascii="Arial" w:hAnsi="Arial" w:cs="Arial"/>
          <w:i/>
          <w:iCs/>
          <w:kern w:val="0"/>
          <w:sz w:val="22"/>
          <w:szCs w:val="22"/>
        </w:rPr>
        <w:t>K-CPT 2</w:t>
      </w:r>
      <w:r>
        <w:rPr>
          <w:rFonts w:ascii="Arial" w:hAnsi="Arial" w:cs="Arial"/>
          <w:kern w:val="0"/>
          <w:sz w:val="22"/>
          <w:szCs w:val="22"/>
        </w:rPr>
        <w:t xml:space="preserve"> provides objective information about a respondent's performance in areas of inattentiveness, </w:t>
      </w:r>
      <w:proofErr w:type="gramStart"/>
      <w:r>
        <w:rPr>
          <w:rFonts w:ascii="Arial" w:hAnsi="Arial" w:cs="Arial"/>
          <w:kern w:val="0"/>
          <w:sz w:val="22"/>
          <w:szCs w:val="22"/>
        </w:rPr>
        <w:t>impulsivity</w:t>
      </w:r>
      <w:proofErr w:type="gramEnd"/>
      <w:r>
        <w:rPr>
          <w:rFonts w:ascii="Arial" w:hAnsi="Arial" w:cs="Arial"/>
          <w:kern w:val="0"/>
          <w:sz w:val="22"/>
          <w:szCs w:val="22"/>
        </w:rPr>
        <w:t xml:space="preserve">, sustained attention, and vigilance. This measure can aid in the assessment of Attention-Deficit/Hyperactivity Disorder (ADHD) and other neurological conditions related to attention. An embedded validity index indicated an unusually high number of omitted responses, although this may also suggest a high level of impairment. Nonetheless, results of </w:t>
      </w:r>
      <w:proofErr w:type="gramStart"/>
      <w:r>
        <w:rPr>
          <w:rFonts w:ascii="Arial" w:hAnsi="Arial" w:cs="Arial"/>
          <w:kern w:val="0"/>
          <w:sz w:val="22"/>
          <w:szCs w:val="22"/>
        </w:rPr>
        <w:t xml:space="preserve">the </w:t>
      </w:r>
      <w:r>
        <w:rPr>
          <w:rFonts w:ascii="Arial" w:hAnsi="Arial" w:cs="Arial"/>
          <w:i/>
          <w:iCs/>
          <w:kern w:val="0"/>
          <w:sz w:val="22"/>
          <w:szCs w:val="22"/>
        </w:rPr>
        <w:t>K</w:t>
      </w:r>
      <w:proofErr w:type="gramEnd"/>
      <w:r>
        <w:rPr>
          <w:rFonts w:ascii="Arial" w:hAnsi="Arial" w:cs="Arial"/>
          <w:i/>
          <w:iCs/>
          <w:kern w:val="0"/>
          <w:sz w:val="22"/>
          <w:szCs w:val="22"/>
        </w:rPr>
        <w:t xml:space="preserve">-CPT 2 </w:t>
      </w:r>
      <w:r>
        <w:rPr>
          <w:rFonts w:ascii="Arial" w:hAnsi="Arial" w:cs="Arial"/>
          <w:kern w:val="0"/>
          <w:sz w:val="22"/>
          <w:szCs w:val="22"/>
        </w:rPr>
        <w:t xml:space="preserve">are interpreted with caution. </w:t>
      </w:r>
      <w:proofErr w:type="gramStart"/>
      <w:r w:rsidR="00B6360E">
        <w:rPr>
          <w:rFonts w:ascii="Arial" w:hAnsi="Arial" w:cs="Arial"/>
          <w:kern w:val="0"/>
          <w:sz w:val="22"/>
          <w:szCs w:val="22"/>
        </w:rPr>
        <w:t>NAME</w:t>
      </w:r>
      <w:r>
        <w:rPr>
          <w:rFonts w:ascii="Arial" w:hAnsi="Arial" w:cs="Arial"/>
          <w:kern w:val="0"/>
          <w:sz w:val="22"/>
          <w:szCs w:val="22"/>
        </w:rPr>
        <w:t>'s  performance</w:t>
      </w:r>
      <w:proofErr w:type="gramEnd"/>
      <w:r>
        <w:rPr>
          <w:rFonts w:ascii="Arial" w:hAnsi="Arial" w:cs="Arial"/>
          <w:kern w:val="0"/>
          <w:sz w:val="22"/>
          <w:szCs w:val="22"/>
        </w:rPr>
        <w:t xml:space="preserve"> was characterized by a very elevated rate of omission errors (failures to respond to targets), average rate of commission errors (failures to inhibit responses to distractors), and average rate of </w:t>
      </w:r>
      <w:proofErr w:type="gramStart"/>
      <w:r>
        <w:rPr>
          <w:rFonts w:ascii="Arial" w:hAnsi="Arial" w:cs="Arial"/>
          <w:kern w:val="0"/>
          <w:sz w:val="22"/>
          <w:szCs w:val="22"/>
        </w:rPr>
        <w:t>perseverative</w:t>
      </w:r>
      <w:proofErr w:type="gramEnd"/>
      <w:r>
        <w:rPr>
          <w:rFonts w:ascii="Arial" w:hAnsi="Arial" w:cs="Arial"/>
          <w:kern w:val="0"/>
          <w:sz w:val="22"/>
          <w:szCs w:val="22"/>
        </w:rPr>
        <w:t xml:space="preserve"> errors (random or anticipatory responses). His response speed was a little slow, and his reaction time was highly variable. He demonstrated a good ability to sustain speed over the course of the task. However, his response speed substantially reduced with longer intervals between stimuli, suggesting a need for more frequent stimulation to remain on task. Overall, results suggested challenges with attention, as well as some concern regarding vigilance. His performance was associated with a high likelihood of having a disorder characterized by inattention. </w:t>
      </w:r>
    </w:p>
    <w:p w14:paraId="1032F3DD" w14:textId="77777777" w:rsidR="00B8048F" w:rsidRDefault="00B8048F" w:rsidP="00B8048F">
      <w:pPr>
        <w:autoSpaceDE w:val="0"/>
        <w:autoSpaceDN w:val="0"/>
        <w:adjustRightInd w:val="0"/>
        <w:spacing w:after="0" w:line="240" w:lineRule="auto"/>
        <w:rPr>
          <w:rFonts w:ascii="Arial" w:hAnsi="Arial" w:cs="Arial"/>
          <w:kern w:val="0"/>
          <w:sz w:val="22"/>
          <w:szCs w:val="22"/>
        </w:rPr>
      </w:pPr>
    </w:p>
    <w:p w14:paraId="0DC213AB" w14:textId="6548F9F9" w:rsidR="00B8048F" w:rsidRDefault="00B8048F" w:rsidP="00B8048F">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 xml:space="preserve">Behavior Assessment System for Children, Third Edition (BASC-3): </w:t>
      </w:r>
      <w:r w:rsidR="00B6360E">
        <w:rPr>
          <w:rFonts w:ascii="Arial" w:hAnsi="Arial" w:cs="Arial"/>
          <w:kern w:val="0"/>
          <w:sz w:val="22"/>
          <w:szCs w:val="22"/>
        </w:rPr>
        <w:t>NAME</w:t>
      </w:r>
      <w:r>
        <w:rPr>
          <w:rFonts w:ascii="Arial" w:hAnsi="Arial" w:cs="Arial"/>
          <w:kern w:val="0"/>
          <w:sz w:val="22"/>
          <w:szCs w:val="22"/>
        </w:rPr>
        <w:t xml:space="preserve">'s parents and teacher completed the </w:t>
      </w:r>
      <w:r>
        <w:rPr>
          <w:rFonts w:ascii="Arial" w:hAnsi="Arial" w:cs="Arial"/>
          <w:i/>
          <w:iCs/>
          <w:kern w:val="0"/>
          <w:sz w:val="22"/>
          <w:szCs w:val="22"/>
        </w:rPr>
        <w:t>BASC-3</w:t>
      </w:r>
      <w:r>
        <w:rPr>
          <w:rFonts w:ascii="Arial" w:hAnsi="Arial" w:cs="Arial"/>
          <w:kern w:val="0"/>
          <w:sz w:val="22"/>
          <w:szCs w:val="22"/>
        </w:rPr>
        <w:t xml:space="preserve"> to assess his social, emotional and behavioral functioning. On the </w:t>
      </w:r>
      <w:r>
        <w:rPr>
          <w:rFonts w:ascii="Arial" w:hAnsi="Arial" w:cs="Arial"/>
          <w:i/>
          <w:iCs/>
          <w:kern w:val="0"/>
          <w:sz w:val="22"/>
          <w:szCs w:val="22"/>
        </w:rPr>
        <w:t>BASC-3</w:t>
      </w:r>
      <w:r>
        <w:rPr>
          <w:rFonts w:ascii="Arial" w:hAnsi="Arial" w:cs="Arial"/>
          <w:kern w:val="0"/>
          <w:sz w:val="22"/>
          <w:szCs w:val="22"/>
        </w:rPr>
        <w:t xml:space="preserve">, T-scores of 70 and above on the clinical scales indicate clinically significant symptoms, while T-scores between 60 and 69 indicate at-risk symptoms. Validity scales were within normal limits, indicating a valid and interpretable response pattern. On </w:t>
      </w:r>
      <w:proofErr w:type="gramStart"/>
      <w:r>
        <w:rPr>
          <w:rFonts w:ascii="Arial" w:hAnsi="Arial" w:cs="Arial"/>
          <w:kern w:val="0"/>
          <w:sz w:val="22"/>
          <w:szCs w:val="22"/>
        </w:rPr>
        <w:t xml:space="preserve">the </w:t>
      </w:r>
      <w:r>
        <w:rPr>
          <w:rFonts w:ascii="Arial" w:hAnsi="Arial" w:cs="Arial"/>
          <w:i/>
          <w:iCs/>
          <w:kern w:val="0"/>
          <w:sz w:val="22"/>
          <w:szCs w:val="22"/>
        </w:rPr>
        <w:t>BASC</w:t>
      </w:r>
      <w:proofErr w:type="gramEnd"/>
      <w:r>
        <w:rPr>
          <w:rFonts w:ascii="Arial" w:hAnsi="Arial" w:cs="Arial"/>
          <w:i/>
          <w:iCs/>
          <w:kern w:val="0"/>
          <w:sz w:val="22"/>
          <w:szCs w:val="22"/>
        </w:rPr>
        <w:t>-3</w:t>
      </w:r>
      <w:r>
        <w:rPr>
          <w:rFonts w:ascii="Arial" w:hAnsi="Arial" w:cs="Arial"/>
          <w:kern w:val="0"/>
          <w:sz w:val="22"/>
          <w:szCs w:val="22"/>
        </w:rPr>
        <w:t xml:space="preserve">, </w:t>
      </w:r>
      <w:r w:rsidR="00B6360E">
        <w:rPr>
          <w:rFonts w:ascii="Arial" w:hAnsi="Arial" w:cs="Arial"/>
          <w:kern w:val="0"/>
          <w:sz w:val="22"/>
          <w:szCs w:val="22"/>
        </w:rPr>
        <w:t>NAME</w:t>
      </w:r>
      <w:r>
        <w:rPr>
          <w:rFonts w:ascii="Arial" w:hAnsi="Arial" w:cs="Arial"/>
          <w:kern w:val="0"/>
          <w:sz w:val="22"/>
          <w:szCs w:val="22"/>
        </w:rPr>
        <w:t xml:space="preserve">'s parents endorsed at-risk concerns within the domain of attention problems. His teacher reported clinically significant concerns regarding learning problems, while she endorsed at-risk concerns within the domains of depression, atypical behaviors, and attention problems. </w:t>
      </w:r>
    </w:p>
    <w:p w14:paraId="69794B4E" w14:textId="77777777" w:rsidR="00B8048F" w:rsidRDefault="00B8048F" w:rsidP="00B8048F">
      <w:pPr>
        <w:autoSpaceDE w:val="0"/>
        <w:autoSpaceDN w:val="0"/>
        <w:adjustRightInd w:val="0"/>
        <w:spacing w:after="0" w:line="240" w:lineRule="auto"/>
        <w:rPr>
          <w:rFonts w:ascii="Arial" w:hAnsi="Arial" w:cs="Arial"/>
          <w:b/>
          <w:bCs/>
          <w:kern w:val="0"/>
          <w:sz w:val="22"/>
          <w:szCs w:val="22"/>
        </w:rPr>
      </w:pPr>
    </w:p>
    <w:p w14:paraId="6D4AD469" w14:textId="42FC39B5" w:rsidR="00B8048F" w:rsidRDefault="00B8048F" w:rsidP="00B8048F">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 xml:space="preserve">Behavior Rating Inventory of Executive Functioning, Second Edition (BRIEF-2): </w:t>
      </w:r>
      <w:r w:rsidR="00B6360E">
        <w:rPr>
          <w:rFonts w:ascii="Arial" w:hAnsi="Arial" w:cs="Arial"/>
          <w:kern w:val="0"/>
          <w:sz w:val="22"/>
          <w:szCs w:val="22"/>
        </w:rPr>
        <w:t>NAME</w:t>
      </w:r>
      <w:r>
        <w:rPr>
          <w:rFonts w:ascii="Arial" w:hAnsi="Arial" w:cs="Arial"/>
          <w:kern w:val="0"/>
          <w:sz w:val="22"/>
          <w:szCs w:val="22"/>
        </w:rPr>
        <w:t xml:space="preserve">'s parents completed the </w:t>
      </w:r>
      <w:r>
        <w:rPr>
          <w:rFonts w:ascii="Arial" w:hAnsi="Arial" w:cs="Arial"/>
          <w:i/>
          <w:iCs/>
          <w:kern w:val="0"/>
          <w:sz w:val="22"/>
          <w:szCs w:val="22"/>
        </w:rPr>
        <w:t>BRIEF-2</w:t>
      </w:r>
      <w:r>
        <w:rPr>
          <w:rFonts w:ascii="Arial" w:hAnsi="Arial" w:cs="Arial"/>
          <w:kern w:val="0"/>
          <w:sz w:val="22"/>
          <w:szCs w:val="22"/>
        </w:rPr>
        <w:t xml:space="preserve">, a questionnaire that assesses executive functioning skills in children and provides an overview of an individual's ability to regulate emotions and behavior, shift attention, inhibit responses, plan behavior, utilize working memory, remain organized, initiate tasks, ensure task accuracy, and monitor behavior relative to the context. T-Scores above 65 on the </w:t>
      </w:r>
      <w:r>
        <w:rPr>
          <w:rFonts w:ascii="Arial" w:hAnsi="Arial" w:cs="Arial"/>
          <w:i/>
          <w:iCs/>
          <w:kern w:val="0"/>
          <w:sz w:val="22"/>
          <w:szCs w:val="22"/>
        </w:rPr>
        <w:t xml:space="preserve">BRIEF-2 </w:t>
      </w:r>
      <w:r>
        <w:rPr>
          <w:rFonts w:ascii="Arial" w:hAnsi="Arial" w:cs="Arial"/>
          <w:kern w:val="0"/>
          <w:sz w:val="22"/>
          <w:szCs w:val="22"/>
        </w:rPr>
        <w:t xml:space="preserve">indicate clinically significant deficits in the use of executive skills. All validity scales were within acceptable ranges, indicating a valid and interpretable response pattern. On the </w:t>
      </w:r>
      <w:r>
        <w:rPr>
          <w:rFonts w:ascii="Arial" w:hAnsi="Arial" w:cs="Arial"/>
          <w:i/>
          <w:iCs/>
          <w:kern w:val="0"/>
          <w:sz w:val="22"/>
          <w:szCs w:val="22"/>
        </w:rPr>
        <w:t>BRIEF-2</w:t>
      </w:r>
      <w:r>
        <w:rPr>
          <w:rFonts w:ascii="Arial" w:hAnsi="Arial" w:cs="Arial"/>
          <w:kern w:val="0"/>
          <w:sz w:val="22"/>
          <w:szCs w:val="22"/>
        </w:rPr>
        <w:t xml:space="preserve">, clinically significant concerns were </w:t>
      </w:r>
      <w:r w:rsidR="00E0157B">
        <w:rPr>
          <w:rFonts w:ascii="Arial" w:hAnsi="Arial" w:cs="Arial"/>
          <w:kern w:val="0"/>
          <w:sz w:val="22"/>
          <w:szCs w:val="22"/>
        </w:rPr>
        <w:t>reported</w:t>
      </w:r>
      <w:r>
        <w:rPr>
          <w:rFonts w:ascii="Arial" w:hAnsi="Arial" w:cs="Arial"/>
          <w:kern w:val="0"/>
          <w:sz w:val="22"/>
          <w:szCs w:val="22"/>
        </w:rPr>
        <w:t xml:space="preserve"> regarding </w:t>
      </w:r>
      <w:r w:rsidR="00B6360E">
        <w:rPr>
          <w:rFonts w:ascii="Arial" w:hAnsi="Arial" w:cs="Arial"/>
          <w:kern w:val="0"/>
          <w:sz w:val="22"/>
          <w:szCs w:val="22"/>
        </w:rPr>
        <w:t>NAME</w:t>
      </w:r>
      <w:r>
        <w:rPr>
          <w:rFonts w:ascii="Arial" w:hAnsi="Arial" w:cs="Arial"/>
          <w:kern w:val="0"/>
          <w:sz w:val="22"/>
          <w:szCs w:val="22"/>
        </w:rPr>
        <w:t xml:space="preserve">'s ability to inhibit impulsive behaviors, sustain working memory, and organize materials. An overall composite score examining executive functioning weaknesses fell within the clinically elevated range. </w:t>
      </w:r>
    </w:p>
    <w:p w14:paraId="6AC3C19E" w14:textId="77777777" w:rsidR="00B8048F" w:rsidRDefault="00B8048F" w:rsidP="00B8048F">
      <w:pPr>
        <w:autoSpaceDE w:val="0"/>
        <w:autoSpaceDN w:val="0"/>
        <w:adjustRightInd w:val="0"/>
        <w:spacing w:after="0" w:line="240" w:lineRule="auto"/>
        <w:rPr>
          <w:rFonts w:ascii="Arial" w:hAnsi="Arial" w:cs="Arial"/>
          <w:kern w:val="0"/>
          <w:sz w:val="22"/>
          <w:szCs w:val="22"/>
        </w:rPr>
      </w:pPr>
    </w:p>
    <w:p w14:paraId="72E7C5CD" w14:textId="10C647F4" w:rsidR="00B8048F" w:rsidRDefault="00B8048F" w:rsidP="00B8048F">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 xml:space="preserve">Vanderbilt Assessment Scale: </w:t>
      </w:r>
      <w:r w:rsidR="00B6360E">
        <w:rPr>
          <w:rFonts w:ascii="Arial" w:hAnsi="Arial" w:cs="Arial"/>
          <w:kern w:val="0"/>
          <w:sz w:val="22"/>
          <w:szCs w:val="22"/>
        </w:rPr>
        <w:t>NAME</w:t>
      </w:r>
      <w:r>
        <w:rPr>
          <w:rFonts w:ascii="Arial" w:hAnsi="Arial" w:cs="Arial"/>
          <w:kern w:val="0"/>
          <w:sz w:val="22"/>
          <w:szCs w:val="22"/>
        </w:rPr>
        <w:t xml:space="preserve">'s parents and teacher completed the </w:t>
      </w:r>
      <w:r>
        <w:rPr>
          <w:rFonts w:ascii="Arial" w:hAnsi="Arial" w:cs="Arial"/>
          <w:i/>
          <w:iCs/>
          <w:kern w:val="0"/>
          <w:sz w:val="22"/>
          <w:szCs w:val="22"/>
        </w:rPr>
        <w:t>Vanderbilt Assessment Scale</w:t>
      </w:r>
      <w:r>
        <w:rPr>
          <w:rFonts w:ascii="Arial" w:hAnsi="Arial" w:cs="Arial"/>
          <w:kern w:val="0"/>
          <w:sz w:val="22"/>
          <w:szCs w:val="22"/>
        </w:rPr>
        <w:t xml:space="preserve">, a rating form used to assess symptoms of ADHD. Scores that are greater than or equal to 6 </w:t>
      </w:r>
      <w:proofErr w:type="gramStart"/>
      <w:r>
        <w:rPr>
          <w:rFonts w:ascii="Arial" w:hAnsi="Arial" w:cs="Arial"/>
          <w:kern w:val="0"/>
          <w:sz w:val="22"/>
          <w:szCs w:val="22"/>
        </w:rPr>
        <w:t>are considered to be</w:t>
      </w:r>
      <w:proofErr w:type="gramEnd"/>
      <w:r>
        <w:rPr>
          <w:rFonts w:ascii="Arial" w:hAnsi="Arial" w:cs="Arial"/>
          <w:kern w:val="0"/>
          <w:sz w:val="22"/>
          <w:szCs w:val="22"/>
        </w:rPr>
        <w:t xml:space="preserve"> in the clinically elevated range. Clinically significant concerns were reported </w:t>
      </w:r>
      <w:r w:rsidR="00E0157B">
        <w:rPr>
          <w:rFonts w:ascii="Arial" w:hAnsi="Arial" w:cs="Arial"/>
          <w:kern w:val="0"/>
          <w:sz w:val="22"/>
          <w:szCs w:val="22"/>
        </w:rPr>
        <w:t>with</w:t>
      </w:r>
      <w:r>
        <w:rPr>
          <w:rFonts w:ascii="Arial" w:hAnsi="Arial" w:cs="Arial"/>
          <w:kern w:val="0"/>
          <w:sz w:val="22"/>
          <w:szCs w:val="22"/>
        </w:rPr>
        <w:t xml:space="preserve">in the domain of inattention by both </w:t>
      </w:r>
      <w:r w:rsidR="00B6360E">
        <w:rPr>
          <w:rFonts w:ascii="Arial" w:hAnsi="Arial" w:cs="Arial"/>
          <w:kern w:val="0"/>
          <w:sz w:val="22"/>
          <w:szCs w:val="22"/>
        </w:rPr>
        <w:t>NAME</w:t>
      </w:r>
      <w:r>
        <w:rPr>
          <w:rFonts w:ascii="Arial" w:hAnsi="Arial" w:cs="Arial"/>
          <w:kern w:val="0"/>
          <w:sz w:val="22"/>
          <w:szCs w:val="22"/>
        </w:rPr>
        <w:t xml:space="preserve">'s parents and teacher, while his parents also endorsed clinically significant concerns within the domain of hyperactivity/impulsivity. Clinically elevated symptoms of inattention were </w:t>
      </w:r>
      <w:r w:rsidR="00E0157B">
        <w:rPr>
          <w:rFonts w:ascii="Arial" w:hAnsi="Arial" w:cs="Arial"/>
          <w:kern w:val="0"/>
          <w:sz w:val="22"/>
          <w:szCs w:val="22"/>
        </w:rPr>
        <w:t>reported</w:t>
      </w:r>
      <w:r>
        <w:rPr>
          <w:rFonts w:ascii="Arial" w:hAnsi="Arial" w:cs="Arial"/>
          <w:kern w:val="0"/>
          <w:sz w:val="22"/>
          <w:szCs w:val="22"/>
        </w:rPr>
        <w:t xml:space="preserve"> by both </w:t>
      </w:r>
      <w:r w:rsidR="00B6360E">
        <w:rPr>
          <w:rFonts w:ascii="Arial" w:hAnsi="Arial" w:cs="Arial"/>
          <w:kern w:val="0"/>
          <w:sz w:val="22"/>
          <w:szCs w:val="22"/>
        </w:rPr>
        <w:t>NAME</w:t>
      </w:r>
      <w:r>
        <w:rPr>
          <w:rFonts w:ascii="Arial" w:hAnsi="Arial" w:cs="Arial"/>
          <w:kern w:val="0"/>
          <w:sz w:val="22"/>
          <w:szCs w:val="22"/>
        </w:rPr>
        <w:t xml:space="preserve">'s parents and teachers to include difficulty sustaining attention, becoming sidetracked and not finishing tasks, difficulty organizing, becoming easily distracted, and appearing forgetful in daily activities. </w:t>
      </w:r>
      <w:r w:rsidR="00B6360E">
        <w:rPr>
          <w:rFonts w:ascii="Arial" w:hAnsi="Arial" w:cs="Arial"/>
          <w:kern w:val="0"/>
          <w:sz w:val="22"/>
          <w:szCs w:val="22"/>
        </w:rPr>
        <w:t>NAME</w:t>
      </w:r>
      <w:r>
        <w:rPr>
          <w:rFonts w:ascii="Arial" w:hAnsi="Arial" w:cs="Arial"/>
          <w:kern w:val="0"/>
          <w:sz w:val="22"/>
          <w:szCs w:val="22"/>
        </w:rPr>
        <w:t xml:space="preserve">'s parents also reported clinically elevated symptoms of inattention to also include losing important items and avoiding tasks that require sustained mental effort, while his teacher reported clinically elevated symptoms of inattention to also include making careless errors and difficulty listening. Further, his parents </w:t>
      </w:r>
      <w:r w:rsidR="00E0157B">
        <w:rPr>
          <w:rFonts w:ascii="Arial" w:hAnsi="Arial" w:cs="Arial"/>
          <w:kern w:val="0"/>
          <w:sz w:val="22"/>
          <w:szCs w:val="22"/>
        </w:rPr>
        <w:t>reported clinically</w:t>
      </w:r>
      <w:r>
        <w:rPr>
          <w:rFonts w:ascii="Arial" w:hAnsi="Arial" w:cs="Arial"/>
          <w:kern w:val="0"/>
          <w:sz w:val="22"/>
          <w:szCs w:val="22"/>
        </w:rPr>
        <w:t xml:space="preserve"> elevated symptoms of hyperactivity/impulsivity to include fidgeting, leaving his seat when sitting is expected, running or climbing at inappropriate times, difficulty playing </w:t>
      </w:r>
      <w:r w:rsidR="00CD567F">
        <w:rPr>
          <w:rFonts w:ascii="Arial" w:hAnsi="Arial" w:cs="Arial"/>
          <w:kern w:val="0"/>
          <w:sz w:val="22"/>
          <w:szCs w:val="22"/>
        </w:rPr>
        <w:t>quietly</w:t>
      </w:r>
      <w:r>
        <w:rPr>
          <w:rFonts w:ascii="Arial" w:hAnsi="Arial" w:cs="Arial"/>
          <w:kern w:val="0"/>
          <w:sz w:val="22"/>
          <w:szCs w:val="22"/>
        </w:rPr>
        <w:t>, appearing "often on the go," talking excessively, blurting out responses, difficulty waiting his turn, and interrupting or intruding on others.</w:t>
      </w:r>
    </w:p>
    <w:p w14:paraId="409C4FE5" w14:textId="77777777" w:rsidR="00B8048F" w:rsidRDefault="00B8048F" w:rsidP="00B8048F">
      <w:pPr>
        <w:autoSpaceDE w:val="0"/>
        <w:autoSpaceDN w:val="0"/>
        <w:adjustRightInd w:val="0"/>
        <w:spacing w:after="0" w:line="240" w:lineRule="auto"/>
        <w:rPr>
          <w:rFonts w:ascii="Arial" w:hAnsi="Arial" w:cs="Arial"/>
          <w:kern w:val="0"/>
          <w:sz w:val="22"/>
          <w:szCs w:val="22"/>
        </w:rPr>
      </w:pPr>
    </w:p>
    <w:p w14:paraId="47B1D8EF" w14:textId="6C317A64" w:rsidR="00B8048F" w:rsidRDefault="00B8048F" w:rsidP="00B8048F">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 xml:space="preserve">Social Responsiveness Scale, Second Edition, School-Age Form (SRS-2): </w:t>
      </w:r>
      <w:r w:rsidR="00B6360E">
        <w:rPr>
          <w:rFonts w:ascii="Arial" w:hAnsi="Arial" w:cs="Arial"/>
          <w:kern w:val="0"/>
          <w:sz w:val="22"/>
          <w:szCs w:val="22"/>
        </w:rPr>
        <w:t>NAME</w:t>
      </w:r>
      <w:r>
        <w:rPr>
          <w:rFonts w:ascii="Arial" w:hAnsi="Arial" w:cs="Arial"/>
          <w:kern w:val="0"/>
          <w:sz w:val="22"/>
          <w:szCs w:val="22"/>
        </w:rPr>
        <w:t xml:space="preserve">'s parents and teachers completed the </w:t>
      </w:r>
      <w:r>
        <w:rPr>
          <w:rFonts w:ascii="Arial" w:hAnsi="Arial" w:cs="Arial"/>
          <w:i/>
          <w:iCs/>
          <w:kern w:val="0"/>
          <w:sz w:val="22"/>
          <w:szCs w:val="22"/>
        </w:rPr>
        <w:t>Social Responsiveness Scale, Second Edition, School-Age Form (SRS-2)</w:t>
      </w:r>
      <w:r>
        <w:rPr>
          <w:rFonts w:ascii="Arial" w:hAnsi="Arial" w:cs="Arial"/>
          <w:kern w:val="0"/>
          <w:sz w:val="22"/>
          <w:szCs w:val="22"/>
        </w:rPr>
        <w:t xml:space="preserve">, a questionnaire that covers a range of symptoms associated with </w:t>
      </w:r>
      <w:r w:rsidR="00E0157B">
        <w:rPr>
          <w:rFonts w:ascii="Arial" w:hAnsi="Arial" w:cs="Arial"/>
          <w:kern w:val="0"/>
          <w:sz w:val="22"/>
          <w:szCs w:val="22"/>
        </w:rPr>
        <w:t>autism spectrum disorder</w:t>
      </w:r>
      <w:r>
        <w:rPr>
          <w:rFonts w:ascii="Arial" w:hAnsi="Arial" w:cs="Arial"/>
          <w:kern w:val="0"/>
          <w:sz w:val="22"/>
          <w:szCs w:val="22"/>
        </w:rPr>
        <w:t xml:space="preserve">. The </w:t>
      </w:r>
      <w:r>
        <w:rPr>
          <w:rFonts w:ascii="Arial" w:hAnsi="Arial" w:cs="Arial"/>
          <w:i/>
          <w:iCs/>
          <w:kern w:val="0"/>
          <w:sz w:val="22"/>
          <w:szCs w:val="22"/>
        </w:rPr>
        <w:t>SRS-2</w:t>
      </w:r>
      <w:r>
        <w:rPr>
          <w:rFonts w:ascii="Arial" w:hAnsi="Arial" w:cs="Arial"/>
          <w:kern w:val="0"/>
          <w:sz w:val="22"/>
          <w:szCs w:val="22"/>
        </w:rPr>
        <w:t xml:space="preserve"> generates a Total Score, which provides a severity index of social deficits typically found in children with </w:t>
      </w:r>
      <w:r w:rsidR="00E0157B">
        <w:rPr>
          <w:rFonts w:ascii="Arial" w:hAnsi="Arial" w:cs="Arial"/>
          <w:kern w:val="0"/>
          <w:sz w:val="22"/>
          <w:szCs w:val="22"/>
        </w:rPr>
        <w:t>autism spectrum disorder</w:t>
      </w:r>
      <w:r>
        <w:rPr>
          <w:rFonts w:ascii="Arial" w:hAnsi="Arial" w:cs="Arial"/>
          <w:kern w:val="0"/>
          <w:sz w:val="22"/>
          <w:szCs w:val="22"/>
        </w:rPr>
        <w:t xml:space="preserve">. Both </w:t>
      </w:r>
      <w:r w:rsidR="00B6360E">
        <w:rPr>
          <w:rFonts w:ascii="Arial" w:hAnsi="Arial" w:cs="Arial"/>
          <w:kern w:val="0"/>
          <w:sz w:val="22"/>
          <w:szCs w:val="22"/>
        </w:rPr>
        <w:t>NAME</w:t>
      </w:r>
      <w:r>
        <w:rPr>
          <w:rFonts w:ascii="Arial" w:hAnsi="Arial" w:cs="Arial"/>
          <w:kern w:val="0"/>
          <w:sz w:val="22"/>
          <w:szCs w:val="22"/>
        </w:rPr>
        <w:t xml:space="preserve">'s parents and teachers reported symptoms across domains of social/communication and restricted/repetitive behaviors to fall within normal limits. </w:t>
      </w:r>
    </w:p>
    <w:p w14:paraId="0CDC3360" w14:textId="77777777" w:rsidR="00B8048F" w:rsidRDefault="00B8048F" w:rsidP="00B8048F">
      <w:pPr>
        <w:autoSpaceDE w:val="0"/>
        <w:autoSpaceDN w:val="0"/>
        <w:adjustRightInd w:val="0"/>
        <w:spacing w:after="0" w:line="240" w:lineRule="auto"/>
        <w:rPr>
          <w:rFonts w:ascii="Arial" w:hAnsi="Arial" w:cs="Arial"/>
          <w:kern w:val="0"/>
          <w:sz w:val="22"/>
          <w:szCs w:val="22"/>
        </w:rPr>
      </w:pPr>
    </w:p>
    <w:p w14:paraId="76ABA896" w14:textId="792F2BAC" w:rsidR="00B8048F" w:rsidRDefault="00B8048F" w:rsidP="00B8048F">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Social Communication Questionnaire, Lifetime Version (SCQ):</w:t>
      </w:r>
      <w:r>
        <w:rPr>
          <w:rFonts w:ascii="Arial" w:hAnsi="Arial" w:cs="Arial"/>
          <w:kern w:val="0"/>
          <w:sz w:val="22"/>
          <w:szCs w:val="22"/>
        </w:rPr>
        <w:t xml:space="preserve"> </w:t>
      </w:r>
      <w:r w:rsidR="00B6360E">
        <w:rPr>
          <w:rFonts w:ascii="Arial" w:hAnsi="Arial" w:cs="Arial"/>
          <w:kern w:val="0"/>
          <w:sz w:val="22"/>
          <w:szCs w:val="22"/>
        </w:rPr>
        <w:t>NAME</w:t>
      </w:r>
      <w:r>
        <w:rPr>
          <w:rFonts w:ascii="Arial" w:hAnsi="Arial" w:cs="Arial"/>
          <w:kern w:val="0"/>
          <w:sz w:val="22"/>
          <w:szCs w:val="22"/>
        </w:rPr>
        <w:t xml:space="preserve">'s parents completed the </w:t>
      </w:r>
      <w:r>
        <w:rPr>
          <w:rFonts w:ascii="Arial" w:hAnsi="Arial" w:cs="Arial"/>
          <w:i/>
          <w:iCs/>
          <w:kern w:val="0"/>
          <w:sz w:val="22"/>
          <w:szCs w:val="22"/>
        </w:rPr>
        <w:t>Social Communication Questionnaire, Lifetime Version</w:t>
      </w:r>
      <w:r>
        <w:rPr>
          <w:rFonts w:ascii="Arial" w:hAnsi="Arial" w:cs="Arial"/>
          <w:kern w:val="0"/>
          <w:sz w:val="22"/>
          <w:szCs w:val="22"/>
        </w:rPr>
        <w:t xml:space="preserve">, a questionnaire that examines communication skills and social functioning across the lifetime, as well as in early childhood between four and five years of age. They reported a Lifetime Score that fell below </w:t>
      </w:r>
      <w:r w:rsidR="00CD567F">
        <w:rPr>
          <w:rFonts w:ascii="Arial" w:hAnsi="Arial" w:cs="Arial"/>
          <w:kern w:val="0"/>
          <w:sz w:val="22"/>
          <w:szCs w:val="22"/>
        </w:rPr>
        <w:t xml:space="preserve">the </w:t>
      </w:r>
      <w:r>
        <w:rPr>
          <w:rFonts w:ascii="Arial" w:hAnsi="Arial" w:cs="Arial"/>
          <w:kern w:val="0"/>
          <w:sz w:val="22"/>
          <w:szCs w:val="22"/>
        </w:rPr>
        <w:t xml:space="preserve">cutoff suggestive of an autism spectrum disorder. Concerns for </w:t>
      </w:r>
      <w:r w:rsidR="00B6360E">
        <w:rPr>
          <w:rFonts w:ascii="Arial" w:hAnsi="Arial" w:cs="Arial"/>
          <w:kern w:val="0"/>
          <w:sz w:val="22"/>
          <w:szCs w:val="22"/>
        </w:rPr>
        <w:t>NAME</w:t>
      </w:r>
      <w:r>
        <w:rPr>
          <w:rFonts w:ascii="Arial" w:hAnsi="Arial" w:cs="Arial"/>
          <w:kern w:val="0"/>
          <w:sz w:val="22"/>
          <w:szCs w:val="22"/>
        </w:rPr>
        <w:t xml:space="preserve">, specific to the ages of 4 to 5, were reported to include limited use of gestures and difficulty following along in social games with peers. </w:t>
      </w:r>
    </w:p>
    <w:p w14:paraId="326F83F8" w14:textId="77777777" w:rsidR="00B8048F" w:rsidRDefault="00B8048F" w:rsidP="00B8048F">
      <w:pPr>
        <w:autoSpaceDE w:val="0"/>
        <w:autoSpaceDN w:val="0"/>
        <w:adjustRightInd w:val="0"/>
        <w:spacing w:after="0" w:line="240" w:lineRule="auto"/>
        <w:rPr>
          <w:rFonts w:ascii="Arial" w:hAnsi="Arial" w:cs="Arial"/>
          <w:kern w:val="0"/>
          <w:sz w:val="22"/>
          <w:szCs w:val="22"/>
        </w:rPr>
      </w:pPr>
    </w:p>
    <w:p w14:paraId="7B269622" w14:textId="77777777" w:rsidR="00B8048F" w:rsidRDefault="00B8048F" w:rsidP="00B8048F">
      <w:pPr>
        <w:autoSpaceDE w:val="0"/>
        <w:autoSpaceDN w:val="0"/>
        <w:adjustRightInd w:val="0"/>
        <w:spacing w:after="0" w:line="240" w:lineRule="auto"/>
        <w:rPr>
          <w:rFonts w:ascii="Arial" w:hAnsi="Arial" w:cs="Arial"/>
          <w:b/>
          <w:bCs/>
          <w:i/>
          <w:iCs/>
          <w:kern w:val="0"/>
          <w:sz w:val="22"/>
          <w:szCs w:val="22"/>
        </w:rPr>
      </w:pPr>
      <w:r>
        <w:rPr>
          <w:rFonts w:ascii="Arial" w:hAnsi="Arial" w:cs="Arial"/>
          <w:b/>
          <w:bCs/>
          <w:i/>
          <w:iCs/>
          <w:kern w:val="0"/>
          <w:sz w:val="22"/>
          <w:szCs w:val="22"/>
        </w:rPr>
        <w:t>ADAPTIVE FUNCTIONING:</w:t>
      </w:r>
    </w:p>
    <w:p w14:paraId="125A9CC7" w14:textId="0A763BE3" w:rsidR="00B8048F" w:rsidRDefault="00B8048F" w:rsidP="00B8048F">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Adaptive Behavior Assessment System, Third Edition (ABAS-3)</w:t>
      </w:r>
      <w:proofErr w:type="gramStart"/>
      <w:r>
        <w:rPr>
          <w:rFonts w:ascii="Arial" w:hAnsi="Arial" w:cs="Arial"/>
          <w:b/>
          <w:bCs/>
          <w:kern w:val="0"/>
          <w:sz w:val="22"/>
          <w:szCs w:val="22"/>
        </w:rPr>
        <w:t xml:space="preserve">:  </w:t>
      </w:r>
      <w:r>
        <w:rPr>
          <w:rFonts w:ascii="Arial" w:hAnsi="Arial" w:cs="Arial"/>
          <w:kern w:val="0"/>
          <w:sz w:val="22"/>
          <w:szCs w:val="22"/>
        </w:rPr>
        <w:t>Adaptive</w:t>
      </w:r>
      <w:proofErr w:type="gramEnd"/>
      <w:r>
        <w:rPr>
          <w:rFonts w:ascii="Arial" w:hAnsi="Arial" w:cs="Arial"/>
          <w:kern w:val="0"/>
          <w:sz w:val="22"/>
          <w:szCs w:val="22"/>
        </w:rPr>
        <w:t xml:space="preserve"> functioning refers to a child's daily functional skills in terms of his ability to assist in his own care, participate in routines, and interact positively with his environment both at home and in the community.  </w:t>
      </w:r>
      <w:proofErr w:type="gramStart"/>
      <w:r>
        <w:rPr>
          <w:rFonts w:ascii="Arial" w:hAnsi="Arial" w:cs="Arial"/>
          <w:kern w:val="0"/>
          <w:sz w:val="22"/>
          <w:szCs w:val="22"/>
        </w:rPr>
        <w:t>In order to</w:t>
      </w:r>
      <w:proofErr w:type="gramEnd"/>
      <w:r>
        <w:rPr>
          <w:rFonts w:ascii="Arial" w:hAnsi="Arial" w:cs="Arial"/>
          <w:kern w:val="0"/>
          <w:sz w:val="22"/>
          <w:szCs w:val="22"/>
        </w:rPr>
        <w:t xml:space="preserve"> provide a detailed assessment of </w:t>
      </w:r>
      <w:r w:rsidR="00B6360E">
        <w:rPr>
          <w:rFonts w:ascii="Arial" w:hAnsi="Arial" w:cs="Arial"/>
          <w:kern w:val="0"/>
          <w:sz w:val="22"/>
          <w:szCs w:val="22"/>
        </w:rPr>
        <w:t>NAME</w:t>
      </w:r>
      <w:r>
        <w:rPr>
          <w:rFonts w:ascii="Arial" w:hAnsi="Arial" w:cs="Arial"/>
          <w:kern w:val="0"/>
          <w:sz w:val="22"/>
          <w:szCs w:val="22"/>
        </w:rPr>
        <w:t xml:space="preserve">, his parents completed the </w:t>
      </w:r>
      <w:r>
        <w:rPr>
          <w:rFonts w:ascii="Arial" w:hAnsi="Arial" w:cs="Arial"/>
          <w:i/>
          <w:iCs/>
          <w:kern w:val="0"/>
          <w:sz w:val="22"/>
          <w:szCs w:val="22"/>
        </w:rPr>
        <w:t xml:space="preserve">Ages 5-21 </w:t>
      </w:r>
      <w:r>
        <w:rPr>
          <w:rFonts w:ascii="Arial" w:hAnsi="Arial" w:cs="Arial"/>
          <w:kern w:val="0"/>
          <w:sz w:val="22"/>
          <w:szCs w:val="22"/>
        </w:rPr>
        <w:t xml:space="preserve">Parent Form of the </w:t>
      </w:r>
      <w:r>
        <w:rPr>
          <w:rFonts w:ascii="Arial" w:hAnsi="Arial" w:cs="Arial"/>
          <w:i/>
          <w:iCs/>
          <w:kern w:val="0"/>
          <w:sz w:val="22"/>
          <w:szCs w:val="22"/>
        </w:rPr>
        <w:t xml:space="preserve">ABAS-3. </w:t>
      </w:r>
      <w:r w:rsidR="00B6360E">
        <w:rPr>
          <w:rFonts w:ascii="Arial" w:hAnsi="Arial" w:cs="Arial"/>
          <w:kern w:val="0"/>
          <w:sz w:val="22"/>
          <w:szCs w:val="22"/>
        </w:rPr>
        <w:t>NAME</w:t>
      </w:r>
      <w:r>
        <w:rPr>
          <w:rFonts w:ascii="Arial" w:hAnsi="Arial" w:cs="Arial"/>
          <w:kern w:val="0"/>
          <w:sz w:val="22"/>
          <w:szCs w:val="22"/>
        </w:rPr>
        <w:t>'s overall adaptive skills fell within the average range. This included average conceptual and practical adaptive skills, as well as high average social adaptive skills. Conceptual adaptive skills include communication, functional academic, and self-direction abilities.  Practical adaptive skills include community use, home living, health and safety, and self-care abilities. Social adaptive skills include leisure and social abilities.</w:t>
      </w:r>
    </w:p>
    <w:p w14:paraId="393D2CAD" w14:textId="77777777" w:rsidR="00B8048F" w:rsidRDefault="00B8048F" w:rsidP="00B8048F">
      <w:pPr>
        <w:autoSpaceDE w:val="0"/>
        <w:autoSpaceDN w:val="0"/>
        <w:adjustRightInd w:val="0"/>
        <w:spacing w:after="0" w:line="240" w:lineRule="auto"/>
        <w:rPr>
          <w:rFonts w:ascii="Arial" w:hAnsi="Arial" w:cs="Arial"/>
          <w:b/>
          <w:bCs/>
          <w:kern w:val="0"/>
          <w:sz w:val="22"/>
          <w:szCs w:val="22"/>
        </w:rPr>
      </w:pPr>
    </w:p>
    <w:p w14:paraId="7AE7AD07" w14:textId="77777777" w:rsidR="00B8048F" w:rsidRDefault="00B8048F" w:rsidP="00B8048F">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DIAGNOSTIC IMPRESSIONS:</w:t>
      </w:r>
    </w:p>
    <w:p w14:paraId="24E5F0FD" w14:textId="77777777" w:rsidR="00B8048F" w:rsidRDefault="00B8048F" w:rsidP="00B8048F">
      <w:pPr>
        <w:autoSpaceDE w:val="0"/>
        <w:autoSpaceDN w:val="0"/>
        <w:adjustRightInd w:val="0"/>
        <w:spacing w:after="0" w:line="240" w:lineRule="auto"/>
        <w:ind w:left="720" w:hanging="720"/>
        <w:rPr>
          <w:rFonts w:ascii="Arial" w:hAnsi="Arial" w:cs="Arial"/>
          <w:kern w:val="0"/>
          <w:sz w:val="22"/>
          <w:szCs w:val="22"/>
        </w:rPr>
      </w:pPr>
      <w:r>
        <w:rPr>
          <w:rFonts w:ascii="Arial" w:hAnsi="Arial" w:cs="Arial"/>
          <w:kern w:val="0"/>
          <w:sz w:val="22"/>
          <w:szCs w:val="22"/>
        </w:rPr>
        <w:t>F90.2   Attention-deficit/hyperactivity disorder, combined presentation</w:t>
      </w:r>
    </w:p>
    <w:p w14:paraId="245ACEBD" w14:textId="77777777" w:rsidR="00B8048F" w:rsidRDefault="00B8048F" w:rsidP="00B8048F">
      <w:pPr>
        <w:autoSpaceDE w:val="0"/>
        <w:autoSpaceDN w:val="0"/>
        <w:adjustRightInd w:val="0"/>
        <w:spacing w:after="0" w:line="240" w:lineRule="auto"/>
        <w:rPr>
          <w:rFonts w:ascii="Arial" w:hAnsi="Arial" w:cs="Arial"/>
          <w:b/>
          <w:bCs/>
          <w:kern w:val="0"/>
          <w:sz w:val="22"/>
          <w:szCs w:val="22"/>
        </w:rPr>
      </w:pPr>
    </w:p>
    <w:p w14:paraId="4AB9DE4F" w14:textId="77777777" w:rsidR="00B8048F" w:rsidRDefault="00B8048F" w:rsidP="00B8048F">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CLINICAL IMPRESSIONS:</w:t>
      </w:r>
    </w:p>
    <w:p w14:paraId="579258A3" w14:textId="2546DC8E" w:rsidR="00B8048F" w:rsidRDefault="00B6360E" w:rsidP="00B8048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lastRenderedPageBreak/>
        <w:t>NAME</w:t>
      </w:r>
      <w:r w:rsidR="00B8048F">
        <w:rPr>
          <w:rFonts w:ascii="Arial" w:hAnsi="Arial" w:cs="Arial"/>
          <w:kern w:val="0"/>
          <w:sz w:val="22"/>
          <w:szCs w:val="22"/>
        </w:rPr>
        <w:t xml:space="preserve"> </w:t>
      </w:r>
      <w:proofErr w:type="spellStart"/>
      <w:r>
        <w:rPr>
          <w:rFonts w:ascii="Arial" w:hAnsi="Arial" w:cs="Arial"/>
          <w:kern w:val="0"/>
          <w:sz w:val="22"/>
          <w:szCs w:val="22"/>
        </w:rPr>
        <w:t>NAME</w:t>
      </w:r>
      <w:proofErr w:type="spellEnd"/>
      <w:r w:rsidR="00B8048F">
        <w:rPr>
          <w:rFonts w:ascii="Arial" w:hAnsi="Arial" w:cs="Arial"/>
          <w:kern w:val="0"/>
          <w:sz w:val="22"/>
          <w:szCs w:val="22"/>
        </w:rPr>
        <w:t xml:space="preserve"> is a 7-year-old male who was referred for a psychological evaluation due to concern for the possible presence of ADHD </w:t>
      </w:r>
      <w:r w:rsidR="00E0157B">
        <w:rPr>
          <w:rFonts w:ascii="Arial" w:hAnsi="Arial" w:cs="Arial"/>
          <w:kern w:val="0"/>
          <w:sz w:val="22"/>
          <w:szCs w:val="22"/>
        </w:rPr>
        <w:t>and learning weaknesses</w:t>
      </w:r>
      <w:r w:rsidR="00B8048F">
        <w:rPr>
          <w:rFonts w:ascii="Arial" w:hAnsi="Arial" w:cs="Arial"/>
          <w:kern w:val="0"/>
          <w:sz w:val="22"/>
          <w:szCs w:val="22"/>
        </w:rPr>
        <w:t xml:space="preserve">. The purpose of the current assessment was to identify </w:t>
      </w:r>
      <w:r>
        <w:rPr>
          <w:rFonts w:ascii="Arial" w:hAnsi="Arial" w:cs="Arial"/>
          <w:kern w:val="0"/>
          <w:sz w:val="22"/>
          <w:szCs w:val="22"/>
        </w:rPr>
        <w:t>NAME</w:t>
      </w:r>
      <w:r w:rsidR="00B8048F">
        <w:rPr>
          <w:rFonts w:ascii="Arial" w:hAnsi="Arial" w:cs="Arial"/>
          <w:kern w:val="0"/>
          <w:sz w:val="22"/>
          <w:szCs w:val="22"/>
        </w:rPr>
        <w:t xml:space="preserve">'s strengths and weaknesses, provide diagnostic clarity regarding </w:t>
      </w:r>
      <w:r>
        <w:rPr>
          <w:rFonts w:ascii="Arial" w:hAnsi="Arial" w:cs="Arial"/>
          <w:kern w:val="0"/>
          <w:sz w:val="22"/>
          <w:szCs w:val="22"/>
        </w:rPr>
        <w:t>NAME</w:t>
      </w:r>
      <w:r w:rsidR="00B8048F">
        <w:rPr>
          <w:rFonts w:ascii="Arial" w:hAnsi="Arial" w:cs="Arial"/>
          <w:kern w:val="0"/>
          <w:sz w:val="22"/>
          <w:szCs w:val="22"/>
        </w:rPr>
        <w:t xml:space="preserve">'s symptoms, and to offer recommendations for treatment and intervention. </w:t>
      </w:r>
      <w:r>
        <w:rPr>
          <w:rFonts w:ascii="Arial" w:hAnsi="Arial" w:cs="Arial"/>
          <w:kern w:val="0"/>
          <w:sz w:val="22"/>
          <w:szCs w:val="22"/>
        </w:rPr>
        <w:t>NAME</w:t>
      </w:r>
      <w:r w:rsidR="00B8048F">
        <w:rPr>
          <w:rFonts w:ascii="Arial" w:hAnsi="Arial" w:cs="Arial"/>
          <w:kern w:val="0"/>
          <w:sz w:val="22"/>
          <w:szCs w:val="22"/>
        </w:rPr>
        <w:t xml:space="preserve"> presented with </w:t>
      </w:r>
      <w:proofErr w:type="gramStart"/>
      <w:r w:rsidR="00B8048F">
        <w:rPr>
          <w:rFonts w:ascii="Arial" w:hAnsi="Arial" w:cs="Arial"/>
          <w:kern w:val="0"/>
          <w:sz w:val="22"/>
          <w:szCs w:val="22"/>
        </w:rPr>
        <w:t>a number of</w:t>
      </w:r>
      <w:proofErr w:type="gramEnd"/>
      <w:r w:rsidR="00B8048F">
        <w:rPr>
          <w:rFonts w:ascii="Arial" w:hAnsi="Arial" w:cs="Arial"/>
          <w:kern w:val="0"/>
          <w:sz w:val="22"/>
          <w:szCs w:val="22"/>
        </w:rPr>
        <w:t xml:space="preserve"> strengths, including his eagerness to engage, fun and friendly demeanor, strong rapport with his parents, range of fun interests/hobbies, and </w:t>
      </w:r>
      <w:r w:rsidR="00E0157B">
        <w:rPr>
          <w:rFonts w:ascii="Arial" w:hAnsi="Arial" w:cs="Arial"/>
          <w:kern w:val="0"/>
          <w:sz w:val="22"/>
          <w:szCs w:val="22"/>
        </w:rPr>
        <w:t>good</w:t>
      </w:r>
      <w:r w:rsidR="00B8048F">
        <w:rPr>
          <w:rFonts w:ascii="Arial" w:hAnsi="Arial" w:cs="Arial"/>
          <w:kern w:val="0"/>
          <w:sz w:val="22"/>
          <w:szCs w:val="22"/>
        </w:rPr>
        <w:t xml:space="preserve"> math skills.</w:t>
      </w:r>
    </w:p>
    <w:p w14:paraId="245F3A2F" w14:textId="77777777" w:rsidR="00B8048F" w:rsidRDefault="00B8048F" w:rsidP="00B8048F">
      <w:pPr>
        <w:autoSpaceDE w:val="0"/>
        <w:autoSpaceDN w:val="0"/>
        <w:adjustRightInd w:val="0"/>
        <w:spacing w:after="0" w:line="240" w:lineRule="auto"/>
        <w:rPr>
          <w:rFonts w:ascii="Arial" w:hAnsi="Arial" w:cs="Arial"/>
          <w:color w:val="0000FF"/>
          <w:kern w:val="0"/>
          <w:sz w:val="22"/>
          <w:szCs w:val="22"/>
        </w:rPr>
      </w:pPr>
    </w:p>
    <w:p w14:paraId="7447F629" w14:textId="57E901E8" w:rsidR="00B8048F" w:rsidRDefault="00B8048F" w:rsidP="00B8048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Results of this assessment indicated that </w:t>
      </w:r>
      <w:r w:rsidR="00B6360E">
        <w:rPr>
          <w:rFonts w:ascii="Arial" w:hAnsi="Arial" w:cs="Arial"/>
          <w:kern w:val="0"/>
          <w:sz w:val="22"/>
          <w:szCs w:val="22"/>
        </w:rPr>
        <w:t>NAME</w:t>
      </w:r>
      <w:r>
        <w:rPr>
          <w:rFonts w:ascii="Arial" w:hAnsi="Arial" w:cs="Arial"/>
          <w:kern w:val="0"/>
          <w:sz w:val="22"/>
          <w:szCs w:val="22"/>
        </w:rPr>
        <w:t xml:space="preserve">'s cognitive abilities were overall within the very low range when compared to same-aged peers.  Within his cognitive profile a relative strength emerged within the domain of visual spatial reasoning.  This suggests good ability to analyze and apply visual information as well as visual-spatial relationships. However, given </w:t>
      </w:r>
      <w:r w:rsidR="00B6360E">
        <w:rPr>
          <w:rFonts w:ascii="Arial" w:hAnsi="Arial" w:cs="Arial"/>
          <w:kern w:val="0"/>
          <w:sz w:val="22"/>
          <w:szCs w:val="22"/>
        </w:rPr>
        <w:t>NAME</w:t>
      </w:r>
      <w:r>
        <w:rPr>
          <w:rFonts w:ascii="Arial" w:hAnsi="Arial" w:cs="Arial"/>
          <w:kern w:val="0"/>
          <w:sz w:val="22"/>
          <w:szCs w:val="22"/>
        </w:rPr>
        <w:t xml:space="preserve">'s overall performance falling within the very low range, with a </w:t>
      </w:r>
      <w:proofErr w:type="gramStart"/>
      <w:r>
        <w:rPr>
          <w:rFonts w:ascii="Arial" w:hAnsi="Arial" w:cs="Arial"/>
          <w:kern w:val="0"/>
          <w:sz w:val="22"/>
          <w:szCs w:val="22"/>
        </w:rPr>
        <w:t>Full Scale</w:t>
      </w:r>
      <w:proofErr w:type="gramEnd"/>
      <w:r>
        <w:rPr>
          <w:rFonts w:ascii="Arial" w:hAnsi="Arial" w:cs="Arial"/>
          <w:kern w:val="0"/>
          <w:sz w:val="22"/>
          <w:szCs w:val="22"/>
        </w:rPr>
        <w:t xml:space="preserve"> IQ (FSIQ) of 64, a diagnosis of intellectual developmental disorder (intellectual disability; IDD) was considered. Diagnostic criteria for intellectual developmental disorder include deficits in intellectual functioning as evident by performance on standardized intellectual testing with scores approximately two standard deviations or more below the population mean (typically scores of 70 </w:t>
      </w:r>
      <w:r w:rsidR="00FB7CEE">
        <w:rPr>
          <w:rFonts w:ascii="Arial" w:hAnsi="Arial" w:cs="Arial"/>
          <w:kern w:val="0"/>
          <w:sz w:val="22"/>
          <w:szCs w:val="22"/>
        </w:rPr>
        <w:t xml:space="preserve">and </w:t>
      </w:r>
      <w:r>
        <w:rPr>
          <w:rFonts w:ascii="Arial" w:hAnsi="Arial" w:cs="Arial"/>
          <w:kern w:val="0"/>
          <w:sz w:val="22"/>
          <w:szCs w:val="22"/>
        </w:rPr>
        <w:t xml:space="preserve">below). Second, one must demonstrate significant adaptive skill impairment in at least one of three domains: conceptual, social, or practical adaptive skills. While </w:t>
      </w:r>
      <w:r w:rsidR="00B6360E">
        <w:rPr>
          <w:rFonts w:ascii="Arial" w:hAnsi="Arial" w:cs="Arial"/>
          <w:kern w:val="0"/>
          <w:sz w:val="22"/>
          <w:szCs w:val="22"/>
        </w:rPr>
        <w:t>NAME</w:t>
      </w:r>
      <w:r>
        <w:rPr>
          <w:rFonts w:ascii="Arial" w:hAnsi="Arial" w:cs="Arial"/>
          <w:kern w:val="0"/>
          <w:sz w:val="22"/>
          <w:szCs w:val="22"/>
        </w:rPr>
        <w:t xml:space="preserve">'s FSIQ fell below 70, his parents reported adaptive skills to fall within the average range or greater. Further, there was concern for inattention impacting </w:t>
      </w:r>
      <w:r w:rsidR="00B6360E">
        <w:rPr>
          <w:rFonts w:ascii="Arial" w:hAnsi="Arial" w:cs="Arial"/>
          <w:kern w:val="0"/>
          <w:sz w:val="22"/>
          <w:szCs w:val="22"/>
        </w:rPr>
        <w:t>NAME</w:t>
      </w:r>
      <w:r>
        <w:rPr>
          <w:rFonts w:ascii="Arial" w:hAnsi="Arial" w:cs="Arial"/>
          <w:kern w:val="0"/>
          <w:sz w:val="22"/>
          <w:szCs w:val="22"/>
        </w:rPr>
        <w:t>'s performance during the evaluation, and thus his scores on the WISC-V may be an underrepresentation of his true abilities. T</w:t>
      </w:r>
      <w:r w:rsidR="00E62184">
        <w:rPr>
          <w:rFonts w:ascii="Arial" w:hAnsi="Arial" w:cs="Arial"/>
          <w:kern w:val="0"/>
          <w:sz w:val="22"/>
          <w:szCs w:val="22"/>
        </w:rPr>
        <w:t>herefore</w:t>
      </w:r>
      <w:r>
        <w:rPr>
          <w:rFonts w:ascii="Arial" w:hAnsi="Arial" w:cs="Arial"/>
          <w:kern w:val="0"/>
          <w:sz w:val="22"/>
          <w:szCs w:val="22"/>
        </w:rPr>
        <w:t xml:space="preserve">, a diagnosis of intellectual developmental disorder is not offered </w:t>
      </w:r>
      <w:proofErr w:type="gramStart"/>
      <w:r>
        <w:rPr>
          <w:rFonts w:ascii="Arial" w:hAnsi="Arial" w:cs="Arial"/>
          <w:kern w:val="0"/>
          <w:sz w:val="22"/>
          <w:szCs w:val="22"/>
        </w:rPr>
        <w:t>at this time</w:t>
      </w:r>
      <w:proofErr w:type="gramEnd"/>
      <w:r>
        <w:rPr>
          <w:rFonts w:ascii="Arial" w:hAnsi="Arial" w:cs="Arial"/>
          <w:kern w:val="0"/>
          <w:sz w:val="22"/>
          <w:szCs w:val="22"/>
        </w:rPr>
        <w:t xml:space="preserve">.  Nonetheless, </w:t>
      </w:r>
      <w:r w:rsidR="00B6360E">
        <w:rPr>
          <w:rFonts w:ascii="Arial" w:hAnsi="Arial" w:cs="Arial"/>
          <w:kern w:val="0"/>
          <w:sz w:val="22"/>
          <w:szCs w:val="22"/>
        </w:rPr>
        <w:t>NAME</w:t>
      </w:r>
      <w:r>
        <w:rPr>
          <w:rFonts w:ascii="Arial" w:hAnsi="Arial" w:cs="Arial"/>
          <w:kern w:val="0"/>
          <w:sz w:val="22"/>
          <w:szCs w:val="22"/>
        </w:rPr>
        <w:t>'s cognitive skills are likely contributing to his presenting concerns, and ongoing monitoring of his intellectual and adaptive functioning in the years to come is recommended (discussed further below).</w:t>
      </w:r>
    </w:p>
    <w:p w14:paraId="07BB81FA" w14:textId="77777777" w:rsidR="00B8048F" w:rsidRDefault="00B8048F" w:rsidP="00B8048F">
      <w:pPr>
        <w:autoSpaceDE w:val="0"/>
        <w:autoSpaceDN w:val="0"/>
        <w:adjustRightInd w:val="0"/>
        <w:spacing w:after="0" w:line="240" w:lineRule="auto"/>
        <w:rPr>
          <w:rFonts w:ascii="Arial" w:hAnsi="Arial" w:cs="Arial"/>
          <w:kern w:val="0"/>
          <w:sz w:val="22"/>
          <w:szCs w:val="22"/>
        </w:rPr>
      </w:pPr>
    </w:p>
    <w:p w14:paraId="3F7609B2" w14:textId="6D3413BD" w:rsidR="00B8048F" w:rsidRDefault="00B8048F" w:rsidP="00B8048F">
      <w:pPr>
        <w:autoSpaceDE w:val="0"/>
        <w:autoSpaceDN w:val="0"/>
        <w:adjustRightInd w:val="0"/>
        <w:spacing w:after="0" w:line="240" w:lineRule="auto"/>
        <w:rPr>
          <w:rFonts w:ascii="Arial" w:hAnsi="Arial" w:cs="Arial"/>
          <w:b/>
          <w:bCs/>
          <w:kern w:val="0"/>
          <w:sz w:val="22"/>
          <w:szCs w:val="22"/>
        </w:rPr>
      </w:pPr>
      <w:r>
        <w:rPr>
          <w:rFonts w:ascii="Arial" w:hAnsi="Arial" w:cs="Arial"/>
          <w:kern w:val="0"/>
          <w:sz w:val="22"/>
          <w:szCs w:val="22"/>
        </w:rPr>
        <w:t xml:space="preserve">A major question guiding the current evaluation is whether </w:t>
      </w:r>
      <w:r w:rsidR="00B6360E">
        <w:rPr>
          <w:rFonts w:ascii="Arial" w:hAnsi="Arial" w:cs="Arial"/>
          <w:kern w:val="0"/>
          <w:sz w:val="22"/>
          <w:szCs w:val="22"/>
        </w:rPr>
        <w:t>NAME</w:t>
      </w:r>
      <w:r>
        <w:rPr>
          <w:rFonts w:ascii="Arial" w:hAnsi="Arial" w:cs="Arial"/>
          <w:kern w:val="0"/>
          <w:sz w:val="22"/>
          <w:szCs w:val="22"/>
        </w:rPr>
        <w:t xml:space="preserve"> meets criteria for attention-deficit/hyperactivity disorder (ADHD). To make a diagnosis of ADHD, there should be 6 of 9 symptoms in one category (inattention or hyperactivity/impulsivity), the presence of symptoms in multiple settings (e.g., school and home) and before age 12, and functional impairment due to the symptoms of ADHD. On informant report measures, both </w:t>
      </w:r>
      <w:r w:rsidR="00B6360E">
        <w:rPr>
          <w:rFonts w:ascii="Arial" w:hAnsi="Arial" w:cs="Arial"/>
          <w:kern w:val="0"/>
          <w:sz w:val="22"/>
          <w:szCs w:val="22"/>
        </w:rPr>
        <w:t>NAME</w:t>
      </w:r>
      <w:r>
        <w:rPr>
          <w:rFonts w:ascii="Arial" w:hAnsi="Arial" w:cs="Arial"/>
          <w:kern w:val="0"/>
          <w:sz w:val="22"/>
          <w:szCs w:val="22"/>
        </w:rPr>
        <w:t xml:space="preserve">'s parents and teachers reported a clinically significant number of elevated inattentive symptoms, while his </w:t>
      </w:r>
      <w:r w:rsidR="00FB7CEE">
        <w:rPr>
          <w:rFonts w:ascii="Arial" w:hAnsi="Arial" w:cs="Arial"/>
          <w:kern w:val="0"/>
          <w:sz w:val="22"/>
          <w:szCs w:val="22"/>
        </w:rPr>
        <w:t>parents</w:t>
      </w:r>
      <w:r>
        <w:rPr>
          <w:rFonts w:ascii="Arial" w:hAnsi="Arial" w:cs="Arial"/>
          <w:kern w:val="0"/>
          <w:sz w:val="22"/>
          <w:szCs w:val="22"/>
        </w:rPr>
        <w:t xml:space="preserve"> also endorsed a clinically significant number of hyperactive/impulsive symptoms. On cognitive testing, results indicated weaknesses in attention. He was also observed to frequently fidget and struggle to sustain attention during the evaluation. </w:t>
      </w:r>
      <w:r>
        <w:rPr>
          <w:rFonts w:ascii="Arial" w:hAnsi="Arial" w:cs="Arial"/>
          <w:b/>
          <w:bCs/>
          <w:kern w:val="0"/>
          <w:sz w:val="22"/>
          <w:szCs w:val="22"/>
        </w:rPr>
        <w:t xml:space="preserve">Together, </w:t>
      </w:r>
      <w:r w:rsidR="00B6360E">
        <w:rPr>
          <w:rFonts w:ascii="Arial" w:hAnsi="Arial" w:cs="Arial"/>
          <w:b/>
          <w:bCs/>
          <w:kern w:val="0"/>
          <w:sz w:val="22"/>
          <w:szCs w:val="22"/>
        </w:rPr>
        <w:t>NAME</w:t>
      </w:r>
      <w:r>
        <w:rPr>
          <w:rFonts w:ascii="Arial" w:hAnsi="Arial" w:cs="Arial"/>
          <w:b/>
          <w:bCs/>
          <w:kern w:val="0"/>
          <w:sz w:val="22"/>
          <w:szCs w:val="22"/>
        </w:rPr>
        <w:t>'s presentation is consistent with a diagnosis of attention-deficit/hyperactivity disorder, combined presentation.</w:t>
      </w:r>
    </w:p>
    <w:p w14:paraId="2E5EBC25" w14:textId="77777777" w:rsidR="00B8048F" w:rsidRDefault="00B8048F" w:rsidP="00B8048F">
      <w:pPr>
        <w:autoSpaceDE w:val="0"/>
        <w:autoSpaceDN w:val="0"/>
        <w:adjustRightInd w:val="0"/>
        <w:spacing w:after="0" w:line="240" w:lineRule="auto"/>
        <w:rPr>
          <w:rFonts w:ascii="Arial" w:hAnsi="Arial" w:cs="Arial"/>
          <w:b/>
          <w:bCs/>
          <w:kern w:val="0"/>
          <w:sz w:val="22"/>
          <w:szCs w:val="22"/>
        </w:rPr>
      </w:pPr>
    </w:p>
    <w:p w14:paraId="0364A00D" w14:textId="12D35DAC" w:rsidR="00B8048F" w:rsidRDefault="00B6360E" w:rsidP="00B8048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NAME</w:t>
      </w:r>
      <w:r w:rsidR="00B8048F">
        <w:rPr>
          <w:rFonts w:ascii="Arial" w:hAnsi="Arial" w:cs="Arial"/>
          <w:kern w:val="0"/>
          <w:sz w:val="22"/>
          <w:szCs w:val="22"/>
        </w:rPr>
        <w:t xml:space="preserve"> also presents with reading weaknesses. Results of this evaluation indicated overall reading skills that are below what is expected for is age. However, a</w:t>
      </w:r>
      <w:r w:rsidR="00E0157B">
        <w:rPr>
          <w:rFonts w:ascii="Arial" w:hAnsi="Arial" w:cs="Arial"/>
          <w:kern w:val="0"/>
          <w:sz w:val="22"/>
          <w:szCs w:val="22"/>
        </w:rPr>
        <w:t>t</w:t>
      </w:r>
      <w:r w:rsidR="00B8048F">
        <w:rPr>
          <w:rFonts w:ascii="Arial" w:hAnsi="Arial" w:cs="Arial"/>
          <w:kern w:val="0"/>
          <w:sz w:val="22"/>
          <w:szCs w:val="22"/>
        </w:rPr>
        <w:t xml:space="preserve"> this time, </w:t>
      </w:r>
      <w:r>
        <w:rPr>
          <w:rFonts w:ascii="Arial" w:hAnsi="Arial" w:cs="Arial"/>
          <w:kern w:val="0"/>
          <w:sz w:val="22"/>
          <w:szCs w:val="22"/>
        </w:rPr>
        <w:t>NAME</w:t>
      </w:r>
      <w:r w:rsidR="00B8048F">
        <w:rPr>
          <w:rFonts w:ascii="Arial" w:hAnsi="Arial" w:cs="Arial"/>
          <w:kern w:val="0"/>
          <w:sz w:val="22"/>
          <w:szCs w:val="22"/>
        </w:rPr>
        <w:t xml:space="preserve"> is too young to be diagnosed with a specific learning disorder in reading. Diagnostic criteria for a specific learning disorder requires that a child continue to fall below expected academic levels despite appropriate intervention in place</w:t>
      </w:r>
      <w:r w:rsidR="00E0157B">
        <w:rPr>
          <w:rFonts w:ascii="Arial" w:hAnsi="Arial" w:cs="Arial"/>
          <w:kern w:val="0"/>
          <w:sz w:val="22"/>
          <w:szCs w:val="22"/>
        </w:rPr>
        <w:t xml:space="preserve">, and </w:t>
      </w:r>
      <w:r>
        <w:rPr>
          <w:rFonts w:ascii="Arial" w:hAnsi="Arial" w:cs="Arial"/>
          <w:kern w:val="0"/>
          <w:sz w:val="22"/>
          <w:szCs w:val="22"/>
        </w:rPr>
        <w:t>NAME</w:t>
      </w:r>
      <w:r w:rsidR="00E0157B">
        <w:rPr>
          <w:rFonts w:ascii="Arial" w:hAnsi="Arial" w:cs="Arial"/>
          <w:kern w:val="0"/>
          <w:sz w:val="22"/>
          <w:szCs w:val="22"/>
        </w:rPr>
        <w:t xml:space="preserve"> has yet to receive targeted intervention to address his reading weaknesses</w:t>
      </w:r>
      <w:r w:rsidR="00B8048F">
        <w:rPr>
          <w:rFonts w:ascii="Arial" w:hAnsi="Arial" w:cs="Arial"/>
          <w:kern w:val="0"/>
          <w:sz w:val="22"/>
          <w:szCs w:val="22"/>
        </w:rPr>
        <w:t xml:space="preserve">. Regardless, </w:t>
      </w:r>
      <w:r>
        <w:rPr>
          <w:rFonts w:ascii="Arial" w:hAnsi="Arial" w:cs="Arial"/>
          <w:b/>
          <w:bCs/>
          <w:kern w:val="0"/>
          <w:sz w:val="22"/>
          <w:szCs w:val="22"/>
        </w:rPr>
        <w:t>NAME</w:t>
      </w:r>
      <w:r w:rsidR="00E0157B">
        <w:rPr>
          <w:rFonts w:ascii="Arial" w:hAnsi="Arial" w:cs="Arial"/>
          <w:b/>
          <w:bCs/>
          <w:kern w:val="0"/>
          <w:sz w:val="22"/>
          <w:szCs w:val="22"/>
        </w:rPr>
        <w:t xml:space="preserve"> would</w:t>
      </w:r>
      <w:r w:rsidR="00B8048F">
        <w:rPr>
          <w:rFonts w:ascii="Arial" w:hAnsi="Arial" w:cs="Arial"/>
          <w:b/>
          <w:bCs/>
          <w:kern w:val="0"/>
          <w:sz w:val="22"/>
          <w:szCs w:val="22"/>
        </w:rPr>
        <w:t xml:space="preserve"> benefit from specific, targeted interventions to improve his reading skills. </w:t>
      </w:r>
      <w:r w:rsidR="00B8048F">
        <w:rPr>
          <w:rFonts w:ascii="Arial" w:hAnsi="Arial" w:cs="Arial"/>
          <w:kern w:val="0"/>
          <w:sz w:val="22"/>
          <w:szCs w:val="22"/>
        </w:rPr>
        <w:t>If academic concerns persist through the next year</w:t>
      </w:r>
      <w:r w:rsidR="00E0157B">
        <w:rPr>
          <w:rFonts w:ascii="Arial" w:hAnsi="Arial" w:cs="Arial"/>
          <w:kern w:val="0"/>
          <w:sz w:val="22"/>
          <w:szCs w:val="22"/>
        </w:rPr>
        <w:t xml:space="preserve"> after</w:t>
      </w:r>
      <w:r w:rsidR="00B8048F">
        <w:rPr>
          <w:rFonts w:ascii="Arial" w:hAnsi="Arial" w:cs="Arial"/>
          <w:kern w:val="0"/>
          <w:sz w:val="22"/>
          <w:szCs w:val="22"/>
        </w:rPr>
        <w:t xml:space="preserve"> he has had appropriate treatment for ADHD and after ample opportunity to learn to read with appropriate interventions in place, his</w:t>
      </w:r>
      <w:r w:rsidR="00E0157B">
        <w:rPr>
          <w:rFonts w:ascii="Arial" w:hAnsi="Arial" w:cs="Arial"/>
          <w:kern w:val="0"/>
          <w:sz w:val="22"/>
          <w:szCs w:val="22"/>
        </w:rPr>
        <w:t xml:space="preserve"> reading</w:t>
      </w:r>
      <w:r w:rsidR="00B8048F">
        <w:rPr>
          <w:rFonts w:ascii="Arial" w:hAnsi="Arial" w:cs="Arial"/>
          <w:kern w:val="0"/>
          <w:sz w:val="22"/>
          <w:szCs w:val="22"/>
        </w:rPr>
        <w:t xml:space="preserve"> abilities should be reassessed for a learning disorder.</w:t>
      </w:r>
    </w:p>
    <w:p w14:paraId="465CC693" w14:textId="77777777" w:rsidR="00B8048F" w:rsidRDefault="00B8048F" w:rsidP="00B8048F">
      <w:pPr>
        <w:autoSpaceDE w:val="0"/>
        <w:autoSpaceDN w:val="0"/>
        <w:adjustRightInd w:val="0"/>
        <w:spacing w:after="0" w:line="240" w:lineRule="auto"/>
        <w:rPr>
          <w:rFonts w:ascii="Arial" w:hAnsi="Arial" w:cs="Arial"/>
          <w:b/>
          <w:bCs/>
          <w:color w:val="000000"/>
          <w:kern w:val="0"/>
          <w:sz w:val="22"/>
          <w:szCs w:val="22"/>
        </w:rPr>
      </w:pPr>
    </w:p>
    <w:p w14:paraId="703AC38D" w14:textId="77777777" w:rsidR="00B8048F" w:rsidRDefault="00B8048F" w:rsidP="00B8048F">
      <w:pPr>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RECOMMENDATIONS:</w:t>
      </w:r>
    </w:p>
    <w:p w14:paraId="196CE35F" w14:textId="77777777" w:rsidR="00B8048F" w:rsidRDefault="00B8048F" w:rsidP="00B8048F">
      <w:pPr>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 xml:space="preserve">Academic Accommodations: </w:t>
      </w:r>
    </w:p>
    <w:p w14:paraId="015B83C4" w14:textId="3F62C9CC" w:rsidR="00B8048F" w:rsidRDefault="00B8048F" w:rsidP="00B8048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Based </w:t>
      </w:r>
      <w:proofErr w:type="gramStart"/>
      <w:r>
        <w:rPr>
          <w:rFonts w:ascii="Arial" w:hAnsi="Arial" w:cs="Arial"/>
          <w:kern w:val="0"/>
          <w:sz w:val="22"/>
          <w:szCs w:val="22"/>
        </w:rPr>
        <w:t>on</w:t>
      </w:r>
      <w:proofErr w:type="gramEnd"/>
      <w:r>
        <w:rPr>
          <w:rFonts w:ascii="Arial" w:hAnsi="Arial" w:cs="Arial"/>
          <w:kern w:val="0"/>
          <w:sz w:val="22"/>
          <w:szCs w:val="22"/>
        </w:rPr>
        <w:t xml:space="preserve"> </w:t>
      </w:r>
      <w:r w:rsidR="00B6360E">
        <w:rPr>
          <w:rFonts w:ascii="Arial" w:hAnsi="Arial" w:cs="Arial"/>
          <w:kern w:val="0"/>
          <w:sz w:val="22"/>
          <w:szCs w:val="22"/>
        </w:rPr>
        <w:t>NAME</w:t>
      </w:r>
      <w:r>
        <w:rPr>
          <w:rFonts w:ascii="Arial" w:hAnsi="Arial" w:cs="Arial"/>
          <w:kern w:val="0"/>
          <w:sz w:val="22"/>
          <w:szCs w:val="22"/>
        </w:rPr>
        <w:t>'s diagnosis of ADHD, as well as because of reading weaknesses, he</w:t>
      </w:r>
      <w:r>
        <w:rPr>
          <w:rFonts w:ascii="Arial" w:hAnsi="Arial" w:cs="Arial"/>
          <w:b/>
          <w:bCs/>
          <w:color w:val="000000"/>
          <w:kern w:val="0"/>
          <w:sz w:val="22"/>
          <w:szCs w:val="22"/>
        </w:rPr>
        <w:t xml:space="preserve"> may be eligible to receive academic </w:t>
      </w:r>
      <w:proofErr w:type="gramStart"/>
      <w:r>
        <w:rPr>
          <w:rFonts w:ascii="Arial" w:hAnsi="Arial" w:cs="Arial"/>
          <w:b/>
          <w:bCs/>
          <w:color w:val="000000"/>
          <w:kern w:val="0"/>
          <w:sz w:val="22"/>
          <w:szCs w:val="22"/>
        </w:rPr>
        <w:t>accommodations</w:t>
      </w:r>
      <w:proofErr w:type="gramEnd"/>
      <w:r>
        <w:rPr>
          <w:rFonts w:ascii="Arial" w:hAnsi="Arial" w:cs="Arial"/>
          <w:b/>
          <w:bCs/>
          <w:color w:val="000000"/>
          <w:kern w:val="0"/>
          <w:sz w:val="22"/>
          <w:szCs w:val="22"/>
        </w:rPr>
        <w:t xml:space="preserve"> under Section 504 of the Rehabilitation Act and the Individuals with Disabilities Education Act (IDEA). </w:t>
      </w:r>
      <w:r>
        <w:rPr>
          <w:rFonts w:ascii="Arial" w:hAnsi="Arial" w:cs="Arial"/>
          <w:kern w:val="0"/>
          <w:sz w:val="22"/>
          <w:szCs w:val="22"/>
        </w:rPr>
        <w:t xml:space="preserve">The optimal educational environment for </w:t>
      </w:r>
      <w:r w:rsidR="00B6360E">
        <w:rPr>
          <w:rFonts w:ascii="Arial" w:hAnsi="Arial" w:cs="Arial"/>
          <w:kern w:val="0"/>
          <w:sz w:val="22"/>
          <w:szCs w:val="22"/>
        </w:rPr>
        <w:t>NAME</w:t>
      </w:r>
      <w:r>
        <w:rPr>
          <w:rFonts w:ascii="Arial" w:hAnsi="Arial" w:cs="Arial"/>
          <w:kern w:val="0"/>
          <w:sz w:val="22"/>
          <w:szCs w:val="22"/>
        </w:rPr>
        <w:t xml:space="preserve"> will include </w:t>
      </w:r>
      <w:proofErr w:type="gramStart"/>
      <w:r>
        <w:rPr>
          <w:rFonts w:ascii="Arial" w:hAnsi="Arial" w:cs="Arial"/>
          <w:kern w:val="0"/>
          <w:sz w:val="22"/>
          <w:szCs w:val="22"/>
        </w:rPr>
        <w:t>accommodations</w:t>
      </w:r>
      <w:proofErr w:type="gramEnd"/>
      <w:r>
        <w:rPr>
          <w:rFonts w:ascii="Arial" w:hAnsi="Arial" w:cs="Arial"/>
          <w:kern w:val="0"/>
          <w:sz w:val="22"/>
          <w:szCs w:val="22"/>
        </w:rPr>
        <w:t xml:space="preserve"> that </w:t>
      </w:r>
      <w:proofErr w:type="gramStart"/>
      <w:r>
        <w:rPr>
          <w:rFonts w:ascii="Arial" w:hAnsi="Arial" w:cs="Arial"/>
          <w:kern w:val="0"/>
          <w:sz w:val="22"/>
          <w:szCs w:val="22"/>
        </w:rPr>
        <w:t>allow</w:t>
      </w:r>
      <w:proofErr w:type="gramEnd"/>
      <w:r>
        <w:rPr>
          <w:rFonts w:ascii="Arial" w:hAnsi="Arial" w:cs="Arial"/>
          <w:kern w:val="0"/>
          <w:sz w:val="22"/>
          <w:szCs w:val="22"/>
        </w:rPr>
        <w:t xml:space="preserve"> him to learn at his own pace and are structured </w:t>
      </w:r>
      <w:proofErr w:type="gramStart"/>
      <w:r>
        <w:rPr>
          <w:rFonts w:ascii="Arial" w:hAnsi="Arial" w:cs="Arial"/>
          <w:kern w:val="0"/>
          <w:sz w:val="22"/>
          <w:szCs w:val="22"/>
        </w:rPr>
        <w:t>in order for</w:t>
      </w:r>
      <w:proofErr w:type="gramEnd"/>
      <w:r>
        <w:rPr>
          <w:rFonts w:ascii="Arial" w:hAnsi="Arial" w:cs="Arial"/>
          <w:kern w:val="0"/>
          <w:sz w:val="22"/>
          <w:szCs w:val="22"/>
        </w:rPr>
        <w:t xml:space="preserve"> him to be successful. It is recommended that </w:t>
      </w:r>
      <w:r w:rsidR="00B6360E">
        <w:rPr>
          <w:rFonts w:ascii="Arial" w:hAnsi="Arial" w:cs="Arial"/>
          <w:kern w:val="0"/>
          <w:sz w:val="22"/>
          <w:szCs w:val="22"/>
        </w:rPr>
        <w:t>NAME</w:t>
      </w:r>
      <w:r>
        <w:rPr>
          <w:rFonts w:ascii="Arial" w:hAnsi="Arial" w:cs="Arial"/>
          <w:kern w:val="0"/>
          <w:sz w:val="22"/>
          <w:szCs w:val="22"/>
        </w:rPr>
        <w:t xml:space="preserve">'s family share the results of this evaluation with </w:t>
      </w:r>
      <w:r w:rsidR="00B6360E">
        <w:rPr>
          <w:rFonts w:ascii="Arial" w:hAnsi="Arial" w:cs="Arial"/>
          <w:kern w:val="0"/>
          <w:sz w:val="22"/>
          <w:szCs w:val="22"/>
        </w:rPr>
        <w:t>NAME</w:t>
      </w:r>
      <w:r>
        <w:rPr>
          <w:rFonts w:ascii="Arial" w:hAnsi="Arial" w:cs="Arial"/>
          <w:kern w:val="0"/>
          <w:sz w:val="22"/>
          <w:szCs w:val="22"/>
        </w:rPr>
        <w:t xml:space="preserve">'s school so that appropriate </w:t>
      </w:r>
      <w:proofErr w:type="gramStart"/>
      <w:r>
        <w:rPr>
          <w:rFonts w:ascii="Arial" w:hAnsi="Arial" w:cs="Arial"/>
          <w:kern w:val="0"/>
          <w:sz w:val="22"/>
          <w:szCs w:val="22"/>
        </w:rPr>
        <w:t>accommodations</w:t>
      </w:r>
      <w:proofErr w:type="gramEnd"/>
      <w:r>
        <w:rPr>
          <w:rFonts w:ascii="Arial" w:hAnsi="Arial" w:cs="Arial"/>
          <w:kern w:val="0"/>
          <w:sz w:val="22"/>
          <w:szCs w:val="22"/>
        </w:rPr>
        <w:t xml:space="preserve"> can be made. Please note that decisions surrounding academic accommodations and supports are made at the sole discretion of </w:t>
      </w:r>
      <w:r w:rsidR="00B6360E">
        <w:rPr>
          <w:rFonts w:ascii="Arial" w:hAnsi="Arial" w:cs="Arial"/>
          <w:kern w:val="0"/>
          <w:sz w:val="22"/>
          <w:szCs w:val="22"/>
        </w:rPr>
        <w:t>NAME</w:t>
      </w:r>
      <w:r>
        <w:rPr>
          <w:rFonts w:ascii="Arial" w:hAnsi="Arial" w:cs="Arial"/>
          <w:kern w:val="0"/>
          <w:sz w:val="22"/>
          <w:szCs w:val="22"/>
        </w:rPr>
        <w:t>'s school district. The following recommendations are put forth for consideration:</w:t>
      </w:r>
    </w:p>
    <w:p w14:paraId="656098E3" w14:textId="77777777" w:rsidR="00E0157B" w:rsidRDefault="00E0157B" w:rsidP="00E62184">
      <w:pPr>
        <w:autoSpaceDE w:val="0"/>
        <w:autoSpaceDN w:val="0"/>
        <w:adjustRightInd w:val="0"/>
        <w:spacing w:after="0" w:line="240" w:lineRule="auto"/>
        <w:ind w:left="480"/>
        <w:rPr>
          <w:rFonts w:ascii="Arial" w:hAnsi="Arial" w:cs="Arial"/>
          <w:kern w:val="0"/>
          <w:sz w:val="22"/>
          <w:szCs w:val="22"/>
        </w:rPr>
      </w:pPr>
    </w:p>
    <w:p w14:paraId="1303088A" w14:textId="14BCD83D" w:rsidR="00B8048F" w:rsidRPr="00E0157B" w:rsidRDefault="00B8048F" w:rsidP="00E62184">
      <w:pPr>
        <w:numPr>
          <w:ilvl w:val="0"/>
          <w:numId w:val="3"/>
        </w:numPr>
        <w:autoSpaceDE w:val="0"/>
        <w:autoSpaceDN w:val="0"/>
        <w:adjustRightInd w:val="0"/>
        <w:spacing w:after="0" w:line="240" w:lineRule="auto"/>
        <w:rPr>
          <w:rFonts w:ascii="Arial" w:hAnsi="Arial" w:cs="Arial"/>
          <w:kern w:val="0"/>
          <w:sz w:val="22"/>
          <w:szCs w:val="22"/>
        </w:rPr>
      </w:pPr>
      <w:r w:rsidRPr="00E0157B">
        <w:rPr>
          <w:rFonts w:ascii="Arial" w:hAnsi="Arial" w:cs="Arial"/>
          <w:kern w:val="0"/>
          <w:sz w:val="22"/>
          <w:szCs w:val="22"/>
        </w:rPr>
        <w:t xml:space="preserve">Specific and targeted interventions to improve </w:t>
      </w:r>
      <w:r w:rsidR="00B6360E">
        <w:rPr>
          <w:rFonts w:ascii="Arial" w:hAnsi="Arial" w:cs="Arial"/>
          <w:kern w:val="0"/>
          <w:sz w:val="22"/>
          <w:szCs w:val="22"/>
        </w:rPr>
        <w:t>NAME</w:t>
      </w:r>
      <w:r w:rsidRPr="00E0157B">
        <w:rPr>
          <w:rFonts w:ascii="Arial" w:hAnsi="Arial" w:cs="Arial"/>
          <w:kern w:val="0"/>
          <w:sz w:val="22"/>
          <w:szCs w:val="22"/>
        </w:rPr>
        <w:t xml:space="preserve">'s reading skills </w:t>
      </w:r>
      <w:r w:rsidR="00FB7CEE" w:rsidRPr="00E0157B">
        <w:rPr>
          <w:rFonts w:ascii="Arial" w:hAnsi="Arial" w:cs="Arial"/>
          <w:kern w:val="0"/>
          <w:sz w:val="22"/>
          <w:szCs w:val="22"/>
        </w:rPr>
        <w:t>are</w:t>
      </w:r>
      <w:r w:rsidRPr="00E0157B">
        <w:rPr>
          <w:rFonts w:ascii="Arial" w:hAnsi="Arial" w:cs="Arial"/>
          <w:kern w:val="0"/>
          <w:sz w:val="22"/>
          <w:szCs w:val="22"/>
        </w:rPr>
        <w:t xml:space="preserve"> </w:t>
      </w:r>
      <w:r w:rsidRPr="00E62184">
        <w:rPr>
          <w:rFonts w:ascii="Arial" w:hAnsi="Arial" w:cs="Arial"/>
          <w:kern w:val="0"/>
          <w:sz w:val="22"/>
          <w:szCs w:val="22"/>
        </w:rPr>
        <w:t>highly</w:t>
      </w:r>
      <w:r w:rsidRPr="00E0157B">
        <w:rPr>
          <w:rFonts w:ascii="Arial" w:hAnsi="Arial" w:cs="Arial"/>
          <w:kern w:val="0"/>
          <w:sz w:val="22"/>
          <w:szCs w:val="22"/>
        </w:rPr>
        <w:t xml:space="preserve"> recommended.</w:t>
      </w:r>
    </w:p>
    <w:p w14:paraId="766B3FE7" w14:textId="7D0225DB" w:rsidR="00B8048F" w:rsidRDefault="00B8048F" w:rsidP="00B8048F">
      <w:pPr>
        <w:numPr>
          <w:ilvl w:val="0"/>
          <w:numId w:val="3"/>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Across activities, </w:t>
      </w:r>
      <w:r w:rsidR="00B6360E">
        <w:rPr>
          <w:rFonts w:ascii="Arial" w:hAnsi="Arial" w:cs="Arial"/>
          <w:kern w:val="0"/>
          <w:sz w:val="22"/>
          <w:szCs w:val="22"/>
        </w:rPr>
        <w:t>NAME</w:t>
      </w:r>
      <w:r>
        <w:rPr>
          <w:rFonts w:ascii="Arial" w:hAnsi="Arial" w:cs="Arial"/>
          <w:kern w:val="0"/>
          <w:sz w:val="22"/>
          <w:szCs w:val="22"/>
        </w:rPr>
        <w:t xml:space="preserve">'s comprehension and attention should be monitored closely. Specifically, he should be asked to repeat questions and instructions before beginning work </w:t>
      </w:r>
      <w:proofErr w:type="gramStart"/>
      <w:r>
        <w:rPr>
          <w:rFonts w:ascii="Arial" w:hAnsi="Arial" w:cs="Arial"/>
          <w:kern w:val="0"/>
          <w:sz w:val="22"/>
          <w:szCs w:val="22"/>
        </w:rPr>
        <w:t>in order to</w:t>
      </w:r>
      <w:proofErr w:type="gramEnd"/>
      <w:r>
        <w:rPr>
          <w:rFonts w:ascii="Arial" w:hAnsi="Arial" w:cs="Arial"/>
          <w:kern w:val="0"/>
          <w:sz w:val="22"/>
          <w:szCs w:val="22"/>
        </w:rPr>
        <w:t xml:space="preserve"> ensure his comprehension. Using short and concise instructions will help </w:t>
      </w:r>
      <w:r w:rsidR="00B6360E">
        <w:rPr>
          <w:rFonts w:ascii="Arial" w:hAnsi="Arial" w:cs="Arial"/>
          <w:kern w:val="0"/>
          <w:sz w:val="22"/>
          <w:szCs w:val="22"/>
        </w:rPr>
        <w:t>NAME</w:t>
      </w:r>
      <w:r>
        <w:rPr>
          <w:rFonts w:ascii="Arial" w:hAnsi="Arial" w:cs="Arial"/>
          <w:kern w:val="0"/>
          <w:sz w:val="22"/>
          <w:szCs w:val="22"/>
        </w:rPr>
        <w:t xml:space="preserve"> </w:t>
      </w:r>
      <w:proofErr w:type="gramStart"/>
      <w:r>
        <w:rPr>
          <w:rFonts w:ascii="Arial" w:hAnsi="Arial" w:cs="Arial"/>
          <w:kern w:val="0"/>
          <w:sz w:val="22"/>
          <w:szCs w:val="22"/>
        </w:rPr>
        <w:t>attend to</w:t>
      </w:r>
      <w:proofErr w:type="gramEnd"/>
      <w:r>
        <w:rPr>
          <w:rFonts w:ascii="Arial" w:hAnsi="Arial" w:cs="Arial"/>
          <w:kern w:val="0"/>
          <w:sz w:val="22"/>
          <w:szCs w:val="22"/>
        </w:rPr>
        <w:t xml:space="preserve"> and have great</w:t>
      </w:r>
      <w:r w:rsidR="00FB7CEE">
        <w:rPr>
          <w:rFonts w:ascii="Arial" w:hAnsi="Arial" w:cs="Arial"/>
          <w:kern w:val="0"/>
          <w:sz w:val="22"/>
          <w:szCs w:val="22"/>
        </w:rPr>
        <w:t>er</w:t>
      </w:r>
      <w:r>
        <w:rPr>
          <w:rFonts w:ascii="Arial" w:hAnsi="Arial" w:cs="Arial"/>
          <w:kern w:val="0"/>
          <w:sz w:val="22"/>
          <w:szCs w:val="22"/>
        </w:rPr>
        <w:t xml:space="preserve"> success following instructions. </w:t>
      </w:r>
    </w:p>
    <w:p w14:paraId="0B7F7818" w14:textId="1C3742CC" w:rsidR="00B8048F" w:rsidRDefault="00B8048F" w:rsidP="00B8048F">
      <w:pPr>
        <w:numPr>
          <w:ilvl w:val="0"/>
          <w:numId w:val="3"/>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Seating near the front of the classroom may help </w:t>
      </w:r>
      <w:proofErr w:type="gramStart"/>
      <w:r w:rsidR="00B6360E">
        <w:rPr>
          <w:rFonts w:ascii="Arial" w:hAnsi="Arial" w:cs="Arial"/>
          <w:kern w:val="0"/>
          <w:sz w:val="22"/>
          <w:szCs w:val="22"/>
        </w:rPr>
        <w:t>NAME</w:t>
      </w:r>
      <w:r>
        <w:rPr>
          <w:rFonts w:ascii="Arial" w:hAnsi="Arial" w:cs="Arial"/>
          <w:kern w:val="0"/>
          <w:sz w:val="22"/>
          <w:szCs w:val="22"/>
        </w:rPr>
        <w:t xml:space="preserve"> focus</w:t>
      </w:r>
      <w:proofErr w:type="gramEnd"/>
      <w:r>
        <w:rPr>
          <w:rFonts w:ascii="Arial" w:hAnsi="Arial" w:cs="Arial"/>
          <w:kern w:val="0"/>
          <w:sz w:val="22"/>
          <w:szCs w:val="22"/>
        </w:rPr>
        <w:t xml:space="preserve"> and better comprehend class lessons. </w:t>
      </w:r>
      <w:r w:rsidR="00E0157B">
        <w:rPr>
          <w:rFonts w:ascii="Arial" w:hAnsi="Arial" w:cs="Arial"/>
          <w:kern w:val="0"/>
          <w:sz w:val="22"/>
          <w:szCs w:val="22"/>
        </w:rPr>
        <w:t>His</w:t>
      </w:r>
      <w:r>
        <w:rPr>
          <w:rFonts w:ascii="Arial" w:hAnsi="Arial" w:cs="Arial"/>
          <w:kern w:val="0"/>
          <w:sz w:val="22"/>
          <w:szCs w:val="22"/>
        </w:rPr>
        <w:t xml:space="preserve"> class work will also need to be monitored to ensure that he remains on task, </w:t>
      </w:r>
      <w:proofErr w:type="gramStart"/>
      <w:r>
        <w:rPr>
          <w:rFonts w:ascii="Arial" w:hAnsi="Arial" w:cs="Arial"/>
          <w:kern w:val="0"/>
          <w:sz w:val="22"/>
          <w:szCs w:val="22"/>
        </w:rPr>
        <w:t>attends</w:t>
      </w:r>
      <w:proofErr w:type="gramEnd"/>
      <w:r>
        <w:rPr>
          <w:rFonts w:ascii="Arial" w:hAnsi="Arial" w:cs="Arial"/>
          <w:kern w:val="0"/>
          <w:sz w:val="22"/>
          <w:szCs w:val="22"/>
        </w:rPr>
        <w:t xml:space="preserve"> to relevant information, and uses appropriate strategies on specific tasks. </w:t>
      </w:r>
      <w:r w:rsidR="00E0157B">
        <w:rPr>
          <w:rFonts w:ascii="Arial" w:hAnsi="Arial" w:cs="Arial"/>
          <w:kern w:val="0"/>
          <w:sz w:val="22"/>
          <w:szCs w:val="22"/>
        </w:rPr>
        <w:t>He</w:t>
      </w:r>
      <w:r>
        <w:rPr>
          <w:rFonts w:ascii="Arial" w:hAnsi="Arial" w:cs="Arial"/>
          <w:kern w:val="0"/>
          <w:sz w:val="22"/>
          <w:szCs w:val="22"/>
        </w:rPr>
        <w:t xml:space="preserve"> will benefit from cues and reminders when it is apparent that he is off task or having difficulty organizing his approach to a task.</w:t>
      </w:r>
    </w:p>
    <w:p w14:paraId="342EF3A1" w14:textId="3D5766B7" w:rsidR="00B8048F" w:rsidRDefault="00B6360E" w:rsidP="00B8048F">
      <w:pPr>
        <w:numPr>
          <w:ilvl w:val="0"/>
          <w:numId w:val="3"/>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NAME</w:t>
      </w:r>
      <w:r w:rsidR="00B8048F">
        <w:rPr>
          <w:rFonts w:ascii="Arial" w:hAnsi="Arial" w:cs="Arial"/>
          <w:kern w:val="0"/>
          <w:sz w:val="22"/>
          <w:szCs w:val="22"/>
        </w:rPr>
        <w:t xml:space="preserve">'s motivation to continue working in school is based upon the feeling that his effort has been successful. </w:t>
      </w:r>
      <w:r w:rsidR="00E0157B">
        <w:rPr>
          <w:rFonts w:ascii="Arial" w:hAnsi="Arial" w:cs="Arial"/>
          <w:kern w:val="0"/>
          <w:sz w:val="22"/>
          <w:szCs w:val="22"/>
        </w:rPr>
        <w:t>H</w:t>
      </w:r>
      <w:r w:rsidR="00B8048F">
        <w:rPr>
          <w:rFonts w:ascii="Arial" w:hAnsi="Arial" w:cs="Arial"/>
          <w:kern w:val="0"/>
          <w:sz w:val="22"/>
          <w:szCs w:val="22"/>
        </w:rPr>
        <w:t xml:space="preserve">e will struggle to continue working if he continues to receive low grades on assignments. If </w:t>
      </w:r>
      <w:r>
        <w:rPr>
          <w:rFonts w:ascii="Arial" w:hAnsi="Arial" w:cs="Arial"/>
          <w:kern w:val="0"/>
          <w:sz w:val="22"/>
          <w:szCs w:val="22"/>
        </w:rPr>
        <w:t>NAME</w:t>
      </w:r>
      <w:r w:rsidR="00B8048F">
        <w:rPr>
          <w:rFonts w:ascii="Arial" w:hAnsi="Arial" w:cs="Arial"/>
          <w:kern w:val="0"/>
          <w:sz w:val="22"/>
          <w:szCs w:val="22"/>
        </w:rPr>
        <w:t xml:space="preserve">'s work typically receives a low grade, it is suggested that teachers return it to </w:t>
      </w:r>
      <w:r>
        <w:rPr>
          <w:rFonts w:ascii="Arial" w:hAnsi="Arial" w:cs="Arial"/>
          <w:kern w:val="0"/>
          <w:sz w:val="22"/>
          <w:szCs w:val="22"/>
        </w:rPr>
        <w:t>NAME</w:t>
      </w:r>
      <w:r w:rsidR="00B8048F">
        <w:rPr>
          <w:rFonts w:ascii="Arial" w:hAnsi="Arial" w:cs="Arial"/>
          <w:kern w:val="0"/>
          <w:sz w:val="22"/>
          <w:szCs w:val="22"/>
        </w:rPr>
        <w:t xml:space="preserve"> with the opportunity to correct work to improve his grade. With this approach, </w:t>
      </w:r>
      <w:r>
        <w:rPr>
          <w:rFonts w:ascii="Arial" w:hAnsi="Arial" w:cs="Arial"/>
          <w:kern w:val="0"/>
          <w:sz w:val="22"/>
          <w:szCs w:val="22"/>
        </w:rPr>
        <w:t>NAME</w:t>
      </w:r>
      <w:r w:rsidR="00B8048F">
        <w:rPr>
          <w:rFonts w:ascii="Arial" w:hAnsi="Arial" w:cs="Arial"/>
          <w:kern w:val="0"/>
          <w:sz w:val="22"/>
          <w:szCs w:val="22"/>
        </w:rPr>
        <w:t xml:space="preserve"> can learn the connection between hard work and good outcomes and thus develop and maintain motivation for success. </w:t>
      </w:r>
    </w:p>
    <w:p w14:paraId="08454933" w14:textId="742C33E8" w:rsidR="00B8048F" w:rsidRDefault="00B6360E" w:rsidP="00B8048F">
      <w:pPr>
        <w:numPr>
          <w:ilvl w:val="0"/>
          <w:numId w:val="3"/>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NAME</w:t>
      </w:r>
      <w:r w:rsidR="00B8048F">
        <w:rPr>
          <w:rFonts w:ascii="Arial" w:hAnsi="Arial" w:cs="Arial"/>
          <w:kern w:val="0"/>
          <w:sz w:val="22"/>
          <w:szCs w:val="22"/>
        </w:rPr>
        <w:t xml:space="preserve"> would benefit from clear, concise instructions. Family and teachers should avoid providing </w:t>
      </w:r>
      <w:r>
        <w:rPr>
          <w:rFonts w:ascii="Arial" w:hAnsi="Arial" w:cs="Arial"/>
          <w:kern w:val="0"/>
          <w:sz w:val="22"/>
          <w:szCs w:val="22"/>
        </w:rPr>
        <w:t>NAME</w:t>
      </w:r>
      <w:r w:rsidR="00B8048F">
        <w:rPr>
          <w:rFonts w:ascii="Arial" w:hAnsi="Arial" w:cs="Arial"/>
          <w:kern w:val="0"/>
          <w:sz w:val="22"/>
          <w:szCs w:val="22"/>
        </w:rPr>
        <w:t xml:space="preserve"> with multiple commands, </w:t>
      </w:r>
      <w:proofErr w:type="gramStart"/>
      <w:r w:rsidR="00B8048F">
        <w:rPr>
          <w:rFonts w:ascii="Arial" w:hAnsi="Arial" w:cs="Arial"/>
          <w:kern w:val="0"/>
          <w:sz w:val="22"/>
          <w:szCs w:val="22"/>
        </w:rPr>
        <w:t>instead</w:t>
      </w:r>
      <w:proofErr w:type="gramEnd"/>
      <w:r w:rsidR="00B8048F">
        <w:rPr>
          <w:rFonts w:ascii="Arial" w:hAnsi="Arial" w:cs="Arial"/>
          <w:kern w:val="0"/>
          <w:sz w:val="22"/>
          <w:szCs w:val="22"/>
        </w:rPr>
        <w:t xml:space="preserve"> providing </w:t>
      </w:r>
      <w:r>
        <w:rPr>
          <w:rFonts w:ascii="Arial" w:hAnsi="Arial" w:cs="Arial"/>
          <w:kern w:val="0"/>
          <w:sz w:val="22"/>
          <w:szCs w:val="22"/>
        </w:rPr>
        <w:t>NAME</w:t>
      </w:r>
      <w:r w:rsidR="00B8048F">
        <w:rPr>
          <w:rFonts w:ascii="Arial" w:hAnsi="Arial" w:cs="Arial"/>
          <w:kern w:val="0"/>
          <w:sz w:val="22"/>
          <w:szCs w:val="22"/>
        </w:rPr>
        <w:t xml:space="preserve"> with one instruction at a time. Directions must also be specific with clear and concrete expectations. </w:t>
      </w:r>
    </w:p>
    <w:p w14:paraId="6515D79B" w14:textId="77F82546" w:rsidR="00B8048F" w:rsidRDefault="00B6360E" w:rsidP="00B8048F">
      <w:pPr>
        <w:numPr>
          <w:ilvl w:val="0"/>
          <w:numId w:val="3"/>
        </w:numPr>
        <w:autoSpaceDE w:val="0"/>
        <w:autoSpaceDN w:val="0"/>
        <w:adjustRightInd w:val="0"/>
        <w:spacing w:after="0" w:line="240" w:lineRule="auto"/>
        <w:rPr>
          <w:rFonts w:ascii="Arial" w:hAnsi="Arial" w:cs="Arial"/>
          <w:kern w:val="0"/>
          <w:sz w:val="22"/>
          <w:szCs w:val="22"/>
        </w:rPr>
      </w:pPr>
      <w:r>
        <w:rPr>
          <w:rFonts w:ascii="Arial" w:hAnsi="Arial" w:cs="Arial"/>
          <w:color w:val="000000"/>
          <w:kern w:val="0"/>
          <w:sz w:val="22"/>
          <w:szCs w:val="22"/>
        </w:rPr>
        <w:t>NAME</w:t>
      </w:r>
      <w:r w:rsidR="00B8048F">
        <w:rPr>
          <w:rFonts w:ascii="Arial" w:hAnsi="Arial" w:cs="Arial"/>
          <w:color w:val="000000"/>
          <w:kern w:val="0"/>
          <w:sz w:val="22"/>
          <w:szCs w:val="22"/>
        </w:rPr>
        <w:t xml:space="preserve"> would benefit from extended time to complete tests and in-class assignments due to difficulties with sustained attention. </w:t>
      </w:r>
    </w:p>
    <w:p w14:paraId="11FD4A5A" w14:textId="6DE33FDF" w:rsidR="00B8048F" w:rsidRDefault="00B6360E" w:rsidP="00B8048F">
      <w:pPr>
        <w:numPr>
          <w:ilvl w:val="0"/>
          <w:numId w:val="3"/>
        </w:numPr>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NAME</w:t>
      </w:r>
      <w:r w:rsidR="00B8048F">
        <w:rPr>
          <w:rFonts w:ascii="Arial" w:hAnsi="Arial" w:cs="Arial"/>
          <w:color w:val="000000"/>
          <w:kern w:val="0"/>
          <w:sz w:val="22"/>
          <w:szCs w:val="22"/>
        </w:rPr>
        <w:t xml:space="preserve"> would benefit from a private test taking environment</w:t>
      </w:r>
    </w:p>
    <w:p w14:paraId="3D1A0788" w14:textId="6AAF9DBA" w:rsidR="00B8048F" w:rsidRDefault="00B8048F" w:rsidP="00B8048F">
      <w:pPr>
        <w:numPr>
          <w:ilvl w:val="0"/>
          <w:numId w:val="3"/>
        </w:numPr>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 xml:space="preserve">Pairing oral instructions with visual cues or written instructions will help ensure that </w:t>
      </w:r>
      <w:r w:rsidR="00B6360E">
        <w:rPr>
          <w:rFonts w:ascii="Arial" w:hAnsi="Arial" w:cs="Arial"/>
          <w:color w:val="000000"/>
          <w:kern w:val="0"/>
          <w:sz w:val="22"/>
          <w:szCs w:val="22"/>
        </w:rPr>
        <w:t>NAME</w:t>
      </w:r>
      <w:r>
        <w:rPr>
          <w:rFonts w:ascii="Arial" w:hAnsi="Arial" w:cs="Arial"/>
          <w:color w:val="000000"/>
          <w:kern w:val="0"/>
          <w:sz w:val="22"/>
          <w:szCs w:val="22"/>
        </w:rPr>
        <w:t xml:space="preserve"> does not miss the information.</w:t>
      </w:r>
    </w:p>
    <w:p w14:paraId="2A9FC606" w14:textId="137398F2" w:rsidR="00B8048F" w:rsidRDefault="00B8048F" w:rsidP="00B8048F">
      <w:pPr>
        <w:numPr>
          <w:ilvl w:val="0"/>
          <w:numId w:val="3"/>
        </w:numPr>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 xml:space="preserve">Ask </w:t>
      </w:r>
      <w:r w:rsidR="00B6360E">
        <w:rPr>
          <w:rFonts w:ascii="Arial" w:hAnsi="Arial" w:cs="Arial"/>
          <w:color w:val="000000"/>
          <w:kern w:val="0"/>
          <w:sz w:val="22"/>
          <w:szCs w:val="22"/>
        </w:rPr>
        <w:t>NAME</w:t>
      </w:r>
      <w:r>
        <w:rPr>
          <w:rFonts w:ascii="Arial" w:hAnsi="Arial" w:cs="Arial"/>
          <w:color w:val="000000"/>
          <w:kern w:val="0"/>
          <w:sz w:val="22"/>
          <w:szCs w:val="22"/>
        </w:rPr>
        <w:t xml:space="preserve"> to repeat instructions to ensure comprehension and understanding.  Repeat instructions or directions frequently.</w:t>
      </w:r>
    </w:p>
    <w:p w14:paraId="4E7C90F2" w14:textId="4932F6D7" w:rsidR="00B8048F" w:rsidRDefault="00B8048F" w:rsidP="00B8048F">
      <w:pPr>
        <w:numPr>
          <w:ilvl w:val="0"/>
          <w:numId w:val="3"/>
        </w:numPr>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 xml:space="preserve">Provide </w:t>
      </w:r>
      <w:r w:rsidR="00B6360E">
        <w:rPr>
          <w:rFonts w:ascii="Arial" w:hAnsi="Arial" w:cs="Arial"/>
          <w:color w:val="000000"/>
          <w:kern w:val="0"/>
          <w:sz w:val="22"/>
          <w:szCs w:val="22"/>
        </w:rPr>
        <w:t>NAME</w:t>
      </w:r>
      <w:r>
        <w:rPr>
          <w:rFonts w:ascii="Arial" w:hAnsi="Arial" w:cs="Arial"/>
          <w:color w:val="000000"/>
          <w:kern w:val="0"/>
          <w:sz w:val="22"/>
          <w:szCs w:val="22"/>
        </w:rPr>
        <w:t xml:space="preserve"> with frequent praise and encouragement.</w:t>
      </w:r>
    </w:p>
    <w:p w14:paraId="1BD179AB" w14:textId="4D896AA8" w:rsidR="00B8048F" w:rsidRDefault="00B6360E" w:rsidP="00B8048F">
      <w:pPr>
        <w:numPr>
          <w:ilvl w:val="0"/>
          <w:numId w:val="3"/>
        </w:numPr>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NAME</w:t>
      </w:r>
      <w:r w:rsidR="00B8048F">
        <w:rPr>
          <w:rFonts w:ascii="Arial" w:hAnsi="Arial" w:cs="Arial"/>
          <w:color w:val="000000"/>
          <w:kern w:val="0"/>
          <w:sz w:val="22"/>
          <w:szCs w:val="22"/>
        </w:rPr>
        <w:t xml:space="preserve"> may benefit from attention checks during the day to ensure that he understands instructions.</w:t>
      </w:r>
    </w:p>
    <w:p w14:paraId="4E356239" w14:textId="05597816" w:rsidR="00B8048F" w:rsidRDefault="00B6360E" w:rsidP="00B8048F">
      <w:pPr>
        <w:numPr>
          <w:ilvl w:val="0"/>
          <w:numId w:val="3"/>
        </w:numPr>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NAME</w:t>
      </w:r>
      <w:r w:rsidR="00B8048F">
        <w:rPr>
          <w:rFonts w:ascii="Arial" w:hAnsi="Arial" w:cs="Arial"/>
          <w:color w:val="000000"/>
          <w:kern w:val="0"/>
          <w:sz w:val="22"/>
          <w:szCs w:val="22"/>
        </w:rPr>
        <w:t xml:space="preserve"> will likely respond best to instructional approaches that utilize “hands on” or experiential learning.  In addition, multimodal teaching methods should be considered (e.g., visual </w:t>
      </w:r>
      <w:proofErr w:type="gramStart"/>
      <w:r w:rsidR="00B8048F">
        <w:rPr>
          <w:rFonts w:ascii="Arial" w:hAnsi="Arial" w:cs="Arial"/>
          <w:color w:val="000000"/>
          <w:kern w:val="0"/>
          <w:sz w:val="22"/>
          <w:szCs w:val="22"/>
        </w:rPr>
        <w:t>supports</w:t>
      </w:r>
      <w:proofErr w:type="gramEnd"/>
      <w:r w:rsidR="00B8048F">
        <w:rPr>
          <w:rFonts w:ascii="Arial" w:hAnsi="Arial" w:cs="Arial"/>
          <w:color w:val="000000"/>
          <w:kern w:val="0"/>
          <w:sz w:val="22"/>
          <w:szCs w:val="22"/>
        </w:rPr>
        <w:t xml:space="preserve">/organizers, guided practice, and modeling in addition to verbal instruction).  </w:t>
      </w:r>
    </w:p>
    <w:p w14:paraId="7105FB06" w14:textId="1935218B" w:rsidR="00B8048F" w:rsidRDefault="00B8048F" w:rsidP="00B8048F">
      <w:pPr>
        <w:numPr>
          <w:ilvl w:val="0"/>
          <w:numId w:val="3"/>
        </w:numPr>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lastRenderedPageBreak/>
        <w:t xml:space="preserve">Repetition of key concepts will be important to help ensure </w:t>
      </w:r>
      <w:r w:rsidR="00B6360E">
        <w:rPr>
          <w:rFonts w:ascii="Arial" w:hAnsi="Arial" w:cs="Arial"/>
          <w:color w:val="000000"/>
          <w:kern w:val="0"/>
          <w:sz w:val="22"/>
          <w:szCs w:val="22"/>
        </w:rPr>
        <w:t>NAME</w:t>
      </w:r>
      <w:r>
        <w:rPr>
          <w:rFonts w:ascii="Arial" w:hAnsi="Arial" w:cs="Arial"/>
          <w:color w:val="000000"/>
          <w:kern w:val="0"/>
          <w:sz w:val="22"/>
          <w:szCs w:val="22"/>
        </w:rPr>
        <w:t xml:space="preserve"> has attended to the information presented and is able to remember and apply new concepts. Provide multiple opportunities for his to practice and demonstrate </w:t>
      </w:r>
      <w:proofErr w:type="gramStart"/>
      <w:r>
        <w:rPr>
          <w:rFonts w:ascii="Arial" w:hAnsi="Arial" w:cs="Arial"/>
          <w:color w:val="000000"/>
          <w:kern w:val="0"/>
          <w:sz w:val="22"/>
          <w:szCs w:val="22"/>
        </w:rPr>
        <w:t>particular skills</w:t>
      </w:r>
      <w:proofErr w:type="gramEnd"/>
      <w:r>
        <w:rPr>
          <w:rFonts w:ascii="Arial" w:hAnsi="Arial" w:cs="Arial"/>
          <w:color w:val="000000"/>
          <w:kern w:val="0"/>
          <w:sz w:val="22"/>
          <w:szCs w:val="22"/>
        </w:rPr>
        <w:t xml:space="preserve"> across settings and situations. </w:t>
      </w:r>
    </w:p>
    <w:p w14:paraId="0D7BF89D" w14:textId="0A59E63D" w:rsidR="00B8048F" w:rsidRDefault="00B6360E" w:rsidP="00B8048F">
      <w:pPr>
        <w:numPr>
          <w:ilvl w:val="0"/>
          <w:numId w:val="3"/>
        </w:numPr>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NAME</w:t>
      </w:r>
      <w:r w:rsidR="00B8048F">
        <w:rPr>
          <w:rFonts w:ascii="Arial" w:hAnsi="Arial" w:cs="Arial"/>
          <w:color w:val="000000"/>
          <w:kern w:val="0"/>
          <w:sz w:val="22"/>
          <w:szCs w:val="22"/>
        </w:rPr>
        <w:t xml:space="preserve"> may find it difficult to follow along with whole-group instruction or lectures but could be too </w:t>
      </w:r>
      <w:proofErr w:type="gramStart"/>
      <w:r w:rsidR="00B8048F">
        <w:rPr>
          <w:rFonts w:ascii="Arial" w:hAnsi="Arial" w:cs="Arial"/>
          <w:color w:val="000000"/>
          <w:kern w:val="0"/>
          <w:sz w:val="22"/>
          <w:szCs w:val="22"/>
        </w:rPr>
        <w:t>embarrassed</w:t>
      </w:r>
      <w:proofErr w:type="gramEnd"/>
      <w:r w:rsidR="00B8048F">
        <w:rPr>
          <w:rFonts w:ascii="Arial" w:hAnsi="Arial" w:cs="Arial"/>
          <w:color w:val="000000"/>
          <w:kern w:val="0"/>
          <w:sz w:val="22"/>
          <w:szCs w:val="22"/>
        </w:rPr>
        <w:t xml:space="preserve"> or self-conscious to say anything at the time. Make sure to check in with </w:t>
      </w:r>
      <w:r>
        <w:rPr>
          <w:rFonts w:ascii="Arial" w:hAnsi="Arial" w:cs="Arial"/>
          <w:color w:val="000000"/>
          <w:kern w:val="0"/>
          <w:sz w:val="22"/>
          <w:szCs w:val="22"/>
        </w:rPr>
        <w:t>NAME</w:t>
      </w:r>
      <w:r w:rsidR="00B8048F">
        <w:rPr>
          <w:rFonts w:ascii="Arial" w:hAnsi="Arial" w:cs="Arial"/>
          <w:color w:val="000000"/>
          <w:kern w:val="0"/>
          <w:sz w:val="22"/>
          <w:szCs w:val="22"/>
        </w:rPr>
        <w:t xml:space="preserve"> separately (and discreetly) to ensure understanding and comprehension of learned material.</w:t>
      </w:r>
    </w:p>
    <w:p w14:paraId="67FD5402" w14:textId="47C9C240" w:rsidR="00B8048F" w:rsidRDefault="00B6360E" w:rsidP="00B8048F">
      <w:pPr>
        <w:numPr>
          <w:ilvl w:val="0"/>
          <w:numId w:val="3"/>
        </w:numPr>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NAME</w:t>
      </w:r>
      <w:r w:rsidR="00B8048F">
        <w:rPr>
          <w:rFonts w:ascii="Arial" w:hAnsi="Arial" w:cs="Arial"/>
          <w:color w:val="000000"/>
          <w:kern w:val="0"/>
          <w:sz w:val="22"/>
          <w:szCs w:val="22"/>
        </w:rPr>
        <w:t xml:space="preserve"> may also benefit from movement breaks </w:t>
      </w:r>
      <w:proofErr w:type="gramStart"/>
      <w:r w:rsidR="00B8048F">
        <w:rPr>
          <w:rFonts w:ascii="Arial" w:hAnsi="Arial" w:cs="Arial"/>
          <w:color w:val="000000"/>
          <w:kern w:val="0"/>
          <w:sz w:val="22"/>
          <w:szCs w:val="22"/>
        </w:rPr>
        <w:t>in order to</w:t>
      </w:r>
      <w:proofErr w:type="gramEnd"/>
      <w:r w:rsidR="00B8048F">
        <w:rPr>
          <w:rFonts w:ascii="Arial" w:hAnsi="Arial" w:cs="Arial"/>
          <w:color w:val="000000"/>
          <w:kern w:val="0"/>
          <w:sz w:val="22"/>
          <w:szCs w:val="22"/>
        </w:rPr>
        <w:t xml:space="preserve"> obtain a break from mental stimulation and be re-energized. This may include going to a sensory room, if available.</w:t>
      </w:r>
    </w:p>
    <w:p w14:paraId="7C8CBAAC" w14:textId="51A8A431" w:rsidR="00B8048F" w:rsidRDefault="00B8048F" w:rsidP="00B8048F">
      <w:pPr>
        <w:numPr>
          <w:ilvl w:val="0"/>
          <w:numId w:val="3"/>
        </w:numPr>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 xml:space="preserve">Visual Supports may be helpful for </w:t>
      </w:r>
      <w:r w:rsidR="00B6360E">
        <w:rPr>
          <w:rFonts w:ascii="Arial" w:hAnsi="Arial" w:cs="Arial"/>
          <w:color w:val="000000"/>
          <w:kern w:val="0"/>
          <w:sz w:val="22"/>
          <w:szCs w:val="22"/>
        </w:rPr>
        <w:t>NAME</w:t>
      </w:r>
      <w:r>
        <w:rPr>
          <w:rFonts w:ascii="Arial" w:hAnsi="Arial" w:cs="Arial"/>
          <w:color w:val="000000"/>
          <w:kern w:val="0"/>
          <w:sz w:val="22"/>
          <w:szCs w:val="22"/>
        </w:rPr>
        <w:t xml:space="preserve">. These may include checklists, planners, visual schedules depicting the day's plans, visual memory aids, and/or visual cues to encourage </w:t>
      </w:r>
      <w:r w:rsidR="00B6360E">
        <w:rPr>
          <w:rFonts w:ascii="Arial" w:hAnsi="Arial" w:cs="Arial"/>
          <w:color w:val="000000"/>
          <w:kern w:val="0"/>
          <w:sz w:val="22"/>
          <w:szCs w:val="22"/>
        </w:rPr>
        <w:t>NAME</w:t>
      </w:r>
      <w:r>
        <w:rPr>
          <w:rFonts w:ascii="Arial" w:hAnsi="Arial" w:cs="Arial"/>
          <w:color w:val="000000"/>
          <w:kern w:val="0"/>
          <w:sz w:val="22"/>
          <w:szCs w:val="22"/>
        </w:rPr>
        <w:t xml:space="preserve"> to stay on task (e.g., a discrete hand sign or a sticky note placed on desk).</w:t>
      </w:r>
    </w:p>
    <w:p w14:paraId="3DE2528B" w14:textId="6CADE5B2" w:rsidR="00B8048F" w:rsidRDefault="00B8048F" w:rsidP="00B8048F">
      <w:pPr>
        <w:numPr>
          <w:ilvl w:val="0"/>
          <w:numId w:val="3"/>
        </w:numPr>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 xml:space="preserve">Create checklists and/or routines for </w:t>
      </w:r>
      <w:r w:rsidR="00B6360E">
        <w:rPr>
          <w:rFonts w:ascii="Arial" w:hAnsi="Arial" w:cs="Arial"/>
          <w:color w:val="000000"/>
          <w:kern w:val="0"/>
          <w:sz w:val="22"/>
          <w:szCs w:val="22"/>
        </w:rPr>
        <w:t>NAME</w:t>
      </w:r>
      <w:r>
        <w:rPr>
          <w:rFonts w:ascii="Arial" w:hAnsi="Arial" w:cs="Arial"/>
          <w:color w:val="000000"/>
          <w:kern w:val="0"/>
          <w:sz w:val="22"/>
          <w:szCs w:val="22"/>
        </w:rPr>
        <w:t xml:space="preserve"> to doublecheck his work for mistakes and errors.</w:t>
      </w:r>
    </w:p>
    <w:p w14:paraId="2E85744A" w14:textId="77777777" w:rsidR="00B8048F" w:rsidRDefault="00B8048F" w:rsidP="00B8048F">
      <w:pPr>
        <w:widowControl w:val="0"/>
        <w:autoSpaceDE w:val="0"/>
        <w:autoSpaceDN w:val="0"/>
        <w:adjustRightInd w:val="0"/>
        <w:spacing w:after="0" w:line="240" w:lineRule="auto"/>
        <w:rPr>
          <w:rFonts w:ascii="Arial" w:hAnsi="Arial" w:cs="Arial"/>
          <w:b/>
          <w:bCs/>
          <w:i/>
          <w:iCs/>
          <w:color w:val="000000"/>
          <w:kern w:val="0"/>
          <w:sz w:val="22"/>
          <w:szCs w:val="22"/>
        </w:rPr>
      </w:pPr>
    </w:p>
    <w:p w14:paraId="50CB13E6" w14:textId="77777777" w:rsidR="00B8048F" w:rsidRDefault="00B8048F" w:rsidP="00B8048F">
      <w:pPr>
        <w:widowControl w:val="0"/>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Treatment Recommendations:</w:t>
      </w:r>
    </w:p>
    <w:p w14:paraId="19C7304E" w14:textId="695851D5" w:rsidR="00B8048F" w:rsidRDefault="00B8048F" w:rsidP="00B8048F">
      <w:pPr>
        <w:autoSpaceDE w:val="0"/>
        <w:autoSpaceDN w:val="0"/>
        <w:adjustRightInd w:val="0"/>
        <w:spacing w:after="0" w:line="240" w:lineRule="auto"/>
        <w:rPr>
          <w:rFonts w:ascii="Arial" w:hAnsi="Arial" w:cs="Arial"/>
          <w:color w:val="000000"/>
          <w:kern w:val="0"/>
          <w:sz w:val="22"/>
          <w:szCs w:val="22"/>
        </w:rPr>
      </w:pPr>
      <w:r>
        <w:rPr>
          <w:rFonts w:ascii="Arial" w:hAnsi="Arial" w:cs="Arial"/>
          <w:b/>
          <w:bCs/>
          <w:i/>
          <w:iCs/>
          <w:color w:val="000000"/>
          <w:kern w:val="0"/>
          <w:sz w:val="22"/>
          <w:szCs w:val="22"/>
        </w:rPr>
        <w:t xml:space="preserve">Family Therapy. </w:t>
      </w:r>
      <w:r>
        <w:rPr>
          <w:rFonts w:ascii="Arial" w:hAnsi="Arial" w:cs="Arial"/>
          <w:color w:val="000000"/>
          <w:kern w:val="0"/>
          <w:sz w:val="22"/>
          <w:szCs w:val="22"/>
        </w:rPr>
        <w:t xml:space="preserve">Participation in psychotherapy may be helpful for </w:t>
      </w:r>
      <w:r w:rsidR="00B6360E">
        <w:rPr>
          <w:rFonts w:ascii="Arial" w:hAnsi="Arial" w:cs="Arial"/>
          <w:color w:val="000000"/>
          <w:kern w:val="0"/>
          <w:sz w:val="22"/>
          <w:szCs w:val="22"/>
        </w:rPr>
        <w:t>NAME</w:t>
      </w:r>
      <w:r w:rsidR="00E0157B">
        <w:rPr>
          <w:rFonts w:ascii="Arial" w:hAnsi="Arial" w:cs="Arial"/>
          <w:color w:val="000000"/>
          <w:kern w:val="0"/>
          <w:sz w:val="22"/>
          <w:szCs w:val="22"/>
        </w:rPr>
        <w:t xml:space="preserve"> and his parents</w:t>
      </w:r>
      <w:r>
        <w:rPr>
          <w:rFonts w:ascii="Arial" w:hAnsi="Arial" w:cs="Arial"/>
          <w:color w:val="000000"/>
          <w:kern w:val="0"/>
          <w:sz w:val="22"/>
          <w:szCs w:val="22"/>
        </w:rPr>
        <w:t xml:space="preserve">. For children diagnosed with ADHD, success in therapy typically requires significant parent involvement with a focus on reinforcing desirable behaviors and breaking reinforcement patterns of undesirable behaviors. This may involve directly implementing behavioral management procedures within the home. Sessions provide opportunities for parents to see how the techniques should be implemented, practice the implementation of the techniques, and review and modify the programs. A referral can be submitted upon request. </w:t>
      </w:r>
    </w:p>
    <w:p w14:paraId="0994DA56" w14:textId="77777777" w:rsidR="00B8048F" w:rsidRDefault="00B8048F" w:rsidP="00B8048F">
      <w:pPr>
        <w:autoSpaceDE w:val="0"/>
        <w:autoSpaceDN w:val="0"/>
        <w:adjustRightInd w:val="0"/>
        <w:spacing w:after="0" w:line="240" w:lineRule="auto"/>
        <w:rPr>
          <w:rFonts w:ascii="Arial" w:hAnsi="Arial" w:cs="Arial"/>
          <w:b/>
          <w:bCs/>
          <w:i/>
          <w:iCs/>
          <w:color w:val="000000"/>
          <w:kern w:val="0"/>
          <w:sz w:val="22"/>
          <w:szCs w:val="22"/>
        </w:rPr>
      </w:pPr>
    </w:p>
    <w:p w14:paraId="2E88B8FC" w14:textId="791A3BBF" w:rsidR="00B8048F" w:rsidRDefault="00B8048F" w:rsidP="00B8048F">
      <w:pPr>
        <w:autoSpaceDE w:val="0"/>
        <w:autoSpaceDN w:val="0"/>
        <w:adjustRightInd w:val="0"/>
        <w:spacing w:after="0" w:line="240" w:lineRule="auto"/>
        <w:rPr>
          <w:rFonts w:ascii="Arial" w:hAnsi="Arial" w:cs="Arial"/>
          <w:kern w:val="0"/>
          <w:sz w:val="22"/>
          <w:szCs w:val="22"/>
        </w:rPr>
      </w:pPr>
      <w:r>
        <w:rPr>
          <w:rFonts w:ascii="Arial" w:hAnsi="Arial" w:cs="Arial"/>
          <w:b/>
          <w:bCs/>
          <w:i/>
          <w:iCs/>
          <w:color w:val="000000"/>
          <w:kern w:val="0"/>
          <w:sz w:val="22"/>
          <w:szCs w:val="22"/>
        </w:rPr>
        <w:t>Medication Management</w:t>
      </w:r>
      <w:r>
        <w:rPr>
          <w:rFonts w:ascii="Arial" w:hAnsi="Arial" w:cs="Arial"/>
          <w:i/>
          <w:iCs/>
          <w:color w:val="000000"/>
          <w:kern w:val="0"/>
          <w:sz w:val="22"/>
          <w:szCs w:val="22"/>
        </w:rPr>
        <w:t xml:space="preserve">. </w:t>
      </w:r>
      <w:r w:rsidR="00B6360E">
        <w:rPr>
          <w:rFonts w:ascii="Arial" w:hAnsi="Arial" w:cs="Arial"/>
          <w:color w:val="000000"/>
          <w:kern w:val="0"/>
          <w:sz w:val="22"/>
          <w:szCs w:val="22"/>
        </w:rPr>
        <w:t>NAME</w:t>
      </w:r>
      <w:r>
        <w:rPr>
          <w:rFonts w:ascii="Arial" w:hAnsi="Arial" w:cs="Arial"/>
          <w:kern w:val="0"/>
          <w:sz w:val="22"/>
          <w:szCs w:val="22"/>
        </w:rPr>
        <w:t xml:space="preserve">'s family are encouraged to explore medication options for treating ADHD with his pediatrician or another prescribing provider. A thorough discussion of the advantages and drawbacks of medication trials is recommended. </w:t>
      </w:r>
    </w:p>
    <w:p w14:paraId="4E2D67AC" w14:textId="77777777" w:rsidR="00B8048F" w:rsidRDefault="00B8048F" w:rsidP="00B8048F">
      <w:pPr>
        <w:autoSpaceDE w:val="0"/>
        <w:autoSpaceDN w:val="0"/>
        <w:adjustRightInd w:val="0"/>
        <w:spacing w:after="0" w:line="240" w:lineRule="auto"/>
        <w:rPr>
          <w:rFonts w:ascii="Arial" w:hAnsi="Arial" w:cs="Arial"/>
          <w:kern w:val="0"/>
          <w:sz w:val="22"/>
          <w:szCs w:val="22"/>
        </w:rPr>
      </w:pPr>
    </w:p>
    <w:p w14:paraId="3EEF204E" w14:textId="1BD32D55" w:rsidR="00B8048F" w:rsidRDefault="00B8048F" w:rsidP="00B8048F">
      <w:pPr>
        <w:autoSpaceDE w:val="0"/>
        <w:autoSpaceDN w:val="0"/>
        <w:adjustRightInd w:val="0"/>
        <w:spacing w:after="0" w:line="240" w:lineRule="auto"/>
        <w:rPr>
          <w:rFonts w:ascii="Arial" w:hAnsi="Arial" w:cs="Arial"/>
          <w:color w:val="000000"/>
          <w:kern w:val="0"/>
          <w:sz w:val="22"/>
          <w:szCs w:val="22"/>
        </w:rPr>
      </w:pPr>
      <w:r>
        <w:rPr>
          <w:rFonts w:ascii="Arial" w:hAnsi="Arial" w:cs="Arial"/>
          <w:b/>
          <w:bCs/>
          <w:i/>
          <w:iCs/>
          <w:color w:val="000000"/>
          <w:kern w:val="0"/>
          <w:sz w:val="22"/>
          <w:szCs w:val="22"/>
        </w:rPr>
        <w:t xml:space="preserve">Optometry. </w:t>
      </w:r>
      <w:r>
        <w:rPr>
          <w:rFonts w:ascii="Arial" w:hAnsi="Arial" w:cs="Arial"/>
          <w:color w:val="000000"/>
          <w:kern w:val="0"/>
          <w:sz w:val="22"/>
          <w:szCs w:val="22"/>
        </w:rPr>
        <w:t xml:space="preserve">An eye exam and appointment with an optometrist </w:t>
      </w:r>
      <w:proofErr w:type="gramStart"/>
      <w:r>
        <w:rPr>
          <w:rFonts w:ascii="Arial" w:hAnsi="Arial" w:cs="Arial"/>
          <w:color w:val="000000"/>
          <w:kern w:val="0"/>
          <w:sz w:val="22"/>
          <w:szCs w:val="22"/>
        </w:rPr>
        <w:t>if</w:t>
      </w:r>
      <w:proofErr w:type="gramEnd"/>
      <w:r>
        <w:rPr>
          <w:rFonts w:ascii="Arial" w:hAnsi="Arial" w:cs="Arial"/>
          <w:color w:val="000000"/>
          <w:kern w:val="0"/>
          <w:sz w:val="22"/>
          <w:szCs w:val="22"/>
        </w:rPr>
        <w:t xml:space="preserve"> recommended for </w:t>
      </w:r>
      <w:r w:rsidR="00B6360E">
        <w:rPr>
          <w:rFonts w:ascii="Arial" w:hAnsi="Arial" w:cs="Arial"/>
          <w:color w:val="000000"/>
          <w:kern w:val="0"/>
          <w:sz w:val="22"/>
          <w:szCs w:val="22"/>
        </w:rPr>
        <w:t>NAME</w:t>
      </w:r>
      <w:r>
        <w:rPr>
          <w:rFonts w:ascii="Arial" w:hAnsi="Arial" w:cs="Arial"/>
          <w:color w:val="000000"/>
          <w:kern w:val="0"/>
          <w:sz w:val="22"/>
          <w:szCs w:val="22"/>
        </w:rPr>
        <w:t xml:space="preserve"> given reported concerns </w:t>
      </w:r>
      <w:r w:rsidR="00FB7CEE">
        <w:rPr>
          <w:rFonts w:ascii="Arial" w:hAnsi="Arial" w:cs="Arial"/>
          <w:color w:val="000000"/>
          <w:kern w:val="0"/>
          <w:sz w:val="22"/>
          <w:szCs w:val="22"/>
        </w:rPr>
        <w:t>about</w:t>
      </w:r>
      <w:r>
        <w:rPr>
          <w:rFonts w:ascii="Arial" w:hAnsi="Arial" w:cs="Arial"/>
          <w:color w:val="000000"/>
          <w:kern w:val="0"/>
          <w:sz w:val="22"/>
          <w:szCs w:val="22"/>
        </w:rPr>
        <w:t xml:space="preserve"> his vision. Vision concerns, if present, may be impacting school performance.</w:t>
      </w:r>
    </w:p>
    <w:p w14:paraId="76B71C9C" w14:textId="77777777" w:rsidR="00B8048F" w:rsidRDefault="00B8048F" w:rsidP="00B8048F">
      <w:pPr>
        <w:widowControl w:val="0"/>
        <w:autoSpaceDE w:val="0"/>
        <w:autoSpaceDN w:val="0"/>
        <w:adjustRightInd w:val="0"/>
        <w:spacing w:after="0" w:line="240" w:lineRule="auto"/>
        <w:ind w:left="720"/>
        <w:rPr>
          <w:rFonts w:ascii="Arial" w:hAnsi="Arial" w:cs="Arial"/>
          <w:kern w:val="0"/>
          <w:sz w:val="22"/>
          <w:szCs w:val="22"/>
        </w:rPr>
      </w:pPr>
    </w:p>
    <w:p w14:paraId="69D1896D" w14:textId="77777777" w:rsidR="00B8048F" w:rsidRDefault="00B8048F" w:rsidP="00B8048F">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Attention-Related Recommendations:</w:t>
      </w:r>
    </w:p>
    <w:p w14:paraId="26920513" w14:textId="11E7CCBA" w:rsidR="00B8048F" w:rsidRDefault="00B6360E" w:rsidP="00B8048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NAME</w:t>
      </w:r>
      <w:r w:rsidR="00B8048F">
        <w:rPr>
          <w:rFonts w:ascii="Arial" w:hAnsi="Arial" w:cs="Arial"/>
          <w:kern w:val="0"/>
          <w:sz w:val="22"/>
          <w:szCs w:val="22"/>
        </w:rPr>
        <w:t xml:space="preserve"> may benefit from attention and organizational strategies at home. </w:t>
      </w:r>
    </w:p>
    <w:p w14:paraId="4AD961A6" w14:textId="66B448F0" w:rsidR="00B8048F" w:rsidRDefault="00B6360E" w:rsidP="00B8048F">
      <w:pPr>
        <w:numPr>
          <w:ilvl w:val="0"/>
          <w:numId w:val="4"/>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NAME</w:t>
      </w:r>
      <w:r w:rsidR="00B8048F">
        <w:rPr>
          <w:rFonts w:ascii="Arial" w:hAnsi="Arial" w:cs="Arial"/>
          <w:kern w:val="0"/>
          <w:sz w:val="22"/>
          <w:szCs w:val="22"/>
        </w:rPr>
        <w:t xml:space="preserve"> may benefit from an established after school routine to complete homework and reduce procrastination.</w:t>
      </w:r>
    </w:p>
    <w:p w14:paraId="1083FC8B" w14:textId="0948D81D" w:rsidR="00B8048F" w:rsidRDefault="00B6360E" w:rsidP="00B8048F">
      <w:pPr>
        <w:numPr>
          <w:ilvl w:val="0"/>
          <w:numId w:val="4"/>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NAME</w:t>
      </w:r>
      <w:r w:rsidR="00B8048F">
        <w:rPr>
          <w:rFonts w:ascii="Arial" w:hAnsi="Arial" w:cs="Arial"/>
          <w:kern w:val="0"/>
          <w:sz w:val="22"/>
          <w:szCs w:val="22"/>
        </w:rPr>
        <w:t xml:space="preserve"> may benefit from the use of a visual schedule to support </w:t>
      </w:r>
      <w:r>
        <w:rPr>
          <w:rFonts w:ascii="Arial" w:hAnsi="Arial" w:cs="Arial"/>
          <w:kern w:val="0"/>
          <w:sz w:val="22"/>
          <w:szCs w:val="22"/>
        </w:rPr>
        <w:t>NAME</w:t>
      </w:r>
      <w:r w:rsidR="00B8048F">
        <w:rPr>
          <w:rFonts w:ascii="Arial" w:hAnsi="Arial" w:cs="Arial"/>
          <w:kern w:val="0"/>
          <w:sz w:val="22"/>
          <w:szCs w:val="22"/>
        </w:rPr>
        <w:t xml:space="preserve">'s independence in following an established after school routine. </w:t>
      </w:r>
    </w:p>
    <w:p w14:paraId="327C0ECE" w14:textId="77777777" w:rsidR="00B8048F" w:rsidRDefault="00B8048F" w:rsidP="00B8048F">
      <w:pPr>
        <w:numPr>
          <w:ilvl w:val="0"/>
          <w:numId w:val="4"/>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He may benefit from working in an environment with reduced distractions, such as electronics.</w:t>
      </w:r>
    </w:p>
    <w:p w14:paraId="5C50B20D" w14:textId="3387A38E" w:rsidR="00B8048F" w:rsidRDefault="00B6360E" w:rsidP="00B8048F">
      <w:pPr>
        <w:numPr>
          <w:ilvl w:val="0"/>
          <w:numId w:val="4"/>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NAME</w:t>
      </w:r>
      <w:r w:rsidR="00B8048F">
        <w:rPr>
          <w:rFonts w:ascii="Arial" w:hAnsi="Arial" w:cs="Arial"/>
          <w:kern w:val="0"/>
          <w:sz w:val="22"/>
          <w:szCs w:val="22"/>
        </w:rPr>
        <w:t xml:space="preserve"> may benefit from breaking down large projects into smaller pieces and being rewarded for accomplishing each task.</w:t>
      </w:r>
    </w:p>
    <w:p w14:paraId="1ECB85ED" w14:textId="0F203C71" w:rsidR="00B8048F" w:rsidRDefault="00B8048F" w:rsidP="00B8048F">
      <w:pPr>
        <w:numPr>
          <w:ilvl w:val="0"/>
          <w:numId w:val="4"/>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If </w:t>
      </w:r>
      <w:r w:rsidR="00B6360E">
        <w:rPr>
          <w:rFonts w:ascii="Arial" w:hAnsi="Arial" w:cs="Arial"/>
          <w:kern w:val="0"/>
          <w:sz w:val="22"/>
          <w:szCs w:val="22"/>
        </w:rPr>
        <w:t>NAME</w:t>
      </w:r>
      <w:r>
        <w:rPr>
          <w:rFonts w:ascii="Arial" w:hAnsi="Arial" w:cs="Arial"/>
          <w:kern w:val="0"/>
          <w:sz w:val="22"/>
          <w:szCs w:val="22"/>
        </w:rPr>
        <w:t xml:space="preserve"> has low internal motivation to complete certain tasks, he may benefit from others providing external motivation (such as incentives) to help </w:t>
      </w:r>
      <w:r w:rsidR="00B6360E">
        <w:rPr>
          <w:rFonts w:ascii="Arial" w:hAnsi="Arial" w:cs="Arial"/>
          <w:kern w:val="0"/>
          <w:sz w:val="22"/>
          <w:szCs w:val="22"/>
        </w:rPr>
        <w:t>NAME</w:t>
      </w:r>
      <w:r>
        <w:rPr>
          <w:rFonts w:ascii="Arial" w:hAnsi="Arial" w:cs="Arial"/>
          <w:kern w:val="0"/>
          <w:sz w:val="22"/>
          <w:szCs w:val="22"/>
        </w:rPr>
        <w:t xml:space="preserve"> initiate and complete tasks.   </w:t>
      </w:r>
    </w:p>
    <w:p w14:paraId="00DD897A" w14:textId="4CA5B60A" w:rsidR="00B8048F" w:rsidRDefault="00B8048F" w:rsidP="00B8048F">
      <w:pPr>
        <w:numPr>
          <w:ilvl w:val="0"/>
          <w:numId w:val="4"/>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lastRenderedPageBreak/>
        <w:t xml:space="preserve">Incorporate interests: As much as possible, embed areas of interest into </w:t>
      </w:r>
      <w:r w:rsidR="00B6360E">
        <w:rPr>
          <w:rFonts w:ascii="Arial" w:hAnsi="Arial" w:cs="Arial"/>
          <w:kern w:val="0"/>
          <w:sz w:val="22"/>
          <w:szCs w:val="22"/>
        </w:rPr>
        <w:t>NAME</w:t>
      </w:r>
      <w:r>
        <w:rPr>
          <w:rFonts w:ascii="Arial" w:hAnsi="Arial" w:cs="Arial"/>
          <w:kern w:val="0"/>
          <w:sz w:val="22"/>
          <w:szCs w:val="22"/>
        </w:rPr>
        <w:t>'s curriculum to keep him engaged and motivated.</w:t>
      </w:r>
    </w:p>
    <w:p w14:paraId="4DEFBF86" w14:textId="1B74BB30" w:rsidR="00B8048F" w:rsidRDefault="00B8048F" w:rsidP="00B8048F">
      <w:pPr>
        <w:numPr>
          <w:ilvl w:val="0"/>
          <w:numId w:val="4"/>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With </w:t>
      </w:r>
      <w:r w:rsidR="00B6360E">
        <w:rPr>
          <w:rFonts w:ascii="Arial" w:hAnsi="Arial" w:cs="Arial"/>
          <w:kern w:val="0"/>
          <w:sz w:val="22"/>
          <w:szCs w:val="22"/>
        </w:rPr>
        <w:t>NAME</w:t>
      </w:r>
      <w:r>
        <w:rPr>
          <w:rFonts w:ascii="Arial" w:hAnsi="Arial" w:cs="Arial"/>
          <w:kern w:val="0"/>
          <w:sz w:val="22"/>
          <w:szCs w:val="22"/>
        </w:rPr>
        <w:t xml:space="preserve">'s assistance, set up an organized “study center” where </w:t>
      </w:r>
      <w:r w:rsidR="00B6360E">
        <w:rPr>
          <w:rFonts w:ascii="Arial" w:hAnsi="Arial" w:cs="Arial"/>
          <w:kern w:val="0"/>
          <w:sz w:val="22"/>
          <w:szCs w:val="22"/>
        </w:rPr>
        <w:t>NAME</w:t>
      </w:r>
      <w:r>
        <w:rPr>
          <w:rFonts w:ascii="Arial" w:hAnsi="Arial" w:cs="Arial"/>
          <w:kern w:val="0"/>
          <w:sz w:val="22"/>
          <w:szCs w:val="22"/>
        </w:rPr>
        <w:t xml:space="preserve"> can complete any schoolwork. Given </w:t>
      </w:r>
      <w:r w:rsidR="00B6360E">
        <w:rPr>
          <w:rFonts w:ascii="Arial" w:hAnsi="Arial" w:cs="Arial"/>
          <w:kern w:val="0"/>
          <w:sz w:val="22"/>
          <w:szCs w:val="22"/>
        </w:rPr>
        <w:t>NAME</w:t>
      </w:r>
      <w:r>
        <w:rPr>
          <w:rFonts w:ascii="Arial" w:hAnsi="Arial" w:cs="Arial"/>
          <w:kern w:val="0"/>
          <w:sz w:val="22"/>
          <w:szCs w:val="22"/>
        </w:rPr>
        <w:t xml:space="preserve">'s difficulty attending to verbal information, it is important to give </w:t>
      </w:r>
      <w:r w:rsidR="00B6360E">
        <w:rPr>
          <w:rFonts w:ascii="Arial" w:hAnsi="Arial" w:cs="Arial"/>
          <w:kern w:val="0"/>
          <w:sz w:val="22"/>
          <w:szCs w:val="22"/>
        </w:rPr>
        <w:t>NAME</w:t>
      </w:r>
      <w:r>
        <w:rPr>
          <w:rFonts w:ascii="Arial" w:hAnsi="Arial" w:cs="Arial"/>
          <w:kern w:val="0"/>
          <w:sz w:val="22"/>
          <w:szCs w:val="22"/>
        </w:rPr>
        <w:t xml:space="preserve"> no more than one command at a time and repeat as often as necessary. </w:t>
      </w:r>
    </w:p>
    <w:p w14:paraId="019345FC" w14:textId="77777777" w:rsidR="00B8048F" w:rsidRDefault="00B8048F" w:rsidP="00B8048F">
      <w:pPr>
        <w:numPr>
          <w:ilvl w:val="0"/>
          <w:numId w:val="4"/>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Schedule more difficult or boring activities during periods while his alertness is at its peak. For example, this may be in the late morning or early afternoon, as research has suggested that those with attention problems tend to have high energy levels at this time. </w:t>
      </w:r>
    </w:p>
    <w:p w14:paraId="09F08C5F" w14:textId="278D02F5" w:rsidR="00B8048F" w:rsidRDefault="00B8048F" w:rsidP="00B8048F">
      <w:pPr>
        <w:numPr>
          <w:ilvl w:val="0"/>
          <w:numId w:val="4"/>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Encourage </w:t>
      </w:r>
      <w:r w:rsidR="00B6360E">
        <w:rPr>
          <w:rFonts w:ascii="Arial" w:hAnsi="Arial" w:cs="Arial"/>
          <w:kern w:val="0"/>
          <w:sz w:val="22"/>
          <w:szCs w:val="22"/>
        </w:rPr>
        <w:t>NAME</w:t>
      </w:r>
      <w:r>
        <w:rPr>
          <w:rFonts w:ascii="Arial" w:hAnsi="Arial" w:cs="Arial"/>
          <w:kern w:val="0"/>
          <w:sz w:val="22"/>
          <w:szCs w:val="22"/>
        </w:rPr>
        <w:t xml:space="preserve"> to take frequent breaks when having to sustain attention for long periods of time. Breaks should include simple motor tasks or relaxing activities, such as exercise or stretching. </w:t>
      </w:r>
    </w:p>
    <w:p w14:paraId="6C45D859" w14:textId="7A4F79B6" w:rsidR="00B8048F" w:rsidRDefault="00B8048F" w:rsidP="00B8048F">
      <w:pPr>
        <w:numPr>
          <w:ilvl w:val="0"/>
          <w:numId w:val="4"/>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Build in regular time into </w:t>
      </w:r>
      <w:r w:rsidR="00B6360E">
        <w:rPr>
          <w:rFonts w:ascii="Arial" w:hAnsi="Arial" w:cs="Arial"/>
          <w:kern w:val="0"/>
          <w:sz w:val="22"/>
          <w:szCs w:val="22"/>
        </w:rPr>
        <w:t>NAME</w:t>
      </w:r>
      <w:r>
        <w:rPr>
          <w:rFonts w:ascii="Arial" w:hAnsi="Arial" w:cs="Arial"/>
          <w:kern w:val="0"/>
          <w:sz w:val="22"/>
          <w:szCs w:val="22"/>
        </w:rPr>
        <w:t xml:space="preserve">'s routine for cleaning up clutter and improving organization. For example, this could be the first 10 minutes of the day. </w:t>
      </w:r>
    </w:p>
    <w:p w14:paraId="4E89D0BF" w14:textId="6E0A93D8" w:rsidR="00B8048F" w:rsidRDefault="00B8048F" w:rsidP="00B8048F">
      <w:pPr>
        <w:numPr>
          <w:ilvl w:val="0"/>
          <w:numId w:val="4"/>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Encourage </w:t>
      </w:r>
      <w:r w:rsidR="00B6360E">
        <w:rPr>
          <w:rFonts w:ascii="Arial" w:hAnsi="Arial" w:cs="Arial"/>
          <w:kern w:val="0"/>
          <w:sz w:val="22"/>
          <w:szCs w:val="22"/>
        </w:rPr>
        <w:t>NAME</w:t>
      </w:r>
      <w:r>
        <w:rPr>
          <w:rFonts w:ascii="Arial" w:hAnsi="Arial" w:cs="Arial"/>
          <w:kern w:val="0"/>
          <w:sz w:val="22"/>
          <w:szCs w:val="22"/>
        </w:rPr>
        <w:t xml:space="preserve"> to use “self-talk” to verbalize an approach to a task and to stay focused and oriented to the task at hand.</w:t>
      </w:r>
    </w:p>
    <w:p w14:paraId="1819FBBE" w14:textId="77777777" w:rsidR="00B8048F" w:rsidRDefault="00B8048F" w:rsidP="00B8048F">
      <w:pPr>
        <w:numPr>
          <w:ilvl w:val="0"/>
          <w:numId w:val="4"/>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Before attempting to listen to important information, reducing anxiety and distractions will be important. Rehearsing information orally and instantly repeating information back verbally can help solidify information. </w:t>
      </w:r>
    </w:p>
    <w:p w14:paraId="37DB5F06" w14:textId="77777777" w:rsidR="00B8048F" w:rsidRDefault="00B8048F" w:rsidP="00B8048F">
      <w:pPr>
        <w:autoSpaceDE w:val="0"/>
        <w:autoSpaceDN w:val="0"/>
        <w:adjustRightInd w:val="0"/>
        <w:spacing w:after="0" w:line="240" w:lineRule="auto"/>
        <w:ind w:left="720"/>
        <w:rPr>
          <w:rFonts w:ascii="Arial" w:hAnsi="Arial" w:cs="Arial"/>
          <w:kern w:val="0"/>
          <w:sz w:val="22"/>
          <w:szCs w:val="22"/>
        </w:rPr>
      </w:pPr>
    </w:p>
    <w:p w14:paraId="75D92917" w14:textId="77777777" w:rsidR="00B8048F" w:rsidRDefault="00B8048F" w:rsidP="00B8048F">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Additional Learning-Related Recommendations:</w:t>
      </w:r>
    </w:p>
    <w:p w14:paraId="270A553D" w14:textId="17DD4FA5" w:rsidR="00B8048F" w:rsidRDefault="00B8048F" w:rsidP="00B8048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Based on the results of this evaluation, </w:t>
      </w:r>
      <w:r w:rsidR="00B6360E">
        <w:rPr>
          <w:rFonts w:ascii="Arial" w:hAnsi="Arial" w:cs="Arial"/>
          <w:kern w:val="0"/>
          <w:sz w:val="22"/>
          <w:szCs w:val="22"/>
        </w:rPr>
        <w:t>NAME</w:t>
      </w:r>
      <w:r>
        <w:rPr>
          <w:rFonts w:ascii="Arial" w:hAnsi="Arial" w:cs="Arial"/>
          <w:kern w:val="0"/>
          <w:sz w:val="22"/>
          <w:szCs w:val="22"/>
        </w:rPr>
        <w:t xml:space="preserve"> will benefit from targeted interventions to improve his reading</w:t>
      </w:r>
    </w:p>
    <w:p w14:paraId="5274BEA1" w14:textId="43F22590" w:rsidR="00B8048F" w:rsidRDefault="00B6360E" w:rsidP="00B8048F">
      <w:pPr>
        <w:numPr>
          <w:ilvl w:val="0"/>
          <w:numId w:val="5"/>
        </w:numPr>
        <w:autoSpaceDE w:val="0"/>
        <w:autoSpaceDN w:val="0"/>
        <w:adjustRightInd w:val="0"/>
        <w:spacing w:after="0" w:line="240" w:lineRule="auto"/>
        <w:ind w:left="720"/>
        <w:rPr>
          <w:rFonts w:ascii="Arial" w:hAnsi="Arial" w:cs="Arial"/>
          <w:kern w:val="0"/>
          <w:sz w:val="22"/>
          <w:szCs w:val="22"/>
        </w:rPr>
      </w:pPr>
      <w:r>
        <w:rPr>
          <w:rFonts w:ascii="Arial" w:hAnsi="Arial" w:cs="Arial"/>
          <w:kern w:val="0"/>
          <w:sz w:val="22"/>
          <w:szCs w:val="22"/>
        </w:rPr>
        <w:t>NAME</w:t>
      </w:r>
      <w:r w:rsidR="00B8048F">
        <w:rPr>
          <w:rFonts w:ascii="Arial" w:hAnsi="Arial" w:cs="Arial"/>
          <w:kern w:val="0"/>
          <w:sz w:val="22"/>
          <w:szCs w:val="22"/>
        </w:rPr>
        <w:t xml:space="preserve">'s family is encouraged to discuss at-home interventions with appropriate personnel at his school to determine what programs may help to </w:t>
      </w:r>
      <w:proofErr w:type="gramStart"/>
      <w:r w:rsidR="00B8048F">
        <w:rPr>
          <w:rFonts w:ascii="Arial" w:hAnsi="Arial" w:cs="Arial"/>
          <w:kern w:val="0"/>
          <w:sz w:val="22"/>
          <w:szCs w:val="22"/>
        </w:rPr>
        <w:t>compliment</w:t>
      </w:r>
      <w:proofErr w:type="gramEnd"/>
      <w:r w:rsidR="00B8048F">
        <w:rPr>
          <w:rFonts w:ascii="Arial" w:hAnsi="Arial" w:cs="Arial"/>
          <w:kern w:val="0"/>
          <w:sz w:val="22"/>
          <w:szCs w:val="22"/>
        </w:rPr>
        <w:t xml:space="preserve"> the interventions and support </w:t>
      </w:r>
      <w:r>
        <w:rPr>
          <w:rFonts w:ascii="Arial" w:hAnsi="Arial" w:cs="Arial"/>
          <w:kern w:val="0"/>
          <w:sz w:val="22"/>
          <w:szCs w:val="22"/>
        </w:rPr>
        <w:t>NAME</w:t>
      </w:r>
      <w:r w:rsidR="00B8048F">
        <w:rPr>
          <w:rFonts w:ascii="Arial" w:hAnsi="Arial" w:cs="Arial"/>
          <w:kern w:val="0"/>
          <w:sz w:val="22"/>
          <w:szCs w:val="22"/>
        </w:rPr>
        <w:t xml:space="preserve"> is receiving in school. </w:t>
      </w:r>
    </w:p>
    <w:p w14:paraId="63C20C8A" w14:textId="226C4AAE" w:rsidR="00B8048F" w:rsidRDefault="00B8048F" w:rsidP="00B8048F">
      <w:pPr>
        <w:numPr>
          <w:ilvl w:val="0"/>
          <w:numId w:val="5"/>
        </w:numPr>
        <w:autoSpaceDE w:val="0"/>
        <w:autoSpaceDN w:val="0"/>
        <w:adjustRightInd w:val="0"/>
        <w:spacing w:after="0" w:line="240" w:lineRule="auto"/>
        <w:ind w:left="720"/>
        <w:rPr>
          <w:rFonts w:ascii="Arial" w:hAnsi="Arial" w:cs="Arial"/>
          <w:kern w:val="0"/>
          <w:sz w:val="22"/>
          <w:szCs w:val="22"/>
        </w:rPr>
      </w:pPr>
      <w:r>
        <w:rPr>
          <w:rFonts w:ascii="Arial" w:hAnsi="Arial" w:cs="Arial"/>
          <w:kern w:val="0"/>
          <w:sz w:val="22"/>
          <w:szCs w:val="22"/>
        </w:rPr>
        <w:t xml:space="preserve">Phonological processing is a foundational skill for accurate and fluent reading.  Part of phonological processing includes the child's ability to identify and understand phonemes, or the sounds letters make, within words. Therefore, </w:t>
      </w:r>
      <w:r w:rsidR="00B6360E">
        <w:rPr>
          <w:rFonts w:ascii="Arial" w:hAnsi="Arial" w:cs="Arial"/>
          <w:kern w:val="0"/>
          <w:sz w:val="22"/>
          <w:szCs w:val="22"/>
        </w:rPr>
        <w:t>NAME</w:t>
      </w:r>
      <w:r>
        <w:rPr>
          <w:rFonts w:ascii="Arial" w:hAnsi="Arial" w:cs="Arial"/>
          <w:kern w:val="0"/>
          <w:sz w:val="22"/>
          <w:szCs w:val="22"/>
        </w:rPr>
        <w:t xml:space="preserve"> would most benefit from phonics-based interventions for reading. At home practice with a phonics-based reading program will be the most effective. Options include </w:t>
      </w:r>
      <w:r>
        <w:rPr>
          <w:rFonts w:ascii="Arial" w:hAnsi="Arial" w:cs="Arial"/>
          <w:i/>
          <w:iCs/>
          <w:kern w:val="0"/>
          <w:sz w:val="22"/>
          <w:szCs w:val="22"/>
        </w:rPr>
        <w:t>Reading Without Tears</w:t>
      </w:r>
      <w:r>
        <w:rPr>
          <w:rFonts w:ascii="Arial" w:hAnsi="Arial" w:cs="Arial"/>
          <w:kern w:val="0"/>
          <w:sz w:val="22"/>
          <w:szCs w:val="22"/>
        </w:rPr>
        <w:t xml:space="preserve">, </w:t>
      </w:r>
      <w:r>
        <w:rPr>
          <w:rFonts w:ascii="Arial" w:hAnsi="Arial" w:cs="Arial"/>
          <w:i/>
          <w:iCs/>
          <w:kern w:val="0"/>
          <w:sz w:val="22"/>
          <w:szCs w:val="22"/>
        </w:rPr>
        <w:t>Fast ForWord</w:t>
      </w:r>
      <w:r>
        <w:rPr>
          <w:rFonts w:ascii="Arial" w:hAnsi="Arial" w:cs="Arial"/>
          <w:kern w:val="0"/>
          <w:sz w:val="22"/>
          <w:szCs w:val="22"/>
        </w:rPr>
        <w:t xml:space="preserve">, and </w:t>
      </w:r>
      <w:r>
        <w:rPr>
          <w:rFonts w:ascii="Arial" w:hAnsi="Arial" w:cs="Arial"/>
          <w:i/>
          <w:iCs/>
          <w:kern w:val="0"/>
          <w:sz w:val="22"/>
          <w:szCs w:val="22"/>
        </w:rPr>
        <w:t>Read, Write, Type</w:t>
      </w:r>
      <w:r>
        <w:rPr>
          <w:rFonts w:ascii="Arial" w:hAnsi="Arial" w:cs="Arial"/>
          <w:kern w:val="0"/>
          <w:sz w:val="22"/>
          <w:szCs w:val="22"/>
        </w:rPr>
        <w:t xml:space="preserve">. Some free or inexpensive at-home programs also include </w:t>
      </w:r>
      <w:r>
        <w:rPr>
          <w:rFonts w:ascii="Arial" w:hAnsi="Arial" w:cs="Arial"/>
          <w:i/>
          <w:iCs/>
          <w:kern w:val="0"/>
          <w:sz w:val="22"/>
          <w:szCs w:val="22"/>
        </w:rPr>
        <w:t>Khan Academy</w:t>
      </w:r>
      <w:r>
        <w:rPr>
          <w:rFonts w:ascii="Arial" w:hAnsi="Arial" w:cs="Arial"/>
          <w:kern w:val="0"/>
          <w:sz w:val="22"/>
          <w:szCs w:val="22"/>
        </w:rPr>
        <w:t xml:space="preserve"> (</w:t>
      </w:r>
      <w:hyperlink r:id="rId8" w:history="1">
        <w:r>
          <w:rPr>
            <w:rFonts w:ascii="Arial" w:hAnsi="Arial" w:cs="Arial"/>
            <w:color w:val="467886"/>
            <w:kern w:val="0"/>
            <w:sz w:val="22"/>
            <w:szCs w:val="22"/>
            <w:u w:val="single"/>
          </w:rPr>
          <w:t>learn.khanacademy.org</w:t>
        </w:r>
      </w:hyperlink>
      <w:r>
        <w:rPr>
          <w:rFonts w:ascii="Arial" w:hAnsi="Arial" w:cs="Arial"/>
          <w:kern w:val="0"/>
          <w:sz w:val="22"/>
          <w:szCs w:val="22"/>
        </w:rPr>
        <w:t xml:space="preserve">), </w:t>
      </w:r>
      <w:proofErr w:type="spellStart"/>
      <w:r>
        <w:rPr>
          <w:rFonts w:ascii="Arial" w:hAnsi="Arial" w:cs="Arial"/>
          <w:i/>
          <w:iCs/>
          <w:kern w:val="0"/>
          <w:sz w:val="22"/>
          <w:szCs w:val="22"/>
        </w:rPr>
        <w:t>Quindew</w:t>
      </w:r>
      <w:proofErr w:type="spellEnd"/>
      <w:r>
        <w:rPr>
          <w:rFonts w:ascii="Arial" w:hAnsi="Arial" w:cs="Arial"/>
          <w:kern w:val="0"/>
          <w:sz w:val="22"/>
          <w:szCs w:val="22"/>
        </w:rPr>
        <w:t xml:space="preserve"> (</w:t>
      </w:r>
      <w:hyperlink r:id="rId9" w:history="1">
        <w:r>
          <w:rPr>
            <w:rFonts w:ascii="Arial" w:hAnsi="Arial" w:cs="Arial"/>
            <w:color w:val="467886"/>
            <w:kern w:val="0"/>
            <w:sz w:val="22"/>
            <w:szCs w:val="22"/>
            <w:u w:val="single"/>
          </w:rPr>
          <w:t>www.quindew.com/free-reading-program-for-elementary</w:t>
        </w:r>
      </w:hyperlink>
      <w:r>
        <w:rPr>
          <w:rFonts w:ascii="Arial" w:hAnsi="Arial" w:cs="Arial"/>
          <w:kern w:val="0"/>
          <w:sz w:val="22"/>
          <w:szCs w:val="22"/>
        </w:rPr>
        <w:t xml:space="preserve">), and </w:t>
      </w:r>
      <w:r>
        <w:rPr>
          <w:rFonts w:ascii="Arial" w:hAnsi="Arial" w:cs="Arial"/>
          <w:i/>
          <w:iCs/>
          <w:kern w:val="0"/>
          <w:sz w:val="22"/>
          <w:szCs w:val="22"/>
        </w:rPr>
        <w:t>Reading Raven</w:t>
      </w:r>
      <w:r>
        <w:rPr>
          <w:rFonts w:ascii="Arial" w:hAnsi="Arial" w:cs="Arial"/>
          <w:kern w:val="0"/>
          <w:sz w:val="22"/>
          <w:szCs w:val="22"/>
        </w:rPr>
        <w:t xml:space="preserve"> (</w:t>
      </w:r>
      <w:hyperlink r:id="rId10" w:history="1">
        <w:r>
          <w:rPr>
            <w:rFonts w:ascii="Arial" w:hAnsi="Arial" w:cs="Arial"/>
            <w:color w:val="467886"/>
            <w:kern w:val="0"/>
            <w:sz w:val="22"/>
            <w:szCs w:val="22"/>
            <w:u w:val="single"/>
          </w:rPr>
          <w:t>www.readingraven.com</w:t>
        </w:r>
      </w:hyperlink>
      <w:r>
        <w:rPr>
          <w:rFonts w:ascii="Arial" w:hAnsi="Arial" w:cs="Arial"/>
          <w:kern w:val="0"/>
          <w:sz w:val="22"/>
          <w:szCs w:val="22"/>
        </w:rPr>
        <w:t xml:space="preserve">).  Positively, </w:t>
      </w:r>
      <w:r w:rsidR="00B6360E">
        <w:rPr>
          <w:rFonts w:ascii="Arial" w:hAnsi="Arial" w:cs="Arial"/>
          <w:kern w:val="0"/>
          <w:sz w:val="22"/>
          <w:szCs w:val="22"/>
        </w:rPr>
        <w:t>NAME</w:t>
      </w:r>
      <w:r>
        <w:rPr>
          <w:rFonts w:ascii="Arial" w:hAnsi="Arial" w:cs="Arial"/>
          <w:kern w:val="0"/>
          <w:sz w:val="22"/>
          <w:szCs w:val="22"/>
        </w:rPr>
        <w:t xml:space="preserve"> demonstrated good performance on a phonemic proficiency task that required him to manipulate sounds within words. This strength will support </w:t>
      </w:r>
      <w:r w:rsidR="00B6360E">
        <w:rPr>
          <w:rFonts w:ascii="Arial" w:hAnsi="Arial" w:cs="Arial"/>
          <w:kern w:val="0"/>
          <w:sz w:val="22"/>
          <w:szCs w:val="22"/>
        </w:rPr>
        <w:t>NAME</w:t>
      </w:r>
      <w:r>
        <w:rPr>
          <w:rFonts w:ascii="Arial" w:hAnsi="Arial" w:cs="Arial"/>
          <w:kern w:val="0"/>
          <w:sz w:val="22"/>
          <w:szCs w:val="22"/>
        </w:rPr>
        <w:t xml:space="preserve"> as he builds his reading skills.</w:t>
      </w:r>
    </w:p>
    <w:p w14:paraId="2667F31C" w14:textId="7DAA39FB" w:rsidR="00B8048F" w:rsidRDefault="00B8048F" w:rsidP="00B8048F">
      <w:pPr>
        <w:numPr>
          <w:ilvl w:val="0"/>
          <w:numId w:val="5"/>
        </w:numPr>
        <w:autoSpaceDE w:val="0"/>
        <w:autoSpaceDN w:val="0"/>
        <w:adjustRightInd w:val="0"/>
        <w:spacing w:after="0" w:line="240" w:lineRule="auto"/>
        <w:ind w:left="720"/>
        <w:rPr>
          <w:rFonts w:ascii="Arial" w:hAnsi="Arial" w:cs="Arial"/>
          <w:kern w:val="0"/>
          <w:sz w:val="22"/>
          <w:szCs w:val="22"/>
        </w:rPr>
      </w:pPr>
      <w:r>
        <w:rPr>
          <w:rFonts w:ascii="Arial" w:hAnsi="Arial" w:cs="Arial"/>
          <w:kern w:val="0"/>
          <w:sz w:val="22"/>
          <w:szCs w:val="22"/>
        </w:rPr>
        <w:t xml:space="preserve">Reading requires practice, and as </w:t>
      </w:r>
      <w:r w:rsidR="00B6360E">
        <w:rPr>
          <w:rFonts w:ascii="Arial" w:hAnsi="Arial" w:cs="Arial"/>
          <w:kern w:val="0"/>
          <w:sz w:val="22"/>
          <w:szCs w:val="22"/>
        </w:rPr>
        <w:t>NAME</w:t>
      </w:r>
      <w:r>
        <w:rPr>
          <w:rFonts w:ascii="Arial" w:hAnsi="Arial" w:cs="Arial"/>
          <w:kern w:val="0"/>
          <w:sz w:val="22"/>
          <w:szCs w:val="22"/>
        </w:rPr>
        <w:t xml:space="preserve"> practices, he will become more successful each time. Reading a book each night before bed is an excellent way to help children practice their reading skills in a fun and relaxed environment. Provide </w:t>
      </w:r>
      <w:r w:rsidR="00B6360E">
        <w:rPr>
          <w:rFonts w:ascii="Arial" w:hAnsi="Arial" w:cs="Arial"/>
          <w:kern w:val="0"/>
          <w:sz w:val="22"/>
          <w:szCs w:val="22"/>
        </w:rPr>
        <w:t>NAME</w:t>
      </w:r>
      <w:r>
        <w:rPr>
          <w:rFonts w:ascii="Arial" w:hAnsi="Arial" w:cs="Arial"/>
          <w:kern w:val="0"/>
          <w:sz w:val="22"/>
          <w:szCs w:val="22"/>
        </w:rPr>
        <w:t xml:space="preserve"> with high interest/low vocabulary books so that he can practice reading interesting books independently. In addition,</w:t>
      </w:r>
      <w:r>
        <w:rPr>
          <w:rFonts w:ascii="Arial" w:hAnsi="Arial" w:cs="Arial"/>
          <w:kern w:val="0"/>
          <w:sz w:val="22"/>
          <w:szCs w:val="22"/>
          <w:u w:val="single"/>
        </w:rPr>
        <w:t xml:space="preserve"> </w:t>
      </w:r>
      <w:hyperlink r:id="rId11" w:history="1">
        <w:r>
          <w:rPr>
            <w:rFonts w:ascii="Arial" w:hAnsi="Arial" w:cs="Arial"/>
            <w:color w:val="467886"/>
            <w:kern w:val="0"/>
            <w:sz w:val="22"/>
            <w:szCs w:val="22"/>
            <w:u w:val="single"/>
          </w:rPr>
          <w:t>www.readingrockets.com</w:t>
        </w:r>
      </w:hyperlink>
      <w:r>
        <w:rPr>
          <w:rFonts w:ascii="Arial" w:hAnsi="Arial" w:cs="Arial"/>
          <w:kern w:val="0"/>
          <w:sz w:val="22"/>
          <w:szCs w:val="22"/>
        </w:rPr>
        <w:t xml:space="preserve"> and</w:t>
      </w:r>
      <w:r>
        <w:rPr>
          <w:rFonts w:ascii="Arial" w:hAnsi="Arial" w:cs="Arial"/>
          <w:kern w:val="0"/>
          <w:sz w:val="22"/>
          <w:szCs w:val="22"/>
          <w:u w:val="single"/>
        </w:rPr>
        <w:t xml:space="preserve"> </w:t>
      </w:r>
      <w:hyperlink r:id="rId12" w:history="1">
        <w:r>
          <w:rPr>
            <w:rFonts w:ascii="Arial" w:hAnsi="Arial" w:cs="Arial"/>
            <w:color w:val="467886"/>
            <w:kern w:val="0"/>
            <w:sz w:val="22"/>
            <w:szCs w:val="22"/>
            <w:u w:val="single"/>
          </w:rPr>
          <w:t>www.rif.org</w:t>
        </w:r>
      </w:hyperlink>
      <w:r>
        <w:rPr>
          <w:rFonts w:ascii="Arial" w:hAnsi="Arial" w:cs="Arial"/>
          <w:kern w:val="0"/>
          <w:sz w:val="22"/>
          <w:szCs w:val="22"/>
          <w:u w:val="single"/>
        </w:rPr>
        <w:t xml:space="preserve"> </w:t>
      </w:r>
      <w:r>
        <w:rPr>
          <w:rFonts w:ascii="Arial" w:hAnsi="Arial" w:cs="Arial"/>
          <w:kern w:val="0"/>
          <w:sz w:val="22"/>
          <w:szCs w:val="22"/>
        </w:rPr>
        <w:t xml:space="preserve">are two websites that provide parents with ideas on how to make reading more engaging for their children. </w:t>
      </w:r>
      <w:r w:rsidR="00B6360E">
        <w:rPr>
          <w:rFonts w:ascii="Arial" w:hAnsi="Arial" w:cs="Arial"/>
          <w:kern w:val="0"/>
          <w:sz w:val="22"/>
          <w:szCs w:val="22"/>
        </w:rPr>
        <w:t>NAME</w:t>
      </w:r>
      <w:r>
        <w:rPr>
          <w:rFonts w:ascii="Arial" w:hAnsi="Arial" w:cs="Arial"/>
          <w:kern w:val="0"/>
          <w:sz w:val="22"/>
          <w:szCs w:val="22"/>
        </w:rPr>
        <w:t xml:space="preserve">'s family can also help him practice reading using </w:t>
      </w:r>
      <w:proofErr w:type="gramStart"/>
      <w:r>
        <w:rPr>
          <w:rFonts w:ascii="Arial" w:hAnsi="Arial" w:cs="Arial"/>
          <w:kern w:val="0"/>
          <w:sz w:val="22"/>
          <w:szCs w:val="22"/>
        </w:rPr>
        <w:t>a number of</w:t>
      </w:r>
      <w:proofErr w:type="gramEnd"/>
      <w:r>
        <w:rPr>
          <w:rFonts w:ascii="Arial" w:hAnsi="Arial" w:cs="Arial"/>
          <w:kern w:val="0"/>
          <w:sz w:val="22"/>
          <w:szCs w:val="22"/>
        </w:rPr>
        <w:t xml:space="preserve"> activities and strategies:</w:t>
      </w:r>
    </w:p>
    <w:p w14:paraId="7CE63F00" w14:textId="5C3820EB" w:rsidR="00B8048F" w:rsidRDefault="00B8048F" w:rsidP="00B8048F">
      <w:pPr>
        <w:numPr>
          <w:ilvl w:val="1"/>
          <w:numId w:val="5"/>
        </w:numPr>
        <w:autoSpaceDE w:val="0"/>
        <w:autoSpaceDN w:val="0"/>
        <w:adjustRightInd w:val="0"/>
        <w:spacing w:after="0" w:line="240" w:lineRule="auto"/>
        <w:ind w:left="1440"/>
        <w:rPr>
          <w:rFonts w:ascii="Arial" w:hAnsi="Arial" w:cs="Arial"/>
          <w:kern w:val="0"/>
          <w:sz w:val="22"/>
          <w:szCs w:val="22"/>
        </w:rPr>
      </w:pPr>
      <w:r>
        <w:rPr>
          <w:rFonts w:ascii="Arial" w:hAnsi="Arial" w:cs="Arial"/>
          <w:i/>
          <w:iCs/>
          <w:kern w:val="0"/>
          <w:sz w:val="22"/>
          <w:szCs w:val="22"/>
        </w:rPr>
        <w:t>SQ4R</w:t>
      </w:r>
      <w:r>
        <w:rPr>
          <w:rFonts w:ascii="Arial" w:hAnsi="Arial" w:cs="Arial"/>
          <w:kern w:val="0"/>
          <w:sz w:val="22"/>
          <w:szCs w:val="22"/>
        </w:rPr>
        <w:t xml:space="preserve"> is a reading comprehension strategy that requires a student to complete a series of steps as </w:t>
      </w:r>
      <w:r w:rsidR="00B6360E">
        <w:rPr>
          <w:rFonts w:ascii="Arial" w:hAnsi="Arial" w:cs="Arial"/>
          <w:kern w:val="0"/>
          <w:sz w:val="22"/>
          <w:szCs w:val="22"/>
        </w:rPr>
        <w:t>NAME</w:t>
      </w:r>
      <w:r>
        <w:rPr>
          <w:rFonts w:ascii="Arial" w:hAnsi="Arial" w:cs="Arial"/>
          <w:kern w:val="0"/>
          <w:sz w:val="22"/>
          <w:szCs w:val="22"/>
        </w:rPr>
        <w:t xml:space="preserve"> reads material.  The steps encourage a student to make connections with the text and spend more </w:t>
      </w:r>
      <w:r>
        <w:rPr>
          <w:rFonts w:ascii="Arial" w:hAnsi="Arial" w:cs="Arial"/>
          <w:kern w:val="0"/>
          <w:sz w:val="22"/>
          <w:szCs w:val="22"/>
        </w:rPr>
        <w:lastRenderedPageBreak/>
        <w:t>time processing the information in a deeper way.  The terminology for each step may vary depending on the source consulted, but generally includes the following process:</w:t>
      </w:r>
    </w:p>
    <w:p w14:paraId="280BEE4B" w14:textId="77777777" w:rsidR="00B8048F" w:rsidRDefault="00B8048F" w:rsidP="00B8048F">
      <w:pPr>
        <w:numPr>
          <w:ilvl w:val="2"/>
          <w:numId w:val="5"/>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Survey (briefly look over the text to be read)</w:t>
      </w:r>
    </w:p>
    <w:p w14:paraId="6CC1807F" w14:textId="77777777" w:rsidR="00B8048F" w:rsidRDefault="00B8048F" w:rsidP="00B8048F">
      <w:pPr>
        <w:numPr>
          <w:ilvl w:val="2"/>
          <w:numId w:val="5"/>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Question (brainstorm questions that you predict the text will answer)</w:t>
      </w:r>
    </w:p>
    <w:p w14:paraId="566B6C64" w14:textId="77777777" w:rsidR="00B8048F" w:rsidRDefault="00B8048F" w:rsidP="00B8048F">
      <w:pPr>
        <w:numPr>
          <w:ilvl w:val="2"/>
          <w:numId w:val="5"/>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Read (read small portions of the text at a time)</w:t>
      </w:r>
    </w:p>
    <w:p w14:paraId="722A13AA" w14:textId="77777777" w:rsidR="00B8048F" w:rsidRDefault="00B8048F" w:rsidP="00B8048F">
      <w:pPr>
        <w:numPr>
          <w:ilvl w:val="2"/>
          <w:numId w:val="5"/>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Reflect (make connections to what you've read – have you ever read or learned anything about this topic before?  Does it remind you of something you've seen/heard/learned/experienced)</w:t>
      </w:r>
    </w:p>
    <w:p w14:paraId="53414AB5" w14:textId="77777777" w:rsidR="00B8048F" w:rsidRDefault="00B8048F" w:rsidP="00B8048F">
      <w:pPr>
        <w:numPr>
          <w:ilvl w:val="2"/>
          <w:numId w:val="5"/>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Recite (tell yourself what you've learned in your own words); some sources also say “record” for taking notes to summarize what has been read</w:t>
      </w:r>
    </w:p>
    <w:p w14:paraId="0ADBD59A" w14:textId="77777777" w:rsidR="00B8048F" w:rsidRDefault="00B8048F" w:rsidP="00B8048F">
      <w:pPr>
        <w:numPr>
          <w:ilvl w:val="2"/>
          <w:numId w:val="5"/>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Review (review the information learned; were the questions that were generated answered?)</w:t>
      </w:r>
    </w:p>
    <w:p w14:paraId="2E9E323D" w14:textId="7A8DE935" w:rsidR="00B8048F" w:rsidRDefault="00B8048F" w:rsidP="00B8048F">
      <w:pPr>
        <w:numPr>
          <w:ilvl w:val="1"/>
          <w:numId w:val="5"/>
        </w:numPr>
        <w:autoSpaceDE w:val="0"/>
        <w:autoSpaceDN w:val="0"/>
        <w:adjustRightInd w:val="0"/>
        <w:spacing w:after="0" w:line="240" w:lineRule="auto"/>
        <w:ind w:left="1440"/>
        <w:rPr>
          <w:rFonts w:ascii="Arial" w:hAnsi="Arial" w:cs="Arial"/>
          <w:kern w:val="0"/>
          <w:sz w:val="22"/>
          <w:szCs w:val="22"/>
        </w:rPr>
      </w:pPr>
      <w:r>
        <w:rPr>
          <w:rFonts w:ascii="Arial" w:hAnsi="Arial" w:cs="Arial"/>
          <w:kern w:val="0"/>
          <w:sz w:val="22"/>
          <w:szCs w:val="22"/>
        </w:rPr>
        <w:t xml:space="preserve">Repeated Reading – </w:t>
      </w:r>
      <w:r w:rsidR="00B6360E">
        <w:rPr>
          <w:rFonts w:ascii="Arial" w:hAnsi="Arial" w:cs="Arial"/>
          <w:kern w:val="0"/>
          <w:sz w:val="22"/>
          <w:szCs w:val="22"/>
        </w:rPr>
        <w:t>NAME</w:t>
      </w:r>
      <w:r>
        <w:rPr>
          <w:rFonts w:ascii="Arial" w:hAnsi="Arial" w:cs="Arial"/>
          <w:kern w:val="0"/>
          <w:sz w:val="22"/>
          <w:szCs w:val="22"/>
        </w:rPr>
        <w:t xml:space="preserve"> will select a book, and an adult will read a paragraph aloud followed by having </w:t>
      </w:r>
      <w:r w:rsidR="00B6360E">
        <w:rPr>
          <w:rFonts w:ascii="Arial" w:hAnsi="Arial" w:cs="Arial"/>
          <w:kern w:val="0"/>
          <w:sz w:val="22"/>
          <w:szCs w:val="22"/>
        </w:rPr>
        <w:t>NAME</w:t>
      </w:r>
      <w:r>
        <w:rPr>
          <w:rFonts w:ascii="Arial" w:hAnsi="Arial" w:cs="Arial"/>
          <w:kern w:val="0"/>
          <w:sz w:val="22"/>
          <w:szCs w:val="22"/>
        </w:rPr>
        <w:t xml:space="preserve"> re-read the same paragraph aloud.</w:t>
      </w:r>
    </w:p>
    <w:p w14:paraId="05FA17F8" w14:textId="649A451C" w:rsidR="00B8048F" w:rsidRDefault="00B8048F" w:rsidP="00B8048F">
      <w:pPr>
        <w:numPr>
          <w:ilvl w:val="1"/>
          <w:numId w:val="5"/>
        </w:numPr>
        <w:autoSpaceDE w:val="0"/>
        <w:autoSpaceDN w:val="0"/>
        <w:adjustRightInd w:val="0"/>
        <w:spacing w:after="0" w:line="240" w:lineRule="auto"/>
        <w:ind w:left="1440"/>
        <w:rPr>
          <w:rFonts w:ascii="Arial" w:hAnsi="Arial" w:cs="Arial"/>
          <w:kern w:val="0"/>
          <w:sz w:val="22"/>
          <w:szCs w:val="22"/>
        </w:rPr>
      </w:pPr>
      <w:r>
        <w:rPr>
          <w:rFonts w:ascii="Arial" w:hAnsi="Arial" w:cs="Arial"/>
          <w:kern w:val="0"/>
          <w:sz w:val="22"/>
          <w:szCs w:val="22"/>
        </w:rPr>
        <w:t xml:space="preserve">Cloze Activity – An adult will read aloud a page of a book, pause before a particular word, and then request that </w:t>
      </w:r>
      <w:r w:rsidR="00B6360E">
        <w:rPr>
          <w:rFonts w:ascii="Arial" w:hAnsi="Arial" w:cs="Arial"/>
          <w:kern w:val="0"/>
          <w:sz w:val="22"/>
          <w:szCs w:val="22"/>
        </w:rPr>
        <w:t>NAME</w:t>
      </w:r>
      <w:r>
        <w:rPr>
          <w:rFonts w:ascii="Arial" w:hAnsi="Arial" w:cs="Arial"/>
          <w:kern w:val="0"/>
          <w:sz w:val="22"/>
          <w:szCs w:val="22"/>
        </w:rPr>
        <w:t xml:space="preserve"> fill in the word/ending.</w:t>
      </w:r>
    </w:p>
    <w:p w14:paraId="66763558" w14:textId="5782B0D8" w:rsidR="00B8048F" w:rsidRDefault="00B8048F" w:rsidP="00B8048F">
      <w:pPr>
        <w:numPr>
          <w:ilvl w:val="1"/>
          <w:numId w:val="5"/>
        </w:numPr>
        <w:autoSpaceDE w:val="0"/>
        <w:autoSpaceDN w:val="0"/>
        <w:adjustRightInd w:val="0"/>
        <w:spacing w:after="0" w:line="240" w:lineRule="auto"/>
        <w:ind w:left="1440"/>
        <w:rPr>
          <w:rFonts w:ascii="Arial" w:hAnsi="Arial" w:cs="Arial"/>
          <w:kern w:val="0"/>
          <w:sz w:val="22"/>
          <w:szCs w:val="22"/>
        </w:rPr>
      </w:pPr>
      <w:r>
        <w:rPr>
          <w:rFonts w:ascii="Arial" w:hAnsi="Arial" w:cs="Arial"/>
          <w:kern w:val="0"/>
          <w:sz w:val="22"/>
          <w:szCs w:val="22"/>
        </w:rPr>
        <w:t xml:space="preserve">Choral Reading – </w:t>
      </w:r>
      <w:r w:rsidR="00B6360E">
        <w:rPr>
          <w:rFonts w:ascii="Arial" w:hAnsi="Arial" w:cs="Arial"/>
          <w:kern w:val="0"/>
          <w:sz w:val="22"/>
          <w:szCs w:val="22"/>
        </w:rPr>
        <w:t>NAME</w:t>
      </w:r>
      <w:r>
        <w:rPr>
          <w:rFonts w:ascii="Arial" w:hAnsi="Arial" w:cs="Arial"/>
          <w:kern w:val="0"/>
          <w:sz w:val="22"/>
          <w:szCs w:val="22"/>
        </w:rPr>
        <w:t xml:space="preserve"> and an adult will read aloud together while allowing </w:t>
      </w:r>
      <w:r w:rsidR="00B6360E">
        <w:rPr>
          <w:rFonts w:ascii="Arial" w:hAnsi="Arial" w:cs="Arial"/>
          <w:kern w:val="0"/>
          <w:sz w:val="22"/>
          <w:szCs w:val="22"/>
        </w:rPr>
        <w:t>NAME</w:t>
      </w:r>
      <w:r>
        <w:rPr>
          <w:rFonts w:ascii="Arial" w:hAnsi="Arial" w:cs="Arial"/>
          <w:kern w:val="0"/>
          <w:sz w:val="22"/>
          <w:szCs w:val="22"/>
        </w:rPr>
        <w:t xml:space="preserve"> to skip words he does not know.</w:t>
      </w:r>
    </w:p>
    <w:p w14:paraId="5FE97045" w14:textId="31AA38A6" w:rsidR="00B8048F" w:rsidRDefault="00B8048F" w:rsidP="00B8048F">
      <w:pPr>
        <w:numPr>
          <w:ilvl w:val="1"/>
          <w:numId w:val="5"/>
        </w:numPr>
        <w:autoSpaceDE w:val="0"/>
        <w:autoSpaceDN w:val="0"/>
        <w:adjustRightInd w:val="0"/>
        <w:spacing w:after="0" w:line="240" w:lineRule="auto"/>
        <w:ind w:left="1440"/>
        <w:rPr>
          <w:rFonts w:ascii="Arial" w:hAnsi="Arial" w:cs="Arial"/>
          <w:kern w:val="0"/>
          <w:sz w:val="22"/>
          <w:szCs w:val="22"/>
        </w:rPr>
      </w:pPr>
      <w:r>
        <w:rPr>
          <w:rFonts w:ascii="Arial" w:hAnsi="Arial" w:cs="Arial"/>
          <w:kern w:val="0"/>
          <w:sz w:val="22"/>
          <w:szCs w:val="22"/>
        </w:rPr>
        <w:t xml:space="preserve">Help </w:t>
      </w:r>
      <w:r w:rsidR="00B6360E">
        <w:rPr>
          <w:rFonts w:ascii="Arial" w:hAnsi="Arial" w:cs="Arial"/>
          <w:kern w:val="0"/>
          <w:sz w:val="22"/>
          <w:szCs w:val="22"/>
        </w:rPr>
        <w:t>NAME</w:t>
      </w:r>
      <w:r>
        <w:rPr>
          <w:rFonts w:ascii="Arial" w:hAnsi="Arial" w:cs="Arial"/>
          <w:kern w:val="0"/>
          <w:sz w:val="22"/>
          <w:szCs w:val="22"/>
        </w:rPr>
        <w:t xml:space="preserve"> develop the use of reading comprehension strategies, such as summarizing after reading and paraphrasing during reading. </w:t>
      </w:r>
    </w:p>
    <w:p w14:paraId="1984F836" w14:textId="0297B02C" w:rsidR="00B8048F" w:rsidRDefault="00B8048F" w:rsidP="00B8048F">
      <w:pPr>
        <w:numPr>
          <w:ilvl w:val="1"/>
          <w:numId w:val="5"/>
        </w:numPr>
        <w:autoSpaceDE w:val="0"/>
        <w:autoSpaceDN w:val="0"/>
        <w:adjustRightInd w:val="0"/>
        <w:spacing w:after="0" w:line="240" w:lineRule="auto"/>
        <w:ind w:left="1440"/>
        <w:rPr>
          <w:rFonts w:ascii="Arial" w:hAnsi="Arial" w:cs="Arial"/>
          <w:kern w:val="0"/>
          <w:sz w:val="22"/>
          <w:szCs w:val="22"/>
        </w:rPr>
      </w:pPr>
      <w:r>
        <w:rPr>
          <w:rFonts w:ascii="Arial" w:hAnsi="Arial" w:cs="Arial"/>
          <w:kern w:val="0"/>
          <w:sz w:val="22"/>
          <w:szCs w:val="22"/>
        </w:rPr>
        <w:t xml:space="preserve">Provide </w:t>
      </w:r>
      <w:r w:rsidR="00B6360E">
        <w:rPr>
          <w:rFonts w:ascii="Arial" w:hAnsi="Arial" w:cs="Arial"/>
          <w:kern w:val="0"/>
          <w:sz w:val="22"/>
          <w:szCs w:val="22"/>
        </w:rPr>
        <w:t>NAME</w:t>
      </w:r>
      <w:r>
        <w:rPr>
          <w:rFonts w:ascii="Arial" w:hAnsi="Arial" w:cs="Arial"/>
          <w:kern w:val="0"/>
          <w:sz w:val="22"/>
          <w:szCs w:val="22"/>
        </w:rPr>
        <w:t xml:space="preserve"> with specific reading “goals” before he reads (e.g., “read this passage to find out why the family went to the zoo”).  </w:t>
      </w:r>
    </w:p>
    <w:p w14:paraId="1D32EDBC" w14:textId="77777777" w:rsidR="00B8048F" w:rsidRDefault="00B8048F" w:rsidP="00B8048F">
      <w:pPr>
        <w:numPr>
          <w:ilvl w:val="1"/>
          <w:numId w:val="5"/>
        </w:numPr>
        <w:autoSpaceDE w:val="0"/>
        <w:autoSpaceDN w:val="0"/>
        <w:adjustRightInd w:val="0"/>
        <w:spacing w:after="0" w:line="240" w:lineRule="auto"/>
        <w:ind w:left="1440"/>
        <w:rPr>
          <w:rFonts w:ascii="Arial" w:hAnsi="Arial" w:cs="Arial"/>
          <w:kern w:val="0"/>
          <w:sz w:val="22"/>
          <w:szCs w:val="22"/>
        </w:rPr>
      </w:pPr>
      <w:r>
        <w:rPr>
          <w:rFonts w:ascii="Arial" w:hAnsi="Arial" w:cs="Arial"/>
          <w:kern w:val="0"/>
          <w:sz w:val="22"/>
          <w:szCs w:val="22"/>
        </w:rPr>
        <w:t xml:space="preserve">To improve vocabulary, his family is encouraged to help expand and clarify his statements by introducing new, related words. For example, if he says, “The bird's colors are bright”, they may reinforce by saying, “Yes, they are </w:t>
      </w:r>
      <w:r>
        <w:rPr>
          <w:rFonts w:ascii="Arial" w:hAnsi="Arial" w:cs="Arial"/>
          <w:i/>
          <w:iCs/>
          <w:kern w:val="0"/>
          <w:sz w:val="22"/>
          <w:szCs w:val="22"/>
        </w:rPr>
        <w:t>vibrant</w:t>
      </w:r>
      <w:r>
        <w:rPr>
          <w:rFonts w:ascii="Arial" w:hAnsi="Arial" w:cs="Arial"/>
          <w:kern w:val="0"/>
          <w:sz w:val="22"/>
          <w:szCs w:val="22"/>
        </w:rPr>
        <w:t xml:space="preserve">.”  </w:t>
      </w:r>
    </w:p>
    <w:p w14:paraId="45D70F07" w14:textId="77777777" w:rsidR="00B8048F" w:rsidRDefault="00B8048F" w:rsidP="00B8048F">
      <w:pPr>
        <w:numPr>
          <w:ilvl w:val="1"/>
          <w:numId w:val="5"/>
        </w:numPr>
        <w:autoSpaceDE w:val="0"/>
        <w:autoSpaceDN w:val="0"/>
        <w:adjustRightInd w:val="0"/>
        <w:spacing w:after="0" w:line="240" w:lineRule="auto"/>
        <w:ind w:left="1440"/>
        <w:rPr>
          <w:rFonts w:ascii="Arial" w:hAnsi="Arial" w:cs="Arial"/>
          <w:kern w:val="0"/>
          <w:sz w:val="22"/>
          <w:szCs w:val="22"/>
        </w:rPr>
      </w:pPr>
      <w:r>
        <w:rPr>
          <w:rFonts w:ascii="Arial" w:hAnsi="Arial" w:cs="Arial"/>
          <w:kern w:val="0"/>
          <w:sz w:val="22"/>
          <w:szCs w:val="22"/>
        </w:rPr>
        <w:t xml:space="preserve">Play games that focus on word meanings. These include naming members of a given category, thinking of words that go together, making collages of pictures that go together, and discussing how the words or pictures are related. Games such as speaking in 'pig Latin' and </w:t>
      </w:r>
      <w:r>
        <w:rPr>
          <w:rFonts w:ascii="Arial" w:hAnsi="Arial" w:cs="Arial"/>
          <w:i/>
          <w:iCs/>
          <w:kern w:val="0"/>
          <w:sz w:val="22"/>
          <w:szCs w:val="22"/>
        </w:rPr>
        <w:t>Mad Gab</w:t>
      </w:r>
      <w:r>
        <w:rPr>
          <w:rFonts w:ascii="Arial" w:hAnsi="Arial" w:cs="Arial"/>
          <w:kern w:val="0"/>
          <w:sz w:val="22"/>
          <w:szCs w:val="22"/>
        </w:rPr>
        <w:t xml:space="preserve"> could also help to practice and build interest in phonological awareness.</w:t>
      </w:r>
    </w:p>
    <w:p w14:paraId="66684F31" w14:textId="77777777" w:rsidR="00B8048F" w:rsidRDefault="00B8048F" w:rsidP="00B8048F">
      <w:pPr>
        <w:numPr>
          <w:ilvl w:val="0"/>
          <w:numId w:val="5"/>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To prevent reading fatigue:</w:t>
      </w:r>
    </w:p>
    <w:p w14:paraId="4AB2E7DD" w14:textId="77777777" w:rsidR="00B8048F" w:rsidRDefault="00B8048F" w:rsidP="00B8048F">
      <w:pPr>
        <w:numPr>
          <w:ilvl w:val="1"/>
          <w:numId w:val="5"/>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Schedule reading in manageable blocks of time.</w:t>
      </w:r>
    </w:p>
    <w:p w14:paraId="4C75D3B0" w14:textId="21779022" w:rsidR="00B8048F" w:rsidRDefault="00B8048F" w:rsidP="00B8048F">
      <w:pPr>
        <w:numPr>
          <w:ilvl w:val="1"/>
          <w:numId w:val="5"/>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Try these with different time increments and </w:t>
      </w:r>
      <w:proofErr w:type="gramStart"/>
      <w:r>
        <w:rPr>
          <w:rFonts w:ascii="Arial" w:hAnsi="Arial" w:cs="Arial"/>
          <w:kern w:val="0"/>
          <w:sz w:val="22"/>
          <w:szCs w:val="22"/>
        </w:rPr>
        <w:t xml:space="preserve">ask </w:t>
      </w:r>
      <w:r w:rsidR="00B6360E">
        <w:rPr>
          <w:rFonts w:ascii="Arial" w:hAnsi="Arial" w:cs="Arial"/>
          <w:kern w:val="0"/>
          <w:sz w:val="22"/>
          <w:szCs w:val="22"/>
        </w:rPr>
        <w:t>NAME</w:t>
      </w:r>
      <w:proofErr w:type="gramEnd"/>
      <w:r>
        <w:rPr>
          <w:rFonts w:ascii="Arial" w:hAnsi="Arial" w:cs="Arial"/>
          <w:kern w:val="0"/>
          <w:sz w:val="22"/>
          <w:szCs w:val="22"/>
        </w:rPr>
        <w:t xml:space="preserve"> if this technique is helpful.</w:t>
      </w:r>
    </w:p>
    <w:p w14:paraId="5F46EEF0" w14:textId="14BE1A1C" w:rsidR="00B8048F" w:rsidRDefault="00B8048F" w:rsidP="00B8048F">
      <w:pPr>
        <w:numPr>
          <w:ilvl w:val="1"/>
          <w:numId w:val="5"/>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Help </w:t>
      </w:r>
      <w:r w:rsidR="00B6360E">
        <w:rPr>
          <w:rFonts w:ascii="Arial" w:hAnsi="Arial" w:cs="Arial"/>
          <w:kern w:val="0"/>
          <w:sz w:val="22"/>
          <w:szCs w:val="22"/>
        </w:rPr>
        <w:t>NAME</w:t>
      </w:r>
      <w:r>
        <w:rPr>
          <w:rFonts w:ascii="Arial" w:hAnsi="Arial" w:cs="Arial"/>
          <w:kern w:val="0"/>
          <w:sz w:val="22"/>
          <w:szCs w:val="22"/>
        </w:rPr>
        <w:t xml:space="preserve"> set a goal for reading and allow him to choose a reward when the goal is met.</w:t>
      </w:r>
    </w:p>
    <w:p w14:paraId="3F494B86" w14:textId="77777777" w:rsidR="00B8048F" w:rsidRDefault="00B8048F" w:rsidP="00B8048F">
      <w:pPr>
        <w:numPr>
          <w:ilvl w:val="1"/>
          <w:numId w:val="5"/>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Set a reasonable guideline for rewards or develop a list of things that would be appropriate to provide in the school and/or home setting</w:t>
      </w:r>
    </w:p>
    <w:p w14:paraId="79E32174" w14:textId="23597840" w:rsidR="00B8048F" w:rsidRDefault="00B8048F" w:rsidP="00B8048F">
      <w:pPr>
        <w:numPr>
          <w:ilvl w:val="1"/>
          <w:numId w:val="5"/>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Have </w:t>
      </w:r>
      <w:r w:rsidR="00B6360E">
        <w:rPr>
          <w:rFonts w:ascii="Arial" w:hAnsi="Arial" w:cs="Arial"/>
          <w:kern w:val="0"/>
          <w:sz w:val="22"/>
          <w:szCs w:val="22"/>
        </w:rPr>
        <w:t>NAME</w:t>
      </w:r>
      <w:r>
        <w:rPr>
          <w:rFonts w:ascii="Arial" w:hAnsi="Arial" w:cs="Arial"/>
          <w:kern w:val="0"/>
          <w:sz w:val="22"/>
          <w:szCs w:val="22"/>
        </w:rPr>
        <w:t xml:space="preserve"> take reading breaks </w:t>
      </w:r>
      <w:proofErr w:type="gramStart"/>
      <w:r>
        <w:rPr>
          <w:rFonts w:ascii="Arial" w:hAnsi="Arial" w:cs="Arial"/>
          <w:kern w:val="0"/>
          <w:sz w:val="22"/>
          <w:szCs w:val="22"/>
        </w:rPr>
        <w:t>in order to</w:t>
      </w:r>
      <w:proofErr w:type="gramEnd"/>
      <w:r>
        <w:rPr>
          <w:rFonts w:ascii="Arial" w:hAnsi="Arial" w:cs="Arial"/>
          <w:kern w:val="0"/>
          <w:sz w:val="22"/>
          <w:szCs w:val="22"/>
        </w:rPr>
        <w:t xml:space="preserve"> engage in healthy physical activities to keep </w:t>
      </w:r>
      <w:r w:rsidR="00B6360E">
        <w:rPr>
          <w:rFonts w:ascii="Arial" w:hAnsi="Arial" w:cs="Arial"/>
          <w:kern w:val="0"/>
          <w:sz w:val="22"/>
          <w:szCs w:val="22"/>
        </w:rPr>
        <w:t>NAME</w:t>
      </w:r>
      <w:r>
        <w:rPr>
          <w:rFonts w:ascii="Arial" w:hAnsi="Arial" w:cs="Arial"/>
          <w:kern w:val="0"/>
          <w:sz w:val="22"/>
          <w:szCs w:val="22"/>
        </w:rPr>
        <w:t xml:space="preserve"> mentally alert and physically prepared for study.</w:t>
      </w:r>
    </w:p>
    <w:p w14:paraId="19874DD0" w14:textId="77777777" w:rsidR="00B8048F" w:rsidRDefault="00B8048F" w:rsidP="00B8048F">
      <w:pPr>
        <w:numPr>
          <w:ilvl w:val="1"/>
          <w:numId w:val="0"/>
        </w:numPr>
        <w:autoSpaceDE w:val="0"/>
        <w:autoSpaceDN w:val="0"/>
        <w:adjustRightInd w:val="0"/>
        <w:spacing w:after="0" w:line="240" w:lineRule="auto"/>
        <w:rPr>
          <w:rFonts w:ascii="Arial" w:hAnsi="Arial" w:cs="Arial"/>
          <w:b/>
          <w:bCs/>
          <w:i/>
          <w:iCs/>
          <w:color w:val="000000"/>
          <w:kern w:val="0"/>
          <w:sz w:val="22"/>
          <w:szCs w:val="22"/>
        </w:rPr>
      </w:pPr>
    </w:p>
    <w:p w14:paraId="76C0E2FA" w14:textId="1CC9350F" w:rsidR="00B8048F" w:rsidRDefault="00B8048F" w:rsidP="00B8048F">
      <w:pPr>
        <w:numPr>
          <w:ilvl w:val="1"/>
          <w:numId w:val="0"/>
        </w:numPr>
        <w:autoSpaceDE w:val="0"/>
        <w:autoSpaceDN w:val="0"/>
        <w:adjustRightInd w:val="0"/>
        <w:spacing w:after="0" w:line="240" w:lineRule="auto"/>
        <w:rPr>
          <w:rFonts w:ascii="Arial" w:hAnsi="Arial" w:cs="Arial"/>
          <w:kern w:val="0"/>
          <w:sz w:val="22"/>
          <w:szCs w:val="22"/>
        </w:rPr>
      </w:pPr>
      <w:r>
        <w:rPr>
          <w:rFonts w:ascii="Arial" w:hAnsi="Arial" w:cs="Arial"/>
          <w:b/>
          <w:bCs/>
          <w:i/>
          <w:iCs/>
          <w:color w:val="000000"/>
          <w:kern w:val="0"/>
          <w:sz w:val="22"/>
          <w:szCs w:val="22"/>
        </w:rPr>
        <w:t>Additional Resources.</w:t>
      </w:r>
      <w:r>
        <w:rPr>
          <w:rFonts w:ascii="Arial" w:hAnsi="Arial" w:cs="Arial"/>
          <w:kern w:val="0"/>
          <w:sz w:val="22"/>
          <w:szCs w:val="22"/>
        </w:rPr>
        <w:t xml:space="preserve">  </w:t>
      </w:r>
      <w:r w:rsidR="00B6360E">
        <w:rPr>
          <w:rFonts w:ascii="Arial" w:hAnsi="Arial" w:cs="Arial"/>
          <w:kern w:val="0"/>
          <w:sz w:val="22"/>
          <w:szCs w:val="22"/>
        </w:rPr>
        <w:t>NAME</w:t>
      </w:r>
      <w:r>
        <w:rPr>
          <w:rFonts w:ascii="Arial" w:hAnsi="Arial" w:cs="Arial"/>
          <w:kern w:val="0"/>
          <w:sz w:val="22"/>
          <w:szCs w:val="22"/>
        </w:rPr>
        <w:t xml:space="preserve"> and his family are encouraged to visit the Child and Adults with Attention-Deficit/Hyperactivity Disorder website (</w:t>
      </w:r>
      <w:hyperlink r:id="rId13" w:history="1">
        <w:r>
          <w:rPr>
            <w:rFonts w:ascii="Arial" w:hAnsi="Arial" w:cs="Arial"/>
            <w:color w:val="0000FF"/>
            <w:kern w:val="0"/>
            <w:sz w:val="22"/>
            <w:szCs w:val="22"/>
            <w:u w:val="single"/>
          </w:rPr>
          <w:t>www.chadd.org</w:t>
        </w:r>
      </w:hyperlink>
      <w:r>
        <w:rPr>
          <w:rFonts w:ascii="Arial" w:hAnsi="Arial" w:cs="Arial"/>
          <w:kern w:val="0"/>
          <w:sz w:val="22"/>
          <w:szCs w:val="22"/>
        </w:rPr>
        <w:t>), which provides information about the causes and symptoms of ADHD, as well as useful tips and resources for managing ADHD symptoms. Additionally, the following books could be helpful to review:</w:t>
      </w:r>
    </w:p>
    <w:p w14:paraId="60D0766C" w14:textId="77777777" w:rsidR="00B8048F" w:rsidRDefault="00B8048F" w:rsidP="00B8048F">
      <w:pPr>
        <w:numPr>
          <w:ilvl w:val="0"/>
          <w:numId w:val="6"/>
        </w:numPr>
        <w:autoSpaceDE w:val="0"/>
        <w:autoSpaceDN w:val="0"/>
        <w:adjustRightInd w:val="0"/>
        <w:spacing w:after="0" w:line="240" w:lineRule="auto"/>
        <w:rPr>
          <w:rFonts w:ascii="Arial" w:hAnsi="Arial" w:cs="Arial"/>
          <w:kern w:val="0"/>
          <w:sz w:val="22"/>
          <w:szCs w:val="22"/>
        </w:rPr>
      </w:pPr>
      <w:r w:rsidRPr="00FB7CEE">
        <w:rPr>
          <w:rFonts w:ascii="Arial" w:hAnsi="Arial" w:cs="Arial"/>
          <w:i/>
          <w:iCs/>
          <w:kern w:val="0"/>
          <w:sz w:val="22"/>
          <w:szCs w:val="22"/>
        </w:rPr>
        <w:t>Taking Charge of ADHD</w:t>
      </w:r>
      <w:r>
        <w:rPr>
          <w:rFonts w:ascii="Arial" w:hAnsi="Arial" w:cs="Arial"/>
          <w:kern w:val="0"/>
          <w:sz w:val="22"/>
          <w:szCs w:val="22"/>
        </w:rPr>
        <w:t xml:space="preserve"> by Russell Barkley </w:t>
      </w:r>
    </w:p>
    <w:p w14:paraId="385BF2C3" w14:textId="0D6262EE" w:rsidR="00B8048F" w:rsidRDefault="00B8048F" w:rsidP="00B8048F">
      <w:pPr>
        <w:numPr>
          <w:ilvl w:val="0"/>
          <w:numId w:val="6"/>
        </w:numPr>
        <w:autoSpaceDE w:val="0"/>
        <w:autoSpaceDN w:val="0"/>
        <w:adjustRightInd w:val="0"/>
        <w:spacing w:after="0" w:line="240" w:lineRule="auto"/>
        <w:rPr>
          <w:rFonts w:ascii="Arial" w:hAnsi="Arial" w:cs="Arial"/>
          <w:kern w:val="0"/>
          <w:sz w:val="22"/>
          <w:szCs w:val="22"/>
        </w:rPr>
      </w:pPr>
      <w:r w:rsidRPr="00FB7CEE">
        <w:rPr>
          <w:rFonts w:ascii="Arial" w:hAnsi="Arial" w:cs="Arial"/>
          <w:i/>
          <w:iCs/>
          <w:kern w:val="0"/>
          <w:sz w:val="22"/>
          <w:szCs w:val="22"/>
        </w:rPr>
        <w:lastRenderedPageBreak/>
        <w:t>How To Reach and Teach ADHD Children</w:t>
      </w:r>
      <w:r>
        <w:rPr>
          <w:rFonts w:ascii="Arial" w:hAnsi="Arial" w:cs="Arial"/>
          <w:kern w:val="0"/>
          <w:sz w:val="22"/>
          <w:szCs w:val="22"/>
        </w:rPr>
        <w:t xml:space="preserve"> and </w:t>
      </w:r>
      <w:r w:rsidRPr="00FB7CEE">
        <w:rPr>
          <w:rFonts w:ascii="Arial" w:hAnsi="Arial" w:cs="Arial"/>
          <w:i/>
          <w:iCs/>
          <w:kern w:val="0"/>
          <w:sz w:val="22"/>
          <w:szCs w:val="22"/>
        </w:rPr>
        <w:t>The ADHD Book of Lists</w:t>
      </w:r>
      <w:r>
        <w:rPr>
          <w:rFonts w:ascii="Arial" w:hAnsi="Arial" w:cs="Arial"/>
          <w:kern w:val="0"/>
          <w:sz w:val="22"/>
          <w:szCs w:val="22"/>
        </w:rPr>
        <w:t xml:space="preserve"> by Sandra Rief</w:t>
      </w:r>
    </w:p>
    <w:p w14:paraId="3A7D0166" w14:textId="77777777" w:rsidR="00B8048F" w:rsidRDefault="00B8048F" w:rsidP="00B8048F">
      <w:pPr>
        <w:numPr>
          <w:ilvl w:val="0"/>
          <w:numId w:val="6"/>
        </w:numPr>
        <w:autoSpaceDE w:val="0"/>
        <w:autoSpaceDN w:val="0"/>
        <w:adjustRightInd w:val="0"/>
        <w:spacing w:after="0" w:line="240" w:lineRule="auto"/>
        <w:rPr>
          <w:rFonts w:ascii="Arial" w:hAnsi="Arial" w:cs="Arial"/>
          <w:kern w:val="0"/>
          <w:sz w:val="22"/>
          <w:szCs w:val="22"/>
        </w:rPr>
      </w:pPr>
      <w:r w:rsidRPr="00FB7CEE">
        <w:rPr>
          <w:rFonts w:ascii="Arial" w:hAnsi="Arial" w:cs="Arial"/>
          <w:i/>
          <w:iCs/>
          <w:kern w:val="0"/>
          <w:sz w:val="22"/>
          <w:szCs w:val="22"/>
        </w:rPr>
        <w:t>The Energetic Brain</w:t>
      </w:r>
      <w:r>
        <w:rPr>
          <w:rFonts w:ascii="Arial" w:hAnsi="Arial" w:cs="Arial"/>
          <w:kern w:val="0"/>
          <w:sz w:val="22"/>
          <w:szCs w:val="22"/>
        </w:rPr>
        <w:t xml:space="preserve"> by Cecil Reynolds</w:t>
      </w:r>
    </w:p>
    <w:p w14:paraId="68AB88BC" w14:textId="77777777" w:rsidR="00B8048F" w:rsidRDefault="00B8048F" w:rsidP="00B8048F">
      <w:pPr>
        <w:numPr>
          <w:ilvl w:val="0"/>
          <w:numId w:val="6"/>
        </w:numPr>
        <w:autoSpaceDE w:val="0"/>
        <w:autoSpaceDN w:val="0"/>
        <w:adjustRightInd w:val="0"/>
        <w:spacing w:after="0" w:line="240" w:lineRule="auto"/>
        <w:rPr>
          <w:rFonts w:ascii="Arial" w:hAnsi="Arial" w:cs="Arial"/>
          <w:kern w:val="0"/>
          <w:sz w:val="22"/>
          <w:szCs w:val="22"/>
        </w:rPr>
      </w:pPr>
      <w:r w:rsidRPr="00FB7CEE">
        <w:rPr>
          <w:rFonts w:ascii="Arial" w:hAnsi="Arial" w:cs="Arial"/>
          <w:i/>
          <w:iCs/>
          <w:kern w:val="0"/>
          <w:sz w:val="22"/>
          <w:szCs w:val="22"/>
        </w:rPr>
        <w:t>Learning to Feel Good and Stay Cool: Emotional Regulation Tools for Kids with AD/HD</w:t>
      </w:r>
      <w:r>
        <w:rPr>
          <w:rFonts w:ascii="Arial" w:hAnsi="Arial" w:cs="Arial"/>
          <w:kern w:val="0"/>
          <w:sz w:val="22"/>
          <w:szCs w:val="22"/>
        </w:rPr>
        <w:t xml:space="preserve"> by Judith Glasser and Kathy Nadeau</w:t>
      </w:r>
    </w:p>
    <w:p w14:paraId="17A9769B" w14:textId="7197EE64" w:rsidR="00B8048F" w:rsidRDefault="00B8048F" w:rsidP="00B8048F">
      <w:pPr>
        <w:numPr>
          <w:ilvl w:val="0"/>
          <w:numId w:val="6"/>
        </w:numPr>
        <w:autoSpaceDE w:val="0"/>
        <w:autoSpaceDN w:val="0"/>
        <w:adjustRightInd w:val="0"/>
        <w:spacing w:after="0" w:line="240" w:lineRule="auto"/>
        <w:rPr>
          <w:rFonts w:ascii="Arial" w:hAnsi="Arial" w:cs="Arial"/>
          <w:kern w:val="0"/>
          <w:sz w:val="22"/>
          <w:szCs w:val="22"/>
        </w:rPr>
      </w:pPr>
      <w:r w:rsidRPr="00FB7CEE">
        <w:rPr>
          <w:rFonts w:ascii="Arial" w:hAnsi="Arial" w:cs="Arial"/>
          <w:i/>
          <w:iCs/>
          <w:kern w:val="0"/>
          <w:sz w:val="22"/>
          <w:szCs w:val="22"/>
        </w:rPr>
        <w:t>Thriving with ADHD Workbook for Kids: 60 Fun Activities to Help Child Self-Regulate, Focus, and Succeed</w:t>
      </w:r>
      <w:r w:rsidR="00FB7CEE">
        <w:rPr>
          <w:rFonts w:ascii="Arial" w:hAnsi="Arial" w:cs="Arial"/>
          <w:kern w:val="0"/>
          <w:sz w:val="22"/>
          <w:szCs w:val="22"/>
        </w:rPr>
        <w:t xml:space="preserve"> </w:t>
      </w:r>
      <w:r>
        <w:rPr>
          <w:rFonts w:ascii="Arial" w:hAnsi="Arial" w:cs="Arial"/>
          <w:kern w:val="0"/>
          <w:sz w:val="22"/>
          <w:szCs w:val="22"/>
        </w:rPr>
        <w:t>by Kelli Miller</w:t>
      </w:r>
    </w:p>
    <w:p w14:paraId="5B37D7C6" w14:textId="6CA1681D" w:rsidR="00B8048F" w:rsidRDefault="00B8048F" w:rsidP="00B8048F">
      <w:pPr>
        <w:numPr>
          <w:ilvl w:val="0"/>
          <w:numId w:val="6"/>
        </w:numPr>
        <w:autoSpaceDE w:val="0"/>
        <w:autoSpaceDN w:val="0"/>
        <w:adjustRightInd w:val="0"/>
        <w:spacing w:after="0" w:line="240" w:lineRule="auto"/>
        <w:rPr>
          <w:rFonts w:ascii="Arial" w:hAnsi="Arial" w:cs="Arial"/>
          <w:kern w:val="0"/>
          <w:sz w:val="22"/>
          <w:szCs w:val="22"/>
        </w:rPr>
      </w:pPr>
      <w:r w:rsidRPr="00FB7CEE">
        <w:rPr>
          <w:rFonts w:ascii="Arial" w:hAnsi="Arial" w:cs="Arial"/>
          <w:i/>
          <w:iCs/>
          <w:kern w:val="0"/>
          <w:sz w:val="22"/>
          <w:szCs w:val="22"/>
        </w:rPr>
        <w:t>Sparky's Excellent Misadventures: My A.D.D. Journal</w:t>
      </w:r>
      <w:r>
        <w:rPr>
          <w:rFonts w:ascii="Arial" w:hAnsi="Arial" w:cs="Arial"/>
          <w:kern w:val="0"/>
          <w:sz w:val="22"/>
          <w:szCs w:val="22"/>
        </w:rPr>
        <w:t xml:space="preserve"> by Phyllis Carpenter and Marti Ford</w:t>
      </w:r>
    </w:p>
    <w:p w14:paraId="085D9B01" w14:textId="77777777" w:rsidR="00B8048F" w:rsidRDefault="00B8048F" w:rsidP="00B8048F">
      <w:pPr>
        <w:autoSpaceDE w:val="0"/>
        <w:autoSpaceDN w:val="0"/>
        <w:adjustRightInd w:val="0"/>
        <w:spacing w:after="0" w:line="240" w:lineRule="auto"/>
        <w:rPr>
          <w:rFonts w:ascii="Arial" w:hAnsi="Arial" w:cs="Arial"/>
          <w:b/>
          <w:bCs/>
          <w:kern w:val="0"/>
          <w:sz w:val="22"/>
          <w:szCs w:val="22"/>
        </w:rPr>
      </w:pPr>
    </w:p>
    <w:p w14:paraId="0A102133" w14:textId="58863E31" w:rsidR="00B8048F" w:rsidRDefault="00B8048F" w:rsidP="00B8048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It has been a pleasure working with </w:t>
      </w:r>
      <w:r w:rsidR="00B6360E">
        <w:rPr>
          <w:rFonts w:ascii="Arial" w:hAnsi="Arial" w:cs="Arial"/>
          <w:kern w:val="0"/>
          <w:sz w:val="22"/>
          <w:szCs w:val="22"/>
        </w:rPr>
        <w:t>NAME</w:t>
      </w:r>
      <w:r>
        <w:rPr>
          <w:rFonts w:ascii="Arial" w:hAnsi="Arial" w:cs="Arial"/>
          <w:kern w:val="0"/>
          <w:sz w:val="22"/>
          <w:szCs w:val="22"/>
        </w:rPr>
        <w:t xml:space="preserve"> and his family. If Dr. Unterberger can be of assistance in the future, he can be contacted </w:t>
      </w:r>
      <w:proofErr w:type="gramStart"/>
      <w:r>
        <w:rPr>
          <w:rFonts w:ascii="Arial" w:hAnsi="Arial" w:cs="Arial"/>
          <w:kern w:val="0"/>
          <w:sz w:val="22"/>
          <w:szCs w:val="22"/>
        </w:rPr>
        <w:t>at</w:t>
      </w:r>
      <w:proofErr w:type="gramEnd"/>
      <w:r>
        <w:rPr>
          <w:rFonts w:ascii="Arial" w:hAnsi="Arial" w:cs="Arial"/>
          <w:kern w:val="0"/>
          <w:sz w:val="22"/>
          <w:szCs w:val="22"/>
        </w:rPr>
        <w:t xml:space="preserve"> 412-330-4000.</w:t>
      </w:r>
    </w:p>
    <w:p w14:paraId="27D65EF8" w14:textId="77777777" w:rsidR="00B8048F" w:rsidRDefault="00B8048F" w:rsidP="00B8048F">
      <w:pPr>
        <w:autoSpaceDE w:val="0"/>
        <w:autoSpaceDN w:val="0"/>
        <w:adjustRightInd w:val="0"/>
        <w:spacing w:after="0" w:line="240" w:lineRule="auto"/>
        <w:rPr>
          <w:rFonts w:ascii="Arial" w:hAnsi="Arial" w:cs="Arial"/>
          <w:kern w:val="0"/>
          <w:sz w:val="22"/>
          <w:szCs w:val="22"/>
        </w:rPr>
      </w:pPr>
    </w:p>
    <w:p w14:paraId="660627D5" w14:textId="3143488A" w:rsidR="00B8048F" w:rsidRDefault="00B8048F" w:rsidP="00B8048F">
      <w:pPr>
        <w:autoSpaceDE w:val="0"/>
        <w:autoSpaceDN w:val="0"/>
        <w:adjustRightInd w:val="0"/>
        <w:spacing w:after="0" w:line="240" w:lineRule="auto"/>
        <w:rPr>
          <w:rFonts w:ascii="Arial" w:hAnsi="Arial" w:cs="Arial"/>
          <w:kern w:val="0"/>
          <w:sz w:val="22"/>
          <w:szCs w:val="22"/>
        </w:rPr>
      </w:pPr>
      <w:r>
        <w:rPr>
          <w:rFonts w:ascii="Arial" w:hAnsi="Arial" w:cs="Arial"/>
          <w:noProof/>
          <w:kern w:val="0"/>
          <w:sz w:val="22"/>
          <w:szCs w:val="22"/>
        </w:rPr>
        <w:drawing>
          <wp:inline distT="0" distB="0" distL="0" distR="0" wp14:anchorId="7D42A7E0" wp14:editId="29163F00">
            <wp:extent cx="2057400" cy="920829"/>
            <wp:effectExtent l="0" t="0" r="0" b="0"/>
            <wp:docPr id="674881071" name="Picture 8" descr="A signatur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881071" name="Picture 8" descr="A signature on a black background&#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064642" cy="924070"/>
                    </a:xfrm>
                    <a:prstGeom prst="rect">
                      <a:avLst/>
                    </a:prstGeom>
                  </pic:spPr>
                </pic:pic>
              </a:graphicData>
            </a:graphic>
          </wp:inline>
        </w:drawing>
      </w:r>
    </w:p>
    <w:p w14:paraId="15330B1F" w14:textId="77777777" w:rsidR="00B8048F" w:rsidRDefault="00B8048F" w:rsidP="00B8048F">
      <w:pPr>
        <w:autoSpaceDE w:val="0"/>
        <w:autoSpaceDN w:val="0"/>
        <w:adjustRightInd w:val="0"/>
        <w:spacing w:after="0" w:line="240" w:lineRule="auto"/>
        <w:rPr>
          <w:rFonts w:ascii="Arial" w:hAnsi="Arial" w:cs="Arial"/>
          <w:kern w:val="0"/>
          <w:sz w:val="22"/>
          <w:szCs w:val="22"/>
        </w:rPr>
      </w:pPr>
    </w:p>
    <w:p w14:paraId="623E5796" w14:textId="77777777" w:rsidR="00B8048F" w:rsidRDefault="00B8048F" w:rsidP="00B8048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Jeffrey E. Unterberger, Psy.D.</w:t>
      </w:r>
    </w:p>
    <w:p w14:paraId="0CB2FF98" w14:textId="77777777" w:rsidR="00B8048F" w:rsidRDefault="00B8048F" w:rsidP="00B8048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Licensed Psychologist (PS020428)</w:t>
      </w:r>
    </w:p>
    <w:p w14:paraId="4A04257D" w14:textId="77777777" w:rsidR="00B8048F" w:rsidRDefault="00B8048F" w:rsidP="00B8048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NPI: 1669069258</w:t>
      </w:r>
    </w:p>
    <w:p w14:paraId="1C1EF9E3" w14:textId="77777777" w:rsidR="00B8048F" w:rsidRDefault="00B8048F" w:rsidP="00B8048F">
      <w:pPr>
        <w:autoSpaceDE w:val="0"/>
        <w:autoSpaceDN w:val="0"/>
        <w:adjustRightInd w:val="0"/>
        <w:spacing w:after="0" w:line="240" w:lineRule="auto"/>
        <w:rPr>
          <w:rFonts w:ascii="Arial" w:hAnsi="Arial" w:cs="Arial"/>
          <w:kern w:val="0"/>
          <w:sz w:val="22"/>
          <w:szCs w:val="22"/>
        </w:rPr>
      </w:pPr>
    </w:p>
    <w:p w14:paraId="1FE2D2D1" w14:textId="77777777" w:rsidR="00B8048F" w:rsidRDefault="00B8048F">
      <w:pPr>
        <w:rPr>
          <w:rFonts w:ascii="Arial" w:hAnsi="Arial" w:cs="Arial"/>
          <w:b/>
          <w:bCs/>
          <w:kern w:val="0"/>
          <w:sz w:val="22"/>
          <w:szCs w:val="22"/>
        </w:rPr>
      </w:pPr>
      <w:r>
        <w:rPr>
          <w:rFonts w:ascii="Arial" w:hAnsi="Arial" w:cs="Arial"/>
          <w:b/>
          <w:bCs/>
          <w:kern w:val="0"/>
          <w:sz w:val="22"/>
          <w:szCs w:val="22"/>
        </w:rPr>
        <w:br w:type="page"/>
      </w:r>
    </w:p>
    <w:p w14:paraId="6B654C42" w14:textId="4CE247A1" w:rsidR="00B8048F" w:rsidRDefault="00B8048F" w:rsidP="00B8048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lastRenderedPageBreak/>
        <w:t>APPENDIX I: EVALUATION SCORES</w:t>
      </w:r>
    </w:p>
    <w:p w14:paraId="282B752B" w14:textId="77777777" w:rsidR="00B8048F" w:rsidRDefault="00B8048F" w:rsidP="00B8048F">
      <w:pPr>
        <w:autoSpaceDE w:val="0"/>
        <w:autoSpaceDN w:val="0"/>
        <w:adjustRightInd w:val="0"/>
        <w:spacing w:after="0" w:line="240" w:lineRule="auto"/>
        <w:rPr>
          <w:rFonts w:ascii="Arial" w:hAnsi="Arial" w:cs="Arial"/>
          <w:i/>
          <w:iCs/>
          <w:kern w:val="0"/>
          <w:sz w:val="22"/>
          <w:szCs w:val="22"/>
        </w:rPr>
      </w:pPr>
    </w:p>
    <w:p w14:paraId="263AA965" w14:textId="77777777" w:rsidR="00B8048F" w:rsidRDefault="00B8048F" w:rsidP="00B8048F">
      <w:pPr>
        <w:autoSpaceDE w:val="0"/>
        <w:autoSpaceDN w:val="0"/>
        <w:adjustRightInd w:val="0"/>
        <w:spacing w:after="0" w:line="240" w:lineRule="auto"/>
        <w:ind w:left="540" w:hanging="540"/>
        <w:rPr>
          <w:rFonts w:ascii="Arial" w:hAnsi="Arial" w:cs="Arial"/>
          <w:i/>
          <w:iCs/>
          <w:kern w:val="0"/>
          <w:sz w:val="22"/>
          <w:szCs w:val="22"/>
        </w:rPr>
      </w:pPr>
      <w:r>
        <w:rPr>
          <w:rFonts w:ascii="Arial" w:hAnsi="Arial" w:cs="Arial"/>
          <w:i/>
          <w:iCs/>
          <w:kern w:val="0"/>
          <w:sz w:val="22"/>
          <w:szCs w:val="22"/>
        </w:rPr>
        <w:t xml:space="preserve">Note: The following scores are provided for use and interpretation </w:t>
      </w:r>
      <w:r>
        <w:rPr>
          <w:rFonts w:ascii="Arial" w:hAnsi="Arial" w:cs="Arial"/>
          <w:i/>
          <w:iCs/>
          <w:kern w:val="0"/>
          <w:sz w:val="22"/>
          <w:szCs w:val="22"/>
          <w:u w:val="single"/>
        </w:rPr>
        <w:t>by qualified professionals only</w:t>
      </w:r>
      <w:r>
        <w:rPr>
          <w:rFonts w:ascii="Arial" w:hAnsi="Arial" w:cs="Arial"/>
          <w:i/>
          <w:iCs/>
          <w:kern w:val="0"/>
          <w:sz w:val="22"/>
          <w:szCs w:val="22"/>
        </w:rPr>
        <w:t xml:space="preserve"> with graduate-level training in psychological testing and psychometric theory. This score sheet is provided for the convenience of other professionals. It accompanies a written report and should not be interpreted without reference to the report. Scores are reported as follows:</w:t>
      </w:r>
    </w:p>
    <w:p w14:paraId="33815911" w14:textId="77777777" w:rsidR="00B8048F" w:rsidRDefault="00B8048F" w:rsidP="00B8048F">
      <w:pPr>
        <w:autoSpaceDE w:val="0"/>
        <w:autoSpaceDN w:val="0"/>
        <w:adjustRightInd w:val="0"/>
        <w:spacing w:after="0" w:line="240" w:lineRule="auto"/>
        <w:rPr>
          <w:rFonts w:ascii="Arial" w:hAnsi="Arial" w:cs="Arial"/>
          <w:b/>
          <w:bCs/>
          <w:kern w:val="0"/>
          <w:sz w:val="22"/>
          <w:szCs w:val="22"/>
        </w:rPr>
      </w:pPr>
    </w:p>
    <w:tbl>
      <w:tblPr>
        <w:tblW w:w="0" w:type="auto"/>
        <w:tblInd w:w="-5" w:type="dxa"/>
        <w:tblLayout w:type="fixed"/>
        <w:tblCellMar>
          <w:left w:w="0" w:type="dxa"/>
          <w:right w:w="0" w:type="dxa"/>
        </w:tblCellMar>
        <w:tblLook w:val="0000" w:firstRow="0" w:lastRow="0" w:firstColumn="0" w:lastColumn="0" w:noHBand="0" w:noVBand="0"/>
      </w:tblPr>
      <w:tblGrid>
        <w:gridCol w:w="1923"/>
        <w:gridCol w:w="1341"/>
        <w:gridCol w:w="1521"/>
        <w:gridCol w:w="1596"/>
        <w:gridCol w:w="1596"/>
      </w:tblGrid>
      <w:tr w:rsidR="00B8048F" w14:paraId="0A333D14" w14:textId="77777777">
        <w:tc>
          <w:tcPr>
            <w:tcW w:w="1923" w:type="dxa"/>
            <w:tcBorders>
              <w:top w:val="single" w:sz="4" w:space="0" w:color="auto"/>
              <w:left w:val="single" w:sz="4" w:space="0" w:color="auto"/>
              <w:bottom w:val="single" w:sz="4" w:space="0" w:color="auto"/>
              <w:right w:val="single" w:sz="4" w:space="0" w:color="auto"/>
            </w:tcBorders>
            <w:shd w:val="clear" w:color="auto" w:fill="D9D9D9"/>
            <w:vAlign w:val="center"/>
          </w:tcPr>
          <w:p w14:paraId="04429EB2" w14:textId="77777777" w:rsidR="00B8048F" w:rsidRDefault="00B8048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Classification Level</w:t>
            </w:r>
          </w:p>
        </w:tc>
        <w:tc>
          <w:tcPr>
            <w:tcW w:w="1341" w:type="dxa"/>
            <w:tcBorders>
              <w:top w:val="single" w:sz="4" w:space="0" w:color="auto"/>
              <w:left w:val="single" w:sz="4" w:space="0" w:color="auto"/>
              <w:bottom w:val="single" w:sz="4" w:space="0" w:color="auto"/>
              <w:right w:val="single" w:sz="4" w:space="0" w:color="auto"/>
            </w:tcBorders>
            <w:shd w:val="clear" w:color="auto" w:fill="D9D9D9"/>
            <w:vAlign w:val="center"/>
          </w:tcPr>
          <w:p w14:paraId="0ACECB04" w14:textId="77777777" w:rsidR="00B8048F" w:rsidRDefault="00B8048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Standard Score</w:t>
            </w:r>
          </w:p>
        </w:tc>
        <w:tc>
          <w:tcPr>
            <w:tcW w:w="1521" w:type="dxa"/>
            <w:tcBorders>
              <w:top w:val="single" w:sz="4" w:space="0" w:color="auto"/>
              <w:left w:val="single" w:sz="4" w:space="0" w:color="auto"/>
              <w:bottom w:val="single" w:sz="4" w:space="0" w:color="auto"/>
              <w:right w:val="single" w:sz="4" w:space="0" w:color="auto"/>
            </w:tcBorders>
            <w:shd w:val="clear" w:color="auto" w:fill="D9D9D9"/>
            <w:vAlign w:val="center"/>
          </w:tcPr>
          <w:p w14:paraId="3A4EFC58" w14:textId="77777777" w:rsidR="00B8048F" w:rsidRDefault="00B8048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Scaled Score</w:t>
            </w:r>
          </w:p>
        </w:tc>
        <w:tc>
          <w:tcPr>
            <w:tcW w:w="1596" w:type="dxa"/>
            <w:tcBorders>
              <w:top w:val="single" w:sz="4" w:space="0" w:color="auto"/>
              <w:left w:val="single" w:sz="4" w:space="0" w:color="auto"/>
              <w:bottom w:val="single" w:sz="4" w:space="0" w:color="auto"/>
              <w:right w:val="single" w:sz="4" w:space="0" w:color="auto"/>
            </w:tcBorders>
            <w:shd w:val="clear" w:color="auto" w:fill="D9D9D9"/>
            <w:vAlign w:val="center"/>
          </w:tcPr>
          <w:p w14:paraId="03339609" w14:textId="77777777" w:rsidR="00B8048F" w:rsidRDefault="00B8048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T-Score</w:t>
            </w:r>
          </w:p>
        </w:tc>
        <w:tc>
          <w:tcPr>
            <w:tcW w:w="1596" w:type="dxa"/>
            <w:tcBorders>
              <w:top w:val="single" w:sz="4" w:space="0" w:color="auto"/>
              <w:left w:val="single" w:sz="4" w:space="0" w:color="auto"/>
              <w:bottom w:val="single" w:sz="4" w:space="0" w:color="auto"/>
              <w:right w:val="single" w:sz="4" w:space="0" w:color="auto"/>
            </w:tcBorders>
            <w:shd w:val="clear" w:color="auto" w:fill="D9D9D9"/>
            <w:vAlign w:val="center"/>
          </w:tcPr>
          <w:p w14:paraId="6D0F977B" w14:textId="77777777" w:rsidR="00B8048F" w:rsidRDefault="00B8048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Percentile</w:t>
            </w:r>
          </w:p>
        </w:tc>
      </w:tr>
      <w:tr w:rsidR="00B8048F" w14:paraId="01F8D430" w14:textId="77777777">
        <w:tc>
          <w:tcPr>
            <w:tcW w:w="1923" w:type="dxa"/>
            <w:tcBorders>
              <w:top w:val="single" w:sz="4" w:space="0" w:color="auto"/>
              <w:left w:val="single" w:sz="4" w:space="0" w:color="auto"/>
              <w:bottom w:val="single" w:sz="4" w:space="0" w:color="auto"/>
              <w:right w:val="single" w:sz="4" w:space="0" w:color="auto"/>
            </w:tcBorders>
            <w:vAlign w:val="center"/>
          </w:tcPr>
          <w:p w14:paraId="6ABAE854" w14:textId="77777777" w:rsidR="00B8048F" w:rsidRDefault="00B8048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Superior</w:t>
            </w:r>
          </w:p>
        </w:tc>
        <w:tc>
          <w:tcPr>
            <w:tcW w:w="1341" w:type="dxa"/>
            <w:tcBorders>
              <w:top w:val="single" w:sz="4" w:space="0" w:color="auto"/>
              <w:left w:val="single" w:sz="4" w:space="0" w:color="auto"/>
              <w:bottom w:val="single" w:sz="4" w:space="0" w:color="auto"/>
              <w:right w:val="single" w:sz="4" w:space="0" w:color="auto"/>
            </w:tcBorders>
            <w:vAlign w:val="center"/>
          </w:tcPr>
          <w:p w14:paraId="1F6FC3F9"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u w:val="single"/>
              </w:rPr>
              <w:t>&gt;</w:t>
            </w:r>
            <w:r>
              <w:rPr>
                <w:rFonts w:ascii="Arial" w:hAnsi="Arial" w:cs="Arial"/>
                <w:kern w:val="0"/>
                <w:sz w:val="22"/>
                <w:szCs w:val="22"/>
              </w:rPr>
              <w:t>130</w:t>
            </w:r>
          </w:p>
        </w:tc>
        <w:tc>
          <w:tcPr>
            <w:tcW w:w="1521" w:type="dxa"/>
            <w:tcBorders>
              <w:top w:val="single" w:sz="4" w:space="0" w:color="auto"/>
              <w:left w:val="single" w:sz="4" w:space="0" w:color="auto"/>
              <w:bottom w:val="single" w:sz="4" w:space="0" w:color="auto"/>
              <w:right w:val="single" w:sz="4" w:space="0" w:color="auto"/>
            </w:tcBorders>
            <w:vAlign w:val="center"/>
          </w:tcPr>
          <w:p w14:paraId="1DBDD8B0"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u w:val="single"/>
              </w:rPr>
              <w:t>&gt;</w:t>
            </w:r>
            <w:r>
              <w:rPr>
                <w:rFonts w:ascii="Arial" w:hAnsi="Arial" w:cs="Arial"/>
                <w:kern w:val="0"/>
                <w:sz w:val="22"/>
                <w:szCs w:val="22"/>
              </w:rPr>
              <w:t>16</w:t>
            </w:r>
          </w:p>
        </w:tc>
        <w:tc>
          <w:tcPr>
            <w:tcW w:w="1596" w:type="dxa"/>
            <w:tcBorders>
              <w:top w:val="single" w:sz="4" w:space="0" w:color="auto"/>
              <w:left w:val="single" w:sz="4" w:space="0" w:color="auto"/>
              <w:bottom w:val="single" w:sz="4" w:space="0" w:color="auto"/>
              <w:right w:val="single" w:sz="4" w:space="0" w:color="auto"/>
            </w:tcBorders>
            <w:vAlign w:val="center"/>
          </w:tcPr>
          <w:p w14:paraId="172E9861"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u w:val="single"/>
              </w:rPr>
              <w:t>&gt;</w:t>
            </w:r>
            <w:r>
              <w:rPr>
                <w:rFonts w:ascii="Arial" w:hAnsi="Arial" w:cs="Arial"/>
                <w:kern w:val="0"/>
                <w:sz w:val="22"/>
                <w:szCs w:val="22"/>
              </w:rPr>
              <w:t>70</w:t>
            </w:r>
          </w:p>
        </w:tc>
        <w:tc>
          <w:tcPr>
            <w:tcW w:w="1596" w:type="dxa"/>
            <w:tcBorders>
              <w:top w:val="single" w:sz="4" w:space="0" w:color="auto"/>
              <w:left w:val="single" w:sz="4" w:space="0" w:color="auto"/>
              <w:bottom w:val="single" w:sz="4" w:space="0" w:color="auto"/>
              <w:right w:val="single" w:sz="4" w:space="0" w:color="auto"/>
            </w:tcBorders>
            <w:vAlign w:val="center"/>
          </w:tcPr>
          <w:p w14:paraId="71987CCE"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u w:val="single"/>
              </w:rPr>
              <w:t>&gt;</w:t>
            </w:r>
            <w:r>
              <w:rPr>
                <w:rFonts w:ascii="Arial" w:hAnsi="Arial" w:cs="Arial"/>
                <w:kern w:val="0"/>
                <w:sz w:val="22"/>
                <w:szCs w:val="22"/>
              </w:rPr>
              <w:t>98</w:t>
            </w:r>
          </w:p>
        </w:tc>
      </w:tr>
      <w:tr w:rsidR="00B8048F" w14:paraId="11E6C10C" w14:textId="77777777">
        <w:tc>
          <w:tcPr>
            <w:tcW w:w="1923" w:type="dxa"/>
            <w:tcBorders>
              <w:top w:val="single" w:sz="4" w:space="0" w:color="auto"/>
              <w:left w:val="single" w:sz="4" w:space="0" w:color="auto"/>
              <w:bottom w:val="single" w:sz="4" w:space="0" w:color="auto"/>
              <w:right w:val="single" w:sz="4" w:space="0" w:color="auto"/>
            </w:tcBorders>
            <w:vAlign w:val="center"/>
          </w:tcPr>
          <w:p w14:paraId="41F0F7E6" w14:textId="77777777" w:rsidR="00B8048F" w:rsidRDefault="00B8048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Very High</w:t>
            </w:r>
          </w:p>
        </w:tc>
        <w:tc>
          <w:tcPr>
            <w:tcW w:w="1341" w:type="dxa"/>
            <w:tcBorders>
              <w:top w:val="single" w:sz="4" w:space="0" w:color="auto"/>
              <w:left w:val="single" w:sz="4" w:space="0" w:color="auto"/>
              <w:bottom w:val="single" w:sz="4" w:space="0" w:color="auto"/>
              <w:right w:val="single" w:sz="4" w:space="0" w:color="auto"/>
            </w:tcBorders>
            <w:vAlign w:val="center"/>
          </w:tcPr>
          <w:p w14:paraId="546310D1"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120-129</w:t>
            </w:r>
          </w:p>
        </w:tc>
        <w:tc>
          <w:tcPr>
            <w:tcW w:w="1521" w:type="dxa"/>
            <w:tcBorders>
              <w:top w:val="single" w:sz="4" w:space="0" w:color="auto"/>
              <w:left w:val="single" w:sz="4" w:space="0" w:color="auto"/>
              <w:bottom w:val="single" w:sz="4" w:space="0" w:color="auto"/>
              <w:right w:val="single" w:sz="4" w:space="0" w:color="auto"/>
            </w:tcBorders>
            <w:vAlign w:val="center"/>
          </w:tcPr>
          <w:p w14:paraId="7788FFBC"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14-15</w:t>
            </w:r>
          </w:p>
        </w:tc>
        <w:tc>
          <w:tcPr>
            <w:tcW w:w="1596" w:type="dxa"/>
            <w:tcBorders>
              <w:top w:val="single" w:sz="4" w:space="0" w:color="auto"/>
              <w:left w:val="single" w:sz="4" w:space="0" w:color="auto"/>
              <w:bottom w:val="single" w:sz="4" w:space="0" w:color="auto"/>
              <w:right w:val="single" w:sz="4" w:space="0" w:color="auto"/>
            </w:tcBorders>
            <w:vAlign w:val="center"/>
          </w:tcPr>
          <w:p w14:paraId="5DC7B905"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63-69</w:t>
            </w:r>
          </w:p>
        </w:tc>
        <w:tc>
          <w:tcPr>
            <w:tcW w:w="1596" w:type="dxa"/>
            <w:tcBorders>
              <w:top w:val="single" w:sz="4" w:space="0" w:color="auto"/>
              <w:left w:val="single" w:sz="4" w:space="0" w:color="auto"/>
              <w:bottom w:val="single" w:sz="4" w:space="0" w:color="auto"/>
              <w:right w:val="single" w:sz="4" w:space="0" w:color="auto"/>
            </w:tcBorders>
            <w:vAlign w:val="center"/>
          </w:tcPr>
          <w:p w14:paraId="5211DA0B"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91-97</w:t>
            </w:r>
          </w:p>
        </w:tc>
      </w:tr>
      <w:tr w:rsidR="00B8048F" w14:paraId="617AA57F" w14:textId="77777777">
        <w:tc>
          <w:tcPr>
            <w:tcW w:w="1923" w:type="dxa"/>
            <w:tcBorders>
              <w:top w:val="single" w:sz="4" w:space="0" w:color="auto"/>
              <w:left w:val="single" w:sz="4" w:space="0" w:color="auto"/>
              <w:bottom w:val="single" w:sz="4" w:space="0" w:color="auto"/>
              <w:right w:val="single" w:sz="4" w:space="0" w:color="auto"/>
            </w:tcBorders>
            <w:vAlign w:val="center"/>
          </w:tcPr>
          <w:p w14:paraId="5C88B629" w14:textId="77777777" w:rsidR="00B8048F" w:rsidRDefault="00B8048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High Average</w:t>
            </w:r>
          </w:p>
        </w:tc>
        <w:tc>
          <w:tcPr>
            <w:tcW w:w="1341" w:type="dxa"/>
            <w:tcBorders>
              <w:top w:val="single" w:sz="4" w:space="0" w:color="auto"/>
              <w:left w:val="single" w:sz="4" w:space="0" w:color="auto"/>
              <w:bottom w:val="single" w:sz="4" w:space="0" w:color="auto"/>
              <w:right w:val="single" w:sz="4" w:space="0" w:color="auto"/>
            </w:tcBorders>
            <w:vAlign w:val="center"/>
          </w:tcPr>
          <w:p w14:paraId="03C123B5"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110-119</w:t>
            </w:r>
          </w:p>
        </w:tc>
        <w:tc>
          <w:tcPr>
            <w:tcW w:w="1521" w:type="dxa"/>
            <w:tcBorders>
              <w:top w:val="single" w:sz="4" w:space="0" w:color="auto"/>
              <w:left w:val="single" w:sz="4" w:space="0" w:color="auto"/>
              <w:bottom w:val="single" w:sz="4" w:space="0" w:color="auto"/>
              <w:right w:val="single" w:sz="4" w:space="0" w:color="auto"/>
            </w:tcBorders>
            <w:vAlign w:val="center"/>
          </w:tcPr>
          <w:p w14:paraId="23837DF2"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12-13</w:t>
            </w:r>
          </w:p>
        </w:tc>
        <w:tc>
          <w:tcPr>
            <w:tcW w:w="1596" w:type="dxa"/>
            <w:tcBorders>
              <w:top w:val="single" w:sz="4" w:space="0" w:color="auto"/>
              <w:left w:val="single" w:sz="4" w:space="0" w:color="auto"/>
              <w:bottom w:val="single" w:sz="4" w:space="0" w:color="auto"/>
              <w:right w:val="single" w:sz="4" w:space="0" w:color="auto"/>
            </w:tcBorders>
            <w:vAlign w:val="center"/>
          </w:tcPr>
          <w:p w14:paraId="06836052"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57-62</w:t>
            </w:r>
          </w:p>
        </w:tc>
        <w:tc>
          <w:tcPr>
            <w:tcW w:w="1596" w:type="dxa"/>
            <w:tcBorders>
              <w:top w:val="single" w:sz="4" w:space="0" w:color="auto"/>
              <w:left w:val="single" w:sz="4" w:space="0" w:color="auto"/>
              <w:bottom w:val="single" w:sz="4" w:space="0" w:color="auto"/>
              <w:right w:val="single" w:sz="4" w:space="0" w:color="auto"/>
            </w:tcBorders>
            <w:vAlign w:val="center"/>
          </w:tcPr>
          <w:p w14:paraId="7912CE20"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75-90</w:t>
            </w:r>
          </w:p>
        </w:tc>
      </w:tr>
      <w:tr w:rsidR="00B8048F" w14:paraId="6665DD84" w14:textId="77777777">
        <w:tc>
          <w:tcPr>
            <w:tcW w:w="1923" w:type="dxa"/>
            <w:tcBorders>
              <w:top w:val="single" w:sz="4" w:space="0" w:color="auto"/>
              <w:left w:val="single" w:sz="4" w:space="0" w:color="auto"/>
              <w:bottom w:val="single" w:sz="4" w:space="0" w:color="auto"/>
              <w:right w:val="single" w:sz="4" w:space="0" w:color="auto"/>
            </w:tcBorders>
            <w:vAlign w:val="center"/>
          </w:tcPr>
          <w:p w14:paraId="392BED5A" w14:textId="77777777" w:rsidR="00B8048F" w:rsidRDefault="00B8048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Average</w:t>
            </w:r>
          </w:p>
        </w:tc>
        <w:tc>
          <w:tcPr>
            <w:tcW w:w="1341" w:type="dxa"/>
            <w:tcBorders>
              <w:top w:val="single" w:sz="4" w:space="0" w:color="auto"/>
              <w:left w:val="single" w:sz="4" w:space="0" w:color="auto"/>
              <w:bottom w:val="single" w:sz="4" w:space="0" w:color="auto"/>
              <w:right w:val="single" w:sz="4" w:space="0" w:color="auto"/>
            </w:tcBorders>
            <w:vAlign w:val="center"/>
          </w:tcPr>
          <w:p w14:paraId="653D64F8"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90-109</w:t>
            </w:r>
          </w:p>
        </w:tc>
        <w:tc>
          <w:tcPr>
            <w:tcW w:w="1521" w:type="dxa"/>
            <w:tcBorders>
              <w:top w:val="single" w:sz="4" w:space="0" w:color="auto"/>
              <w:left w:val="single" w:sz="4" w:space="0" w:color="auto"/>
              <w:bottom w:val="single" w:sz="4" w:space="0" w:color="auto"/>
              <w:right w:val="single" w:sz="4" w:space="0" w:color="auto"/>
            </w:tcBorders>
            <w:vAlign w:val="center"/>
          </w:tcPr>
          <w:p w14:paraId="7F575EAC"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8-11</w:t>
            </w:r>
          </w:p>
        </w:tc>
        <w:tc>
          <w:tcPr>
            <w:tcW w:w="1596" w:type="dxa"/>
            <w:tcBorders>
              <w:top w:val="single" w:sz="4" w:space="0" w:color="auto"/>
              <w:left w:val="single" w:sz="4" w:space="0" w:color="auto"/>
              <w:bottom w:val="single" w:sz="4" w:space="0" w:color="auto"/>
              <w:right w:val="single" w:sz="4" w:space="0" w:color="auto"/>
            </w:tcBorders>
            <w:vAlign w:val="center"/>
          </w:tcPr>
          <w:p w14:paraId="55D7F1DB"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43-56</w:t>
            </w:r>
          </w:p>
        </w:tc>
        <w:tc>
          <w:tcPr>
            <w:tcW w:w="1596" w:type="dxa"/>
            <w:tcBorders>
              <w:top w:val="single" w:sz="4" w:space="0" w:color="auto"/>
              <w:left w:val="single" w:sz="4" w:space="0" w:color="auto"/>
              <w:bottom w:val="single" w:sz="4" w:space="0" w:color="auto"/>
              <w:right w:val="single" w:sz="4" w:space="0" w:color="auto"/>
            </w:tcBorders>
            <w:vAlign w:val="center"/>
          </w:tcPr>
          <w:p w14:paraId="586644AF"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25-74</w:t>
            </w:r>
          </w:p>
        </w:tc>
      </w:tr>
      <w:tr w:rsidR="00B8048F" w14:paraId="44CACEE7" w14:textId="77777777">
        <w:tc>
          <w:tcPr>
            <w:tcW w:w="1923" w:type="dxa"/>
            <w:tcBorders>
              <w:top w:val="single" w:sz="4" w:space="0" w:color="auto"/>
              <w:left w:val="single" w:sz="4" w:space="0" w:color="auto"/>
              <w:bottom w:val="single" w:sz="4" w:space="0" w:color="auto"/>
              <w:right w:val="single" w:sz="4" w:space="0" w:color="auto"/>
            </w:tcBorders>
            <w:vAlign w:val="center"/>
          </w:tcPr>
          <w:p w14:paraId="6CEFF907" w14:textId="77777777" w:rsidR="00B8048F" w:rsidRDefault="00B8048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Low Average</w:t>
            </w:r>
          </w:p>
        </w:tc>
        <w:tc>
          <w:tcPr>
            <w:tcW w:w="1341" w:type="dxa"/>
            <w:tcBorders>
              <w:top w:val="single" w:sz="4" w:space="0" w:color="auto"/>
              <w:left w:val="single" w:sz="4" w:space="0" w:color="auto"/>
              <w:bottom w:val="single" w:sz="4" w:space="0" w:color="auto"/>
              <w:right w:val="single" w:sz="4" w:space="0" w:color="auto"/>
            </w:tcBorders>
            <w:vAlign w:val="center"/>
          </w:tcPr>
          <w:p w14:paraId="4D3166D8"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80-89</w:t>
            </w:r>
          </w:p>
        </w:tc>
        <w:tc>
          <w:tcPr>
            <w:tcW w:w="1521" w:type="dxa"/>
            <w:tcBorders>
              <w:top w:val="single" w:sz="4" w:space="0" w:color="auto"/>
              <w:left w:val="single" w:sz="4" w:space="0" w:color="auto"/>
              <w:bottom w:val="single" w:sz="4" w:space="0" w:color="auto"/>
              <w:right w:val="single" w:sz="4" w:space="0" w:color="auto"/>
            </w:tcBorders>
            <w:vAlign w:val="center"/>
          </w:tcPr>
          <w:p w14:paraId="7B435C7C"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6-7</w:t>
            </w:r>
          </w:p>
        </w:tc>
        <w:tc>
          <w:tcPr>
            <w:tcW w:w="1596" w:type="dxa"/>
            <w:tcBorders>
              <w:top w:val="single" w:sz="4" w:space="0" w:color="auto"/>
              <w:left w:val="single" w:sz="4" w:space="0" w:color="auto"/>
              <w:bottom w:val="single" w:sz="4" w:space="0" w:color="auto"/>
              <w:right w:val="single" w:sz="4" w:space="0" w:color="auto"/>
            </w:tcBorders>
            <w:vAlign w:val="center"/>
          </w:tcPr>
          <w:p w14:paraId="623FF017"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37-42</w:t>
            </w:r>
          </w:p>
        </w:tc>
        <w:tc>
          <w:tcPr>
            <w:tcW w:w="1596" w:type="dxa"/>
            <w:tcBorders>
              <w:top w:val="single" w:sz="4" w:space="0" w:color="auto"/>
              <w:left w:val="single" w:sz="4" w:space="0" w:color="auto"/>
              <w:bottom w:val="single" w:sz="4" w:space="0" w:color="auto"/>
              <w:right w:val="single" w:sz="4" w:space="0" w:color="auto"/>
            </w:tcBorders>
            <w:vAlign w:val="center"/>
          </w:tcPr>
          <w:p w14:paraId="49EA83B0"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9-24</w:t>
            </w:r>
          </w:p>
        </w:tc>
      </w:tr>
      <w:tr w:rsidR="00B8048F" w14:paraId="21E5C1B6" w14:textId="77777777">
        <w:tc>
          <w:tcPr>
            <w:tcW w:w="1923" w:type="dxa"/>
            <w:tcBorders>
              <w:top w:val="single" w:sz="4" w:space="0" w:color="auto"/>
              <w:left w:val="single" w:sz="4" w:space="0" w:color="auto"/>
              <w:bottom w:val="single" w:sz="4" w:space="0" w:color="auto"/>
              <w:right w:val="single" w:sz="4" w:space="0" w:color="auto"/>
            </w:tcBorders>
            <w:vAlign w:val="center"/>
          </w:tcPr>
          <w:p w14:paraId="33705733" w14:textId="77777777" w:rsidR="00B8048F" w:rsidRDefault="00B8048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Borderline</w:t>
            </w:r>
          </w:p>
        </w:tc>
        <w:tc>
          <w:tcPr>
            <w:tcW w:w="1341" w:type="dxa"/>
            <w:tcBorders>
              <w:top w:val="single" w:sz="4" w:space="0" w:color="auto"/>
              <w:left w:val="single" w:sz="4" w:space="0" w:color="auto"/>
              <w:bottom w:val="single" w:sz="4" w:space="0" w:color="auto"/>
              <w:right w:val="single" w:sz="4" w:space="0" w:color="auto"/>
            </w:tcBorders>
            <w:vAlign w:val="center"/>
          </w:tcPr>
          <w:p w14:paraId="77CE0CDA"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70-79</w:t>
            </w:r>
          </w:p>
        </w:tc>
        <w:tc>
          <w:tcPr>
            <w:tcW w:w="1521" w:type="dxa"/>
            <w:tcBorders>
              <w:top w:val="single" w:sz="4" w:space="0" w:color="auto"/>
              <w:left w:val="single" w:sz="4" w:space="0" w:color="auto"/>
              <w:bottom w:val="single" w:sz="4" w:space="0" w:color="auto"/>
              <w:right w:val="single" w:sz="4" w:space="0" w:color="auto"/>
            </w:tcBorders>
            <w:vAlign w:val="center"/>
          </w:tcPr>
          <w:p w14:paraId="36CFF26B"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4-5</w:t>
            </w:r>
          </w:p>
        </w:tc>
        <w:tc>
          <w:tcPr>
            <w:tcW w:w="1596" w:type="dxa"/>
            <w:tcBorders>
              <w:top w:val="single" w:sz="4" w:space="0" w:color="auto"/>
              <w:left w:val="single" w:sz="4" w:space="0" w:color="auto"/>
              <w:bottom w:val="single" w:sz="4" w:space="0" w:color="auto"/>
              <w:right w:val="single" w:sz="4" w:space="0" w:color="auto"/>
            </w:tcBorders>
            <w:vAlign w:val="center"/>
          </w:tcPr>
          <w:p w14:paraId="6293CA03"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30-36</w:t>
            </w:r>
          </w:p>
        </w:tc>
        <w:tc>
          <w:tcPr>
            <w:tcW w:w="1596" w:type="dxa"/>
            <w:tcBorders>
              <w:top w:val="single" w:sz="4" w:space="0" w:color="auto"/>
              <w:left w:val="single" w:sz="4" w:space="0" w:color="auto"/>
              <w:bottom w:val="single" w:sz="4" w:space="0" w:color="auto"/>
              <w:right w:val="single" w:sz="4" w:space="0" w:color="auto"/>
            </w:tcBorders>
            <w:vAlign w:val="center"/>
          </w:tcPr>
          <w:p w14:paraId="5AB9B872"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2-8</w:t>
            </w:r>
          </w:p>
        </w:tc>
      </w:tr>
      <w:tr w:rsidR="00B8048F" w14:paraId="69EDC229" w14:textId="77777777">
        <w:tc>
          <w:tcPr>
            <w:tcW w:w="1923" w:type="dxa"/>
            <w:tcBorders>
              <w:top w:val="single" w:sz="4" w:space="0" w:color="auto"/>
              <w:left w:val="single" w:sz="4" w:space="0" w:color="auto"/>
              <w:bottom w:val="single" w:sz="4" w:space="0" w:color="auto"/>
              <w:right w:val="single" w:sz="4" w:space="0" w:color="auto"/>
            </w:tcBorders>
            <w:vAlign w:val="center"/>
          </w:tcPr>
          <w:p w14:paraId="064523DC" w14:textId="77777777" w:rsidR="00B8048F" w:rsidRDefault="00B8048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Very Low</w:t>
            </w:r>
          </w:p>
        </w:tc>
        <w:tc>
          <w:tcPr>
            <w:tcW w:w="1341" w:type="dxa"/>
            <w:tcBorders>
              <w:top w:val="single" w:sz="4" w:space="0" w:color="auto"/>
              <w:left w:val="single" w:sz="4" w:space="0" w:color="auto"/>
              <w:bottom w:val="single" w:sz="4" w:space="0" w:color="auto"/>
              <w:right w:val="single" w:sz="4" w:space="0" w:color="auto"/>
            </w:tcBorders>
            <w:vAlign w:val="center"/>
          </w:tcPr>
          <w:p w14:paraId="257D6000"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u w:val="single"/>
              </w:rPr>
              <w:t>&lt;</w:t>
            </w:r>
            <w:r>
              <w:rPr>
                <w:rFonts w:ascii="Arial" w:hAnsi="Arial" w:cs="Arial"/>
                <w:kern w:val="0"/>
                <w:sz w:val="22"/>
                <w:szCs w:val="22"/>
              </w:rPr>
              <w:t>69</w:t>
            </w:r>
          </w:p>
        </w:tc>
        <w:tc>
          <w:tcPr>
            <w:tcW w:w="1521" w:type="dxa"/>
            <w:tcBorders>
              <w:top w:val="single" w:sz="4" w:space="0" w:color="auto"/>
              <w:left w:val="single" w:sz="4" w:space="0" w:color="auto"/>
              <w:bottom w:val="single" w:sz="4" w:space="0" w:color="auto"/>
              <w:right w:val="single" w:sz="4" w:space="0" w:color="auto"/>
            </w:tcBorders>
            <w:vAlign w:val="center"/>
          </w:tcPr>
          <w:p w14:paraId="55D8B8DD"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1-3</w:t>
            </w:r>
          </w:p>
        </w:tc>
        <w:tc>
          <w:tcPr>
            <w:tcW w:w="1596" w:type="dxa"/>
            <w:tcBorders>
              <w:top w:val="single" w:sz="4" w:space="0" w:color="auto"/>
              <w:left w:val="single" w:sz="4" w:space="0" w:color="auto"/>
              <w:bottom w:val="single" w:sz="4" w:space="0" w:color="auto"/>
              <w:right w:val="single" w:sz="4" w:space="0" w:color="auto"/>
            </w:tcBorders>
            <w:vAlign w:val="center"/>
          </w:tcPr>
          <w:p w14:paraId="7638E075"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u w:val="single"/>
              </w:rPr>
              <w:t>&lt;</w:t>
            </w:r>
            <w:r>
              <w:rPr>
                <w:rFonts w:ascii="Arial" w:hAnsi="Arial" w:cs="Arial"/>
                <w:kern w:val="0"/>
                <w:sz w:val="22"/>
                <w:szCs w:val="22"/>
              </w:rPr>
              <w:t>29</w:t>
            </w:r>
          </w:p>
        </w:tc>
        <w:tc>
          <w:tcPr>
            <w:tcW w:w="1596" w:type="dxa"/>
            <w:tcBorders>
              <w:top w:val="single" w:sz="4" w:space="0" w:color="auto"/>
              <w:left w:val="single" w:sz="4" w:space="0" w:color="auto"/>
              <w:bottom w:val="single" w:sz="4" w:space="0" w:color="auto"/>
              <w:right w:val="single" w:sz="4" w:space="0" w:color="auto"/>
            </w:tcBorders>
            <w:vAlign w:val="center"/>
          </w:tcPr>
          <w:p w14:paraId="7F07D11A"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&lt;2</w:t>
            </w:r>
          </w:p>
        </w:tc>
      </w:tr>
    </w:tbl>
    <w:p w14:paraId="613E9880" w14:textId="77777777" w:rsidR="00B8048F" w:rsidRDefault="00B8048F" w:rsidP="00B8048F">
      <w:pPr>
        <w:autoSpaceDE w:val="0"/>
        <w:autoSpaceDN w:val="0"/>
        <w:adjustRightInd w:val="0"/>
        <w:spacing w:after="0" w:line="240" w:lineRule="auto"/>
        <w:rPr>
          <w:rFonts w:ascii="Arial" w:hAnsi="Arial" w:cs="Arial"/>
          <w:b/>
          <w:bCs/>
          <w:kern w:val="0"/>
          <w:sz w:val="22"/>
          <w:szCs w:val="22"/>
        </w:rPr>
      </w:pPr>
    </w:p>
    <w:p w14:paraId="396D5F23" w14:textId="77777777" w:rsidR="00B8048F" w:rsidRDefault="00B8048F" w:rsidP="00B8048F">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Wechsler Intelligence Scale for Children, Fifth Edition (WISC-V)</w:t>
      </w:r>
    </w:p>
    <w:tbl>
      <w:tblPr>
        <w:tblW w:w="0" w:type="auto"/>
        <w:tblInd w:w="-5" w:type="dxa"/>
        <w:tblLayout w:type="fixed"/>
        <w:tblCellMar>
          <w:left w:w="0" w:type="dxa"/>
          <w:right w:w="0" w:type="dxa"/>
        </w:tblCellMar>
        <w:tblLook w:val="0000" w:firstRow="0" w:lastRow="0" w:firstColumn="0" w:lastColumn="0" w:noHBand="0" w:noVBand="0"/>
      </w:tblPr>
      <w:tblGrid>
        <w:gridCol w:w="2765"/>
        <w:gridCol w:w="2740"/>
        <w:gridCol w:w="1620"/>
        <w:gridCol w:w="1922"/>
      </w:tblGrid>
      <w:tr w:rsidR="00B8048F" w14:paraId="510FD418" w14:textId="77777777">
        <w:trPr>
          <w:trHeight w:val="285"/>
        </w:trPr>
        <w:tc>
          <w:tcPr>
            <w:tcW w:w="2765" w:type="dxa"/>
            <w:tcBorders>
              <w:top w:val="single" w:sz="4" w:space="0" w:color="auto"/>
              <w:left w:val="single" w:sz="4" w:space="0" w:color="auto"/>
              <w:bottom w:val="single" w:sz="4" w:space="0" w:color="auto"/>
              <w:right w:val="single" w:sz="4" w:space="0" w:color="auto"/>
            </w:tcBorders>
            <w:shd w:val="pct15" w:color="auto" w:fill="auto"/>
          </w:tcPr>
          <w:p w14:paraId="33E78620" w14:textId="77777777" w:rsidR="00B8048F" w:rsidRDefault="00B8048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Subtest and Index</w:t>
            </w:r>
          </w:p>
        </w:tc>
        <w:tc>
          <w:tcPr>
            <w:tcW w:w="2740" w:type="dxa"/>
            <w:tcBorders>
              <w:top w:val="single" w:sz="4" w:space="0" w:color="auto"/>
              <w:left w:val="single" w:sz="4" w:space="0" w:color="auto"/>
              <w:bottom w:val="single" w:sz="4" w:space="0" w:color="auto"/>
              <w:right w:val="single" w:sz="4" w:space="0" w:color="auto"/>
            </w:tcBorders>
            <w:shd w:val="pct15" w:color="auto" w:fill="auto"/>
          </w:tcPr>
          <w:p w14:paraId="54114D3E" w14:textId="77777777" w:rsidR="00B8048F" w:rsidRDefault="00B8048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Scaled/Composite Score</w:t>
            </w:r>
          </w:p>
        </w:tc>
        <w:tc>
          <w:tcPr>
            <w:tcW w:w="1620" w:type="dxa"/>
            <w:tcBorders>
              <w:top w:val="single" w:sz="4" w:space="0" w:color="auto"/>
              <w:left w:val="single" w:sz="4" w:space="0" w:color="auto"/>
              <w:bottom w:val="single" w:sz="4" w:space="0" w:color="auto"/>
              <w:right w:val="single" w:sz="4" w:space="0" w:color="auto"/>
            </w:tcBorders>
            <w:shd w:val="pct15" w:color="auto" w:fill="auto"/>
          </w:tcPr>
          <w:p w14:paraId="36CD38A3" w14:textId="77777777" w:rsidR="00B8048F" w:rsidRDefault="00B8048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Percentile</w:t>
            </w:r>
          </w:p>
        </w:tc>
        <w:tc>
          <w:tcPr>
            <w:tcW w:w="1922" w:type="dxa"/>
            <w:tcBorders>
              <w:top w:val="single" w:sz="4" w:space="0" w:color="auto"/>
              <w:left w:val="single" w:sz="4" w:space="0" w:color="auto"/>
              <w:bottom w:val="single" w:sz="4" w:space="0" w:color="auto"/>
              <w:right w:val="single" w:sz="4" w:space="0" w:color="auto"/>
            </w:tcBorders>
            <w:shd w:val="pct15" w:color="auto" w:fill="auto"/>
          </w:tcPr>
          <w:p w14:paraId="7A029B61" w14:textId="77777777" w:rsidR="00B8048F" w:rsidRDefault="00B8048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Classification</w:t>
            </w:r>
          </w:p>
        </w:tc>
      </w:tr>
      <w:tr w:rsidR="00B8048F" w14:paraId="793E0069" w14:textId="77777777">
        <w:trPr>
          <w:trHeight w:val="255"/>
        </w:trPr>
        <w:tc>
          <w:tcPr>
            <w:tcW w:w="2765" w:type="dxa"/>
            <w:tcBorders>
              <w:top w:val="single" w:sz="4" w:space="0" w:color="auto"/>
              <w:left w:val="single" w:sz="4" w:space="0" w:color="auto"/>
              <w:bottom w:val="single" w:sz="4" w:space="0" w:color="auto"/>
              <w:right w:val="single" w:sz="4" w:space="0" w:color="auto"/>
            </w:tcBorders>
            <w:shd w:val="pct15" w:color="auto" w:fill="auto"/>
          </w:tcPr>
          <w:p w14:paraId="6748804C" w14:textId="77777777" w:rsidR="00B8048F" w:rsidRDefault="00B8048F">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Verbal Comprehension</w:t>
            </w:r>
          </w:p>
        </w:tc>
        <w:tc>
          <w:tcPr>
            <w:tcW w:w="2740" w:type="dxa"/>
            <w:tcBorders>
              <w:top w:val="single" w:sz="4" w:space="0" w:color="auto"/>
              <w:left w:val="single" w:sz="4" w:space="0" w:color="auto"/>
              <w:bottom w:val="single" w:sz="4" w:space="0" w:color="auto"/>
              <w:right w:val="single" w:sz="4" w:space="0" w:color="auto"/>
            </w:tcBorders>
            <w:shd w:val="pct15" w:color="auto" w:fill="auto"/>
          </w:tcPr>
          <w:p w14:paraId="636ECCCF" w14:textId="77777777" w:rsidR="00B8048F" w:rsidRDefault="00B8048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81</w:t>
            </w:r>
          </w:p>
        </w:tc>
        <w:tc>
          <w:tcPr>
            <w:tcW w:w="1620" w:type="dxa"/>
            <w:tcBorders>
              <w:top w:val="single" w:sz="4" w:space="0" w:color="auto"/>
              <w:left w:val="single" w:sz="4" w:space="0" w:color="auto"/>
              <w:bottom w:val="single" w:sz="4" w:space="0" w:color="auto"/>
              <w:right w:val="single" w:sz="4" w:space="0" w:color="auto"/>
            </w:tcBorders>
            <w:shd w:val="pct15" w:color="auto" w:fill="auto"/>
          </w:tcPr>
          <w:p w14:paraId="2CB3FBF0" w14:textId="77777777" w:rsidR="00B8048F" w:rsidRDefault="00B8048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10</w:t>
            </w:r>
          </w:p>
        </w:tc>
        <w:tc>
          <w:tcPr>
            <w:tcW w:w="1922" w:type="dxa"/>
            <w:tcBorders>
              <w:top w:val="single" w:sz="4" w:space="0" w:color="auto"/>
              <w:left w:val="single" w:sz="4" w:space="0" w:color="auto"/>
              <w:bottom w:val="single" w:sz="4" w:space="0" w:color="auto"/>
              <w:right w:val="single" w:sz="4" w:space="0" w:color="auto"/>
            </w:tcBorders>
            <w:shd w:val="pct15" w:color="auto" w:fill="auto"/>
          </w:tcPr>
          <w:p w14:paraId="0FD4FEC2" w14:textId="77777777" w:rsidR="00B8048F" w:rsidRDefault="00B8048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Low Average</w:t>
            </w:r>
          </w:p>
        </w:tc>
      </w:tr>
      <w:tr w:rsidR="00B8048F" w14:paraId="32E7F661" w14:textId="77777777">
        <w:trPr>
          <w:trHeight w:val="255"/>
        </w:trPr>
        <w:tc>
          <w:tcPr>
            <w:tcW w:w="2765" w:type="dxa"/>
            <w:tcBorders>
              <w:top w:val="single" w:sz="4" w:space="0" w:color="auto"/>
              <w:left w:val="single" w:sz="4" w:space="0" w:color="auto"/>
              <w:bottom w:val="single" w:sz="4" w:space="0" w:color="auto"/>
              <w:right w:val="single" w:sz="4" w:space="0" w:color="auto"/>
            </w:tcBorders>
          </w:tcPr>
          <w:p w14:paraId="5AA2B53A" w14:textId="77777777" w:rsidR="00B8048F" w:rsidRDefault="00B8048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Similarities</w:t>
            </w:r>
          </w:p>
        </w:tc>
        <w:tc>
          <w:tcPr>
            <w:tcW w:w="2740" w:type="dxa"/>
            <w:tcBorders>
              <w:top w:val="single" w:sz="4" w:space="0" w:color="auto"/>
              <w:left w:val="single" w:sz="4" w:space="0" w:color="auto"/>
              <w:bottom w:val="single" w:sz="4" w:space="0" w:color="auto"/>
              <w:right w:val="single" w:sz="4" w:space="0" w:color="auto"/>
            </w:tcBorders>
          </w:tcPr>
          <w:p w14:paraId="2F0F604B"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8</w:t>
            </w:r>
          </w:p>
        </w:tc>
        <w:tc>
          <w:tcPr>
            <w:tcW w:w="1620" w:type="dxa"/>
            <w:tcBorders>
              <w:top w:val="single" w:sz="4" w:space="0" w:color="auto"/>
              <w:left w:val="single" w:sz="4" w:space="0" w:color="auto"/>
              <w:bottom w:val="single" w:sz="4" w:space="0" w:color="auto"/>
              <w:right w:val="single" w:sz="4" w:space="0" w:color="auto"/>
            </w:tcBorders>
          </w:tcPr>
          <w:p w14:paraId="7BEDD823"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25</w:t>
            </w:r>
          </w:p>
        </w:tc>
        <w:tc>
          <w:tcPr>
            <w:tcW w:w="1922" w:type="dxa"/>
            <w:tcBorders>
              <w:top w:val="single" w:sz="4" w:space="0" w:color="auto"/>
              <w:left w:val="single" w:sz="4" w:space="0" w:color="auto"/>
              <w:bottom w:val="single" w:sz="4" w:space="0" w:color="auto"/>
              <w:right w:val="single" w:sz="4" w:space="0" w:color="auto"/>
            </w:tcBorders>
          </w:tcPr>
          <w:p w14:paraId="6E89AE13"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Average</w:t>
            </w:r>
          </w:p>
        </w:tc>
      </w:tr>
      <w:tr w:rsidR="00B8048F" w14:paraId="3B725D3F" w14:textId="77777777">
        <w:trPr>
          <w:trHeight w:val="255"/>
        </w:trPr>
        <w:tc>
          <w:tcPr>
            <w:tcW w:w="2765" w:type="dxa"/>
            <w:tcBorders>
              <w:top w:val="single" w:sz="4" w:space="0" w:color="auto"/>
              <w:left w:val="single" w:sz="4" w:space="0" w:color="auto"/>
              <w:bottom w:val="single" w:sz="4" w:space="0" w:color="auto"/>
              <w:right w:val="single" w:sz="4" w:space="0" w:color="auto"/>
            </w:tcBorders>
          </w:tcPr>
          <w:p w14:paraId="07E3BB3D" w14:textId="77777777" w:rsidR="00B8048F" w:rsidRDefault="00B8048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Vocabulary</w:t>
            </w:r>
          </w:p>
        </w:tc>
        <w:tc>
          <w:tcPr>
            <w:tcW w:w="2740" w:type="dxa"/>
            <w:tcBorders>
              <w:top w:val="single" w:sz="4" w:space="0" w:color="auto"/>
              <w:left w:val="single" w:sz="4" w:space="0" w:color="auto"/>
              <w:bottom w:val="single" w:sz="4" w:space="0" w:color="auto"/>
              <w:right w:val="single" w:sz="4" w:space="0" w:color="auto"/>
            </w:tcBorders>
          </w:tcPr>
          <w:p w14:paraId="4692B806"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w:t>
            </w:r>
          </w:p>
        </w:tc>
        <w:tc>
          <w:tcPr>
            <w:tcW w:w="1620" w:type="dxa"/>
            <w:tcBorders>
              <w:top w:val="single" w:sz="4" w:space="0" w:color="auto"/>
              <w:left w:val="single" w:sz="4" w:space="0" w:color="auto"/>
              <w:bottom w:val="single" w:sz="4" w:space="0" w:color="auto"/>
              <w:right w:val="single" w:sz="4" w:space="0" w:color="auto"/>
            </w:tcBorders>
          </w:tcPr>
          <w:p w14:paraId="05AAA61C"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w:t>
            </w:r>
          </w:p>
        </w:tc>
        <w:tc>
          <w:tcPr>
            <w:tcW w:w="1922" w:type="dxa"/>
            <w:tcBorders>
              <w:top w:val="single" w:sz="4" w:space="0" w:color="auto"/>
              <w:left w:val="single" w:sz="4" w:space="0" w:color="auto"/>
              <w:bottom w:val="single" w:sz="4" w:space="0" w:color="auto"/>
              <w:right w:val="single" w:sz="4" w:space="0" w:color="auto"/>
            </w:tcBorders>
          </w:tcPr>
          <w:p w14:paraId="7EB3312C"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Borderline</w:t>
            </w:r>
          </w:p>
        </w:tc>
      </w:tr>
      <w:tr w:rsidR="00B8048F" w14:paraId="6B7C05BA" w14:textId="77777777">
        <w:trPr>
          <w:trHeight w:val="255"/>
        </w:trPr>
        <w:tc>
          <w:tcPr>
            <w:tcW w:w="2765" w:type="dxa"/>
            <w:tcBorders>
              <w:top w:val="single" w:sz="4" w:space="0" w:color="auto"/>
              <w:left w:val="single" w:sz="4" w:space="0" w:color="auto"/>
              <w:bottom w:val="single" w:sz="4" w:space="0" w:color="auto"/>
              <w:right w:val="single" w:sz="4" w:space="0" w:color="auto"/>
            </w:tcBorders>
            <w:shd w:val="pct15" w:color="auto" w:fill="auto"/>
          </w:tcPr>
          <w:p w14:paraId="2D7001E5" w14:textId="77777777" w:rsidR="00B8048F" w:rsidRDefault="00B8048F">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Visual Spatial</w:t>
            </w:r>
          </w:p>
        </w:tc>
        <w:tc>
          <w:tcPr>
            <w:tcW w:w="2740" w:type="dxa"/>
            <w:tcBorders>
              <w:top w:val="single" w:sz="4" w:space="0" w:color="auto"/>
              <w:left w:val="single" w:sz="4" w:space="0" w:color="auto"/>
              <w:bottom w:val="single" w:sz="4" w:space="0" w:color="auto"/>
              <w:right w:val="single" w:sz="4" w:space="0" w:color="auto"/>
            </w:tcBorders>
            <w:shd w:val="pct15" w:color="auto" w:fill="auto"/>
          </w:tcPr>
          <w:p w14:paraId="3D057706" w14:textId="77777777" w:rsidR="00B8048F" w:rsidRDefault="00B8048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92</w:t>
            </w:r>
          </w:p>
        </w:tc>
        <w:tc>
          <w:tcPr>
            <w:tcW w:w="1620" w:type="dxa"/>
            <w:tcBorders>
              <w:top w:val="single" w:sz="4" w:space="0" w:color="auto"/>
              <w:left w:val="single" w:sz="4" w:space="0" w:color="auto"/>
              <w:bottom w:val="single" w:sz="4" w:space="0" w:color="auto"/>
              <w:right w:val="single" w:sz="4" w:space="0" w:color="auto"/>
            </w:tcBorders>
            <w:shd w:val="pct15" w:color="auto" w:fill="auto"/>
          </w:tcPr>
          <w:p w14:paraId="15B3E9F0" w14:textId="77777777" w:rsidR="00B8048F" w:rsidRDefault="00B8048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30</w:t>
            </w:r>
          </w:p>
        </w:tc>
        <w:tc>
          <w:tcPr>
            <w:tcW w:w="1922" w:type="dxa"/>
            <w:tcBorders>
              <w:top w:val="single" w:sz="4" w:space="0" w:color="auto"/>
              <w:left w:val="single" w:sz="4" w:space="0" w:color="auto"/>
              <w:bottom w:val="single" w:sz="4" w:space="0" w:color="auto"/>
              <w:right w:val="single" w:sz="4" w:space="0" w:color="auto"/>
            </w:tcBorders>
            <w:shd w:val="pct15" w:color="auto" w:fill="auto"/>
          </w:tcPr>
          <w:p w14:paraId="32225DFA" w14:textId="77777777" w:rsidR="00B8048F" w:rsidRDefault="00B8048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Average</w:t>
            </w:r>
          </w:p>
        </w:tc>
      </w:tr>
      <w:tr w:rsidR="00B8048F" w14:paraId="21B44D5A" w14:textId="77777777">
        <w:trPr>
          <w:trHeight w:val="255"/>
        </w:trPr>
        <w:tc>
          <w:tcPr>
            <w:tcW w:w="2765" w:type="dxa"/>
            <w:tcBorders>
              <w:top w:val="single" w:sz="4" w:space="0" w:color="auto"/>
              <w:left w:val="single" w:sz="4" w:space="0" w:color="auto"/>
              <w:bottom w:val="single" w:sz="4" w:space="0" w:color="auto"/>
              <w:right w:val="single" w:sz="4" w:space="0" w:color="auto"/>
            </w:tcBorders>
          </w:tcPr>
          <w:p w14:paraId="0FF49C78" w14:textId="77777777" w:rsidR="00B8048F" w:rsidRDefault="00B8048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Block Design</w:t>
            </w:r>
          </w:p>
        </w:tc>
        <w:tc>
          <w:tcPr>
            <w:tcW w:w="2740" w:type="dxa"/>
            <w:tcBorders>
              <w:top w:val="single" w:sz="4" w:space="0" w:color="auto"/>
              <w:left w:val="single" w:sz="4" w:space="0" w:color="auto"/>
              <w:bottom w:val="single" w:sz="4" w:space="0" w:color="auto"/>
              <w:right w:val="single" w:sz="4" w:space="0" w:color="auto"/>
            </w:tcBorders>
          </w:tcPr>
          <w:p w14:paraId="362370A6"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10</w:t>
            </w:r>
          </w:p>
        </w:tc>
        <w:tc>
          <w:tcPr>
            <w:tcW w:w="1620" w:type="dxa"/>
            <w:tcBorders>
              <w:top w:val="single" w:sz="4" w:space="0" w:color="auto"/>
              <w:left w:val="single" w:sz="4" w:space="0" w:color="auto"/>
              <w:bottom w:val="single" w:sz="4" w:space="0" w:color="auto"/>
              <w:right w:val="single" w:sz="4" w:space="0" w:color="auto"/>
            </w:tcBorders>
          </w:tcPr>
          <w:p w14:paraId="08A56DF8"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50</w:t>
            </w:r>
          </w:p>
        </w:tc>
        <w:tc>
          <w:tcPr>
            <w:tcW w:w="1922" w:type="dxa"/>
            <w:tcBorders>
              <w:top w:val="single" w:sz="4" w:space="0" w:color="auto"/>
              <w:left w:val="single" w:sz="4" w:space="0" w:color="auto"/>
              <w:bottom w:val="single" w:sz="4" w:space="0" w:color="auto"/>
              <w:right w:val="single" w:sz="4" w:space="0" w:color="auto"/>
            </w:tcBorders>
          </w:tcPr>
          <w:p w14:paraId="4D787884"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Average</w:t>
            </w:r>
          </w:p>
        </w:tc>
      </w:tr>
      <w:tr w:rsidR="00B8048F" w14:paraId="0EE2C086" w14:textId="77777777">
        <w:trPr>
          <w:trHeight w:val="255"/>
        </w:trPr>
        <w:tc>
          <w:tcPr>
            <w:tcW w:w="2765" w:type="dxa"/>
            <w:tcBorders>
              <w:top w:val="single" w:sz="4" w:space="0" w:color="auto"/>
              <w:left w:val="single" w:sz="4" w:space="0" w:color="auto"/>
              <w:bottom w:val="single" w:sz="4" w:space="0" w:color="auto"/>
              <w:right w:val="single" w:sz="4" w:space="0" w:color="auto"/>
            </w:tcBorders>
          </w:tcPr>
          <w:p w14:paraId="1D0830AB" w14:textId="77777777" w:rsidR="00B8048F" w:rsidRDefault="00B8048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Visual Puzzles</w:t>
            </w:r>
          </w:p>
        </w:tc>
        <w:tc>
          <w:tcPr>
            <w:tcW w:w="2740" w:type="dxa"/>
            <w:tcBorders>
              <w:top w:val="single" w:sz="4" w:space="0" w:color="auto"/>
              <w:left w:val="single" w:sz="4" w:space="0" w:color="auto"/>
              <w:bottom w:val="single" w:sz="4" w:space="0" w:color="auto"/>
              <w:right w:val="single" w:sz="4" w:space="0" w:color="auto"/>
            </w:tcBorders>
          </w:tcPr>
          <w:p w14:paraId="5E3FC1B9"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w:t>
            </w:r>
          </w:p>
        </w:tc>
        <w:tc>
          <w:tcPr>
            <w:tcW w:w="1620" w:type="dxa"/>
            <w:tcBorders>
              <w:top w:val="single" w:sz="4" w:space="0" w:color="auto"/>
              <w:left w:val="single" w:sz="4" w:space="0" w:color="auto"/>
              <w:bottom w:val="single" w:sz="4" w:space="0" w:color="auto"/>
              <w:right w:val="single" w:sz="4" w:space="0" w:color="auto"/>
            </w:tcBorders>
          </w:tcPr>
          <w:p w14:paraId="4EF7B97D"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16</w:t>
            </w:r>
          </w:p>
        </w:tc>
        <w:tc>
          <w:tcPr>
            <w:tcW w:w="1922" w:type="dxa"/>
            <w:tcBorders>
              <w:top w:val="single" w:sz="4" w:space="0" w:color="auto"/>
              <w:left w:val="single" w:sz="4" w:space="0" w:color="auto"/>
              <w:bottom w:val="single" w:sz="4" w:space="0" w:color="auto"/>
              <w:right w:val="single" w:sz="4" w:space="0" w:color="auto"/>
            </w:tcBorders>
          </w:tcPr>
          <w:p w14:paraId="1093BDBD"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Low Average</w:t>
            </w:r>
          </w:p>
        </w:tc>
      </w:tr>
      <w:tr w:rsidR="00B8048F" w14:paraId="274C6EB4" w14:textId="77777777">
        <w:trPr>
          <w:trHeight w:val="255"/>
        </w:trPr>
        <w:tc>
          <w:tcPr>
            <w:tcW w:w="2765" w:type="dxa"/>
            <w:tcBorders>
              <w:top w:val="single" w:sz="4" w:space="0" w:color="auto"/>
              <w:left w:val="single" w:sz="4" w:space="0" w:color="auto"/>
              <w:bottom w:val="single" w:sz="4" w:space="0" w:color="auto"/>
              <w:right w:val="single" w:sz="4" w:space="0" w:color="auto"/>
            </w:tcBorders>
            <w:shd w:val="pct15" w:color="auto" w:fill="auto"/>
          </w:tcPr>
          <w:p w14:paraId="2C008562" w14:textId="77777777" w:rsidR="00B8048F" w:rsidRDefault="00B8048F">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Fluid Reasoning</w:t>
            </w:r>
          </w:p>
        </w:tc>
        <w:tc>
          <w:tcPr>
            <w:tcW w:w="2740" w:type="dxa"/>
            <w:tcBorders>
              <w:top w:val="single" w:sz="4" w:space="0" w:color="auto"/>
              <w:left w:val="single" w:sz="4" w:space="0" w:color="auto"/>
              <w:bottom w:val="single" w:sz="4" w:space="0" w:color="auto"/>
              <w:right w:val="single" w:sz="4" w:space="0" w:color="auto"/>
            </w:tcBorders>
            <w:shd w:val="pct15" w:color="auto" w:fill="auto"/>
          </w:tcPr>
          <w:p w14:paraId="2B09DCFD" w14:textId="77777777" w:rsidR="00B8048F" w:rsidRDefault="00B8048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58</w:t>
            </w:r>
          </w:p>
        </w:tc>
        <w:tc>
          <w:tcPr>
            <w:tcW w:w="1620" w:type="dxa"/>
            <w:tcBorders>
              <w:top w:val="single" w:sz="4" w:space="0" w:color="auto"/>
              <w:left w:val="single" w:sz="4" w:space="0" w:color="auto"/>
              <w:bottom w:val="single" w:sz="4" w:space="0" w:color="auto"/>
              <w:right w:val="single" w:sz="4" w:space="0" w:color="auto"/>
            </w:tcBorders>
            <w:shd w:val="pct15" w:color="auto" w:fill="auto"/>
          </w:tcPr>
          <w:p w14:paraId="346FAE54" w14:textId="77777777" w:rsidR="00B8048F" w:rsidRDefault="00B8048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0.3</w:t>
            </w:r>
          </w:p>
        </w:tc>
        <w:tc>
          <w:tcPr>
            <w:tcW w:w="1922" w:type="dxa"/>
            <w:tcBorders>
              <w:top w:val="single" w:sz="4" w:space="0" w:color="auto"/>
              <w:left w:val="single" w:sz="4" w:space="0" w:color="auto"/>
              <w:bottom w:val="single" w:sz="4" w:space="0" w:color="auto"/>
              <w:right w:val="single" w:sz="4" w:space="0" w:color="auto"/>
            </w:tcBorders>
            <w:shd w:val="pct15" w:color="auto" w:fill="auto"/>
          </w:tcPr>
          <w:p w14:paraId="3B7F8CE1" w14:textId="77777777" w:rsidR="00B8048F" w:rsidRDefault="00B8048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Very Low</w:t>
            </w:r>
          </w:p>
        </w:tc>
      </w:tr>
      <w:tr w:rsidR="00B8048F" w14:paraId="2C2C029E" w14:textId="77777777">
        <w:trPr>
          <w:trHeight w:val="255"/>
        </w:trPr>
        <w:tc>
          <w:tcPr>
            <w:tcW w:w="2765" w:type="dxa"/>
            <w:tcBorders>
              <w:top w:val="single" w:sz="4" w:space="0" w:color="auto"/>
              <w:left w:val="single" w:sz="4" w:space="0" w:color="auto"/>
              <w:bottom w:val="single" w:sz="4" w:space="0" w:color="auto"/>
              <w:right w:val="single" w:sz="4" w:space="0" w:color="auto"/>
            </w:tcBorders>
          </w:tcPr>
          <w:p w14:paraId="3A3FB680" w14:textId="77777777" w:rsidR="00B8048F" w:rsidRDefault="00B8048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Matrix Reasoning</w:t>
            </w:r>
          </w:p>
        </w:tc>
        <w:tc>
          <w:tcPr>
            <w:tcW w:w="2740" w:type="dxa"/>
            <w:tcBorders>
              <w:top w:val="single" w:sz="4" w:space="0" w:color="auto"/>
              <w:left w:val="single" w:sz="4" w:space="0" w:color="auto"/>
              <w:bottom w:val="single" w:sz="4" w:space="0" w:color="auto"/>
              <w:right w:val="single" w:sz="4" w:space="0" w:color="auto"/>
            </w:tcBorders>
          </w:tcPr>
          <w:p w14:paraId="39490E70"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3</w:t>
            </w:r>
          </w:p>
        </w:tc>
        <w:tc>
          <w:tcPr>
            <w:tcW w:w="1620" w:type="dxa"/>
            <w:tcBorders>
              <w:top w:val="single" w:sz="4" w:space="0" w:color="auto"/>
              <w:left w:val="single" w:sz="4" w:space="0" w:color="auto"/>
              <w:bottom w:val="single" w:sz="4" w:space="0" w:color="auto"/>
              <w:right w:val="single" w:sz="4" w:space="0" w:color="auto"/>
            </w:tcBorders>
          </w:tcPr>
          <w:p w14:paraId="42BBB288"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1</w:t>
            </w:r>
          </w:p>
        </w:tc>
        <w:tc>
          <w:tcPr>
            <w:tcW w:w="1922" w:type="dxa"/>
            <w:tcBorders>
              <w:top w:val="single" w:sz="4" w:space="0" w:color="auto"/>
              <w:left w:val="single" w:sz="4" w:space="0" w:color="auto"/>
              <w:bottom w:val="single" w:sz="4" w:space="0" w:color="auto"/>
              <w:right w:val="single" w:sz="4" w:space="0" w:color="auto"/>
            </w:tcBorders>
          </w:tcPr>
          <w:p w14:paraId="35BCEF10"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Very Low</w:t>
            </w:r>
          </w:p>
        </w:tc>
      </w:tr>
      <w:tr w:rsidR="00B8048F" w14:paraId="2EE1EFA2" w14:textId="77777777">
        <w:trPr>
          <w:trHeight w:val="255"/>
        </w:trPr>
        <w:tc>
          <w:tcPr>
            <w:tcW w:w="2765" w:type="dxa"/>
            <w:tcBorders>
              <w:top w:val="single" w:sz="4" w:space="0" w:color="auto"/>
              <w:left w:val="single" w:sz="4" w:space="0" w:color="auto"/>
              <w:bottom w:val="single" w:sz="4" w:space="0" w:color="auto"/>
              <w:right w:val="single" w:sz="4" w:space="0" w:color="auto"/>
            </w:tcBorders>
          </w:tcPr>
          <w:p w14:paraId="2F6D3E04" w14:textId="77777777" w:rsidR="00B8048F" w:rsidRDefault="00B8048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Figure Weights</w:t>
            </w:r>
          </w:p>
        </w:tc>
        <w:tc>
          <w:tcPr>
            <w:tcW w:w="2740" w:type="dxa"/>
            <w:tcBorders>
              <w:top w:val="single" w:sz="4" w:space="0" w:color="auto"/>
              <w:left w:val="single" w:sz="4" w:space="0" w:color="auto"/>
              <w:bottom w:val="single" w:sz="4" w:space="0" w:color="auto"/>
              <w:right w:val="single" w:sz="4" w:space="0" w:color="auto"/>
            </w:tcBorders>
          </w:tcPr>
          <w:p w14:paraId="0CF0F865"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2</w:t>
            </w:r>
          </w:p>
        </w:tc>
        <w:tc>
          <w:tcPr>
            <w:tcW w:w="1620" w:type="dxa"/>
            <w:tcBorders>
              <w:top w:val="single" w:sz="4" w:space="0" w:color="auto"/>
              <w:left w:val="single" w:sz="4" w:space="0" w:color="auto"/>
              <w:bottom w:val="single" w:sz="4" w:space="0" w:color="auto"/>
              <w:right w:val="single" w:sz="4" w:space="0" w:color="auto"/>
            </w:tcBorders>
          </w:tcPr>
          <w:p w14:paraId="13760579"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0.4</w:t>
            </w:r>
          </w:p>
        </w:tc>
        <w:tc>
          <w:tcPr>
            <w:tcW w:w="1922" w:type="dxa"/>
            <w:tcBorders>
              <w:top w:val="single" w:sz="4" w:space="0" w:color="auto"/>
              <w:left w:val="single" w:sz="4" w:space="0" w:color="auto"/>
              <w:bottom w:val="single" w:sz="4" w:space="0" w:color="auto"/>
              <w:right w:val="single" w:sz="4" w:space="0" w:color="auto"/>
            </w:tcBorders>
          </w:tcPr>
          <w:p w14:paraId="31BCB113"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Very Low</w:t>
            </w:r>
          </w:p>
        </w:tc>
      </w:tr>
      <w:tr w:rsidR="00B8048F" w14:paraId="7FA70F04" w14:textId="77777777">
        <w:trPr>
          <w:trHeight w:val="255"/>
        </w:trPr>
        <w:tc>
          <w:tcPr>
            <w:tcW w:w="2765" w:type="dxa"/>
            <w:tcBorders>
              <w:top w:val="single" w:sz="4" w:space="0" w:color="auto"/>
              <w:left w:val="single" w:sz="4" w:space="0" w:color="auto"/>
              <w:bottom w:val="single" w:sz="4" w:space="0" w:color="auto"/>
              <w:right w:val="single" w:sz="4" w:space="0" w:color="auto"/>
            </w:tcBorders>
            <w:shd w:val="pct15" w:color="auto" w:fill="auto"/>
          </w:tcPr>
          <w:p w14:paraId="2CB2E980" w14:textId="77777777" w:rsidR="00B8048F" w:rsidRDefault="00B8048F">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Working Memory</w:t>
            </w:r>
          </w:p>
        </w:tc>
        <w:tc>
          <w:tcPr>
            <w:tcW w:w="2740" w:type="dxa"/>
            <w:tcBorders>
              <w:top w:val="single" w:sz="4" w:space="0" w:color="auto"/>
              <w:left w:val="single" w:sz="4" w:space="0" w:color="auto"/>
              <w:bottom w:val="single" w:sz="4" w:space="0" w:color="auto"/>
              <w:right w:val="single" w:sz="4" w:space="0" w:color="auto"/>
            </w:tcBorders>
            <w:shd w:val="pct15" w:color="auto" w:fill="auto"/>
          </w:tcPr>
          <w:p w14:paraId="66B4B08F" w14:textId="77777777" w:rsidR="00B8048F" w:rsidRDefault="00B8048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55</w:t>
            </w:r>
          </w:p>
        </w:tc>
        <w:tc>
          <w:tcPr>
            <w:tcW w:w="1620" w:type="dxa"/>
            <w:tcBorders>
              <w:top w:val="single" w:sz="4" w:space="0" w:color="auto"/>
              <w:left w:val="single" w:sz="4" w:space="0" w:color="auto"/>
              <w:bottom w:val="single" w:sz="4" w:space="0" w:color="auto"/>
              <w:right w:val="single" w:sz="4" w:space="0" w:color="auto"/>
            </w:tcBorders>
            <w:shd w:val="pct15" w:color="auto" w:fill="auto"/>
          </w:tcPr>
          <w:p w14:paraId="3CE64EB8" w14:textId="77777777" w:rsidR="00B8048F" w:rsidRDefault="00B8048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0.1</w:t>
            </w:r>
          </w:p>
        </w:tc>
        <w:tc>
          <w:tcPr>
            <w:tcW w:w="1922" w:type="dxa"/>
            <w:tcBorders>
              <w:top w:val="single" w:sz="4" w:space="0" w:color="auto"/>
              <w:left w:val="single" w:sz="4" w:space="0" w:color="auto"/>
              <w:bottom w:val="single" w:sz="4" w:space="0" w:color="auto"/>
              <w:right w:val="single" w:sz="4" w:space="0" w:color="auto"/>
            </w:tcBorders>
            <w:shd w:val="pct15" w:color="auto" w:fill="auto"/>
          </w:tcPr>
          <w:p w14:paraId="6A66AA7B" w14:textId="77777777" w:rsidR="00B8048F" w:rsidRDefault="00B8048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Very Low</w:t>
            </w:r>
          </w:p>
        </w:tc>
      </w:tr>
      <w:tr w:rsidR="00B8048F" w14:paraId="625F69D9" w14:textId="77777777">
        <w:trPr>
          <w:trHeight w:val="255"/>
        </w:trPr>
        <w:tc>
          <w:tcPr>
            <w:tcW w:w="2765" w:type="dxa"/>
            <w:tcBorders>
              <w:top w:val="single" w:sz="4" w:space="0" w:color="auto"/>
              <w:left w:val="single" w:sz="4" w:space="0" w:color="auto"/>
              <w:bottom w:val="single" w:sz="4" w:space="0" w:color="auto"/>
              <w:right w:val="single" w:sz="4" w:space="0" w:color="auto"/>
            </w:tcBorders>
          </w:tcPr>
          <w:p w14:paraId="46F80098" w14:textId="77777777" w:rsidR="00B8048F" w:rsidRDefault="00B8048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Digit Span</w:t>
            </w:r>
          </w:p>
        </w:tc>
        <w:tc>
          <w:tcPr>
            <w:tcW w:w="2740" w:type="dxa"/>
            <w:tcBorders>
              <w:top w:val="single" w:sz="4" w:space="0" w:color="auto"/>
              <w:left w:val="single" w:sz="4" w:space="0" w:color="auto"/>
              <w:bottom w:val="single" w:sz="4" w:space="0" w:color="auto"/>
              <w:right w:val="single" w:sz="4" w:space="0" w:color="auto"/>
            </w:tcBorders>
          </w:tcPr>
          <w:p w14:paraId="333B8FAD"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3</w:t>
            </w:r>
          </w:p>
        </w:tc>
        <w:tc>
          <w:tcPr>
            <w:tcW w:w="1620" w:type="dxa"/>
            <w:tcBorders>
              <w:top w:val="single" w:sz="4" w:space="0" w:color="auto"/>
              <w:left w:val="single" w:sz="4" w:space="0" w:color="auto"/>
              <w:bottom w:val="single" w:sz="4" w:space="0" w:color="auto"/>
              <w:right w:val="single" w:sz="4" w:space="0" w:color="auto"/>
            </w:tcBorders>
          </w:tcPr>
          <w:p w14:paraId="0F03AC21"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1</w:t>
            </w:r>
          </w:p>
        </w:tc>
        <w:tc>
          <w:tcPr>
            <w:tcW w:w="1922" w:type="dxa"/>
            <w:tcBorders>
              <w:top w:val="single" w:sz="4" w:space="0" w:color="auto"/>
              <w:left w:val="single" w:sz="4" w:space="0" w:color="auto"/>
              <w:bottom w:val="single" w:sz="4" w:space="0" w:color="auto"/>
              <w:right w:val="single" w:sz="4" w:space="0" w:color="auto"/>
            </w:tcBorders>
          </w:tcPr>
          <w:p w14:paraId="1AEF1E05"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Very Low</w:t>
            </w:r>
          </w:p>
        </w:tc>
      </w:tr>
      <w:tr w:rsidR="00B8048F" w14:paraId="332E41FA" w14:textId="77777777">
        <w:trPr>
          <w:trHeight w:val="255"/>
        </w:trPr>
        <w:tc>
          <w:tcPr>
            <w:tcW w:w="2765" w:type="dxa"/>
            <w:tcBorders>
              <w:top w:val="single" w:sz="4" w:space="0" w:color="auto"/>
              <w:left w:val="single" w:sz="4" w:space="0" w:color="auto"/>
              <w:bottom w:val="single" w:sz="4" w:space="0" w:color="auto"/>
              <w:right w:val="single" w:sz="4" w:space="0" w:color="auto"/>
            </w:tcBorders>
          </w:tcPr>
          <w:p w14:paraId="016CA757" w14:textId="77777777" w:rsidR="00B8048F" w:rsidRDefault="00B8048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Picture Span</w:t>
            </w:r>
          </w:p>
        </w:tc>
        <w:tc>
          <w:tcPr>
            <w:tcW w:w="2740" w:type="dxa"/>
            <w:tcBorders>
              <w:top w:val="single" w:sz="4" w:space="0" w:color="auto"/>
              <w:left w:val="single" w:sz="4" w:space="0" w:color="auto"/>
              <w:bottom w:val="single" w:sz="4" w:space="0" w:color="auto"/>
              <w:right w:val="single" w:sz="4" w:space="0" w:color="auto"/>
            </w:tcBorders>
          </w:tcPr>
          <w:p w14:paraId="405C7199"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1</w:t>
            </w:r>
          </w:p>
        </w:tc>
        <w:tc>
          <w:tcPr>
            <w:tcW w:w="1620" w:type="dxa"/>
            <w:tcBorders>
              <w:top w:val="single" w:sz="4" w:space="0" w:color="auto"/>
              <w:left w:val="single" w:sz="4" w:space="0" w:color="auto"/>
              <w:bottom w:val="single" w:sz="4" w:space="0" w:color="auto"/>
              <w:right w:val="single" w:sz="4" w:space="0" w:color="auto"/>
            </w:tcBorders>
          </w:tcPr>
          <w:p w14:paraId="357ECEE1"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0.1</w:t>
            </w:r>
          </w:p>
        </w:tc>
        <w:tc>
          <w:tcPr>
            <w:tcW w:w="1922" w:type="dxa"/>
            <w:tcBorders>
              <w:top w:val="single" w:sz="4" w:space="0" w:color="auto"/>
              <w:left w:val="single" w:sz="4" w:space="0" w:color="auto"/>
              <w:bottom w:val="single" w:sz="4" w:space="0" w:color="auto"/>
              <w:right w:val="single" w:sz="4" w:space="0" w:color="auto"/>
            </w:tcBorders>
          </w:tcPr>
          <w:p w14:paraId="5CD359F0"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Very Low</w:t>
            </w:r>
          </w:p>
        </w:tc>
      </w:tr>
      <w:tr w:rsidR="00B8048F" w14:paraId="3FC3C996" w14:textId="77777777">
        <w:trPr>
          <w:trHeight w:val="255"/>
        </w:trPr>
        <w:tc>
          <w:tcPr>
            <w:tcW w:w="2765" w:type="dxa"/>
            <w:tcBorders>
              <w:top w:val="single" w:sz="4" w:space="0" w:color="auto"/>
              <w:left w:val="single" w:sz="4" w:space="0" w:color="auto"/>
              <w:bottom w:val="single" w:sz="4" w:space="0" w:color="auto"/>
              <w:right w:val="single" w:sz="4" w:space="0" w:color="auto"/>
            </w:tcBorders>
            <w:shd w:val="pct15" w:color="auto" w:fill="auto"/>
          </w:tcPr>
          <w:p w14:paraId="10A5DBFB" w14:textId="77777777" w:rsidR="00B8048F" w:rsidRDefault="00B8048F">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Processing Speed</w:t>
            </w:r>
          </w:p>
        </w:tc>
        <w:tc>
          <w:tcPr>
            <w:tcW w:w="2740" w:type="dxa"/>
            <w:tcBorders>
              <w:top w:val="single" w:sz="4" w:space="0" w:color="auto"/>
              <w:left w:val="single" w:sz="4" w:space="0" w:color="auto"/>
              <w:bottom w:val="single" w:sz="4" w:space="0" w:color="auto"/>
              <w:right w:val="single" w:sz="4" w:space="0" w:color="auto"/>
            </w:tcBorders>
            <w:shd w:val="pct15" w:color="auto" w:fill="auto"/>
          </w:tcPr>
          <w:p w14:paraId="45F4DC96" w14:textId="77777777" w:rsidR="00B8048F" w:rsidRDefault="00B8048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75</w:t>
            </w:r>
          </w:p>
        </w:tc>
        <w:tc>
          <w:tcPr>
            <w:tcW w:w="1620" w:type="dxa"/>
            <w:tcBorders>
              <w:top w:val="single" w:sz="4" w:space="0" w:color="auto"/>
              <w:left w:val="single" w:sz="4" w:space="0" w:color="auto"/>
              <w:bottom w:val="single" w:sz="4" w:space="0" w:color="auto"/>
              <w:right w:val="single" w:sz="4" w:space="0" w:color="auto"/>
            </w:tcBorders>
            <w:shd w:val="pct15" w:color="auto" w:fill="auto"/>
          </w:tcPr>
          <w:p w14:paraId="5DBF4D5E" w14:textId="77777777" w:rsidR="00B8048F" w:rsidRDefault="00B8048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5</w:t>
            </w:r>
          </w:p>
        </w:tc>
        <w:tc>
          <w:tcPr>
            <w:tcW w:w="1922" w:type="dxa"/>
            <w:tcBorders>
              <w:top w:val="single" w:sz="4" w:space="0" w:color="auto"/>
              <w:left w:val="single" w:sz="4" w:space="0" w:color="auto"/>
              <w:bottom w:val="single" w:sz="4" w:space="0" w:color="auto"/>
              <w:right w:val="single" w:sz="4" w:space="0" w:color="auto"/>
            </w:tcBorders>
            <w:shd w:val="pct15" w:color="auto" w:fill="auto"/>
          </w:tcPr>
          <w:p w14:paraId="0F07F80D" w14:textId="77777777" w:rsidR="00B8048F" w:rsidRDefault="00B8048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Borderline</w:t>
            </w:r>
          </w:p>
        </w:tc>
      </w:tr>
      <w:tr w:rsidR="00B8048F" w14:paraId="5BA237FF" w14:textId="77777777">
        <w:trPr>
          <w:trHeight w:val="255"/>
        </w:trPr>
        <w:tc>
          <w:tcPr>
            <w:tcW w:w="2765" w:type="dxa"/>
            <w:tcBorders>
              <w:top w:val="single" w:sz="4" w:space="0" w:color="auto"/>
              <w:left w:val="single" w:sz="4" w:space="0" w:color="auto"/>
              <w:bottom w:val="single" w:sz="4" w:space="0" w:color="auto"/>
              <w:right w:val="single" w:sz="4" w:space="0" w:color="auto"/>
            </w:tcBorders>
          </w:tcPr>
          <w:p w14:paraId="5519688A" w14:textId="77777777" w:rsidR="00B8048F" w:rsidRDefault="00B8048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Coding</w:t>
            </w:r>
          </w:p>
        </w:tc>
        <w:tc>
          <w:tcPr>
            <w:tcW w:w="2740" w:type="dxa"/>
            <w:tcBorders>
              <w:top w:val="single" w:sz="4" w:space="0" w:color="auto"/>
              <w:left w:val="single" w:sz="4" w:space="0" w:color="auto"/>
              <w:bottom w:val="single" w:sz="4" w:space="0" w:color="auto"/>
              <w:right w:val="single" w:sz="4" w:space="0" w:color="auto"/>
            </w:tcBorders>
          </w:tcPr>
          <w:p w14:paraId="4ACC694C"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1</w:t>
            </w:r>
          </w:p>
        </w:tc>
        <w:tc>
          <w:tcPr>
            <w:tcW w:w="1620" w:type="dxa"/>
            <w:tcBorders>
              <w:top w:val="single" w:sz="4" w:space="0" w:color="auto"/>
              <w:left w:val="single" w:sz="4" w:space="0" w:color="auto"/>
              <w:bottom w:val="single" w:sz="4" w:space="0" w:color="auto"/>
              <w:right w:val="single" w:sz="4" w:space="0" w:color="auto"/>
            </w:tcBorders>
          </w:tcPr>
          <w:p w14:paraId="1EF0696B"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0.1</w:t>
            </w:r>
          </w:p>
        </w:tc>
        <w:tc>
          <w:tcPr>
            <w:tcW w:w="1922" w:type="dxa"/>
            <w:tcBorders>
              <w:top w:val="single" w:sz="4" w:space="0" w:color="auto"/>
              <w:left w:val="single" w:sz="4" w:space="0" w:color="auto"/>
              <w:bottom w:val="single" w:sz="4" w:space="0" w:color="auto"/>
              <w:right w:val="single" w:sz="4" w:space="0" w:color="auto"/>
            </w:tcBorders>
          </w:tcPr>
          <w:p w14:paraId="0808FB6D"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Very Low</w:t>
            </w:r>
          </w:p>
        </w:tc>
      </w:tr>
      <w:tr w:rsidR="00B8048F" w14:paraId="7B3B8FD6" w14:textId="77777777">
        <w:trPr>
          <w:trHeight w:val="255"/>
        </w:trPr>
        <w:tc>
          <w:tcPr>
            <w:tcW w:w="2765" w:type="dxa"/>
            <w:tcBorders>
              <w:top w:val="single" w:sz="4" w:space="0" w:color="auto"/>
              <w:left w:val="single" w:sz="4" w:space="0" w:color="auto"/>
              <w:bottom w:val="single" w:sz="4" w:space="0" w:color="auto"/>
              <w:right w:val="single" w:sz="4" w:space="0" w:color="auto"/>
            </w:tcBorders>
          </w:tcPr>
          <w:p w14:paraId="794B22B3" w14:textId="77777777" w:rsidR="00B8048F" w:rsidRDefault="00B8048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Symbol Search</w:t>
            </w:r>
          </w:p>
        </w:tc>
        <w:tc>
          <w:tcPr>
            <w:tcW w:w="2740" w:type="dxa"/>
            <w:tcBorders>
              <w:top w:val="single" w:sz="4" w:space="0" w:color="auto"/>
              <w:left w:val="single" w:sz="4" w:space="0" w:color="auto"/>
              <w:bottom w:val="single" w:sz="4" w:space="0" w:color="auto"/>
              <w:right w:val="single" w:sz="4" w:space="0" w:color="auto"/>
            </w:tcBorders>
          </w:tcPr>
          <w:p w14:paraId="527F30E6"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10</w:t>
            </w:r>
          </w:p>
        </w:tc>
        <w:tc>
          <w:tcPr>
            <w:tcW w:w="1620" w:type="dxa"/>
            <w:tcBorders>
              <w:top w:val="single" w:sz="4" w:space="0" w:color="auto"/>
              <w:left w:val="single" w:sz="4" w:space="0" w:color="auto"/>
              <w:bottom w:val="single" w:sz="4" w:space="0" w:color="auto"/>
              <w:right w:val="single" w:sz="4" w:space="0" w:color="auto"/>
            </w:tcBorders>
          </w:tcPr>
          <w:p w14:paraId="7483DBC4"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50</w:t>
            </w:r>
          </w:p>
        </w:tc>
        <w:tc>
          <w:tcPr>
            <w:tcW w:w="1922" w:type="dxa"/>
            <w:tcBorders>
              <w:top w:val="single" w:sz="4" w:space="0" w:color="auto"/>
              <w:left w:val="single" w:sz="4" w:space="0" w:color="auto"/>
              <w:bottom w:val="single" w:sz="4" w:space="0" w:color="auto"/>
              <w:right w:val="single" w:sz="4" w:space="0" w:color="auto"/>
            </w:tcBorders>
          </w:tcPr>
          <w:p w14:paraId="0192E3D8"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Average</w:t>
            </w:r>
          </w:p>
        </w:tc>
      </w:tr>
      <w:tr w:rsidR="00B8048F" w14:paraId="332FBFAA" w14:textId="77777777">
        <w:trPr>
          <w:trHeight w:val="255"/>
        </w:trPr>
        <w:tc>
          <w:tcPr>
            <w:tcW w:w="2765" w:type="dxa"/>
            <w:tcBorders>
              <w:top w:val="single" w:sz="4" w:space="0" w:color="auto"/>
              <w:left w:val="single" w:sz="4" w:space="0" w:color="auto"/>
              <w:bottom w:val="single" w:sz="4" w:space="0" w:color="auto"/>
              <w:right w:val="single" w:sz="4" w:space="0" w:color="auto"/>
            </w:tcBorders>
            <w:shd w:val="pct15" w:color="auto" w:fill="auto"/>
          </w:tcPr>
          <w:p w14:paraId="3709F1B1" w14:textId="77777777" w:rsidR="00B8048F" w:rsidRDefault="00B8048F">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Full Scale IQ</w:t>
            </w:r>
          </w:p>
        </w:tc>
        <w:tc>
          <w:tcPr>
            <w:tcW w:w="2740" w:type="dxa"/>
            <w:tcBorders>
              <w:top w:val="single" w:sz="4" w:space="0" w:color="auto"/>
              <w:left w:val="single" w:sz="4" w:space="0" w:color="auto"/>
              <w:bottom w:val="single" w:sz="4" w:space="0" w:color="auto"/>
              <w:right w:val="single" w:sz="4" w:space="0" w:color="auto"/>
            </w:tcBorders>
            <w:shd w:val="pct15" w:color="auto" w:fill="auto"/>
          </w:tcPr>
          <w:p w14:paraId="1389D65D" w14:textId="77777777" w:rsidR="00B8048F" w:rsidRDefault="00B8048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64</w:t>
            </w:r>
          </w:p>
        </w:tc>
        <w:tc>
          <w:tcPr>
            <w:tcW w:w="1620" w:type="dxa"/>
            <w:tcBorders>
              <w:top w:val="single" w:sz="4" w:space="0" w:color="auto"/>
              <w:left w:val="single" w:sz="4" w:space="0" w:color="auto"/>
              <w:bottom w:val="single" w:sz="4" w:space="0" w:color="auto"/>
              <w:right w:val="single" w:sz="4" w:space="0" w:color="auto"/>
            </w:tcBorders>
            <w:shd w:val="pct15" w:color="auto" w:fill="auto"/>
          </w:tcPr>
          <w:p w14:paraId="29F17711" w14:textId="77777777" w:rsidR="00B8048F" w:rsidRDefault="00B8048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1</w:t>
            </w:r>
          </w:p>
        </w:tc>
        <w:tc>
          <w:tcPr>
            <w:tcW w:w="1922" w:type="dxa"/>
            <w:tcBorders>
              <w:top w:val="single" w:sz="4" w:space="0" w:color="auto"/>
              <w:left w:val="single" w:sz="4" w:space="0" w:color="auto"/>
              <w:bottom w:val="single" w:sz="4" w:space="0" w:color="auto"/>
              <w:right w:val="single" w:sz="4" w:space="0" w:color="auto"/>
            </w:tcBorders>
            <w:shd w:val="pct15" w:color="auto" w:fill="auto"/>
          </w:tcPr>
          <w:p w14:paraId="2F719361" w14:textId="77777777" w:rsidR="00B8048F" w:rsidRDefault="00B8048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Very Low</w:t>
            </w:r>
          </w:p>
        </w:tc>
      </w:tr>
      <w:tr w:rsidR="00B8048F" w14:paraId="77126586" w14:textId="77777777">
        <w:trPr>
          <w:trHeight w:val="255"/>
        </w:trPr>
        <w:tc>
          <w:tcPr>
            <w:tcW w:w="2765" w:type="dxa"/>
            <w:tcBorders>
              <w:top w:val="single" w:sz="4" w:space="0" w:color="auto"/>
              <w:left w:val="single" w:sz="4" w:space="0" w:color="auto"/>
              <w:bottom w:val="single" w:sz="4" w:space="0" w:color="auto"/>
              <w:right w:val="single" w:sz="4" w:space="0" w:color="auto"/>
            </w:tcBorders>
            <w:shd w:val="pct15" w:color="auto" w:fill="auto"/>
          </w:tcPr>
          <w:p w14:paraId="49D8A4EA" w14:textId="77777777" w:rsidR="00B8048F" w:rsidRDefault="00B8048F">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General Ability Index</w:t>
            </w:r>
          </w:p>
        </w:tc>
        <w:tc>
          <w:tcPr>
            <w:tcW w:w="2740" w:type="dxa"/>
            <w:tcBorders>
              <w:top w:val="single" w:sz="4" w:space="0" w:color="auto"/>
              <w:left w:val="single" w:sz="4" w:space="0" w:color="auto"/>
              <w:bottom w:val="single" w:sz="4" w:space="0" w:color="auto"/>
              <w:right w:val="single" w:sz="4" w:space="0" w:color="auto"/>
            </w:tcBorders>
            <w:shd w:val="pct15" w:color="auto" w:fill="auto"/>
          </w:tcPr>
          <w:p w14:paraId="173B7BC7" w14:textId="77777777" w:rsidR="00B8048F" w:rsidRDefault="00B8048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72</w:t>
            </w:r>
          </w:p>
        </w:tc>
        <w:tc>
          <w:tcPr>
            <w:tcW w:w="1620" w:type="dxa"/>
            <w:tcBorders>
              <w:top w:val="single" w:sz="4" w:space="0" w:color="auto"/>
              <w:left w:val="single" w:sz="4" w:space="0" w:color="auto"/>
              <w:bottom w:val="single" w:sz="4" w:space="0" w:color="auto"/>
              <w:right w:val="single" w:sz="4" w:space="0" w:color="auto"/>
            </w:tcBorders>
            <w:shd w:val="pct15" w:color="auto" w:fill="auto"/>
          </w:tcPr>
          <w:p w14:paraId="600841CE" w14:textId="77777777" w:rsidR="00B8048F" w:rsidRDefault="00B8048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3</w:t>
            </w:r>
          </w:p>
        </w:tc>
        <w:tc>
          <w:tcPr>
            <w:tcW w:w="1922" w:type="dxa"/>
            <w:tcBorders>
              <w:top w:val="single" w:sz="4" w:space="0" w:color="auto"/>
              <w:left w:val="single" w:sz="4" w:space="0" w:color="auto"/>
              <w:bottom w:val="single" w:sz="4" w:space="0" w:color="auto"/>
              <w:right w:val="single" w:sz="4" w:space="0" w:color="auto"/>
            </w:tcBorders>
            <w:shd w:val="pct15" w:color="auto" w:fill="auto"/>
          </w:tcPr>
          <w:p w14:paraId="37D164BD" w14:textId="77777777" w:rsidR="00B8048F" w:rsidRDefault="00B8048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Borderline</w:t>
            </w:r>
          </w:p>
        </w:tc>
      </w:tr>
    </w:tbl>
    <w:p w14:paraId="17CDAEBB" w14:textId="77777777" w:rsidR="00B8048F" w:rsidRDefault="00B8048F" w:rsidP="00B8048F">
      <w:pPr>
        <w:autoSpaceDE w:val="0"/>
        <w:autoSpaceDN w:val="0"/>
        <w:adjustRightInd w:val="0"/>
        <w:spacing w:after="0" w:line="240" w:lineRule="auto"/>
        <w:rPr>
          <w:rFonts w:ascii="Arial" w:hAnsi="Arial" w:cs="Arial"/>
          <w:i/>
          <w:iCs/>
          <w:kern w:val="0"/>
          <w:sz w:val="22"/>
          <w:szCs w:val="22"/>
        </w:rPr>
      </w:pPr>
      <w:r>
        <w:rPr>
          <w:rFonts w:ascii="Arial" w:hAnsi="Arial" w:cs="Arial"/>
          <w:i/>
          <w:iCs/>
          <w:kern w:val="0"/>
          <w:sz w:val="22"/>
          <w:szCs w:val="22"/>
        </w:rPr>
        <w:t>Mean Scaled Score is 10; Mean Standard Score is 100</w:t>
      </w:r>
    </w:p>
    <w:p w14:paraId="48B508E2" w14:textId="77777777" w:rsidR="00B8048F" w:rsidRDefault="00B8048F" w:rsidP="00B8048F">
      <w:pPr>
        <w:autoSpaceDE w:val="0"/>
        <w:autoSpaceDN w:val="0"/>
        <w:adjustRightInd w:val="0"/>
        <w:spacing w:after="0" w:line="240" w:lineRule="auto"/>
        <w:rPr>
          <w:rFonts w:ascii="Arial" w:hAnsi="Arial" w:cs="Arial"/>
          <w:b/>
          <w:bCs/>
          <w:kern w:val="0"/>
          <w:sz w:val="22"/>
          <w:szCs w:val="22"/>
        </w:rPr>
      </w:pPr>
    </w:p>
    <w:p w14:paraId="6422B4D8" w14:textId="77777777" w:rsidR="00B8048F" w:rsidRDefault="00B8048F" w:rsidP="00B8048F">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Wechsler Individual Achievement Test-IV (WIAT-4)</w:t>
      </w:r>
    </w:p>
    <w:tbl>
      <w:tblPr>
        <w:tblW w:w="0" w:type="auto"/>
        <w:tblInd w:w="-5" w:type="dxa"/>
        <w:tblLayout w:type="fixed"/>
        <w:tblCellMar>
          <w:left w:w="0" w:type="dxa"/>
          <w:right w:w="0" w:type="dxa"/>
        </w:tblCellMar>
        <w:tblLook w:val="0000" w:firstRow="0" w:lastRow="0" w:firstColumn="0" w:lastColumn="0" w:noHBand="0" w:noVBand="0"/>
      </w:tblPr>
      <w:tblGrid>
        <w:gridCol w:w="3288"/>
        <w:gridCol w:w="1497"/>
        <w:gridCol w:w="1497"/>
        <w:gridCol w:w="2058"/>
      </w:tblGrid>
      <w:tr w:rsidR="00B8048F" w14:paraId="4D1FEE04" w14:textId="77777777">
        <w:trPr>
          <w:trHeight w:val="285"/>
        </w:trPr>
        <w:tc>
          <w:tcPr>
            <w:tcW w:w="3288" w:type="dxa"/>
            <w:tcBorders>
              <w:top w:val="single" w:sz="4" w:space="0" w:color="auto"/>
              <w:left w:val="single" w:sz="4" w:space="0" w:color="auto"/>
              <w:bottom w:val="single" w:sz="4" w:space="0" w:color="auto"/>
              <w:right w:val="single" w:sz="4" w:space="0" w:color="auto"/>
            </w:tcBorders>
            <w:shd w:val="clear" w:color="auto" w:fill="D9D9D9"/>
          </w:tcPr>
          <w:p w14:paraId="2280AE25" w14:textId="77777777" w:rsidR="00B8048F" w:rsidRDefault="00B8048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Subtest</w:t>
            </w:r>
          </w:p>
        </w:tc>
        <w:tc>
          <w:tcPr>
            <w:tcW w:w="1497" w:type="dxa"/>
            <w:tcBorders>
              <w:top w:val="single" w:sz="4" w:space="0" w:color="auto"/>
              <w:left w:val="single" w:sz="4" w:space="0" w:color="auto"/>
              <w:bottom w:val="single" w:sz="4" w:space="0" w:color="auto"/>
              <w:right w:val="single" w:sz="4" w:space="0" w:color="auto"/>
            </w:tcBorders>
            <w:shd w:val="clear" w:color="auto" w:fill="D9D9D9"/>
          </w:tcPr>
          <w:p w14:paraId="3DA57598" w14:textId="77777777" w:rsidR="00B8048F" w:rsidRDefault="00B8048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Standard Score</w:t>
            </w:r>
          </w:p>
        </w:tc>
        <w:tc>
          <w:tcPr>
            <w:tcW w:w="1497" w:type="dxa"/>
            <w:tcBorders>
              <w:top w:val="single" w:sz="4" w:space="0" w:color="auto"/>
              <w:left w:val="single" w:sz="4" w:space="0" w:color="auto"/>
              <w:bottom w:val="single" w:sz="4" w:space="0" w:color="auto"/>
              <w:right w:val="single" w:sz="4" w:space="0" w:color="auto"/>
            </w:tcBorders>
            <w:shd w:val="clear" w:color="auto" w:fill="D9D9D9"/>
          </w:tcPr>
          <w:p w14:paraId="0F9D0BE2" w14:textId="77777777" w:rsidR="00B8048F" w:rsidRDefault="00B8048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Percentile</w:t>
            </w:r>
          </w:p>
        </w:tc>
        <w:tc>
          <w:tcPr>
            <w:tcW w:w="2058" w:type="dxa"/>
            <w:tcBorders>
              <w:top w:val="single" w:sz="4" w:space="0" w:color="auto"/>
              <w:left w:val="single" w:sz="4" w:space="0" w:color="auto"/>
              <w:bottom w:val="single" w:sz="4" w:space="0" w:color="auto"/>
              <w:right w:val="single" w:sz="4" w:space="0" w:color="auto"/>
            </w:tcBorders>
            <w:shd w:val="clear" w:color="auto" w:fill="D9D9D9"/>
          </w:tcPr>
          <w:p w14:paraId="16DD9168" w14:textId="77777777" w:rsidR="00B8048F" w:rsidRDefault="00B8048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Range</w:t>
            </w:r>
          </w:p>
        </w:tc>
      </w:tr>
      <w:tr w:rsidR="00B8048F" w14:paraId="43B6A879" w14:textId="77777777">
        <w:trPr>
          <w:trHeight w:val="285"/>
        </w:trPr>
        <w:tc>
          <w:tcPr>
            <w:tcW w:w="3288" w:type="dxa"/>
            <w:tcBorders>
              <w:top w:val="single" w:sz="4" w:space="0" w:color="auto"/>
              <w:left w:val="single" w:sz="4" w:space="0" w:color="auto"/>
              <w:bottom w:val="single" w:sz="4" w:space="0" w:color="auto"/>
              <w:right w:val="single" w:sz="4" w:space="0" w:color="auto"/>
            </w:tcBorders>
            <w:shd w:val="clear" w:color="auto" w:fill="D9D9D9"/>
          </w:tcPr>
          <w:p w14:paraId="5CFAE1DF" w14:textId="77777777" w:rsidR="00B8048F" w:rsidRDefault="00B8048F">
            <w:pPr>
              <w:tabs>
                <w:tab w:val="center" w:pos="1635"/>
              </w:tabs>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Total Achievement</w:t>
            </w:r>
          </w:p>
        </w:tc>
        <w:tc>
          <w:tcPr>
            <w:tcW w:w="1497" w:type="dxa"/>
            <w:tcBorders>
              <w:top w:val="single" w:sz="4" w:space="0" w:color="auto"/>
              <w:left w:val="single" w:sz="4" w:space="0" w:color="auto"/>
              <w:bottom w:val="single" w:sz="4" w:space="0" w:color="auto"/>
              <w:right w:val="single" w:sz="4" w:space="0" w:color="auto"/>
            </w:tcBorders>
            <w:shd w:val="clear" w:color="auto" w:fill="D9D9D9"/>
          </w:tcPr>
          <w:p w14:paraId="1FB820B9" w14:textId="77777777" w:rsidR="00B8048F" w:rsidRDefault="00B8048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65</w:t>
            </w:r>
          </w:p>
        </w:tc>
        <w:tc>
          <w:tcPr>
            <w:tcW w:w="1497" w:type="dxa"/>
            <w:tcBorders>
              <w:top w:val="single" w:sz="4" w:space="0" w:color="auto"/>
              <w:left w:val="single" w:sz="4" w:space="0" w:color="auto"/>
              <w:bottom w:val="single" w:sz="4" w:space="0" w:color="auto"/>
              <w:right w:val="single" w:sz="4" w:space="0" w:color="auto"/>
            </w:tcBorders>
            <w:shd w:val="clear" w:color="auto" w:fill="D9D9D9"/>
          </w:tcPr>
          <w:p w14:paraId="75CC2495" w14:textId="77777777" w:rsidR="00B8048F" w:rsidRDefault="00B8048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1</w:t>
            </w:r>
          </w:p>
        </w:tc>
        <w:tc>
          <w:tcPr>
            <w:tcW w:w="2058" w:type="dxa"/>
            <w:tcBorders>
              <w:top w:val="single" w:sz="4" w:space="0" w:color="auto"/>
              <w:left w:val="single" w:sz="4" w:space="0" w:color="auto"/>
              <w:bottom w:val="single" w:sz="4" w:space="0" w:color="auto"/>
              <w:right w:val="single" w:sz="4" w:space="0" w:color="auto"/>
            </w:tcBorders>
            <w:shd w:val="clear" w:color="auto" w:fill="D9D9D9"/>
          </w:tcPr>
          <w:p w14:paraId="33A45DFE" w14:textId="77777777" w:rsidR="00B8048F" w:rsidRDefault="00B8048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Very low</w:t>
            </w:r>
          </w:p>
        </w:tc>
      </w:tr>
      <w:tr w:rsidR="00B8048F" w14:paraId="2B0BB5E1" w14:textId="77777777">
        <w:trPr>
          <w:trHeight w:val="285"/>
        </w:trPr>
        <w:tc>
          <w:tcPr>
            <w:tcW w:w="3288" w:type="dxa"/>
            <w:tcBorders>
              <w:top w:val="single" w:sz="4" w:space="0" w:color="auto"/>
              <w:left w:val="single" w:sz="4" w:space="0" w:color="auto"/>
              <w:bottom w:val="single" w:sz="4" w:space="0" w:color="auto"/>
              <w:right w:val="single" w:sz="4" w:space="0" w:color="auto"/>
            </w:tcBorders>
            <w:shd w:val="clear" w:color="auto" w:fill="D9D9D9"/>
          </w:tcPr>
          <w:p w14:paraId="516A0392" w14:textId="77777777" w:rsidR="00B8048F" w:rsidRDefault="00B8048F">
            <w:pPr>
              <w:tabs>
                <w:tab w:val="center" w:pos="1635"/>
              </w:tabs>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Reading</w:t>
            </w:r>
            <w:r>
              <w:rPr>
                <w:rFonts w:ascii="Arial" w:hAnsi="Arial" w:cs="Arial"/>
                <w:b/>
                <w:bCs/>
                <w:kern w:val="0"/>
                <w:sz w:val="22"/>
                <w:szCs w:val="22"/>
              </w:rPr>
              <w:tab/>
            </w:r>
          </w:p>
        </w:tc>
        <w:tc>
          <w:tcPr>
            <w:tcW w:w="1497" w:type="dxa"/>
            <w:tcBorders>
              <w:top w:val="single" w:sz="4" w:space="0" w:color="auto"/>
              <w:left w:val="single" w:sz="4" w:space="0" w:color="auto"/>
              <w:bottom w:val="single" w:sz="4" w:space="0" w:color="auto"/>
              <w:right w:val="single" w:sz="4" w:space="0" w:color="auto"/>
            </w:tcBorders>
            <w:shd w:val="clear" w:color="auto" w:fill="D9D9D9"/>
          </w:tcPr>
          <w:p w14:paraId="6B17DB2B" w14:textId="77777777" w:rsidR="00B8048F" w:rsidRDefault="00B8048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56</w:t>
            </w:r>
          </w:p>
        </w:tc>
        <w:tc>
          <w:tcPr>
            <w:tcW w:w="1497" w:type="dxa"/>
            <w:tcBorders>
              <w:top w:val="single" w:sz="4" w:space="0" w:color="auto"/>
              <w:left w:val="single" w:sz="4" w:space="0" w:color="auto"/>
              <w:bottom w:val="single" w:sz="4" w:space="0" w:color="auto"/>
              <w:right w:val="single" w:sz="4" w:space="0" w:color="auto"/>
            </w:tcBorders>
            <w:shd w:val="clear" w:color="auto" w:fill="D9D9D9"/>
          </w:tcPr>
          <w:p w14:paraId="0D3FE661" w14:textId="77777777" w:rsidR="00B8048F" w:rsidRDefault="00B8048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0.2</w:t>
            </w:r>
          </w:p>
        </w:tc>
        <w:tc>
          <w:tcPr>
            <w:tcW w:w="2058" w:type="dxa"/>
            <w:tcBorders>
              <w:top w:val="single" w:sz="4" w:space="0" w:color="auto"/>
              <w:left w:val="single" w:sz="4" w:space="0" w:color="auto"/>
              <w:bottom w:val="single" w:sz="4" w:space="0" w:color="auto"/>
              <w:right w:val="single" w:sz="4" w:space="0" w:color="auto"/>
            </w:tcBorders>
            <w:shd w:val="clear" w:color="auto" w:fill="D9D9D9"/>
          </w:tcPr>
          <w:p w14:paraId="6775BE20" w14:textId="77777777" w:rsidR="00B8048F" w:rsidRDefault="00B8048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Very low</w:t>
            </w:r>
          </w:p>
        </w:tc>
      </w:tr>
      <w:tr w:rsidR="00B8048F" w14:paraId="5A7D6A51" w14:textId="77777777">
        <w:trPr>
          <w:trHeight w:val="285"/>
        </w:trPr>
        <w:tc>
          <w:tcPr>
            <w:tcW w:w="3288" w:type="dxa"/>
            <w:tcBorders>
              <w:top w:val="single" w:sz="4" w:space="0" w:color="auto"/>
              <w:left w:val="single" w:sz="4" w:space="0" w:color="auto"/>
              <w:bottom w:val="single" w:sz="4" w:space="0" w:color="auto"/>
              <w:right w:val="single" w:sz="4" w:space="0" w:color="auto"/>
            </w:tcBorders>
          </w:tcPr>
          <w:p w14:paraId="7B4D53EC" w14:textId="77777777" w:rsidR="00B8048F" w:rsidRDefault="00B8048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Word Reading </w:t>
            </w:r>
          </w:p>
        </w:tc>
        <w:tc>
          <w:tcPr>
            <w:tcW w:w="1497" w:type="dxa"/>
            <w:tcBorders>
              <w:top w:val="single" w:sz="4" w:space="0" w:color="auto"/>
              <w:left w:val="single" w:sz="4" w:space="0" w:color="auto"/>
              <w:bottom w:val="single" w:sz="4" w:space="0" w:color="auto"/>
              <w:right w:val="single" w:sz="4" w:space="0" w:color="auto"/>
            </w:tcBorders>
            <w:vAlign w:val="center"/>
          </w:tcPr>
          <w:p w14:paraId="6099871C" w14:textId="77777777" w:rsidR="00B8048F" w:rsidRDefault="00B8048F">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49</w:t>
            </w:r>
          </w:p>
        </w:tc>
        <w:tc>
          <w:tcPr>
            <w:tcW w:w="1497" w:type="dxa"/>
            <w:tcBorders>
              <w:top w:val="single" w:sz="4" w:space="0" w:color="auto"/>
              <w:left w:val="single" w:sz="4" w:space="0" w:color="auto"/>
              <w:bottom w:val="single" w:sz="4" w:space="0" w:color="auto"/>
              <w:right w:val="single" w:sz="4" w:space="0" w:color="auto"/>
            </w:tcBorders>
            <w:vAlign w:val="center"/>
          </w:tcPr>
          <w:p w14:paraId="7CE1191B" w14:textId="77777777" w:rsidR="00B8048F" w:rsidRDefault="00B8048F">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&lt;0.1</w:t>
            </w:r>
          </w:p>
        </w:tc>
        <w:tc>
          <w:tcPr>
            <w:tcW w:w="2058" w:type="dxa"/>
            <w:tcBorders>
              <w:top w:val="single" w:sz="4" w:space="0" w:color="auto"/>
              <w:left w:val="single" w:sz="4" w:space="0" w:color="auto"/>
              <w:bottom w:val="single" w:sz="4" w:space="0" w:color="auto"/>
              <w:right w:val="single" w:sz="4" w:space="0" w:color="auto"/>
            </w:tcBorders>
            <w:vAlign w:val="center"/>
          </w:tcPr>
          <w:p w14:paraId="628D1C24" w14:textId="77777777" w:rsidR="00B8048F" w:rsidRDefault="00B8048F">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Very low</w:t>
            </w:r>
          </w:p>
        </w:tc>
      </w:tr>
      <w:tr w:rsidR="00B8048F" w14:paraId="51846D50" w14:textId="77777777">
        <w:trPr>
          <w:trHeight w:val="285"/>
        </w:trPr>
        <w:tc>
          <w:tcPr>
            <w:tcW w:w="3288" w:type="dxa"/>
            <w:tcBorders>
              <w:top w:val="single" w:sz="4" w:space="0" w:color="auto"/>
              <w:left w:val="single" w:sz="4" w:space="0" w:color="auto"/>
              <w:bottom w:val="single" w:sz="4" w:space="0" w:color="auto"/>
              <w:right w:val="single" w:sz="4" w:space="0" w:color="auto"/>
            </w:tcBorders>
          </w:tcPr>
          <w:p w14:paraId="18648C15" w14:textId="77777777" w:rsidR="00B8048F" w:rsidRDefault="00B8048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Reading Comprehension</w:t>
            </w:r>
          </w:p>
        </w:tc>
        <w:tc>
          <w:tcPr>
            <w:tcW w:w="1497" w:type="dxa"/>
            <w:tcBorders>
              <w:top w:val="single" w:sz="4" w:space="0" w:color="auto"/>
              <w:left w:val="single" w:sz="4" w:space="0" w:color="auto"/>
              <w:bottom w:val="single" w:sz="4" w:space="0" w:color="auto"/>
              <w:right w:val="single" w:sz="4" w:space="0" w:color="auto"/>
            </w:tcBorders>
            <w:vAlign w:val="center"/>
          </w:tcPr>
          <w:p w14:paraId="645EAF42" w14:textId="77777777" w:rsidR="00B8048F" w:rsidRDefault="00B8048F">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63</w:t>
            </w:r>
          </w:p>
        </w:tc>
        <w:tc>
          <w:tcPr>
            <w:tcW w:w="1497" w:type="dxa"/>
            <w:tcBorders>
              <w:top w:val="single" w:sz="4" w:space="0" w:color="auto"/>
              <w:left w:val="single" w:sz="4" w:space="0" w:color="auto"/>
              <w:bottom w:val="single" w:sz="4" w:space="0" w:color="auto"/>
              <w:right w:val="single" w:sz="4" w:space="0" w:color="auto"/>
            </w:tcBorders>
            <w:vAlign w:val="center"/>
          </w:tcPr>
          <w:p w14:paraId="1F766892" w14:textId="77777777" w:rsidR="00B8048F" w:rsidRDefault="00B8048F">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0.7</w:t>
            </w:r>
          </w:p>
        </w:tc>
        <w:tc>
          <w:tcPr>
            <w:tcW w:w="2058" w:type="dxa"/>
            <w:tcBorders>
              <w:top w:val="single" w:sz="4" w:space="0" w:color="auto"/>
              <w:left w:val="single" w:sz="4" w:space="0" w:color="auto"/>
              <w:bottom w:val="single" w:sz="4" w:space="0" w:color="auto"/>
              <w:right w:val="single" w:sz="4" w:space="0" w:color="auto"/>
            </w:tcBorders>
            <w:vAlign w:val="center"/>
          </w:tcPr>
          <w:p w14:paraId="1C966A9B" w14:textId="77777777" w:rsidR="00B8048F" w:rsidRDefault="00B8048F">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Very low</w:t>
            </w:r>
          </w:p>
        </w:tc>
      </w:tr>
      <w:tr w:rsidR="00B8048F" w14:paraId="457E6E2D" w14:textId="77777777">
        <w:trPr>
          <w:trHeight w:val="285"/>
        </w:trPr>
        <w:tc>
          <w:tcPr>
            <w:tcW w:w="3288" w:type="dxa"/>
            <w:tcBorders>
              <w:top w:val="single" w:sz="4" w:space="0" w:color="auto"/>
              <w:left w:val="single" w:sz="4" w:space="0" w:color="auto"/>
              <w:bottom w:val="single" w:sz="4" w:space="0" w:color="auto"/>
              <w:right w:val="single" w:sz="4" w:space="0" w:color="auto"/>
            </w:tcBorders>
            <w:shd w:val="clear" w:color="auto" w:fill="D9D9D9"/>
            <w:vAlign w:val="center"/>
          </w:tcPr>
          <w:p w14:paraId="606267F5" w14:textId="77777777" w:rsidR="00B8048F" w:rsidRDefault="00B8048F">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Written Expression</w:t>
            </w:r>
          </w:p>
        </w:tc>
        <w:tc>
          <w:tcPr>
            <w:tcW w:w="1497" w:type="dxa"/>
            <w:tcBorders>
              <w:top w:val="single" w:sz="4" w:space="0" w:color="auto"/>
              <w:left w:val="single" w:sz="4" w:space="0" w:color="auto"/>
              <w:bottom w:val="single" w:sz="4" w:space="0" w:color="auto"/>
              <w:right w:val="single" w:sz="4" w:space="0" w:color="auto"/>
            </w:tcBorders>
            <w:shd w:val="clear" w:color="auto" w:fill="D9D9D9"/>
          </w:tcPr>
          <w:p w14:paraId="3A3B104D" w14:textId="77777777" w:rsidR="00B8048F" w:rsidRDefault="00B8048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56</w:t>
            </w:r>
          </w:p>
        </w:tc>
        <w:tc>
          <w:tcPr>
            <w:tcW w:w="1497" w:type="dxa"/>
            <w:tcBorders>
              <w:top w:val="single" w:sz="4" w:space="0" w:color="auto"/>
              <w:left w:val="single" w:sz="4" w:space="0" w:color="auto"/>
              <w:bottom w:val="single" w:sz="4" w:space="0" w:color="auto"/>
              <w:right w:val="single" w:sz="4" w:space="0" w:color="auto"/>
            </w:tcBorders>
            <w:shd w:val="clear" w:color="auto" w:fill="D9D9D9"/>
          </w:tcPr>
          <w:p w14:paraId="06ED1BD7" w14:textId="77777777" w:rsidR="00B8048F" w:rsidRDefault="00B8048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0.2</w:t>
            </w:r>
          </w:p>
        </w:tc>
        <w:tc>
          <w:tcPr>
            <w:tcW w:w="2058" w:type="dxa"/>
            <w:tcBorders>
              <w:top w:val="single" w:sz="4" w:space="0" w:color="auto"/>
              <w:left w:val="single" w:sz="4" w:space="0" w:color="auto"/>
              <w:bottom w:val="single" w:sz="4" w:space="0" w:color="auto"/>
              <w:right w:val="single" w:sz="4" w:space="0" w:color="auto"/>
            </w:tcBorders>
            <w:shd w:val="clear" w:color="auto" w:fill="D9D9D9"/>
          </w:tcPr>
          <w:p w14:paraId="5151AD9E" w14:textId="77777777" w:rsidR="00B8048F" w:rsidRDefault="00B8048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Very low</w:t>
            </w:r>
          </w:p>
        </w:tc>
      </w:tr>
      <w:tr w:rsidR="00B8048F" w14:paraId="02CA7615" w14:textId="77777777">
        <w:trPr>
          <w:trHeight w:val="285"/>
        </w:trPr>
        <w:tc>
          <w:tcPr>
            <w:tcW w:w="3288" w:type="dxa"/>
            <w:tcBorders>
              <w:top w:val="single" w:sz="4" w:space="0" w:color="auto"/>
              <w:left w:val="single" w:sz="4" w:space="0" w:color="auto"/>
              <w:bottom w:val="single" w:sz="4" w:space="0" w:color="auto"/>
              <w:right w:val="single" w:sz="4" w:space="0" w:color="auto"/>
            </w:tcBorders>
            <w:vAlign w:val="center"/>
          </w:tcPr>
          <w:p w14:paraId="1E557DC8" w14:textId="77777777" w:rsidR="00B8048F" w:rsidRDefault="00B8048F">
            <w:pPr>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 xml:space="preserve">     Spelling</w:t>
            </w:r>
          </w:p>
        </w:tc>
        <w:tc>
          <w:tcPr>
            <w:tcW w:w="1497" w:type="dxa"/>
            <w:tcBorders>
              <w:top w:val="single" w:sz="4" w:space="0" w:color="auto"/>
              <w:left w:val="single" w:sz="4" w:space="0" w:color="auto"/>
              <w:bottom w:val="single" w:sz="4" w:space="0" w:color="auto"/>
              <w:right w:val="single" w:sz="4" w:space="0" w:color="auto"/>
            </w:tcBorders>
          </w:tcPr>
          <w:p w14:paraId="50C7156E"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58</w:t>
            </w:r>
          </w:p>
        </w:tc>
        <w:tc>
          <w:tcPr>
            <w:tcW w:w="1497" w:type="dxa"/>
            <w:tcBorders>
              <w:top w:val="single" w:sz="4" w:space="0" w:color="auto"/>
              <w:left w:val="single" w:sz="4" w:space="0" w:color="auto"/>
              <w:bottom w:val="single" w:sz="4" w:space="0" w:color="auto"/>
              <w:right w:val="single" w:sz="4" w:space="0" w:color="auto"/>
            </w:tcBorders>
          </w:tcPr>
          <w:p w14:paraId="008E0A83"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0.3</w:t>
            </w:r>
          </w:p>
        </w:tc>
        <w:tc>
          <w:tcPr>
            <w:tcW w:w="2058" w:type="dxa"/>
            <w:tcBorders>
              <w:top w:val="single" w:sz="4" w:space="0" w:color="auto"/>
              <w:left w:val="single" w:sz="4" w:space="0" w:color="auto"/>
              <w:bottom w:val="single" w:sz="4" w:space="0" w:color="auto"/>
              <w:right w:val="single" w:sz="4" w:space="0" w:color="auto"/>
            </w:tcBorders>
          </w:tcPr>
          <w:p w14:paraId="6435E621"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Very low</w:t>
            </w:r>
          </w:p>
        </w:tc>
      </w:tr>
      <w:tr w:rsidR="00B8048F" w14:paraId="41EDE9C2" w14:textId="77777777">
        <w:trPr>
          <w:trHeight w:val="285"/>
        </w:trPr>
        <w:tc>
          <w:tcPr>
            <w:tcW w:w="3288" w:type="dxa"/>
            <w:tcBorders>
              <w:top w:val="single" w:sz="4" w:space="0" w:color="auto"/>
              <w:left w:val="single" w:sz="4" w:space="0" w:color="auto"/>
              <w:bottom w:val="single" w:sz="4" w:space="0" w:color="auto"/>
              <w:right w:val="single" w:sz="4" w:space="0" w:color="auto"/>
            </w:tcBorders>
            <w:vAlign w:val="center"/>
          </w:tcPr>
          <w:p w14:paraId="2C20A666" w14:textId="77777777" w:rsidR="00B8048F" w:rsidRDefault="00B8048F">
            <w:pPr>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lastRenderedPageBreak/>
              <w:t xml:space="preserve">     Alphabet Writing Fluency </w:t>
            </w:r>
          </w:p>
        </w:tc>
        <w:tc>
          <w:tcPr>
            <w:tcW w:w="1497" w:type="dxa"/>
            <w:tcBorders>
              <w:top w:val="single" w:sz="4" w:space="0" w:color="auto"/>
              <w:left w:val="single" w:sz="4" w:space="0" w:color="auto"/>
              <w:bottom w:val="single" w:sz="4" w:space="0" w:color="auto"/>
              <w:right w:val="single" w:sz="4" w:space="0" w:color="auto"/>
            </w:tcBorders>
          </w:tcPr>
          <w:p w14:paraId="7B9C5552"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69</w:t>
            </w:r>
          </w:p>
        </w:tc>
        <w:tc>
          <w:tcPr>
            <w:tcW w:w="1497" w:type="dxa"/>
            <w:tcBorders>
              <w:top w:val="single" w:sz="4" w:space="0" w:color="auto"/>
              <w:left w:val="single" w:sz="4" w:space="0" w:color="auto"/>
              <w:bottom w:val="single" w:sz="4" w:space="0" w:color="auto"/>
              <w:right w:val="single" w:sz="4" w:space="0" w:color="auto"/>
            </w:tcBorders>
          </w:tcPr>
          <w:p w14:paraId="37821976"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2</w:t>
            </w:r>
          </w:p>
        </w:tc>
        <w:tc>
          <w:tcPr>
            <w:tcW w:w="2058" w:type="dxa"/>
            <w:tcBorders>
              <w:top w:val="single" w:sz="4" w:space="0" w:color="auto"/>
              <w:left w:val="single" w:sz="4" w:space="0" w:color="auto"/>
              <w:bottom w:val="single" w:sz="4" w:space="0" w:color="auto"/>
              <w:right w:val="single" w:sz="4" w:space="0" w:color="auto"/>
            </w:tcBorders>
          </w:tcPr>
          <w:p w14:paraId="15178249"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Very low</w:t>
            </w:r>
          </w:p>
        </w:tc>
      </w:tr>
      <w:tr w:rsidR="00B8048F" w14:paraId="1EA5A643" w14:textId="77777777">
        <w:trPr>
          <w:trHeight w:val="285"/>
        </w:trPr>
        <w:tc>
          <w:tcPr>
            <w:tcW w:w="3288" w:type="dxa"/>
            <w:tcBorders>
              <w:top w:val="single" w:sz="4" w:space="0" w:color="auto"/>
              <w:left w:val="single" w:sz="4" w:space="0" w:color="auto"/>
              <w:bottom w:val="single" w:sz="4" w:space="0" w:color="auto"/>
              <w:right w:val="single" w:sz="4" w:space="0" w:color="auto"/>
            </w:tcBorders>
            <w:shd w:val="clear" w:color="auto" w:fill="D9D9D9"/>
          </w:tcPr>
          <w:p w14:paraId="5F2D9D01" w14:textId="77777777" w:rsidR="00B8048F" w:rsidRDefault="00B8048F">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Mathematics</w:t>
            </w:r>
          </w:p>
        </w:tc>
        <w:tc>
          <w:tcPr>
            <w:tcW w:w="1497" w:type="dxa"/>
            <w:tcBorders>
              <w:top w:val="single" w:sz="4" w:space="0" w:color="auto"/>
              <w:left w:val="single" w:sz="4" w:space="0" w:color="auto"/>
              <w:bottom w:val="single" w:sz="4" w:space="0" w:color="auto"/>
              <w:right w:val="single" w:sz="4" w:space="0" w:color="auto"/>
            </w:tcBorders>
            <w:shd w:val="clear" w:color="auto" w:fill="D9D9D9"/>
          </w:tcPr>
          <w:p w14:paraId="73ED0DEC" w14:textId="77777777" w:rsidR="00B8048F" w:rsidRDefault="00B8048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96</w:t>
            </w:r>
          </w:p>
        </w:tc>
        <w:tc>
          <w:tcPr>
            <w:tcW w:w="1497" w:type="dxa"/>
            <w:tcBorders>
              <w:top w:val="single" w:sz="4" w:space="0" w:color="auto"/>
              <w:left w:val="single" w:sz="4" w:space="0" w:color="auto"/>
              <w:bottom w:val="single" w:sz="4" w:space="0" w:color="auto"/>
              <w:right w:val="single" w:sz="4" w:space="0" w:color="auto"/>
            </w:tcBorders>
            <w:shd w:val="clear" w:color="auto" w:fill="D9D9D9"/>
          </w:tcPr>
          <w:p w14:paraId="683BF96A" w14:textId="77777777" w:rsidR="00B8048F" w:rsidRDefault="00B8048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39</w:t>
            </w:r>
          </w:p>
        </w:tc>
        <w:tc>
          <w:tcPr>
            <w:tcW w:w="2058" w:type="dxa"/>
            <w:tcBorders>
              <w:top w:val="single" w:sz="4" w:space="0" w:color="auto"/>
              <w:left w:val="single" w:sz="4" w:space="0" w:color="auto"/>
              <w:bottom w:val="single" w:sz="4" w:space="0" w:color="auto"/>
              <w:right w:val="single" w:sz="4" w:space="0" w:color="auto"/>
            </w:tcBorders>
            <w:shd w:val="clear" w:color="auto" w:fill="D9D9D9"/>
          </w:tcPr>
          <w:p w14:paraId="5FDC39E3" w14:textId="77777777" w:rsidR="00B8048F" w:rsidRDefault="00B8048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Average</w:t>
            </w:r>
          </w:p>
        </w:tc>
      </w:tr>
      <w:tr w:rsidR="00B8048F" w14:paraId="4EE6BB8B" w14:textId="77777777">
        <w:trPr>
          <w:trHeight w:val="285"/>
        </w:trPr>
        <w:tc>
          <w:tcPr>
            <w:tcW w:w="3288" w:type="dxa"/>
            <w:tcBorders>
              <w:top w:val="single" w:sz="4" w:space="0" w:color="auto"/>
              <w:left w:val="single" w:sz="4" w:space="0" w:color="auto"/>
              <w:bottom w:val="single" w:sz="4" w:space="0" w:color="auto"/>
              <w:right w:val="single" w:sz="4" w:space="0" w:color="auto"/>
            </w:tcBorders>
          </w:tcPr>
          <w:p w14:paraId="53E8284A" w14:textId="77777777" w:rsidR="00B8048F" w:rsidRDefault="00B8048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Math Problem Solving</w:t>
            </w:r>
          </w:p>
        </w:tc>
        <w:tc>
          <w:tcPr>
            <w:tcW w:w="1497" w:type="dxa"/>
            <w:tcBorders>
              <w:top w:val="single" w:sz="4" w:space="0" w:color="auto"/>
              <w:left w:val="single" w:sz="4" w:space="0" w:color="auto"/>
              <w:bottom w:val="single" w:sz="4" w:space="0" w:color="auto"/>
              <w:right w:val="single" w:sz="4" w:space="0" w:color="auto"/>
            </w:tcBorders>
          </w:tcPr>
          <w:p w14:paraId="0C5E7175"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97</w:t>
            </w:r>
          </w:p>
        </w:tc>
        <w:tc>
          <w:tcPr>
            <w:tcW w:w="1497" w:type="dxa"/>
            <w:tcBorders>
              <w:top w:val="single" w:sz="4" w:space="0" w:color="auto"/>
              <w:left w:val="single" w:sz="4" w:space="0" w:color="auto"/>
              <w:bottom w:val="single" w:sz="4" w:space="0" w:color="auto"/>
              <w:right w:val="single" w:sz="4" w:space="0" w:color="auto"/>
            </w:tcBorders>
          </w:tcPr>
          <w:p w14:paraId="1E334F6D"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42</w:t>
            </w:r>
          </w:p>
        </w:tc>
        <w:tc>
          <w:tcPr>
            <w:tcW w:w="2058" w:type="dxa"/>
            <w:tcBorders>
              <w:top w:val="single" w:sz="4" w:space="0" w:color="auto"/>
              <w:left w:val="single" w:sz="4" w:space="0" w:color="auto"/>
              <w:bottom w:val="single" w:sz="4" w:space="0" w:color="auto"/>
              <w:right w:val="single" w:sz="4" w:space="0" w:color="auto"/>
            </w:tcBorders>
          </w:tcPr>
          <w:p w14:paraId="317ACBBC"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Average</w:t>
            </w:r>
          </w:p>
        </w:tc>
      </w:tr>
      <w:tr w:rsidR="00B8048F" w14:paraId="0F6EB663" w14:textId="77777777">
        <w:trPr>
          <w:trHeight w:val="285"/>
        </w:trPr>
        <w:tc>
          <w:tcPr>
            <w:tcW w:w="3288" w:type="dxa"/>
            <w:tcBorders>
              <w:top w:val="single" w:sz="4" w:space="0" w:color="auto"/>
              <w:left w:val="single" w:sz="4" w:space="0" w:color="auto"/>
              <w:bottom w:val="single" w:sz="4" w:space="0" w:color="auto"/>
              <w:right w:val="single" w:sz="4" w:space="0" w:color="auto"/>
            </w:tcBorders>
          </w:tcPr>
          <w:p w14:paraId="04B5B1F2" w14:textId="77777777" w:rsidR="00B8048F" w:rsidRDefault="00B8048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Numerical Operations</w:t>
            </w:r>
          </w:p>
        </w:tc>
        <w:tc>
          <w:tcPr>
            <w:tcW w:w="1497" w:type="dxa"/>
            <w:tcBorders>
              <w:top w:val="single" w:sz="4" w:space="0" w:color="auto"/>
              <w:left w:val="single" w:sz="4" w:space="0" w:color="auto"/>
              <w:bottom w:val="single" w:sz="4" w:space="0" w:color="auto"/>
              <w:right w:val="single" w:sz="4" w:space="0" w:color="auto"/>
            </w:tcBorders>
          </w:tcPr>
          <w:p w14:paraId="49783A59"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96</w:t>
            </w:r>
          </w:p>
        </w:tc>
        <w:tc>
          <w:tcPr>
            <w:tcW w:w="1497" w:type="dxa"/>
            <w:tcBorders>
              <w:top w:val="single" w:sz="4" w:space="0" w:color="auto"/>
              <w:left w:val="single" w:sz="4" w:space="0" w:color="auto"/>
              <w:bottom w:val="single" w:sz="4" w:space="0" w:color="auto"/>
              <w:right w:val="single" w:sz="4" w:space="0" w:color="auto"/>
            </w:tcBorders>
          </w:tcPr>
          <w:p w14:paraId="24635355"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39</w:t>
            </w:r>
          </w:p>
        </w:tc>
        <w:tc>
          <w:tcPr>
            <w:tcW w:w="2058" w:type="dxa"/>
            <w:tcBorders>
              <w:top w:val="single" w:sz="4" w:space="0" w:color="auto"/>
              <w:left w:val="single" w:sz="4" w:space="0" w:color="auto"/>
              <w:bottom w:val="single" w:sz="4" w:space="0" w:color="auto"/>
              <w:right w:val="single" w:sz="4" w:space="0" w:color="auto"/>
            </w:tcBorders>
          </w:tcPr>
          <w:p w14:paraId="1180A60B"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Average</w:t>
            </w:r>
          </w:p>
        </w:tc>
      </w:tr>
    </w:tbl>
    <w:p w14:paraId="2557A4E5" w14:textId="77777777" w:rsidR="00B8048F" w:rsidRDefault="00B8048F" w:rsidP="00B8048F">
      <w:pPr>
        <w:autoSpaceDE w:val="0"/>
        <w:autoSpaceDN w:val="0"/>
        <w:adjustRightInd w:val="0"/>
        <w:spacing w:after="0" w:line="240" w:lineRule="auto"/>
        <w:rPr>
          <w:rFonts w:ascii="Arial" w:hAnsi="Arial" w:cs="Arial"/>
          <w:i/>
          <w:iCs/>
          <w:kern w:val="0"/>
          <w:sz w:val="22"/>
          <w:szCs w:val="22"/>
        </w:rPr>
      </w:pPr>
      <w:r>
        <w:rPr>
          <w:rFonts w:ascii="Arial" w:hAnsi="Arial" w:cs="Arial"/>
          <w:i/>
          <w:iCs/>
          <w:kern w:val="0"/>
          <w:sz w:val="22"/>
          <w:szCs w:val="22"/>
        </w:rPr>
        <w:t xml:space="preserve">Standard Scores have a mean of 100 and a standard deviation of 15. </w:t>
      </w:r>
    </w:p>
    <w:p w14:paraId="2E5DB01F" w14:textId="77777777" w:rsidR="00B8048F" w:rsidRDefault="00B8048F" w:rsidP="00B8048F">
      <w:pPr>
        <w:autoSpaceDE w:val="0"/>
        <w:autoSpaceDN w:val="0"/>
        <w:adjustRightInd w:val="0"/>
        <w:spacing w:after="0" w:line="240" w:lineRule="auto"/>
        <w:rPr>
          <w:rFonts w:ascii="Arial" w:hAnsi="Arial" w:cs="Arial"/>
          <w:i/>
          <w:iCs/>
          <w:kern w:val="0"/>
          <w:sz w:val="22"/>
          <w:szCs w:val="22"/>
        </w:rPr>
      </w:pPr>
    </w:p>
    <w:p w14:paraId="5B3A6150" w14:textId="77777777" w:rsidR="00B8048F" w:rsidRDefault="00B8048F" w:rsidP="00B8048F">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Child and Adolescent Memory Profile (</w:t>
      </w:r>
      <w:proofErr w:type="spellStart"/>
      <w:r>
        <w:rPr>
          <w:rFonts w:ascii="Arial" w:hAnsi="Arial" w:cs="Arial"/>
          <w:b/>
          <w:bCs/>
          <w:kern w:val="0"/>
          <w:sz w:val="22"/>
          <w:szCs w:val="22"/>
        </w:rPr>
        <w:t>ChAMP</w:t>
      </w:r>
      <w:proofErr w:type="spellEnd"/>
      <w:r>
        <w:rPr>
          <w:rFonts w:ascii="Arial" w:hAnsi="Arial" w:cs="Arial"/>
          <w:b/>
          <w:bCs/>
          <w:kern w:val="0"/>
          <w:sz w:val="22"/>
          <w:szCs w:val="22"/>
        </w:rPr>
        <w:t>)</w:t>
      </w:r>
    </w:p>
    <w:tbl>
      <w:tblPr>
        <w:tblW w:w="0" w:type="auto"/>
        <w:tblInd w:w="-5" w:type="dxa"/>
        <w:tblLayout w:type="fixed"/>
        <w:tblCellMar>
          <w:left w:w="0" w:type="dxa"/>
          <w:right w:w="0" w:type="dxa"/>
        </w:tblCellMar>
        <w:tblLook w:val="0000" w:firstRow="0" w:lastRow="0" w:firstColumn="0" w:lastColumn="0" w:noHBand="0" w:noVBand="0"/>
      </w:tblPr>
      <w:tblGrid>
        <w:gridCol w:w="3240"/>
        <w:gridCol w:w="2610"/>
        <w:gridCol w:w="2790"/>
      </w:tblGrid>
      <w:tr w:rsidR="00B8048F" w14:paraId="5037D14A" w14:textId="77777777">
        <w:trPr>
          <w:trHeight w:val="255"/>
        </w:trPr>
        <w:tc>
          <w:tcPr>
            <w:tcW w:w="3240" w:type="dxa"/>
            <w:tcBorders>
              <w:top w:val="single" w:sz="4" w:space="0" w:color="auto"/>
              <w:left w:val="single" w:sz="4" w:space="0" w:color="auto"/>
              <w:bottom w:val="single" w:sz="4" w:space="0" w:color="auto"/>
              <w:right w:val="single" w:sz="4" w:space="0" w:color="auto"/>
            </w:tcBorders>
            <w:shd w:val="clear" w:color="auto" w:fill="D9D9D9"/>
            <w:tcMar>
              <w:left w:w="15" w:type="dxa"/>
              <w:right w:w="15" w:type="dxa"/>
            </w:tcMar>
          </w:tcPr>
          <w:p w14:paraId="69B421E9" w14:textId="77777777" w:rsidR="00B8048F" w:rsidRDefault="00B8048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Domain</w:t>
            </w:r>
          </w:p>
        </w:tc>
        <w:tc>
          <w:tcPr>
            <w:tcW w:w="2610" w:type="dxa"/>
            <w:tcBorders>
              <w:top w:val="single" w:sz="4" w:space="0" w:color="auto"/>
              <w:left w:val="single" w:sz="4" w:space="0" w:color="auto"/>
              <w:bottom w:val="single" w:sz="4" w:space="0" w:color="auto"/>
              <w:right w:val="single" w:sz="4" w:space="0" w:color="auto"/>
            </w:tcBorders>
            <w:shd w:val="clear" w:color="auto" w:fill="D9D9D9"/>
            <w:tcMar>
              <w:left w:w="15" w:type="dxa"/>
              <w:right w:w="15" w:type="dxa"/>
            </w:tcMar>
          </w:tcPr>
          <w:p w14:paraId="3E85DE68" w14:textId="77777777" w:rsidR="00B8048F" w:rsidRDefault="00B8048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Standard/</w:t>
            </w:r>
          </w:p>
          <w:p w14:paraId="30B211CD" w14:textId="77777777" w:rsidR="00B8048F" w:rsidRDefault="00B8048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Scaled Score</w:t>
            </w:r>
          </w:p>
        </w:tc>
        <w:tc>
          <w:tcPr>
            <w:tcW w:w="2790" w:type="dxa"/>
            <w:tcBorders>
              <w:top w:val="single" w:sz="4" w:space="0" w:color="auto"/>
              <w:left w:val="single" w:sz="4" w:space="0" w:color="auto"/>
              <w:bottom w:val="single" w:sz="4" w:space="0" w:color="auto"/>
              <w:right w:val="single" w:sz="4" w:space="0" w:color="auto"/>
            </w:tcBorders>
            <w:shd w:val="clear" w:color="auto" w:fill="D9D9D9"/>
            <w:tcMar>
              <w:left w:w="15" w:type="dxa"/>
              <w:right w:w="15" w:type="dxa"/>
            </w:tcMar>
          </w:tcPr>
          <w:p w14:paraId="3A61AD08" w14:textId="77777777" w:rsidR="00B8048F" w:rsidRDefault="00B8048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Range</w:t>
            </w:r>
          </w:p>
        </w:tc>
      </w:tr>
      <w:tr w:rsidR="00B8048F" w14:paraId="09410CE6" w14:textId="77777777">
        <w:trPr>
          <w:trHeight w:val="255"/>
        </w:trPr>
        <w:tc>
          <w:tcPr>
            <w:tcW w:w="3240" w:type="dxa"/>
            <w:tcBorders>
              <w:top w:val="single" w:sz="4" w:space="0" w:color="auto"/>
              <w:left w:val="single" w:sz="4" w:space="0" w:color="auto"/>
              <w:bottom w:val="single" w:sz="4" w:space="0" w:color="auto"/>
              <w:right w:val="single" w:sz="4" w:space="0" w:color="auto"/>
            </w:tcBorders>
            <w:shd w:val="clear" w:color="auto" w:fill="D9D9D9"/>
            <w:tcMar>
              <w:left w:w="15" w:type="dxa"/>
              <w:right w:w="15" w:type="dxa"/>
            </w:tcMar>
          </w:tcPr>
          <w:p w14:paraId="0864E55E" w14:textId="77777777" w:rsidR="00B8048F" w:rsidRDefault="00B8048F">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Total Memory Index</w:t>
            </w:r>
          </w:p>
        </w:tc>
        <w:tc>
          <w:tcPr>
            <w:tcW w:w="2610" w:type="dxa"/>
            <w:tcBorders>
              <w:top w:val="single" w:sz="4" w:space="0" w:color="auto"/>
              <w:left w:val="single" w:sz="4" w:space="0" w:color="auto"/>
              <w:bottom w:val="single" w:sz="4" w:space="0" w:color="auto"/>
              <w:right w:val="single" w:sz="4" w:space="0" w:color="auto"/>
            </w:tcBorders>
            <w:shd w:val="clear" w:color="auto" w:fill="D9D9D9"/>
            <w:tcMar>
              <w:left w:w="15" w:type="dxa"/>
              <w:right w:w="15" w:type="dxa"/>
            </w:tcMar>
          </w:tcPr>
          <w:p w14:paraId="21C006B1" w14:textId="77777777" w:rsidR="00B8048F" w:rsidRDefault="00B8048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81</w:t>
            </w:r>
          </w:p>
        </w:tc>
        <w:tc>
          <w:tcPr>
            <w:tcW w:w="2790" w:type="dxa"/>
            <w:tcBorders>
              <w:top w:val="single" w:sz="4" w:space="0" w:color="auto"/>
              <w:left w:val="single" w:sz="4" w:space="0" w:color="auto"/>
              <w:bottom w:val="single" w:sz="4" w:space="0" w:color="auto"/>
              <w:right w:val="single" w:sz="4" w:space="0" w:color="auto"/>
            </w:tcBorders>
            <w:shd w:val="clear" w:color="auto" w:fill="D9D9D9"/>
            <w:tcMar>
              <w:left w:w="15" w:type="dxa"/>
              <w:right w:w="15" w:type="dxa"/>
            </w:tcMar>
          </w:tcPr>
          <w:p w14:paraId="5ECD68F9" w14:textId="77777777" w:rsidR="00B8048F" w:rsidRDefault="00B8048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Low Average</w:t>
            </w:r>
          </w:p>
        </w:tc>
      </w:tr>
      <w:tr w:rsidR="00B8048F" w14:paraId="10615ABE" w14:textId="77777777">
        <w:trPr>
          <w:trHeight w:val="255"/>
        </w:trPr>
        <w:tc>
          <w:tcPr>
            <w:tcW w:w="3240" w:type="dxa"/>
            <w:tcBorders>
              <w:top w:val="single" w:sz="4" w:space="0" w:color="auto"/>
              <w:left w:val="single" w:sz="4" w:space="0" w:color="auto"/>
              <w:bottom w:val="single" w:sz="4" w:space="0" w:color="auto"/>
              <w:right w:val="single" w:sz="4" w:space="0" w:color="auto"/>
            </w:tcBorders>
            <w:shd w:val="clear" w:color="auto" w:fill="D9D9D9"/>
            <w:tcMar>
              <w:left w:w="15" w:type="dxa"/>
              <w:right w:w="15" w:type="dxa"/>
            </w:tcMar>
          </w:tcPr>
          <w:p w14:paraId="1F98915F" w14:textId="77777777" w:rsidR="00B8048F" w:rsidRDefault="00B8048F">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Verbal Memory Index</w:t>
            </w:r>
          </w:p>
        </w:tc>
        <w:tc>
          <w:tcPr>
            <w:tcW w:w="2610" w:type="dxa"/>
            <w:tcBorders>
              <w:top w:val="single" w:sz="4" w:space="0" w:color="auto"/>
              <w:left w:val="single" w:sz="4" w:space="0" w:color="auto"/>
              <w:bottom w:val="single" w:sz="4" w:space="0" w:color="auto"/>
              <w:right w:val="single" w:sz="4" w:space="0" w:color="auto"/>
            </w:tcBorders>
            <w:shd w:val="clear" w:color="auto" w:fill="D9D9D9"/>
            <w:tcMar>
              <w:left w:w="15" w:type="dxa"/>
              <w:right w:w="15" w:type="dxa"/>
            </w:tcMar>
          </w:tcPr>
          <w:p w14:paraId="3B0DBDBB" w14:textId="77777777" w:rsidR="00B8048F" w:rsidRDefault="00B8048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70</w:t>
            </w:r>
          </w:p>
        </w:tc>
        <w:tc>
          <w:tcPr>
            <w:tcW w:w="2790" w:type="dxa"/>
            <w:tcBorders>
              <w:top w:val="single" w:sz="4" w:space="0" w:color="auto"/>
              <w:left w:val="single" w:sz="4" w:space="0" w:color="auto"/>
              <w:bottom w:val="single" w:sz="4" w:space="0" w:color="auto"/>
              <w:right w:val="single" w:sz="4" w:space="0" w:color="auto"/>
            </w:tcBorders>
            <w:shd w:val="clear" w:color="auto" w:fill="D9D9D9"/>
            <w:tcMar>
              <w:left w:w="15" w:type="dxa"/>
              <w:right w:w="15" w:type="dxa"/>
            </w:tcMar>
          </w:tcPr>
          <w:p w14:paraId="19348F12" w14:textId="77777777" w:rsidR="00B8048F" w:rsidRDefault="00B8048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Borderline</w:t>
            </w:r>
          </w:p>
        </w:tc>
      </w:tr>
      <w:tr w:rsidR="00B8048F" w14:paraId="45920774" w14:textId="77777777">
        <w:trPr>
          <w:trHeight w:val="255"/>
        </w:trPr>
        <w:tc>
          <w:tcPr>
            <w:tcW w:w="3240" w:type="dxa"/>
            <w:tcBorders>
              <w:top w:val="single" w:sz="4" w:space="0" w:color="auto"/>
              <w:left w:val="single" w:sz="4" w:space="0" w:color="auto"/>
              <w:bottom w:val="single" w:sz="4" w:space="0" w:color="auto"/>
              <w:right w:val="single" w:sz="4" w:space="0" w:color="auto"/>
            </w:tcBorders>
            <w:tcMar>
              <w:left w:w="15" w:type="dxa"/>
              <w:right w:w="15" w:type="dxa"/>
            </w:tcMar>
          </w:tcPr>
          <w:p w14:paraId="01E2DD28" w14:textId="77777777" w:rsidR="00B8048F" w:rsidRDefault="00B8048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Lists</w:t>
            </w:r>
          </w:p>
        </w:tc>
        <w:tc>
          <w:tcPr>
            <w:tcW w:w="2610" w:type="dxa"/>
            <w:tcBorders>
              <w:top w:val="single" w:sz="4" w:space="0" w:color="auto"/>
              <w:left w:val="single" w:sz="4" w:space="0" w:color="auto"/>
              <w:bottom w:val="single" w:sz="4" w:space="0" w:color="auto"/>
              <w:right w:val="single" w:sz="4" w:space="0" w:color="auto"/>
            </w:tcBorders>
            <w:tcMar>
              <w:left w:w="15" w:type="dxa"/>
              <w:right w:w="15" w:type="dxa"/>
            </w:tcMar>
          </w:tcPr>
          <w:p w14:paraId="774AE87F"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8</w:t>
            </w:r>
          </w:p>
        </w:tc>
        <w:tc>
          <w:tcPr>
            <w:tcW w:w="2790" w:type="dxa"/>
            <w:tcBorders>
              <w:top w:val="single" w:sz="4" w:space="0" w:color="auto"/>
              <w:left w:val="single" w:sz="4" w:space="0" w:color="auto"/>
              <w:bottom w:val="single" w:sz="4" w:space="0" w:color="auto"/>
              <w:right w:val="single" w:sz="4" w:space="0" w:color="auto"/>
            </w:tcBorders>
            <w:tcMar>
              <w:left w:w="15" w:type="dxa"/>
              <w:right w:w="15" w:type="dxa"/>
            </w:tcMar>
          </w:tcPr>
          <w:p w14:paraId="0FC64D59"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Average</w:t>
            </w:r>
          </w:p>
        </w:tc>
      </w:tr>
      <w:tr w:rsidR="00B8048F" w14:paraId="6FFE0B92" w14:textId="77777777">
        <w:trPr>
          <w:trHeight w:val="255"/>
        </w:trPr>
        <w:tc>
          <w:tcPr>
            <w:tcW w:w="3240" w:type="dxa"/>
            <w:tcBorders>
              <w:top w:val="single" w:sz="4" w:space="0" w:color="auto"/>
              <w:left w:val="single" w:sz="4" w:space="0" w:color="auto"/>
              <w:bottom w:val="single" w:sz="4" w:space="0" w:color="auto"/>
              <w:right w:val="single" w:sz="4" w:space="0" w:color="auto"/>
            </w:tcBorders>
            <w:tcMar>
              <w:left w:w="15" w:type="dxa"/>
              <w:right w:w="15" w:type="dxa"/>
            </w:tcMar>
          </w:tcPr>
          <w:p w14:paraId="0E34C8DB" w14:textId="77777777" w:rsidR="00B8048F" w:rsidRDefault="00B8048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Instructions</w:t>
            </w:r>
          </w:p>
        </w:tc>
        <w:tc>
          <w:tcPr>
            <w:tcW w:w="2610" w:type="dxa"/>
            <w:tcBorders>
              <w:top w:val="single" w:sz="4" w:space="0" w:color="auto"/>
              <w:left w:val="single" w:sz="4" w:space="0" w:color="auto"/>
              <w:bottom w:val="single" w:sz="4" w:space="0" w:color="auto"/>
              <w:right w:val="single" w:sz="4" w:space="0" w:color="auto"/>
            </w:tcBorders>
            <w:tcMar>
              <w:left w:w="15" w:type="dxa"/>
              <w:right w:w="15" w:type="dxa"/>
            </w:tcMar>
          </w:tcPr>
          <w:p w14:paraId="1A0A39A0"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w:t>
            </w:r>
          </w:p>
        </w:tc>
        <w:tc>
          <w:tcPr>
            <w:tcW w:w="2790" w:type="dxa"/>
            <w:tcBorders>
              <w:top w:val="single" w:sz="4" w:space="0" w:color="auto"/>
              <w:left w:val="single" w:sz="4" w:space="0" w:color="auto"/>
              <w:bottom w:val="single" w:sz="4" w:space="0" w:color="auto"/>
              <w:right w:val="single" w:sz="4" w:space="0" w:color="auto"/>
            </w:tcBorders>
            <w:tcMar>
              <w:left w:w="15" w:type="dxa"/>
              <w:right w:w="15" w:type="dxa"/>
            </w:tcMar>
          </w:tcPr>
          <w:p w14:paraId="15516E38"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Borderline</w:t>
            </w:r>
          </w:p>
        </w:tc>
      </w:tr>
      <w:tr w:rsidR="00B8048F" w14:paraId="52B3E5B6" w14:textId="77777777">
        <w:trPr>
          <w:trHeight w:val="255"/>
        </w:trPr>
        <w:tc>
          <w:tcPr>
            <w:tcW w:w="3240" w:type="dxa"/>
            <w:tcBorders>
              <w:top w:val="single" w:sz="4" w:space="0" w:color="auto"/>
              <w:left w:val="single" w:sz="4" w:space="0" w:color="auto"/>
              <w:bottom w:val="single" w:sz="4" w:space="0" w:color="auto"/>
              <w:right w:val="single" w:sz="4" w:space="0" w:color="auto"/>
            </w:tcBorders>
            <w:tcMar>
              <w:left w:w="15" w:type="dxa"/>
              <w:right w:w="15" w:type="dxa"/>
            </w:tcMar>
          </w:tcPr>
          <w:p w14:paraId="000EC6D8" w14:textId="77777777" w:rsidR="00B8048F" w:rsidRDefault="00B8048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Lists Delayed</w:t>
            </w:r>
          </w:p>
        </w:tc>
        <w:tc>
          <w:tcPr>
            <w:tcW w:w="2610" w:type="dxa"/>
            <w:tcBorders>
              <w:top w:val="single" w:sz="4" w:space="0" w:color="auto"/>
              <w:left w:val="single" w:sz="4" w:space="0" w:color="auto"/>
              <w:bottom w:val="single" w:sz="4" w:space="0" w:color="auto"/>
              <w:right w:val="single" w:sz="4" w:space="0" w:color="auto"/>
            </w:tcBorders>
            <w:tcMar>
              <w:left w:w="15" w:type="dxa"/>
              <w:right w:w="15" w:type="dxa"/>
            </w:tcMar>
          </w:tcPr>
          <w:p w14:paraId="51EF0809"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w:t>
            </w:r>
          </w:p>
        </w:tc>
        <w:tc>
          <w:tcPr>
            <w:tcW w:w="2790" w:type="dxa"/>
            <w:tcBorders>
              <w:top w:val="single" w:sz="4" w:space="0" w:color="auto"/>
              <w:left w:val="single" w:sz="4" w:space="0" w:color="auto"/>
              <w:bottom w:val="single" w:sz="4" w:space="0" w:color="auto"/>
              <w:right w:val="single" w:sz="4" w:space="0" w:color="auto"/>
            </w:tcBorders>
            <w:tcMar>
              <w:left w:w="15" w:type="dxa"/>
              <w:right w:w="15" w:type="dxa"/>
            </w:tcMar>
          </w:tcPr>
          <w:p w14:paraId="5A142A9E"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Borderline</w:t>
            </w:r>
          </w:p>
        </w:tc>
      </w:tr>
      <w:tr w:rsidR="00B8048F" w14:paraId="4FF2D4B7" w14:textId="77777777">
        <w:trPr>
          <w:trHeight w:val="255"/>
        </w:trPr>
        <w:tc>
          <w:tcPr>
            <w:tcW w:w="3240" w:type="dxa"/>
            <w:tcBorders>
              <w:top w:val="single" w:sz="4" w:space="0" w:color="auto"/>
              <w:left w:val="single" w:sz="4" w:space="0" w:color="auto"/>
              <w:bottom w:val="single" w:sz="4" w:space="0" w:color="auto"/>
              <w:right w:val="single" w:sz="4" w:space="0" w:color="auto"/>
            </w:tcBorders>
            <w:tcMar>
              <w:left w:w="15" w:type="dxa"/>
              <w:right w:w="15" w:type="dxa"/>
            </w:tcMar>
          </w:tcPr>
          <w:p w14:paraId="5A8049B0" w14:textId="77777777" w:rsidR="00B8048F" w:rsidRDefault="00B8048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Instructions Delayed</w:t>
            </w:r>
          </w:p>
        </w:tc>
        <w:tc>
          <w:tcPr>
            <w:tcW w:w="2610" w:type="dxa"/>
            <w:tcBorders>
              <w:top w:val="single" w:sz="4" w:space="0" w:color="auto"/>
              <w:left w:val="single" w:sz="4" w:space="0" w:color="auto"/>
              <w:bottom w:val="single" w:sz="4" w:space="0" w:color="auto"/>
              <w:right w:val="single" w:sz="4" w:space="0" w:color="auto"/>
            </w:tcBorders>
            <w:tcMar>
              <w:left w:w="15" w:type="dxa"/>
              <w:right w:w="15" w:type="dxa"/>
            </w:tcMar>
          </w:tcPr>
          <w:p w14:paraId="0697C539"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3</w:t>
            </w:r>
          </w:p>
        </w:tc>
        <w:tc>
          <w:tcPr>
            <w:tcW w:w="2790" w:type="dxa"/>
            <w:tcBorders>
              <w:top w:val="single" w:sz="4" w:space="0" w:color="auto"/>
              <w:left w:val="single" w:sz="4" w:space="0" w:color="auto"/>
              <w:bottom w:val="single" w:sz="4" w:space="0" w:color="auto"/>
              <w:right w:val="single" w:sz="4" w:space="0" w:color="auto"/>
            </w:tcBorders>
            <w:tcMar>
              <w:left w:w="15" w:type="dxa"/>
              <w:right w:w="15" w:type="dxa"/>
            </w:tcMar>
          </w:tcPr>
          <w:p w14:paraId="0775DED9"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Very Low</w:t>
            </w:r>
          </w:p>
        </w:tc>
      </w:tr>
      <w:tr w:rsidR="00B8048F" w14:paraId="2601E6F7" w14:textId="77777777">
        <w:trPr>
          <w:trHeight w:val="255"/>
        </w:trPr>
        <w:tc>
          <w:tcPr>
            <w:tcW w:w="3240" w:type="dxa"/>
            <w:tcBorders>
              <w:top w:val="single" w:sz="4" w:space="0" w:color="auto"/>
              <w:left w:val="single" w:sz="4" w:space="0" w:color="auto"/>
              <w:bottom w:val="single" w:sz="4" w:space="0" w:color="auto"/>
              <w:right w:val="single" w:sz="4" w:space="0" w:color="auto"/>
            </w:tcBorders>
            <w:shd w:val="clear" w:color="auto" w:fill="D9D9D9"/>
            <w:tcMar>
              <w:left w:w="15" w:type="dxa"/>
              <w:right w:w="15" w:type="dxa"/>
            </w:tcMar>
          </w:tcPr>
          <w:p w14:paraId="31D75EED" w14:textId="77777777" w:rsidR="00B8048F" w:rsidRDefault="00B8048F">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Visual Memory Index</w:t>
            </w:r>
          </w:p>
        </w:tc>
        <w:tc>
          <w:tcPr>
            <w:tcW w:w="2610" w:type="dxa"/>
            <w:tcBorders>
              <w:top w:val="single" w:sz="4" w:space="0" w:color="auto"/>
              <w:left w:val="single" w:sz="4" w:space="0" w:color="auto"/>
              <w:bottom w:val="single" w:sz="4" w:space="0" w:color="auto"/>
              <w:right w:val="single" w:sz="4" w:space="0" w:color="auto"/>
            </w:tcBorders>
            <w:shd w:val="clear" w:color="auto" w:fill="D9D9D9"/>
            <w:tcMar>
              <w:left w:w="15" w:type="dxa"/>
              <w:right w:w="15" w:type="dxa"/>
            </w:tcMar>
          </w:tcPr>
          <w:p w14:paraId="2E6179E6" w14:textId="77777777" w:rsidR="00B8048F" w:rsidRDefault="00B8048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96</w:t>
            </w:r>
          </w:p>
        </w:tc>
        <w:tc>
          <w:tcPr>
            <w:tcW w:w="2790" w:type="dxa"/>
            <w:tcBorders>
              <w:top w:val="single" w:sz="4" w:space="0" w:color="auto"/>
              <w:left w:val="single" w:sz="4" w:space="0" w:color="auto"/>
              <w:bottom w:val="single" w:sz="4" w:space="0" w:color="auto"/>
              <w:right w:val="single" w:sz="4" w:space="0" w:color="auto"/>
            </w:tcBorders>
            <w:shd w:val="clear" w:color="auto" w:fill="D9D9D9"/>
            <w:tcMar>
              <w:left w:w="15" w:type="dxa"/>
              <w:right w:w="15" w:type="dxa"/>
            </w:tcMar>
          </w:tcPr>
          <w:p w14:paraId="6C8E3130" w14:textId="77777777" w:rsidR="00B8048F" w:rsidRDefault="00B8048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Average</w:t>
            </w:r>
          </w:p>
        </w:tc>
      </w:tr>
      <w:tr w:rsidR="00B8048F" w14:paraId="50ABA630" w14:textId="77777777">
        <w:trPr>
          <w:trHeight w:val="255"/>
        </w:trPr>
        <w:tc>
          <w:tcPr>
            <w:tcW w:w="3240" w:type="dxa"/>
            <w:tcBorders>
              <w:top w:val="single" w:sz="4" w:space="0" w:color="auto"/>
              <w:left w:val="single" w:sz="4" w:space="0" w:color="auto"/>
              <w:bottom w:val="single" w:sz="4" w:space="0" w:color="auto"/>
              <w:right w:val="single" w:sz="4" w:space="0" w:color="auto"/>
            </w:tcBorders>
            <w:tcMar>
              <w:left w:w="15" w:type="dxa"/>
              <w:right w:w="15" w:type="dxa"/>
            </w:tcMar>
          </w:tcPr>
          <w:p w14:paraId="32065431" w14:textId="77777777" w:rsidR="00B8048F" w:rsidRDefault="00B8048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Objects</w:t>
            </w:r>
          </w:p>
        </w:tc>
        <w:tc>
          <w:tcPr>
            <w:tcW w:w="2610" w:type="dxa"/>
            <w:tcBorders>
              <w:top w:val="single" w:sz="4" w:space="0" w:color="auto"/>
              <w:left w:val="single" w:sz="4" w:space="0" w:color="auto"/>
              <w:bottom w:val="single" w:sz="4" w:space="0" w:color="auto"/>
              <w:right w:val="single" w:sz="4" w:space="0" w:color="auto"/>
            </w:tcBorders>
            <w:tcMar>
              <w:left w:w="15" w:type="dxa"/>
              <w:right w:w="15" w:type="dxa"/>
            </w:tcMar>
          </w:tcPr>
          <w:p w14:paraId="37D8BA10"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w:t>
            </w:r>
          </w:p>
        </w:tc>
        <w:tc>
          <w:tcPr>
            <w:tcW w:w="2790" w:type="dxa"/>
            <w:tcBorders>
              <w:top w:val="single" w:sz="4" w:space="0" w:color="auto"/>
              <w:left w:val="single" w:sz="4" w:space="0" w:color="auto"/>
              <w:bottom w:val="single" w:sz="4" w:space="0" w:color="auto"/>
              <w:right w:val="single" w:sz="4" w:space="0" w:color="auto"/>
            </w:tcBorders>
            <w:tcMar>
              <w:left w:w="15" w:type="dxa"/>
              <w:right w:w="15" w:type="dxa"/>
            </w:tcMar>
          </w:tcPr>
          <w:p w14:paraId="1066BE9F"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Low Average</w:t>
            </w:r>
          </w:p>
        </w:tc>
      </w:tr>
      <w:tr w:rsidR="00B8048F" w14:paraId="1F8E4E60" w14:textId="77777777">
        <w:trPr>
          <w:trHeight w:val="255"/>
        </w:trPr>
        <w:tc>
          <w:tcPr>
            <w:tcW w:w="3240" w:type="dxa"/>
            <w:tcBorders>
              <w:top w:val="single" w:sz="4" w:space="0" w:color="auto"/>
              <w:left w:val="single" w:sz="4" w:space="0" w:color="auto"/>
              <w:bottom w:val="single" w:sz="4" w:space="0" w:color="auto"/>
              <w:right w:val="single" w:sz="4" w:space="0" w:color="auto"/>
            </w:tcBorders>
            <w:tcMar>
              <w:left w:w="15" w:type="dxa"/>
              <w:right w:w="15" w:type="dxa"/>
            </w:tcMar>
          </w:tcPr>
          <w:p w14:paraId="641363C4" w14:textId="77777777" w:rsidR="00B8048F" w:rsidRDefault="00B8048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Places </w:t>
            </w:r>
          </w:p>
        </w:tc>
        <w:tc>
          <w:tcPr>
            <w:tcW w:w="2610" w:type="dxa"/>
            <w:tcBorders>
              <w:top w:val="single" w:sz="4" w:space="0" w:color="auto"/>
              <w:left w:val="single" w:sz="4" w:space="0" w:color="auto"/>
              <w:bottom w:val="single" w:sz="4" w:space="0" w:color="auto"/>
              <w:right w:val="single" w:sz="4" w:space="0" w:color="auto"/>
            </w:tcBorders>
            <w:tcMar>
              <w:left w:w="15" w:type="dxa"/>
              <w:right w:w="15" w:type="dxa"/>
            </w:tcMar>
          </w:tcPr>
          <w:p w14:paraId="56E7385C"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8</w:t>
            </w:r>
          </w:p>
        </w:tc>
        <w:tc>
          <w:tcPr>
            <w:tcW w:w="2790" w:type="dxa"/>
            <w:tcBorders>
              <w:top w:val="single" w:sz="4" w:space="0" w:color="auto"/>
              <w:left w:val="single" w:sz="4" w:space="0" w:color="auto"/>
              <w:bottom w:val="single" w:sz="4" w:space="0" w:color="auto"/>
              <w:right w:val="single" w:sz="4" w:space="0" w:color="auto"/>
            </w:tcBorders>
            <w:tcMar>
              <w:left w:w="15" w:type="dxa"/>
              <w:right w:w="15" w:type="dxa"/>
            </w:tcMar>
          </w:tcPr>
          <w:p w14:paraId="7F69F94F"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Average</w:t>
            </w:r>
          </w:p>
        </w:tc>
      </w:tr>
      <w:tr w:rsidR="00B8048F" w14:paraId="1725FA78" w14:textId="77777777">
        <w:trPr>
          <w:trHeight w:val="255"/>
        </w:trPr>
        <w:tc>
          <w:tcPr>
            <w:tcW w:w="3240" w:type="dxa"/>
            <w:tcBorders>
              <w:top w:val="single" w:sz="4" w:space="0" w:color="auto"/>
              <w:left w:val="single" w:sz="4" w:space="0" w:color="auto"/>
              <w:bottom w:val="single" w:sz="4" w:space="0" w:color="auto"/>
              <w:right w:val="single" w:sz="4" w:space="0" w:color="auto"/>
            </w:tcBorders>
            <w:tcMar>
              <w:left w:w="15" w:type="dxa"/>
              <w:right w:w="15" w:type="dxa"/>
            </w:tcMar>
          </w:tcPr>
          <w:p w14:paraId="31618A53" w14:textId="77777777" w:rsidR="00B8048F" w:rsidRDefault="00B8048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Objects Delayed</w:t>
            </w:r>
          </w:p>
        </w:tc>
        <w:tc>
          <w:tcPr>
            <w:tcW w:w="2610" w:type="dxa"/>
            <w:tcBorders>
              <w:top w:val="single" w:sz="4" w:space="0" w:color="auto"/>
              <w:left w:val="single" w:sz="4" w:space="0" w:color="auto"/>
              <w:bottom w:val="single" w:sz="4" w:space="0" w:color="auto"/>
              <w:right w:val="single" w:sz="4" w:space="0" w:color="auto"/>
            </w:tcBorders>
            <w:tcMar>
              <w:left w:w="15" w:type="dxa"/>
              <w:right w:w="15" w:type="dxa"/>
            </w:tcMar>
          </w:tcPr>
          <w:p w14:paraId="060456A4"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9</w:t>
            </w:r>
          </w:p>
        </w:tc>
        <w:tc>
          <w:tcPr>
            <w:tcW w:w="2790" w:type="dxa"/>
            <w:tcBorders>
              <w:top w:val="single" w:sz="4" w:space="0" w:color="auto"/>
              <w:left w:val="single" w:sz="4" w:space="0" w:color="auto"/>
              <w:bottom w:val="single" w:sz="4" w:space="0" w:color="auto"/>
              <w:right w:val="single" w:sz="4" w:space="0" w:color="auto"/>
            </w:tcBorders>
            <w:tcMar>
              <w:left w:w="15" w:type="dxa"/>
              <w:right w:w="15" w:type="dxa"/>
            </w:tcMar>
          </w:tcPr>
          <w:p w14:paraId="6F7C85CD"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Average</w:t>
            </w:r>
          </w:p>
        </w:tc>
      </w:tr>
      <w:tr w:rsidR="00B8048F" w14:paraId="56DC0807" w14:textId="77777777">
        <w:trPr>
          <w:trHeight w:val="255"/>
        </w:trPr>
        <w:tc>
          <w:tcPr>
            <w:tcW w:w="3240" w:type="dxa"/>
            <w:tcBorders>
              <w:top w:val="single" w:sz="4" w:space="0" w:color="auto"/>
              <w:left w:val="single" w:sz="4" w:space="0" w:color="auto"/>
              <w:bottom w:val="single" w:sz="4" w:space="0" w:color="auto"/>
              <w:right w:val="single" w:sz="4" w:space="0" w:color="auto"/>
            </w:tcBorders>
            <w:tcMar>
              <w:left w:w="15" w:type="dxa"/>
              <w:right w:w="15" w:type="dxa"/>
            </w:tcMar>
          </w:tcPr>
          <w:p w14:paraId="27067DC6" w14:textId="77777777" w:rsidR="00B8048F" w:rsidRDefault="00B8048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Places Delayed</w:t>
            </w:r>
          </w:p>
        </w:tc>
        <w:tc>
          <w:tcPr>
            <w:tcW w:w="2610" w:type="dxa"/>
            <w:tcBorders>
              <w:top w:val="single" w:sz="4" w:space="0" w:color="auto"/>
              <w:left w:val="single" w:sz="4" w:space="0" w:color="auto"/>
              <w:bottom w:val="single" w:sz="4" w:space="0" w:color="auto"/>
              <w:right w:val="single" w:sz="4" w:space="0" w:color="auto"/>
            </w:tcBorders>
            <w:tcMar>
              <w:left w:w="15" w:type="dxa"/>
              <w:right w:w="15" w:type="dxa"/>
            </w:tcMar>
          </w:tcPr>
          <w:p w14:paraId="3F13E6E7"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14</w:t>
            </w:r>
          </w:p>
        </w:tc>
        <w:tc>
          <w:tcPr>
            <w:tcW w:w="2790" w:type="dxa"/>
            <w:tcBorders>
              <w:top w:val="single" w:sz="4" w:space="0" w:color="auto"/>
              <w:left w:val="single" w:sz="4" w:space="0" w:color="auto"/>
              <w:bottom w:val="single" w:sz="4" w:space="0" w:color="auto"/>
              <w:right w:val="single" w:sz="4" w:space="0" w:color="auto"/>
            </w:tcBorders>
            <w:tcMar>
              <w:left w:w="15" w:type="dxa"/>
              <w:right w:w="15" w:type="dxa"/>
            </w:tcMar>
          </w:tcPr>
          <w:p w14:paraId="798DFAD0"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Very High</w:t>
            </w:r>
          </w:p>
        </w:tc>
      </w:tr>
      <w:tr w:rsidR="00B8048F" w14:paraId="139B9945" w14:textId="77777777">
        <w:trPr>
          <w:trHeight w:val="255"/>
        </w:trPr>
        <w:tc>
          <w:tcPr>
            <w:tcW w:w="3240" w:type="dxa"/>
            <w:tcBorders>
              <w:top w:val="single" w:sz="4" w:space="0" w:color="auto"/>
              <w:left w:val="single" w:sz="4" w:space="0" w:color="auto"/>
              <w:bottom w:val="single" w:sz="4" w:space="0" w:color="auto"/>
              <w:right w:val="single" w:sz="4" w:space="0" w:color="auto"/>
            </w:tcBorders>
            <w:shd w:val="clear" w:color="auto" w:fill="D9D9D9"/>
            <w:tcMar>
              <w:left w:w="15" w:type="dxa"/>
              <w:right w:w="15" w:type="dxa"/>
            </w:tcMar>
          </w:tcPr>
          <w:p w14:paraId="522CE828" w14:textId="77777777" w:rsidR="00B8048F" w:rsidRDefault="00B8048F">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Immediate Memory Index</w:t>
            </w:r>
          </w:p>
        </w:tc>
        <w:tc>
          <w:tcPr>
            <w:tcW w:w="2610" w:type="dxa"/>
            <w:tcBorders>
              <w:top w:val="single" w:sz="4" w:space="0" w:color="auto"/>
              <w:left w:val="single" w:sz="4" w:space="0" w:color="auto"/>
              <w:bottom w:val="single" w:sz="4" w:space="0" w:color="auto"/>
              <w:right w:val="single" w:sz="4" w:space="0" w:color="auto"/>
            </w:tcBorders>
            <w:shd w:val="clear" w:color="auto" w:fill="D9D9D9"/>
            <w:tcMar>
              <w:left w:w="15" w:type="dxa"/>
              <w:right w:w="15" w:type="dxa"/>
            </w:tcMar>
          </w:tcPr>
          <w:p w14:paraId="1FD32ACA" w14:textId="77777777" w:rsidR="00B8048F" w:rsidRDefault="00B8048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77</w:t>
            </w:r>
          </w:p>
        </w:tc>
        <w:tc>
          <w:tcPr>
            <w:tcW w:w="2790" w:type="dxa"/>
            <w:tcBorders>
              <w:top w:val="single" w:sz="4" w:space="0" w:color="auto"/>
              <w:left w:val="single" w:sz="4" w:space="0" w:color="auto"/>
              <w:bottom w:val="single" w:sz="4" w:space="0" w:color="auto"/>
              <w:right w:val="single" w:sz="4" w:space="0" w:color="auto"/>
            </w:tcBorders>
            <w:shd w:val="clear" w:color="auto" w:fill="D9D9D9"/>
            <w:tcMar>
              <w:left w:w="15" w:type="dxa"/>
              <w:right w:w="15" w:type="dxa"/>
            </w:tcMar>
          </w:tcPr>
          <w:p w14:paraId="031D3C36" w14:textId="77777777" w:rsidR="00B8048F" w:rsidRDefault="00B8048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Borderline</w:t>
            </w:r>
          </w:p>
        </w:tc>
      </w:tr>
      <w:tr w:rsidR="00B8048F" w14:paraId="69CEB36C" w14:textId="77777777">
        <w:trPr>
          <w:trHeight w:val="255"/>
        </w:trPr>
        <w:tc>
          <w:tcPr>
            <w:tcW w:w="3240" w:type="dxa"/>
            <w:tcBorders>
              <w:top w:val="single" w:sz="4" w:space="0" w:color="auto"/>
              <w:left w:val="single" w:sz="4" w:space="0" w:color="auto"/>
              <w:bottom w:val="single" w:sz="4" w:space="0" w:color="auto"/>
              <w:right w:val="single" w:sz="4" w:space="0" w:color="auto"/>
            </w:tcBorders>
            <w:tcMar>
              <w:left w:w="15" w:type="dxa"/>
              <w:right w:w="15" w:type="dxa"/>
            </w:tcMar>
          </w:tcPr>
          <w:p w14:paraId="5353A1A4" w14:textId="77777777" w:rsidR="00B8048F" w:rsidRDefault="00B8048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Lists </w:t>
            </w:r>
          </w:p>
        </w:tc>
        <w:tc>
          <w:tcPr>
            <w:tcW w:w="2610" w:type="dxa"/>
            <w:tcBorders>
              <w:top w:val="single" w:sz="4" w:space="0" w:color="auto"/>
              <w:left w:val="single" w:sz="4" w:space="0" w:color="auto"/>
              <w:bottom w:val="single" w:sz="4" w:space="0" w:color="auto"/>
              <w:right w:val="single" w:sz="4" w:space="0" w:color="auto"/>
            </w:tcBorders>
            <w:tcMar>
              <w:left w:w="15" w:type="dxa"/>
              <w:right w:w="15" w:type="dxa"/>
            </w:tcMar>
          </w:tcPr>
          <w:p w14:paraId="4A6CFC8D"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8</w:t>
            </w:r>
          </w:p>
        </w:tc>
        <w:tc>
          <w:tcPr>
            <w:tcW w:w="2790" w:type="dxa"/>
            <w:tcBorders>
              <w:top w:val="single" w:sz="4" w:space="0" w:color="auto"/>
              <w:left w:val="single" w:sz="4" w:space="0" w:color="auto"/>
              <w:bottom w:val="single" w:sz="4" w:space="0" w:color="auto"/>
              <w:right w:val="single" w:sz="4" w:space="0" w:color="auto"/>
            </w:tcBorders>
            <w:tcMar>
              <w:left w:w="15" w:type="dxa"/>
              <w:right w:w="15" w:type="dxa"/>
            </w:tcMar>
          </w:tcPr>
          <w:p w14:paraId="52217D3F"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Average</w:t>
            </w:r>
          </w:p>
        </w:tc>
      </w:tr>
      <w:tr w:rsidR="00B8048F" w14:paraId="56218213" w14:textId="77777777">
        <w:trPr>
          <w:trHeight w:val="255"/>
        </w:trPr>
        <w:tc>
          <w:tcPr>
            <w:tcW w:w="3240" w:type="dxa"/>
            <w:tcBorders>
              <w:top w:val="single" w:sz="4" w:space="0" w:color="auto"/>
              <w:left w:val="single" w:sz="4" w:space="0" w:color="auto"/>
              <w:bottom w:val="single" w:sz="4" w:space="0" w:color="auto"/>
              <w:right w:val="single" w:sz="4" w:space="0" w:color="auto"/>
            </w:tcBorders>
            <w:tcMar>
              <w:left w:w="15" w:type="dxa"/>
              <w:right w:w="15" w:type="dxa"/>
            </w:tcMar>
          </w:tcPr>
          <w:p w14:paraId="39C638C3" w14:textId="77777777" w:rsidR="00B8048F" w:rsidRDefault="00B8048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Objects </w:t>
            </w:r>
          </w:p>
        </w:tc>
        <w:tc>
          <w:tcPr>
            <w:tcW w:w="2610" w:type="dxa"/>
            <w:tcBorders>
              <w:top w:val="single" w:sz="4" w:space="0" w:color="auto"/>
              <w:left w:val="single" w:sz="4" w:space="0" w:color="auto"/>
              <w:bottom w:val="single" w:sz="4" w:space="0" w:color="auto"/>
              <w:right w:val="single" w:sz="4" w:space="0" w:color="auto"/>
            </w:tcBorders>
            <w:tcMar>
              <w:left w:w="15" w:type="dxa"/>
              <w:right w:w="15" w:type="dxa"/>
            </w:tcMar>
          </w:tcPr>
          <w:p w14:paraId="047C545B"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w:t>
            </w:r>
          </w:p>
        </w:tc>
        <w:tc>
          <w:tcPr>
            <w:tcW w:w="2790" w:type="dxa"/>
            <w:tcBorders>
              <w:top w:val="single" w:sz="4" w:space="0" w:color="auto"/>
              <w:left w:val="single" w:sz="4" w:space="0" w:color="auto"/>
              <w:bottom w:val="single" w:sz="4" w:space="0" w:color="auto"/>
              <w:right w:val="single" w:sz="4" w:space="0" w:color="auto"/>
            </w:tcBorders>
            <w:tcMar>
              <w:left w:w="15" w:type="dxa"/>
              <w:right w:w="15" w:type="dxa"/>
            </w:tcMar>
          </w:tcPr>
          <w:p w14:paraId="30BCCD6C"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Low average</w:t>
            </w:r>
          </w:p>
        </w:tc>
      </w:tr>
      <w:tr w:rsidR="00B8048F" w14:paraId="00E52537" w14:textId="77777777">
        <w:trPr>
          <w:trHeight w:val="255"/>
        </w:trPr>
        <w:tc>
          <w:tcPr>
            <w:tcW w:w="3240" w:type="dxa"/>
            <w:tcBorders>
              <w:top w:val="single" w:sz="4" w:space="0" w:color="auto"/>
              <w:left w:val="single" w:sz="4" w:space="0" w:color="auto"/>
              <w:bottom w:val="single" w:sz="4" w:space="0" w:color="auto"/>
              <w:right w:val="single" w:sz="4" w:space="0" w:color="auto"/>
            </w:tcBorders>
            <w:tcMar>
              <w:left w:w="15" w:type="dxa"/>
              <w:right w:w="15" w:type="dxa"/>
            </w:tcMar>
          </w:tcPr>
          <w:p w14:paraId="5E87E493" w14:textId="77777777" w:rsidR="00B8048F" w:rsidRDefault="00B8048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Instructions</w:t>
            </w:r>
          </w:p>
        </w:tc>
        <w:tc>
          <w:tcPr>
            <w:tcW w:w="2610" w:type="dxa"/>
            <w:tcBorders>
              <w:top w:val="single" w:sz="4" w:space="0" w:color="auto"/>
              <w:left w:val="single" w:sz="4" w:space="0" w:color="auto"/>
              <w:bottom w:val="single" w:sz="4" w:space="0" w:color="auto"/>
              <w:right w:val="single" w:sz="4" w:space="0" w:color="auto"/>
            </w:tcBorders>
            <w:tcMar>
              <w:left w:w="15" w:type="dxa"/>
              <w:right w:w="15" w:type="dxa"/>
            </w:tcMar>
          </w:tcPr>
          <w:p w14:paraId="1E58B4CB"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w:t>
            </w:r>
          </w:p>
        </w:tc>
        <w:tc>
          <w:tcPr>
            <w:tcW w:w="2790" w:type="dxa"/>
            <w:tcBorders>
              <w:top w:val="single" w:sz="4" w:space="0" w:color="auto"/>
              <w:left w:val="single" w:sz="4" w:space="0" w:color="auto"/>
              <w:bottom w:val="single" w:sz="4" w:space="0" w:color="auto"/>
              <w:right w:val="single" w:sz="4" w:space="0" w:color="auto"/>
            </w:tcBorders>
            <w:tcMar>
              <w:left w:w="15" w:type="dxa"/>
              <w:right w:w="15" w:type="dxa"/>
            </w:tcMar>
          </w:tcPr>
          <w:p w14:paraId="4C1C9DF9"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Borderline</w:t>
            </w:r>
          </w:p>
        </w:tc>
      </w:tr>
      <w:tr w:rsidR="00B8048F" w14:paraId="66362653" w14:textId="77777777">
        <w:trPr>
          <w:trHeight w:val="255"/>
        </w:trPr>
        <w:tc>
          <w:tcPr>
            <w:tcW w:w="3240" w:type="dxa"/>
            <w:tcBorders>
              <w:top w:val="single" w:sz="4" w:space="0" w:color="auto"/>
              <w:left w:val="single" w:sz="4" w:space="0" w:color="auto"/>
              <w:bottom w:val="single" w:sz="4" w:space="0" w:color="auto"/>
              <w:right w:val="single" w:sz="4" w:space="0" w:color="auto"/>
            </w:tcBorders>
            <w:tcMar>
              <w:left w:w="15" w:type="dxa"/>
              <w:right w:w="15" w:type="dxa"/>
            </w:tcMar>
          </w:tcPr>
          <w:p w14:paraId="71D15497" w14:textId="77777777" w:rsidR="00B8048F" w:rsidRDefault="00B8048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Places </w:t>
            </w:r>
          </w:p>
        </w:tc>
        <w:tc>
          <w:tcPr>
            <w:tcW w:w="2610" w:type="dxa"/>
            <w:tcBorders>
              <w:top w:val="single" w:sz="4" w:space="0" w:color="auto"/>
              <w:left w:val="single" w:sz="4" w:space="0" w:color="auto"/>
              <w:bottom w:val="single" w:sz="4" w:space="0" w:color="auto"/>
              <w:right w:val="single" w:sz="4" w:space="0" w:color="auto"/>
            </w:tcBorders>
            <w:tcMar>
              <w:left w:w="15" w:type="dxa"/>
              <w:right w:w="15" w:type="dxa"/>
            </w:tcMar>
          </w:tcPr>
          <w:p w14:paraId="06A72C1B"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8</w:t>
            </w:r>
          </w:p>
        </w:tc>
        <w:tc>
          <w:tcPr>
            <w:tcW w:w="2790" w:type="dxa"/>
            <w:tcBorders>
              <w:top w:val="single" w:sz="4" w:space="0" w:color="auto"/>
              <w:left w:val="single" w:sz="4" w:space="0" w:color="auto"/>
              <w:bottom w:val="single" w:sz="4" w:space="0" w:color="auto"/>
              <w:right w:val="single" w:sz="4" w:space="0" w:color="auto"/>
            </w:tcBorders>
            <w:tcMar>
              <w:left w:w="15" w:type="dxa"/>
              <w:right w:w="15" w:type="dxa"/>
            </w:tcMar>
          </w:tcPr>
          <w:p w14:paraId="5653C194"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Average</w:t>
            </w:r>
          </w:p>
        </w:tc>
      </w:tr>
      <w:tr w:rsidR="00B8048F" w14:paraId="5C95E7BA" w14:textId="77777777">
        <w:trPr>
          <w:trHeight w:val="255"/>
        </w:trPr>
        <w:tc>
          <w:tcPr>
            <w:tcW w:w="3240" w:type="dxa"/>
            <w:tcBorders>
              <w:top w:val="single" w:sz="4" w:space="0" w:color="auto"/>
              <w:left w:val="single" w:sz="4" w:space="0" w:color="auto"/>
              <w:bottom w:val="single" w:sz="4" w:space="0" w:color="auto"/>
              <w:right w:val="single" w:sz="4" w:space="0" w:color="auto"/>
            </w:tcBorders>
            <w:shd w:val="clear" w:color="auto" w:fill="D9D9D9"/>
            <w:tcMar>
              <w:left w:w="15" w:type="dxa"/>
              <w:right w:w="15" w:type="dxa"/>
            </w:tcMar>
          </w:tcPr>
          <w:p w14:paraId="46693D02" w14:textId="77777777" w:rsidR="00B8048F" w:rsidRDefault="00B8048F">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Delayed Memory Index</w:t>
            </w:r>
          </w:p>
        </w:tc>
        <w:tc>
          <w:tcPr>
            <w:tcW w:w="2610" w:type="dxa"/>
            <w:tcBorders>
              <w:top w:val="single" w:sz="4" w:space="0" w:color="auto"/>
              <w:left w:val="single" w:sz="4" w:space="0" w:color="auto"/>
              <w:bottom w:val="single" w:sz="4" w:space="0" w:color="auto"/>
              <w:right w:val="single" w:sz="4" w:space="0" w:color="auto"/>
            </w:tcBorders>
            <w:shd w:val="clear" w:color="auto" w:fill="D9D9D9"/>
            <w:tcMar>
              <w:left w:w="15" w:type="dxa"/>
              <w:right w:w="15" w:type="dxa"/>
            </w:tcMar>
          </w:tcPr>
          <w:p w14:paraId="4E563D0F" w14:textId="77777777" w:rsidR="00B8048F" w:rsidRDefault="00B8048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86</w:t>
            </w:r>
          </w:p>
        </w:tc>
        <w:tc>
          <w:tcPr>
            <w:tcW w:w="2790" w:type="dxa"/>
            <w:tcBorders>
              <w:top w:val="single" w:sz="4" w:space="0" w:color="auto"/>
              <w:left w:val="single" w:sz="4" w:space="0" w:color="auto"/>
              <w:bottom w:val="single" w:sz="4" w:space="0" w:color="auto"/>
              <w:right w:val="single" w:sz="4" w:space="0" w:color="auto"/>
            </w:tcBorders>
            <w:shd w:val="clear" w:color="auto" w:fill="D9D9D9"/>
            <w:tcMar>
              <w:left w:w="15" w:type="dxa"/>
              <w:right w:w="15" w:type="dxa"/>
            </w:tcMar>
          </w:tcPr>
          <w:p w14:paraId="5D713F4A" w14:textId="77777777" w:rsidR="00B8048F" w:rsidRDefault="00B8048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Low Average</w:t>
            </w:r>
          </w:p>
        </w:tc>
      </w:tr>
      <w:tr w:rsidR="00B8048F" w14:paraId="14363742" w14:textId="77777777">
        <w:trPr>
          <w:trHeight w:val="255"/>
        </w:trPr>
        <w:tc>
          <w:tcPr>
            <w:tcW w:w="3240" w:type="dxa"/>
            <w:tcBorders>
              <w:top w:val="single" w:sz="4" w:space="0" w:color="auto"/>
              <w:left w:val="single" w:sz="4" w:space="0" w:color="auto"/>
              <w:bottom w:val="single" w:sz="4" w:space="0" w:color="auto"/>
              <w:right w:val="single" w:sz="4" w:space="0" w:color="auto"/>
            </w:tcBorders>
            <w:tcMar>
              <w:left w:w="15" w:type="dxa"/>
              <w:right w:w="15" w:type="dxa"/>
            </w:tcMar>
          </w:tcPr>
          <w:p w14:paraId="7DE7AF58" w14:textId="77777777" w:rsidR="00B8048F" w:rsidRDefault="00B8048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Lists Delayed</w:t>
            </w:r>
          </w:p>
        </w:tc>
        <w:tc>
          <w:tcPr>
            <w:tcW w:w="2610" w:type="dxa"/>
            <w:tcBorders>
              <w:top w:val="single" w:sz="4" w:space="0" w:color="auto"/>
              <w:left w:val="single" w:sz="4" w:space="0" w:color="auto"/>
              <w:bottom w:val="single" w:sz="4" w:space="0" w:color="auto"/>
              <w:right w:val="single" w:sz="4" w:space="0" w:color="auto"/>
            </w:tcBorders>
            <w:tcMar>
              <w:left w:w="15" w:type="dxa"/>
              <w:right w:w="15" w:type="dxa"/>
            </w:tcMar>
          </w:tcPr>
          <w:p w14:paraId="3C3ECEEF"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w:t>
            </w:r>
          </w:p>
        </w:tc>
        <w:tc>
          <w:tcPr>
            <w:tcW w:w="2790" w:type="dxa"/>
            <w:tcBorders>
              <w:top w:val="single" w:sz="4" w:space="0" w:color="auto"/>
              <w:left w:val="single" w:sz="4" w:space="0" w:color="auto"/>
              <w:bottom w:val="single" w:sz="4" w:space="0" w:color="auto"/>
              <w:right w:val="single" w:sz="4" w:space="0" w:color="auto"/>
            </w:tcBorders>
            <w:tcMar>
              <w:left w:w="15" w:type="dxa"/>
              <w:right w:w="15" w:type="dxa"/>
            </w:tcMar>
          </w:tcPr>
          <w:p w14:paraId="50958C5A"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Borderline</w:t>
            </w:r>
          </w:p>
        </w:tc>
      </w:tr>
      <w:tr w:rsidR="00B8048F" w14:paraId="7E1DAFCA" w14:textId="77777777">
        <w:trPr>
          <w:trHeight w:val="255"/>
        </w:trPr>
        <w:tc>
          <w:tcPr>
            <w:tcW w:w="3240" w:type="dxa"/>
            <w:tcBorders>
              <w:top w:val="single" w:sz="4" w:space="0" w:color="auto"/>
              <w:left w:val="single" w:sz="4" w:space="0" w:color="auto"/>
              <w:bottom w:val="single" w:sz="4" w:space="0" w:color="auto"/>
              <w:right w:val="single" w:sz="4" w:space="0" w:color="auto"/>
            </w:tcBorders>
            <w:tcMar>
              <w:left w:w="15" w:type="dxa"/>
              <w:right w:w="15" w:type="dxa"/>
            </w:tcMar>
          </w:tcPr>
          <w:p w14:paraId="7EF29B4A" w14:textId="77777777" w:rsidR="00B8048F" w:rsidRDefault="00B8048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Objects Delayed</w:t>
            </w:r>
          </w:p>
        </w:tc>
        <w:tc>
          <w:tcPr>
            <w:tcW w:w="2610" w:type="dxa"/>
            <w:tcBorders>
              <w:top w:val="single" w:sz="4" w:space="0" w:color="auto"/>
              <w:left w:val="single" w:sz="4" w:space="0" w:color="auto"/>
              <w:bottom w:val="single" w:sz="4" w:space="0" w:color="auto"/>
              <w:right w:val="single" w:sz="4" w:space="0" w:color="auto"/>
            </w:tcBorders>
            <w:tcMar>
              <w:left w:w="15" w:type="dxa"/>
              <w:right w:w="15" w:type="dxa"/>
            </w:tcMar>
          </w:tcPr>
          <w:p w14:paraId="3C3C6E8D"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9</w:t>
            </w:r>
          </w:p>
        </w:tc>
        <w:tc>
          <w:tcPr>
            <w:tcW w:w="2790" w:type="dxa"/>
            <w:tcBorders>
              <w:top w:val="single" w:sz="4" w:space="0" w:color="auto"/>
              <w:left w:val="single" w:sz="4" w:space="0" w:color="auto"/>
              <w:bottom w:val="single" w:sz="4" w:space="0" w:color="auto"/>
              <w:right w:val="single" w:sz="4" w:space="0" w:color="auto"/>
            </w:tcBorders>
            <w:tcMar>
              <w:left w:w="15" w:type="dxa"/>
              <w:right w:w="15" w:type="dxa"/>
            </w:tcMar>
          </w:tcPr>
          <w:p w14:paraId="7569FD0C"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Average</w:t>
            </w:r>
          </w:p>
        </w:tc>
      </w:tr>
      <w:tr w:rsidR="00B8048F" w14:paraId="7B20BC24" w14:textId="77777777">
        <w:trPr>
          <w:trHeight w:val="255"/>
        </w:trPr>
        <w:tc>
          <w:tcPr>
            <w:tcW w:w="3240" w:type="dxa"/>
            <w:tcBorders>
              <w:top w:val="single" w:sz="4" w:space="0" w:color="auto"/>
              <w:left w:val="single" w:sz="4" w:space="0" w:color="auto"/>
              <w:bottom w:val="single" w:sz="4" w:space="0" w:color="auto"/>
              <w:right w:val="single" w:sz="4" w:space="0" w:color="auto"/>
            </w:tcBorders>
            <w:tcMar>
              <w:left w:w="15" w:type="dxa"/>
              <w:right w:w="15" w:type="dxa"/>
            </w:tcMar>
          </w:tcPr>
          <w:p w14:paraId="53EDD117" w14:textId="77777777" w:rsidR="00B8048F" w:rsidRDefault="00B8048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Instructions Delayed</w:t>
            </w:r>
          </w:p>
        </w:tc>
        <w:tc>
          <w:tcPr>
            <w:tcW w:w="2610" w:type="dxa"/>
            <w:tcBorders>
              <w:top w:val="single" w:sz="4" w:space="0" w:color="auto"/>
              <w:left w:val="single" w:sz="4" w:space="0" w:color="auto"/>
              <w:bottom w:val="single" w:sz="4" w:space="0" w:color="auto"/>
              <w:right w:val="single" w:sz="4" w:space="0" w:color="auto"/>
            </w:tcBorders>
            <w:tcMar>
              <w:left w:w="15" w:type="dxa"/>
              <w:right w:w="15" w:type="dxa"/>
            </w:tcMar>
          </w:tcPr>
          <w:p w14:paraId="657B512B"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3</w:t>
            </w:r>
          </w:p>
        </w:tc>
        <w:tc>
          <w:tcPr>
            <w:tcW w:w="2790" w:type="dxa"/>
            <w:tcBorders>
              <w:top w:val="single" w:sz="4" w:space="0" w:color="auto"/>
              <w:left w:val="single" w:sz="4" w:space="0" w:color="auto"/>
              <w:bottom w:val="single" w:sz="4" w:space="0" w:color="auto"/>
              <w:right w:val="single" w:sz="4" w:space="0" w:color="auto"/>
            </w:tcBorders>
            <w:tcMar>
              <w:left w:w="15" w:type="dxa"/>
              <w:right w:w="15" w:type="dxa"/>
            </w:tcMar>
          </w:tcPr>
          <w:p w14:paraId="46E5DB74"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Very Low</w:t>
            </w:r>
          </w:p>
        </w:tc>
      </w:tr>
      <w:tr w:rsidR="00B8048F" w14:paraId="1C3E6F8F" w14:textId="77777777">
        <w:trPr>
          <w:trHeight w:val="255"/>
        </w:trPr>
        <w:tc>
          <w:tcPr>
            <w:tcW w:w="3240" w:type="dxa"/>
            <w:tcBorders>
              <w:top w:val="single" w:sz="4" w:space="0" w:color="auto"/>
              <w:left w:val="single" w:sz="4" w:space="0" w:color="auto"/>
              <w:bottom w:val="single" w:sz="4" w:space="0" w:color="auto"/>
              <w:right w:val="single" w:sz="4" w:space="0" w:color="auto"/>
            </w:tcBorders>
            <w:tcMar>
              <w:left w:w="15" w:type="dxa"/>
              <w:right w:w="15" w:type="dxa"/>
            </w:tcMar>
          </w:tcPr>
          <w:p w14:paraId="31DEAA77" w14:textId="77777777" w:rsidR="00B8048F" w:rsidRDefault="00B8048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Places Delayed</w:t>
            </w:r>
          </w:p>
        </w:tc>
        <w:tc>
          <w:tcPr>
            <w:tcW w:w="2610" w:type="dxa"/>
            <w:tcBorders>
              <w:top w:val="single" w:sz="4" w:space="0" w:color="auto"/>
              <w:left w:val="single" w:sz="4" w:space="0" w:color="auto"/>
              <w:bottom w:val="single" w:sz="4" w:space="0" w:color="auto"/>
              <w:right w:val="single" w:sz="4" w:space="0" w:color="auto"/>
            </w:tcBorders>
            <w:tcMar>
              <w:left w:w="15" w:type="dxa"/>
              <w:right w:w="15" w:type="dxa"/>
            </w:tcMar>
          </w:tcPr>
          <w:p w14:paraId="463E5499"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14</w:t>
            </w:r>
          </w:p>
        </w:tc>
        <w:tc>
          <w:tcPr>
            <w:tcW w:w="2790" w:type="dxa"/>
            <w:tcBorders>
              <w:top w:val="single" w:sz="4" w:space="0" w:color="auto"/>
              <w:left w:val="single" w:sz="4" w:space="0" w:color="auto"/>
              <w:bottom w:val="single" w:sz="4" w:space="0" w:color="auto"/>
              <w:right w:val="single" w:sz="4" w:space="0" w:color="auto"/>
            </w:tcBorders>
            <w:tcMar>
              <w:left w:w="15" w:type="dxa"/>
              <w:right w:w="15" w:type="dxa"/>
            </w:tcMar>
          </w:tcPr>
          <w:p w14:paraId="6040425A"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Very High</w:t>
            </w:r>
          </w:p>
        </w:tc>
      </w:tr>
      <w:tr w:rsidR="00B8048F" w14:paraId="27577850" w14:textId="77777777">
        <w:trPr>
          <w:trHeight w:val="255"/>
        </w:trPr>
        <w:tc>
          <w:tcPr>
            <w:tcW w:w="3240" w:type="dxa"/>
            <w:tcBorders>
              <w:top w:val="single" w:sz="4" w:space="0" w:color="auto"/>
              <w:left w:val="single" w:sz="4" w:space="0" w:color="auto"/>
              <w:bottom w:val="single" w:sz="4" w:space="0" w:color="auto"/>
              <w:right w:val="single" w:sz="4" w:space="0" w:color="auto"/>
            </w:tcBorders>
            <w:tcMar>
              <w:left w:w="15" w:type="dxa"/>
              <w:right w:w="15" w:type="dxa"/>
            </w:tcMar>
          </w:tcPr>
          <w:p w14:paraId="224A73E7" w14:textId="77777777" w:rsidR="00B8048F" w:rsidRDefault="00B8048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*Lists Recognition</w:t>
            </w:r>
          </w:p>
        </w:tc>
        <w:tc>
          <w:tcPr>
            <w:tcW w:w="2610" w:type="dxa"/>
            <w:tcBorders>
              <w:top w:val="single" w:sz="4" w:space="0" w:color="auto"/>
              <w:left w:val="single" w:sz="4" w:space="0" w:color="auto"/>
              <w:bottom w:val="single" w:sz="4" w:space="0" w:color="auto"/>
              <w:right w:val="single" w:sz="4" w:space="0" w:color="auto"/>
            </w:tcBorders>
            <w:tcMar>
              <w:left w:w="15" w:type="dxa"/>
              <w:right w:w="15" w:type="dxa"/>
            </w:tcMar>
          </w:tcPr>
          <w:p w14:paraId="1D4D2C2D"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2</w:t>
            </w:r>
          </w:p>
        </w:tc>
        <w:tc>
          <w:tcPr>
            <w:tcW w:w="2790" w:type="dxa"/>
            <w:tcBorders>
              <w:top w:val="single" w:sz="4" w:space="0" w:color="auto"/>
              <w:left w:val="single" w:sz="4" w:space="0" w:color="auto"/>
              <w:bottom w:val="single" w:sz="4" w:space="0" w:color="auto"/>
              <w:right w:val="single" w:sz="4" w:space="0" w:color="auto"/>
            </w:tcBorders>
            <w:tcMar>
              <w:left w:w="15" w:type="dxa"/>
              <w:right w:w="15" w:type="dxa"/>
            </w:tcMar>
          </w:tcPr>
          <w:p w14:paraId="34A48A39"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Very Low</w:t>
            </w:r>
          </w:p>
        </w:tc>
      </w:tr>
      <w:tr w:rsidR="00B8048F" w14:paraId="420BA2E3" w14:textId="77777777">
        <w:trPr>
          <w:trHeight w:val="255"/>
        </w:trPr>
        <w:tc>
          <w:tcPr>
            <w:tcW w:w="3240" w:type="dxa"/>
            <w:tcBorders>
              <w:top w:val="single" w:sz="4" w:space="0" w:color="auto"/>
              <w:left w:val="single" w:sz="4" w:space="0" w:color="auto"/>
              <w:bottom w:val="single" w:sz="4" w:space="0" w:color="auto"/>
              <w:right w:val="single" w:sz="4" w:space="0" w:color="auto"/>
            </w:tcBorders>
            <w:tcMar>
              <w:left w:w="15" w:type="dxa"/>
              <w:right w:w="15" w:type="dxa"/>
            </w:tcMar>
          </w:tcPr>
          <w:p w14:paraId="61AF531A" w14:textId="77777777" w:rsidR="00B8048F" w:rsidRDefault="00B8048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*Instructions Recognition</w:t>
            </w:r>
          </w:p>
        </w:tc>
        <w:tc>
          <w:tcPr>
            <w:tcW w:w="2610" w:type="dxa"/>
            <w:tcBorders>
              <w:top w:val="single" w:sz="4" w:space="0" w:color="auto"/>
              <w:left w:val="single" w:sz="4" w:space="0" w:color="auto"/>
              <w:bottom w:val="single" w:sz="4" w:space="0" w:color="auto"/>
              <w:right w:val="single" w:sz="4" w:space="0" w:color="auto"/>
            </w:tcBorders>
            <w:tcMar>
              <w:left w:w="15" w:type="dxa"/>
              <w:right w:w="15" w:type="dxa"/>
            </w:tcMar>
          </w:tcPr>
          <w:p w14:paraId="1E13F592"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3</w:t>
            </w:r>
          </w:p>
        </w:tc>
        <w:tc>
          <w:tcPr>
            <w:tcW w:w="2790" w:type="dxa"/>
            <w:tcBorders>
              <w:top w:val="single" w:sz="4" w:space="0" w:color="auto"/>
              <w:left w:val="single" w:sz="4" w:space="0" w:color="auto"/>
              <w:bottom w:val="single" w:sz="4" w:space="0" w:color="auto"/>
              <w:right w:val="single" w:sz="4" w:space="0" w:color="auto"/>
            </w:tcBorders>
            <w:tcMar>
              <w:left w:w="15" w:type="dxa"/>
              <w:right w:w="15" w:type="dxa"/>
            </w:tcMar>
          </w:tcPr>
          <w:p w14:paraId="7EC0B5CE"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Very Low</w:t>
            </w:r>
          </w:p>
        </w:tc>
      </w:tr>
    </w:tbl>
    <w:p w14:paraId="5374AC77" w14:textId="77777777" w:rsidR="00B8048F" w:rsidRDefault="00B8048F" w:rsidP="00B8048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*Not included in the calculation of any index score</w:t>
      </w:r>
    </w:p>
    <w:p w14:paraId="3E092E71" w14:textId="77777777" w:rsidR="00B8048F" w:rsidRDefault="00B8048F" w:rsidP="00B8048F">
      <w:pPr>
        <w:autoSpaceDE w:val="0"/>
        <w:autoSpaceDN w:val="0"/>
        <w:adjustRightInd w:val="0"/>
        <w:spacing w:after="0" w:line="240" w:lineRule="auto"/>
        <w:rPr>
          <w:rFonts w:ascii="Arial" w:hAnsi="Arial" w:cs="Arial"/>
          <w:i/>
          <w:iCs/>
          <w:kern w:val="0"/>
          <w:sz w:val="22"/>
          <w:szCs w:val="22"/>
        </w:rPr>
      </w:pPr>
      <w:r>
        <w:rPr>
          <w:rFonts w:ascii="Arial" w:hAnsi="Arial" w:cs="Arial"/>
          <w:i/>
          <w:iCs/>
          <w:kern w:val="0"/>
          <w:sz w:val="22"/>
          <w:szCs w:val="22"/>
        </w:rPr>
        <w:t>Mean Scaled Score is 10; Mean Standard Score is 100</w:t>
      </w:r>
    </w:p>
    <w:p w14:paraId="01477D65" w14:textId="77777777" w:rsidR="00B8048F" w:rsidRDefault="00B8048F" w:rsidP="00B8048F">
      <w:pPr>
        <w:autoSpaceDE w:val="0"/>
        <w:autoSpaceDN w:val="0"/>
        <w:adjustRightInd w:val="0"/>
        <w:spacing w:after="0" w:line="240" w:lineRule="auto"/>
        <w:rPr>
          <w:rFonts w:ascii="Arial" w:hAnsi="Arial" w:cs="Arial"/>
          <w:b/>
          <w:bCs/>
          <w:kern w:val="0"/>
          <w:sz w:val="22"/>
          <w:szCs w:val="22"/>
        </w:rPr>
      </w:pPr>
    </w:p>
    <w:p w14:paraId="2EA24516" w14:textId="77777777" w:rsidR="00B8048F" w:rsidRDefault="00B8048F" w:rsidP="00B8048F">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Conners Kiddie Continuous Performance Test, Second Edition (K-CPT 2)</w:t>
      </w:r>
    </w:p>
    <w:tbl>
      <w:tblPr>
        <w:tblW w:w="0" w:type="auto"/>
        <w:tblInd w:w="-5" w:type="dxa"/>
        <w:tblLayout w:type="fixed"/>
        <w:tblCellMar>
          <w:left w:w="0" w:type="dxa"/>
          <w:right w:w="0" w:type="dxa"/>
        </w:tblCellMar>
        <w:tblLook w:val="0000" w:firstRow="0" w:lastRow="0" w:firstColumn="0" w:lastColumn="0" w:noHBand="0" w:noVBand="0"/>
      </w:tblPr>
      <w:tblGrid>
        <w:gridCol w:w="2337"/>
        <w:gridCol w:w="1347"/>
        <w:gridCol w:w="1738"/>
        <w:gridCol w:w="3663"/>
      </w:tblGrid>
      <w:tr w:rsidR="00B8048F" w14:paraId="1C00307C" w14:textId="77777777">
        <w:tc>
          <w:tcPr>
            <w:tcW w:w="2337" w:type="dxa"/>
            <w:tcBorders>
              <w:top w:val="single" w:sz="4" w:space="0" w:color="auto"/>
              <w:left w:val="single" w:sz="4" w:space="0" w:color="auto"/>
              <w:bottom w:val="single" w:sz="4" w:space="0" w:color="auto"/>
              <w:right w:val="single" w:sz="4" w:space="0" w:color="auto"/>
            </w:tcBorders>
            <w:shd w:val="clear" w:color="auto" w:fill="F2F2F2"/>
          </w:tcPr>
          <w:p w14:paraId="22413C14" w14:textId="77777777" w:rsidR="00B8048F" w:rsidRDefault="00B8048F">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Measure</w:t>
            </w:r>
          </w:p>
        </w:tc>
        <w:tc>
          <w:tcPr>
            <w:tcW w:w="1347" w:type="dxa"/>
            <w:tcBorders>
              <w:top w:val="single" w:sz="4" w:space="0" w:color="auto"/>
              <w:left w:val="single" w:sz="4" w:space="0" w:color="auto"/>
              <w:bottom w:val="single" w:sz="4" w:space="0" w:color="auto"/>
              <w:right w:val="single" w:sz="4" w:space="0" w:color="auto"/>
            </w:tcBorders>
            <w:shd w:val="clear" w:color="auto" w:fill="F2F2F2"/>
          </w:tcPr>
          <w:p w14:paraId="3BAA9D80" w14:textId="77777777" w:rsidR="00B8048F" w:rsidRDefault="00B8048F">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 xml:space="preserve">  T-Score</w:t>
            </w:r>
          </w:p>
        </w:tc>
        <w:tc>
          <w:tcPr>
            <w:tcW w:w="1738" w:type="dxa"/>
            <w:tcBorders>
              <w:top w:val="single" w:sz="4" w:space="0" w:color="auto"/>
              <w:left w:val="single" w:sz="4" w:space="0" w:color="auto"/>
              <w:bottom w:val="single" w:sz="4" w:space="0" w:color="auto"/>
              <w:right w:val="single" w:sz="4" w:space="0" w:color="auto"/>
            </w:tcBorders>
            <w:shd w:val="clear" w:color="auto" w:fill="F2F2F2"/>
          </w:tcPr>
          <w:p w14:paraId="1B690B9C" w14:textId="77777777" w:rsidR="00B8048F" w:rsidRDefault="00B8048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 xml:space="preserve"> Guideline</w:t>
            </w:r>
          </w:p>
        </w:tc>
        <w:tc>
          <w:tcPr>
            <w:tcW w:w="3663" w:type="dxa"/>
            <w:tcBorders>
              <w:top w:val="single" w:sz="4" w:space="0" w:color="auto"/>
              <w:left w:val="single" w:sz="4" w:space="0" w:color="auto"/>
              <w:bottom w:val="single" w:sz="4" w:space="0" w:color="auto"/>
              <w:right w:val="single" w:sz="4" w:space="0" w:color="auto"/>
            </w:tcBorders>
            <w:shd w:val="clear" w:color="auto" w:fill="F2F2F2"/>
          </w:tcPr>
          <w:p w14:paraId="27EF2236" w14:textId="77777777" w:rsidR="00B8048F" w:rsidRDefault="00B8048F">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 xml:space="preserve">              Interpretation</w:t>
            </w:r>
          </w:p>
        </w:tc>
      </w:tr>
      <w:tr w:rsidR="00B8048F" w14:paraId="2FC3A601" w14:textId="77777777">
        <w:tc>
          <w:tcPr>
            <w:tcW w:w="2337" w:type="dxa"/>
            <w:tcBorders>
              <w:top w:val="single" w:sz="4" w:space="0" w:color="auto"/>
              <w:left w:val="single" w:sz="4" w:space="0" w:color="auto"/>
              <w:bottom w:val="single" w:sz="4" w:space="0" w:color="auto"/>
              <w:right w:val="single" w:sz="4" w:space="0" w:color="auto"/>
            </w:tcBorders>
          </w:tcPr>
          <w:p w14:paraId="4E50C7BC" w14:textId="77777777" w:rsidR="00B8048F" w:rsidRDefault="00B8048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Detectability</w:t>
            </w:r>
          </w:p>
        </w:tc>
        <w:tc>
          <w:tcPr>
            <w:tcW w:w="1347" w:type="dxa"/>
            <w:tcBorders>
              <w:top w:val="single" w:sz="4" w:space="0" w:color="auto"/>
              <w:left w:val="single" w:sz="4" w:space="0" w:color="auto"/>
              <w:bottom w:val="single" w:sz="4" w:space="0" w:color="auto"/>
              <w:right w:val="single" w:sz="4" w:space="0" w:color="auto"/>
            </w:tcBorders>
          </w:tcPr>
          <w:p w14:paraId="0C0B441A"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66</w:t>
            </w:r>
          </w:p>
        </w:tc>
        <w:tc>
          <w:tcPr>
            <w:tcW w:w="1738" w:type="dxa"/>
            <w:tcBorders>
              <w:top w:val="single" w:sz="4" w:space="0" w:color="auto"/>
              <w:left w:val="single" w:sz="4" w:space="0" w:color="auto"/>
              <w:bottom w:val="single" w:sz="4" w:space="0" w:color="auto"/>
              <w:right w:val="single" w:sz="4" w:space="0" w:color="auto"/>
            </w:tcBorders>
          </w:tcPr>
          <w:p w14:paraId="274053E4"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Elevated</w:t>
            </w:r>
          </w:p>
        </w:tc>
        <w:tc>
          <w:tcPr>
            <w:tcW w:w="3663" w:type="dxa"/>
            <w:tcBorders>
              <w:top w:val="single" w:sz="4" w:space="0" w:color="auto"/>
              <w:left w:val="single" w:sz="4" w:space="0" w:color="auto"/>
              <w:bottom w:val="single" w:sz="4" w:space="0" w:color="auto"/>
              <w:right w:val="single" w:sz="4" w:space="0" w:color="auto"/>
            </w:tcBorders>
          </w:tcPr>
          <w:p w14:paraId="69DF1F60" w14:textId="77777777" w:rsidR="00B8048F" w:rsidRDefault="00B8048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Differentiating targets from non-targets</w:t>
            </w:r>
          </w:p>
        </w:tc>
      </w:tr>
      <w:tr w:rsidR="00B8048F" w14:paraId="0A337FDD" w14:textId="77777777">
        <w:tc>
          <w:tcPr>
            <w:tcW w:w="2337" w:type="dxa"/>
            <w:tcBorders>
              <w:top w:val="single" w:sz="4" w:space="0" w:color="auto"/>
              <w:left w:val="single" w:sz="4" w:space="0" w:color="auto"/>
              <w:bottom w:val="single" w:sz="4" w:space="0" w:color="auto"/>
              <w:right w:val="single" w:sz="4" w:space="0" w:color="auto"/>
            </w:tcBorders>
          </w:tcPr>
          <w:p w14:paraId="7FC43F10" w14:textId="77777777" w:rsidR="00B8048F" w:rsidRDefault="00B8048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Omissions</w:t>
            </w:r>
          </w:p>
        </w:tc>
        <w:tc>
          <w:tcPr>
            <w:tcW w:w="1347" w:type="dxa"/>
            <w:tcBorders>
              <w:top w:val="single" w:sz="4" w:space="0" w:color="auto"/>
              <w:left w:val="single" w:sz="4" w:space="0" w:color="auto"/>
              <w:bottom w:val="single" w:sz="4" w:space="0" w:color="auto"/>
              <w:right w:val="single" w:sz="4" w:space="0" w:color="auto"/>
            </w:tcBorders>
          </w:tcPr>
          <w:p w14:paraId="26B44CB0"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90</w:t>
            </w:r>
          </w:p>
          <w:p w14:paraId="6DEEC9C9" w14:textId="77777777" w:rsidR="00B8048F" w:rsidRDefault="00B8048F">
            <w:pPr>
              <w:autoSpaceDE w:val="0"/>
              <w:autoSpaceDN w:val="0"/>
              <w:adjustRightInd w:val="0"/>
              <w:spacing w:after="0" w:line="240" w:lineRule="auto"/>
              <w:jc w:val="center"/>
              <w:rPr>
                <w:rFonts w:ascii="Arial" w:hAnsi="Arial" w:cs="Arial"/>
                <w:kern w:val="0"/>
                <w:sz w:val="22"/>
                <w:szCs w:val="22"/>
              </w:rPr>
            </w:pPr>
          </w:p>
        </w:tc>
        <w:tc>
          <w:tcPr>
            <w:tcW w:w="1738" w:type="dxa"/>
            <w:tcBorders>
              <w:top w:val="single" w:sz="4" w:space="0" w:color="auto"/>
              <w:left w:val="single" w:sz="4" w:space="0" w:color="auto"/>
              <w:bottom w:val="single" w:sz="4" w:space="0" w:color="auto"/>
              <w:right w:val="single" w:sz="4" w:space="0" w:color="auto"/>
            </w:tcBorders>
          </w:tcPr>
          <w:p w14:paraId="7CC019A7"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Very Elevated</w:t>
            </w:r>
          </w:p>
        </w:tc>
        <w:tc>
          <w:tcPr>
            <w:tcW w:w="3663" w:type="dxa"/>
            <w:tcBorders>
              <w:top w:val="single" w:sz="4" w:space="0" w:color="auto"/>
              <w:left w:val="single" w:sz="4" w:space="0" w:color="auto"/>
              <w:bottom w:val="single" w:sz="4" w:space="0" w:color="auto"/>
              <w:right w:val="single" w:sz="4" w:space="0" w:color="auto"/>
            </w:tcBorders>
          </w:tcPr>
          <w:p w14:paraId="70A522C3" w14:textId="77777777" w:rsidR="00B8048F" w:rsidRDefault="00B8048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Missed targets</w:t>
            </w:r>
          </w:p>
        </w:tc>
      </w:tr>
      <w:tr w:rsidR="00B8048F" w14:paraId="687BED4A" w14:textId="77777777">
        <w:tc>
          <w:tcPr>
            <w:tcW w:w="2337" w:type="dxa"/>
            <w:tcBorders>
              <w:top w:val="single" w:sz="4" w:space="0" w:color="auto"/>
              <w:left w:val="single" w:sz="4" w:space="0" w:color="auto"/>
              <w:bottom w:val="single" w:sz="4" w:space="0" w:color="auto"/>
              <w:right w:val="single" w:sz="4" w:space="0" w:color="auto"/>
            </w:tcBorders>
          </w:tcPr>
          <w:p w14:paraId="74BCFFD9" w14:textId="77777777" w:rsidR="00B8048F" w:rsidRDefault="00B8048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Commissions</w:t>
            </w:r>
          </w:p>
        </w:tc>
        <w:tc>
          <w:tcPr>
            <w:tcW w:w="1347" w:type="dxa"/>
            <w:tcBorders>
              <w:top w:val="single" w:sz="4" w:space="0" w:color="auto"/>
              <w:left w:val="single" w:sz="4" w:space="0" w:color="auto"/>
              <w:bottom w:val="single" w:sz="4" w:space="0" w:color="auto"/>
              <w:right w:val="single" w:sz="4" w:space="0" w:color="auto"/>
            </w:tcBorders>
          </w:tcPr>
          <w:p w14:paraId="11B01B60"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49</w:t>
            </w:r>
          </w:p>
        </w:tc>
        <w:tc>
          <w:tcPr>
            <w:tcW w:w="1738" w:type="dxa"/>
            <w:tcBorders>
              <w:top w:val="single" w:sz="4" w:space="0" w:color="auto"/>
              <w:left w:val="single" w:sz="4" w:space="0" w:color="auto"/>
              <w:bottom w:val="single" w:sz="4" w:space="0" w:color="auto"/>
              <w:right w:val="single" w:sz="4" w:space="0" w:color="auto"/>
            </w:tcBorders>
          </w:tcPr>
          <w:p w14:paraId="2C16E8F3"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Average</w:t>
            </w:r>
          </w:p>
        </w:tc>
        <w:tc>
          <w:tcPr>
            <w:tcW w:w="3663" w:type="dxa"/>
            <w:tcBorders>
              <w:top w:val="single" w:sz="4" w:space="0" w:color="auto"/>
              <w:left w:val="single" w:sz="4" w:space="0" w:color="auto"/>
              <w:bottom w:val="single" w:sz="4" w:space="0" w:color="auto"/>
              <w:right w:val="single" w:sz="4" w:space="0" w:color="auto"/>
            </w:tcBorders>
          </w:tcPr>
          <w:p w14:paraId="05F3792A" w14:textId="77777777" w:rsidR="00B8048F" w:rsidRDefault="00B8048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Rate of incorrect responses to non-targets</w:t>
            </w:r>
          </w:p>
        </w:tc>
      </w:tr>
      <w:tr w:rsidR="00B8048F" w14:paraId="20CE99FE" w14:textId="77777777">
        <w:tc>
          <w:tcPr>
            <w:tcW w:w="2337" w:type="dxa"/>
            <w:tcBorders>
              <w:top w:val="single" w:sz="4" w:space="0" w:color="auto"/>
              <w:left w:val="single" w:sz="4" w:space="0" w:color="auto"/>
              <w:bottom w:val="single" w:sz="4" w:space="0" w:color="auto"/>
              <w:right w:val="single" w:sz="4" w:space="0" w:color="auto"/>
            </w:tcBorders>
          </w:tcPr>
          <w:p w14:paraId="754B1016" w14:textId="77777777" w:rsidR="00B8048F" w:rsidRDefault="00B8048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Perseverations</w:t>
            </w:r>
          </w:p>
        </w:tc>
        <w:tc>
          <w:tcPr>
            <w:tcW w:w="1347" w:type="dxa"/>
            <w:tcBorders>
              <w:top w:val="single" w:sz="4" w:space="0" w:color="auto"/>
              <w:left w:val="single" w:sz="4" w:space="0" w:color="auto"/>
              <w:bottom w:val="single" w:sz="4" w:space="0" w:color="auto"/>
              <w:right w:val="single" w:sz="4" w:space="0" w:color="auto"/>
            </w:tcBorders>
          </w:tcPr>
          <w:p w14:paraId="5BB524E3"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50</w:t>
            </w:r>
          </w:p>
        </w:tc>
        <w:tc>
          <w:tcPr>
            <w:tcW w:w="1738" w:type="dxa"/>
            <w:tcBorders>
              <w:top w:val="single" w:sz="4" w:space="0" w:color="auto"/>
              <w:left w:val="single" w:sz="4" w:space="0" w:color="auto"/>
              <w:bottom w:val="single" w:sz="4" w:space="0" w:color="auto"/>
              <w:right w:val="single" w:sz="4" w:space="0" w:color="auto"/>
            </w:tcBorders>
          </w:tcPr>
          <w:p w14:paraId="4F54ECE9"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Average</w:t>
            </w:r>
          </w:p>
        </w:tc>
        <w:tc>
          <w:tcPr>
            <w:tcW w:w="3663" w:type="dxa"/>
            <w:tcBorders>
              <w:top w:val="single" w:sz="4" w:space="0" w:color="auto"/>
              <w:left w:val="single" w:sz="4" w:space="0" w:color="auto"/>
              <w:bottom w:val="single" w:sz="4" w:space="0" w:color="auto"/>
              <w:right w:val="single" w:sz="4" w:space="0" w:color="auto"/>
            </w:tcBorders>
          </w:tcPr>
          <w:p w14:paraId="08117553" w14:textId="77777777" w:rsidR="00B8048F" w:rsidRDefault="00B8048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Random, repetitive, or anticipatory responses</w:t>
            </w:r>
          </w:p>
        </w:tc>
      </w:tr>
      <w:tr w:rsidR="00B8048F" w14:paraId="1B4B3D16" w14:textId="77777777">
        <w:tc>
          <w:tcPr>
            <w:tcW w:w="2337" w:type="dxa"/>
            <w:tcBorders>
              <w:top w:val="single" w:sz="4" w:space="0" w:color="auto"/>
              <w:left w:val="single" w:sz="4" w:space="0" w:color="auto"/>
              <w:bottom w:val="single" w:sz="4" w:space="0" w:color="auto"/>
              <w:right w:val="single" w:sz="4" w:space="0" w:color="auto"/>
            </w:tcBorders>
          </w:tcPr>
          <w:p w14:paraId="30F65887" w14:textId="77777777" w:rsidR="00B8048F" w:rsidRDefault="00B8048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Hit Reaction Time (HRT)</w:t>
            </w:r>
          </w:p>
        </w:tc>
        <w:tc>
          <w:tcPr>
            <w:tcW w:w="1347" w:type="dxa"/>
            <w:tcBorders>
              <w:top w:val="single" w:sz="4" w:space="0" w:color="auto"/>
              <w:left w:val="single" w:sz="4" w:space="0" w:color="auto"/>
              <w:bottom w:val="single" w:sz="4" w:space="0" w:color="auto"/>
              <w:right w:val="single" w:sz="4" w:space="0" w:color="auto"/>
            </w:tcBorders>
          </w:tcPr>
          <w:p w14:paraId="75AEEFCF"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56</w:t>
            </w:r>
          </w:p>
        </w:tc>
        <w:tc>
          <w:tcPr>
            <w:tcW w:w="1738" w:type="dxa"/>
            <w:tcBorders>
              <w:top w:val="single" w:sz="4" w:space="0" w:color="auto"/>
              <w:left w:val="single" w:sz="4" w:space="0" w:color="auto"/>
              <w:bottom w:val="single" w:sz="4" w:space="0" w:color="auto"/>
              <w:right w:val="single" w:sz="4" w:space="0" w:color="auto"/>
            </w:tcBorders>
          </w:tcPr>
          <w:p w14:paraId="5332BDF3"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A Little Slow</w:t>
            </w:r>
          </w:p>
        </w:tc>
        <w:tc>
          <w:tcPr>
            <w:tcW w:w="3663" w:type="dxa"/>
            <w:tcBorders>
              <w:top w:val="single" w:sz="4" w:space="0" w:color="auto"/>
              <w:left w:val="single" w:sz="4" w:space="0" w:color="auto"/>
              <w:bottom w:val="single" w:sz="4" w:space="0" w:color="auto"/>
              <w:right w:val="single" w:sz="4" w:space="0" w:color="auto"/>
            </w:tcBorders>
          </w:tcPr>
          <w:p w14:paraId="5CAE06E4" w14:textId="77777777" w:rsidR="00B8048F" w:rsidRDefault="00B8048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Response speed</w:t>
            </w:r>
          </w:p>
        </w:tc>
      </w:tr>
      <w:tr w:rsidR="00B8048F" w14:paraId="05EFC550" w14:textId="77777777">
        <w:tc>
          <w:tcPr>
            <w:tcW w:w="2337" w:type="dxa"/>
            <w:tcBorders>
              <w:top w:val="single" w:sz="4" w:space="0" w:color="auto"/>
              <w:left w:val="single" w:sz="4" w:space="0" w:color="auto"/>
              <w:bottom w:val="single" w:sz="4" w:space="0" w:color="auto"/>
              <w:right w:val="single" w:sz="4" w:space="0" w:color="auto"/>
            </w:tcBorders>
          </w:tcPr>
          <w:p w14:paraId="307329D1" w14:textId="77777777" w:rsidR="00B8048F" w:rsidRDefault="00B8048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HRT Standard Deviation</w:t>
            </w:r>
          </w:p>
        </w:tc>
        <w:tc>
          <w:tcPr>
            <w:tcW w:w="1347" w:type="dxa"/>
            <w:tcBorders>
              <w:top w:val="single" w:sz="4" w:space="0" w:color="auto"/>
              <w:left w:val="single" w:sz="4" w:space="0" w:color="auto"/>
              <w:bottom w:val="single" w:sz="4" w:space="0" w:color="auto"/>
              <w:right w:val="single" w:sz="4" w:space="0" w:color="auto"/>
            </w:tcBorders>
          </w:tcPr>
          <w:p w14:paraId="4D1812F0"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72</w:t>
            </w:r>
          </w:p>
        </w:tc>
        <w:tc>
          <w:tcPr>
            <w:tcW w:w="1738" w:type="dxa"/>
            <w:tcBorders>
              <w:top w:val="single" w:sz="4" w:space="0" w:color="auto"/>
              <w:left w:val="single" w:sz="4" w:space="0" w:color="auto"/>
              <w:bottom w:val="single" w:sz="4" w:space="0" w:color="auto"/>
              <w:right w:val="single" w:sz="4" w:space="0" w:color="auto"/>
            </w:tcBorders>
          </w:tcPr>
          <w:p w14:paraId="2F9B5D20"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Very Elevated</w:t>
            </w:r>
          </w:p>
        </w:tc>
        <w:tc>
          <w:tcPr>
            <w:tcW w:w="3663" w:type="dxa"/>
            <w:tcBorders>
              <w:top w:val="single" w:sz="4" w:space="0" w:color="auto"/>
              <w:left w:val="single" w:sz="4" w:space="0" w:color="auto"/>
              <w:bottom w:val="single" w:sz="4" w:space="0" w:color="auto"/>
              <w:right w:val="single" w:sz="4" w:space="0" w:color="auto"/>
            </w:tcBorders>
          </w:tcPr>
          <w:p w14:paraId="76506997" w14:textId="77777777" w:rsidR="00B8048F" w:rsidRDefault="00B8048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Variability in reaction times</w:t>
            </w:r>
          </w:p>
        </w:tc>
      </w:tr>
      <w:tr w:rsidR="00B8048F" w14:paraId="119D8F33" w14:textId="77777777">
        <w:tc>
          <w:tcPr>
            <w:tcW w:w="2337" w:type="dxa"/>
            <w:tcBorders>
              <w:top w:val="single" w:sz="4" w:space="0" w:color="auto"/>
              <w:left w:val="single" w:sz="4" w:space="0" w:color="auto"/>
              <w:bottom w:val="single" w:sz="4" w:space="0" w:color="auto"/>
              <w:right w:val="single" w:sz="4" w:space="0" w:color="auto"/>
            </w:tcBorders>
          </w:tcPr>
          <w:p w14:paraId="5A71407D" w14:textId="77777777" w:rsidR="00B8048F" w:rsidRDefault="00B8048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lastRenderedPageBreak/>
              <w:t>Variability</w:t>
            </w:r>
          </w:p>
        </w:tc>
        <w:tc>
          <w:tcPr>
            <w:tcW w:w="1347" w:type="dxa"/>
            <w:tcBorders>
              <w:top w:val="single" w:sz="4" w:space="0" w:color="auto"/>
              <w:left w:val="single" w:sz="4" w:space="0" w:color="auto"/>
              <w:bottom w:val="single" w:sz="4" w:space="0" w:color="auto"/>
              <w:right w:val="single" w:sz="4" w:space="0" w:color="auto"/>
            </w:tcBorders>
          </w:tcPr>
          <w:p w14:paraId="45C3DE9D" w14:textId="77777777" w:rsidR="00B8048F" w:rsidRDefault="00B8048F">
            <w:pPr>
              <w:autoSpaceDE w:val="0"/>
              <w:autoSpaceDN w:val="0"/>
              <w:adjustRightInd w:val="0"/>
              <w:spacing w:after="0" w:line="240" w:lineRule="auto"/>
              <w:jc w:val="center"/>
              <w:rPr>
                <w:rFonts w:ascii="Arial" w:hAnsi="Arial" w:cs="Arial"/>
                <w:i/>
                <w:iCs/>
                <w:kern w:val="0"/>
                <w:sz w:val="22"/>
                <w:szCs w:val="22"/>
              </w:rPr>
            </w:pPr>
            <w:r>
              <w:rPr>
                <w:rFonts w:ascii="Arial" w:hAnsi="Arial" w:cs="Arial"/>
                <w:i/>
                <w:iCs/>
                <w:kern w:val="0"/>
                <w:sz w:val="22"/>
                <w:szCs w:val="22"/>
              </w:rPr>
              <w:t>?</w:t>
            </w:r>
          </w:p>
        </w:tc>
        <w:tc>
          <w:tcPr>
            <w:tcW w:w="1738" w:type="dxa"/>
            <w:tcBorders>
              <w:top w:val="single" w:sz="4" w:space="0" w:color="auto"/>
              <w:left w:val="single" w:sz="4" w:space="0" w:color="auto"/>
              <w:bottom w:val="single" w:sz="4" w:space="0" w:color="auto"/>
              <w:right w:val="single" w:sz="4" w:space="0" w:color="auto"/>
            </w:tcBorders>
          </w:tcPr>
          <w:p w14:paraId="064019C3" w14:textId="77777777" w:rsidR="00B8048F" w:rsidRDefault="00B8048F">
            <w:pPr>
              <w:autoSpaceDE w:val="0"/>
              <w:autoSpaceDN w:val="0"/>
              <w:adjustRightInd w:val="0"/>
              <w:spacing w:after="0" w:line="240" w:lineRule="auto"/>
              <w:jc w:val="center"/>
              <w:rPr>
                <w:rFonts w:ascii="Arial" w:hAnsi="Arial" w:cs="Arial"/>
                <w:i/>
                <w:iCs/>
                <w:kern w:val="0"/>
                <w:sz w:val="22"/>
                <w:szCs w:val="22"/>
              </w:rPr>
            </w:pPr>
            <w:r>
              <w:rPr>
                <w:rFonts w:ascii="Arial" w:hAnsi="Arial" w:cs="Arial"/>
                <w:i/>
                <w:iCs/>
                <w:kern w:val="0"/>
                <w:sz w:val="22"/>
                <w:szCs w:val="22"/>
              </w:rPr>
              <w:t>?</w:t>
            </w:r>
          </w:p>
        </w:tc>
        <w:tc>
          <w:tcPr>
            <w:tcW w:w="3663" w:type="dxa"/>
            <w:tcBorders>
              <w:top w:val="single" w:sz="4" w:space="0" w:color="auto"/>
              <w:left w:val="single" w:sz="4" w:space="0" w:color="auto"/>
              <w:bottom w:val="single" w:sz="4" w:space="0" w:color="auto"/>
              <w:right w:val="single" w:sz="4" w:space="0" w:color="auto"/>
            </w:tcBorders>
          </w:tcPr>
          <w:p w14:paraId="6428F074" w14:textId="77777777" w:rsidR="00B8048F" w:rsidRDefault="00B8048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Variability in reaction time consistency</w:t>
            </w:r>
          </w:p>
        </w:tc>
      </w:tr>
      <w:tr w:rsidR="00B8048F" w14:paraId="52BE167A" w14:textId="77777777">
        <w:tc>
          <w:tcPr>
            <w:tcW w:w="2337" w:type="dxa"/>
            <w:tcBorders>
              <w:top w:val="single" w:sz="4" w:space="0" w:color="auto"/>
              <w:left w:val="single" w:sz="4" w:space="0" w:color="auto"/>
              <w:bottom w:val="single" w:sz="4" w:space="0" w:color="auto"/>
              <w:right w:val="single" w:sz="4" w:space="0" w:color="auto"/>
            </w:tcBorders>
          </w:tcPr>
          <w:p w14:paraId="648B5112" w14:textId="77777777" w:rsidR="00B8048F" w:rsidRDefault="00B8048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HRT Block Change</w:t>
            </w:r>
          </w:p>
        </w:tc>
        <w:tc>
          <w:tcPr>
            <w:tcW w:w="1347" w:type="dxa"/>
            <w:tcBorders>
              <w:top w:val="single" w:sz="4" w:space="0" w:color="auto"/>
              <w:left w:val="single" w:sz="4" w:space="0" w:color="auto"/>
              <w:bottom w:val="single" w:sz="4" w:space="0" w:color="auto"/>
              <w:right w:val="single" w:sz="4" w:space="0" w:color="auto"/>
            </w:tcBorders>
          </w:tcPr>
          <w:p w14:paraId="4FB20C8F"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0</w:t>
            </w:r>
          </w:p>
        </w:tc>
        <w:tc>
          <w:tcPr>
            <w:tcW w:w="1738" w:type="dxa"/>
            <w:tcBorders>
              <w:top w:val="single" w:sz="4" w:space="0" w:color="auto"/>
              <w:left w:val="single" w:sz="4" w:space="0" w:color="auto"/>
              <w:bottom w:val="single" w:sz="4" w:space="0" w:color="auto"/>
              <w:right w:val="single" w:sz="4" w:space="0" w:color="auto"/>
            </w:tcBorders>
          </w:tcPr>
          <w:p w14:paraId="7C98AECD"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Low</w:t>
            </w:r>
          </w:p>
        </w:tc>
        <w:tc>
          <w:tcPr>
            <w:tcW w:w="3663" w:type="dxa"/>
            <w:tcBorders>
              <w:top w:val="single" w:sz="4" w:space="0" w:color="auto"/>
              <w:left w:val="single" w:sz="4" w:space="0" w:color="auto"/>
              <w:bottom w:val="single" w:sz="4" w:space="0" w:color="auto"/>
              <w:right w:val="single" w:sz="4" w:space="0" w:color="auto"/>
            </w:tcBorders>
          </w:tcPr>
          <w:p w14:paraId="0876DB0C" w14:textId="77777777" w:rsidR="00B8048F" w:rsidRDefault="00B8048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Change in response speed in later blocks</w:t>
            </w:r>
          </w:p>
        </w:tc>
      </w:tr>
      <w:tr w:rsidR="00B8048F" w14:paraId="4E678195" w14:textId="77777777">
        <w:tc>
          <w:tcPr>
            <w:tcW w:w="2337" w:type="dxa"/>
            <w:tcBorders>
              <w:top w:val="single" w:sz="4" w:space="0" w:color="auto"/>
              <w:left w:val="single" w:sz="4" w:space="0" w:color="auto"/>
              <w:bottom w:val="single" w:sz="4" w:space="0" w:color="auto"/>
              <w:right w:val="single" w:sz="4" w:space="0" w:color="auto"/>
            </w:tcBorders>
          </w:tcPr>
          <w:p w14:paraId="61712C39" w14:textId="77777777" w:rsidR="00B8048F" w:rsidRDefault="00B8048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HRT Inter-Stimulus Interval (IRI) Change</w:t>
            </w:r>
          </w:p>
        </w:tc>
        <w:tc>
          <w:tcPr>
            <w:tcW w:w="1347" w:type="dxa"/>
            <w:tcBorders>
              <w:top w:val="single" w:sz="4" w:space="0" w:color="auto"/>
              <w:left w:val="single" w:sz="4" w:space="0" w:color="auto"/>
              <w:bottom w:val="single" w:sz="4" w:space="0" w:color="auto"/>
              <w:right w:val="single" w:sz="4" w:space="0" w:color="auto"/>
            </w:tcBorders>
          </w:tcPr>
          <w:p w14:paraId="4DBA61BF"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90</w:t>
            </w:r>
          </w:p>
        </w:tc>
        <w:tc>
          <w:tcPr>
            <w:tcW w:w="1738" w:type="dxa"/>
            <w:tcBorders>
              <w:top w:val="single" w:sz="4" w:space="0" w:color="auto"/>
              <w:left w:val="single" w:sz="4" w:space="0" w:color="auto"/>
              <w:bottom w:val="single" w:sz="4" w:space="0" w:color="auto"/>
              <w:right w:val="single" w:sz="4" w:space="0" w:color="auto"/>
            </w:tcBorders>
          </w:tcPr>
          <w:p w14:paraId="0244AA77"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Very Elevated</w:t>
            </w:r>
          </w:p>
        </w:tc>
        <w:tc>
          <w:tcPr>
            <w:tcW w:w="3663" w:type="dxa"/>
            <w:tcBorders>
              <w:top w:val="single" w:sz="4" w:space="0" w:color="auto"/>
              <w:left w:val="single" w:sz="4" w:space="0" w:color="auto"/>
              <w:bottom w:val="single" w:sz="4" w:space="0" w:color="auto"/>
              <w:right w:val="single" w:sz="4" w:space="0" w:color="auto"/>
            </w:tcBorders>
          </w:tcPr>
          <w:p w14:paraId="1F4C550C" w14:textId="77777777" w:rsidR="00B8048F" w:rsidRDefault="00B8048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Change in speed at later inter-stimulus intervals</w:t>
            </w:r>
          </w:p>
        </w:tc>
      </w:tr>
    </w:tbl>
    <w:p w14:paraId="73E301E6" w14:textId="77777777" w:rsidR="00B8048F" w:rsidRDefault="00B8048F" w:rsidP="00B8048F">
      <w:pPr>
        <w:autoSpaceDE w:val="0"/>
        <w:autoSpaceDN w:val="0"/>
        <w:adjustRightInd w:val="0"/>
        <w:spacing w:after="0" w:line="240" w:lineRule="auto"/>
        <w:rPr>
          <w:rFonts w:ascii="Arial" w:hAnsi="Arial" w:cs="Arial"/>
          <w:i/>
          <w:iCs/>
          <w:kern w:val="0"/>
          <w:sz w:val="22"/>
          <w:szCs w:val="22"/>
        </w:rPr>
      </w:pPr>
      <w:proofErr w:type="gramStart"/>
      <w:r>
        <w:rPr>
          <w:rFonts w:ascii="Arial" w:hAnsi="Arial" w:cs="Arial"/>
          <w:i/>
          <w:iCs/>
          <w:kern w:val="0"/>
          <w:sz w:val="22"/>
          <w:szCs w:val="22"/>
        </w:rPr>
        <w:t>?=</w:t>
      </w:r>
      <w:proofErr w:type="gramEnd"/>
      <w:r>
        <w:rPr>
          <w:rFonts w:ascii="Arial" w:hAnsi="Arial" w:cs="Arial"/>
          <w:i/>
          <w:iCs/>
          <w:kern w:val="0"/>
          <w:sz w:val="22"/>
          <w:szCs w:val="22"/>
        </w:rPr>
        <w:t xml:space="preserve">score unable to be calculated due to </w:t>
      </w:r>
      <w:proofErr w:type="gramStart"/>
      <w:r>
        <w:rPr>
          <w:rFonts w:ascii="Arial" w:hAnsi="Arial" w:cs="Arial"/>
          <w:i/>
          <w:iCs/>
          <w:kern w:val="0"/>
          <w:sz w:val="22"/>
          <w:szCs w:val="22"/>
        </w:rPr>
        <w:t>a large number of</w:t>
      </w:r>
      <w:proofErr w:type="gramEnd"/>
      <w:r>
        <w:rPr>
          <w:rFonts w:ascii="Arial" w:hAnsi="Arial" w:cs="Arial"/>
          <w:i/>
          <w:iCs/>
          <w:kern w:val="0"/>
          <w:sz w:val="22"/>
          <w:szCs w:val="22"/>
        </w:rPr>
        <w:t xml:space="preserve"> omitted responses</w:t>
      </w:r>
    </w:p>
    <w:p w14:paraId="66CCCD69" w14:textId="77777777" w:rsidR="00B8048F" w:rsidRDefault="00B8048F" w:rsidP="00B8048F">
      <w:pPr>
        <w:autoSpaceDE w:val="0"/>
        <w:autoSpaceDN w:val="0"/>
        <w:adjustRightInd w:val="0"/>
        <w:spacing w:after="0" w:line="240" w:lineRule="auto"/>
        <w:rPr>
          <w:rFonts w:ascii="Arial" w:hAnsi="Arial" w:cs="Arial"/>
          <w:i/>
          <w:iCs/>
          <w:kern w:val="0"/>
          <w:sz w:val="22"/>
          <w:szCs w:val="22"/>
        </w:rPr>
      </w:pPr>
    </w:p>
    <w:p w14:paraId="59F134E5" w14:textId="77777777" w:rsidR="00B8048F" w:rsidRDefault="00B8048F" w:rsidP="00B8048F">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Behavior Assessment System for Children, Third Edition (BASC-3)</w:t>
      </w:r>
    </w:p>
    <w:tbl>
      <w:tblPr>
        <w:tblW w:w="0" w:type="auto"/>
        <w:tblInd w:w="-5" w:type="dxa"/>
        <w:tblLayout w:type="fixed"/>
        <w:tblCellMar>
          <w:left w:w="0" w:type="dxa"/>
          <w:right w:w="0" w:type="dxa"/>
        </w:tblCellMar>
        <w:tblLook w:val="0000" w:firstRow="0" w:lastRow="0" w:firstColumn="0" w:lastColumn="0" w:noHBand="0" w:noVBand="0"/>
      </w:tblPr>
      <w:tblGrid>
        <w:gridCol w:w="3315"/>
        <w:gridCol w:w="1290"/>
        <w:gridCol w:w="1440"/>
      </w:tblGrid>
      <w:tr w:rsidR="00B8048F" w14:paraId="6DF5E2B3" w14:textId="77777777">
        <w:trPr>
          <w:trHeight w:val="525"/>
        </w:trPr>
        <w:tc>
          <w:tcPr>
            <w:tcW w:w="3315" w:type="dxa"/>
            <w:tcBorders>
              <w:top w:val="single" w:sz="4" w:space="0" w:color="auto"/>
              <w:left w:val="single" w:sz="4" w:space="0" w:color="auto"/>
              <w:bottom w:val="single" w:sz="4" w:space="0" w:color="auto"/>
              <w:right w:val="single" w:sz="4" w:space="0" w:color="auto"/>
            </w:tcBorders>
            <w:shd w:val="pct15" w:color="auto" w:fill="auto"/>
          </w:tcPr>
          <w:p w14:paraId="158729C8" w14:textId="77777777" w:rsidR="00B8048F" w:rsidRDefault="00B8048F">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Composite Scales</w:t>
            </w:r>
          </w:p>
        </w:tc>
        <w:tc>
          <w:tcPr>
            <w:tcW w:w="1290" w:type="dxa"/>
            <w:tcBorders>
              <w:top w:val="single" w:sz="4" w:space="0" w:color="auto"/>
              <w:left w:val="single" w:sz="4" w:space="0" w:color="auto"/>
              <w:bottom w:val="single" w:sz="4" w:space="0" w:color="auto"/>
              <w:right w:val="single" w:sz="4" w:space="0" w:color="auto"/>
            </w:tcBorders>
            <w:shd w:val="pct15" w:color="auto" w:fill="auto"/>
          </w:tcPr>
          <w:p w14:paraId="7D5AA968" w14:textId="77777777" w:rsidR="00B8048F" w:rsidRDefault="00B8048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Parent          T-Score</w:t>
            </w:r>
          </w:p>
        </w:tc>
        <w:tc>
          <w:tcPr>
            <w:tcW w:w="1440" w:type="dxa"/>
            <w:tcBorders>
              <w:top w:val="single" w:sz="4" w:space="0" w:color="auto"/>
              <w:left w:val="single" w:sz="4" w:space="0" w:color="auto"/>
              <w:bottom w:val="single" w:sz="4" w:space="0" w:color="auto"/>
              <w:right w:val="single" w:sz="4" w:space="0" w:color="auto"/>
            </w:tcBorders>
            <w:shd w:val="pct15" w:color="auto" w:fill="auto"/>
          </w:tcPr>
          <w:p w14:paraId="1A21ED20" w14:textId="77777777" w:rsidR="00B8048F" w:rsidRDefault="00B8048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Teacher</w:t>
            </w:r>
          </w:p>
          <w:p w14:paraId="22929F4C" w14:textId="77777777" w:rsidR="00B8048F" w:rsidRDefault="00B8048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T-Score</w:t>
            </w:r>
          </w:p>
        </w:tc>
      </w:tr>
      <w:tr w:rsidR="00B8048F" w14:paraId="17115DFD" w14:textId="77777777">
        <w:trPr>
          <w:trHeight w:val="255"/>
        </w:trPr>
        <w:tc>
          <w:tcPr>
            <w:tcW w:w="3315" w:type="dxa"/>
            <w:tcBorders>
              <w:top w:val="single" w:sz="4" w:space="0" w:color="auto"/>
              <w:left w:val="single" w:sz="4" w:space="0" w:color="auto"/>
              <w:bottom w:val="single" w:sz="4" w:space="0" w:color="auto"/>
              <w:right w:val="single" w:sz="4" w:space="0" w:color="auto"/>
            </w:tcBorders>
          </w:tcPr>
          <w:p w14:paraId="0D06E0CC" w14:textId="77777777" w:rsidR="00B8048F" w:rsidRDefault="00B8048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Externalizing Problems</w:t>
            </w:r>
            <w:r>
              <w:rPr>
                <w:rFonts w:ascii="Arial" w:hAnsi="Arial" w:cs="Arial"/>
                <w:kern w:val="0"/>
                <w:sz w:val="22"/>
                <w:szCs w:val="22"/>
              </w:rPr>
              <w:tab/>
            </w:r>
            <w:r>
              <w:rPr>
                <w:rFonts w:ascii="Arial" w:hAnsi="Arial" w:cs="Arial"/>
                <w:kern w:val="0"/>
                <w:sz w:val="22"/>
                <w:szCs w:val="22"/>
              </w:rPr>
              <w:tab/>
              <w:t xml:space="preserve">    </w:t>
            </w:r>
          </w:p>
        </w:tc>
        <w:tc>
          <w:tcPr>
            <w:tcW w:w="1290" w:type="dxa"/>
            <w:tcBorders>
              <w:top w:val="single" w:sz="4" w:space="0" w:color="auto"/>
              <w:left w:val="single" w:sz="4" w:space="0" w:color="auto"/>
              <w:bottom w:val="single" w:sz="4" w:space="0" w:color="auto"/>
              <w:right w:val="single" w:sz="4" w:space="0" w:color="auto"/>
            </w:tcBorders>
            <w:vAlign w:val="center"/>
          </w:tcPr>
          <w:p w14:paraId="5BEA97A6" w14:textId="77777777" w:rsidR="00B8048F" w:rsidRDefault="00B8048F">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49</w:t>
            </w:r>
          </w:p>
        </w:tc>
        <w:tc>
          <w:tcPr>
            <w:tcW w:w="1440" w:type="dxa"/>
            <w:tcBorders>
              <w:top w:val="single" w:sz="4" w:space="0" w:color="auto"/>
              <w:left w:val="single" w:sz="4" w:space="0" w:color="auto"/>
              <w:bottom w:val="single" w:sz="4" w:space="0" w:color="auto"/>
              <w:right w:val="single" w:sz="4" w:space="0" w:color="auto"/>
            </w:tcBorders>
            <w:vAlign w:val="center"/>
          </w:tcPr>
          <w:p w14:paraId="51C89538" w14:textId="77777777" w:rsidR="00B8048F" w:rsidRDefault="00B8048F">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50</w:t>
            </w:r>
          </w:p>
        </w:tc>
      </w:tr>
      <w:tr w:rsidR="00B8048F" w14:paraId="6E21772A" w14:textId="77777777">
        <w:trPr>
          <w:trHeight w:val="285"/>
        </w:trPr>
        <w:tc>
          <w:tcPr>
            <w:tcW w:w="3315" w:type="dxa"/>
            <w:tcBorders>
              <w:top w:val="single" w:sz="4" w:space="0" w:color="auto"/>
              <w:left w:val="single" w:sz="4" w:space="0" w:color="auto"/>
              <w:bottom w:val="single" w:sz="4" w:space="0" w:color="auto"/>
              <w:right w:val="single" w:sz="4" w:space="0" w:color="auto"/>
            </w:tcBorders>
          </w:tcPr>
          <w:p w14:paraId="104F61D2" w14:textId="77777777" w:rsidR="00B8048F" w:rsidRDefault="00B8048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Internalizing Problems</w:t>
            </w:r>
            <w:r>
              <w:rPr>
                <w:rFonts w:ascii="Arial" w:hAnsi="Arial" w:cs="Arial"/>
                <w:kern w:val="0"/>
                <w:sz w:val="22"/>
                <w:szCs w:val="22"/>
              </w:rPr>
              <w:tab/>
            </w:r>
            <w:r>
              <w:rPr>
                <w:rFonts w:ascii="Arial" w:hAnsi="Arial" w:cs="Arial"/>
                <w:kern w:val="0"/>
                <w:sz w:val="22"/>
                <w:szCs w:val="22"/>
              </w:rPr>
              <w:tab/>
              <w:t xml:space="preserve">    </w:t>
            </w:r>
          </w:p>
        </w:tc>
        <w:tc>
          <w:tcPr>
            <w:tcW w:w="1290" w:type="dxa"/>
            <w:tcBorders>
              <w:top w:val="single" w:sz="4" w:space="0" w:color="auto"/>
              <w:left w:val="single" w:sz="4" w:space="0" w:color="auto"/>
              <w:bottom w:val="single" w:sz="4" w:space="0" w:color="auto"/>
              <w:right w:val="single" w:sz="4" w:space="0" w:color="auto"/>
            </w:tcBorders>
            <w:vAlign w:val="center"/>
          </w:tcPr>
          <w:p w14:paraId="50685D86" w14:textId="77777777" w:rsidR="00B8048F" w:rsidRDefault="00B8048F">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42</w:t>
            </w:r>
          </w:p>
        </w:tc>
        <w:tc>
          <w:tcPr>
            <w:tcW w:w="1440" w:type="dxa"/>
            <w:tcBorders>
              <w:top w:val="single" w:sz="4" w:space="0" w:color="auto"/>
              <w:left w:val="single" w:sz="4" w:space="0" w:color="auto"/>
              <w:bottom w:val="single" w:sz="4" w:space="0" w:color="auto"/>
              <w:right w:val="single" w:sz="4" w:space="0" w:color="auto"/>
            </w:tcBorders>
            <w:vAlign w:val="center"/>
          </w:tcPr>
          <w:p w14:paraId="4ED8CC46" w14:textId="77777777" w:rsidR="00B8048F" w:rsidRDefault="00B8048F">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55</w:t>
            </w:r>
          </w:p>
        </w:tc>
      </w:tr>
      <w:tr w:rsidR="00B8048F" w14:paraId="375CC000" w14:textId="77777777">
        <w:trPr>
          <w:trHeight w:val="285"/>
        </w:trPr>
        <w:tc>
          <w:tcPr>
            <w:tcW w:w="3315" w:type="dxa"/>
            <w:tcBorders>
              <w:top w:val="single" w:sz="4" w:space="0" w:color="auto"/>
              <w:left w:val="single" w:sz="4" w:space="0" w:color="auto"/>
              <w:bottom w:val="single" w:sz="4" w:space="0" w:color="auto"/>
              <w:right w:val="single" w:sz="4" w:space="0" w:color="auto"/>
            </w:tcBorders>
          </w:tcPr>
          <w:p w14:paraId="14E56904" w14:textId="77777777" w:rsidR="00B8048F" w:rsidRDefault="00B8048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School Problems</w:t>
            </w:r>
          </w:p>
        </w:tc>
        <w:tc>
          <w:tcPr>
            <w:tcW w:w="1290" w:type="dxa"/>
            <w:tcBorders>
              <w:top w:val="single" w:sz="4" w:space="0" w:color="auto"/>
              <w:left w:val="single" w:sz="4" w:space="0" w:color="auto"/>
              <w:bottom w:val="single" w:sz="4" w:space="0" w:color="auto"/>
              <w:right w:val="single" w:sz="4" w:space="0" w:color="auto"/>
            </w:tcBorders>
          </w:tcPr>
          <w:p w14:paraId="3FFA8184"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w:t>
            </w:r>
          </w:p>
        </w:tc>
        <w:tc>
          <w:tcPr>
            <w:tcW w:w="1440" w:type="dxa"/>
            <w:tcBorders>
              <w:top w:val="single" w:sz="4" w:space="0" w:color="auto"/>
              <w:left w:val="single" w:sz="4" w:space="0" w:color="auto"/>
              <w:bottom w:val="single" w:sz="4" w:space="0" w:color="auto"/>
              <w:right w:val="single" w:sz="4" w:space="0" w:color="auto"/>
            </w:tcBorders>
            <w:vAlign w:val="center"/>
          </w:tcPr>
          <w:p w14:paraId="08476E3D" w14:textId="77777777" w:rsidR="00B8048F" w:rsidRDefault="00B8048F">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71**</w:t>
            </w:r>
          </w:p>
        </w:tc>
      </w:tr>
      <w:tr w:rsidR="00B8048F" w14:paraId="415E887C" w14:textId="77777777">
        <w:trPr>
          <w:trHeight w:val="255"/>
        </w:trPr>
        <w:tc>
          <w:tcPr>
            <w:tcW w:w="3315" w:type="dxa"/>
            <w:tcBorders>
              <w:top w:val="single" w:sz="4" w:space="0" w:color="auto"/>
              <w:left w:val="single" w:sz="4" w:space="0" w:color="auto"/>
              <w:bottom w:val="single" w:sz="4" w:space="0" w:color="auto"/>
              <w:right w:val="single" w:sz="4" w:space="0" w:color="auto"/>
            </w:tcBorders>
          </w:tcPr>
          <w:p w14:paraId="7C3E8F6C" w14:textId="77777777" w:rsidR="00B8048F" w:rsidRDefault="00B8048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Behavioral Symptom Index</w:t>
            </w:r>
            <w:r>
              <w:rPr>
                <w:rFonts w:ascii="Arial" w:hAnsi="Arial" w:cs="Arial"/>
                <w:kern w:val="0"/>
                <w:sz w:val="22"/>
                <w:szCs w:val="22"/>
              </w:rPr>
              <w:tab/>
            </w:r>
            <w:r>
              <w:rPr>
                <w:rFonts w:ascii="Arial" w:hAnsi="Arial" w:cs="Arial"/>
                <w:kern w:val="0"/>
                <w:sz w:val="22"/>
                <w:szCs w:val="22"/>
              </w:rPr>
              <w:tab/>
            </w:r>
          </w:p>
        </w:tc>
        <w:tc>
          <w:tcPr>
            <w:tcW w:w="1290" w:type="dxa"/>
            <w:tcBorders>
              <w:top w:val="single" w:sz="4" w:space="0" w:color="auto"/>
              <w:left w:val="single" w:sz="4" w:space="0" w:color="auto"/>
              <w:bottom w:val="single" w:sz="4" w:space="0" w:color="auto"/>
              <w:right w:val="single" w:sz="4" w:space="0" w:color="auto"/>
            </w:tcBorders>
            <w:vAlign w:val="center"/>
          </w:tcPr>
          <w:p w14:paraId="071110C2" w14:textId="77777777" w:rsidR="00B8048F" w:rsidRDefault="00B8048F">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48</w:t>
            </w:r>
          </w:p>
        </w:tc>
        <w:tc>
          <w:tcPr>
            <w:tcW w:w="1440" w:type="dxa"/>
            <w:tcBorders>
              <w:top w:val="single" w:sz="4" w:space="0" w:color="auto"/>
              <w:left w:val="single" w:sz="4" w:space="0" w:color="auto"/>
              <w:bottom w:val="single" w:sz="4" w:space="0" w:color="auto"/>
              <w:right w:val="single" w:sz="4" w:space="0" w:color="auto"/>
            </w:tcBorders>
            <w:vAlign w:val="center"/>
          </w:tcPr>
          <w:p w14:paraId="34BC92F5" w14:textId="77777777" w:rsidR="00B8048F" w:rsidRDefault="00B8048F">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58</w:t>
            </w:r>
          </w:p>
        </w:tc>
      </w:tr>
      <w:tr w:rsidR="00B8048F" w14:paraId="3DEF83A3" w14:textId="77777777">
        <w:trPr>
          <w:trHeight w:val="255"/>
        </w:trPr>
        <w:tc>
          <w:tcPr>
            <w:tcW w:w="3315" w:type="dxa"/>
            <w:tcBorders>
              <w:top w:val="single" w:sz="4" w:space="0" w:color="auto"/>
              <w:left w:val="single" w:sz="4" w:space="0" w:color="auto"/>
              <w:bottom w:val="single" w:sz="4" w:space="0" w:color="auto"/>
              <w:right w:val="single" w:sz="4" w:space="0" w:color="auto"/>
            </w:tcBorders>
          </w:tcPr>
          <w:p w14:paraId="62A6E1D3" w14:textId="77777777" w:rsidR="00B8048F" w:rsidRDefault="00B8048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Adaptive Skills</w:t>
            </w:r>
          </w:p>
        </w:tc>
        <w:tc>
          <w:tcPr>
            <w:tcW w:w="1290" w:type="dxa"/>
            <w:tcBorders>
              <w:top w:val="single" w:sz="4" w:space="0" w:color="auto"/>
              <w:left w:val="single" w:sz="4" w:space="0" w:color="auto"/>
              <w:bottom w:val="single" w:sz="4" w:space="0" w:color="auto"/>
              <w:right w:val="single" w:sz="4" w:space="0" w:color="auto"/>
            </w:tcBorders>
            <w:vAlign w:val="center"/>
          </w:tcPr>
          <w:p w14:paraId="37324142" w14:textId="77777777" w:rsidR="00B8048F" w:rsidRDefault="00B8048F">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61</w:t>
            </w:r>
          </w:p>
        </w:tc>
        <w:tc>
          <w:tcPr>
            <w:tcW w:w="1440" w:type="dxa"/>
            <w:tcBorders>
              <w:top w:val="single" w:sz="4" w:space="0" w:color="auto"/>
              <w:left w:val="single" w:sz="4" w:space="0" w:color="auto"/>
              <w:bottom w:val="single" w:sz="4" w:space="0" w:color="auto"/>
              <w:right w:val="single" w:sz="4" w:space="0" w:color="auto"/>
            </w:tcBorders>
            <w:vAlign w:val="center"/>
          </w:tcPr>
          <w:p w14:paraId="1DFE4025" w14:textId="77777777" w:rsidR="00B8048F" w:rsidRDefault="00B8048F">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46</w:t>
            </w:r>
          </w:p>
        </w:tc>
      </w:tr>
      <w:tr w:rsidR="00B8048F" w14:paraId="096079CE" w14:textId="77777777">
        <w:trPr>
          <w:trHeight w:val="255"/>
        </w:trPr>
        <w:tc>
          <w:tcPr>
            <w:tcW w:w="3315" w:type="dxa"/>
            <w:tcBorders>
              <w:top w:val="single" w:sz="4" w:space="0" w:color="auto"/>
              <w:left w:val="single" w:sz="4" w:space="0" w:color="auto"/>
              <w:bottom w:val="single" w:sz="4" w:space="0" w:color="auto"/>
              <w:right w:val="single" w:sz="4" w:space="0" w:color="auto"/>
            </w:tcBorders>
            <w:shd w:val="pct15" w:color="auto" w:fill="auto"/>
          </w:tcPr>
          <w:p w14:paraId="2899E6E6" w14:textId="77777777" w:rsidR="00B8048F" w:rsidRDefault="00B8048F">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Clinical Scales</w:t>
            </w:r>
            <w:r>
              <w:rPr>
                <w:rFonts w:ascii="Arial" w:hAnsi="Arial" w:cs="Arial"/>
                <w:b/>
                <w:bCs/>
                <w:kern w:val="0"/>
                <w:sz w:val="22"/>
                <w:szCs w:val="22"/>
              </w:rPr>
              <w:tab/>
            </w:r>
          </w:p>
        </w:tc>
        <w:tc>
          <w:tcPr>
            <w:tcW w:w="1290" w:type="dxa"/>
            <w:tcBorders>
              <w:top w:val="single" w:sz="4" w:space="0" w:color="auto"/>
              <w:left w:val="single" w:sz="4" w:space="0" w:color="auto"/>
              <w:bottom w:val="single" w:sz="4" w:space="0" w:color="auto"/>
              <w:right w:val="single" w:sz="4" w:space="0" w:color="auto"/>
            </w:tcBorders>
            <w:shd w:val="pct15" w:color="auto" w:fill="auto"/>
          </w:tcPr>
          <w:p w14:paraId="333BC180" w14:textId="77777777" w:rsidR="00B8048F" w:rsidRDefault="00B8048F">
            <w:pPr>
              <w:autoSpaceDE w:val="0"/>
              <w:autoSpaceDN w:val="0"/>
              <w:adjustRightInd w:val="0"/>
              <w:spacing w:after="0" w:line="240" w:lineRule="auto"/>
              <w:jc w:val="center"/>
              <w:rPr>
                <w:rFonts w:ascii="Arial" w:hAnsi="Arial" w:cs="Arial"/>
                <w:kern w:val="0"/>
                <w:sz w:val="22"/>
                <w:szCs w:val="22"/>
              </w:rPr>
            </w:pPr>
          </w:p>
        </w:tc>
        <w:tc>
          <w:tcPr>
            <w:tcW w:w="1440" w:type="dxa"/>
            <w:tcBorders>
              <w:top w:val="single" w:sz="4" w:space="0" w:color="auto"/>
              <w:left w:val="single" w:sz="4" w:space="0" w:color="auto"/>
              <w:bottom w:val="single" w:sz="4" w:space="0" w:color="auto"/>
              <w:right w:val="single" w:sz="4" w:space="0" w:color="auto"/>
            </w:tcBorders>
            <w:shd w:val="pct15" w:color="auto" w:fill="auto"/>
          </w:tcPr>
          <w:p w14:paraId="167B0AF8" w14:textId="77777777" w:rsidR="00B8048F" w:rsidRDefault="00B8048F">
            <w:pPr>
              <w:autoSpaceDE w:val="0"/>
              <w:autoSpaceDN w:val="0"/>
              <w:adjustRightInd w:val="0"/>
              <w:spacing w:after="0" w:line="240" w:lineRule="auto"/>
              <w:jc w:val="center"/>
              <w:rPr>
                <w:rFonts w:ascii="Arial" w:hAnsi="Arial" w:cs="Arial"/>
                <w:kern w:val="0"/>
                <w:sz w:val="22"/>
                <w:szCs w:val="22"/>
              </w:rPr>
            </w:pPr>
          </w:p>
        </w:tc>
      </w:tr>
      <w:tr w:rsidR="00B8048F" w14:paraId="084F6B7C" w14:textId="77777777">
        <w:trPr>
          <w:trHeight w:val="255"/>
        </w:trPr>
        <w:tc>
          <w:tcPr>
            <w:tcW w:w="3315" w:type="dxa"/>
            <w:tcBorders>
              <w:top w:val="single" w:sz="4" w:space="0" w:color="auto"/>
              <w:left w:val="single" w:sz="4" w:space="0" w:color="auto"/>
              <w:bottom w:val="single" w:sz="4" w:space="0" w:color="auto"/>
              <w:right w:val="single" w:sz="4" w:space="0" w:color="auto"/>
            </w:tcBorders>
          </w:tcPr>
          <w:p w14:paraId="552D7FAB" w14:textId="77777777" w:rsidR="00B8048F" w:rsidRDefault="00B8048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Hyperactivity</w:t>
            </w:r>
          </w:p>
        </w:tc>
        <w:tc>
          <w:tcPr>
            <w:tcW w:w="1290" w:type="dxa"/>
            <w:tcBorders>
              <w:top w:val="single" w:sz="4" w:space="0" w:color="auto"/>
              <w:left w:val="single" w:sz="4" w:space="0" w:color="auto"/>
              <w:bottom w:val="single" w:sz="4" w:space="0" w:color="auto"/>
              <w:right w:val="single" w:sz="4" w:space="0" w:color="auto"/>
            </w:tcBorders>
            <w:vAlign w:val="center"/>
          </w:tcPr>
          <w:p w14:paraId="4D87A6ED" w14:textId="77777777" w:rsidR="00B8048F" w:rsidRDefault="00B8048F">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57</w:t>
            </w:r>
          </w:p>
        </w:tc>
        <w:tc>
          <w:tcPr>
            <w:tcW w:w="1440" w:type="dxa"/>
            <w:tcBorders>
              <w:top w:val="single" w:sz="4" w:space="0" w:color="auto"/>
              <w:left w:val="single" w:sz="4" w:space="0" w:color="auto"/>
              <w:bottom w:val="single" w:sz="4" w:space="0" w:color="auto"/>
              <w:right w:val="single" w:sz="4" w:space="0" w:color="auto"/>
            </w:tcBorders>
            <w:vAlign w:val="center"/>
          </w:tcPr>
          <w:p w14:paraId="681BA9D6" w14:textId="77777777" w:rsidR="00B8048F" w:rsidRDefault="00B8048F">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57</w:t>
            </w:r>
          </w:p>
        </w:tc>
      </w:tr>
      <w:tr w:rsidR="00B8048F" w14:paraId="732F10CF" w14:textId="77777777">
        <w:trPr>
          <w:trHeight w:val="255"/>
        </w:trPr>
        <w:tc>
          <w:tcPr>
            <w:tcW w:w="3315" w:type="dxa"/>
            <w:tcBorders>
              <w:top w:val="single" w:sz="4" w:space="0" w:color="auto"/>
              <w:left w:val="single" w:sz="4" w:space="0" w:color="auto"/>
              <w:bottom w:val="single" w:sz="4" w:space="0" w:color="auto"/>
              <w:right w:val="single" w:sz="4" w:space="0" w:color="auto"/>
            </w:tcBorders>
          </w:tcPr>
          <w:p w14:paraId="69DB275F" w14:textId="77777777" w:rsidR="00B8048F" w:rsidRDefault="00B8048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Aggression</w:t>
            </w:r>
          </w:p>
        </w:tc>
        <w:tc>
          <w:tcPr>
            <w:tcW w:w="1290" w:type="dxa"/>
            <w:tcBorders>
              <w:top w:val="single" w:sz="4" w:space="0" w:color="auto"/>
              <w:left w:val="single" w:sz="4" w:space="0" w:color="auto"/>
              <w:bottom w:val="single" w:sz="4" w:space="0" w:color="auto"/>
              <w:right w:val="single" w:sz="4" w:space="0" w:color="auto"/>
            </w:tcBorders>
            <w:vAlign w:val="center"/>
          </w:tcPr>
          <w:p w14:paraId="1782519D" w14:textId="77777777" w:rsidR="00B8048F" w:rsidRDefault="00B8048F">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39</w:t>
            </w:r>
          </w:p>
        </w:tc>
        <w:tc>
          <w:tcPr>
            <w:tcW w:w="1440" w:type="dxa"/>
            <w:tcBorders>
              <w:top w:val="single" w:sz="4" w:space="0" w:color="auto"/>
              <w:left w:val="single" w:sz="4" w:space="0" w:color="auto"/>
              <w:bottom w:val="single" w:sz="4" w:space="0" w:color="auto"/>
              <w:right w:val="single" w:sz="4" w:space="0" w:color="auto"/>
            </w:tcBorders>
            <w:vAlign w:val="center"/>
          </w:tcPr>
          <w:p w14:paraId="7D81AF4D" w14:textId="77777777" w:rsidR="00B8048F" w:rsidRDefault="00B8048F">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45</w:t>
            </w:r>
          </w:p>
        </w:tc>
      </w:tr>
      <w:tr w:rsidR="00B8048F" w14:paraId="41DF55B8" w14:textId="77777777">
        <w:trPr>
          <w:trHeight w:val="255"/>
        </w:trPr>
        <w:tc>
          <w:tcPr>
            <w:tcW w:w="3315" w:type="dxa"/>
            <w:tcBorders>
              <w:top w:val="single" w:sz="4" w:space="0" w:color="auto"/>
              <w:left w:val="single" w:sz="4" w:space="0" w:color="auto"/>
              <w:bottom w:val="single" w:sz="4" w:space="0" w:color="auto"/>
              <w:right w:val="single" w:sz="4" w:space="0" w:color="auto"/>
            </w:tcBorders>
          </w:tcPr>
          <w:p w14:paraId="6FA4CE81" w14:textId="77777777" w:rsidR="00B8048F" w:rsidRDefault="00B8048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Conduct Problems</w:t>
            </w:r>
          </w:p>
        </w:tc>
        <w:tc>
          <w:tcPr>
            <w:tcW w:w="1290" w:type="dxa"/>
            <w:tcBorders>
              <w:top w:val="single" w:sz="4" w:space="0" w:color="auto"/>
              <w:left w:val="single" w:sz="4" w:space="0" w:color="auto"/>
              <w:bottom w:val="single" w:sz="4" w:space="0" w:color="auto"/>
              <w:right w:val="single" w:sz="4" w:space="0" w:color="auto"/>
            </w:tcBorders>
            <w:vAlign w:val="center"/>
          </w:tcPr>
          <w:p w14:paraId="20932E11" w14:textId="77777777" w:rsidR="00B8048F" w:rsidRDefault="00B8048F">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50</w:t>
            </w:r>
          </w:p>
        </w:tc>
        <w:tc>
          <w:tcPr>
            <w:tcW w:w="1440" w:type="dxa"/>
            <w:tcBorders>
              <w:top w:val="single" w:sz="4" w:space="0" w:color="auto"/>
              <w:left w:val="single" w:sz="4" w:space="0" w:color="auto"/>
              <w:bottom w:val="single" w:sz="4" w:space="0" w:color="auto"/>
              <w:right w:val="single" w:sz="4" w:space="0" w:color="auto"/>
            </w:tcBorders>
            <w:vAlign w:val="center"/>
          </w:tcPr>
          <w:p w14:paraId="495AF7C0" w14:textId="77777777" w:rsidR="00B8048F" w:rsidRDefault="00B8048F">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48</w:t>
            </w:r>
          </w:p>
        </w:tc>
      </w:tr>
      <w:tr w:rsidR="00B8048F" w14:paraId="5CA95610" w14:textId="77777777">
        <w:trPr>
          <w:trHeight w:val="255"/>
        </w:trPr>
        <w:tc>
          <w:tcPr>
            <w:tcW w:w="3315" w:type="dxa"/>
            <w:tcBorders>
              <w:top w:val="single" w:sz="4" w:space="0" w:color="auto"/>
              <w:left w:val="single" w:sz="4" w:space="0" w:color="auto"/>
              <w:bottom w:val="single" w:sz="4" w:space="0" w:color="auto"/>
              <w:right w:val="single" w:sz="4" w:space="0" w:color="auto"/>
            </w:tcBorders>
          </w:tcPr>
          <w:p w14:paraId="2FE84CEF" w14:textId="77777777" w:rsidR="00B8048F" w:rsidRDefault="00B8048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Anxiety</w:t>
            </w:r>
          </w:p>
        </w:tc>
        <w:tc>
          <w:tcPr>
            <w:tcW w:w="1290" w:type="dxa"/>
            <w:tcBorders>
              <w:top w:val="single" w:sz="4" w:space="0" w:color="auto"/>
              <w:left w:val="single" w:sz="4" w:space="0" w:color="auto"/>
              <w:bottom w:val="single" w:sz="4" w:space="0" w:color="auto"/>
              <w:right w:val="single" w:sz="4" w:space="0" w:color="auto"/>
            </w:tcBorders>
            <w:vAlign w:val="center"/>
          </w:tcPr>
          <w:p w14:paraId="7DDC4589" w14:textId="77777777" w:rsidR="00B8048F" w:rsidRDefault="00B8048F">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49</w:t>
            </w:r>
          </w:p>
        </w:tc>
        <w:tc>
          <w:tcPr>
            <w:tcW w:w="1440" w:type="dxa"/>
            <w:tcBorders>
              <w:top w:val="single" w:sz="4" w:space="0" w:color="auto"/>
              <w:left w:val="single" w:sz="4" w:space="0" w:color="auto"/>
              <w:bottom w:val="single" w:sz="4" w:space="0" w:color="auto"/>
              <w:right w:val="single" w:sz="4" w:space="0" w:color="auto"/>
            </w:tcBorders>
            <w:vAlign w:val="center"/>
          </w:tcPr>
          <w:p w14:paraId="06649B60" w14:textId="77777777" w:rsidR="00B8048F" w:rsidRDefault="00B8048F">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44</w:t>
            </w:r>
          </w:p>
        </w:tc>
      </w:tr>
      <w:tr w:rsidR="00B8048F" w14:paraId="6E7BA3E6" w14:textId="77777777">
        <w:trPr>
          <w:trHeight w:val="255"/>
        </w:trPr>
        <w:tc>
          <w:tcPr>
            <w:tcW w:w="3315" w:type="dxa"/>
            <w:tcBorders>
              <w:top w:val="single" w:sz="4" w:space="0" w:color="auto"/>
              <w:left w:val="single" w:sz="4" w:space="0" w:color="auto"/>
              <w:bottom w:val="single" w:sz="4" w:space="0" w:color="auto"/>
              <w:right w:val="single" w:sz="4" w:space="0" w:color="auto"/>
            </w:tcBorders>
          </w:tcPr>
          <w:p w14:paraId="675799BF" w14:textId="77777777" w:rsidR="00B8048F" w:rsidRDefault="00B8048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Depression</w:t>
            </w:r>
          </w:p>
        </w:tc>
        <w:tc>
          <w:tcPr>
            <w:tcW w:w="1290" w:type="dxa"/>
            <w:tcBorders>
              <w:top w:val="single" w:sz="4" w:space="0" w:color="auto"/>
              <w:left w:val="single" w:sz="4" w:space="0" w:color="auto"/>
              <w:bottom w:val="single" w:sz="4" w:space="0" w:color="auto"/>
              <w:right w:val="single" w:sz="4" w:space="0" w:color="auto"/>
            </w:tcBorders>
            <w:vAlign w:val="center"/>
          </w:tcPr>
          <w:p w14:paraId="26B230D8" w14:textId="77777777" w:rsidR="00B8048F" w:rsidRDefault="00B8048F">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41</w:t>
            </w:r>
          </w:p>
        </w:tc>
        <w:tc>
          <w:tcPr>
            <w:tcW w:w="1440" w:type="dxa"/>
            <w:tcBorders>
              <w:top w:val="single" w:sz="4" w:space="0" w:color="auto"/>
              <w:left w:val="single" w:sz="4" w:space="0" w:color="auto"/>
              <w:bottom w:val="single" w:sz="4" w:space="0" w:color="auto"/>
              <w:right w:val="single" w:sz="4" w:space="0" w:color="auto"/>
            </w:tcBorders>
            <w:vAlign w:val="center"/>
          </w:tcPr>
          <w:p w14:paraId="1D089CFF" w14:textId="77777777" w:rsidR="00B8048F" w:rsidRDefault="00B8048F">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61*</w:t>
            </w:r>
          </w:p>
        </w:tc>
      </w:tr>
      <w:tr w:rsidR="00B8048F" w14:paraId="36E7270D" w14:textId="77777777">
        <w:trPr>
          <w:trHeight w:val="255"/>
        </w:trPr>
        <w:tc>
          <w:tcPr>
            <w:tcW w:w="3315" w:type="dxa"/>
            <w:tcBorders>
              <w:top w:val="single" w:sz="4" w:space="0" w:color="auto"/>
              <w:left w:val="single" w:sz="4" w:space="0" w:color="auto"/>
              <w:bottom w:val="single" w:sz="4" w:space="0" w:color="auto"/>
              <w:right w:val="single" w:sz="4" w:space="0" w:color="auto"/>
            </w:tcBorders>
          </w:tcPr>
          <w:p w14:paraId="184B906A" w14:textId="77777777" w:rsidR="00B8048F" w:rsidRDefault="00B8048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Somatization</w:t>
            </w:r>
          </w:p>
        </w:tc>
        <w:tc>
          <w:tcPr>
            <w:tcW w:w="1290" w:type="dxa"/>
            <w:tcBorders>
              <w:top w:val="single" w:sz="4" w:space="0" w:color="auto"/>
              <w:left w:val="single" w:sz="4" w:space="0" w:color="auto"/>
              <w:bottom w:val="single" w:sz="4" w:space="0" w:color="auto"/>
              <w:right w:val="single" w:sz="4" w:space="0" w:color="auto"/>
            </w:tcBorders>
            <w:vAlign w:val="center"/>
          </w:tcPr>
          <w:p w14:paraId="25EFEEAD" w14:textId="77777777" w:rsidR="00B8048F" w:rsidRDefault="00B8048F">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41</w:t>
            </w:r>
          </w:p>
        </w:tc>
        <w:tc>
          <w:tcPr>
            <w:tcW w:w="1440" w:type="dxa"/>
            <w:tcBorders>
              <w:top w:val="single" w:sz="4" w:space="0" w:color="auto"/>
              <w:left w:val="single" w:sz="4" w:space="0" w:color="auto"/>
              <w:bottom w:val="single" w:sz="4" w:space="0" w:color="auto"/>
              <w:right w:val="single" w:sz="4" w:space="0" w:color="auto"/>
            </w:tcBorders>
            <w:vAlign w:val="center"/>
          </w:tcPr>
          <w:p w14:paraId="00A43739" w14:textId="77777777" w:rsidR="00B8048F" w:rsidRDefault="00B8048F">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58</w:t>
            </w:r>
          </w:p>
        </w:tc>
      </w:tr>
      <w:tr w:rsidR="00B8048F" w14:paraId="4485991E" w14:textId="77777777">
        <w:trPr>
          <w:trHeight w:val="255"/>
        </w:trPr>
        <w:tc>
          <w:tcPr>
            <w:tcW w:w="3315" w:type="dxa"/>
            <w:tcBorders>
              <w:top w:val="single" w:sz="4" w:space="0" w:color="auto"/>
              <w:left w:val="single" w:sz="4" w:space="0" w:color="auto"/>
              <w:bottom w:val="single" w:sz="4" w:space="0" w:color="auto"/>
              <w:right w:val="single" w:sz="4" w:space="0" w:color="auto"/>
            </w:tcBorders>
          </w:tcPr>
          <w:p w14:paraId="5CD1F10B" w14:textId="77777777" w:rsidR="00B8048F" w:rsidRDefault="00B8048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Atypicality</w:t>
            </w:r>
          </w:p>
        </w:tc>
        <w:tc>
          <w:tcPr>
            <w:tcW w:w="1290" w:type="dxa"/>
            <w:tcBorders>
              <w:top w:val="single" w:sz="4" w:space="0" w:color="auto"/>
              <w:left w:val="single" w:sz="4" w:space="0" w:color="auto"/>
              <w:bottom w:val="single" w:sz="4" w:space="0" w:color="auto"/>
              <w:right w:val="single" w:sz="4" w:space="0" w:color="auto"/>
            </w:tcBorders>
            <w:vAlign w:val="center"/>
          </w:tcPr>
          <w:p w14:paraId="7D1917B2" w14:textId="77777777" w:rsidR="00B8048F" w:rsidRDefault="00B8048F">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49</w:t>
            </w:r>
          </w:p>
        </w:tc>
        <w:tc>
          <w:tcPr>
            <w:tcW w:w="1440" w:type="dxa"/>
            <w:tcBorders>
              <w:top w:val="single" w:sz="4" w:space="0" w:color="auto"/>
              <w:left w:val="single" w:sz="4" w:space="0" w:color="auto"/>
              <w:bottom w:val="single" w:sz="4" w:space="0" w:color="auto"/>
              <w:right w:val="single" w:sz="4" w:space="0" w:color="auto"/>
            </w:tcBorders>
            <w:vAlign w:val="center"/>
          </w:tcPr>
          <w:p w14:paraId="46AF0CA9" w14:textId="77777777" w:rsidR="00B8048F" w:rsidRDefault="00B8048F">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63*</w:t>
            </w:r>
          </w:p>
        </w:tc>
      </w:tr>
      <w:tr w:rsidR="00B8048F" w14:paraId="2E42D6E9" w14:textId="77777777">
        <w:trPr>
          <w:trHeight w:val="255"/>
        </w:trPr>
        <w:tc>
          <w:tcPr>
            <w:tcW w:w="3315" w:type="dxa"/>
            <w:tcBorders>
              <w:top w:val="single" w:sz="4" w:space="0" w:color="auto"/>
              <w:left w:val="single" w:sz="4" w:space="0" w:color="auto"/>
              <w:bottom w:val="single" w:sz="4" w:space="0" w:color="auto"/>
              <w:right w:val="single" w:sz="4" w:space="0" w:color="auto"/>
            </w:tcBorders>
          </w:tcPr>
          <w:p w14:paraId="544FF90D" w14:textId="77777777" w:rsidR="00B8048F" w:rsidRDefault="00B8048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Withdrawal</w:t>
            </w:r>
          </w:p>
        </w:tc>
        <w:tc>
          <w:tcPr>
            <w:tcW w:w="1290" w:type="dxa"/>
            <w:tcBorders>
              <w:top w:val="single" w:sz="4" w:space="0" w:color="auto"/>
              <w:left w:val="single" w:sz="4" w:space="0" w:color="auto"/>
              <w:bottom w:val="single" w:sz="4" w:space="0" w:color="auto"/>
              <w:right w:val="single" w:sz="4" w:space="0" w:color="auto"/>
            </w:tcBorders>
            <w:vAlign w:val="center"/>
          </w:tcPr>
          <w:p w14:paraId="1B1249CE" w14:textId="77777777" w:rsidR="00B8048F" w:rsidRDefault="00B8048F">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38</w:t>
            </w:r>
          </w:p>
        </w:tc>
        <w:tc>
          <w:tcPr>
            <w:tcW w:w="1440" w:type="dxa"/>
            <w:tcBorders>
              <w:top w:val="single" w:sz="4" w:space="0" w:color="auto"/>
              <w:left w:val="single" w:sz="4" w:space="0" w:color="auto"/>
              <w:bottom w:val="single" w:sz="4" w:space="0" w:color="auto"/>
              <w:right w:val="single" w:sz="4" w:space="0" w:color="auto"/>
            </w:tcBorders>
            <w:vAlign w:val="center"/>
          </w:tcPr>
          <w:p w14:paraId="27A634C3" w14:textId="77777777" w:rsidR="00B8048F" w:rsidRDefault="00B8048F">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43</w:t>
            </w:r>
          </w:p>
        </w:tc>
      </w:tr>
      <w:tr w:rsidR="00B8048F" w14:paraId="589B004C" w14:textId="77777777">
        <w:trPr>
          <w:trHeight w:val="285"/>
        </w:trPr>
        <w:tc>
          <w:tcPr>
            <w:tcW w:w="3315" w:type="dxa"/>
            <w:tcBorders>
              <w:top w:val="single" w:sz="4" w:space="0" w:color="auto"/>
              <w:left w:val="single" w:sz="4" w:space="0" w:color="auto"/>
              <w:bottom w:val="single" w:sz="4" w:space="0" w:color="auto"/>
              <w:right w:val="single" w:sz="4" w:space="0" w:color="auto"/>
            </w:tcBorders>
          </w:tcPr>
          <w:p w14:paraId="553B79B7" w14:textId="77777777" w:rsidR="00B8048F" w:rsidRDefault="00B8048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Attention Problems</w:t>
            </w:r>
          </w:p>
        </w:tc>
        <w:tc>
          <w:tcPr>
            <w:tcW w:w="1290" w:type="dxa"/>
            <w:tcBorders>
              <w:top w:val="single" w:sz="4" w:space="0" w:color="auto"/>
              <w:left w:val="single" w:sz="4" w:space="0" w:color="auto"/>
              <w:bottom w:val="single" w:sz="4" w:space="0" w:color="auto"/>
              <w:right w:val="single" w:sz="4" w:space="0" w:color="auto"/>
            </w:tcBorders>
            <w:vAlign w:val="center"/>
          </w:tcPr>
          <w:p w14:paraId="65B94FD9" w14:textId="77777777" w:rsidR="00B8048F" w:rsidRDefault="00B8048F">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68*</w:t>
            </w:r>
          </w:p>
        </w:tc>
        <w:tc>
          <w:tcPr>
            <w:tcW w:w="1440" w:type="dxa"/>
            <w:tcBorders>
              <w:top w:val="single" w:sz="4" w:space="0" w:color="auto"/>
              <w:left w:val="single" w:sz="4" w:space="0" w:color="auto"/>
              <w:bottom w:val="single" w:sz="4" w:space="0" w:color="auto"/>
              <w:right w:val="single" w:sz="4" w:space="0" w:color="auto"/>
            </w:tcBorders>
            <w:vAlign w:val="center"/>
          </w:tcPr>
          <w:p w14:paraId="11392707" w14:textId="77777777" w:rsidR="00B8048F" w:rsidRDefault="00B8048F">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66*</w:t>
            </w:r>
          </w:p>
        </w:tc>
      </w:tr>
      <w:tr w:rsidR="00B8048F" w14:paraId="00EC1D94" w14:textId="77777777">
        <w:trPr>
          <w:trHeight w:val="285"/>
        </w:trPr>
        <w:tc>
          <w:tcPr>
            <w:tcW w:w="3315" w:type="dxa"/>
            <w:tcBorders>
              <w:top w:val="single" w:sz="4" w:space="0" w:color="auto"/>
              <w:left w:val="single" w:sz="4" w:space="0" w:color="auto"/>
              <w:bottom w:val="single" w:sz="4" w:space="0" w:color="auto"/>
              <w:right w:val="single" w:sz="4" w:space="0" w:color="auto"/>
            </w:tcBorders>
          </w:tcPr>
          <w:p w14:paraId="4D674BC2" w14:textId="77777777" w:rsidR="00B8048F" w:rsidRDefault="00B8048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Learning Problems</w:t>
            </w:r>
          </w:p>
        </w:tc>
        <w:tc>
          <w:tcPr>
            <w:tcW w:w="1290" w:type="dxa"/>
            <w:tcBorders>
              <w:top w:val="single" w:sz="4" w:space="0" w:color="auto"/>
              <w:left w:val="single" w:sz="4" w:space="0" w:color="auto"/>
              <w:bottom w:val="single" w:sz="4" w:space="0" w:color="auto"/>
              <w:right w:val="single" w:sz="4" w:space="0" w:color="auto"/>
            </w:tcBorders>
          </w:tcPr>
          <w:p w14:paraId="0ED23DC0"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w:t>
            </w:r>
          </w:p>
        </w:tc>
        <w:tc>
          <w:tcPr>
            <w:tcW w:w="1440" w:type="dxa"/>
            <w:tcBorders>
              <w:top w:val="single" w:sz="4" w:space="0" w:color="auto"/>
              <w:left w:val="single" w:sz="4" w:space="0" w:color="auto"/>
              <w:bottom w:val="single" w:sz="4" w:space="0" w:color="auto"/>
              <w:right w:val="single" w:sz="4" w:space="0" w:color="auto"/>
            </w:tcBorders>
            <w:vAlign w:val="center"/>
          </w:tcPr>
          <w:p w14:paraId="3297B449" w14:textId="77777777" w:rsidR="00B8048F" w:rsidRDefault="00B8048F">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71**</w:t>
            </w:r>
          </w:p>
        </w:tc>
      </w:tr>
      <w:tr w:rsidR="00B8048F" w14:paraId="364E451C" w14:textId="77777777">
        <w:trPr>
          <w:trHeight w:val="255"/>
        </w:trPr>
        <w:tc>
          <w:tcPr>
            <w:tcW w:w="3315" w:type="dxa"/>
            <w:tcBorders>
              <w:top w:val="single" w:sz="4" w:space="0" w:color="auto"/>
              <w:left w:val="single" w:sz="4" w:space="0" w:color="auto"/>
              <w:bottom w:val="single" w:sz="4" w:space="0" w:color="auto"/>
              <w:right w:val="single" w:sz="4" w:space="0" w:color="auto"/>
            </w:tcBorders>
            <w:shd w:val="pct15" w:color="auto" w:fill="auto"/>
          </w:tcPr>
          <w:p w14:paraId="7D376E0F" w14:textId="77777777" w:rsidR="00B8048F" w:rsidRDefault="00B8048F">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Adaptive Scales</w:t>
            </w:r>
          </w:p>
        </w:tc>
        <w:tc>
          <w:tcPr>
            <w:tcW w:w="1290" w:type="dxa"/>
            <w:tcBorders>
              <w:top w:val="single" w:sz="4" w:space="0" w:color="auto"/>
              <w:left w:val="single" w:sz="4" w:space="0" w:color="auto"/>
              <w:bottom w:val="single" w:sz="4" w:space="0" w:color="auto"/>
              <w:right w:val="single" w:sz="4" w:space="0" w:color="auto"/>
            </w:tcBorders>
            <w:shd w:val="pct15" w:color="auto" w:fill="auto"/>
          </w:tcPr>
          <w:p w14:paraId="5286379A" w14:textId="77777777" w:rsidR="00B8048F" w:rsidRDefault="00B8048F">
            <w:pPr>
              <w:autoSpaceDE w:val="0"/>
              <w:autoSpaceDN w:val="0"/>
              <w:adjustRightInd w:val="0"/>
              <w:spacing w:after="0" w:line="240" w:lineRule="auto"/>
              <w:jc w:val="center"/>
              <w:rPr>
                <w:rFonts w:ascii="Arial" w:hAnsi="Arial" w:cs="Arial"/>
                <w:kern w:val="0"/>
                <w:sz w:val="22"/>
                <w:szCs w:val="22"/>
              </w:rPr>
            </w:pPr>
          </w:p>
        </w:tc>
        <w:tc>
          <w:tcPr>
            <w:tcW w:w="1440" w:type="dxa"/>
            <w:tcBorders>
              <w:top w:val="single" w:sz="4" w:space="0" w:color="auto"/>
              <w:left w:val="single" w:sz="4" w:space="0" w:color="auto"/>
              <w:bottom w:val="single" w:sz="4" w:space="0" w:color="auto"/>
              <w:right w:val="single" w:sz="4" w:space="0" w:color="auto"/>
            </w:tcBorders>
            <w:shd w:val="pct15" w:color="auto" w:fill="auto"/>
          </w:tcPr>
          <w:p w14:paraId="020FE198" w14:textId="77777777" w:rsidR="00B8048F" w:rsidRDefault="00B8048F">
            <w:pPr>
              <w:autoSpaceDE w:val="0"/>
              <w:autoSpaceDN w:val="0"/>
              <w:adjustRightInd w:val="0"/>
              <w:spacing w:after="0" w:line="240" w:lineRule="auto"/>
              <w:jc w:val="center"/>
              <w:rPr>
                <w:rFonts w:ascii="Arial" w:hAnsi="Arial" w:cs="Arial"/>
                <w:kern w:val="0"/>
                <w:sz w:val="22"/>
                <w:szCs w:val="22"/>
              </w:rPr>
            </w:pPr>
          </w:p>
        </w:tc>
      </w:tr>
      <w:tr w:rsidR="00B8048F" w14:paraId="4EC2D85F" w14:textId="77777777">
        <w:trPr>
          <w:trHeight w:val="255"/>
        </w:trPr>
        <w:tc>
          <w:tcPr>
            <w:tcW w:w="3315" w:type="dxa"/>
            <w:tcBorders>
              <w:top w:val="single" w:sz="4" w:space="0" w:color="auto"/>
              <w:left w:val="single" w:sz="4" w:space="0" w:color="auto"/>
              <w:bottom w:val="single" w:sz="4" w:space="0" w:color="auto"/>
              <w:right w:val="single" w:sz="4" w:space="0" w:color="auto"/>
            </w:tcBorders>
          </w:tcPr>
          <w:p w14:paraId="73BE0230" w14:textId="77777777" w:rsidR="00B8048F" w:rsidRDefault="00B8048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Adaptability</w:t>
            </w:r>
          </w:p>
        </w:tc>
        <w:tc>
          <w:tcPr>
            <w:tcW w:w="1290" w:type="dxa"/>
            <w:tcBorders>
              <w:top w:val="single" w:sz="4" w:space="0" w:color="auto"/>
              <w:left w:val="single" w:sz="4" w:space="0" w:color="auto"/>
              <w:bottom w:val="single" w:sz="4" w:space="0" w:color="auto"/>
              <w:right w:val="single" w:sz="4" w:space="0" w:color="auto"/>
            </w:tcBorders>
            <w:vAlign w:val="center"/>
          </w:tcPr>
          <w:p w14:paraId="5B66D310" w14:textId="77777777" w:rsidR="00B8048F" w:rsidRDefault="00B8048F">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61</w:t>
            </w:r>
          </w:p>
        </w:tc>
        <w:tc>
          <w:tcPr>
            <w:tcW w:w="1440" w:type="dxa"/>
            <w:tcBorders>
              <w:top w:val="single" w:sz="4" w:space="0" w:color="auto"/>
              <w:left w:val="single" w:sz="4" w:space="0" w:color="auto"/>
              <w:bottom w:val="single" w:sz="4" w:space="0" w:color="auto"/>
              <w:right w:val="single" w:sz="4" w:space="0" w:color="auto"/>
            </w:tcBorders>
          </w:tcPr>
          <w:p w14:paraId="12BBEEBF"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49</w:t>
            </w:r>
          </w:p>
        </w:tc>
      </w:tr>
      <w:tr w:rsidR="00B8048F" w14:paraId="6A595B81" w14:textId="77777777">
        <w:trPr>
          <w:trHeight w:val="255"/>
        </w:trPr>
        <w:tc>
          <w:tcPr>
            <w:tcW w:w="3315" w:type="dxa"/>
            <w:tcBorders>
              <w:top w:val="single" w:sz="4" w:space="0" w:color="auto"/>
              <w:left w:val="single" w:sz="4" w:space="0" w:color="auto"/>
              <w:bottom w:val="single" w:sz="4" w:space="0" w:color="auto"/>
              <w:right w:val="single" w:sz="4" w:space="0" w:color="auto"/>
            </w:tcBorders>
          </w:tcPr>
          <w:p w14:paraId="23F39D30" w14:textId="77777777" w:rsidR="00B8048F" w:rsidRDefault="00B8048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Social Skills</w:t>
            </w:r>
          </w:p>
        </w:tc>
        <w:tc>
          <w:tcPr>
            <w:tcW w:w="1290" w:type="dxa"/>
            <w:tcBorders>
              <w:top w:val="single" w:sz="4" w:space="0" w:color="auto"/>
              <w:left w:val="single" w:sz="4" w:space="0" w:color="auto"/>
              <w:bottom w:val="single" w:sz="4" w:space="0" w:color="auto"/>
              <w:right w:val="single" w:sz="4" w:space="0" w:color="auto"/>
            </w:tcBorders>
            <w:vAlign w:val="center"/>
          </w:tcPr>
          <w:p w14:paraId="53E20AC2" w14:textId="77777777" w:rsidR="00B8048F" w:rsidRDefault="00B8048F">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65</w:t>
            </w:r>
          </w:p>
        </w:tc>
        <w:tc>
          <w:tcPr>
            <w:tcW w:w="1440" w:type="dxa"/>
            <w:tcBorders>
              <w:top w:val="single" w:sz="4" w:space="0" w:color="auto"/>
              <w:left w:val="single" w:sz="4" w:space="0" w:color="auto"/>
              <w:bottom w:val="single" w:sz="4" w:space="0" w:color="auto"/>
              <w:right w:val="single" w:sz="4" w:space="0" w:color="auto"/>
            </w:tcBorders>
          </w:tcPr>
          <w:p w14:paraId="21C3A9E4"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57</w:t>
            </w:r>
          </w:p>
        </w:tc>
      </w:tr>
      <w:tr w:rsidR="00B8048F" w14:paraId="1AF86B11" w14:textId="77777777">
        <w:trPr>
          <w:trHeight w:val="255"/>
        </w:trPr>
        <w:tc>
          <w:tcPr>
            <w:tcW w:w="3315" w:type="dxa"/>
            <w:tcBorders>
              <w:top w:val="single" w:sz="4" w:space="0" w:color="auto"/>
              <w:left w:val="single" w:sz="4" w:space="0" w:color="auto"/>
              <w:bottom w:val="single" w:sz="4" w:space="0" w:color="auto"/>
              <w:right w:val="single" w:sz="4" w:space="0" w:color="auto"/>
            </w:tcBorders>
          </w:tcPr>
          <w:p w14:paraId="01184F3D" w14:textId="77777777" w:rsidR="00B8048F" w:rsidRDefault="00B8048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Leadership</w:t>
            </w:r>
          </w:p>
        </w:tc>
        <w:tc>
          <w:tcPr>
            <w:tcW w:w="1290" w:type="dxa"/>
            <w:tcBorders>
              <w:top w:val="single" w:sz="4" w:space="0" w:color="auto"/>
              <w:left w:val="single" w:sz="4" w:space="0" w:color="auto"/>
              <w:bottom w:val="single" w:sz="4" w:space="0" w:color="auto"/>
              <w:right w:val="single" w:sz="4" w:space="0" w:color="auto"/>
            </w:tcBorders>
            <w:vAlign w:val="center"/>
          </w:tcPr>
          <w:p w14:paraId="1CA495CD" w14:textId="77777777" w:rsidR="00B8048F" w:rsidRDefault="00B8048F">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58</w:t>
            </w:r>
          </w:p>
        </w:tc>
        <w:tc>
          <w:tcPr>
            <w:tcW w:w="1440" w:type="dxa"/>
            <w:tcBorders>
              <w:top w:val="single" w:sz="4" w:space="0" w:color="auto"/>
              <w:left w:val="single" w:sz="4" w:space="0" w:color="auto"/>
              <w:bottom w:val="single" w:sz="4" w:space="0" w:color="auto"/>
              <w:right w:val="single" w:sz="4" w:space="0" w:color="auto"/>
            </w:tcBorders>
          </w:tcPr>
          <w:p w14:paraId="7113AD9E"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49</w:t>
            </w:r>
          </w:p>
        </w:tc>
      </w:tr>
      <w:tr w:rsidR="00B8048F" w14:paraId="7163246B" w14:textId="77777777">
        <w:trPr>
          <w:trHeight w:val="255"/>
        </w:trPr>
        <w:tc>
          <w:tcPr>
            <w:tcW w:w="3315" w:type="dxa"/>
            <w:tcBorders>
              <w:top w:val="single" w:sz="4" w:space="0" w:color="auto"/>
              <w:left w:val="single" w:sz="4" w:space="0" w:color="auto"/>
              <w:bottom w:val="single" w:sz="4" w:space="0" w:color="auto"/>
              <w:right w:val="single" w:sz="4" w:space="0" w:color="auto"/>
            </w:tcBorders>
          </w:tcPr>
          <w:p w14:paraId="4730332F" w14:textId="77777777" w:rsidR="00B8048F" w:rsidRDefault="00B8048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Activities of Daily Living</w:t>
            </w:r>
          </w:p>
        </w:tc>
        <w:tc>
          <w:tcPr>
            <w:tcW w:w="1290" w:type="dxa"/>
            <w:tcBorders>
              <w:top w:val="single" w:sz="4" w:space="0" w:color="auto"/>
              <w:left w:val="single" w:sz="4" w:space="0" w:color="auto"/>
              <w:bottom w:val="single" w:sz="4" w:space="0" w:color="auto"/>
              <w:right w:val="single" w:sz="4" w:space="0" w:color="auto"/>
            </w:tcBorders>
            <w:vAlign w:val="center"/>
          </w:tcPr>
          <w:p w14:paraId="1F285AE8" w14:textId="77777777" w:rsidR="00B8048F" w:rsidRDefault="00B8048F">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62</w:t>
            </w:r>
          </w:p>
        </w:tc>
        <w:tc>
          <w:tcPr>
            <w:tcW w:w="1440" w:type="dxa"/>
            <w:tcBorders>
              <w:top w:val="single" w:sz="4" w:space="0" w:color="auto"/>
              <w:left w:val="single" w:sz="4" w:space="0" w:color="auto"/>
              <w:bottom w:val="single" w:sz="4" w:space="0" w:color="auto"/>
              <w:right w:val="single" w:sz="4" w:space="0" w:color="auto"/>
            </w:tcBorders>
          </w:tcPr>
          <w:p w14:paraId="6A343F09"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w:t>
            </w:r>
          </w:p>
        </w:tc>
      </w:tr>
      <w:tr w:rsidR="00B8048F" w14:paraId="61E5B8ED" w14:textId="77777777">
        <w:trPr>
          <w:trHeight w:val="255"/>
        </w:trPr>
        <w:tc>
          <w:tcPr>
            <w:tcW w:w="3315" w:type="dxa"/>
            <w:tcBorders>
              <w:top w:val="single" w:sz="4" w:space="0" w:color="auto"/>
              <w:left w:val="single" w:sz="4" w:space="0" w:color="auto"/>
              <w:bottom w:val="single" w:sz="4" w:space="0" w:color="auto"/>
              <w:right w:val="single" w:sz="4" w:space="0" w:color="auto"/>
            </w:tcBorders>
          </w:tcPr>
          <w:p w14:paraId="03790926" w14:textId="77777777" w:rsidR="00B8048F" w:rsidRDefault="00B8048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Study Skills</w:t>
            </w:r>
          </w:p>
        </w:tc>
        <w:tc>
          <w:tcPr>
            <w:tcW w:w="1290" w:type="dxa"/>
            <w:tcBorders>
              <w:top w:val="single" w:sz="4" w:space="0" w:color="auto"/>
              <w:left w:val="single" w:sz="4" w:space="0" w:color="auto"/>
              <w:bottom w:val="single" w:sz="4" w:space="0" w:color="auto"/>
              <w:right w:val="single" w:sz="4" w:space="0" w:color="auto"/>
            </w:tcBorders>
          </w:tcPr>
          <w:p w14:paraId="5560960C"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w:t>
            </w:r>
          </w:p>
        </w:tc>
        <w:tc>
          <w:tcPr>
            <w:tcW w:w="1440" w:type="dxa"/>
            <w:tcBorders>
              <w:top w:val="single" w:sz="4" w:space="0" w:color="auto"/>
              <w:left w:val="single" w:sz="4" w:space="0" w:color="auto"/>
              <w:bottom w:val="single" w:sz="4" w:space="0" w:color="auto"/>
              <w:right w:val="single" w:sz="4" w:space="0" w:color="auto"/>
            </w:tcBorders>
          </w:tcPr>
          <w:p w14:paraId="756940BE"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40</w:t>
            </w:r>
          </w:p>
        </w:tc>
      </w:tr>
      <w:tr w:rsidR="00B8048F" w14:paraId="176FCFC7" w14:textId="77777777">
        <w:trPr>
          <w:trHeight w:val="285"/>
        </w:trPr>
        <w:tc>
          <w:tcPr>
            <w:tcW w:w="3315" w:type="dxa"/>
            <w:tcBorders>
              <w:top w:val="single" w:sz="4" w:space="0" w:color="auto"/>
              <w:left w:val="single" w:sz="4" w:space="0" w:color="auto"/>
              <w:bottom w:val="single" w:sz="4" w:space="0" w:color="auto"/>
              <w:right w:val="single" w:sz="4" w:space="0" w:color="auto"/>
            </w:tcBorders>
          </w:tcPr>
          <w:p w14:paraId="44F43856" w14:textId="77777777" w:rsidR="00B8048F" w:rsidRDefault="00B8048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Functional Communication</w:t>
            </w:r>
          </w:p>
        </w:tc>
        <w:tc>
          <w:tcPr>
            <w:tcW w:w="1290" w:type="dxa"/>
            <w:tcBorders>
              <w:top w:val="single" w:sz="4" w:space="0" w:color="auto"/>
              <w:left w:val="single" w:sz="4" w:space="0" w:color="auto"/>
              <w:bottom w:val="single" w:sz="4" w:space="0" w:color="auto"/>
              <w:right w:val="single" w:sz="4" w:space="0" w:color="auto"/>
            </w:tcBorders>
          </w:tcPr>
          <w:p w14:paraId="682205B8"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52</w:t>
            </w:r>
          </w:p>
        </w:tc>
        <w:tc>
          <w:tcPr>
            <w:tcW w:w="1440" w:type="dxa"/>
            <w:tcBorders>
              <w:top w:val="single" w:sz="4" w:space="0" w:color="auto"/>
              <w:left w:val="single" w:sz="4" w:space="0" w:color="auto"/>
              <w:bottom w:val="single" w:sz="4" w:space="0" w:color="auto"/>
              <w:right w:val="single" w:sz="4" w:space="0" w:color="auto"/>
            </w:tcBorders>
          </w:tcPr>
          <w:p w14:paraId="7C4252CF"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36</w:t>
            </w:r>
          </w:p>
        </w:tc>
      </w:tr>
    </w:tbl>
    <w:p w14:paraId="3782D372" w14:textId="77777777" w:rsidR="00B8048F" w:rsidRDefault="00B8048F" w:rsidP="00B8048F">
      <w:pPr>
        <w:autoSpaceDE w:val="0"/>
        <w:autoSpaceDN w:val="0"/>
        <w:adjustRightInd w:val="0"/>
        <w:spacing w:after="0" w:line="240" w:lineRule="auto"/>
        <w:rPr>
          <w:rFonts w:ascii="Arial" w:hAnsi="Arial" w:cs="Arial"/>
          <w:i/>
          <w:iCs/>
          <w:kern w:val="0"/>
          <w:sz w:val="22"/>
          <w:szCs w:val="22"/>
        </w:rPr>
      </w:pPr>
      <w:r>
        <w:rPr>
          <w:rFonts w:ascii="Arial" w:hAnsi="Arial" w:cs="Arial"/>
          <w:i/>
          <w:iCs/>
          <w:kern w:val="0"/>
          <w:sz w:val="22"/>
          <w:szCs w:val="22"/>
        </w:rPr>
        <w:t>For Clinical Scales: *=At Risk range for T=60-69; **=Clinically Significant range for T</w:t>
      </w:r>
      <w:r>
        <w:rPr>
          <w:rFonts w:ascii="Arial" w:hAnsi="Arial" w:cs="Arial"/>
          <w:i/>
          <w:iCs/>
          <w:kern w:val="0"/>
          <w:sz w:val="22"/>
          <w:szCs w:val="22"/>
          <w:u w:val="single"/>
        </w:rPr>
        <w:t>&gt;</w:t>
      </w:r>
      <w:r>
        <w:rPr>
          <w:rFonts w:ascii="Arial" w:hAnsi="Arial" w:cs="Arial"/>
          <w:i/>
          <w:iCs/>
          <w:kern w:val="0"/>
          <w:sz w:val="22"/>
          <w:szCs w:val="22"/>
        </w:rPr>
        <w:t>70</w:t>
      </w:r>
    </w:p>
    <w:p w14:paraId="30F68133" w14:textId="77777777" w:rsidR="00B8048F" w:rsidRDefault="00B8048F" w:rsidP="00B8048F">
      <w:pPr>
        <w:autoSpaceDE w:val="0"/>
        <w:autoSpaceDN w:val="0"/>
        <w:adjustRightInd w:val="0"/>
        <w:spacing w:after="0" w:line="240" w:lineRule="auto"/>
        <w:rPr>
          <w:rFonts w:ascii="Arial" w:hAnsi="Arial" w:cs="Arial"/>
          <w:i/>
          <w:iCs/>
          <w:kern w:val="0"/>
          <w:sz w:val="22"/>
          <w:szCs w:val="22"/>
        </w:rPr>
      </w:pPr>
      <w:r>
        <w:rPr>
          <w:rFonts w:ascii="Arial" w:hAnsi="Arial" w:cs="Arial"/>
          <w:i/>
          <w:iCs/>
          <w:kern w:val="0"/>
          <w:sz w:val="22"/>
          <w:szCs w:val="22"/>
        </w:rPr>
        <w:t>For Adaptive Scales: *=At Risk range for T=31-40; **=Clinically Significant range for T</w:t>
      </w:r>
      <w:r>
        <w:rPr>
          <w:rFonts w:ascii="Arial" w:hAnsi="Arial" w:cs="Arial"/>
          <w:i/>
          <w:iCs/>
          <w:kern w:val="0"/>
          <w:sz w:val="22"/>
          <w:szCs w:val="22"/>
          <w:u w:val="single"/>
        </w:rPr>
        <w:t>&lt;</w:t>
      </w:r>
      <w:r>
        <w:rPr>
          <w:rFonts w:ascii="Arial" w:hAnsi="Arial" w:cs="Arial"/>
          <w:i/>
          <w:iCs/>
          <w:kern w:val="0"/>
          <w:sz w:val="22"/>
          <w:szCs w:val="22"/>
        </w:rPr>
        <w:t>30</w:t>
      </w:r>
    </w:p>
    <w:p w14:paraId="7BC7519F" w14:textId="77777777" w:rsidR="00B8048F" w:rsidRDefault="00B8048F" w:rsidP="00B8048F">
      <w:pPr>
        <w:autoSpaceDE w:val="0"/>
        <w:autoSpaceDN w:val="0"/>
        <w:adjustRightInd w:val="0"/>
        <w:spacing w:after="0" w:line="240" w:lineRule="auto"/>
        <w:rPr>
          <w:rFonts w:ascii="Arial" w:hAnsi="Arial" w:cs="Arial"/>
          <w:i/>
          <w:iCs/>
          <w:kern w:val="0"/>
          <w:sz w:val="22"/>
          <w:szCs w:val="22"/>
        </w:rPr>
      </w:pPr>
    </w:p>
    <w:p w14:paraId="289347A2" w14:textId="77777777" w:rsidR="00B8048F" w:rsidRDefault="00B8048F" w:rsidP="00B8048F">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Behavior Rating Inventory of Executive Functioning, Second Edition (BRIEF-2)</w:t>
      </w:r>
    </w:p>
    <w:tbl>
      <w:tblPr>
        <w:tblW w:w="0" w:type="auto"/>
        <w:tblInd w:w="-5" w:type="dxa"/>
        <w:tblLayout w:type="fixed"/>
        <w:tblCellMar>
          <w:left w:w="0" w:type="dxa"/>
          <w:right w:w="0" w:type="dxa"/>
        </w:tblCellMar>
        <w:tblLook w:val="0000" w:firstRow="0" w:lastRow="0" w:firstColumn="0" w:lastColumn="0" w:noHBand="0" w:noVBand="0"/>
      </w:tblPr>
      <w:tblGrid>
        <w:gridCol w:w="3673"/>
        <w:gridCol w:w="2067"/>
      </w:tblGrid>
      <w:tr w:rsidR="00B8048F" w14:paraId="70EB5A78" w14:textId="77777777">
        <w:trPr>
          <w:trHeight w:val="255"/>
        </w:trPr>
        <w:tc>
          <w:tcPr>
            <w:tcW w:w="3673" w:type="dxa"/>
            <w:tcBorders>
              <w:top w:val="single" w:sz="4" w:space="0" w:color="auto"/>
              <w:left w:val="single" w:sz="4" w:space="0" w:color="auto"/>
              <w:bottom w:val="single" w:sz="4" w:space="0" w:color="auto"/>
              <w:right w:val="single" w:sz="4" w:space="0" w:color="auto"/>
            </w:tcBorders>
            <w:shd w:val="clear" w:color="auto" w:fill="D9D9D9"/>
          </w:tcPr>
          <w:p w14:paraId="352FE9E5" w14:textId="77777777" w:rsidR="00B8048F" w:rsidRDefault="00B8048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Index/Scale</w:t>
            </w:r>
          </w:p>
        </w:tc>
        <w:tc>
          <w:tcPr>
            <w:tcW w:w="2067" w:type="dxa"/>
            <w:tcBorders>
              <w:top w:val="single" w:sz="4" w:space="0" w:color="auto"/>
              <w:left w:val="single" w:sz="4" w:space="0" w:color="auto"/>
              <w:bottom w:val="single" w:sz="4" w:space="0" w:color="auto"/>
              <w:right w:val="single" w:sz="4" w:space="0" w:color="auto"/>
            </w:tcBorders>
            <w:shd w:val="clear" w:color="auto" w:fill="D9D9D9"/>
          </w:tcPr>
          <w:p w14:paraId="0A2CBA14" w14:textId="77777777" w:rsidR="00B8048F" w:rsidRDefault="00B8048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Parent T-Score</w:t>
            </w:r>
          </w:p>
        </w:tc>
      </w:tr>
      <w:tr w:rsidR="00B8048F" w14:paraId="2586DE1E" w14:textId="77777777">
        <w:trPr>
          <w:trHeight w:val="255"/>
        </w:trPr>
        <w:tc>
          <w:tcPr>
            <w:tcW w:w="3673" w:type="dxa"/>
            <w:tcBorders>
              <w:top w:val="single" w:sz="4" w:space="0" w:color="auto"/>
              <w:left w:val="single" w:sz="4" w:space="0" w:color="auto"/>
              <w:bottom w:val="single" w:sz="4" w:space="0" w:color="auto"/>
              <w:right w:val="single" w:sz="4" w:space="0" w:color="auto"/>
            </w:tcBorders>
          </w:tcPr>
          <w:p w14:paraId="0FFA9932" w14:textId="77777777" w:rsidR="00B8048F" w:rsidRDefault="00B8048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Inhibit</w:t>
            </w:r>
          </w:p>
        </w:tc>
        <w:tc>
          <w:tcPr>
            <w:tcW w:w="2067" w:type="dxa"/>
            <w:tcBorders>
              <w:top w:val="single" w:sz="4" w:space="0" w:color="auto"/>
              <w:left w:val="single" w:sz="4" w:space="0" w:color="auto"/>
              <w:bottom w:val="single" w:sz="4" w:space="0" w:color="auto"/>
              <w:right w:val="single" w:sz="4" w:space="0" w:color="auto"/>
            </w:tcBorders>
          </w:tcPr>
          <w:p w14:paraId="1BD3C059" w14:textId="77777777" w:rsidR="00B8048F" w:rsidRDefault="00B8048F">
            <w:pPr>
              <w:autoSpaceDE w:val="0"/>
              <w:autoSpaceDN w:val="0"/>
              <w:adjustRightInd w:val="0"/>
              <w:spacing w:after="0" w:line="240" w:lineRule="auto"/>
              <w:jc w:val="center"/>
              <w:rPr>
                <w:rFonts w:ascii="Arial" w:hAnsi="Arial" w:cs="Arial"/>
                <w:kern w:val="0"/>
              </w:rPr>
            </w:pPr>
            <w:r>
              <w:rPr>
                <w:rFonts w:ascii="Arial" w:hAnsi="Arial" w:cs="Arial"/>
                <w:kern w:val="0"/>
              </w:rPr>
              <w:t>66**</w:t>
            </w:r>
          </w:p>
        </w:tc>
      </w:tr>
      <w:tr w:rsidR="00B8048F" w14:paraId="66DECB97" w14:textId="77777777">
        <w:trPr>
          <w:trHeight w:val="255"/>
        </w:trPr>
        <w:tc>
          <w:tcPr>
            <w:tcW w:w="3673" w:type="dxa"/>
            <w:tcBorders>
              <w:top w:val="single" w:sz="4" w:space="0" w:color="auto"/>
              <w:left w:val="single" w:sz="4" w:space="0" w:color="auto"/>
              <w:bottom w:val="single" w:sz="4" w:space="0" w:color="auto"/>
              <w:right w:val="single" w:sz="4" w:space="0" w:color="auto"/>
            </w:tcBorders>
          </w:tcPr>
          <w:p w14:paraId="4203D8D3" w14:textId="77777777" w:rsidR="00B8048F" w:rsidRDefault="00B8048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Self-Monitor</w:t>
            </w:r>
          </w:p>
        </w:tc>
        <w:tc>
          <w:tcPr>
            <w:tcW w:w="2067" w:type="dxa"/>
            <w:tcBorders>
              <w:top w:val="single" w:sz="4" w:space="0" w:color="auto"/>
              <w:left w:val="single" w:sz="4" w:space="0" w:color="auto"/>
              <w:bottom w:val="single" w:sz="4" w:space="0" w:color="auto"/>
              <w:right w:val="single" w:sz="4" w:space="0" w:color="auto"/>
            </w:tcBorders>
          </w:tcPr>
          <w:p w14:paraId="28A1EBC6" w14:textId="77777777" w:rsidR="00B8048F" w:rsidRDefault="00B8048F">
            <w:pPr>
              <w:autoSpaceDE w:val="0"/>
              <w:autoSpaceDN w:val="0"/>
              <w:adjustRightInd w:val="0"/>
              <w:spacing w:after="0" w:line="240" w:lineRule="auto"/>
              <w:jc w:val="center"/>
              <w:rPr>
                <w:rFonts w:ascii="Arial" w:hAnsi="Arial" w:cs="Arial"/>
                <w:kern w:val="0"/>
              </w:rPr>
            </w:pPr>
            <w:r>
              <w:rPr>
                <w:rFonts w:ascii="Arial" w:hAnsi="Arial" w:cs="Arial"/>
                <w:kern w:val="0"/>
              </w:rPr>
              <w:t>53</w:t>
            </w:r>
          </w:p>
        </w:tc>
      </w:tr>
      <w:tr w:rsidR="00B8048F" w14:paraId="71775751" w14:textId="77777777">
        <w:trPr>
          <w:trHeight w:val="255"/>
        </w:trPr>
        <w:tc>
          <w:tcPr>
            <w:tcW w:w="3673" w:type="dxa"/>
            <w:tcBorders>
              <w:top w:val="single" w:sz="4" w:space="0" w:color="auto"/>
              <w:left w:val="single" w:sz="4" w:space="0" w:color="auto"/>
              <w:bottom w:val="single" w:sz="4" w:space="0" w:color="auto"/>
              <w:right w:val="single" w:sz="4" w:space="0" w:color="auto"/>
            </w:tcBorders>
            <w:shd w:val="clear" w:color="auto" w:fill="E6E6E6"/>
          </w:tcPr>
          <w:p w14:paraId="0C3556B2" w14:textId="77777777" w:rsidR="00B8048F" w:rsidRDefault="00B8048F">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 xml:space="preserve">  Behavioral Regulation Index</w:t>
            </w:r>
          </w:p>
        </w:tc>
        <w:tc>
          <w:tcPr>
            <w:tcW w:w="2067" w:type="dxa"/>
            <w:tcBorders>
              <w:top w:val="single" w:sz="4" w:space="0" w:color="auto"/>
              <w:left w:val="single" w:sz="4" w:space="0" w:color="auto"/>
              <w:bottom w:val="single" w:sz="4" w:space="0" w:color="auto"/>
              <w:right w:val="single" w:sz="4" w:space="0" w:color="auto"/>
            </w:tcBorders>
            <w:shd w:val="clear" w:color="auto" w:fill="D9D9D9"/>
          </w:tcPr>
          <w:p w14:paraId="754BA149" w14:textId="77777777" w:rsidR="00B8048F" w:rsidRDefault="00B8048F">
            <w:pPr>
              <w:autoSpaceDE w:val="0"/>
              <w:autoSpaceDN w:val="0"/>
              <w:adjustRightInd w:val="0"/>
              <w:spacing w:after="0" w:line="240" w:lineRule="auto"/>
              <w:jc w:val="center"/>
              <w:rPr>
                <w:rFonts w:ascii="Arial" w:hAnsi="Arial" w:cs="Arial"/>
                <w:b/>
                <w:bCs/>
                <w:kern w:val="0"/>
              </w:rPr>
            </w:pPr>
            <w:r>
              <w:rPr>
                <w:rFonts w:ascii="Arial" w:hAnsi="Arial" w:cs="Arial"/>
                <w:b/>
                <w:bCs/>
                <w:kern w:val="0"/>
              </w:rPr>
              <w:t>62*</w:t>
            </w:r>
          </w:p>
        </w:tc>
      </w:tr>
      <w:tr w:rsidR="00B8048F" w14:paraId="1C971B76" w14:textId="77777777">
        <w:trPr>
          <w:trHeight w:val="255"/>
        </w:trPr>
        <w:tc>
          <w:tcPr>
            <w:tcW w:w="3673" w:type="dxa"/>
            <w:tcBorders>
              <w:top w:val="single" w:sz="4" w:space="0" w:color="auto"/>
              <w:left w:val="single" w:sz="4" w:space="0" w:color="auto"/>
              <w:bottom w:val="single" w:sz="4" w:space="0" w:color="auto"/>
              <w:right w:val="single" w:sz="4" w:space="0" w:color="auto"/>
            </w:tcBorders>
          </w:tcPr>
          <w:p w14:paraId="0A5DAA8D" w14:textId="77777777" w:rsidR="00B8048F" w:rsidRDefault="00B8048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Shift</w:t>
            </w:r>
          </w:p>
        </w:tc>
        <w:tc>
          <w:tcPr>
            <w:tcW w:w="2067" w:type="dxa"/>
            <w:tcBorders>
              <w:top w:val="single" w:sz="4" w:space="0" w:color="auto"/>
              <w:left w:val="single" w:sz="4" w:space="0" w:color="auto"/>
              <w:bottom w:val="single" w:sz="4" w:space="0" w:color="auto"/>
              <w:right w:val="single" w:sz="4" w:space="0" w:color="auto"/>
            </w:tcBorders>
          </w:tcPr>
          <w:p w14:paraId="46649AE5" w14:textId="77777777" w:rsidR="00B8048F" w:rsidRDefault="00B8048F">
            <w:pPr>
              <w:autoSpaceDE w:val="0"/>
              <w:autoSpaceDN w:val="0"/>
              <w:adjustRightInd w:val="0"/>
              <w:spacing w:after="0" w:line="240" w:lineRule="auto"/>
              <w:jc w:val="center"/>
              <w:rPr>
                <w:rFonts w:ascii="Arial" w:hAnsi="Arial" w:cs="Arial"/>
                <w:kern w:val="0"/>
              </w:rPr>
            </w:pPr>
            <w:r>
              <w:rPr>
                <w:rFonts w:ascii="Arial" w:hAnsi="Arial" w:cs="Arial"/>
                <w:kern w:val="0"/>
              </w:rPr>
              <w:t>55</w:t>
            </w:r>
          </w:p>
        </w:tc>
      </w:tr>
      <w:tr w:rsidR="00B8048F" w14:paraId="7C24787F" w14:textId="77777777">
        <w:trPr>
          <w:trHeight w:val="255"/>
        </w:trPr>
        <w:tc>
          <w:tcPr>
            <w:tcW w:w="3673" w:type="dxa"/>
            <w:tcBorders>
              <w:top w:val="single" w:sz="4" w:space="0" w:color="auto"/>
              <w:left w:val="single" w:sz="4" w:space="0" w:color="auto"/>
              <w:bottom w:val="single" w:sz="4" w:space="0" w:color="auto"/>
              <w:right w:val="single" w:sz="4" w:space="0" w:color="auto"/>
            </w:tcBorders>
          </w:tcPr>
          <w:p w14:paraId="6C05304B" w14:textId="77777777" w:rsidR="00B8048F" w:rsidRDefault="00B8048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Emotional Control</w:t>
            </w:r>
          </w:p>
        </w:tc>
        <w:tc>
          <w:tcPr>
            <w:tcW w:w="2067" w:type="dxa"/>
            <w:tcBorders>
              <w:top w:val="single" w:sz="4" w:space="0" w:color="auto"/>
              <w:left w:val="single" w:sz="4" w:space="0" w:color="auto"/>
              <w:bottom w:val="single" w:sz="4" w:space="0" w:color="auto"/>
              <w:right w:val="single" w:sz="4" w:space="0" w:color="auto"/>
            </w:tcBorders>
          </w:tcPr>
          <w:p w14:paraId="1E1A9074" w14:textId="77777777" w:rsidR="00B8048F" w:rsidRDefault="00B8048F">
            <w:pPr>
              <w:autoSpaceDE w:val="0"/>
              <w:autoSpaceDN w:val="0"/>
              <w:adjustRightInd w:val="0"/>
              <w:spacing w:after="0" w:line="240" w:lineRule="auto"/>
              <w:jc w:val="center"/>
              <w:rPr>
                <w:rFonts w:ascii="Arial" w:hAnsi="Arial" w:cs="Arial"/>
                <w:kern w:val="0"/>
              </w:rPr>
            </w:pPr>
            <w:r>
              <w:rPr>
                <w:rFonts w:ascii="Arial" w:hAnsi="Arial" w:cs="Arial"/>
                <w:kern w:val="0"/>
              </w:rPr>
              <w:t>40</w:t>
            </w:r>
          </w:p>
        </w:tc>
      </w:tr>
      <w:tr w:rsidR="00B8048F" w14:paraId="1AA55A87" w14:textId="77777777">
        <w:trPr>
          <w:trHeight w:val="255"/>
        </w:trPr>
        <w:tc>
          <w:tcPr>
            <w:tcW w:w="3673" w:type="dxa"/>
            <w:tcBorders>
              <w:top w:val="single" w:sz="4" w:space="0" w:color="auto"/>
              <w:left w:val="single" w:sz="4" w:space="0" w:color="auto"/>
              <w:bottom w:val="single" w:sz="4" w:space="0" w:color="auto"/>
              <w:right w:val="single" w:sz="4" w:space="0" w:color="auto"/>
            </w:tcBorders>
            <w:shd w:val="clear" w:color="auto" w:fill="DFDFDF"/>
          </w:tcPr>
          <w:p w14:paraId="1E2F8F7C" w14:textId="77777777" w:rsidR="00B8048F" w:rsidRDefault="00B8048F">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lastRenderedPageBreak/>
              <w:t xml:space="preserve">  Emotion Regulation Index</w:t>
            </w:r>
          </w:p>
        </w:tc>
        <w:tc>
          <w:tcPr>
            <w:tcW w:w="2067" w:type="dxa"/>
            <w:tcBorders>
              <w:top w:val="single" w:sz="4" w:space="0" w:color="auto"/>
              <w:left w:val="single" w:sz="4" w:space="0" w:color="auto"/>
              <w:bottom w:val="single" w:sz="4" w:space="0" w:color="auto"/>
              <w:right w:val="single" w:sz="4" w:space="0" w:color="auto"/>
            </w:tcBorders>
            <w:shd w:val="clear" w:color="auto" w:fill="D9D9D9"/>
          </w:tcPr>
          <w:p w14:paraId="21A03887" w14:textId="77777777" w:rsidR="00B8048F" w:rsidRDefault="00B8048F">
            <w:pPr>
              <w:autoSpaceDE w:val="0"/>
              <w:autoSpaceDN w:val="0"/>
              <w:adjustRightInd w:val="0"/>
              <w:spacing w:after="0" w:line="240" w:lineRule="auto"/>
              <w:jc w:val="center"/>
              <w:rPr>
                <w:rFonts w:ascii="Arial" w:hAnsi="Arial" w:cs="Arial"/>
                <w:b/>
                <w:bCs/>
                <w:kern w:val="0"/>
              </w:rPr>
            </w:pPr>
            <w:r>
              <w:rPr>
                <w:rFonts w:ascii="Arial" w:hAnsi="Arial" w:cs="Arial"/>
                <w:b/>
                <w:bCs/>
                <w:kern w:val="0"/>
              </w:rPr>
              <w:t>47</w:t>
            </w:r>
          </w:p>
        </w:tc>
      </w:tr>
      <w:tr w:rsidR="00B8048F" w14:paraId="46B62A56" w14:textId="77777777">
        <w:trPr>
          <w:trHeight w:val="255"/>
        </w:trPr>
        <w:tc>
          <w:tcPr>
            <w:tcW w:w="3673" w:type="dxa"/>
            <w:tcBorders>
              <w:top w:val="single" w:sz="4" w:space="0" w:color="auto"/>
              <w:left w:val="single" w:sz="4" w:space="0" w:color="auto"/>
              <w:bottom w:val="single" w:sz="4" w:space="0" w:color="auto"/>
              <w:right w:val="single" w:sz="4" w:space="0" w:color="auto"/>
            </w:tcBorders>
          </w:tcPr>
          <w:p w14:paraId="548EAB75" w14:textId="77777777" w:rsidR="00B8048F" w:rsidRDefault="00B8048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Initiate</w:t>
            </w:r>
          </w:p>
        </w:tc>
        <w:tc>
          <w:tcPr>
            <w:tcW w:w="2067" w:type="dxa"/>
            <w:tcBorders>
              <w:top w:val="single" w:sz="4" w:space="0" w:color="auto"/>
              <w:left w:val="single" w:sz="4" w:space="0" w:color="auto"/>
              <w:bottom w:val="single" w:sz="4" w:space="0" w:color="auto"/>
              <w:right w:val="single" w:sz="4" w:space="0" w:color="auto"/>
            </w:tcBorders>
          </w:tcPr>
          <w:p w14:paraId="00548D1C" w14:textId="77777777" w:rsidR="00B8048F" w:rsidRDefault="00B8048F">
            <w:pPr>
              <w:autoSpaceDE w:val="0"/>
              <w:autoSpaceDN w:val="0"/>
              <w:adjustRightInd w:val="0"/>
              <w:spacing w:after="0" w:line="240" w:lineRule="auto"/>
              <w:jc w:val="center"/>
              <w:rPr>
                <w:rFonts w:ascii="Arial" w:hAnsi="Arial" w:cs="Arial"/>
                <w:kern w:val="0"/>
              </w:rPr>
            </w:pPr>
            <w:r>
              <w:rPr>
                <w:rFonts w:ascii="Arial" w:hAnsi="Arial" w:cs="Arial"/>
                <w:kern w:val="0"/>
              </w:rPr>
              <w:t>59</w:t>
            </w:r>
          </w:p>
        </w:tc>
      </w:tr>
      <w:tr w:rsidR="00B8048F" w14:paraId="0F284BA6" w14:textId="77777777">
        <w:trPr>
          <w:trHeight w:val="255"/>
        </w:trPr>
        <w:tc>
          <w:tcPr>
            <w:tcW w:w="3673" w:type="dxa"/>
            <w:tcBorders>
              <w:top w:val="single" w:sz="4" w:space="0" w:color="auto"/>
              <w:left w:val="single" w:sz="4" w:space="0" w:color="auto"/>
              <w:bottom w:val="single" w:sz="4" w:space="0" w:color="auto"/>
              <w:right w:val="single" w:sz="4" w:space="0" w:color="auto"/>
            </w:tcBorders>
          </w:tcPr>
          <w:p w14:paraId="558303CD" w14:textId="77777777" w:rsidR="00B8048F" w:rsidRDefault="00B8048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Working Memory</w:t>
            </w:r>
          </w:p>
        </w:tc>
        <w:tc>
          <w:tcPr>
            <w:tcW w:w="2067" w:type="dxa"/>
            <w:tcBorders>
              <w:top w:val="single" w:sz="4" w:space="0" w:color="auto"/>
              <w:left w:val="single" w:sz="4" w:space="0" w:color="auto"/>
              <w:bottom w:val="single" w:sz="4" w:space="0" w:color="auto"/>
              <w:right w:val="single" w:sz="4" w:space="0" w:color="auto"/>
            </w:tcBorders>
          </w:tcPr>
          <w:p w14:paraId="1E35C08B" w14:textId="77777777" w:rsidR="00B8048F" w:rsidRDefault="00B8048F">
            <w:pPr>
              <w:autoSpaceDE w:val="0"/>
              <w:autoSpaceDN w:val="0"/>
              <w:adjustRightInd w:val="0"/>
              <w:spacing w:after="0" w:line="240" w:lineRule="auto"/>
              <w:jc w:val="center"/>
              <w:rPr>
                <w:rFonts w:ascii="Arial" w:hAnsi="Arial" w:cs="Arial"/>
                <w:kern w:val="0"/>
              </w:rPr>
            </w:pPr>
            <w:r>
              <w:rPr>
                <w:rFonts w:ascii="Arial" w:hAnsi="Arial" w:cs="Arial"/>
                <w:kern w:val="0"/>
              </w:rPr>
              <w:t>80**</w:t>
            </w:r>
          </w:p>
        </w:tc>
      </w:tr>
      <w:tr w:rsidR="00B8048F" w14:paraId="3A078566" w14:textId="77777777">
        <w:trPr>
          <w:trHeight w:val="255"/>
        </w:trPr>
        <w:tc>
          <w:tcPr>
            <w:tcW w:w="3673" w:type="dxa"/>
            <w:tcBorders>
              <w:top w:val="single" w:sz="4" w:space="0" w:color="auto"/>
              <w:left w:val="single" w:sz="4" w:space="0" w:color="auto"/>
              <w:bottom w:val="single" w:sz="4" w:space="0" w:color="auto"/>
              <w:right w:val="single" w:sz="4" w:space="0" w:color="auto"/>
            </w:tcBorders>
          </w:tcPr>
          <w:p w14:paraId="17EAC6CB" w14:textId="77777777" w:rsidR="00B8048F" w:rsidRDefault="00B8048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Plan/Organize</w:t>
            </w:r>
          </w:p>
        </w:tc>
        <w:tc>
          <w:tcPr>
            <w:tcW w:w="2067" w:type="dxa"/>
            <w:tcBorders>
              <w:top w:val="single" w:sz="4" w:space="0" w:color="auto"/>
              <w:left w:val="single" w:sz="4" w:space="0" w:color="auto"/>
              <w:bottom w:val="single" w:sz="4" w:space="0" w:color="auto"/>
              <w:right w:val="single" w:sz="4" w:space="0" w:color="auto"/>
            </w:tcBorders>
          </w:tcPr>
          <w:p w14:paraId="24D92906" w14:textId="77777777" w:rsidR="00B8048F" w:rsidRDefault="00B8048F">
            <w:pPr>
              <w:autoSpaceDE w:val="0"/>
              <w:autoSpaceDN w:val="0"/>
              <w:adjustRightInd w:val="0"/>
              <w:spacing w:after="0" w:line="240" w:lineRule="auto"/>
              <w:jc w:val="center"/>
              <w:rPr>
                <w:rFonts w:ascii="Arial" w:hAnsi="Arial" w:cs="Arial"/>
                <w:kern w:val="0"/>
              </w:rPr>
            </w:pPr>
            <w:r>
              <w:rPr>
                <w:rFonts w:ascii="Arial" w:hAnsi="Arial" w:cs="Arial"/>
                <w:kern w:val="0"/>
              </w:rPr>
              <w:t>68**</w:t>
            </w:r>
          </w:p>
        </w:tc>
      </w:tr>
      <w:tr w:rsidR="00B8048F" w14:paraId="40922721" w14:textId="77777777">
        <w:trPr>
          <w:trHeight w:val="255"/>
        </w:trPr>
        <w:tc>
          <w:tcPr>
            <w:tcW w:w="3673" w:type="dxa"/>
            <w:tcBorders>
              <w:top w:val="single" w:sz="4" w:space="0" w:color="auto"/>
              <w:left w:val="single" w:sz="4" w:space="0" w:color="auto"/>
              <w:bottom w:val="single" w:sz="4" w:space="0" w:color="auto"/>
              <w:right w:val="single" w:sz="4" w:space="0" w:color="auto"/>
            </w:tcBorders>
          </w:tcPr>
          <w:p w14:paraId="4D957910" w14:textId="77777777" w:rsidR="00B8048F" w:rsidRDefault="00B8048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Task-Monitor</w:t>
            </w:r>
          </w:p>
        </w:tc>
        <w:tc>
          <w:tcPr>
            <w:tcW w:w="2067" w:type="dxa"/>
            <w:tcBorders>
              <w:top w:val="single" w:sz="4" w:space="0" w:color="auto"/>
              <w:left w:val="single" w:sz="4" w:space="0" w:color="auto"/>
              <w:bottom w:val="single" w:sz="4" w:space="0" w:color="auto"/>
              <w:right w:val="single" w:sz="4" w:space="0" w:color="auto"/>
            </w:tcBorders>
          </w:tcPr>
          <w:p w14:paraId="7A5240F0" w14:textId="77777777" w:rsidR="00B8048F" w:rsidRDefault="00B8048F">
            <w:pPr>
              <w:autoSpaceDE w:val="0"/>
              <w:autoSpaceDN w:val="0"/>
              <w:adjustRightInd w:val="0"/>
              <w:spacing w:after="0" w:line="240" w:lineRule="auto"/>
              <w:jc w:val="center"/>
              <w:rPr>
                <w:rFonts w:ascii="Arial" w:hAnsi="Arial" w:cs="Arial"/>
                <w:kern w:val="0"/>
              </w:rPr>
            </w:pPr>
            <w:r>
              <w:rPr>
                <w:rFonts w:ascii="Arial" w:hAnsi="Arial" w:cs="Arial"/>
                <w:kern w:val="0"/>
              </w:rPr>
              <w:t>50</w:t>
            </w:r>
          </w:p>
        </w:tc>
      </w:tr>
      <w:tr w:rsidR="00B8048F" w14:paraId="3C974856" w14:textId="77777777">
        <w:trPr>
          <w:trHeight w:val="255"/>
        </w:trPr>
        <w:tc>
          <w:tcPr>
            <w:tcW w:w="3673" w:type="dxa"/>
            <w:tcBorders>
              <w:top w:val="single" w:sz="4" w:space="0" w:color="auto"/>
              <w:left w:val="single" w:sz="4" w:space="0" w:color="auto"/>
              <w:bottom w:val="single" w:sz="4" w:space="0" w:color="auto"/>
              <w:right w:val="single" w:sz="4" w:space="0" w:color="auto"/>
            </w:tcBorders>
          </w:tcPr>
          <w:p w14:paraId="41F40537" w14:textId="77777777" w:rsidR="00B8048F" w:rsidRDefault="00B8048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Organization of Materials</w:t>
            </w:r>
          </w:p>
        </w:tc>
        <w:tc>
          <w:tcPr>
            <w:tcW w:w="2067" w:type="dxa"/>
            <w:tcBorders>
              <w:top w:val="single" w:sz="4" w:space="0" w:color="auto"/>
              <w:left w:val="single" w:sz="4" w:space="0" w:color="auto"/>
              <w:bottom w:val="single" w:sz="4" w:space="0" w:color="auto"/>
              <w:right w:val="single" w:sz="4" w:space="0" w:color="auto"/>
            </w:tcBorders>
          </w:tcPr>
          <w:p w14:paraId="4978DBDB" w14:textId="77777777" w:rsidR="00B8048F" w:rsidRDefault="00B8048F">
            <w:pPr>
              <w:autoSpaceDE w:val="0"/>
              <w:autoSpaceDN w:val="0"/>
              <w:adjustRightInd w:val="0"/>
              <w:spacing w:after="0" w:line="240" w:lineRule="auto"/>
              <w:jc w:val="center"/>
              <w:rPr>
                <w:rFonts w:ascii="Arial" w:hAnsi="Arial" w:cs="Arial"/>
                <w:kern w:val="0"/>
              </w:rPr>
            </w:pPr>
            <w:r>
              <w:rPr>
                <w:rFonts w:ascii="Arial" w:hAnsi="Arial" w:cs="Arial"/>
                <w:kern w:val="0"/>
              </w:rPr>
              <w:t>70**</w:t>
            </w:r>
          </w:p>
        </w:tc>
      </w:tr>
      <w:tr w:rsidR="00B8048F" w14:paraId="7A45554E" w14:textId="77777777">
        <w:trPr>
          <w:trHeight w:val="255"/>
        </w:trPr>
        <w:tc>
          <w:tcPr>
            <w:tcW w:w="3673" w:type="dxa"/>
            <w:tcBorders>
              <w:top w:val="single" w:sz="4" w:space="0" w:color="auto"/>
              <w:left w:val="single" w:sz="4" w:space="0" w:color="auto"/>
              <w:bottom w:val="single" w:sz="4" w:space="0" w:color="auto"/>
              <w:right w:val="single" w:sz="4" w:space="0" w:color="auto"/>
            </w:tcBorders>
            <w:shd w:val="clear" w:color="auto" w:fill="D9D9D9"/>
          </w:tcPr>
          <w:p w14:paraId="12BED4AD" w14:textId="77777777" w:rsidR="00B8048F" w:rsidRDefault="00B8048F">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 xml:space="preserve">  Cognitive Regulation Index</w:t>
            </w:r>
          </w:p>
        </w:tc>
        <w:tc>
          <w:tcPr>
            <w:tcW w:w="2067" w:type="dxa"/>
            <w:tcBorders>
              <w:top w:val="single" w:sz="4" w:space="0" w:color="auto"/>
              <w:left w:val="single" w:sz="4" w:space="0" w:color="auto"/>
              <w:bottom w:val="single" w:sz="4" w:space="0" w:color="auto"/>
              <w:right w:val="single" w:sz="4" w:space="0" w:color="auto"/>
            </w:tcBorders>
            <w:shd w:val="clear" w:color="auto" w:fill="D9D9D9"/>
          </w:tcPr>
          <w:p w14:paraId="3DF1A4A0" w14:textId="77777777" w:rsidR="00B8048F" w:rsidRDefault="00B8048F">
            <w:pPr>
              <w:autoSpaceDE w:val="0"/>
              <w:autoSpaceDN w:val="0"/>
              <w:adjustRightInd w:val="0"/>
              <w:spacing w:after="0" w:line="240" w:lineRule="auto"/>
              <w:jc w:val="center"/>
              <w:rPr>
                <w:rFonts w:ascii="Arial" w:hAnsi="Arial" w:cs="Arial"/>
                <w:b/>
                <w:bCs/>
                <w:kern w:val="0"/>
              </w:rPr>
            </w:pPr>
            <w:r>
              <w:rPr>
                <w:rFonts w:ascii="Arial" w:hAnsi="Arial" w:cs="Arial"/>
                <w:b/>
                <w:bCs/>
                <w:kern w:val="0"/>
              </w:rPr>
              <w:t>68**</w:t>
            </w:r>
          </w:p>
        </w:tc>
      </w:tr>
      <w:tr w:rsidR="00B8048F" w14:paraId="021F18CF" w14:textId="77777777">
        <w:trPr>
          <w:trHeight w:val="255"/>
        </w:trPr>
        <w:tc>
          <w:tcPr>
            <w:tcW w:w="3673" w:type="dxa"/>
            <w:tcBorders>
              <w:top w:val="single" w:sz="4" w:space="0" w:color="auto"/>
              <w:left w:val="single" w:sz="4" w:space="0" w:color="auto"/>
              <w:bottom w:val="single" w:sz="4" w:space="0" w:color="auto"/>
              <w:right w:val="single" w:sz="4" w:space="0" w:color="auto"/>
            </w:tcBorders>
            <w:shd w:val="clear" w:color="auto" w:fill="D9D9D9"/>
          </w:tcPr>
          <w:p w14:paraId="50E6809B" w14:textId="77777777" w:rsidR="00B8048F" w:rsidRDefault="00B8048F">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 xml:space="preserve">  Global Executive Composite (GEC)</w:t>
            </w:r>
          </w:p>
        </w:tc>
        <w:tc>
          <w:tcPr>
            <w:tcW w:w="2067" w:type="dxa"/>
            <w:tcBorders>
              <w:top w:val="single" w:sz="4" w:space="0" w:color="auto"/>
              <w:left w:val="single" w:sz="4" w:space="0" w:color="auto"/>
              <w:bottom w:val="single" w:sz="4" w:space="0" w:color="auto"/>
              <w:right w:val="single" w:sz="4" w:space="0" w:color="auto"/>
            </w:tcBorders>
            <w:shd w:val="clear" w:color="auto" w:fill="D9D9D9"/>
          </w:tcPr>
          <w:p w14:paraId="35E08A1C" w14:textId="77777777" w:rsidR="00B8048F" w:rsidRDefault="00B8048F">
            <w:pPr>
              <w:autoSpaceDE w:val="0"/>
              <w:autoSpaceDN w:val="0"/>
              <w:adjustRightInd w:val="0"/>
              <w:spacing w:after="0" w:line="240" w:lineRule="auto"/>
              <w:jc w:val="center"/>
              <w:rPr>
                <w:rFonts w:ascii="Arial" w:hAnsi="Arial" w:cs="Arial"/>
                <w:b/>
                <w:bCs/>
                <w:kern w:val="0"/>
              </w:rPr>
            </w:pPr>
            <w:r>
              <w:rPr>
                <w:rFonts w:ascii="Arial" w:hAnsi="Arial" w:cs="Arial"/>
                <w:b/>
                <w:bCs/>
                <w:kern w:val="0"/>
              </w:rPr>
              <w:t>66**</w:t>
            </w:r>
          </w:p>
        </w:tc>
      </w:tr>
    </w:tbl>
    <w:p w14:paraId="7E077F5C" w14:textId="77777777" w:rsidR="00B8048F" w:rsidRDefault="00B8048F" w:rsidP="00B8048F">
      <w:pPr>
        <w:autoSpaceDE w:val="0"/>
        <w:autoSpaceDN w:val="0"/>
        <w:adjustRightInd w:val="0"/>
        <w:spacing w:after="0" w:line="240" w:lineRule="auto"/>
        <w:rPr>
          <w:rFonts w:ascii="Arial" w:hAnsi="Arial" w:cs="Arial"/>
          <w:i/>
          <w:iCs/>
          <w:kern w:val="0"/>
          <w:sz w:val="22"/>
          <w:szCs w:val="22"/>
        </w:rPr>
      </w:pPr>
      <w:r>
        <w:rPr>
          <w:rFonts w:ascii="Arial" w:hAnsi="Arial" w:cs="Arial"/>
          <w:i/>
          <w:iCs/>
          <w:kern w:val="0"/>
          <w:sz w:val="22"/>
          <w:szCs w:val="22"/>
        </w:rPr>
        <w:t>*=Mild to Potentially Elevated for T</w:t>
      </w:r>
      <w:r>
        <w:rPr>
          <w:rFonts w:ascii="Arial" w:hAnsi="Arial" w:cs="Arial"/>
          <w:i/>
          <w:iCs/>
          <w:kern w:val="0"/>
          <w:sz w:val="22"/>
          <w:szCs w:val="22"/>
          <w:u w:val="single"/>
        </w:rPr>
        <w:t>&gt;</w:t>
      </w:r>
      <w:r>
        <w:rPr>
          <w:rFonts w:ascii="Arial" w:hAnsi="Arial" w:cs="Arial"/>
          <w:i/>
          <w:iCs/>
          <w:kern w:val="0"/>
          <w:sz w:val="22"/>
          <w:szCs w:val="22"/>
        </w:rPr>
        <w:t>60-64; **=Clinically Elevated for T</w:t>
      </w:r>
      <w:r>
        <w:rPr>
          <w:rFonts w:ascii="Arial" w:hAnsi="Arial" w:cs="Arial"/>
          <w:i/>
          <w:iCs/>
          <w:kern w:val="0"/>
          <w:sz w:val="22"/>
          <w:szCs w:val="22"/>
          <w:u w:val="single"/>
        </w:rPr>
        <w:t>&gt;</w:t>
      </w:r>
      <w:r>
        <w:rPr>
          <w:rFonts w:ascii="Arial" w:hAnsi="Arial" w:cs="Arial"/>
          <w:i/>
          <w:iCs/>
          <w:kern w:val="0"/>
          <w:sz w:val="22"/>
          <w:szCs w:val="22"/>
        </w:rPr>
        <w:t>65</w:t>
      </w:r>
    </w:p>
    <w:p w14:paraId="00ADD52E" w14:textId="77777777" w:rsidR="00B8048F" w:rsidRDefault="00B8048F" w:rsidP="00B8048F">
      <w:pPr>
        <w:autoSpaceDE w:val="0"/>
        <w:autoSpaceDN w:val="0"/>
        <w:adjustRightInd w:val="0"/>
        <w:spacing w:after="0" w:line="240" w:lineRule="auto"/>
        <w:rPr>
          <w:rFonts w:ascii="Arial" w:hAnsi="Arial" w:cs="Arial"/>
          <w:i/>
          <w:iCs/>
          <w:kern w:val="0"/>
          <w:sz w:val="22"/>
          <w:szCs w:val="22"/>
        </w:rPr>
      </w:pPr>
    </w:p>
    <w:p w14:paraId="27D7E75B" w14:textId="77777777" w:rsidR="00B8048F" w:rsidRDefault="00B8048F" w:rsidP="00B8048F">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Vanderbilt Assessment Scale</w:t>
      </w:r>
    </w:p>
    <w:tbl>
      <w:tblPr>
        <w:tblW w:w="0" w:type="auto"/>
        <w:tblInd w:w="-5" w:type="dxa"/>
        <w:tblLayout w:type="fixed"/>
        <w:tblCellMar>
          <w:left w:w="0" w:type="dxa"/>
          <w:right w:w="0" w:type="dxa"/>
        </w:tblCellMar>
        <w:tblLook w:val="0000" w:firstRow="0" w:lastRow="0" w:firstColumn="0" w:lastColumn="0" w:noHBand="0" w:noVBand="0"/>
      </w:tblPr>
      <w:tblGrid>
        <w:gridCol w:w="3357"/>
        <w:gridCol w:w="2508"/>
        <w:gridCol w:w="2670"/>
      </w:tblGrid>
      <w:tr w:rsidR="00B8048F" w14:paraId="4099533E" w14:textId="77777777">
        <w:trPr>
          <w:trHeight w:val="255"/>
        </w:trPr>
        <w:tc>
          <w:tcPr>
            <w:tcW w:w="3357" w:type="dxa"/>
            <w:tcBorders>
              <w:top w:val="single" w:sz="4" w:space="0" w:color="auto"/>
              <w:left w:val="single" w:sz="4" w:space="0" w:color="auto"/>
              <w:bottom w:val="single" w:sz="4" w:space="0" w:color="auto"/>
              <w:right w:val="single" w:sz="4" w:space="0" w:color="auto"/>
            </w:tcBorders>
            <w:shd w:val="clear" w:color="auto" w:fill="D9D9D9"/>
          </w:tcPr>
          <w:p w14:paraId="20D356E4" w14:textId="77777777" w:rsidR="00B8048F" w:rsidRDefault="00B8048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Symptoms</w:t>
            </w:r>
          </w:p>
        </w:tc>
        <w:tc>
          <w:tcPr>
            <w:tcW w:w="2508" w:type="dxa"/>
            <w:tcBorders>
              <w:top w:val="single" w:sz="4" w:space="0" w:color="auto"/>
              <w:left w:val="single" w:sz="4" w:space="0" w:color="auto"/>
              <w:bottom w:val="single" w:sz="4" w:space="0" w:color="auto"/>
              <w:right w:val="single" w:sz="4" w:space="0" w:color="auto"/>
            </w:tcBorders>
            <w:shd w:val="clear" w:color="auto" w:fill="D9D9D9"/>
          </w:tcPr>
          <w:p w14:paraId="66B93D15" w14:textId="77777777" w:rsidR="00B8048F" w:rsidRDefault="00B8048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 xml:space="preserve">Parent </w:t>
            </w:r>
          </w:p>
        </w:tc>
        <w:tc>
          <w:tcPr>
            <w:tcW w:w="2670" w:type="dxa"/>
            <w:tcBorders>
              <w:top w:val="single" w:sz="4" w:space="0" w:color="auto"/>
              <w:left w:val="single" w:sz="4" w:space="0" w:color="auto"/>
              <w:bottom w:val="single" w:sz="4" w:space="0" w:color="auto"/>
              <w:right w:val="single" w:sz="4" w:space="0" w:color="auto"/>
            </w:tcBorders>
            <w:shd w:val="clear" w:color="auto" w:fill="D9D9D9"/>
          </w:tcPr>
          <w:p w14:paraId="6B69456D" w14:textId="77777777" w:rsidR="00B8048F" w:rsidRDefault="00B8048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 xml:space="preserve">Teacher </w:t>
            </w:r>
          </w:p>
        </w:tc>
      </w:tr>
      <w:tr w:rsidR="00B8048F" w14:paraId="52AAC428" w14:textId="77777777">
        <w:trPr>
          <w:trHeight w:val="255"/>
        </w:trPr>
        <w:tc>
          <w:tcPr>
            <w:tcW w:w="3357" w:type="dxa"/>
            <w:tcBorders>
              <w:top w:val="single" w:sz="4" w:space="0" w:color="auto"/>
              <w:left w:val="single" w:sz="4" w:space="0" w:color="auto"/>
              <w:bottom w:val="single" w:sz="4" w:space="0" w:color="auto"/>
              <w:right w:val="single" w:sz="4" w:space="0" w:color="auto"/>
            </w:tcBorders>
          </w:tcPr>
          <w:p w14:paraId="551B5A0C" w14:textId="77777777" w:rsidR="00B8048F" w:rsidRDefault="00B8048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Inattention</w:t>
            </w:r>
          </w:p>
        </w:tc>
        <w:tc>
          <w:tcPr>
            <w:tcW w:w="2508" w:type="dxa"/>
            <w:tcBorders>
              <w:top w:val="single" w:sz="4" w:space="0" w:color="auto"/>
              <w:left w:val="single" w:sz="4" w:space="0" w:color="auto"/>
              <w:bottom w:val="single" w:sz="4" w:space="0" w:color="auto"/>
              <w:right w:val="single" w:sz="4" w:space="0" w:color="auto"/>
            </w:tcBorders>
          </w:tcPr>
          <w:p w14:paraId="155A671D"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w:t>
            </w:r>
          </w:p>
        </w:tc>
        <w:tc>
          <w:tcPr>
            <w:tcW w:w="2670" w:type="dxa"/>
            <w:tcBorders>
              <w:top w:val="single" w:sz="4" w:space="0" w:color="auto"/>
              <w:left w:val="single" w:sz="4" w:space="0" w:color="auto"/>
              <w:bottom w:val="single" w:sz="4" w:space="0" w:color="auto"/>
              <w:right w:val="single" w:sz="4" w:space="0" w:color="auto"/>
            </w:tcBorders>
          </w:tcPr>
          <w:p w14:paraId="48327477"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w:t>
            </w:r>
          </w:p>
        </w:tc>
      </w:tr>
      <w:tr w:rsidR="00B8048F" w14:paraId="4CF533C7" w14:textId="77777777">
        <w:trPr>
          <w:trHeight w:val="255"/>
        </w:trPr>
        <w:tc>
          <w:tcPr>
            <w:tcW w:w="3357" w:type="dxa"/>
            <w:tcBorders>
              <w:top w:val="single" w:sz="4" w:space="0" w:color="auto"/>
              <w:left w:val="single" w:sz="4" w:space="0" w:color="auto"/>
              <w:bottom w:val="single" w:sz="4" w:space="0" w:color="auto"/>
              <w:right w:val="single" w:sz="4" w:space="0" w:color="auto"/>
            </w:tcBorders>
          </w:tcPr>
          <w:p w14:paraId="7C3424F2" w14:textId="77777777" w:rsidR="00B8048F" w:rsidRDefault="00B8048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Hyperactivity/Impulsivity</w:t>
            </w:r>
          </w:p>
        </w:tc>
        <w:tc>
          <w:tcPr>
            <w:tcW w:w="2508" w:type="dxa"/>
            <w:tcBorders>
              <w:top w:val="single" w:sz="4" w:space="0" w:color="auto"/>
              <w:left w:val="single" w:sz="4" w:space="0" w:color="auto"/>
              <w:bottom w:val="single" w:sz="4" w:space="0" w:color="auto"/>
              <w:right w:val="single" w:sz="4" w:space="0" w:color="auto"/>
            </w:tcBorders>
          </w:tcPr>
          <w:p w14:paraId="777A3FC3"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9*</w:t>
            </w:r>
          </w:p>
        </w:tc>
        <w:tc>
          <w:tcPr>
            <w:tcW w:w="2670" w:type="dxa"/>
            <w:tcBorders>
              <w:top w:val="single" w:sz="4" w:space="0" w:color="auto"/>
              <w:left w:val="single" w:sz="4" w:space="0" w:color="auto"/>
              <w:bottom w:val="single" w:sz="4" w:space="0" w:color="auto"/>
              <w:right w:val="single" w:sz="4" w:space="0" w:color="auto"/>
            </w:tcBorders>
          </w:tcPr>
          <w:p w14:paraId="27ED12C1"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w:t>
            </w:r>
          </w:p>
        </w:tc>
      </w:tr>
    </w:tbl>
    <w:p w14:paraId="75D045F0" w14:textId="77777777" w:rsidR="00B8048F" w:rsidRDefault="00B8048F" w:rsidP="00B8048F">
      <w:pPr>
        <w:autoSpaceDE w:val="0"/>
        <w:autoSpaceDN w:val="0"/>
        <w:adjustRightInd w:val="0"/>
        <w:spacing w:after="0" w:line="240" w:lineRule="auto"/>
        <w:rPr>
          <w:rFonts w:ascii="Arial" w:hAnsi="Arial" w:cs="Arial"/>
          <w:b/>
          <w:bCs/>
          <w:i/>
          <w:iCs/>
          <w:kern w:val="0"/>
          <w:sz w:val="22"/>
          <w:szCs w:val="22"/>
        </w:rPr>
      </w:pPr>
    </w:p>
    <w:p w14:paraId="5217F090" w14:textId="77777777" w:rsidR="00B8048F" w:rsidRDefault="00B8048F" w:rsidP="00B8048F">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Social Responsiveness Scale, Second Edition (SRS-2), School-Age Form</w:t>
      </w:r>
    </w:p>
    <w:tbl>
      <w:tblPr>
        <w:tblW w:w="0" w:type="auto"/>
        <w:tblInd w:w="-5" w:type="dxa"/>
        <w:tblLayout w:type="fixed"/>
        <w:tblCellMar>
          <w:left w:w="0" w:type="dxa"/>
          <w:right w:w="0" w:type="dxa"/>
        </w:tblCellMar>
        <w:tblLook w:val="0000" w:firstRow="0" w:lastRow="0" w:firstColumn="0" w:lastColumn="0" w:noHBand="0" w:noVBand="0"/>
      </w:tblPr>
      <w:tblGrid>
        <w:gridCol w:w="2918"/>
        <w:gridCol w:w="1293"/>
        <w:gridCol w:w="1755"/>
        <w:gridCol w:w="1140"/>
        <w:gridCol w:w="2205"/>
      </w:tblGrid>
      <w:tr w:rsidR="00B8048F" w14:paraId="64AAA487" w14:textId="77777777">
        <w:tc>
          <w:tcPr>
            <w:tcW w:w="2918" w:type="dxa"/>
            <w:tcBorders>
              <w:top w:val="single" w:sz="4" w:space="0" w:color="auto"/>
              <w:left w:val="single" w:sz="4" w:space="0" w:color="auto"/>
              <w:bottom w:val="single" w:sz="4" w:space="0" w:color="auto"/>
              <w:right w:val="single" w:sz="4" w:space="0" w:color="auto"/>
            </w:tcBorders>
            <w:shd w:val="pct15" w:color="auto" w:fill="auto"/>
            <w:vAlign w:val="center"/>
          </w:tcPr>
          <w:p w14:paraId="7B749F32" w14:textId="77777777" w:rsidR="00B8048F" w:rsidRDefault="00B8048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Subscales</w:t>
            </w:r>
          </w:p>
        </w:tc>
        <w:tc>
          <w:tcPr>
            <w:tcW w:w="1293" w:type="dxa"/>
            <w:tcBorders>
              <w:top w:val="single" w:sz="4" w:space="0" w:color="auto"/>
              <w:left w:val="single" w:sz="4" w:space="0" w:color="auto"/>
              <w:bottom w:val="single" w:sz="4" w:space="0" w:color="auto"/>
              <w:right w:val="single" w:sz="4" w:space="0" w:color="auto"/>
            </w:tcBorders>
            <w:shd w:val="pct15" w:color="auto" w:fill="auto"/>
            <w:vAlign w:val="center"/>
          </w:tcPr>
          <w:p w14:paraId="440C4E08" w14:textId="77777777" w:rsidR="00B8048F" w:rsidRDefault="00B8048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Parent</w:t>
            </w:r>
          </w:p>
          <w:p w14:paraId="271A4EF7" w14:textId="77777777" w:rsidR="00B8048F" w:rsidRDefault="00B8048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T-Score</w:t>
            </w:r>
          </w:p>
        </w:tc>
        <w:tc>
          <w:tcPr>
            <w:tcW w:w="1755" w:type="dxa"/>
            <w:tcBorders>
              <w:top w:val="single" w:sz="4" w:space="0" w:color="auto"/>
              <w:left w:val="single" w:sz="4" w:space="0" w:color="auto"/>
              <w:bottom w:val="single" w:sz="4" w:space="0" w:color="auto"/>
              <w:right w:val="single" w:sz="4" w:space="0" w:color="auto"/>
            </w:tcBorders>
            <w:shd w:val="pct15" w:color="auto" w:fill="auto"/>
            <w:vAlign w:val="center"/>
          </w:tcPr>
          <w:p w14:paraId="37542D34" w14:textId="77777777" w:rsidR="00B8048F" w:rsidRDefault="00B8048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Classification</w:t>
            </w:r>
          </w:p>
        </w:tc>
        <w:tc>
          <w:tcPr>
            <w:tcW w:w="1140" w:type="dxa"/>
            <w:tcBorders>
              <w:top w:val="single" w:sz="4" w:space="0" w:color="auto"/>
              <w:left w:val="single" w:sz="4" w:space="0" w:color="auto"/>
              <w:bottom w:val="single" w:sz="4" w:space="0" w:color="auto"/>
              <w:right w:val="single" w:sz="4" w:space="0" w:color="auto"/>
            </w:tcBorders>
            <w:shd w:val="pct15" w:color="auto" w:fill="auto"/>
            <w:vAlign w:val="center"/>
          </w:tcPr>
          <w:p w14:paraId="3356E4B4" w14:textId="77777777" w:rsidR="00B8048F" w:rsidRDefault="00B8048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Teacher</w:t>
            </w:r>
          </w:p>
          <w:p w14:paraId="2790ABCD" w14:textId="77777777" w:rsidR="00B8048F" w:rsidRDefault="00B8048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T-Score</w:t>
            </w:r>
          </w:p>
        </w:tc>
        <w:tc>
          <w:tcPr>
            <w:tcW w:w="2205" w:type="dxa"/>
            <w:tcBorders>
              <w:top w:val="single" w:sz="4" w:space="0" w:color="auto"/>
              <w:left w:val="single" w:sz="4" w:space="0" w:color="auto"/>
              <w:bottom w:val="single" w:sz="4" w:space="0" w:color="auto"/>
              <w:right w:val="single" w:sz="4" w:space="0" w:color="auto"/>
            </w:tcBorders>
            <w:shd w:val="pct15" w:color="auto" w:fill="auto"/>
            <w:vAlign w:val="center"/>
          </w:tcPr>
          <w:p w14:paraId="741BAC37" w14:textId="77777777" w:rsidR="00B8048F" w:rsidRDefault="00B8048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Classification</w:t>
            </w:r>
          </w:p>
        </w:tc>
      </w:tr>
      <w:tr w:rsidR="00B8048F" w14:paraId="0A3F96B6" w14:textId="77777777">
        <w:tc>
          <w:tcPr>
            <w:tcW w:w="2918" w:type="dxa"/>
            <w:tcBorders>
              <w:top w:val="single" w:sz="4" w:space="0" w:color="auto"/>
              <w:left w:val="single" w:sz="4" w:space="0" w:color="auto"/>
              <w:bottom w:val="single" w:sz="4" w:space="0" w:color="auto"/>
              <w:right w:val="single" w:sz="4" w:space="0" w:color="auto"/>
            </w:tcBorders>
            <w:shd w:val="pct15" w:color="auto" w:fill="auto"/>
            <w:vAlign w:val="center"/>
          </w:tcPr>
          <w:p w14:paraId="0176B446" w14:textId="77777777" w:rsidR="00B8048F" w:rsidRDefault="00B8048F">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Social Communication</w:t>
            </w:r>
          </w:p>
          <w:p w14:paraId="41EEA41E" w14:textId="77777777" w:rsidR="00B8048F" w:rsidRDefault="00B8048F">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and Interaction</w:t>
            </w:r>
          </w:p>
        </w:tc>
        <w:tc>
          <w:tcPr>
            <w:tcW w:w="1293" w:type="dxa"/>
            <w:tcBorders>
              <w:top w:val="single" w:sz="4" w:space="0" w:color="auto"/>
              <w:left w:val="single" w:sz="4" w:space="0" w:color="auto"/>
              <w:bottom w:val="single" w:sz="4" w:space="0" w:color="auto"/>
              <w:right w:val="single" w:sz="4" w:space="0" w:color="auto"/>
            </w:tcBorders>
            <w:shd w:val="pct15" w:color="auto" w:fill="auto"/>
            <w:vAlign w:val="center"/>
          </w:tcPr>
          <w:p w14:paraId="7B1ADFB3" w14:textId="77777777" w:rsidR="00B8048F" w:rsidRDefault="00B8048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50</w:t>
            </w:r>
          </w:p>
        </w:tc>
        <w:tc>
          <w:tcPr>
            <w:tcW w:w="1755" w:type="dxa"/>
            <w:tcBorders>
              <w:top w:val="single" w:sz="4" w:space="0" w:color="auto"/>
              <w:left w:val="single" w:sz="4" w:space="0" w:color="auto"/>
              <w:bottom w:val="single" w:sz="4" w:space="0" w:color="auto"/>
              <w:right w:val="single" w:sz="4" w:space="0" w:color="auto"/>
            </w:tcBorders>
            <w:shd w:val="pct15" w:color="auto" w:fill="auto"/>
          </w:tcPr>
          <w:p w14:paraId="5104C24C" w14:textId="77777777" w:rsidR="00B8048F" w:rsidRDefault="00B8048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Average</w:t>
            </w:r>
          </w:p>
        </w:tc>
        <w:tc>
          <w:tcPr>
            <w:tcW w:w="1140" w:type="dxa"/>
            <w:tcBorders>
              <w:top w:val="single" w:sz="4" w:space="0" w:color="auto"/>
              <w:left w:val="single" w:sz="4" w:space="0" w:color="auto"/>
              <w:bottom w:val="single" w:sz="4" w:space="0" w:color="auto"/>
              <w:right w:val="single" w:sz="4" w:space="0" w:color="auto"/>
            </w:tcBorders>
            <w:shd w:val="pct15" w:color="auto" w:fill="auto"/>
            <w:vAlign w:val="center"/>
          </w:tcPr>
          <w:p w14:paraId="3E9EC995" w14:textId="77777777" w:rsidR="00B8048F" w:rsidRDefault="00B8048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53</w:t>
            </w:r>
          </w:p>
        </w:tc>
        <w:tc>
          <w:tcPr>
            <w:tcW w:w="2205" w:type="dxa"/>
            <w:tcBorders>
              <w:top w:val="single" w:sz="4" w:space="0" w:color="auto"/>
              <w:left w:val="single" w:sz="4" w:space="0" w:color="auto"/>
              <w:bottom w:val="single" w:sz="4" w:space="0" w:color="auto"/>
              <w:right w:val="single" w:sz="4" w:space="0" w:color="auto"/>
            </w:tcBorders>
            <w:shd w:val="pct15" w:color="auto" w:fill="auto"/>
            <w:vAlign w:val="center"/>
          </w:tcPr>
          <w:p w14:paraId="6CA82926" w14:textId="77777777" w:rsidR="00B8048F" w:rsidRDefault="00B8048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Average</w:t>
            </w:r>
          </w:p>
        </w:tc>
      </w:tr>
      <w:tr w:rsidR="00B8048F" w14:paraId="3ED7A9BB" w14:textId="77777777">
        <w:tc>
          <w:tcPr>
            <w:tcW w:w="2918" w:type="dxa"/>
            <w:tcBorders>
              <w:top w:val="single" w:sz="4" w:space="0" w:color="auto"/>
              <w:left w:val="single" w:sz="4" w:space="0" w:color="auto"/>
              <w:bottom w:val="single" w:sz="4" w:space="0" w:color="auto"/>
              <w:right w:val="single" w:sz="4" w:space="0" w:color="auto"/>
            </w:tcBorders>
            <w:vAlign w:val="center"/>
          </w:tcPr>
          <w:p w14:paraId="448579FE" w14:textId="77777777" w:rsidR="00B8048F" w:rsidRDefault="00B8048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Social Awareness</w:t>
            </w:r>
          </w:p>
        </w:tc>
        <w:tc>
          <w:tcPr>
            <w:tcW w:w="1293" w:type="dxa"/>
            <w:tcBorders>
              <w:top w:val="single" w:sz="4" w:space="0" w:color="auto"/>
              <w:left w:val="single" w:sz="4" w:space="0" w:color="auto"/>
              <w:bottom w:val="single" w:sz="4" w:space="0" w:color="auto"/>
              <w:right w:val="single" w:sz="4" w:space="0" w:color="auto"/>
            </w:tcBorders>
            <w:vAlign w:val="center"/>
          </w:tcPr>
          <w:p w14:paraId="4FA5CFC0"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54</w:t>
            </w:r>
          </w:p>
        </w:tc>
        <w:tc>
          <w:tcPr>
            <w:tcW w:w="1755" w:type="dxa"/>
            <w:tcBorders>
              <w:top w:val="single" w:sz="4" w:space="0" w:color="auto"/>
              <w:left w:val="single" w:sz="4" w:space="0" w:color="auto"/>
              <w:bottom w:val="single" w:sz="4" w:space="0" w:color="auto"/>
              <w:right w:val="single" w:sz="4" w:space="0" w:color="auto"/>
            </w:tcBorders>
          </w:tcPr>
          <w:p w14:paraId="271FE7B8"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Average</w:t>
            </w:r>
          </w:p>
        </w:tc>
        <w:tc>
          <w:tcPr>
            <w:tcW w:w="1140" w:type="dxa"/>
            <w:tcBorders>
              <w:top w:val="single" w:sz="4" w:space="0" w:color="auto"/>
              <w:left w:val="single" w:sz="4" w:space="0" w:color="auto"/>
              <w:bottom w:val="single" w:sz="4" w:space="0" w:color="auto"/>
              <w:right w:val="single" w:sz="4" w:space="0" w:color="auto"/>
            </w:tcBorders>
            <w:vAlign w:val="center"/>
          </w:tcPr>
          <w:p w14:paraId="0E095810"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48</w:t>
            </w:r>
          </w:p>
        </w:tc>
        <w:tc>
          <w:tcPr>
            <w:tcW w:w="2205" w:type="dxa"/>
            <w:tcBorders>
              <w:top w:val="single" w:sz="4" w:space="0" w:color="auto"/>
              <w:left w:val="single" w:sz="4" w:space="0" w:color="auto"/>
              <w:bottom w:val="single" w:sz="4" w:space="0" w:color="auto"/>
              <w:right w:val="single" w:sz="4" w:space="0" w:color="auto"/>
            </w:tcBorders>
          </w:tcPr>
          <w:p w14:paraId="1784059A"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Average</w:t>
            </w:r>
          </w:p>
        </w:tc>
      </w:tr>
      <w:tr w:rsidR="00B8048F" w14:paraId="4A8E0E79" w14:textId="77777777">
        <w:tc>
          <w:tcPr>
            <w:tcW w:w="2918" w:type="dxa"/>
            <w:tcBorders>
              <w:top w:val="single" w:sz="4" w:space="0" w:color="auto"/>
              <w:left w:val="single" w:sz="4" w:space="0" w:color="auto"/>
              <w:bottom w:val="single" w:sz="4" w:space="0" w:color="auto"/>
              <w:right w:val="single" w:sz="4" w:space="0" w:color="auto"/>
            </w:tcBorders>
            <w:vAlign w:val="center"/>
          </w:tcPr>
          <w:p w14:paraId="72973B07" w14:textId="77777777" w:rsidR="00B8048F" w:rsidRDefault="00B8048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Social Cognition</w:t>
            </w:r>
          </w:p>
        </w:tc>
        <w:tc>
          <w:tcPr>
            <w:tcW w:w="1293" w:type="dxa"/>
            <w:tcBorders>
              <w:top w:val="single" w:sz="4" w:space="0" w:color="auto"/>
              <w:left w:val="single" w:sz="4" w:space="0" w:color="auto"/>
              <w:bottom w:val="single" w:sz="4" w:space="0" w:color="auto"/>
              <w:right w:val="single" w:sz="4" w:space="0" w:color="auto"/>
            </w:tcBorders>
            <w:vAlign w:val="center"/>
          </w:tcPr>
          <w:p w14:paraId="2EC0826A"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52</w:t>
            </w:r>
          </w:p>
        </w:tc>
        <w:tc>
          <w:tcPr>
            <w:tcW w:w="1755" w:type="dxa"/>
            <w:tcBorders>
              <w:top w:val="single" w:sz="4" w:space="0" w:color="auto"/>
              <w:left w:val="single" w:sz="4" w:space="0" w:color="auto"/>
              <w:bottom w:val="single" w:sz="4" w:space="0" w:color="auto"/>
              <w:right w:val="single" w:sz="4" w:space="0" w:color="auto"/>
            </w:tcBorders>
          </w:tcPr>
          <w:p w14:paraId="2A57F48D"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Average</w:t>
            </w:r>
          </w:p>
        </w:tc>
        <w:tc>
          <w:tcPr>
            <w:tcW w:w="1140" w:type="dxa"/>
            <w:tcBorders>
              <w:top w:val="single" w:sz="4" w:space="0" w:color="auto"/>
              <w:left w:val="single" w:sz="4" w:space="0" w:color="auto"/>
              <w:bottom w:val="single" w:sz="4" w:space="0" w:color="auto"/>
              <w:right w:val="single" w:sz="4" w:space="0" w:color="auto"/>
            </w:tcBorders>
            <w:vAlign w:val="center"/>
          </w:tcPr>
          <w:p w14:paraId="0B4D891C"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55</w:t>
            </w:r>
          </w:p>
        </w:tc>
        <w:tc>
          <w:tcPr>
            <w:tcW w:w="2205" w:type="dxa"/>
            <w:tcBorders>
              <w:top w:val="single" w:sz="4" w:space="0" w:color="auto"/>
              <w:left w:val="single" w:sz="4" w:space="0" w:color="auto"/>
              <w:bottom w:val="single" w:sz="4" w:space="0" w:color="auto"/>
              <w:right w:val="single" w:sz="4" w:space="0" w:color="auto"/>
            </w:tcBorders>
          </w:tcPr>
          <w:p w14:paraId="3891C061"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Average</w:t>
            </w:r>
          </w:p>
        </w:tc>
      </w:tr>
      <w:tr w:rsidR="00B8048F" w14:paraId="624E4AB9" w14:textId="77777777">
        <w:tc>
          <w:tcPr>
            <w:tcW w:w="2918" w:type="dxa"/>
            <w:tcBorders>
              <w:top w:val="single" w:sz="4" w:space="0" w:color="auto"/>
              <w:left w:val="single" w:sz="4" w:space="0" w:color="auto"/>
              <w:bottom w:val="single" w:sz="4" w:space="0" w:color="auto"/>
              <w:right w:val="single" w:sz="4" w:space="0" w:color="auto"/>
            </w:tcBorders>
            <w:vAlign w:val="center"/>
          </w:tcPr>
          <w:p w14:paraId="46CE0B81" w14:textId="77777777" w:rsidR="00B8048F" w:rsidRDefault="00B8048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Social Communication</w:t>
            </w:r>
          </w:p>
        </w:tc>
        <w:tc>
          <w:tcPr>
            <w:tcW w:w="1293" w:type="dxa"/>
            <w:tcBorders>
              <w:top w:val="single" w:sz="4" w:space="0" w:color="auto"/>
              <w:left w:val="single" w:sz="4" w:space="0" w:color="auto"/>
              <w:bottom w:val="single" w:sz="4" w:space="0" w:color="auto"/>
              <w:right w:val="single" w:sz="4" w:space="0" w:color="auto"/>
            </w:tcBorders>
            <w:vAlign w:val="center"/>
          </w:tcPr>
          <w:p w14:paraId="699C1BA4"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45</w:t>
            </w:r>
          </w:p>
        </w:tc>
        <w:tc>
          <w:tcPr>
            <w:tcW w:w="1755" w:type="dxa"/>
            <w:tcBorders>
              <w:top w:val="single" w:sz="4" w:space="0" w:color="auto"/>
              <w:left w:val="single" w:sz="4" w:space="0" w:color="auto"/>
              <w:bottom w:val="single" w:sz="4" w:space="0" w:color="auto"/>
              <w:right w:val="single" w:sz="4" w:space="0" w:color="auto"/>
            </w:tcBorders>
          </w:tcPr>
          <w:p w14:paraId="24DD633B"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Average</w:t>
            </w:r>
          </w:p>
        </w:tc>
        <w:tc>
          <w:tcPr>
            <w:tcW w:w="1140" w:type="dxa"/>
            <w:tcBorders>
              <w:top w:val="single" w:sz="4" w:space="0" w:color="auto"/>
              <w:left w:val="single" w:sz="4" w:space="0" w:color="auto"/>
              <w:bottom w:val="single" w:sz="4" w:space="0" w:color="auto"/>
              <w:right w:val="single" w:sz="4" w:space="0" w:color="auto"/>
            </w:tcBorders>
            <w:vAlign w:val="center"/>
          </w:tcPr>
          <w:p w14:paraId="5C34A38D"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57</w:t>
            </w:r>
          </w:p>
        </w:tc>
        <w:tc>
          <w:tcPr>
            <w:tcW w:w="2205" w:type="dxa"/>
            <w:tcBorders>
              <w:top w:val="single" w:sz="4" w:space="0" w:color="auto"/>
              <w:left w:val="single" w:sz="4" w:space="0" w:color="auto"/>
              <w:bottom w:val="single" w:sz="4" w:space="0" w:color="auto"/>
              <w:right w:val="single" w:sz="4" w:space="0" w:color="auto"/>
            </w:tcBorders>
          </w:tcPr>
          <w:p w14:paraId="6A733F3F"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Average</w:t>
            </w:r>
          </w:p>
        </w:tc>
      </w:tr>
      <w:tr w:rsidR="00B8048F" w14:paraId="549D1B2F" w14:textId="77777777">
        <w:tc>
          <w:tcPr>
            <w:tcW w:w="2918" w:type="dxa"/>
            <w:tcBorders>
              <w:top w:val="single" w:sz="4" w:space="0" w:color="auto"/>
              <w:left w:val="single" w:sz="4" w:space="0" w:color="auto"/>
              <w:bottom w:val="single" w:sz="4" w:space="0" w:color="auto"/>
              <w:right w:val="single" w:sz="4" w:space="0" w:color="auto"/>
            </w:tcBorders>
            <w:vAlign w:val="center"/>
          </w:tcPr>
          <w:p w14:paraId="70957831" w14:textId="77777777" w:rsidR="00B8048F" w:rsidRDefault="00B8048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Social Motivation</w:t>
            </w:r>
          </w:p>
        </w:tc>
        <w:tc>
          <w:tcPr>
            <w:tcW w:w="1293" w:type="dxa"/>
            <w:tcBorders>
              <w:top w:val="single" w:sz="4" w:space="0" w:color="auto"/>
              <w:left w:val="single" w:sz="4" w:space="0" w:color="auto"/>
              <w:bottom w:val="single" w:sz="4" w:space="0" w:color="auto"/>
              <w:right w:val="single" w:sz="4" w:space="0" w:color="auto"/>
            </w:tcBorders>
            <w:vAlign w:val="center"/>
          </w:tcPr>
          <w:p w14:paraId="3130D99A"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56</w:t>
            </w:r>
          </w:p>
        </w:tc>
        <w:tc>
          <w:tcPr>
            <w:tcW w:w="1755" w:type="dxa"/>
            <w:tcBorders>
              <w:top w:val="single" w:sz="4" w:space="0" w:color="auto"/>
              <w:left w:val="single" w:sz="4" w:space="0" w:color="auto"/>
              <w:bottom w:val="single" w:sz="4" w:space="0" w:color="auto"/>
              <w:right w:val="single" w:sz="4" w:space="0" w:color="auto"/>
            </w:tcBorders>
          </w:tcPr>
          <w:p w14:paraId="3A18AEB4"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Average</w:t>
            </w:r>
          </w:p>
        </w:tc>
        <w:tc>
          <w:tcPr>
            <w:tcW w:w="1140" w:type="dxa"/>
            <w:tcBorders>
              <w:top w:val="single" w:sz="4" w:space="0" w:color="auto"/>
              <w:left w:val="single" w:sz="4" w:space="0" w:color="auto"/>
              <w:bottom w:val="single" w:sz="4" w:space="0" w:color="auto"/>
              <w:right w:val="single" w:sz="4" w:space="0" w:color="auto"/>
            </w:tcBorders>
            <w:vAlign w:val="center"/>
          </w:tcPr>
          <w:p w14:paraId="5FF30D59"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46</w:t>
            </w:r>
          </w:p>
        </w:tc>
        <w:tc>
          <w:tcPr>
            <w:tcW w:w="2205" w:type="dxa"/>
            <w:tcBorders>
              <w:top w:val="single" w:sz="4" w:space="0" w:color="auto"/>
              <w:left w:val="single" w:sz="4" w:space="0" w:color="auto"/>
              <w:bottom w:val="single" w:sz="4" w:space="0" w:color="auto"/>
              <w:right w:val="single" w:sz="4" w:space="0" w:color="auto"/>
            </w:tcBorders>
          </w:tcPr>
          <w:p w14:paraId="0A5406FF" w14:textId="77777777" w:rsidR="00B8048F" w:rsidRDefault="00B8048F">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Average</w:t>
            </w:r>
          </w:p>
        </w:tc>
      </w:tr>
      <w:tr w:rsidR="00B8048F" w14:paraId="6FD986B9" w14:textId="77777777">
        <w:tc>
          <w:tcPr>
            <w:tcW w:w="2918" w:type="dxa"/>
            <w:tcBorders>
              <w:top w:val="single" w:sz="4" w:space="0" w:color="auto"/>
              <w:left w:val="single" w:sz="4" w:space="0" w:color="auto"/>
              <w:bottom w:val="single" w:sz="4" w:space="0" w:color="auto"/>
              <w:right w:val="single" w:sz="4" w:space="0" w:color="auto"/>
            </w:tcBorders>
            <w:shd w:val="pct15" w:color="auto" w:fill="auto"/>
            <w:vAlign w:val="center"/>
          </w:tcPr>
          <w:p w14:paraId="2A28BCE8" w14:textId="77777777" w:rsidR="00B8048F" w:rsidRDefault="00B8048F">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Restricted Interests</w:t>
            </w:r>
          </w:p>
          <w:p w14:paraId="77E3DA28" w14:textId="77777777" w:rsidR="00B8048F" w:rsidRDefault="00B8048F">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and Repetitive Behaviors</w:t>
            </w:r>
          </w:p>
        </w:tc>
        <w:tc>
          <w:tcPr>
            <w:tcW w:w="1293" w:type="dxa"/>
            <w:tcBorders>
              <w:top w:val="single" w:sz="4" w:space="0" w:color="auto"/>
              <w:left w:val="single" w:sz="4" w:space="0" w:color="auto"/>
              <w:bottom w:val="single" w:sz="4" w:space="0" w:color="auto"/>
              <w:right w:val="single" w:sz="4" w:space="0" w:color="auto"/>
            </w:tcBorders>
            <w:shd w:val="pct15" w:color="auto" w:fill="auto"/>
            <w:vAlign w:val="center"/>
          </w:tcPr>
          <w:p w14:paraId="7B35347A" w14:textId="77777777" w:rsidR="00B8048F" w:rsidRDefault="00B8048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52</w:t>
            </w:r>
          </w:p>
        </w:tc>
        <w:tc>
          <w:tcPr>
            <w:tcW w:w="1755" w:type="dxa"/>
            <w:tcBorders>
              <w:top w:val="single" w:sz="4" w:space="0" w:color="auto"/>
              <w:left w:val="single" w:sz="4" w:space="0" w:color="auto"/>
              <w:bottom w:val="single" w:sz="4" w:space="0" w:color="auto"/>
              <w:right w:val="single" w:sz="4" w:space="0" w:color="auto"/>
            </w:tcBorders>
            <w:shd w:val="pct15" w:color="auto" w:fill="auto"/>
          </w:tcPr>
          <w:p w14:paraId="432B2794" w14:textId="77777777" w:rsidR="00B8048F" w:rsidRDefault="00B8048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Average</w:t>
            </w:r>
          </w:p>
        </w:tc>
        <w:tc>
          <w:tcPr>
            <w:tcW w:w="1140" w:type="dxa"/>
            <w:tcBorders>
              <w:top w:val="single" w:sz="4" w:space="0" w:color="auto"/>
              <w:left w:val="single" w:sz="4" w:space="0" w:color="auto"/>
              <w:bottom w:val="single" w:sz="4" w:space="0" w:color="auto"/>
              <w:right w:val="single" w:sz="4" w:space="0" w:color="auto"/>
            </w:tcBorders>
            <w:shd w:val="pct15" w:color="auto" w:fill="auto"/>
            <w:vAlign w:val="center"/>
          </w:tcPr>
          <w:p w14:paraId="699A2AF6" w14:textId="77777777" w:rsidR="00B8048F" w:rsidRDefault="00B8048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58</w:t>
            </w:r>
          </w:p>
        </w:tc>
        <w:tc>
          <w:tcPr>
            <w:tcW w:w="2205" w:type="dxa"/>
            <w:tcBorders>
              <w:top w:val="single" w:sz="4" w:space="0" w:color="auto"/>
              <w:left w:val="single" w:sz="4" w:space="0" w:color="auto"/>
              <w:bottom w:val="single" w:sz="4" w:space="0" w:color="auto"/>
              <w:right w:val="single" w:sz="4" w:space="0" w:color="auto"/>
            </w:tcBorders>
            <w:shd w:val="pct15" w:color="auto" w:fill="auto"/>
          </w:tcPr>
          <w:p w14:paraId="5A6F032C" w14:textId="77777777" w:rsidR="00B8048F" w:rsidRDefault="00B8048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Average</w:t>
            </w:r>
          </w:p>
        </w:tc>
      </w:tr>
      <w:tr w:rsidR="00B8048F" w14:paraId="27D87F44" w14:textId="77777777">
        <w:tc>
          <w:tcPr>
            <w:tcW w:w="2918" w:type="dxa"/>
            <w:tcBorders>
              <w:top w:val="single" w:sz="4" w:space="0" w:color="auto"/>
              <w:left w:val="single" w:sz="4" w:space="0" w:color="auto"/>
              <w:bottom w:val="single" w:sz="4" w:space="0" w:color="auto"/>
              <w:right w:val="single" w:sz="4" w:space="0" w:color="auto"/>
            </w:tcBorders>
            <w:shd w:val="pct15" w:color="auto" w:fill="auto"/>
            <w:vAlign w:val="center"/>
          </w:tcPr>
          <w:p w14:paraId="07125BF3" w14:textId="77777777" w:rsidR="00B8048F" w:rsidRDefault="00B8048F">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Total Score</w:t>
            </w:r>
          </w:p>
        </w:tc>
        <w:tc>
          <w:tcPr>
            <w:tcW w:w="1293" w:type="dxa"/>
            <w:tcBorders>
              <w:top w:val="single" w:sz="4" w:space="0" w:color="auto"/>
              <w:left w:val="single" w:sz="4" w:space="0" w:color="auto"/>
              <w:bottom w:val="single" w:sz="4" w:space="0" w:color="auto"/>
              <w:right w:val="single" w:sz="4" w:space="0" w:color="auto"/>
            </w:tcBorders>
            <w:shd w:val="pct15" w:color="auto" w:fill="auto"/>
            <w:vAlign w:val="center"/>
          </w:tcPr>
          <w:p w14:paraId="665E2CC0" w14:textId="77777777" w:rsidR="00B8048F" w:rsidRDefault="00B8048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51</w:t>
            </w:r>
          </w:p>
        </w:tc>
        <w:tc>
          <w:tcPr>
            <w:tcW w:w="1755" w:type="dxa"/>
            <w:tcBorders>
              <w:top w:val="single" w:sz="4" w:space="0" w:color="auto"/>
              <w:left w:val="single" w:sz="4" w:space="0" w:color="auto"/>
              <w:bottom w:val="single" w:sz="4" w:space="0" w:color="auto"/>
              <w:right w:val="single" w:sz="4" w:space="0" w:color="auto"/>
            </w:tcBorders>
            <w:shd w:val="pct15" w:color="auto" w:fill="auto"/>
          </w:tcPr>
          <w:p w14:paraId="45E7B9C9" w14:textId="77777777" w:rsidR="00B8048F" w:rsidRDefault="00B8048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Average</w:t>
            </w:r>
          </w:p>
        </w:tc>
        <w:tc>
          <w:tcPr>
            <w:tcW w:w="1140" w:type="dxa"/>
            <w:tcBorders>
              <w:top w:val="single" w:sz="4" w:space="0" w:color="auto"/>
              <w:left w:val="single" w:sz="4" w:space="0" w:color="auto"/>
              <w:bottom w:val="single" w:sz="4" w:space="0" w:color="auto"/>
              <w:right w:val="single" w:sz="4" w:space="0" w:color="auto"/>
            </w:tcBorders>
            <w:shd w:val="pct15" w:color="auto" w:fill="auto"/>
            <w:vAlign w:val="center"/>
          </w:tcPr>
          <w:p w14:paraId="65CF2D68" w14:textId="77777777" w:rsidR="00B8048F" w:rsidRDefault="00B8048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54</w:t>
            </w:r>
          </w:p>
        </w:tc>
        <w:tc>
          <w:tcPr>
            <w:tcW w:w="2205" w:type="dxa"/>
            <w:tcBorders>
              <w:top w:val="single" w:sz="4" w:space="0" w:color="auto"/>
              <w:left w:val="single" w:sz="4" w:space="0" w:color="auto"/>
              <w:bottom w:val="single" w:sz="4" w:space="0" w:color="auto"/>
              <w:right w:val="single" w:sz="4" w:space="0" w:color="auto"/>
            </w:tcBorders>
            <w:shd w:val="pct15" w:color="auto" w:fill="auto"/>
          </w:tcPr>
          <w:p w14:paraId="580DE35E" w14:textId="77777777" w:rsidR="00B8048F" w:rsidRDefault="00B8048F">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Average</w:t>
            </w:r>
          </w:p>
        </w:tc>
      </w:tr>
    </w:tbl>
    <w:p w14:paraId="37971FAE" w14:textId="77777777" w:rsidR="00B8048F" w:rsidRDefault="00B8048F" w:rsidP="00B8048F">
      <w:pPr>
        <w:autoSpaceDE w:val="0"/>
        <w:autoSpaceDN w:val="0"/>
        <w:adjustRightInd w:val="0"/>
        <w:spacing w:after="0" w:line="240" w:lineRule="auto"/>
        <w:rPr>
          <w:rFonts w:ascii="Arial" w:hAnsi="Arial" w:cs="Arial"/>
          <w:i/>
          <w:iCs/>
          <w:kern w:val="0"/>
          <w:sz w:val="22"/>
          <w:szCs w:val="22"/>
        </w:rPr>
      </w:pPr>
      <w:r>
        <w:rPr>
          <w:rFonts w:ascii="Arial" w:hAnsi="Arial" w:cs="Arial"/>
          <w:i/>
          <w:iCs/>
          <w:kern w:val="0"/>
          <w:sz w:val="22"/>
          <w:szCs w:val="22"/>
        </w:rPr>
        <w:t>Mild Range for T</w:t>
      </w:r>
      <w:r>
        <w:rPr>
          <w:rFonts w:ascii="Arial" w:hAnsi="Arial" w:cs="Arial"/>
          <w:i/>
          <w:iCs/>
          <w:kern w:val="0"/>
          <w:sz w:val="22"/>
          <w:szCs w:val="22"/>
          <w:u w:val="single"/>
        </w:rPr>
        <w:t>&gt;</w:t>
      </w:r>
      <w:r>
        <w:rPr>
          <w:rFonts w:ascii="Arial" w:hAnsi="Arial" w:cs="Arial"/>
          <w:i/>
          <w:iCs/>
          <w:kern w:val="0"/>
          <w:sz w:val="22"/>
          <w:szCs w:val="22"/>
        </w:rPr>
        <w:t>60-65; Moderate Range for T</w:t>
      </w:r>
      <w:r>
        <w:rPr>
          <w:rFonts w:ascii="Arial" w:hAnsi="Arial" w:cs="Arial"/>
          <w:i/>
          <w:iCs/>
          <w:kern w:val="0"/>
          <w:sz w:val="22"/>
          <w:szCs w:val="22"/>
          <w:u w:val="single"/>
        </w:rPr>
        <w:t>&gt;</w:t>
      </w:r>
      <w:r>
        <w:rPr>
          <w:rFonts w:ascii="Arial" w:hAnsi="Arial" w:cs="Arial"/>
          <w:i/>
          <w:iCs/>
          <w:kern w:val="0"/>
          <w:sz w:val="22"/>
          <w:szCs w:val="22"/>
        </w:rPr>
        <w:t>66-75; Severe Range for T</w:t>
      </w:r>
      <w:r>
        <w:rPr>
          <w:rFonts w:ascii="Arial" w:hAnsi="Arial" w:cs="Arial"/>
          <w:i/>
          <w:iCs/>
          <w:kern w:val="0"/>
          <w:sz w:val="22"/>
          <w:szCs w:val="22"/>
          <w:u w:val="single"/>
        </w:rPr>
        <w:t>&gt;</w:t>
      </w:r>
      <w:r>
        <w:rPr>
          <w:rFonts w:ascii="Arial" w:hAnsi="Arial" w:cs="Arial"/>
          <w:i/>
          <w:iCs/>
          <w:kern w:val="0"/>
          <w:sz w:val="22"/>
          <w:szCs w:val="22"/>
        </w:rPr>
        <w:t>76</w:t>
      </w:r>
    </w:p>
    <w:p w14:paraId="3BA73718" w14:textId="77777777" w:rsidR="00B8048F" w:rsidRDefault="00B8048F" w:rsidP="00B8048F">
      <w:pPr>
        <w:autoSpaceDE w:val="0"/>
        <w:autoSpaceDN w:val="0"/>
        <w:adjustRightInd w:val="0"/>
        <w:spacing w:after="0" w:line="240" w:lineRule="auto"/>
        <w:rPr>
          <w:rFonts w:ascii="Arial" w:hAnsi="Arial" w:cs="Arial"/>
          <w:b/>
          <w:bCs/>
          <w:color w:val="000000"/>
          <w:kern w:val="0"/>
          <w:sz w:val="22"/>
          <w:szCs w:val="22"/>
        </w:rPr>
      </w:pPr>
    </w:p>
    <w:p w14:paraId="18F9683E" w14:textId="77777777" w:rsidR="00B8048F" w:rsidRDefault="00B8048F" w:rsidP="00B8048F">
      <w:pPr>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Adaptive Behavior Assessment System, Third Edition (ABAS-3)</w:t>
      </w:r>
    </w:p>
    <w:tbl>
      <w:tblPr>
        <w:tblW w:w="0" w:type="auto"/>
        <w:tblInd w:w="-5" w:type="dxa"/>
        <w:tblLayout w:type="fixed"/>
        <w:tblCellMar>
          <w:left w:w="0" w:type="dxa"/>
          <w:right w:w="0" w:type="dxa"/>
        </w:tblCellMar>
        <w:tblLook w:val="0000" w:firstRow="0" w:lastRow="0" w:firstColumn="0" w:lastColumn="0" w:noHBand="0" w:noVBand="0"/>
      </w:tblPr>
      <w:tblGrid>
        <w:gridCol w:w="3353"/>
        <w:gridCol w:w="3150"/>
        <w:gridCol w:w="2288"/>
      </w:tblGrid>
      <w:tr w:rsidR="00B8048F" w14:paraId="69CF8E3E" w14:textId="77777777">
        <w:trPr>
          <w:trHeight w:val="255"/>
        </w:trPr>
        <w:tc>
          <w:tcPr>
            <w:tcW w:w="3353" w:type="dxa"/>
            <w:tcBorders>
              <w:top w:val="single" w:sz="4" w:space="0" w:color="auto"/>
              <w:left w:val="single" w:sz="4" w:space="0" w:color="auto"/>
              <w:bottom w:val="single" w:sz="4" w:space="0" w:color="auto"/>
              <w:right w:val="single" w:sz="4" w:space="0" w:color="auto"/>
            </w:tcBorders>
            <w:shd w:val="clear" w:color="auto" w:fill="D9D9D9"/>
            <w:tcMar>
              <w:left w:w="15" w:type="dxa"/>
              <w:right w:w="15" w:type="dxa"/>
            </w:tcMar>
            <w:vAlign w:val="center"/>
          </w:tcPr>
          <w:p w14:paraId="3320C1CE" w14:textId="77777777" w:rsidR="00B8048F" w:rsidRDefault="00B8048F">
            <w:pPr>
              <w:autoSpaceDE w:val="0"/>
              <w:autoSpaceDN w:val="0"/>
              <w:adjustRightInd w:val="0"/>
              <w:spacing w:after="0" w:line="240" w:lineRule="auto"/>
              <w:jc w:val="center"/>
              <w:rPr>
                <w:rFonts w:ascii="Arial" w:hAnsi="Arial" w:cs="Arial"/>
                <w:b/>
                <w:bCs/>
                <w:color w:val="000000"/>
                <w:kern w:val="0"/>
                <w:sz w:val="22"/>
                <w:szCs w:val="22"/>
              </w:rPr>
            </w:pPr>
            <w:r>
              <w:rPr>
                <w:rFonts w:ascii="Arial" w:hAnsi="Arial" w:cs="Arial"/>
                <w:b/>
                <w:bCs/>
                <w:color w:val="000000"/>
                <w:kern w:val="0"/>
                <w:sz w:val="22"/>
                <w:szCs w:val="22"/>
              </w:rPr>
              <w:t>Composite/Subscale</w:t>
            </w:r>
          </w:p>
        </w:tc>
        <w:tc>
          <w:tcPr>
            <w:tcW w:w="3150" w:type="dxa"/>
            <w:tcBorders>
              <w:top w:val="single" w:sz="4" w:space="0" w:color="auto"/>
              <w:left w:val="single" w:sz="4" w:space="0" w:color="auto"/>
              <w:bottom w:val="single" w:sz="4" w:space="0" w:color="auto"/>
              <w:right w:val="single" w:sz="4" w:space="0" w:color="auto"/>
            </w:tcBorders>
            <w:shd w:val="clear" w:color="auto" w:fill="D9D9D9"/>
            <w:tcMar>
              <w:left w:w="15" w:type="dxa"/>
              <w:right w:w="15" w:type="dxa"/>
            </w:tcMar>
            <w:vAlign w:val="center"/>
          </w:tcPr>
          <w:p w14:paraId="0AB7C6EB" w14:textId="77777777" w:rsidR="00B8048F" w:rsidRDefault="00B8048F">
            <w:pPr>
              <w:autoSpaceDE w:val="0"/>
              <w:autoSpaceDN w:val="0"/>
              <w:adjustRightInd w:val="0"/>
              <w:spacing w:after="0" w:line="240" w:lineRule="auto"/>
              <w:jc w:val="center"/>
              <w:rPr>
                <w:rFonts w:ascii="Arial" w:hAnsi="Arial" w:cs="Arial"/>
                <w:b/>
                <w:bCs/>
                <w:color w:val="000000"/>
                <w:kern w:val="0"/>
                <w:sz w:val="22"/>
                <w:szCs w:val="22"/>
              </w:rPr>
            </w:pPr>
            <w:r>
              <w:rPr>
                <w:rFonts w:ascii="Arial" w:hAnsi="Arial" w:cs="Arial"/>
                <w:b/>
                <w:bCs/>
                <w:color w:val="000000"/>
                <w:kern w:val="0"/>
                <w:sz w:val="22"/>
                <w:szCs w:val="22"/>
              </w:rPr>
              <w:t>Parent Standard/Scaled Score</w:t>
            </w:r>
          </w:p>
        </w:tc>
        <w:tc>
          <w:tcPr>
            <w:tcW w:w="2288" w:type="dxa"/>
            <w:tcBorders>
              <w:top w:val="single" w:sz="4" w:space="0" w:color="auto"/>
              <w:left w:val="single" w:sz="4" w:space="0" w:color="auto"/>
              <w:bottom w:val="single" w:sz="4" w:space="0" w:color="auto"/>
              <w:right w:val="single" w:sz="4" w:space="0" w:color="auto"/>
            </w:tcBorders>
            <w:shd w:val="clear" w:color="auto" w:fill="D9D9D9"/>
            <w:tcMar>
              <w:left w:w="15" w:type="dxa"/>
              <w:right w:w="15" w:type="dxa"/>
            </w:tcMar>
            <w:vAlign w:val="center"/>
          </w:tcPr>
          <w:p w14:paraId="4756D8FF" w14:textId="77777777" w:rsidR="00B8048F" w:rsidRDefault="00B8048F">
            <w:pPr>
              <w:autoSpaceDE w:val="0"/>
              <w:autoSpaceDN w:val="0"/>
              <w:adjustRightInd w:val="0"/>
              <w:spacing w:after="0" w:line="240" w:lineRule="auto"/>
              <w:jc w:val="center"/>
              <w:rPr>
                <w:rFonts w:ascii="Arial" w:hAnsi="Arial" w:cs="Arial"/>
                <w:b/>
                <w:bCs/>
                <w:color w:val="000000"/>
                <w:kern w:val="0"/>
                <w:sz w:val="22"/>
                <w:szCs w:val="22"/>
              </w:rPr>
            </w:pPr>
            <w:r>
              <w:rPr>
                <w:rFonts w:ascii="Arial" w:hAnsi="Arial" w:cs="Arial"/>
                <w:b/>
                <w:bCs/>
                <w:color w:val="000000"/>
                <w:kern w:val="0"/>
                <w:sz w:val="22"/>
                <w:szCs w:val="22"/>
              </w:rPr>
              <w:t>Classification</w:t>
            </w:r>
          </w:p>
        </w:tc>
      </w:tr>
      <w:tr w:rsidR="00B8048F" w14:paraId="3D4C97B7" w14:textId="77777777">
        <w:trPr>
          <w:trHeight w:val="255"/>
        </w:trPr>
        <w:tc>
          <w:tcPr>
            <w:tcW w:w="3353" w:type="dxa"/>
            <w:tcBorders>
              <w:top w:val="single" w:sz="4" w:space="0" w:color="auto"/>
              <w:left w:val="single" w:sz="4" w:space="0" w:color="auto"/>
              <w:bottom w:val="single" w:sz="4" w:space="0" w:color="auto"/>
              <w:right w:val="single" w:sz="4" w:space="0" w:color="auto"/>
            </w:tcBorders>
            <w:shd w:val="clear" w:color="auto" w:fill="D9D9D9"/>
            <w:tcMar>
              <w:left w:w="15" w:type="dxa"/>
              <w:right w:w="15" w:type="dxa"/>
            </w:tcMar>
            <w:vAlign w:val="center"/>
          </w:tcPr>
          <w:p w14:paraId="5A90D808" w14:textId="77777777" w:rsidR="00B8048F" w:rsidRDefault="00B8048F">
            <w:pPr>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 General Adaptive Composite</w:t>
            </w:r>
          </w:p>
        </w:tc>
        <w:tc>
          <w:tcPr>
            <w:tcW w:w="3150" w:type="dxa"/>
            <w:tcBorders>
              <w:top w:val="single" w:sz="4" w:space="0" w:color="auto"/>
              <w:left w:val="single" w:sz="4" w:space="0" w:color="auto"/>
              <w:bottom w:val="single" w:sz="4" w:space="0" w:color="auto"/>
              <w:right w:val="single" w:sz="4" w:space="0" w:color="auto"/>
            </w:tcBorders>
            <w:shd w:val="clear" w:color="auto" w:fill="D9D9D9"/>
            <w:tcMar>
              <w:left w:w="15" w:type="dxa"/>
              <w:right w:w="15" w:type="dxa"/>
            </w:tcMar>
            <w:vAlign w:val="center"/>
          </w:tcPr>
          <w:p w14:paraId="01BCA040" w14:textId="77777777" w:rsidR="00B8048F" w:rsidRDefault="00B8048F">
            <w:pPr>
              <w:autoSpaceDE w:val="0"/>
              <w:autoSpaceDN w:val="0"/>
              <w:adjustRightInd w:val="0"/>
              <w:spacing w:after="0" w:line="240" w:lineRule="auto"/>
              <w:jc w:val="center"/>
              <w:rPr>
                <w:rFonts w:ascii="Arial" w:hAnsi="Arial" w:cs="Arial"/>
                <w:b/>
                <w:bCs/>
                <w:color w:val="000000"/>
                <w:kern w:val="0"/>
                <w:sz w:val="22"/>
                <w:szCs w:val="22"/>
              </w:rPr>
            </w:pPr>
            <w:r>
              <w:rPr>
                <w:rFonts w:ascii="Arial" w:hAnsi="Arial" w:cs="Arial"/>
                <w:b/>
                <w:bCs/>
                <w:color w:val="000000"/>
                <w:kern w:val="0"/>
                <w:sz w:val="22"/>
                <w:szCs w:val="22"/>
              </w:rPr>
              <w:t>104</w:t>
            </w:r>
          </w:p>
        </w:tc>
        <w:tc>
          <w:tcPr>
            <w:tcW w:w="2288" w:type="dxa"/>
            <w:tcBorders>
              <w:top w:val="single" w:sz="4" w:space="0" w:color="auto"/>
              <w:left w:val="single" w:sz="4" w:space="0" w:color="auto"/>
              <w:bottom w:val="single" w:sz="4" w:space="0" w:color="auto"/>
              <w:right w:val="single" w:sz="4" w:space="0" w:color="auto"/>
            </w:tcBorders>
            <w:shd w:val="clear" w:color="auto" w:fill="D9D9D9"/>
            <w:tcMar>
              <w:left w:w="15" w:type="dxa"/>
              <w:right w:w="15" w:type="dxa"/>
            </w:tcMar>
            <w:vAlign w:val="center"/>
          </w:tcPr>
          <w:p w14:paraId="3C5C5599" w14:textId="77777777" w:rsidR="00B8048F" w:rsidRDefault="00B8048F">
            <w:pPr>
              <w:autoSpaceDE w:val="0"/>
              <w:autoSpaceDN w:val="0"/>
              <w:adjustRightInd w:val="0"/>
              <w:spacing w:after="0" w:line="240" w:lineRule="auto"/>
              <w:jc w:val="center"/>
              <w:rPr>
                <w:rFonts w:ascii="Arial" w:hAnsi="Arial" w:cs="Arial"/>
                <w:b/>
                <w:bCs/>
                <w:color w:val="000000"/>
                <w:kern w:val="0"/>
                <w:sz w:val="22"/>
                <w:szCs w:val="22"/>
              </w:rPr>
            </w:pPr>
            <w:r>
              <w:rPr>
                <w:rFonts w:ascii="Arial" w:hAnsi="Arial" w:cs="Arial"/>
                <w:b/>
                <w:bCs/>
                <w:color w:val="000000"/>
                <w:kern w:val="0"/>
                <w:sz w:val="22"/>
                <w:szCs w:val="22"/>
              </w:rPr>
              <w:t>Average</w:t>
            </w:r>
          </w:p>
        </w:tc>
      </w:tr>
      <w:tr w:rsidR="00B8048F" w14:paraId="1595D5D6" w14:textId="77777777">
        <w:trPr>
          <w:trHeight w:val="255"/>
        </w:trPr>
        <w:tc>
          <w:tcPr>
            <w:tcW w:w="3353" w:type="dxa"/>
            <w:tcBorders>
              <w:top w:val="single" w:sz="4" w:space="0" w:color="auto"/>
              <w:left w:val="single" w:sz="4" w:space="0" w:color="auto"/>
              <w:bottom w:val="single" w:sz="4" w:space="0" w:color="auto"/>
              <w:right w:val="single" w:sz="4" w:space="0" w:color="auto"/>
            </w:tcBorders>
            <w:shd w:val="clear" w:color="auto" w:fill="D9D9D9"/>
            <w:tcMar>
              <w:left w:w="15" w:type="dxa"/>
              <w:right w:w="15" w:type="dxa"/>
            </w:tcMar>
            <w:vAlign w:val="center"/>
          </w:tcPr>
          <w:p w14:paraId="3E651CC0" w14:textId="77777777" w:rsidR="00B8048F" w:rsidRDefault="00B8048F">
            <w:pPr>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   Conceptual Composite</w:t>
            </w:r>
          </w:p>
        </w:tc>
        <w:tc>
          <w:tcPr>
            <w:tcW w:w="3150" w:type="dxa"/>
            <w:tcBorders>
              <w:top w:val="single" w:sz="4" w:space="0" w:color="auto"/>
              <w:left w:val="single" w:sz="4" w:space="0" w:color="auto"/>
              <w:bottom w:val="single" w:sz="4" w:space="0" w:color="auto"/>
              <w:right w:val="single" w:sz="4" w:space="0" w:color="auto"/>
            </w:tcBorders>
            <w:shd w:val="clear" w:color="auto" w:fill="D9D9D9"/>
            <w:tcMar>
              <w:left w:w="15" w:type="dxa"/>
              <w:right w:w="15" w:type="dxa"/>
            </w:tcMar>
            <w:vAlign w:val="center"/>
          </w:tcPr>
          <w:p w14:paraId="480CC05A" w14:textId="77777777" w:rsidR="00B8048F" w:rsidRDefault="00B8048F">
            <w:pPr>
              <w:autoSpaceDE w:val="0"/>
              <w:autoSpaceDN w:val="0"/>
              <w:adjustRightInd w:val="0"/>
              <w:spacing w:after="0" w:line="240" w:lineRule="auto"/>
              <w:jc w:val="center"/>
              <w:rPr>
                <w:rFonts w:ascii="Arial" w:hAnsi="Arial" w:cs="Arial"/>
                <w:b/>
                <w:bCs/>
                <w:color w:val="000000"/>
                <w:kern w:val="0"/>
                <w:sz w:val="22"/>
                <w:szCs w:val="22"/>
              </w:rPr>
            </w:pPr>
            <w:r>
              <w:rPr>
                <w:rFonts w:ascii="Arial" w:hAnsi="Arial" w:cs="Arial"/>
                <w:b/>
                <w:bCs/>
                <w:color w:val="000000"/>
                <w:kern w:val="0"/>
                <w:sz w:val="22"/>
                <w:szCs w:val="22"/>
              </w:rPr>
              <w:t>102</w:t>
            </w:r>
          </w:p>
        </w:tc>
        <w:tc>
          <w:tcPr>
            <w:tcW w:w="2288" w:type="dxa"/>
            <w:tcBorders>
              <w:top w:val="single" w:sz="4" w:space="0" w:color="auto"/>
              <w:left w:val="single" w:sz="4" w:space="0" w:color="auto"/>
              <w:bottom w:val="single" w:sz="4" w:space="0" w:color="auto"/>
              <w:right w:val="single" w:sz="4" w:space="0" w:color="auto"/>
            </w:tcBorders>
            <w:shd w:val="clear" w:color="auto" w:fill="D9D9D9"/>
            <w:tcMar>
              <w:left w:w="15" w:type="dxa"/>
              <w:right w:w="15" w:type="dxa"/>
            </w:tcMar>
            <w:vAlign w:val="center"/>
          </w:tcPr>
          <w:p w14:paraId="2C3C04ED" w14:textId="77777777" w:rsidR="00B8048F" w:rsidRDefault="00B8048F">
            <w:pPr>
              <w:autoSpaceDE w:val="0"/>
              <w:autoSpaceDN w:val="0"/>
              <w:adjustRightInd w:val="0"/>
              <w:spacing w:after="0" w:line="240" w:lineRule="auto"/>
              <w:jc w:val="center"/>
              <w:rPr>
                <w:rFonts w:ascii="Arial" w:hAnsi="Arial" w:cs="Arial"/>
                <w:b/>
                <w:bCs/>
                <w:color w:val="000000"/>
                <w:kern w:val="0"/>
                <w:sz w:val="22"/>
                <w:szCs w:val="22"/>
              </w:rPr>
            </w:pPr>
            <w:r>
              <w:rPr>
                <w:rFonts w:ascii="Arial" w:hAnsi="Arial" w:cs="Arial"/>
                <w:b/>
                <w:bCs/>
                <w:color w:val="000000"/>
                <w:kern w:val="0"/>
                <w:sz w:val="22"/>
                <w:szCs w:val="22"/>
              </w:rPr>
              <w:t>Average</w:t>
            </w:r>
          </w:p>
        </w:tc>
      </w:tr>
      <w:tr w:rsidR="00B8048F" w14:paraId="15C802D3" w14:textId="77777777">
        <w:trPr>
          <w:trHeight w:val="255"/>
        </w:trPr>
        <w:tc>
          <w:tcPr>
            <w:tcW w:w="3353" w:type="dxa"/>
            <w:tcBorders>
              <w:top w:val="single" w:sz="4" w:space="0" w:color="auto"/>
              <w:left w:val="single" w:sz="4" w:space="0" w:color="auto"/>
              <w:bottom w:val="single" w:sz="4" w:space="0" w:color="auto"/>
              <w:right w:val="single" w:sz="4" w:space="0" w:color="auto"/>
            </w:tcBorders>
            <w:tcMar>
              <w:left w:w="15" w:type="dxa"/>
              <w:right w:w="15" w:type="dxa"/>
            </w:tcMar>
            <w:vAlign w:val="center"/>
          </w:tcPr>
          <w:p w14:paraId="30392F23" w14:textId="77777777" w:rsidR="00B8048F" w:rsidRDefault="00B8048F">
            <w:pPr>
              <w:autoSpaceDE w:val="0"/>
              <w:autoSpaceDN w:val="0"/>
              <w:adjustRightInd w:val="0"/>
              <w:spacing w:after="0" w:line="240" w:lineRule="auto"/>
              <w:rPr>
                <w:rFonts w:ascii="Arial" w:hAnsi="Arial" w:cs="Arial"/>
                <w:kern w:val="0"/>
                <w:sz w:val="22"/>
                <w:szCs w:val="22"/>
              </w:rPr>
            </w:pPr>
            <w:r>
              <w:rPr>
                <w:rFonts w:ascii="Arial" w:hAnsi="Arial" w:cs="Arial"/>
                <w:color w:val="000000"/>
                <w:kern w:val="0"/>
                <w:sz w:val="22"/>
                <w:szCs w:val="22"/>
              </w:rPr>
              <w:t xml:space="preserve">      </w:t>
            </w:r>
            <w:r>
              <w:rPr>
                <w:rFonts w:ascii="Arial" w:hAnsi="Arial" w:cs="Arial"/>
                <w:kern w:val="0"/>
                <w:sz w:val="22"/>
                <w:szCs w:val="22"/>
              </w:rPr>
              <w:t>Communication</w:t>
            </w:r>
          </w:p>
        </w:tc>
        <w:tc>
          <w:tcPr>
            <w:tcW w:w="3150" w:type="dxa"/>
            <w:tcBorders>
              <w:top w:val="single" w:sz="4" w:space="0" w:color="auto"/>
              <w:left w:val="single" w:sz="4" w:space="0" w:color="auto"/>
              <w:bottom w:val="single" w:sz="4" w:space="0" w:color="auto"/>
              <w:right w:val="single" w:sz="4" w:space="0" w:color="auto"/>
            </w:tcBorders>
            <w:tcMar>
              <w:left w:w="15" w:type="dxa"/>
              <w:right w:w="15" w:type="dxa"/>
            </w:tcMar>
            <w:vAlign w:val="center"/>
          </w:tcPr>
          <w:p w14:paraId="1CD214A1" w14:textId="77777777" w:rsidR="00B8048F" w:rsidRDefault="00B8048F">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13</w:t>
            </w:r>
          </w:p>
        </w:tc>
        <w:tc>
          <w:tcPr>
            <w:tcW w:w="2288" w:type="dxa"/>
            <w:tcBorders>
              <w:top w:val="single" w:sz="4" w:space="0" w:color="auto"/>
              <w:left w:val="single" w:sz="4" w:space="0" w:color="auto"/>
              <w:bottom w:val="single" w:sz="4" w:space="0" w:color="auto"/>
              <w:right w:val="single" w:sz="4" w:space="0" w:color="auto"/>
            </w:tcBorders>
            <w:tcMar>
              <w:left w:w="15" w:type="dxa"/>
              <w:right w:w="15" w:type="dxa"/>
            </w:tcMar>
            <w:vAlign w:val="center"/>
          </w:tcPr>
          <w:p w14:paraId="426E1FD5" w14:textId="77777777" w:rsidR="00B8048F" w:rsidRDefault="00B8048F">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High Average</w:t>
            </w:r>
          </w:p>
        </w:tc>
      </w:tr>
      <w:tr w:rsidR="00B8048F" w14:paraId="69B4F9D9" w14:textId="77777777">
        <w:trPr>
          <w:trHeight w:val="255"/>
        </w:trPr>
        <w:tc>
          <w:tcPr>
            <w:tcW w:w="3353" w:type="dxa"/>
            <w:tcBorders>
              <w:top w:val="single" w:sz="4" w:space="0" w:color="auto"/>
              <w:left w:val="single" w:sz="4" w:space="0" w:color="auto"/>
              <w:bottom w:val="single" w:sz="4" w:space="0" w:color="auto"/>
              <w:right w:val="single" w:sz="4" w:space="0" w:color="auto"/>
            </w:tcBorders>
            <w:tcMar>
              <w:left w:w="15" w:type="dxa"/>
              <w:right w:w="15" w:type="dxa"/>
            </w:tcMar>
            <w:vAlign w:val="center"/>
          </w:tcPr>
          <w:p w14:paraId="35212754" w14:textId="77777777" w:rsidR="00B8048F" w:rsidRDefault="00B8048F">
            <w:pPr>
              <w:autoSpaceDE w:val="0"/>
              <w:autoSpaceDN w:val="0"/>
              <w:adjustRightInd w:val="0"/>
              <w:spacing w:after="0" w:line="240" w:lineRule="auto"/>
              <w:rPr>
                <w:rFonts w:ascii="Arial" w:hAnsi="Arial" w:cs="Arial"/>
                <w:kern w:val="0"/>
                <w:sz w:val="22"/>
                <w:szCs w:val="22"/>
              </w:rPr>
            </w:pPr>
            <w:r>
              <w:rPr>
                <w:rFonts w:ascii="Arial" w:hAnsi="Arial" w:cs="Arial"/>
                <w:color w:val="000000"/>
                <w:kern w:val="0"/>
                <w:sz w:val="22"/>
                <w:szCs w:val="22"/>
              </w:rPr>
              <w:t xml:space="preserve">      </w:t>
            </w:r>
            <w:r>
              <w:rPr>
                <w:rFonts w:ascii="Arial" w:hAnsi="Arial" w:cs="Arial"/>
                <w:kern w:val="0"/>
                <w:sz w:val="22"/>
                <w:szCs w:val="22"/>
              </w:rPr>
              <w:t>Functional Academics</w:t>
            </w:r>
          </w:p>
        </w:tc>
        <w:tc>
          <w:tcPr>
            <w:tcW w:w="3150" w:type="dxa"/>
            <w:tcBorders>
              <w:top w:val="single" w:sz="4" w:space="0" w:color="auto"/>
              <w:left w:val="single" w:sz="4" w:space="0" w:color="auto"/>
              <w:bottom w:val="single" w:sz="4" w:space="0" w:color="auto"/>
              <w:right w:val="single" w:sz="4" w:space="0" w:color="auto"/>
            </w:tcBorders>
            <w:tcMar>
              <w:left w:w="15" w:type="dxa"/>
              <w:right w:w="15" w:type="dxa"/>
            </w:tcMar>
            <w:vAlign w:val="center"/>
          </w:tcPr>
          <w:p w14:paraId="53EE90B7" w14:textId="77777777" w:rsidR="00B8048F" w:rsidRDefault="00B8048F">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9</w:t>
            </w:r>
          </w:p>
        </w:tc>
        <w:tc>
          <w:tcPr>
            <w:tcW w:w="2288" w:type="dxa"/>
            <w:tcBorders>
              <w:top w:val="single" w:sz="4" w:space="0" w:color="auto"/>
              <w:left w:val="single" w:sz="4" w:space="0" w:color="auto"/>
              <w:bottom w:val="single" w:sz="4" w:space="0" w:color="auto"/>
              <w:right w:val="single" w:sz="4" w:space="0" w:color="auto"/>
            </w:tcBorders>
            <w:tcMar>
              <w:left w:w="15" w:type="dxa"/>
              <w:right w:w="15" w:type="dxa"/>
            </w:tcMar>
            <w:vAlign w:val="center"/>
          </w:tcPr>
          <w:p w14:paraId="02329619" w14:textId="77777777" w:rsidR="00B8048F" w:rsidRDefault="00B8048F">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Average</w:t>
            </w:r>
          </w:p>
        </w:tc>
      </w:tr>
      <w:tr w:rsidR="00B8048F" w14:paraId="6F8F8AA1" w14:textId="77777777">
        <w:trPr>
          <w:trHeight w:val="255"/>
        </w:trPr>
        <w:tc>
          <w:tcPr>
            <w:tcW w:w="3353" w:type="dxa"/>
            <w:tcBorders>
              <w:top w:val="single" w:sz="4" w:space="0" w:color="auto"/>
              <w:left w:val="single" w:sz="4" w:space="0" w:color="auto"/>
              <w:bottom w:val="single" w:sz="4" w:space="0" w:color="auto"/>
              <w:right w:val="single" w:sz="4" w:space="0" w:color="auto"/>
            </w:tcBorders>
            <w:tcMar>
              <w:left w:w="15" w:type="dxa"/>
              <w:right w:w="15" w:type="dxa"/>
            </w:tcMar>
            <w:vAlign w:val="center"/>
          </w:tcPr>
          <w:p w14:paraId="5EE1DF96" w14:textId="77777777" w:rsidR="00B8048F" w:rsidRDefault="00B8048F">
            <w:pPr>
              <w:autoSpaceDE w:val="0"/>
              <w:autoSpaceDN w:val="0"/>
              <w:adjustRightInd w:val="0"/>
              <w:spacing w:after="0" w:line="240" w:lineRule="auto"/>
              <w:rPr>
                <w:rFonts w:ascii="Arial" w:hAnsi="Arial" w:cs="Arial"/>
                <w:kern w:val="0"/>
                <w:sz w:val="22"/>
                <w:szCs w:val="22"/>
              </w:rPr>
            </w:pPr>
            <w:r>
              <w:rPr>
                <w:rFonts w:ascii="Arial" w:hAnsi="Arial" w:cs="Arial"/>
                <w:color w:val="000000"/>
                <w:kern w:val="0"/>
                <w:sz w:val="22"/>
                <w:szCs w:val="22"/>
              </w:rPr>
              <w:t xml:space="preserve">      </w:t>
            </w:r>
            <w:r>
              <w:rPr>
                <w:rFonts w:ascii="Arial" w:hAnsi="Arial" w:cs="Arial"/>
                <w:kern w:val="0"/>
                <w:sz w:val="22"/>
                <w:szCs w:val="22"/>
              </w:rPr>
              <w:t>Self-Direction</w:t>
            </w:r>
          </w:p>
        </w:tc>
        <w:tc>
          <w:tcPr>
            <w:tcW w:w="3150" w:type="dxa"/>
            <w:tcBorders>
              <w:top w:val="single" w:sz="4" w:space="0" w:color="auto"/>
              <w:left w:val="single" w:sz="4" w:space="0" w:color="auto"/>
              <w:bottom w:val="single" w:sz="4" w:space="0" w:color="auto"/>
              <w:right w:val="single" w:sz="4" w:space="0" w:color="auto"/>
            </w:tcBorders>
            <w:tcMar>
              <w:left w:w="15" w:type="dxa"/>
              <w:right w:w="15" w:type="dxa"/>
            </w:tcMar>
            <w:vAlign w:val="center"/>
          </w:tcPr>
          <w:p w14:paraId="1A4B6199" w14:textId="77777777" w:rsidR="00B8048F" w:rsidRDefault="00B8048F">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9</w:t>
            </w:r>
          </w:p>
        </w:tc>
        <w:tc>
          <w:tcPr>
            <w:tcW w:w="2288" w:type="dxa"/>
            <w:tcBorders>
              <w:top w:val="single" w:sz="4" w:space="0" w:color="auto"/>
              <w:left w:val="single" w:sz="4" w:space="0" w:color="auto"/>
              <w:bottom w:val="single" w:sz="4" w:space="0" w:color="auto"/>
              <w:right w:val="single" w:sz="4" w:space="0" w:color="auto"/>
            </w:tcBorders>
            <w:tcMar>
              <w:left w:w="15" w:type="dxa"/>
              <w:right w:w="15" w:type="dxa"/>
            </w:tcMar>
            <w:vAlign w:val="center"/>
          </w:tcPr>
          <w:p w14:paraId="58EBF7D5" w14:textId="77777777" w:rsidR="00B8048F" w:rsidRDefault="00B8048F">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Average</w:t>
            </w:r>
          </w:p>
        </w:tc>
      </w:tr>
      <w:tr w:rsidR="00B8048F" w14:paraId="5BB0BE78" w14:textId="77777777">
        <w:trPr>
          <w:trHeight w:val="255"/>
        </w:trPr>
        <w:tc>
          <w:tcPr>
            <w:tcW w:w="3353" w:type="dxa"/>
            <w:tcBorders>
              <w:top w:val="single" w:sz="4" w:space="0" w:color="auto"/>
              <w:left w:val="single" w:sz="4" w:space="0" w:color="auto"/>
              <w:bottom w:val="single" w:sz="4" w:space="0" w:color="auto"/>
              <w:right w:val="single" w:sz="4" w:space="0" w:color="auto"/>
            </w:tcBorders>
            <w:shd w:val="clear" w:color="auto" w:fill="D9D9D9"/>
            <w:tcMar>
              <w:left w:w="15" w:type="dxa"/>
              <w:right w:w="15" w:type="dxa"/>
            </w:tcMar>
            <w:vAlign w:val="center"/>
          </w:tcPr>
          <w:p w14:paraId="70C64409" w14:textId="77777777" w:rsidR="00B8048F" w:rsidRDefault="00B8048F">
            <w:pPr>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   Social Composite</w:t>
            </w:r>
          </w:p>
        </w:tc>
        <w:tc>
          <w:tcPr>
            <w:tcW w:w="3150" w:type="dxa"/>
            <w:tcBorders>
              <w:top w:val="single" w:sz="4" w:space="0" w:color="auto"/>
              <w:left w:val="single" w:sz="4" w:space="0" w:color="auto"/>
              <w:bottom w:val="single" w:sz="4" w:space="0" w:color="auto"/>
              <w:right w:val="single" w:sz="4" w:space="0" w:color="auto"/>
            </w:tcBorders>
            <w:shd w:val="clear" w:color="auto" w:fill="D9D9D9"/>
            <w:tcMar>
              <w:left w:w="15" w:type="dxa"/>
              <w:right w:w="15" w:type="dxa"/>
            </w:tcMar>
            <w:vAlign w:val="center"/>
          </w:tcPr>
          <w:p w14:paraId="012D0FB9" w14:textId="77777777" w:rsidR="00B8048F" w:rsidRDefault="00B8048F">
            <w:pPr>
              <w:autoSpaceDE w:val="0"/>
              <w:autoSpaceDN w:val="0"/>
              <w:adjustRightInd w:val="0"/>
              <w:spacing w:after="0" w:line="240" w:lineRule="auto"/>
              <w:jc w:val="center"/>
              <w:rPr>
                <w:rFonts w:ascii="Arial" w:hAnsi="Arial" w:cs="Arial"/>
                <w:b/>
                <w:bCs/>
                <w:color w:val="000000"/>
                <w:kern w:val="0"/>
                <w:sz w:val="22"/>
                <w:szCs w:val="22"/>
              </w:rPr>
            </w:pPr>
            <w:r>
              <w:rPr>
                <w:rFonts w:ascii="Arial" w:hAnsi="Arial" w:cs="Arial"/>
                <w:b/>
                <w:bCs/>
                <w:color w:val="000000"/>
                <w:kern w:val="0"/>
                <w:sz w:val="22"/>
                <w:szCs w:val="22"/>
              </w:rPr>
              <w:t>116</w:t>
            </w:r>
          </w:p>
        </w:tc>
        <w:tc>
          <w:tcPr>
            <w:tcW w:w="2288" w:type="dxa"/>
            <w:tcBorders>
              <w:top w:val="single" w:sz="4" w:space="0" w:color="auto"/>
              <w:left w:val="single" w:sz="4" w:space="0" w:color="auto"/>
              <w:bottom w:val="single" w:sz="4" w:space="0" w:color="auto"/>
              <w:right w:val="single" w:sz="4" w:space="0" w:color="auto"/>
            </w:tcBorders>
            <w:shd w:val="clear" w:color="auto" w:fill="D9D9D9"/>
            <w:tcMar>
              <w:left w:w="15" w:type="dxa"/>
              <w:right w:w="15" w:type="dxa"/>
            </w:tcMar>
            <w:vAlign w:val="center"/>
          </w:tcPr>
          <w:p w14:paraId="38C0E8D3" w14:textId="77777777" w:rsidR="00B8048F" w:rsidRDefault="00B8048F">
            <w:pPr>
              <w:autoSpaceDE w:val="0"/>
              <w:autoSpaceDN w:val="0"/>
              <w:adjustRightInd w:val="0"/>
              <w:spacing w:after="0" w:line="240" w:lineRule="auto"/>
              <w:jc w:val="center"/>
              <w:rPr>
                <w:rFonts w:ascii="Arial" w:hAnsi="Arial" w:cs="Arial"/>
                <w:b/>
                <w:bCs/>
                <w:color w:val="000000"/>
                <w:kern w:val="0"/>
                <w:sz w:val="22"/>
                <w:szCs w:val="22"/>
              </w:rPr>
            </w:pPr>
            <w:r>
              <w:rPr>
                <w:rFonts w:ascii="Arial" w:hAnsi="Arial" w:cs="Arial"/>
                <w:b/>
                <w:bCs/>
                <w:color w:val="000000"/>
                <w:kern w:val="0"/>
                <w:sz w:val="22"/>
                <w:szCs w:val="22"/>
              </w:rPr>
              <w:t>High Average</w:t>
            </w:r>
          </w:p>
        </w:tc>
      </w:tr>
      <w:tr w:rsidR="00B8048F" w14:paraId="7D795F9F" w14:textId="77777777">
        <w:trPr>
          <w:trHeight w:val="255"/>
        </w:trPr>
        <w:tc>
          <w:tcPr>
            <w:tcW w:w="3353" w:type="dxa"/>
            <w:tcBorders>
              <w:top w:val="single" w:sz="4" w:space="0" w:color="auto"/>
              <w:left w:val="single" w:sz="4" w:space="0" w:color="auto"/>
              <w:bottom w:val="single" w:sz="4" w:space="0" w:color="auto"/>
              <w:right w:val="single" w:sz="4" w:space="0" w:color="auto"/>
            </w:tcBorders>
            <w:tcMar>
              <w:left w:w="15" w:type="dxa"/>
              <w:right w:w="15" w:type="dxa"/>
            </w:tcMar>
            <w:vAlign w:val="center"/>
          </w:tcPr>
          <w:p w14:paraId="2687E267" w14:textId="77777777" w:rsidR="00B8048F" w:rsidRDefault="00B8048F">
            <w:pPr>
              <w:autoSpaceDE w:val="0"/>
              <w:autoSpaceDN w:val="0"/>
              <w:adjustRightInd w:val="0"/>
              <w:spacing w:after="0" w:line="240" w:lineRule="auto"/>
              <w:rPr>
                <w:rFonts w:ascii="Arial" w:hAnsi="Arial" w:cs="Arial"/>
                <w:kern w:val="0"/>
                <w:sz w:val="22"/>
                <w:szCs w:val="22"/>
              </w:rPr>
            </w:pPr>
            <w:r>
              <w:rPr>
                <w:rFonts w:ascii="Arial" w:hAnsi="Arial" w:cs="Arial"/>
                <w:color w:val="000000"/>
                <w:kern w:val="0"/>
                <w:sz w:val="22"/>
                <w:szCs w:val="22"/>
              </w:rPr>
              <w:t xml:space="preserve">      </w:t>
            </w:r>
            <w:r>
              <w:rPr>
                <w:rFonts w:ascii="Arial" w:hAnsi="Arial" w:cs="Arial"/>
                <w:kern w:val="0"/>
                <w:sz w:val="22"/>
                <w:szCs w:val="22"/>
              </w:rPr>
              <w:t>Leisure</w:t>
            </w:r>
          </w:p>
        </w:tc>
        <w:tc>
          <w:tcPr>
            <w:tcW w:w="3150" w:type="dxa"/>
            <w:tcBorders>
              <w:top w:val="single" w:sz="4" w:space="0" w:color="auto"/>
              <w:left w:val="single" w:sz="4" w:space="0" w:color="auto"/>
              <w:bottom w:val="single" w:sz="4" w:space="0" w:color="auto"/>
              <w:right w:val="single" w:sz="4" w:space="0" w:color="auto"/>
            </w:tcBorders>
            <w:tcMar>
              <w:left w:w="15" w:type="dxa"/>
              <w:right w:w="15" w:type="dxa"/>
            </w:tcMar>
            <w:vAlign w:val="center"/>
          </w:tcPr>
          <w:p w14:paraId="460556F8" w14:textId="77777777" w:rsidR="00B8048F" w:rsidRDefault="00B8048F">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12</w:t>
            </w:r>
          </w:p>
        </w:tc>
        <w:tc>
          <w:tcPr>
            <w:tcW w:w="2288" w:type="dxa"/>
            <w:tcBorders>
              <w:top w:val="single" w:sz="4" w:space="0" w:color="auto"/>
              <w:left w:val="single" w:sz="4" w:space="0" w:color="auto"/>
              <w:bottom w:val="single" w:sz="4" w:space="0" w:color="auto"/>
              <w:right w:val="single" w:sz="4" w:space="0" w:color="auto"/>
            </w:tcBorders>
            <w:tcMar>
              <w:left w:w="15" w:type="dxa"/>
              <w:right w:w="15" w:type="dxa"/>
            </w:tcMar>
            <w:vAlign w:val="center"/>
          </w:tcPr>
          <w:p w14:paraId="55E641DB" w14:textId="77777777" w:rsidR="00B8048F" w:rsidRDefault="00B8048F">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High Average</w:t>
            </w:r>
          </w:p>
        </w:tc>
      </w:tr>
      <w:tr w:rsidR="00B8048F" w14:paraId="32FE4083" w14:textId="77777777">
        <w:trPr>
          <w:trHeight w:val="255"/>
        </w:trPr>
        <w:tc>
          <w:tcPr>
            <w:tcW w:w="3353" w:type="dxa"/>
            <w:tcBorders>
              <w:top w:val="single" w:sz="4" w:space="0" w:color="auto"/>
              <w:left w:val="single" w:sz="4" w:space="0" w:color="auto"/>
              <w:bottom w:val="single" w:sz="4" w:space="0" w:color="auto"/>
              <w:right w:val="single" w:sz="4" w:space="0" w:color="auto"/>
            </w:tcBorders>
            <w:tcMar>
              <w:left w:w="15" w:type="dxa"/>
              <w:right w:w="15" w:type="dxa"/>
            </w:tcMar>
            <w:vAlign w:val="center"/>
          </w:tcPr>
          <w:p w14:paraId="34565AA3" w14:textId="77777777" w:rsidR="00B8048F" w:rsidRDefault="00B8048F">
            <w:pPr>
              <w:autoSpaceDE w:val="0"/>
              <w:autoSpaceDN w:val="0"/>
              <w:adjustRightInd w:val="0"/>
              <w:spacing w:after="0" w:line="240" w:lineRule="auto"/>
              <w:rPr>
                <w:rFonts w:ascii="Arial" w:hAnsi="Arial" w:cs="Arial"/>
                <w:kern w:val="0"/>
                <w:sz w:val="22"/>
                <w:szCs w:val="22"/>
              </w:rPr>
            </w:pPr>
            <w:r>
              <w:rPr>
                <w:rFonts w:ascii="Arial" w:hAnsi="Arial" w:cs="Arial"/>
                <w:color w:val="000000"/>
                <w:kern w:val="0"/>
                <w:sz w:val="22"/>
                <w:szCs w:val="22"/>
              </w:rPr>
              <w:t xml:space="preserve">      </w:t>
            </w:r>
            <w:r>
              <w:rPr>
                <w:rFonts w:ascii="Arial" w:hAnsi="Arial" w:cs="Arial"/>
                <w:kern w:val="0"/>
                <w:sz w:val="22"/>
                <w:szCs w:val="22"/>
              </w:rPr>
              <w:t>Social</w:t>
            </w:r>
          </w:p>
        </w:tc>
        <w:tc>
          <w:tcPr>
            <w:tcW w:w="3150" w:type="dxa"/>
            <w:tcBorders>
              <w:top w:val="single" w:sz="4" w:space="0" w:color="auto"/>
              <w:left w:val="single" w:sz="4" w:space="0" w:color="auto"/>
              <w:bottom w:val="single" w:sz="4" w:space="0" w:color="auto"/>
              <w:right w:val="single" w:sz="4" w:space="0" w:color="auto"/>
            </w:tcBorders>
            <w:tcMar>
              <w:left w:w="15" w:type="dxa"/>
              <w:right w:w="15" w:type="dxa"/>
            </w:tcMar>
            <w:vAlign w:val="center"/>
          </w:tcPr>
          <w:p w14:paraId="6FDFED10" w14:textId="77777777" w:rsidR="00B8048F" w:rsidRDefault="00B8048F">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14</w:t>
            </w:r>
          </w:p>
        </w:tc>
        <w:tc>
          <w:tcPr>
            <w:tcW w:w="2288" w:type="dxa"/>
            <w:tcBorders>
              <w:top w:val="single" w:sz="4" w:space="0" w:color="auto"/>
              <w:left w:val="single" w:sz="4" w:space="0" w:color="auto"/>
              <w:bottom w:val="single" w:sz="4" w:space="0" w:color="auto"/>
              <w:right w:val="single" w:sz="4" w:space="0" w:color="auto"/>
            </w:tcBorders>
            <w:tcMar>
              <w:left w:w="15" w:type="dxa"/>
              <w:right w:w="15" w:type="dxa"/>
            </w:tcMar>
            <w:vAlign w:val="center"/>
          </w:tcPr>
          <w:p w14:paraId="7C967472" w14:textId="77777777" w:rsidR="00B8048F" w:rsidRDefault="00B8048F">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Very High</w:t>
            </w:r>
          </w:p>
        </w:tc>
      </w:tr>
      <w:tr w:rsidR="00B8048F" w14:paraId="42E9A0D7" w14:textId="77777777">
        <w:trPr>
          <w:trHeight w:val="255"/>
        </w:trPr>
        <w:tc>
          <w:tcPr>
            <w:tcW w:w="3353" w:type="dxa"/>
            <w:tcBorders>
              <w:top w:val="single" w:sz="4" w:space="0" w:color="auto"/>
              <w:left w:val="single" w:sz="4" w:space="0" w:color="auto"/>
              <w:bottom w:val="single" w:sz="4" w:space="0" w:color="auto"/>
              <w:right w:val="single" w:sz="4" w:space="0" w:color="auto"/>
            </w:tcBorders>
            <w:shd w:val="clear" w:color="auto" w:fill="D9D9D9"/>
            <w:tcMar>
              <w:left w:w="15" w:type="dxa"/>
              <w:right w:w="15" w:type="dxa"/>
            </w:tcMar>
            <w:vAlign w:val="center"/>
          </w:tcPr>
          <w:p w14:paraId="5EFDA83F" w14:textId="77777777" w:rsidR="00B8048F" w:rsidRDefault="00B8048F">
            <w:pPr>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   Practical Composite</w:t>
            </w:r>
          </w:p>
        </w:tc>
        <w:tc>
          <w:tcPr>
            <w:tcW w:w="3150" w:type="dxa"/>
            <w:tcBorders>
              <w:top w:val="single" w:sz="4" w:space="0" w:color="auto"/>
              <w:left w:val="single" w:sz="4" w:space="0" w:color="auto"/>
              <w:bottom w:val="single" w:sz="4" w:space="0" w:color="auto"/>
              <w:right w:val="single" w:sz="4" w:space="0" w:color="auto"/>
            </w:tcBorders>
            <w:shd w:val="clear" w:color="auto" w:fill="D9D9D9"/>
            <w:tcMar>
              <w:left w:w="15" w:type="dxa"/>
              <w:right w:w="15" w:type="dxa"/>
            </w:tcMar>
            <w:vAlign w:val="center"/>
          </w:tcPr>
          <w:p w14:paraId="442C5DBE" w14:textId="77777777" w:rsidR="00B8048F" w:rsidRDefault="00B8048F">
            <w:pPr>
              <w:autoSpaceDE w:val="0"/>
              <w:autoSpaceDN w:val="0"/>
              <w:adjustRightInd w:val="0"/>
              <w:spacing w:after="0" w:line="240" w:lineRule="auto"/>
              <w:jc w:val="center"/>
              <w:rPr>
                <w:rFonts w:ascii="Arial" w:hAnsi="Arial" w:cs="Arial"/>
                <w:b/>
                <w:bCs/>
                <w:color w:val="000000"/>
                <w:kern w:val="0"/>
                <w:sz w:val="22"/>
                <w:szCs w:val="22"/>
              </w:rPr>
            </w:pPr>
            <w:r>
              <w:rPr>
                <w:rFonts w:ascii="Arial" w:hAnsi="Arial" w:cs="Arial"/>
                <w:b/>
                <w:bCs/>
                <w:color w:val="000000"/>
                <w:kern w:val="0"/>
                <w:sz w:val="22"/>
                <w:szCs w:val="22"/>
              </w:rPr>
              <w:t>101</w:t>
            </w:r>
          </w:p>
        </w:tc>
        <w:tc>
          <w:tcPr>
            <w:tcW w:w="2288" w:type="dxa"/>
            <w:tcBorders>
              <w:top w:val="single" w:sz="4" w:space="0" w:color="auto"/>
              <w:left w:val="single" w:sz="4" w:space="0" w:color="auto"/>
              <w:bottom w:val="single" w:sz="4" w:space="0" w:color="auto"/>
              <w:right w:val="single" w:sz="4" w:space="0" w:color="auto"/>
            </w:tcBorders>
            <w:shd w:val="clear" w:color="auto" w:fill="D9D9D9"/>
            <w:tcMar>
              <w:left w:w="15" w:type="dxa"/>
              <w:right w:w="15" w:type="dxa"/>
            </w:tcMar>
            <w:vAlign w:val="center"/>
          </w:tcPr>
          <w:p w14:paraId="7515083A" w14:textId="77777777" w:rsidR="00B8048F" w:rsidRDefault="00B8048F">
            <w:pPr>
              <w:autoSpaceDE w:val="0"/>
              <w:autoSpaceDN w:val="0"/>
              <w:adjustRightInd w:val="0"/>
              <w:spacing w:after="0" w:line="240" w:lineRule="auto"/>
              <w:jc w:val="center"/>
              <w:rPr>
                <w:rFonts w:ascii="Arial" w:hAnsi="Arial" w:cs="Arial"/>
                <w:b/>
                <w:bCs/>
                <w:color w:val="000000"/>
                <w:kern w:val="0"/>
                <w:sz w:val="22"/>
                <w:szCs w:val="22"/>
              </w:rPr>
            </w:pPr>
            <w:r>
              <w:rPr>
                <w:rFonts w:ascii="Arial" w:hAnsi="Arial" w:cs="Arial"/>
                <w:b/>
                <w:bCs/>
                <w:color w:val="000000"/>
                <w:kern w:val="0"/>
                <w:sz w:val="22"/>
                <w:szCs w:val="22"/>
              </w:rPr>
              <w:t>Average</w:t>
            </w:r>
          </w:p>
        </w:tc>
      </w:tr>
      <w:tr w:rsidR="00B8048F" w14:paraId="36EA931E" w14:textId="77777777">
        <w:trPr>
          <w:trHeight w:val="255"/>
        </w:trPr>
        <w:tc>
          <w:tcPr>
            <w:tcW w:w="3353" w:type="dxa"/>
            <w:tcBorders>
              <w:top w:val="single" w:sz="4" w:space="0" w:color="auto"/>
              <w:left w:val="single" w:sz="4" w:space="0" w:color="auto"/>
              <w:bottom w:val="single" w:sz="4" w:space="0" w:color="auto"/>
              <w:right w:val="single" w:sz="4" w:space="0" w:color="auto"/>
            </w:tcBorders>
            <w:tcMar>
              <w:left w:w="15" w:type="dxa"/>
              <w:right w:w="15" w:type="dxa"/>
            </w:tcMar>
            <w:vAlign w:val="center"/>
          </w:tcPr>
          <w:p w14:paraId="17CC370B" w14:textId="77777777" w:rsidR="00B8048F" w:rsidRDefault="00B8048F">
            <w:pPr>
              <w:autoSpaceDE w:val="0"/>
              <w:autoSpaceDN w:val="0"/>
              <w:adjustRightInd w:val="0"/>
              <w:spacing w:after="0" w:line="240" w:lineRule="auto"/>
              <w:rPr>
                <w:rFonts w:ascii="Arial" w:hAnsi="Arial" w:cs="Arial"/>
                <w:kern w:val="0"/>
                <w:sz w:val="22"/>
                <w:szCs w:val="22"/>
              </w:rPr>
            </w:pPr>
            <w:r>
              <w:rPr>
                <w:rFonts w:ascii="Arial" w:hAnsi="Arial" w:cs="Arial"/>
                <w:color w:val="000000"/>
                <w:kern w:val="0"/>
                <w:sz w:val="22"/>
                <w:szCs w:val="22"/>
              </w:rPr>
              <w:t xml:space="preserve">      </w:t>
            </w:r>
            <w:r>
              <w:rPr>
                <w:rFonts w:ascii="Arial" w:hAnsi="Arial" w:cs="Arial"/>
                <w:kern w:val="0"/>
                <w:sz w:val="22"/>
                <w:szCs w:val="22"/>
              </w:rPr>
              <w:t>Community Use</w:t>
            </w:r>
          </w:p>
        </w:tc>
        <w:tc>
          <w:tcPr>
            <w:tcW w:w="3150" w:type="dxa"/>
            <w:tcBorders>
              <w:top w:val="single" w:sz="4" w:space="0" w:color="auto"/>
              <w:left w:val="single" w:sz="4" w:space="0" w:color="auto"/>
              <w:bottom w:val="single" w:sz="4" w:space="0" w:color="auto"/>
              <w:right w:val="single" w:sz="4" w:space="0" w:color="auto"/>
            </w:tcBorders>
            <w:tcMar>
              <w:left w:w="15" w:type="dxa"/>
              <w:right w:w="15" w:type="dxa"/>
            </w:tcMar>
            <w:vAlign w:val="center"/>
          </w:tcPr>
          <w:p w14:paraId="106859CC" w14:textId="77777777" w:rsidR="00B8048F" w:rsidRDefault="00B8048F">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8</w:t>
            </w:r>
          </w:p>
        </w:tc>
        <w:tc>
          <w:tcPr>
            <w:tcW w:w="2288" w:type="dxa"/>
            <w:tcBorders>
              <w:top w:val="single" w:sz="4" w:space="0" w:color="auto"/>
              <w:left w:val="single" w:sz="4" w:space="0" w:color="auto"/>
              <w:bottom w:val="single" w:sz="4" w:space="0" w:color="auto"/>
              <w:right w:val="single" w:sz="4" w:space="0" w:color="auto"/>
            </w:tcBorders>
            <w:tcMar>
              <w:left w:w="15" w:type="dxa"/>
              <w:right w:w="15" w:type="dxa"/>
            </w:tcMar>
            <w:vAlign w:val="center"/>
          </w:tcPr>
          <w:p w14:paraId="0E498E73" w14:textId="77777777" w:rsidR="00B8048F" w:rsidRDefault="00B8048F">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Average</w:t>
            </w:r>
          </w:p>
        </w:tc>
      </w:tr>
      <w:tr w:rsidR="00B8048F" w14:paraId="7C43E31A" w14:textId="77777777">
        <w:trPr>
          <w:trHeight w:val="255"/>
        </w:trPr>
        <w:tc>
          <w:tcPr>
            <w:tcW w:w="3353" w:type="dxa"/>
            <w:tcBorders>
              <w:top w:val="single" w:sz="4" w:space="0" w:color="auto"/>
              <w:left w:val="single" w:sz="4" w:space="0" w:color="auto"/>
              <w:bottom w:val="single" w:sz="4" w:space="0" w:color="auto"/>
              <w:right w:val="single" w:sz="4" w:space="0" w:color="auto"/>
            </w:tcBorders>
            <w:tcMar>
              <w:left w:w="15" w:type="dxa"/>
              <w:right w:w="15" w:type="dxa"/>
            </w:tcMar>
            <w:vAlign w:val="center"/>
          </w:tcPr>
          <w:p w14:paraId="601AA85C" w14:textId="77777777" w:rsidR="00B8048F" w:rsidRDefault="00B8048F">
            <w:pPr>
              <w:autoSpaceDE w:val="0"/>
              <w:autoSpaceDN w:val="0"/>
              <w:adjustRightInd w:val="0"/>
              <w:spacing w:after="0" w:line="240" w:lineRule="auto"/>
              <w:rPr>
                <w:rFonts w:ascii="Arial" w:hAnsi="Arial" w:cs="Arial"/>
                <w:kern w:val="0"/>
                <w:sz w:val="22"/>
                <w:szCs w:val="22"/>
              </w:rPr>
            </w:pPr>
            <w:r>
              <w:rPr>
                <w:rFonts w:ascii="Arial" w:hAnsi="Arial" w:cs="Arial"/>
                <w:color w:val="000000"/>
                <w:kern w:val="0"/>
                <w:sz w:val="22"/>
                <w:szCs w:val="22"/>
              </w:rPr>
              <w:t xml:space="preserve">      </w:t>
            </w:r>
            <w:r>
              <w:rPr>
                <w:rFonts w:ascii="Arial" w:hAnsi="Arial" w:cs="Arial"/>
                <w:kern w:val="0"/>
                <w:sz w:val="22"/>
                <w:szCs w:val="22"/>
              </w:rPr>
              <w:t>Home Living</w:t>
            </w:r>
          </w:p>
        </w:tc>
        <w:tc>
          <w:tcPr>
            <w:tcW w:w="3150" w:type="dxa"/>
            <w:tcBorders>
              <w:top w:val="single" w:sz="4" w:space="0" w:color="auto"/>
              <w:left w:val="single" w:sz="4" w:space="0" w:color="auto"/>
              <w:bottom w:val="single" w:sz="4" w:space="0" w:color="auto"/>
              <w:right w:val="single" w:sz="4" w:space="0" w:color="auto"/>
            </w:tcBorders>
            <w:tcMar>
              <w:left w:w="15" w:type="dxa"/>
              <w:right w:w="15" w:type="dxa"/>
            </w:tcMar>
            <w:vAlign w:val="center"/>
          </w:tcPr>
          <w:p w14:paraId="79B9AFAE" w14:textId="77777777" w:rsidR="00B8048F" w:rsidRDefault="00B8048F">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10</w:t>
            </w:r>
          </w:p>
        </w:tc>
        <w:tc>
          <w:tcPr>
            <w:tcW w:w="2288" w:type="dxa"/>
            <w:tcBorders>
              <w:top w:val="single" w:sz="4" w:space="0" w:color="auto"/>
              <w:left w:val="single" w:sz="4" w:space="0" w:color="auto"/>
              <w:bottom w:val="single" w:sz="4" w:space="0" w:color="auto"/>
              <w:right w:val="single" w:sz="4" w:space="0" w:color="auto"/>
            </w:tcBorders>
            <w:tcMar>
              <w:left w:w="15" w:type="dxa"/>
              <w:right w:w="15" w:type="dxa"/>
            </w:tcMar>
            <w:vAlign w:val="center"/>
          </w:tcPr>
          <w:p w14:paraId="63959361" w14:textId="77777777" w:rsidR="00B8048F" w:rsidRDefault="00B8048F">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Average</w:t>
            </w:r>
          </w:p>
        </w:tc>
      </w:tr>
      <w:tr w:rsidR="00B8048F" w14:paraId="2C53526C" w14:textId="77777777">
        <w:trPr>
          <w:trHeight w:val="255"/>
        </w:trPr>
        <w:tc>
          <w:tcPr>
            <w:tcW w:w="3353" w:type="dxa"/>
            <w:tcBorders>
              <w:top w:val="single" w:sz="4" w:space="0" w:color="auto"/>
              <w:left w:val="single" w:sz="4" w:space="0" w:color="auto"/>
              <w:bottom w:val="single" w:sz="4" w:space="0" w:color="auto"/>
              <w:right w:val="single" w:sz="4" w:space="0" w:color="auto"/>
            </w:tcBorders>
            <w:tcMar>
              <w:left w:w="15" w:type="dxa"/>
              <w:right w:w="15" w:type="dxa"/>
            </w:tcMar>
            <w:vAlign w:val="center"/>
          </w:tcPr>
          <w:p w14:paraId="536C47BE" w14:textId="77777777" w:rsidR="00B8048F" w:rsidRDefault="00B8048F">
            <w:pPr>
              <w:autoSpaceDE w:val="0"/>
              <w:autoSpaceDN w:val="0"/>
              <w:adjustRightInd w:val="0"/>
              <w:spacing w:after="0" w:line="240" w:lineRule="auto"/>
              <w:rPr>
                <w:rFonts w:ascii="Arial" w:hAnsi="Arial" w:cs="Arial"/>
                <w:kern w:val="0"/>
                <w:sz w:val="22"/>
                <w:szCs w:val="22"/>
              </w:rPr>
            </w:pPr>
            <w:r>
              <w:rPr>
                <w:rFonts w:ascii="Arial" w:hAnsi="Arial" w:cs="Arial"/>
                <w:color w:val="000000"/>
                <w:kern w:val="0"/>
                <w:sz w:val="22"/>
                <w:szCs w:val="22"/>
              </w:rPr>
              <w:t xml:space="preserve">      </w:t>
            </w:r>
            <w:r>
              <w:rPr>
                <w:rFonts w:ascii="Arial" w:hAnsi="Arial" w:cs="Arial"/>
                <w:kern w:val="0"/>
                <w:sz w:val="22"/>
                <w:szCs w:val="22"/>
              </w:rPr>
              <w:t>Health and Safety</w:t>
            </w:r>
          </w:p>
        </w:tc>
        <w:tc>
          <w:tcPr>
            <w:tcW w:w="3150" w:type="dxa"/>
            <w:tcBorders>
              <w:top w:val="single" w:sz="4" w:space="0" w:color="auto"/>
              <w:left w:val="single" w:sz="4" w:space="0" w:color="auto"/>
              <w:bottom w:val="single" w:sz="4" w:space="0" w:color="auto"/>
              <w:right w:val="single" w:sz="4" w:space="0" w:color="auto"/>
            </w:tcBorders>
            <w:tcMar>
              <w:left w:w="15" w:type="dxa"/>
              <w:right w:w="15" w:type="dxa"/>
            </w:tcMar>
            <w:vAlign w:val="center"/>
          </w:tcPr>
          <w:p w14:paraId="7C09220E" w14:textId="77777777" w:rsidR="00B8048F" w:rsidRDefault="00B8048F">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11</w:t>
            </w:r>
          </w:p>
        </w:tc>
        <w:tc>
          <w:tcPr>
            <w:tcW w:w="2288" w:type="dxa"/>
            <w:tcBorders>
              <w:top w:val="single" w:sz="4" w:space="0" w:color="auto"/>
              <w:left w:val="single" w:sz="4" w:space="0" w:color="auto"/>
              <w:bottom w:val="single" w:sz="4" w:space="0" w:color="auto"/>
              <w:right w:val="single" w:sz="4" w:space="0" w:color="auto"/>
            </w:tcBorders>
            <w:tcMar>
              <w:left w:w="15" w:type="dxa"/>
              <w:right w:w="15" w:type="dxa"/>
            </w:tcMar>
            <w:vAlign w:val="center"/>
          </w:tcPr>
          <w:p w14:paraId="056C71B8" w14:textId="77777777" w:rsidR="00B8048F" w:rsidRDefault="00B8048F">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Average</w:t>
            </w:r>
          </w:p>
        </w:tc>
      </w:tr>
      <w:tr w:rsidR="00B8048F" w14:paraId="4A973A37" w14:textId="77777777">
        <w:trPr>
          <w:trHeight w:val="255"/>
        </w:trPr>
        <w:tc>
          <w:tcPr>
            <w:tcW w:w="3353" w:type="dxa"/>
            <w:tcBorders>
              <w:top w:val="single" w:sz="4" w:space="0" w:color="auto"/>
              <w:left w:val="single" w:sz="4" w:space="0" w:color="auto"/>
              <w:bottom w:val="single" w:sz="4" w:space="0" w:color="auto"/>
              <w:right w:val="single" w:sz="4" w:space="0" w:color="auto"/>
            </w:tcBorders>
            <w:tcMar>
              <w:left w:w="15" w:type="dxa"/>
              <w:right w:w="15" w:type="dxa"/>
            </w:tcMar>
            <w:vAlign w:val="center"/>
          </w:tcPr>
          <w:p w14:paraId="138DC404" w14:textId="77777777" w:rsidR="00B8048F" w:rsidRDefault="00B8048F">
            <w:pPr>
              <w:autoSpaceDE w:val="0"/>
              <w:autoSpaceDN w:val="0"/>
              <w:adjustRightInd w:val="0"/>
              <w:spacing w:after="0" w:line="240" w:lineRule="auto"/>
              <w:rPr>
                <w:rFonts w:ascii="Arial" w:hAnsi="Arial" w:cs="Arial"/>
                <w:kern w:val="0"/>
                <w:sz w:val="22"/>
                <w:szCs w:val="22"/>
              </w:rPr>
            </w:pPr>
            <w:r>
              <w:rPr>
                <w:rFonts w:ascii="Arial" w:hAnsi="Arial" w:cs="Arial"/>
                <w:color w:val="000000"/>
                <w:kern w:val="0"/>
                <w:sz w:val="22"/>
                <w:szCs w:val="22"/>
              </w:rPr>
              <w:t xml:space="preserve">      </w:t>
            </w:r>
            <w:r>
              <w:rPr>
                <w:rFonts w:ascii="Arial" w:hAnsi="Arial" w:cs="Arial"/>
                <w:kern w:val="0"/>
                <w:sz w:val="22"/>
                <w:szCs w:val="22"/>
              </w:rPr>
              <w:t>Self-Care</w:t>
            </w:r>
          </w:p>
        </w:tc>
        <w:tc>
          <w:tcPr>
            <w:tcW w:w="3150" w:type="dxa"/>
            <w:tcBorders>
              <w:top w:val="single" w:sz="4" w:space="0" w:color="auto"/>
              <w:left w:val="single" w:sz="4" w:space="0" w:color="auto"/>
              <w:bottom w:val="single" w:sz="4" w:space="0" w:color="auto"/>
              <w:right w:val="single" w:sz="4" w:space="0" w:color="auto"/>
            </w:tcBorders>
            <w:tcMar>
              <w:left w:w="15" w:type="dxa"/>
              <w:right w:w="15" w:type="dxa"/>
            </w:tcMar>
            <w:vAlign w:val="center"/>
          </w:tcPr>
          <w:p w14:paraId="40A58B92" w14:textId="77777777" w:rsidR="00B8048F" w:rsidRDefault="00B8048F">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12</w:t>
            </w:r>
          </w:p>
        </w:tc>
        <w:tc>
          <w:tcPr>
            <w:tcW w:w="2288" w:type="dxa"/>
            <w:tcBorders>
              <w:top w:val="single" w:sz="4" w:space="0" w:color="auto"/>
              <w:left w:val="single" w:sz="4" w:space="0" w:color="auto"/>
              <w:bottom w:val="single" w:sz="4" w:space="0" w:color="auto"/>
              <w:right w:val="single" w:sz="4" w:space="0" w:color="auto"/>
            </w:tcBorders>
            <w:tcMar>
              <w:left w:w="15" w:type="dxa"/>
              <w:right w:w="15" w:type="dxa"/>
            </w:tcMar>
            <w:vAlign w:val="center"/>
          </w:tcPr>
          <w:p w14:paraId="29E829C5" w14:textId="77777777" w:rsidR="00B8048F" w:rsidRDefault="00B8048F">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High Average</w:t>
            </w:r>
          </w:p>
        </w:tc>
      </w:tr>
    </w:tbl>
    <w:p w14:paraId="26A12D0B" w14:textId="77777777" w:rsidR="00B8048F" w:rsidRDefault="00B8048F" w:rsidP="00B8048F">
      <w:pPr>
        <w:autoSpaceDE w:val="0"/>
        <w:autoSpaceDN w:val="0"/>
        <w:adjustRightInd w:val="0"/>
        <w:spacing w:after="0" w:line="240" w:lineRule="auto"/>
        <w:rPr>
          <w:rFonts w:ascii="Arial" w:hAnsi="Arial" w:cs="Arial"/>
          <w:i/>
          <w:iCs/>
          <w:color w:val="000000"/>
          <w:kern w:val="0"/>
          <w:sz w:val="22"/>
          <w:szCs w:val="22"/>
        </w:rPr>
      </w:pPr>
      <w:r>
        <w:rPr>
          <w:rFonts w:ascii="Arial" w:hAnsi="Arial" w:cs="Arial"/>
          <w:i/>
          <w:iCs/>
          <w:color w:val="000000"/>
          <w:kern w:val="0"/>
          <w:sz w:val="22"/>
          <w:szCs w:val="22"/>
        </w:rPr>
        <w:t>Mean standard score is 100. Mean scaled score is 10.</w:t>
      </w:r>
    </w:p>
    <w:p w14:paraId="1049C967" w14:textId="77777777" w:rsidR="00B8048F" w:rsidRDefault="00B8048F" w:rsidP="00B8048F">
      <w:pPr>
        <w:autoSpaceDE w:val="0"/>
        <w:autoSpaceDN w:val="0"/>
        <w:adjustRightInd w:val="0"/>
        <w:spacing w:after="0" w:line="240" w:lineRule="auto"/>
        <w:rPr>
          <w:rFonts w:ascii="Arial" w:hAnsi="Arial" w:cs="Arial"/>
          <w:i/>
          <w:iCs/>
          <w:color w:val="000000"/>
          <w:kern w:val="0"/>
          <w:sz w:val="22"/>
          <w:szCs w:val="22"/>
        </w:rPr>
      </w:pPr>
    </w:p>
    <w:p w14:paraId="79C0360D" w14:textId="77777777" w:rsidR="00B8048F" w:rsidRDefault="00B8048F" w:rsidP="00B8048F">
      <w:pPr>
        <w:autoSpaceDE w:val="0"/>
        <w:autoSpaceDN w:val="0"/>
        <w:adjustRightInd w:val="0"/>
        <w:jc w:val="center"/>
        <w:rPr>
          <w:rFonts w:ascii="Arial" w:hAnsi="Arial" w:cs="Arial"/>
          <w:kern w:val="0"/>
          <w:sz w:val="22"/>
          <w:szCs w:val="22"/>
        </w:rPr>
      </w:pPr>
      <w:r>
        <w:rPr>
          <w:rFonts w:ascii="Arial" w:hAnsi="Arial" w:cs="Arial"/>
          <w:kern w:val="0"/>
          <w:sz w:val="22"/>
          <w:szCs w:val="22"/>
        </w:rPr>
        <w:t>--End of Psychological Evaluation Report--</w:t>
      </w:r>
    </w:p>
    <w:sectPr w:rsidR="00B8048F" w:rsidSect="00B8048F">
      <w:footerReference w:type="default" r:id="rId15"/>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4FB79A" w14:textId="77777777" w:rsidR="00B8048F" w:rsidRDefault="00B8048F" w:rsidP="00B8048F">
      <w:pPr>
        <w:spacing w:after="0" w:line="240" w:lineRule="auto"/>
      </w:pPr>
      <w:r>
        <w:separator/>
      </w:r>
    </w:p>
  </w:endnote>
  <w:endnote w:type="continuationSeparator" w:id="0">
    <w:p w14:paraId="26D85D56" w14:textId="77777777" w:rsidR="00B8048F" w:rsidRDefault="00B8048F" w:rsidP="00B804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619127"/>
      <w:docPartObj>
        <w:docPartGallery w:val="Page Numbers (Bottom of Page)"/>
        <w:docPartUnique/>
      </w:docPartObj>
    </w:sdtPr>
    <w:sdtEndPr>
      <w:rPr>
        <w:noProof/>
      </w:rPr>
    </w:sdtEndPr>
    <w:sdtContent>
      <w:p w14:paraId="73126B5E" w14:textId="1A0F0F35" w:rsidR="00B8048F" w:rsidRDefault="00B8048F">
        <w:pPr>
          <w:pStyle w:val="Footer"/>
          <w:jc w:val="center"/>
        </w:pPr>
        <w:r>
          <w:fldChar w:fldCharType="begin"/>
        </w:r>
        <w:r>
          <w:instrText xml:space="preserve"> PAGE   \* MERGEFORMAT </w:instrText>
        </w:r>
        <w:r>
          <w:fldChar w:fldCharType="separate"/>
        </w:r>
        <w:r>
          <w:rPr>
            <w:noProof/>
          </w:rPr>
          <w:t>2</w:t>
        </w:r>
        <w:r>
          <w:rPr>
            <w:noProof/>
          </w:rPr>
          <w:fldChar w:fldCharType="end"/>
        </w:r>
        <w:r>
          <w:rPr>
            <w:noProof/>
          </w:rPr>
          <w:t>/</w:t>
        </w:r>
        <w:r>
          <w:rPr>
            <w:noProof/>
          </w:rPr>
          <w:fldChar w:fldCharType="begin"/>
        </w:r>
        <w:r>
          <w:rPr>
            <w:noProof/>
          </w:rPr>
          <w:instrText xml:space="preserve"> NUMPAGES   \* MERGEFORMAT </w:instrText>
        </w:r>
        <w:r>
          <w:rPr>
            <w:noProof/>
          </w:rPr>
          <w:fldChar w:fldCharType="separate"/>
        </w:r>
        <w:r>
          <w:rPr>
            <w:noProof/>
          </w:rPr>
          <w:t>18</w:t>
        </w:r>
        <w:r>
          <w:rPr>
            <w:noProof/>
          </w:rPr>
          <w:fldChar w:fldCharType="end"/>
        </w:r>
      </w:p>
    </w:sdtContent>
  </w:sdt>
  <w:p w14:paraId="72E23D56" w14:textId="77777777" w:rsidR="00B8048F" w:rsidRDefault="00B804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73A2B2" w14:textId="77777777" w:rsidR="00B8048F" w:rsidRDefault="00B8048F" w:rsidP="00B8048F">
      <w:pPr>
        <w:spacing w:after="0" w:line="240" w:lineRule="auto"/>
      </w:pPr>
      <w:r>
        <w:separator/>
      </w:r>
    </w:p>
  </w:footnote>
  <w:footnote w:type="continuationSeparator" w:id="0">
    <w:p w14:paraId="39AD51DD" w14:textId="77777777" w:rsidR="00B8048F" w:rsidRDefault="00B8048F" w:rsidP="00B804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89A67C"/>
    <w:multiLevelType w:val="hybridMultilevel"/>
    <w:tmpl w:val="FFFFFFFF"/>
    <w:lvl w:ilvl="0" w:tplc="FFFFFFFF">
      <w:start w:val="1"/>
      <w:numFmt w:val="bullet"/>
      <w:lvlText w:val="•"/>
      <w:lvlJc w:val="left"/>
      <w:pPr>
        <w:ind w:left="480" w:hanging="360"/>
      </w:pPr>
      <w:rPr>
        <w:rFonts w:ascii="Verdana" w:hAnsi="Verdana" w:cs="Verdana"/>
        <w:sz w:val="22"/>
        <w:szCs w:val="22"/>
      </w:rPr>
    </w:lvl>
    <w:lvl w:ilvl="1" w:tplc="FFFFFFFF">
      <w:start w:val="1"/>
      <w:numFmt w:val="bullet"/>
      <w:lvlText w:val="o"/>
      <w:lvlJc w:val="left"/>
      <w:pPr>
        <w:ind w:left="1200" w:hanging="270"/>
      </w:pPr>
      <w:rPr>
        <w:rFonts w:ascii="Courier New" w:hAnsi="Courier New" w:cs="Courier New"/>
        <w:color w:val="000000"/>
        <w:sz w:val="22"/>
        <w:szCs w:val="22"/>
      </w:rPr>
    </w:lvl>
    <w:lvl w:ilvl="2" w:tplc="FFFFFFFF">
      <w:start w:val="1"/>
      <w:numFmt w:val="bullet"/>
      <w:lvlText w:val="o"/>
      <w:lvlJc w:val="left"/>
      <w:rPr>
        <w:rFonts w:ascii="Courier New" w:hAnsi="Courier New" w:cs="Courier New"/>
        <w:color w:val="000000"/>
        <w:sz w:val="22"/>
        <w:szCs w:val="22"/>
      </w:rPr>
    </w:lvl>
    <w:lvl w:ilvl="3" w:tplc="FFFFFFFF">
      <w:start w:val="1"/>
      <w:numFmt w:val="bullet"/>
      <w:lvlText w:val="o"/>
      <w:lvlJc w:val="left"/>
      <w:rPr>
        <w:rFonts w:ascii="Courier New" w:hAnsi="Courier New" w:cs="Courier New"/>
        <w:color w:val="000000"/>
        <w:sz w:val="22"/>
        <w:szCs w:val="22"/>
      </w:rPr>
    </w:lvl>
    <w:lvl w:ilvl="4" w:tplc="FFFFFFFF">
      <w:start w:val="1"/>
      <w:numFmt w:val="bullet"/>
      <w:lvlText w:val="o"/>
      <w:lvlJc w:val="left"/>
      <w:rPr>
        <w:rFonts w:ascii="Courier New" w:hAnsi="Courier New" w:cs="Courier New"/>
        <w:color w:val="000000"/>
        <w:sz w:val="22"/>
        <w:szCs w:val="22"/>
      </w:rPr>
    </w:lvl>
    <w:lvl w:ilvl="5" w:tplc="FFFFFFFF">
      <w:start w:val="1"/>
      <w:numFmt w:val="bullet"/>
      <w:lvlText w:val="o"/>
      <w:lvlJc w:val="left"/>
      <w:rPr>
        <w:rFonts w:ascii="Courier New" w:hAnsi="Courier New" w:cs="Courier New"/>
        <w:color w:val="000000"/>
        <w:sz w:val="22"/>
        <w:szCs w:val="22"/>
      </w:rPr>
    </w:lvl>
    <w:lvl w:ilvl="6" w:tplc="FFFFFFFF">
      <w:start w:val="1"/>
      <w:numFmt w:val="bullet"/>
      <w:lvlText w:val="o"/>
      <w:lvlJc w:val="left"/>
      <w:rPr>
        <w:rFonts w:ascii="Courier New" w:hAnsi="Courier New" w:cs="Courier New"/>
        <w:color w:val="000000"/>
        <w:sz w:val="22"/>
        <w:szCs w:val="22"/>
      </w:rPr>
    </w:lvl>
    <w:lvl w:ilvl="7" w:tplc="FFFFFFFF">
      <w:start w:val="1"/>
      <w:numFmt w:val="bullet"/>
      <w:lvlText w:val="o"/>
      <w:lvlJc w:val="left"/>
      <w:rPr>
        <w:rFonts w:ascii="Courier New" w:hAnsi="Courier New" w:cs="Courier New"/>
        <w:color w:val="000000"/>
        <w:sz w:val="22"/>
        <w:szCs w:val="22"/>
      </w:rPr>
    </w:lvl>
    <w:lvl w:ilvl="8" w:tplc="FFFFFFFF">
      <w:start w:val="1"/>
      <w:numFmt w:val="bullet"/>
      <w:lvlText w:val="o"/>
      <w:lvlJc w:val="left"/>
      <w:rPr>
        <w:rFonts w:ascii="Courier New" w:hAnsi="Courier New" w:cs="Courier New"/>
        <w:color w:val="000000"/>
        <w:sz w:val="22"/>
        <w:szCs w:val="22"/>
      </w:rPr>
    </w:lvl>
  </w:abstractNum>
  <w:abstractNum w:abstractNumId="1" w15:restartNumberingAfterBreak="0">
    <w:nsid w:val="2827D438"/>
    <w:multiLevelType w:val="hybridMultilevel"/>
    <w:tmpl w:val="FFFFFFFF"/>
    <w:lvl w:ilvl="0" w:tplc="FFFFFFFF">
      <w:start w:val="1"/>
      <w:numFmt w:val="bullet"/>
      <w:lvlText w:val="•"/>
      <w:lvlJc w:val="left"/>
      <w:pPr>
        <w:ind w:left="720" w:hanging="360"/>
      </w:pPr>
      <w:rPr>
        <w:rFonts w:ascii="Verdana" w:hAnsi="Verdana" w:cs="Verdana"/>
        <w:sz w:val="22"/>
        <w:szCs w:val="22"/>
      </w:rPr>
    </w:lvl>
    <w:lvl w:ilvl="1" w:tplc="FFFFFFFF">
      <w:start w:val="1"/>
      <w:numFmt w:val="bullet"/>
      <w:lvlText w:val="o"/>
      <w:lvlJc w:val="left"/>
      <w:pPr>
        <w:ind w:left="1440" w:hanging="360"/>
      </w:pPr>
      <w:rPr>
        <w:rFonts w:ascii="Courier New" w:hAnsi="Courier New" w:cs="Courier New"/>
        <w:sz w:val="22"/>
        <w:szCs w:val="22"/>
      </w:rPr>
    </w:lvl>
    <w:lvl w:ilvl="2" w:tplc="FFFFFFFF">
      <w:start w:val="1"/>
      <w:numFmt w:val="bullet"/>
      <w:lvlText w:val=""/>
      <w:lvlJc w:val="left"/>
      <w:pPr>
        <w:ind w:left="2160" w:hanging="360"/>
      </w:pPr>
      <w:rPr>
        <w:rFonts w:ascii="Wingdings" w:hAnsi="Wingdings" w:cs="Wingdings"/>
        <w:sz w:val="22"/>
        <w:szCs w:val="22"/>
      </w:rPr>
    </w:lvl>
    <w:lvl w:ilvl="3" w:tplc="FFFFFFFF">
      <w:start w:val="1"/>
      <w:numFmt w:val="bullet"/>
      <w:lvlText w:val=""/>
      <w:lvlJc w:val="left"/>
      <w:pPr>
        <w:ind w:left="2880" w:hanging="360"/>
      </w:pPr>
      <w:rPr>
        <w:rFonts w:ascii="Symbol" w:hAnsi="Symbol" w:cs="Symbol"/>
        <w:sz w:val="22"/>
        <w:szCs w:val="22"/>
      </w:rPr>
    </w:lvl>
    <w:lvl w:ilvl="4" w:tplc="FFFFFFFF">
      <w:start w:val="1"/>
      <w:numFmt w:val="bullet"/>
      <w:lvlText w:val="o"/>
      <w:lvlJc w:val="left"/>
      <w:pPr>
        <w:ind w:left="3600" w:hanging="360"/>
      </w:pPr>
      <w:rPr>
        <w:rFonts w:ascii="Courier New" w:hAnsi="Courier New" w:cs="Courier New"/>
        <w:sz w:val="22"/>
        <w:szCs w:val="22"/>
      </w:rPr>
    </w:lvl>
    <w:lvl w:ilvl="5" w:tplc="FFFFFFFF">
      <w:start w:val="1"/>
      <w:numFmt w:val="bullet"/>
      <w:lvlText w:val=""/>
      <w:lvlJc w:val="left"/>
      <w:pPr>
        <w:ind w:left="4320" w:hanging="360"/>
      </w:pPr>
      <w:rPr>
        <w:rFonts w:ascii="Wingdings" w:hAnsi="Wingdings" w:cs="Wingdings"/>
        <w:sz w:val="22"/>
        <w:szCs w:val="22"/>
      </w:rPr>
    </w:lvl>
    <w:lvl w:ilvl="6" w:tplc="FFFFFFFF">
      <w:start w:val="1"/>
      <w:numFmt w:val="bullet"/>
      <w:lvlText w:val=""/>
      <w:lvlJc w:val="left"/>
      <w:pPr>
        <w:ind w:left="5040" w:hanging="360"/>
      </w:pPr>
      <w:rPr>
        <w:rFonts w:ascii="Symbol" w:hAnsi="Symbol" w:cs="Symbol"/>
        <w:sz w:val="22"/>
        <w:szCs w:val="22"/>
      </w:rPr>
    </w:lvl>
    <w:lvl w:ilvl="7" w:tplc="FFFFFFFF">
      <w:start w:val="1"/>
      <w:numFmt w:val="bullet"/>
      <w:lvlText w:val="o"/>
      <w:lvlJc w:val="left"/>
      <w:pPr>
        <w:ind w:left="5760" w:hanging="360"/>
      </w:pPr>
      <w:rPr>
        <w:rFonts w:ascii="Courier New" w:hAnsi="Courier New" w:cs="Courier New"/>
        <w:sz w:val="22"/>
        <w:szCs w:val="22"/>
      </w:rPr>
    </w:lvl>
    <w:lvl w:ilvl="8" w:tplc="FFFFFFFF">
      <w:start w:val="1"/>
      <w:numFmt w:val="bullet"/>
      <w:lvlText w:val=""/>
      <w:lvlJc w:val="left"/>
      <w:pPr>
        <w:ind w:left="6480" w:hanging="360"/>
      </w:pPr>
      <w:rPr>
        <w:rFonts w:ascii="Wingdings" w:hAnsi="Wingdings" w:cs="Wingdings"/>
        <w:sz w:val="22"/>
        <w:szCs w:val="22"/>
      </w:rPr>
    </w:lvl>
  </w:abstractNum>
  <w:abstractNum w:abstractNumId="2" w15:restartNumberingAfterBreak="0">
    <w:nsid w:val="2909FE32"/>
    <w:multiLevelType w:val="hybridMultilevel"/>
    <w:tmpl w:val="FFFFFFFF"/>
    <w:lvl w:ilvl="0" w:tplc="FFFFFFFF">
      <w:start w:val="1"/>
      <w:numFmt w:val="bullet"/>
      <w:lvlText w:val="•"/>
      <w:lvlJc w:val="left"/>
      <w:pPr>
        <w:ind w:left="720" w:hanging="360"/>
      </w:pPr>
      <w:rPr>
        <w:rFonts w:ascii="Verdana" w:hAnsi="Verdana" w:cs="Verdana"/>
        <w:sz w:val="22"/>
        <w:szCs w:val="22"/>
      </w:rPr>
    </w:lvl>
    <w:lvl w:ilvl="1" w:tplc="FFFFFFFF">
      <w:start w:val="1"/>
      <w:numFmt w:val="bullet"/>
      <w:lvlText w:val="o"/>
      <w:lvlJc w:val="left"/>
      <w:pPr>
        <w:ind w:left="1440" w:hanging="360"/>
      </w:pPr>
      <w:rPr>
        <w:rFonts w:ascii="Courier New" w:hAnsi="Courier New" w:cs="Courier New"/>
        <w:sz w:val="22"/>
        <w:szCs w:val="22"/>
      </w:rPr>
    </w:lvl>
    <w:lvl w:ilvl="2" w:tplc="FFFFFFFF">
      <w:start w:val="1"/>
      <w:numFmt w:val="bullet"/>
      <w:lvlText w:val=""/>
      <w:lvlJc w:val="left"/>
      <w:pPr>
        <w:ind w:left="2160" w:hanging="360"/>
      </w:pPr>
      <w:rPr>
        <w:rFonts w:ascii="Wingdings" w:hAnsi="Wingdings" w:cs="Wingdings"/>
        <w:sz w:val="22"/>
        <w:szCs w:val="22"/>
      </w:rPr>
    </w:lvl>
    <w:lvl w:ilvl="3" w:tplc="FFFFFFFF">
      <w:start w:val="1"/>
      <w:numFmt w:val="bullet"/>
      <w:lvlText w:val=""/>
      <w:lvlJc w:val="left"/>
      <w:pPr>
        <w:ind w:left="2880" w:hanging="360"/>
      </w:pPr>
      <w:rPr>
        <w:rFonts w:ascii="Symbol" w:hAnsi="Symbol" w:cs="Symbol"/>
        <w:sz w:val="22"/>
        <w:szCs w:val="22"/>
      </w:rPr>
    </w:lvl>
    <w:lvl w:ilvl="4" w:tplc="FFFFFFFF">
      <w:start w:val="1"/>
      <w:numFmt w:val="bullet"/>
      <w:lvlText w:val="o"/>
      <w:lvlJc w:val="left"/>
      <w:pPr>
        <w:ind w:left="3600" w:hanging="360"/>
      </w:pPr>
      <w:rPr>
        <w:rFonts w:ascii="Courier New" w:hAnsi="Courier New" w:cs="Courier New"/>
        <w:sz w:val="22"/>
        <w:szCs w:val="22"/>
      </w:rPr>
    </w:lvl>
    <w:lvl w:ilvl="5" w:tplc="FFFFFFFF">
      <w:start w:val="1"/>
      <w:numFmt w:val="bullet"/>
      <w:lvlText w:val=""/>
      <w:lvlJc w:val="left"/>
      <w:pPr>
        <w:ind w:left="4320" w:hanging="360"/>
      </w:pPr>
      <w:rPr>
        <w:rFonts w:ascii="Wingdings" w:hAnsi="Wingdings" w:cs="Wingdings"/>
        <w:sz w:val="22"/>
        <w:szCs w:val="22"/>
      </w:rPr>
    </w:lvl>
    <w:lvl w:ilvl="6" w:tplc="FFFFFFFF">
      <w:start w:val="1"/>
      <w:numFmt w:val="bullet"/>
      <w:lvlText w:val=""/>
      <w:lvlJc w:val="left"/>
      <w:pPr>
        <w:ind w:left="5040" w:hanging="360"/>
      </w:pPr>
      <w:rPr>
        <w:rFonts w:ascii="Symbol" w:hAnsi="Symbol" w:cs="Symbol"/>
        <w:sz w:val="22"/>
        <w:szCs w:val="22"/>
      </w:rPr>
    </w:lvl>
    <w:lvl w:ilvl="7" w:tplc="FFFFFFFF">
      <w:start w:val="1"/>
      <w:numFmt w:val="bullet"/>
      <w:lvlText w:val="o"/>
      <w:lvlJc w:val="left"/>
      <w:pPr>
        <w:ind w:left="5760" w:hanging="360"/>
      </w:pPr>
      <w:rPr>
        <w:rFonts w:ascii="Courier New" w:hAnsi="Courier New" w:cs="Courier New"/>
        <w:sz w:val="22"/>
        <w:szCs w:val="22"/>
      </w:rPr>
    </w:lvl>
    <w:lvl w:ilvl="8" w:tplc="FFFFFFFF">
      <w:start w:val="1"/>
      <w:numFmt w:val="bullet"/>
      <w:lvlText w:val=""/>
      <w:lvlJc w:val="left"/>
      <w:pPr>
        <w:ind w:left="6480" w:hanging="360"/>
      </w:pPr>
      <w:rPr>
        <w:rFonts w:ascii="Wingdings" w:hAnsi="Wingdings" w:cs="Wingdings"/>
        <w:sz w:val="22"/>
        <w:szCs w:val="22"/>
      </w:rPr>
    </w:lvl>
  </w:abstractNum>
  <w:abstractNum w:abstractNumId="3" w15:restartNumberingAfterBreak="0">
    <w:nsid w:val="42FD31CA"/>
    <w:multiLevelType w:val="hybridMultilevel"/>
    <w:tmpl w:val="FFFFFFFF"/>
    <w:lvl w:ilvl="0" w:tplc="FFFFFFFF">
      <w:start w:val="1"/>
      <w:numFmt w:val="bullet"/>
      <w:lvlText w:val="•"/>
      <w:lvlJc w:val="left"/>
      <w:pPr>
        <w:ind w:left="720" w:hanging="360"/>
      </w:pPr>
      <w:rPr>
        <w:rFonts w:ascii="Verdana" w:hAnsi="Verdana" w:cs="Verdana"/>
        <w:sz w:val="22"/>
        <w:szCs w:val="22"/>
      </w:rPr>
    </w:lvl>
    <w:lvl w:ilvl="1" w:tplc="FFFFFFFF">
      <w:start w:val="1"/>
      <w:numFmt w:val="bullet"/>
      <w:lvlText w:val="o"/>
      <w:lvlJc w:val="left"/>
      <w:pPr>
        <w:ind w:left="1440" w:hanging="360"/>
      </w:pPr>
      <w:rPr>
        <w:rFonts w:ascii="Courier New" w:hAnsi="Courier New" w:cs="Courier New"/>
        <w:sz w:val="22"/>
        <w:szCs w:val="22"/>
      </w:rPr>
    </w:lvl>
    <w:lvl w:ilvl="2" w:tplc="FFFFFFFF">
      <w:start w:val="1"/>
      <w:numFmt w:val="bullet"/>
      <w:lvlText w:val=""/>
      <w:lvlJc w:val="left"/>
      <w:pPr>
        <w:ind w:left="2160" w:hanging="360"/>
      </w:pPr>
      <w:rPr>
        <w:rFonts w:ascii="Wingdings" w:hAnsi="Wingdings" w:cs="Wingdings"/>
        <w:sz w:val="22"/>
        <w:szCs w:val="22"/>
      </w:rPr>
    </w:lvl>
    <w:lvl w:ilvl="3" w:tplc="FFFFFFFF">
      <w:start w:val="1"/>
      <w:numFmt w:val="bullet"/>
      <w:lvlText w:val=""/>
      <w:lvlJc w:val="left"/>
      <w:pPr>
        <w:ind w:left="2880" w:hanging="360"/>
      </w:pPr>
      <w:rPr>
        <w:rFonts w:ascii="Symbol" w:hAnsi="Symbol" w:cs="Symbol"/>
        <w:sz w:val="22"/>
        <w:szCs w:val="22"/>
      </w:rPr>
    </w:lvl>
    <w:lvl w:ilvl="4" w:tplc="FFFFFFFF">
      <w:start w:val="1"/>
      <w:numFmt w:val="bullet"/>
      <w:lvlText w:val="o"/>
      <w:lvlJc w:val="left"/>
      <w:pPr>
        <w:ind w:left="3600" w:hanging="360"/>
      </w:pPr>
      <w:rPr>
        <w:rFonts w:ascii="Courier New" w:hAnsi="Courier New" w:cs="Courier New"/>
        <w:sz w:val="22"/>
        <w:szCs w:val="22"/>
      </w:rPr>
    </w:lvl>
    <w:lvl w:ilvl="5" w:tplc="FFFFFFFF">
      <w:start w:val="1"/>
      <w:numFmt w:val="bullet"/>
      <w:lvlText w:val=""/>
      <w:lvlJc w:val="left"/>
      <w:pPr>
        <w:ind w:left="4320" w:hanging="360"/>
      </w:pPr>
      <w:rPr>
        <w:rFonts w:ascii="Wingdings" w:hAnsi="Wingdings" w:cs="Wingdings"/>
        <w:sz w:val="22"/>
        <w:szCs w:val="22"/>
      </w:rPr>
    </w:lvl>
    <w:lvl w:ilvl="6" w:tplc="FFFFFFFF">
      <w:start w:val="1"/>
      <w:numFmt w:val="bullet"/>
      <w:lvlText w:val=""/>
      <w:lvlJc w:val="left"/>
      <w:pPr>
        <w:ind w:left="5040" w:hanging="360"/>
      </w:pPr>
      <w:rPr>
        <w:rFonts w:ascii="Symbol" w:hAnsi="Symbol" w:cs="Symbol"/>
        <w:sz w:val="22"/>
        <w:szCs w:val="22"/>
      </w:rPr>
    </w:lvl>
    <w:lvl w:ilvl="7" w:tplc="FFFFFFFF">
      <w:start w:val="1"/>
      <w:numFmt w:val="bullet"/>
      <w:lvlText w:val="o"/>
      <w:lvlJc w:val="left"/>
      <w:pPr>
        <w:ind w:left="5760" w:hanging="360"/>
      </w:pPr>
      <w:rPr>
        <w:rFonts w:ascii="Courier New" w:hAnsi="Courier New" w:cs="Courier New"/>
        <w:sz w:val="22"/>
        <w:szCs w:val="22"/>
      </w:rPr>
    </w:lvl>
    <w:lvl w:ilvl="8" w:tplc="FFFFFFFF">
      <w:start w:val="1"/>
      <w:numFmt w:val="bullet"/>
      <w:lvlText w:val=""/>
      <w:lvlJc w:val="left"/>
      <w:pPr>
        <w:ind w:left="6480" w:hanging="360"/>
      </w:pPr>
      <w:rPr>
        <w:rFonts w:ascii="Wingdings" w:hAnsi="Wingdings" w:cs="Wingdings"/>
        <w:sz w:val="22"/>
        <w:szCs w:val="22"/>
      </w:rPr>
    </w:lvl>
  </w:abstractNum>
  <w:abstractNum w:abstractNumId="4" w15:restartNumberingAfterBreak="0">
    <w:nsid w:val="43674C8F"/>
    <w:multiLevelType w:val="hybridMultilevel"/>
    <w:tmpl w:val="FFFFFFFF"/>
    <w:lvl w:ilvl="0" w:tplc="FFFFFFFF">
      <w:start w:val="1"/>
      <w:numFmt w:val="bullet"/>
      <w:lvlText w:val="•"/>
      <w:lvlJc w:val="left"/>
      <w:pPr>
        <w:ind w:left="720" w:hanging="360"/>
      </w:pPr>
      <w:rPr>
        <w:rFonts w:ascii="Verdana" w:hAnsi="Verdana" w:cs="Verdana"/>
        <w:sz w:val="22"/>
        <w:szCs w:val="22"/>
      </w:rPr>
    </w:lvl>
    <w:lvl w:ilvl="1" w:tplc="FFFFFFFF">
      <w:start w:val="1"/>
      <w:numFmt w:val="bullet"/>
      <w:lvlText w:val="o"/>
      <w:lvlJc w:val="left"/>
      <w:pPr>
        <w:ind w:left="1440" w:hanging="360"/>
      </w:pPr>
      <w:rPr>
        <w:rFonts w:ascii="Courier New" w:hAnsi="Courier New" w:cs="Courier New"/>
        <w:sz w:val="22"/>
        <w:szCs w:val="22"/>
      </w:rPr>
    </w:lvl>
    <w:lvl w:ilvl="2" w:tplc="FFFFFFFF">
      <w:start w:val="1"/>
      <w:numFmt w:val="bullet"/>
      <w:lvlText w:val=""/>
      <w:lvlJc w:val="left"/>
      <w:pPr>
        <w:ind w:left="2160" w:hanging="360"/>
      </w:pPr>
      <w:rPr>
        <w:rFonts w:ascii="Wingdings" w:hAnsi="Wingdings" w:cs="Wingdings"/>
        <w:sz w:val="22"/>
        <w:szCs w:val="22"/>
      </w:rPr>
    </w:lvl>
    <w:lvl w:ilvl="3" w:tplc="FFFFFFFF">
      <w:start w:val="1"/>
      <w:numFmt w:val="bullet"/>
      <w:lvlText w:val=""/>
      <w:lvlJc w:val="left"/>
      <w:pPr>
        <w:ind w:left="2880" w:hanging="360"/>
      </w:pPr>
      <w:rPr>
        <w:rFonts w:ascii="Symbol" w:hAnsi="Symbol" w:cs="Symbol"/>
        <w:sz w:val="22"/>
        <w:szCs w:val="22"/>
      </w:rPr>
    </w:lvl>
    <w:lvl w:ilvl="4" w:tplc="FFFFFFFF">
      <w:start w:val="1"/>
      <w:numFmt w:val="bullet"/>
      <w:lvlText w:val="o"/>
      <w:lvlJc w:val="left"/>
      <w:pPr>
        <w:ind w:left="3600" w:hanging="360"/>
      </w:pPr>
      <w:rPr>
        <w:rFonts w:ascii="Courier New" w:hAnsi="Courier New" w:cs="Courier New"/>
        <w:sz w:val="22"/>
        <w:szCs w:val="22"/>
      </w:rPr>
    </w:lvl>
    <w:lvl w:ilvl="5" w:tplc="FFFFFFFF">
      <w:start w:val="1"/>
      <w:numFmt w:val="bullet"/>
      <w:lvlText w:val=""/>
      <w:lvlJc w:val="left"/>
      <w:pPr>
        <w:ind w:left="4320" w:hanging="360"/>
      </w:pPr>
      <w:rPr>
        <w:rFonts w:ascii="Wingdings" w:hAnsi="Wingdings" w:cs="Wingdings"/>
        <w:sz w:val="22"/>
        <w:szCs w:val="22"/>
      </w:rPr>
    </w:lvl>
    <w:lvl w:ilvl="6" w:tplc="FFFFFFFF">
      <w:start w:val="1"/>
      <w:numFmt w:val="bullet"/>
      <w:lvlText w:val=""/>
      <w:lvlJc w:val="left"/>
      <w:pPr>
        <w:ind w:left="5040" w:hanging="360"/>
      </w:pPr>
      <w:rPr>
        <w:rFonts w:ascii="Symbol" w:hAnsi="Symbol" w:cs="Symbol"/>
        <w:sz w:val="22"/>
        <w:szCs w:val="22"/>
      </w:rPr>
    </w:lvl>
    <w:lvl w:ilvl="7" w:tplc="FFFFFFFF">
      <w:start w:val="1"/>
      <w:numFmt w:val="bullet"/>
      <w:lvlText w:val="o"/>
      <w:lvlJc w:val="left"/>
      <w:pPr>
        <w:ind w:left="5760" w:hanging="360"/>
      </w:pPr>
      <w:rPr>
        <w:rFonts w:ascii="Courier New" w:hAnsi="Courier New" w:cs="Courier New"/>
        <w:sz w:val="22"/>
        <w:szCs w:val="22"/>
      </w:rPr>
    </w:lvl>
    <w:lvl w:ilvl="8" w:tplc="FFFFFFFF">
      <w:start w:val="1"/>
      <w:numFmt w:val="bullet"/>
      <w:lvlText w:val=""/>
      <w:lvlJc w:val="left"/>
      <w:pPr>
        <w:ind w:left="6480" w:hanging="360"/>
      </w:pPr>
      <w:rPr>
        <w:rFonts w:ascii="Wingdings" w:hAnsi="Wingdings" w:cs="Wingdings"/>
        <w:sz w:val="22"/>
        <w:szCs w:val="22"/>
      </w:rPr>
    </w:lvl>
  </w:abstractNum>
  <w:abstractNum w:abstractNumId="5" w15:restartNumberingAfterBreak="0">
    <w:nsid w:val="694D7158"/>
    <w:multiLevelType w:val="hybridMultilevel"/>
    <w:tmpl w:val="3708C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970F8B0"/>
    <w:multiLevelType w:val="hybridMultilevel"/>
    <w:tmpl w:val="FFFFFFFF"/>
    <w:lvl w:ilvl="0" w:tplc="FFFFFFFF">
      <w:start w:val="1"/>
      <w:numFmt w:val="bullet"/>
      <w:lvlText w:val="•"/>
      <w:lvlJc w:val="left"/>
      <w:pPr>
        <w:ind w:left="360" w:hanging="360"/>
      </w:pPr>
      <w:rPr>
        <w:rFonts w:ascii="Verdana" w:hAnsi="Verdana" w:cs="Verdana"/>
        <w:sz w:val="22"/>
        <w:szCs w:val="22"/>
      </w:rPr>
    </w:lvl>
    <w:lvl w:ilvl="1" w:tplc="FFFFFFFF">
      <w:start w:val="1"/>
      <w:numFmt w:val="bullet"/>
      <w:lvlText w:val="o"/>
      <w:lvlJc w:val="left"/>
      <w:pPr>
        <w:ind w:left="1080" w:hanging="360"/>
      </w:pPr>
      <w:rPr>
        <w:rFonts w:ascii="Courier New" w:hAnsi="Courier New" w:cs="Courier New"/>
        <w:sz w:val="22"/>
        <w:szCs w:val="22"/>
      </w:rPr>
    </w:lvl>
    <w:lvl w:ilvl="2" w:tplc="FFFFFFFF">
      <w:start w:val="1"/>
      <w:numFmt w:val="bullet"/>
      <w:lvlText w:val=""/>
      <w:lvlJc w:val="left"/>
      <w:pPr>
        <w:ind w:left="1800" w:hanging="360"/>
      </w:pPr>
      <w:rPr>
        <w:rFonts w:ascii="Wingdings" w:hAnsi="Wingdings" w:cs="Wingdings"/>
        <w:sz w:val="22"/>
        <w:szCs w:val="22"/>
      </w:rPr>
    </w:lvl>
    <w:lvl w:ilvl="3" w:tplc="FFFFFFFF">
      <w:start w:val="1"/>
      <w:numFmt w:val="bullet"/>
      <w:lvlText w:val=""/>
      <w:lvlJc w:val="left"/>
      <w:pPr>
        <w:ind w:left="2520" w:hanging="360"/>
      </w:pPr>
      <w:rPr>
        <w:rFonts w:ascii="Symbol" w:hAnsi="Symbol" w:cs="Symbol"/>
        <w:sz w:val="22"/>
        <w:szCs w:val="22"/>
      </w:rPr>
    </w:lvl>
    <w:lvl w:ilvl="4" w:tplc="FFFFFFFF">
      <w:start w:val="1"/>
      <w:numFmt w:val="bullet"/>
      <w:lvlText w:val="o"/>
      <w:lvlJc w:val="left"/>
      <w:pPr>
        <w:ind w:left="3240" w:hanging="360"/>
      </w:pPr>
      <w:rPr>
        <w:rFonts w:ascii="Courier New" w:hAnsi="Courier New" w:cs="Courier New"/>
        <w:sz w:val="22"/>
        <w:szCs w:val="22"/>
      </w:rPr>
    </w:lvl>
    <w:lvl w:ilvl="5" w:tplc="FFFFFFFF">
      <w:start w:val="1"/>
      <w:numFmt w:val="bullet"/>
      <w:lvlText w:val=""/>
      <w:lvlJc w:val="left"/>
      <w:pPr>
        <w:ind w:left="3960" w:hanging="360"/>
      </w:pPr>
      <w:rPr>
        <w:rFonts w:ascii="Wingdings" w:hAnsi="Wingdings" w:cs="Wingdings"/>
        <w:sz w:val="22"/>
        <w:szCs w:val="22"/>
      </w:rPr>
    </w:lvl>
    <w:lvl w:ilvl="6" w:tplc="FFFFFFFF">
      <w:start w:val="1"/>
      <w:numFmt w:val="bullet"/>
      <w:lvlText w:val=""/>
      <w:lvlJc w:val="left"/>
      <w:pPr>
        <w:ind w:left="4680" w:hanging="360"/>
      </w:pPr>
      <w:rPr>
        <w:rFonts w:ascii="Symbol" w:hAnsi="Symbol" w:cs="Symbol"/>
        <w:sz w:val="22"/>
        <w:szCs w:val="22"/>
      </w:rPr>
    </w:lvl>
    <w:lvl w:ilvl="7" w:tplc="FFFFFFFF">
      <w:start w:val="1"/>
      <w:numFmt w:val="bullet"/>
      <w:lvlText w:val="o"/>
      <w:lvlJc w:val="left"/>
      <w:pPr>
        <w:ind w:left="5400" w:hanging="360"/>
      </w:pPr>
      <w:rPr>
        <w:rFonts w:ascii="Courier New" w:hAnsi="Courier New" w:cs="Courier New"/>
        <w:sz w:val="22"/>
        <w:szCs w:val="22"/>
      </w:rPr>
    </w:lvl>
    <w:lvl w:ilvl="8" w:tplc="FFFFFFFF">
      <w:start w:val="1"/>
      <w:numFmt w:val="bullet"/>
      <w:lvlText w:val=""/>
      <w:lvlJc w:val="left"/>
      <w:pPr>
        <w:ind w:left="6120" w:hanging="360"/>
      </w:pPr>
      <w:rPr>
        <w:rFonts w:ascii="Wingdings" w:hAnsi="Wingdings" w:cs="Wingdings"/>
        <w:sz w:val="22"/>
        <w:szCs w:val="22"/>
      </w:rPr>
    </w:lvl>
  </w:abstractNum>
  <w:num w:numId="1" w16cid:durableId="2036150379">
    <w:abstractNumId w:val="4"/>
  </w:num>
  <w:num w:numId="2" w16cid:durableId="780879270">
    <w:abstractNumId w:val="1"/>
  </w:num>
  <w:num w:numId="3" w16cid:durableId="857544682">
    <w:abstractNumId w:val="0"/>
  </w:num>
  <w:num w:numId="4" w16cid:durableId="258637200">
    <w:abstractNumId w:val="3"/>
  </w:num>
  <w:num w:numId="5" w16cid:durableId="1131904842">
    <w:abstractNumId w:val="6"/>
  </w:num>
  <w:num w:numId="6" w16cid:durableId="56783614">
    <w:abstractNumId w:val="2"/>
  </w:num>
  <w:num w:numId="7" w16cid:durableId="19722056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48F"/>
    <w:rsid w:val="0010366B"/>
    <w:rsid w:val="001E000E"/>
    <w:rsid w:val="00205DA6"/>
    <w:rsid w:val="004A78C1"/>
    <w:rsid w:val="006D6B30"/>
    <w:rsid w:val="009953D4"/>
    <w:rsid w:val="00AC38EF"/>
    <w:rsid w:val="00B635F4"/>
    <w:rsid w:val="00B6360E"/>
    <w:rsid w:val="00B8048F"/>
    <w:rsid w:val="00BC6293"/>
    <w:rsid w:val="00CD567F"/>
    <w:rsid w:val="00D20890"/>
    <w:rsid w:val="00D906FA"/>
    <w:rsid w:val="00DF4CF9"/>
    <w:rsid w:val="00E0157B"/>
    <w:rsid w:val="00E43374"/>
    <w:rsid w:val="00E62184"/>
    <w:rsid w:val="00FB7C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3C192"/>
  <w15:chartTrackingRefBased/>
  <w15:docId w15:val="{579D1A88-A309-4218-AA79-1300F31FB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04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04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04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04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04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04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04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04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04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04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04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04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04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04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04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04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04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048F"/>
    <w:rPr>
      <w:rFonts w:eastAsiaTheme="majorEastAsia" w:cstheme="majorBidi"/>
      <w:color w:val="272727" w:themeColor="text1" w:themeTint="D8"/>
    </w:rPr>
  </w:style>
  <w:style w:type="paragraph" w:styleId="Title">
    <w:name w:val="Title"/>
    <w:basedOn w:val="Normal"/>
    <w:next w:val="Normal"/>
    <w:link w:val="TitleChar"/>
    <w:uiPriority w:val="10"/>
    <w:qFormat/>
    <w:rsid w:val="00B804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04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04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04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048F"/>
    <w:pPr>
      <w:spacing w:before="160"/>
      <w:jc w:val="center"/>
    </w:pPr>
    <w:rPr>
      <w:i/>
      <w:iCs/>
      <w:color w:val="404040" w:themeColor="text1" w:themeTint="BF"/>
    </w:rPr>
  </w:style>
  <w:style w:type="character" w:customStyle="1" w:styleId="QuoteChar">
    <w:name w:val="Quote Char"/>
    <w:basedOn w:val="DefaultParagraphFont"/>
    <w:link w:val="Quote"/>
    <w:uiPriority w:val="29"/>
    <w:rsid w:val="00B8048F"/>
    <w:rPr>
      <w:i/>
      <w:iCs/>
      <w:color w:val="404040" w:themeColor="text1" w:themeTint="BF"/>
    </w:rPr>
  </w:style>
  <w:style w:type="paragraph" w:styleId="ListParagraph">
    <w:name w:val="List Paragraph"/>
    <w:basedOn w:val="Normal"/>
    <w:uiPriority w:val="34"/>
    <w:qFormat/>
    <w:rsid w:val="00B8048F"/>
    <w:pPr>
      <w:ind w:left="720"/>
      <w:contextualSpacing/>
    </w:pPr>
  </w:style>
  <w:style w:type="character" w:styleId="IntenseEmphasis">
    <w:name w:val="Intense Emphasis"/>
    <w:basedOn w:val="DefaultParagraphFont"/>
    <w:uiPriority w:val="21"/>
    <w:qFormat/>
    <w:rsid w:val="00B8048F"/>
    <w:rPr>
      <w:i/>
      <w:iCs/>
      <w:color w:val="0F4761" w:themeColor="accent1" w:themeShade="BF"/>
    </w:rPr>
  </w:style>
  <w:style w:type="paragraph" w:styleId="IntenseQuote">
    <w:name w:val="Intense Quote"/>
    <w:basedOn w:val="Normal"/>
    <w:next w:val="Normal"/>
    <w:link w:val="IntenseQuoteChar"/>
    <w:uiPriority w:val="30"/>
    <w:qFormat/>
    <w:rsid w:val="00B804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048F"/>
    <w:rPr>
      <w:i/>
      <w:iCs/>
      <w:color w:val="0F4761" w:themeColor="accent1" w:themeShade="BF"/>
    </w:rPr>
  </w:style>
  <w:style w:type="character" w:styleId="IntenseReference">
    <w:name w:val="Intense Reference"/>
    <w:basedOn w:val="DefaultParagraphFont"/>
    <w:uiPriority w:val="32"/>
    <w:qFormat/>
    <w:rsid w:val="00B8048F"/>
    <w:rPr>
      <w:b/>
      <w:bCs/>
      <w:smallCaps/>
      <w:color w:val="0F4761" w:themeColor="accent1" w:themeShade="BF"/>
      <w:spacing w:val="5"/>
    </w:rPr>
  </w:style>
  <w:style w:type="character" w:styleId="Hyperlink">
    <w:name w:val="Hyperlink"/>
    <w:basedOn w:val="DefaultParagraphFont"/>
    <w:uiPriority w:val="99"/>
    <w:unhideWhenUsed/>
    <w:rsid w:val="00B8048F"/>
    <w:rPr>
      <w:color w:val="467886" w:themeColor="hyperlink"/>
      <w:u w:val="single"/>
    </w:rPr>
  </w:style>
  <w:style w:type="character" w:styleId="UnresolvedMention">
    <w:name w:val="Unresolved Mention"/>
    <w:basedOn w:val="DefaultParagraphFont"/>
    <w:uiPriority w:val="99"/>
    <w:semiHidden/>
    <w:unhideWhenUsed/>
    <w:rsid w:val="00B8048F"/>
    <w:rPr>
      <w:color w:val="605E5C"/>
      <w:shd w:val="clear" w:color="auto" w:fill="E1DFDD"/>
    </w:rPr>
  </w:style>
  <w:style w:type="paragraph" w:styleId="Header">
    <w:name w:val="header"/>
    <w:basedOn w:val="Normal"/>
    <w:link w:val="HeaderChar"/>
    <w:uiPriority w:val="99"/>
    <w:unhideWhenUsed/>
    <w:rsid w:val="00B804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048F"/>
  </w:style>
  <w:style w:type="paragraph" w:styleId="Footer">
    <w:name w:val="footer"/>
    <w:basedOn w:val="Normal"/>
    <w:link w:val="FooterChar"/>
    <w:uiPriority w:val="99"/>
    <w:unhideWhenUsed/>
    <w:rsid w:val="00B804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04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FILESERVER04\R-DRIVE\Neuropsychology\Karen%20Powdrill\Reports%20to%20Dr.%20Page%20for%20Review\learn.khanacademy.org" TargetMode="External"/><Relationship Id="rId13" Type="http://schemas.openxmlformats.org/officeDocument/2006/relationships/hyperlink" Target="http://www.chadd.org"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www.rif.org"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readingrockets.com"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www.readingraven.com" TargetMode="External"/><Relationship Id="rId4" Type="http://schemas.openxmlformats.org/officeDocument/2006/relationships/webSettings" Target="webSettings.xml"/><Relationship Id="rId9" Type="http://schemas.openxmlformats.org/officeDocument/2006/relationships/hyperlink" Target="http://www.quindew.com/free-reading-program-for-elementary" TargetMode="Externa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90b294c-5736-49fe-b90e-53d6be5e8a40}" enabled="1" method="Privileged" siteId="{c57d1a73-0e5c-464b-afb7-086dc67f3d46}"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17</Pages>
  <Words>6771</Words>
  <Characters>38600</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Unterberger, Jeffrey He/Him (AHN)</dc:creator>
  <cp:keywords/>
  <dc:description/>
  <cp:lastModifiedBy>Unterberger, Jeffrey He/Him (AHN)</cp:lastModifiedBy>
  <cp:revision>2</cp:revision>
  <cp:lastPrinted>2026-01-02T21:25:00Z</cp:lastPrinted>
  <dcterms:created xsi:type="dcterms:W3CDTF">2026-03-10T17:59:00Z</dcterms:created>
  <dcterms:modified xsi:type="dcterms:W3CDTF">2026-03-10T17:59:00Z</dcterms:modified>
</cp:coreProperties>
</file>