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81B15" w:rsidP="00381B15" w:rsidRDefault="002D6F27" w14:paraId="78909F62" w14:textId="55125EA1">
      <w:pPr>
        <w:autoSpaceDE w:val="0"/>
        <w:autoSpaceDN w:val="0"/>
        <w:adjustRightInd w:val="0"/>
        <w:spacing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3CC52BDE" wp14:editId="168692FC">
            <wp:extent cx="1542422" cy="493819"/>
            <wp:effectExtent l="0" t="0" r="0" b="1905"/>
            <wp:docPr id="1724881452" name="Picture 1"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81452" name="Picture 1" descr="A close-up of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2422" cy="493819"/>
                    </a:xfrm>
                    <a:prstGeom prst="rect">
                      <a:avLst/>
                    </a:prstGeom>
                  </pic:spPr>
                </pic:pic>
              </a:graphicData>
            </a:graphic>
          </wp:inline>
        </w:drawing>
      </w:r>
    </w:p>
    <w:p w:rsidR="00381B15" w:rsidP="00381B15" w:rsidRDefault="00381B15" w14:paraId="5F3F734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Allegheny Health Network</w:t>
      </w:r>
    </w:p>
    <w:p w:rsidR="00381B15" w:rsidP="00381B15" w:rsidRDefault="00381B15" w14:paraId="203559C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Psychiatry and Behavioral Health Institute</w:t>
      </w:r>
    </w:p>
    <w:p w:rsidR="00381B15" w:rsidP="00381B15" w:rsidRDefault="00381B15" w14:paraId="39C321D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 Allegheny Center</w:t>
      </w:r>
    </w:p>
    <w:p w:rsidR="00381B15" w:rsidP="00381B15" w:rsidRDefault="00381B15" w14:paraId="0DF5B4B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Pittsburgh, PA 15212</w:t>
      </w:r>
    </w:p>
    <w:p w:rsidR="00381B15" w:rsidP="00381B15" w:rsidRDefault="00381B15" w14:paraId="2623474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412-330-4000</w:t>
      </w:r>
    </w:p>
    <w:p w:rsidR="00381B15" w:rsidP="00381B15" w:rsidRDefault="00381B15" w14:paraId="3272EE86" w14:textId="77777777">
      <w:pPr>
        <w:widowControl w:val="0"/>
        <w:autoSpaceDE w:val="0"/>
        <w:autoSpaceDN w:val="0"/>
        <w:adjustRightInd w:val="0"/>
        <w:spacing w:after="0" w:line="240" w:lineRule="auto"/>
        <w:jc w:val="center"/>
        <w:rPr>
          <w:rFonts w:ascii="Arial" w:hAnsi="Arial" w:cs="Arial"/>
          <w:b/>
          <w:bCs/>
          <w:kern w:val="0"/>
          <w:sz w:val="22"/>
          <w:szCs w:val="22"/>
        </w:rPr>
      </w:pPr>
    </w:p>
    <w:p w:rsidR="00381B15" w:rsidP="00381B15" w:rsidRDefault="00381B15" w14:paraId="7E356231" w14:textId="77777777">
      <w:pPr>
        <w:widowControl w:val="0"/>
        <w:autoSpaceDE w:val="0"/>
        <w:autoSpaceDN w:val="0"/>
        <w:adjustRightInd w:val="0"/>
        <w:spacing w:after="0" w:line="240" w:lineRule="auto"/>
        <w:jc w:val="center"/>
        <w:rPr>
          <w:rFonts w:ascii="Arial" w:hAnsi="Arial" w:cs="Arial"/>
          <w:b/>
          <w:bCs/>
          <w:kern w:val="0"/>
          <w:sz w:val="22"/>
          <w:szCs w:val="22"/>
          <w:u w:val="single"/>
        </w:rPr>
      </w:pPr>
      <w:r>
        <w:rPr>
          <w:rFonts w:ascii="Arial" w:hAnsi="Arial" w:cs="Arial"/>
          <w:b/>
          <w:bCs/>
          <w:kern w:val="0"/>
          <w:sz w:val="22"/>
          <w:szCs w:val="22"/>
          <w:u w:val="single"/>
        </w:rPr>
        <w:t>CONFIDENTIAL PSYCHOLOGICAL EVALUATION</w:t>
      </w:r>
    </w:p>
    <w:p w:rsidR="00381B15" w:rsidP="00381B15" w:rsidRDefault="00381B15" w14:paraId="6104F7FF" w14:textId="77777777">
      <w:pPr>
        <w:widowControl w:val="0"/>
        <w:autoSpaceDE w:val="0"/>
        <w:autoSpaceDN w:val="0"/>
        <w:adjustRightInd w:val="0"/>
        <w:spacing w:after="0" w:line="240" w:lineRule="auto"/>
        <w:jc w:val="center"/>
        <w:rPr>
          <w:rFonts w:ascii="Arial" w:hAnsi="Arial" w:cs="Arial"/>
          <w:b/>
          <w:bCs/>
          <w:kern w:val="0"/>
          <w:sz w:val="22"/>
          <w:szCs w:val="22"/>
          <w:u w:val="single"/>
        </w:rPr>
      </w:pPr>
    </w:p>
    <w:p w:rsidR="00381B15" w:rsidP="00381B15" w:rsidRDefault="00381B15" w14:paraId="16AAD7C4" w14:textId="3F966A42">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Name</w:t>
      </w:r>
      <w:r>
        <w:rPr>
          <w:rFonts w:ascii="Arial" w:hAnsi="Arial" w:cs="Arial"/>
          <w:kern w:val="0"/>
          <w:sz w:val="22"/>
          <w:szCs w:val="22"/>
        </w:rPr>
        <w:t xml:space="preserve">: </w:t>
      </w:r>
      <w:r w:rsidR="00A51BC3">
        <w:rPr>
          <w:rFonts w:ascii="Arial" w:hAnsi="Arial" w:cs="Arial"/>
          <w:kern w:val="0"/>
          <w:sz w:val="22"/>
          <w:szCs w:val="22"/>
        </w:rPr>
        <w:t>NAME</w:t>
      </w:r>
    </w:p>
    <w:p w:rsidR="00381B15" w:rsidP="00381B15" w:rsidRDefault="00381B15" w14:paraId="332443C9" w14:textId="434F152D">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DOB</w:t>
      </w:r>
      <w:r>
        <w:rPr>
          <w:rFonts w:ascii="Arial" w:hAnsi="Arial" w:cs="Arial"/>
          <w:kern w:val="0"/>
          <w:sz w:val="22"/>
          <w:szCs w:val="22"/>
        </w:rPr>
        <w:t>:</w:t>
      </w:r>
    </w:p>
    <w:p w:rsidR="00381B15" w:rsidP="00381B15" w:rsidRDefault="00381B15" w14:paraId="114937BC" w14:textId="77777777">
      <w:pPr>
        <w:autoSpaceDE w:val="0"/>
        <w:autoSpaceDN w:val="0"/>
        <w:adjustRightInd w:val="0"/>
        <w:spacing w:after="0" w:line="240" w:lineRule="auto"/>
        <w:rPr>
          <w:rFonts w:ascii="Arial" w:hAnsi="Arial" w:cs="Arial"/>
          <w:kern w:val="0"/>
          <w:sz w:val="22"/>
          <w:szCs w:val="22"/>
        </w:rPr>
      </w:pPr>
      <w:r w:rsidR="00381B15">
        <w:rPr>
          <w:rFonts w:ascii="Arial" w:hAnsi="Arial" w:cs="Arial"/>
          <w:b w:val="1"/>
          <w:bCs w:val="1"/>
          <w:kern w:val="0"/>
          <w:sz w:val="22"/>
          <w:szCs w:val="22"/>
        </w:rPr>
        <w:t>MRN</w:t>
      </w:r>
      <w:r w:rsidR="00381B15">
        <w:rPr>
          <w:rFonts w:ascii="Arial" w:hAnsi="Arial" w:cs="Arial"/>
          <w:kern w:val="0"/>
          <w:sz w:val="22"/>
          <w:szCs w:val="22"/>
        </w:rPr>
        <w:t xml:space="preserve">: </w:t>
      </w:r>
    </w:p>
    <w:p w:rsidR="00381B15" w:rsidP="00381B15" w:rsidRDefault="00381B15" w14:paraId="40EBE63D"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Grade at testing: </w:t>
      </w:r>
      <w:r>
        <w:rPr>
          <w:rFonts w:ascii="Arial" w:hAnsi="Arial" w:cs="Arial"/>
          <w:kern w:val="0"/>
          <w:sz w:val="22"/>
          <w:szCs w:val="22"/>
        </w:rPr>
        <w:t>3rd</w:t>
      </w:r>
    </w:p>
    <w:p w:rsidR="00381B15" w:rsidP="00381B15" w:rsidRDefault="00381B15" w14:paraId="34EC7BD1"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Pronouns:</w:t>
      </w:r>
      <w:r>
        <w:rPr>
          <w:rFonts w:ascii="Arial" w:hAnsi="Arial" w:cs="Arial"/>
          <w:kern w:val="0"/>
          <w:sz w:val="22"/>
          <w:szCs w:val="22"/>
        </w:rPr>
        <w:t xml:space="preserve"> He/Him</w:t>
      </w:r>
    </w:p>
    <w:p w:rsidR="00381B15" w:rsidP="00381B15" w:rsidRDefault="00381B15" w14:paraId="6F56C99B" w14:textId="58F051F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Dates of Evaluation: </w:t>
      </w:r>
      <w:r>
        <w:rPr>
          <w:rFonts w:ascii="Arial" w:hAnsi="Arial" w:cs="Arial"/>
          <w:kern w:val="0"/>
          <w:sz w:val="22"/>
          <w:szCs w:val="22"/>
        </w:rPr>
        <w:t>09/25/2025 (Interview), 10/14/2025 (</w:t>
      </w:r>
      <w:r w:rsidR="002D6F27">
        <w:rPr>
          <w:rFonts w:ascii="Arial" w:hAnsi="Arial" w:cs="Arial"/>
          <w:kern w:val="0"/>
          <w:sz w:val="22"/>
          <w:szCs w:val="22"/>
        </w:rPr>
        <w:t>T</w:t>
      </w:r>
      <w:r>
        <w:rPr>
          <w:rFonts w:ascii="Arial" w:hAnsi="Arial" w:cs="Arial"/>
          <w:kern w:val="0"/>
          <w:sz w:val="22"/>
          <w:szCs w:val="22"/>
        </w:rPr>
        <w:t>esting), 10/31/2025 (Report)</w:t>
      </w:r>
    </w:p>
    <w:p w:rsidR="00381B15" w:rsidP="00381B15" w:rsidRDefault="00381B15" w14:paraId="6F81207D"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Start time: </w:t>
      </w:r>
      <w:r>
        <w:rPr>
          <w:rFonts w:ascii="Arial" w:hAnsi="Arial" w:cs="Arial"/>
          <w:kern w:val="0"/>
          <w:sz w:val="22"/>
          <w:szCs w:val="22"/>
        </w:rPr>
        <w:t>1:00 PM</w:t>
      </w:r>
    </w:p>
    <w:p w:rsidR="00381B15" w:rsidP="00381B15" w:rsidRDefault="00381B15" w14:paraId="47C84BE1" w14:textId="3C069A92">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End time: </w:t>
      </w:r>
      <w:r w:rsidR="00276CAF">
        <w:rPr>
          <w:rFonts w:ascii="Arial" w:hAnsi="Arial" w:cs="Arial"/>
          <w:kern w:val="0"/>
          <w:sz w:val="22"/>
          <w:szCs w:val="22"/>
        </w:rPr>
        <w:t>2</w:t>
      </w:r>
      <w:r>
        <w:rPr>
          <w:rFonts w:ascii="Arial" w:hAnsi="Arial" w:cs="Arial"/>
          <w:kern w:val="0"/>
          <w:sz w:val="22"/>
          <w:szCs w:val="22"/>
        </w:rPr>
        <w:t>:05 PM</w:t>
      </w:r>
    </w:p>
    <w:p w:rsidR="00381B15" w:rsidP="00381B15" w:rsidRDefault="00381B15" w14:paraId="6A13C2F0"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CPT Codes: </w:t>
      </w:r>
      <w:r>
        <w:rPr>
          <w:rFonts w:ascii="Arial" w:hAnsi="Arial" w:cs="Arial"/>
          <w:kern w:val="0"/>
          <w:sz w:val="22"/>
          <w:szCs w:val="22"/>
        </w:rPr>
        <w:t>96136, 96137, 96130, 96131</w:t>
      </w:r>
    </w:p>
    <w:p w:rsidR="00381B15" w:rsidP="00381B15" w:rsidRDefault="00381B15" w14:paraId="132A66FA" w14:textId="02DBFFC4">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Family/Others Present</w:t>
      </w:r>
      <w:r>
        <w:rPr>
          <w:rFonts w:ascii="Arial" w:hAnsi="Arial" w:cs="Arial"/>
          <w:kern w:val="0"/>
          <w:sz w:val="22"/>
          <w:szCs w:val="22"/>
        </w:rPr>
        <w:t xml:space="preserve">: Mother, Mrs. </w:t>
      </w:r>
      <w:r w:rsidR="00A51BC3">
        <w:rPr>
          <w:rFonts w:ascii="Arial" w:hAnsi="Arial" w:cs="Arial"/>
          <w:kern w:val="0"/>
          <w:sz w:val="22"/>
          <w:szCs w:val="22"/>
        </w:rPr>
        <w:t>NAME</w:t>
      </w:r>
    </w:p>
    <w:p w:rsidR="00381B15" w:rsidP="00381B15" w:rsidRDefault="00381B15" w14:paraId="5CBD4CFA"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653EE996"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PRESENTING PROBLEM/REASON FOR REFERRAL:  </w:t>
      </w:r>
    </w:p>
    <w:p w:rsidR="00381B15" w:rsidP="00381B15" w:rsidRDefault="00A51BC3" w14:paraId="3994065F" w14:textId="659ACDDC">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is a 9-year-old male who was referred for a psychological evaluation by Susan Bowen, PhD</w:t>
      </w:r>
      <w:r w:rsidR="006F580A">
        <w:rPr>
          <w:rFonts w:ascii="Arial" w:hAnsi="Arial" w:cs="Arial"/>
          <w:kern w:val="0"/>
          <w:sz w:val="22"/>
          <w:szCs w:val="22"/>
        </w:rPr>
        <w:t>,</w:t>
      </w:r>
      <w:r w:rsidR="00381B15">
        <w:rPr>
          <w:rFonts w:ascii="Arial" w:hAnsi="Arial" w:cs="Arial"/>
          <w:kern w:val="0"/>
          <w:sz w:val="22"/>
          <w:szCs w:val="22"/>
        </w:rPr>
        <w:t xml:space="preserve"> due to concern for the possible presence of </w:t>
      </w:r>
      <w:r>
        <w:rPr>
          <w:rFonts w:ascii="Arial" w:hAnsi="Arial" w:cs="Arial"/>
          <w:kern w:val="0"/>
          <w:sz w:val="22"/>
          <w:szCs w:val="22"/>
        </w:rPr>
        <w:t>NAME</w:t>
      </w:r>
      <w:r w:rsidR="00381B15">
        <w:rPr>
          <w:rFonts w:ascii="Arial" w:hAnsi="Arial" w:cs="Arial"/>
          <w:kern w:val="0"/>
          <w:sz w:val="22"/>
          <w:szCs w:val="22"/>
        </w:rPr>
        <w:t xml:space="preserve"> spectrum disorder (ASD). The purpose of the current assessment was to provide diagnostic clarity regarding </w:t>
      </w:r>
      <w:r>
        <w:rPr>
          <w:rFonts w:ascii="Arial" w:hAnsi="Arial" w:cs="Arial"/>
          <w:kern w:val="0"/>
          <w:sz w:val="22"/>
          <w:szCs w:val="22"/>
        </w:rPr>
        <w:t>NAME</w:t>
      </w:r>
      <w:r w:rsidR="00381B15">
        <w:rPr>
          <w:rFonts w:ascii="Arial" w:hAnsi="Arial" w:cs="Arial"/>
          <w:kern w:val="0"/>
          <w:sz w:val="22"/>
          <w:szCs w:val="22"/>
        </w:rPr>
        <w:t xml:space="preserve">'s symptoms and to offer recommendations for treatment and intervention. The following background information was collected during a clinical interview with </w:t>
      </w:r>
      <w:r>
        <w:rPr>
          <w:rFonts w:ascii="Arial" w:hAnsi="Arial" w:cs="Arial"/>
          <w:kern w:val="0"/>
          <w:sz w:val="22"/>
          <w:szCs w:val="22"/>
        </w:rPr>
        <w:t>NAME</w:t>
      </w:r>
      <w:r w:rsidR="00381B15">
        <w:rPr>
          <w:rFonts w:ascii="Arial" w:hAnsi="Arial" w:cs="Arial"/>
          <w:kern w:val="0"/>
          <w:sz w:val="22"/>
          <w:szCs w:val="22"/>
        </w:rPr>
        <w:t xml:space="preserve">'s mother, Mrs. </w:t>
      </w:r>
      <w:r>
        <w:rPr>
          <w:rFonts w:ascii="Arial" w:hAnsi="Arial" w:cs="Arial"/>
          <w:kern w:val="0"/>
          <w:sz w:val="22"/>
          <w:szCs w:val="22"/>
        </w:rPr>
        <w:t>NAME</w:t>
      </w:r>
      <w:r w:rsidR="00381B15">
        <w:rPr>
          <w:rFonts w:ascii="Arial" w:hAnsi="Arial" w:cs="Arial"/>
          <w:kern w:val="0"/>
          <w:sz w:val="22"/>
          <w:szCs w:val="22"/>
        </w:rPr>
        <w:t>.</w:t>
      </w:r>
    </w:p>
    <w:p w:rsidR="00381B15" w:rsidP="00381B15" w:rsidRDefault="00381B15" w14:paraId="7EC52D0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381B15" w:rsidP="00381B15" w:rsidRDefault="00381B15" w14:paraId="6D5E0A96"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MEDICAL HISTORY:</w:t>
      </w:r>
    </w:p>
    <w:p w:rsidR="00381B15" w:rsidP="00381B15" w:rsidRDefault="00381B15" w14:paraId="4BC9059E" w14:textId="4F9F53CC">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Mrs. </w:t>
      </w:r>
      <w:r w:rsidR="00A51BC3">
        <w:rPr>
          <w:rFonts w:ascii="Arial" w:hAnsi="Arial" w:cs="Arial"/>
          <w:kern w:val="0"/>
          <w:sz w:val="22"/>
          <w:szCs w:val="22"/>
        </w:rPr>
        <w:t>NAME</w:t>
      </w:r>
      <w:r>
        <w:rPr>
          <w:rFonts w:ascii="Arial" w:hAnsi="Arial" w:cs="Arial"/>
          <w:kern w:val="0"/>
          <w:sz w:val="22"/>
          <w:szCs w:val="22"/>
        </w:rPr>
        <w:t xml:space="preserve"> did not experience complications during </w:t>
      </w:r>
      <w:r w:rsidR="00376143">
        <w:rPr>
          <w:rFonts w:ascii="Arial" w:hAnsi="Arial" w:cs="Arial"/>
          <w:kern w:val="0"/>
          <w:sz w:val="22"/>
          <w:szCs w:val="22"/>
        </w:rPr>
        <w:t>her pregnancy</w:t>
      </w:r>
      <w:r>
        <w:rPr>
          <w:rFonts w:ascii="Arial" w:hAnsi="Arial" w:cs="Arial"/>
          <w:kern w:val="0"/>
          <w:sz w:val="22"/>
          <w:szCs w:val="22"/>
        </w:rPr>
        <w:t xml:space="preserve"> with </w:t>
      </w:r>
      <w:r w:rsidR="00A51BC3">
        <w:rPr>
          <w:rFonts w:ascii="Arial" w:hAnsi="Arial" w:cs="Arial"/>
          <w:kern w:val="0"/>
          <w:sz w:val="22"/>
          <w:szCs w:val="22"/>
        </w:rPr>
        <w:t>NAME</w:t>
      </w:r>
      <w:r>
        <w:rPr>
          <w:rFonts w:ascii="Arial" w:hAnsi="Arial" w:cs="Arial"/>
          <w:kern w:val="0"/>
          <w:sz w:val="22"/>
          <w:szCs w:val="22"/>
        </w:rPr>
        <w:t>. She was not prescribed any medications</w:t>
      </w:r>
      <w:r w:rsidR="006F580A">
        <w:rPr>
          <w:rFonts w:ascii="Arial" w:hAnsi="Arial" w:cs="Arial"/>
          <w:kern w:val="0"/>
          <w:sz w:val="22"/>
          <w:szCs w:val="22"/>
        </w:rPr>
        <w:t xml:space="preserve">, </w:t>
      </w:r>
      <w:r>
        <w:rPr>
          <w:rFonts w:ascii="Arial" w:hAnsi="Arial" w:cs="Arial"/>
          <w:kern w:val="0"/>
          <w:sz w:val="22"/>
          <w:szCs w:val="22"/>
        </w:rPr>
        <w:t xml:space="preserve">and there were no alcohol, tobacco, or other drug exposures. There was delivery at term, and </w:t>
      </w:r>
      <w:r w:rsidR="00A51BC3">
        <w:rPr>
          <w:rFonts w:ascii="Arial" w:hAnsi="Arial" w:cs="Arial"/>
          <w:kern w:val="0"/>
          <w:sz w:val="22"/>
          <w:szCs w:val="22"/>
        </w:rPr>
        <w:t>NAME</w:t>
      </w:r>
      <w:r>
        <w:rPr>
          <w:rFonts w:ascii="Arial" w:hAnsi="Arial" w:cs="Arial"/>
          <w:kern w:val="0"/>
          <w:sz w:val="22"/>
          <w:szCs w:val="22"/>
        </w:rPr>
        <w:t>'s birth weight was approximately 7</w:t>
      </w:r>
      <w:r w:rsidR="006F580A">
        <w:rPr>
          <w:rFonts w:ascii="Arial" w:hAnsi="Arial" w:cs="Arial"/>
          <w:kern w:val="0"/>
          <w:sz w:val="22"/>
          <w:szCs w:val="22"/>
        </w:rPr>
        <w:t xml:space="preserve"> </w:t>
      </w:r>
      <w:r>
        <w:rPr>
          <w:rFonts w:ascii="Arial" w:hAnsi="Arial" w:cs="Arial"/>
          <w:kern w:val="0"/>
          <w:sz w:val="22"/>
          <w:szCs w:val="22"/>
        </w:rPr>
        <w:t xml:space="preserve">lbs. </w:t>
      </w:r>
      <w:r w:rsidR="00A51BC3">
        <w:rPr>
          <w:rFonts w:ascii="Arial" w:hAnsi="Arial" w:cs="Arial"/>
          <w:kern w:val="0"/>
          <w:sz w:val="22"/>
          <w:szCs w:val="22"/>
        </w:rPr>
        <w:t>NAME</w:t>
      </w:r>
      <w:r>
        <w:rPr>
          <w:rFonts w:ascii="Arial" w:hAnsi="Arial" w:cs="Arial"/>
          <w:kern w:val="0"/>
          <w:sz w:val="22"/>
          <w:szCs w:val="22"/>
        </w:rPr>
        <w:t xml:space="preserve"> was a healthy newborn and received standard care. However, he was born with a radial club hand and short vertebra in </w:t>
      </w:r>
      <w:r w:rsidR="006F580A">
        <w:rPr>
          <w:rFonts w:ascii="Arial" w:hAnsi="Arial" w:cs="Arial"/>
          <w:kern w:val="0"/>
          <w:sz w:val="22"/>
          <w:szCs w:val="22"/>
        </w:rPr>
        <w:t xml:space="preserve">his </w:t>
      </w:r>
      <w:r>
        <w:rPr>
          <w:rFonts w:ascii="Arial" w:hAnsi="Arial" w:cs="Arial"/>
          <w:kern w:val="0"/>
          <w:sz w:val="22"/>
          <w:szCs w:val="22"/>
        </w:rPr>
        <w:t xml:space="preserve">neck. He has </w:t>
      </w:r>
      <w:r w:rsidR="00376143">
        <w:rPr>
          <w:rFonts w:ascii="Arial" w:hAnsi="Arial" w:cs="Arial"/>
          <w:kern w:val="0"/>
          <w:sz w:val="22"/>
          <w:szCs w:val="22"/>
        </w:rPr>
        <w:t>undergone</w:t>
      </w:r>
      <w:r>
        <w:rPr>
          <w:rFonts w:ascii="Arial" w:hAnsi="Arial" w:cs="Arial"/>
          <w:kern w:val="0"/>
          <w:sz w:val="22"/>
          <w:szCs w:val="22"/>
        </w:rPr>
        <w:t xml:space="preserve"> multiple surgeries </w:t>
      </w:r>
      <w:r w:rsidR="006F580A">
        <w:rPr>
          <w:rFonts w:ascii="Arial" w:hAnsi="Arial" w:cs="Arial"/>
          <w:kern w:val="0"/>
          <w:sz w:val="22"/>
          <w:szCs w:val="22"/>
        </w:rPr>
        <w:t>regarding</w:t>
      </w:r>
      <w:r>
        <w:rPr>
          <w:rFonts w:ascii="Arial" w:hAnsi="Arial" w:cs="Arial"/>
          <w:kern w:val="0"/>
          <w:sz w:val="22"/>
          <w:szCs w:val="22"/>
        </w:rPr>
        <w:t xml:space="preserve"> </w:t>
      </w:r>
      <w:r w:rsidR="006F580A">
        <w:rPr>
          <w:rFonts w:ascii="Arial" w:hAnsi="Arial" w:cs="Arial"/>
          <w:kern w:val="0"/>
          <w:sz w:val="22"/>
          <w:szCs w:val="22"/>
        </w:rPr>
        <w:t xml:space="preserve">the </w:t>
      </w:r>
      <w:r>
        <w:rPr>
          <w:rFonts w:ascii="Arial" w:hAnsi="Arial" w:cs="Arial"/>
          <w:kern w:val="0"/>
          <w:sz w:val="22"/>
          <w:szCs w:val="22"/>
        </w:rPr>
        <w:t xml:space="preserve">radial club hand. He previously had MRIs to ensure that </w:t>
      </w:r>
      <w:r w:rsidR="006F580A">
        <w:rPr>
          <w:rFonts w:ascii="Arial" w:hAnsi="Arial" w:cs="Arial"/>
          <w:kern w:val="0"/>
          <w:sz w:val="22"/>
          <w:szCs w:val="22"/>
        </w:rPr>
        <w:t xml:space="preserve">the </w:t>
      </w:r>
      <w:r>
        <w:rPr>
          <w:rFonts w:ascii="Arial" w:hAnsi="Arial" w:cs="Arial"/>
          <w:kern w:val="0"/>
          <w:sz w:val="22"/>
          <w:szCs w:val="22"/>
        </w:rPr>
        <w:t xml:space="preserve">short vertebra was not causing injury. Further, </w:t>
      </w:r>
      <w:r w:rsidR="003D160F">
        <w:rPr>
          <w:rFonts w:ascii="Arial" w:hAnsi="Arial" w:cs="Arial"/>
          <w:kern w:val="0"/>
          <w:sz w:val="22"/>
          <w:szCs w:val="22"/>
        </w:rPr>
        <w:t>his history is significant for</w:t>
      </w:r>
      <w:r>
        <w:rPr>
          <w:rFonts w:ascii="Arial" w:hAnsi="Arial" w:cs="Arial"/>
          <w:kern w:val="0"/>
          <w:sz w:val="22"/>
          <w:szCs w:val="22"/>
        </w:rPr>
        <w:t xml:space="preserve"> adenoid</w:t>
      </w:r>
      <w:r w:rsidR="003D160F">
        <w:rPr>
          <w:rFonts w:ascii="Arial" w:hAnsi="Arial" w:cs="Arial"/>
          <w:kern w:val="0"/>
          <w:sz w:val="22"/>
          <w:szCs w:val="22"/>
        </w:rPr>
        <w:t xml:space="preserve"> removal</w:t>
      </w:r>
      <w:r>
        <w:rPr>
          <w:rFonts w:ascii="Arial" w:hAnsi="Arial" w:cs="Arial"/>
          <w:kern w:val="0"/>
          <w:sz w:val="22"/>
          <w:szCs w:val="22"/>
        </w:rPr>
        <w:t xml:space="preserve"> and </w:t>
      </w:r>
      <w:r w:rsidR="003D160F">
        <w:rPr>
          <w:rFonts w:ascii="Arial" w:hAnsi="Arial" w:cs="Arial"/>
          <w:kern w:val="0"/>
          <w:sz w:val="22"/>
          <w:szCs w:val="22"/>
        </w:rPr>
        <w:t>ear tube placement</w:t>
      </w:r>
      <w:r>
        <w:rPr>
          <w:rFonts w:ascii="Arial" w:hAnsi="Arial" w:cs="Arial"/>
          <w:kern w:val="0"/>
          <w:sz w:val="22"/>
          <w:szCs w:val="22"/>
        </w:rPr>
        <w:t xml:space="preserve">. </w:t>
      </w:r>
      <w:r w:rsidR="00A51BC3">
        <w:rPr>
          <w:rFonts w:ascii="Arial" w:hAnsi="Arial" w:cs="Arial"/>
          <w:kern w:val="0"/>
          <w:sz w:val="22"/>
          <w:szCs w:val="22"/>
        </w:rPr>
        <w:t>NAME</w:t>
      </w:r>
      <w:r>
        <w:rPr>
          <w:rFonts w:ascii="Arial" w:hAnsi="Arial" w:cs="Arial"/>
          <w:kern w:val="0"/>
          <w:sz w:val="22"/>
          <w:szCs w:val="22"/>
        </w:rPr>
        <w:t xml:space="preserve"> had genetic testing completed with no significant findings.</w:t>
      </w:r>
    </w:p>
    <w:p w:rsidR="00381B15" w:rsidP="00381B15" w:rsidRDefault="00381B15" w14:paraId="79E9523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381B15" w:rsidP="00381B15" w:rsidRDefault="00A51BC3" w14:paraId="0704F82F" w14:textId="7A117DB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has an estimated body mass index of </w:t>
      </w:r>
      <w:r w:rsidR="00381B15">
        <w:rPr>
          <w:rFonts w:ascii="Arial" w:hAnsi="Arial" w:cs="Arial"/>
          <w:color w:val="000000"/>
          <w:kern w:val="0"/>
          <w:sz w:val="22"/>
          <w:szCs w:val="22"/>
        </w:rPr>
        <w:t>13.78 kg/m²</w:t>
      </w:r>
      <w:r w:rsidR="00381B15">
        <w:rPr>
          <w:rFonts w:ascii="Arial" w:hAnsi="Arial" w:cs="Arial"/>
          <w:kern w:val="0"/>
          <w:sz w:val="22"/>
          <w:szCs w:val="22"/>
        </w:rPr>
        <w:t xml:space="preserve">.  His hearing and vision are typical. There is no history of concussion/serious head injury or seizure activity. </w:t>
      </w:r>
      <w:r>
        <w:rPr>
          <w:rFonts w:ascii="Arial" w:hAnsi="Arial" w:cs="Arial"/>
          <w:kern w:val="0"/>
          <w:sz w:val="22"/>
          <w:szCs w:val="22"/>
        </w:rPr>
        <w:t>NAME</w:t>
      </w:r>
      <w:r w:rsidR="00381B15">
        <w:rPr>
          <w:rFonts w:ascii="Arial" w:hAnsi="Arial" w:cs="Arial"/>
          <w:kern w:val="0"/>
          <w:sz w:val="22"/>
          <w:szCs w:val="22"/>
        </w:rPr>
        <w:t xml:space="preserve"> is not prescribed medication.  </w:t>
      </w:r>
      <w:r>
        <w:rPr>
          <w:rFonts w:ascii="Arial" w:hAnsi="Arial" w:cs="Arial"/>
          <w:kern w:val="0"/>
          <w:sz w:val="22"/>
          <w:szCs w:val="22"/>
        </w:rPr>
        <w:t>NAME</w:t>
      </w:r>
      <w:r w:rsidR="00381B15">
        <w:rPr>
          <w:rFonts w:ascii="Arial" w:hAnsi="Arial" w:cs="Arial"/>
          <w:kern w:val="0"/>
          <w:sz w:val="22"/>
          <w:szCs w:val="22"/>
        </w:rPr>
        <w:t xml:space="preserve"> does not have any known allergies. There are no concerns regarding his sleep or appetite, although he is somewhat of a selective eater. There is no history of feeding difficulty or disordered eating.</w:t>
      </w:r>
    </w:p>
    <w:p w:rsidR="00381B15" w:rsidP="00381B15" w:rsidRDefault="00381B15" w14:paraId="64B1C6AA"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381B15" w:rsidP="00381B15" w:rsidRDefault="00381B15" w14:paraId="131F4C51"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FAMILY HISTORY:</w:t>
      </w:r>
    </w:p>
    <w:p w:rsidR="00381B15" w:rsidP="00381B15" w:rsidRDefault="00A51BC3" w14:paraId="32BF69C3" w14:textId="2717A643">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lives with his mother, father, and 10-year-old sister. His mother and father are married. Family psychiatric history is unremarkable</w:t>
      </w:r>
      <w:r w:rsidR="006F580A">
        <w:rPr>
          <w:rFonts w:ascii="Arial" w:hAnsi="Arial" w:cs="Arial"/>
          <w:kern w:val="0"/>
          <w:sz w:val="22"/>
          <w:szCs w:val="22"/>
        </w:rPr>
        <w:t>.</w:t>
      </w:r>
    </w:p>
    <w:p w:rsidR="00381B15" w:rsidP="00381B15" w:rsidRDefault="00381B15" w14:paraId="7449295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381B15" w:rsidP="00381B15" w:rsidRDefault="00381B15" w14:paraId="35C4D896"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DEVELOPMENTAL HISTORY</w:t>
      </w:r>
      <w:r>
        <w:rPr>
          <w:rFonts w:ascii="Arial" w:hAnsi="Arial" w:cs="Arial"/>
          <w:kern w:val="0"/>
          <w:sz w:val="22"/>
          <w:szCs w:val="22"/>
        </w:rPr>
        <w:t>:</w:t>
      </w:r>
    </w:p>
    <w:p w:rsidR="00381B15" w:rsidP="00381B15" w:rsidRDefault="00A51BC3" w14:paraId="5BB5B973" w14:textId="25E83C45">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began walking independently around 15 months of age. Mrs. </w:t>
      </w:r>
      <w:r>
        <w:rPr>
          <w:rFonts w:ascii="Arial" w:hAnsi="Arial" w:cs="Arial"/>
          <w:kern w:val="0"/>
          <w:sz w:val="22"/>
          <w:szCs w:val="22"/>
        </w:rPr>
        <w:t>NAME</w:t>
      </w:r>
      <w:r w:rsidR="00381B15">
        <w:rPr>
          <w:rFonts w:ascii="Arial" w:hAnsi="Arial" w:cs="Arial"/>
          <w:kern w:val="0"/>
          <w:sz w:val="22"/>
          <w:szCs w:val="22"/>
        </w:rPr>
        <w:t xml:space="preserve"> reports that </w:t>
      </w:r>
      <w:r>
        <w:rPr>
          <w:rFonts w:ascii="Arial" w:hAnsi="Arial" w:cs="Arial"/>
          <w:kern w:val="0"/>
          <w:sz w:val="22"/>
          <w:szCs w:val="22"/>
        </w:rPr>
        <w:t>NAME</w:t>
      </w:r>
      <w:r w:rsidR="00381B15">
        <w:rPr>
          <w:rFonts w:ascii="Arial" w:hAnsi="Arial" w:cs="Arial"/>
          <w:kern w:val="0"/>
          <w:sz w:val="22"/>
          <w:szCs w:val="22"/>
        </w:rPr>
        <w:t xml:space="preserve"> </w:t>
      </w:r>
      <w:proofErr w:type="gramStart"/>
      <w:r w:rsidR="00381B15">
        <w:rPr>
          <w:rFonts w:ascii="Arial" w:hAnsi="Arial" w:cs="Arial"/>
          <w:kern w:val="0"/>
          <w:sz w:val="22"/>
          <w:szCs w:val="22"/>
        </w:rPr>
        <w:t>was</w:t>
      </w:r>
      <w:proofErr w:type="gramEnd"/>
      <w:r w:rsidR="00381B15">
        <w:rPr>
          <w:rFonts w:ascii="Arial" w:hAnsi="Arial" w:cs="Arial"/>
          <w:kern w:val="0"/>
          <w:sz w:val="22"/>
          <w:szCs w:val="22"/>
        </w:rPr>
        <w:t xml:space="preserve"> not yet </w:t>
      </w:r>
      <w:proofErr w:type="gramStart"/>
      <w:r w:rsidR="00381B15">
        <w:rPr>
          <w:rFonts w:ascii="Arial" w:hAnsi="Arial" w:cs="Arial"/>
          <w:kern w:val="0"/>
          <w:sz w:val="22"/>
          <w:szCs w:val="22"/>
        </w:rPr>
        <w:t>using</w:t>
      </w:r>
      <w:proofErr w:type="gramEnd"/>
      <w:r w:rsidR="00381B15">
        <w:rPr>
          <w:rFonts w:ascii="Arial" w:hAnsi="Arial" w:cs="Arial"/>
          <w:kern w:val="0"/>
          <w:sz w:val="22"/>
          <w:szCs w:val="22"/>
        </w:rPr>
        <w:t xml:space="preserve"> 2-word phrases by 2 years of age. </w:t>
      </w:r>
      <w:r>
        <w:rPr>
          <w:rFonts w:ascii="Arial" w:hAnsi="Arial" w:cs="Arial"/>
          <w:kern w:val="0"/>
          <w:sz w:val="22"/>
          <w:szCs w:val="22"/>
        </w:rPr>
        <w:t>NAME</w:t>
      </w:r>
      <w:r w:rsidR="00381B15">
        <w:rPr>
          <w:rFonts w:ascii="Arial" w:hAnsi="Arial" w:cs="Arial"/>
          <w:kern w:val="0"/>
          <w:sz w:val="22"/>
          <w:szCs w:val="22"/>
        </w:rPr>
        <w:t xml:space="preserve"> has a history of </w:t>
      </w:r>
      <w:r w:rsidR="006F580A">
        <w:rPr>
          <w:rFonts w:ascii="Arial" w:hAnsi="Arial" w:cs="Arial"/>
          <w:kern w:val="0"/>
          <w:sz w:val="22"/>
          <w:szCs w:val="22"/>
        </w:rPr>
        <w:t>E</w:t>
      </w:r>
      <w:r w:rsidR="00381B15">
        <w:rPr>
          <w:rFonts w:ascii="Arial" w:hAnsi="Arial" w:cs="Arial"/>
          <w:kern w:val="0"/>
          <w:sz w:val="22"/>
          <w:szCs w:val="22"/>
        </w:rPr>
        <w:t xml:space="preserve">arly </w:t>
      </w:r>
      <w:r w:rsidR="006F580A">
        <w:rPr>
          <w:rFonts w:ascii="Arial" w:hAnsi="Arial" w:cs="Arial"/>
          <w:kern w:val="0"/>
          <w:sz w:val="22"/>
          <w:szCs w:val="22"/>
        </w:rPr>
        <w:t>I</w:t>
      </w:r>
      <w:r w:rsidR="00381B15">
        <w:rPr>
          <w:rFonts w:ascii="Arial" w:hAnsi="Arial" w:cs="Arial"/>
          <w:kern w:val="0"/>
          <w:sz w:val="22"/>
          <w:szCs w:val="22"/>
        </w:rPr>
        <w:t xml:space="preserve">ntervention services (EI). He initially started with occupational therapy and physical therapy due to radial club hand. He later began speech therapy around 2 years of age. There is no history of concern regarding developmental regression or poor social responsiveness (e.g., not responding to his name). However, concerns were noted during preschool/daycare for </w:t>
      </w:r>
      <w:r>
        <w:rPr>
          <w:rFonts w:ascii="Arial" w:hAnsi="Arial" w:cs="Arial"/>
          <w:kern w:val="0"/>
          <w:sz w:val="22"/>
          <w:szCs w:val="22"/>
        </w:rPr>
        <w:t>NAME</w:t>
      </w:r>
      <w:r w:rsidR="00381B15">
        <w:rPr>
          <w:rFonts w:ascii="Arial" w:hAnsi="Arial" w:cs="Arial"/>
          <w:kern w:val="0"/>
          <w:sz w:val="22"/>
          <w:szCs w:val="22"/>
        </w:rPr>
        <w:t xml:space="preserve"> not appearing interested in his peers. To this day, </w:t>
      </w:r>
      <w:r>
        <w:rPr>
          <w:rFonts w:ascii="Arial" w:hAnsi="Arial" w:cs="Arial"/>
          <w:kern w:val="0"/>
          <w:sz w:val="22"/>
          <w:szCs w:val="22"/>
        </w:rPr>
        <w:t>NAME</w:t>
      </w:r>
      <w:r w:rsidR="00381B15">
        <w:rPr>
          <w:rFonts w:ascii="Arial" w:hAnsi="Arial" w:cs="Arial"/>
          <w:kern w:val="0"/>
          <w:sz w:val="22"/>
          <w:szCs w:val="22"/>
        </w:rPr>
        <w:t xml:space="preserve"> prefers to play alone. He occasionally engaged in nonfunctional play in early childhood (e.g., organizing toys, repetitively spinning wheels of a toy car), although Mrs. </w:t>
      </w:r>
      <w:r>
        <w:rPr>
          <w:rFonts w:ascii="Arial" w:hAnsi="Arial" w:cs="Arial"/>
          <w:kern w:val="0"/>
          <w:sz w:val="22"/>
          <w:szCs w:val="22"/>
        </w:rPr>
        <w:t>NAME</w:t>
      </w:r>
      <w:r w:rsidR="00381B15">
        <w:rPr>
          <w:rFonts w:ascii="Arial" w:hAnsi="Arial" w:cs="Arial"/>
          <w:kern w:val="0"/>
          <w:sz w:val="22"/>
          <w:szCs w:val="22"/>
        </w:rPr>
        <w:t xml:space="preserve"> reports that he engaged in typical functional play as well. </w:t>
      </w:r>
    </w:p>
    <w:p w:rsidR="00381B15" w:rsidP="00381B15" w:rsidRDefault="00381B15" w14:paraId="65984B24"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381B15" w:rsidP="00381B15" w:rsidRDefault="00381B15" w14:paraId="1E87802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PSYCHIATRIC HISTORY:</w:t>
      </w:r>
      <w:r>
        <w:rPr>
          <w:rFonts w:ascii="Arial" w:hAnsi="Arial" w:cs="Arial"/>
          <w:kern w:val="0"/>
          <w:sz w:val="22"/>
          <w:szCs w:val="22"/>
        </w:rPr>
        <w:t xml:space="preserve">  </w:t>
      </w:r>
    </w:p>
    <w:p w:rsidR="00381B15" w:rsidP="00381B15" w:rsidRDefault="00A51BC3" w14:paraId="4F4CAE2A" w14:textId="06BDCC7C">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was diagnosed with dyslexia by Susan Bowen, PhD.  Other providers have suspected attention-deficit/hyperactivity disorder (ADHD) and ASD</w:t>
      </w:r>
      <w:r w:rsidR="006F580A">
        <w:rPr>
          <w:rFonts w:ascii="Arial" w:hAnsi="Arial" w:cs="Arial"/>
          <w:kern w:val="0"/>
          <w:sz w:val="22"/>
          <w:szCs w:val="22"/>
        </w:rPr>
        <w:t>. However,</w:t>
      </w:r>
      <w:r w:rsidR="00381B15">
        <w:rPr>
          <w:rFonts w:ascii="Arial" w:hAnsi="Arial" w:cs="Arial"/>
          <w:kern w:val="0"/>
          <w:sz w:val="22"/>
          <w:szCs w:val="22"/>
        </w:rPr>
        <w:t xml:space="preserve"> ADHD was ruled out during </w:t>
      </w:r>
      <w:r>
        <w:rPr>
          <w:rFonts w:ascii="Arial" w:hAnsi="Arial" w:cs="Arial"/>
          <w:kern w:val="0"/>
          <w:sz w:val="22"/>
          <w:szCs w:val="22"/>
        </w:rPr>
        <w:t>NAME</w:t>
      </w:r>
      <w:r w:rsidR="00381B15">
        <w:rPr>
          <w:rFonts w:ascii="Arial" w:hAnsi="Arial" w:cs="Arial"/>
          <w:kern w:val="0"/>
          <w:sz w:val="22"/>
          <w:szCs w:val="22"/>
        </w:rPr>
        <w:t>'s recent evaluations with Dr. Bowen</w:t>
      </w:r>
      <w:r w:rsidR="006F580A">
        <w:rPr>
          <w:rFonts w:ascii="Arial" w:hAnsi="Arial" w:cs="Arial"/>
          <w:kern w:val="0"/>
          <w:sz w:val="22"/>
          <w:szCs w:val="22"/>
        </w:rPr>
        <w:t>,</w:t>
      </w:r>
      <w:r w:rsidR="00381B15">
        <w:rPr>
          <w:rFonts w:ascii="Arial" w:hAnsi="Arial" w:cs="Arial"/>
          <w:kern w:val="0"/>
          <w:sz w:val="22"/>
          <w:szCs w:val="22"/>
        </w:rPr>
        <w:t xml:space="preserve"> and concerns were attributed to dyslexia. There is no history of mental health treatment.</w:t>
      </w:r>
    </w:p>
    <w:p w:rsidR="00381B15" w:rsidP="00381B15" w:rsidRDefault="00381B15" w14:paraId="4BC2521B"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rsidR="00381B15" w:rsidP="00381B15" w:rsidRDefault="00381B15" w14:paraId="78D4AF45"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ACADEMIC HISTORY:</w:t>
      </w:r>
      <w:r>
        <w:rPr>
          <w:rFonts w:ascii="Arial" w:hAnsi="Arial" w:cs="Arial"/>
          <w:kern w:val="0"/>
          <w:sz w:val="22"/>
          <w:szCs w:val="22"/>
        </w:rPr>
        <w:t xml:space="preserve"> </w:t>
      </w:r>
    </w:p>
    <w:p w:rsidR="00381B15" w:rsidP="00381B15" w:rsidRDefault="00A51BC3" w14:paraId="1254E5A0" w14:textId="5C2306C4">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is a current 3rd grade student at </w:t>
      </w:r>
      <w:r>
        <w:rPr>
          <w:rFonts w:ascii="Arial" w:hAnsi="Arial" w:cs="Arial"/>
          <w:kern w:val="0"/>
          <w:sz w:val="22"/>
          <w:szCs w:val="22"/>
        </w:rPr>
        <w:t>SCHOOL</w:t>
      </w:r>
      <w:r w:rsidR="00381B15">
        <w:rPr>
          <w:rFonts w:ascii="Arial" w:hAnsi="Arial" w:cs="Arial"/>
          <w:kern w:val="0"/>
          <w:sz w:val="22"/>
          <w:szCs w:val="22"/>
        </w:rPr>
        <w:t xml:space="preserve">. He has an </w:t>
      </w:r>
      <w:r w:rsidR="006F580A">
        <w:rPr>
          <w:rFonts w:ascii="Arial" w:hAnsi="Arial" w:cs="Arial"/>
          <w:kern w:val="0"/>
          <w:sz w:val="22"/>
          <w:szCs w:val="22"/>
        </w:rPr>
        <w:t>I</w:t>
      </w:r>
      <w:r w:rsidR="00381B15">
        <w:rPr>
          <w:rFonts w:ascii="Arial" w:hAnsi="Arial" w:cs="Arial"/>
          <w:kern w:val="0"/>
          <w:sz w:val="22"/>
          <w:szCs w:val="22"/>
        </w:rPr>
        <w:t xml:space="preserve">ndividualized </w:t>
      </w:r>
      <w:r w:rsidR="006F580A">
        <w:rPr>
          <w:rFonts w:ascii="Arial" w:hAnsi="Arial" w:cs="Arial"/>
          <w:kern w:val="0"/>
          <w:sz w:val="22"/>
          <w:szCs w:val="22"/>
        </w:rPr>
        <w:t>E</w:t>
      </w:r>
      <w:r w:rsidR="00381B15">
        <w:rPr>
          <w:rFonts w:ascii="Arial" w:hAnsi="Arial" w:cs="Arial"/>
          <w:kern w:val="0"/>
          <w:sz w:val="22"/>
          <w:szCs w:val="22"/>
        </w:rPr>
        <w:t xml:space="preserve">ducation </w:t>
      </w:r>
      <w:r w:rsidR="006F580A">
        <w:rPr>
          <w:rFonts w:ascii="Arial" w:hAnsi="Arial" w:cs="Arial"/>
          <w:kern w:val="0"/>
          <w:sz w:val="22"/>
          <w:szCs w:val="22"/>
        </w:rPr>
        <w:t>P</w:t>
      </w:r>
      <w:r w:rsidR="00381B15">
        <w:rPr>
          <w:rFonts w:ascii="Arial" w:hAnsi="Arial" w:cs="Arial"/>
          <w:kern w:val="0"/>
          <w:sz w:val="22"/>
          <w:szCs w:val="22"/>
        </w:rPr>
        <w:t>rogram</w:t>
      </w:r>
      <w:r w:rsidR="006F580A">
        <w:rPr>
          <w:rFonts w:ascii="Arial" w:hAnsi="Arial" w:cs="Arial"/>
          <w:kern w:val="0"/>
          <w:sz w:val="22"/>
          <w:szCs w:val="22"/>
        </w:rPr>
        <w:t xml:space="preserve"> (IEP)</w:t>
      </w:r>
      <w:r w:rsidR="00381B15">
        <w:rPr>
          <w:rFonts w:ascii="Arial" w:hAnsi="Arial" w:cs="Arial"/>
          <w:kern w:val="0"/>
          <w:sz w:val="22"/>
          <w:szCs w:val="22"/>
        </w:rPr>
        <w:t xml:space="preserve"> in p</w:t>
      </w:r>
      <w:r w:rsidR="00376143">
        <w:rPr>
          <w:rFonts w:ascii="Arial" w:hAnsi="Arial" w:cs="Arial"/>
          <w:kern w:val="0"/>
          <w:sz w:val="22"/>
          <w:szCs w:val="22"/>
        </w:rPr>
        <w:t>l</w:t>
      </w:r>
      <w:r w:rsidR="00381B15">
        <w:rPr>
          <w:rFonts w:ascii="Arial" w:hAnsi="Arial" w:cs="Arial"/>
          <w:kern w:val="0"/>
          <w:sz w:val="22"/>
          <w:szCs w:val="22"/>
        </w:rPr>
        <w:t xml:space="preserve">ace for speech, occupational, and physical therapy. He also began receiving learning support in second </w:t>
      </w:r>
      <w:r w:rsidR="00376143">
        <w:rPr>
          <w:rFonts w:ascii="Arial" w:hAnsi="Arial" w:cs="Arial"/>
          <w:kern w:val="0"/>
          <w:sz w:val="22"/>
          <w:szCs w:val="22"/>
        </w:rPr>
        <w:t>grade</w:t>
      </w:r>
      <w:r w:rsidR="00381B15">
        <w:rPr>
          <w:rFonts w:ascii="Arial" w:hAnsi="Arial" w:cs="Arial"/>
          <w:kern w:val="0"/>
          <w:sz w:val="22"/>
          <w:szCs w:val="22"/>
        </w:rPr>
        <w:t xml:space="preserve"> that included small group instruction for math and reading. He struggles with spelling as well. </w:t>
      </w:r>
      <w:r>
        <w:rPr>
          <w:rFonts w:ascii="Arial" w:hAnsi="Arial" w:cs="Arial"/>
          <w:kern w:val="0"/>
          <w:sz w:val="22"/>
          <w:szCs w:val="22"/>
        </w:rPr>
        <w:t>NAME</w:t>
      </w:r>
      <w:r w:rsidR="00381B15">
        <w:rPr>
          <w:rFonts w:ascii="Arial" w:hAnsi="Arial" w:cs="Arial"/>
          <w:kern w:val="0"/>
          <w:sz w:val="22"/>
          <w:szCs w:val="22"/>
        </w:rPr>
        <w:t xml:space="preserve">'s learning is progressing, although Mrs. </w:t>
      </w:r>
      <w:r>
        <w:rPr>
          <w:rFonts w:ascii="Arial" w:hAnsi="Arial" w:cs="Arial"/>
          <w:kern w:val="0"/>
          <w:sz w:val="22"/>
          <w:szCs w:val="22"/>
        </w:rPr>
        <w:t>NAME</w:t>
      </w:r>
      <w:r w:rsidR="00381B15">
        <w:rPr>
          <w:rFonts w:ascii="Arial" w:hAnsi="Arial" w:cs="Arial"/>
          <w:kern w:val="0"/>
          <w:sz w:val="22"/>
          <w:szCs w:val="22"/>
        </w:rPr>
        <w:t xml:space="preserve"> reports that he is learning curriculum</w:t>
      </w:r>
      <w:r w:rsidR="00376143">
        <w:rPr>
          <w:rFonts w:ascii="Arial" w:hAnsi="Arial" w:cs="Arial"/>
          <w:kern w:val="0"/>
          <w:sz w:val="22"/>
          <w:szCs w:val="22"/>
        </w:rPr>
        <w:t xml:space="preserve"> from the previous grade</w:t>
      </w:r>
      <w:r w:rsidR="00381B15">
        <w:rPr>
          <w:rFonts w:ascii="Arial" w:hAnsi="Arial" w:cs="Arial"/>
          <w:kern w:val="0"/>
          <w:sz w:val="22"/>
          <w:szCs w:val="22"/>
        </w:rPr>
        <w:t xml:space="preserve">. Behavior problems at school include </w:t>
      </w:r>
      <w:r>
        <w:rPr>
          <w:rFonts w:ascii="Arial" w:hAnsi="Arial" w:cs="Arial"/>
          <w:kern w:val="0"/>
          <w:sz w:val="22"/>
          <w:szCs w:val="22"/>
        </w:rPr>
        <w:t>NAME</w:t>
      </w:r>
      <w:r w:rsidR="00381B15">
        <w:rPr>
          <w:rFonts w:ascii="Arial" w:hAnsi="Arial" w:cs="Arial"/>
          <w:kern w:val="0"/>
          <w:sz w:val="22"/>
          <w:szCs w:val="22"/>
        </w:rPr>
        <w:t xml:space="preserve"> perseverating on disagreements with peers. He may respond in unexpected ways, such as hiding under his desk when a peer </w:t>
      </w:r>
      <w:proofErr w:type="gramStart"/>
      <w:r w:rsidR="00381B15">
        <w:rPr>
          <w:rFonts w:ascii="Arial" w:hAnsi="Arial" w:cs="Arial"/>
          <w:kern w:val="0"/>
          <w:sz w:val="22"/>
          <w:szCs w:val="22"/>
        </w:rPr>
        <w:t>asked</w:t>
      </w:r>
      <w:proofErr w:type="gramEnd"/>
      <w:r w:rsidR="00381B15">
        <w:rPr>
          <w:rFonts w:ascii="Arial" w:hAnsi="Arial" w:cs="Arial"/>
          <w:kern w:val="0"/>
          <w:sz w:val="22"/>
          <w:szCs w:val="22"/>
        </w:rPr>
        <w:t xml:space="preserve"> </w:t>
      </w:r>
      <w:r>
        <w:rPr>
          <w:rFonts w:ascii="Arial" w:hAnsi="Arial" w:cs="Arial"/>
          <w:kern w:val="0"/>
          <w:sz w:val="22"/>
          <w:szCs w:val="22"/>
        </w:rPr>
        <w:t>NAME</w:t>
      </w:r>
      <w:r w:rsidR="00381B15">
        <w:rPr>
          <w:rFonts w:ascii="Arial" w:hAnsi="Arial" w:cs="Arial"/>
          <w:kern w:val="0"/>
          <w:sz w:val="22"/>
          <w:szCs w:val="22"/>
        </w:rPr>
        <w:t xml:space="preserve"> to move his </w:t>
      </w:r>
      <w:r w:rsidR="0065309A">
        <w:rPr>
          <w:rFonts w:ascii="Arial" w:hAnsi="Arial" w:cs="Arial"/>
          <w:kern w:val="0"/>
          <w:sz w:val="22"/>
          <w:szCs w:val="22"/>
        </w:rPr>
        <w:t>head or</w:t>
      </w:r>
      <w:r w:rsidR="00381B15">
        <w:rPr>
          <w:rFonts w:ascii="Arial" w:hAnsi="Arial" w:cs="Arial"/>
          <w:kern w:val="0"/>
          <w:sz w:val="22"/>
          <w:szCs w:val="22"/>
        </w:rPr>
        <w:t xml:space="preserve"> hiding in the cubby when his teacher redirected him. He also struggles with fire drills and frequently asks when they will occur.</w:t>
      </w:r>
    </w:p>
    <w:p w:rsidR="00381B15" w:rsidP="00381B15" w:rsidRDefault="00381B15" w14:paraId="5DF9F2D4" w14:textId="77777777">
      <w:pPr>
        <w:widowControl w:val="0"/>
        <w:autoSpaceDE w:val="0"/>
        <w:autoSpaceDN w:val="0"/>
        <w:adjustRightInd w:val="0"/>
        <w:spacing w:after="0" w:line="240" w:lineRule="auto"/>
        <w:rPr>
          <w:rFonts w:ascii="Arial" w:hAnsi="Arial" w:cs="Arial"/>
          <w:kern w:val="0"/>
          <w:sz w:val="22"/>
          <w:szCs w:val="22"/>
        </w:rPr>
      </w:pPr>
    </w:p>
    <w:p w:rsidR="00381B15" w:rsidP="00381B15" w:rsidRDefault="00381B15" w14:paraId="58E5A8B3"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SOCIAL HISTORY:</w:t>
      </w:r>
    </w:p>
    <w:p w:rsidR="00381B15" w:rsidP="00381B15" w:rsidRDefault="00381B15" w14:paraId="7D85B443" w14:textId="5B6054BA">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Mrs. </w:t>
      </w:r>
      <w:r w:rsidR="00A51BC3">
        <w:rPr>
          <w:rFonts w:ascii="Arial" w:hAnsi="Arial" w:cs="Arial"/>
          <w:color w:val="000000"/>
          <w:kern w:val="0"/>
          <w:sz w:val="22"/>
          <w:szCs w:val="22"/>
        </w:rPr>
        <w:t>NAME</w:t>
      </w:r>
      <w:r>
        <w:rPr>
          <w:rFonts w:ascii="Arial" w:hAnsi="Arial" w:cs="Arial"/>
          <w:color w:val="000000"/>
          <w:kern w:val="0"/>
          <w:sz w:val="22"/>
          <w:szCs w:val="22"/>
        </w:rPr>
        <w:t xml:space="preserve"> reports that </w:t>
      </w:r>
      <w:r w:rsidR="00A51BC3">
        <w:rPr>
          <w:rFonts w:ascii="Arial" w:hAnsi="Arial" w:cs="Arial"/>
          <w:color w:val="000000"/>
          <w:kern w:val="0"/>
          <w:sz w:val="22"/>
          <w:szCs w:val="22"/>
        </w:rPr>
        <w:t>NAME</w:t>
      </w:r>
      <w:r>
        <w:rPr>
          <w:rFonts w:ascii="Arial" w:hAnsi="Arial" w:cs="Arial"/>
          <w:color w:val="000000"/>
          <w:kern w:val="0"/>
          <w:sz w:val="22"/>
          <w:szCs w:val="22"/>
        </w:rPr>
        <w:t xml:space="preserve"> has difficulty understanding and navigating friendships. For example, </w:t>
      </w:r>
      <w:r w:rsidR="00A51BC3">
        <w:rPr>
          <w:rFonts w:ascii="Arial" w:hAnsi="Arial" w:cs="Arial"/>
          <w:color w:val="000000"/>
          <w:kern w:val="0"/>
          <w:sz w:val="22"/>
          <w:szCs w:val="22"/>
        </w:rPr>
        <w:t>NAME</w:t>
      </w:r>
      <w:r>
        <w:rPr>
          <w:rFonts w:ascii="Arial" w:hAnsi="Arial" w:cs="Arial"/>
          <w:color w:val="000000"/>
          <w:kern w:val="0"/>
          <w:sz w:val="22"/>
          <w:szCs w:val="22"/>
        </w:rPr>
        <w:t xml:space="preserve"> tends to play with the same peer at school and becomes confused if that peer chooses to play with someone else. </w:t>
      </w:r>
      <w:r w:rsidR="00A51BC3">
        <w:rPr>
          <w:rFonts w:ascii="Arial" w:hAnsi="Arial" w:cs="Arial"/>
          <w:color w:val="000000"/>
          <w:kern w:val="0"/>
          <w:sz w:val="22"/>
          <w:szCs w:val="22"/>
        </w:rPr>
        <w:t>NAME</w:t>
      </w:r>
      <w:r>
        <w:rPr>
          <w:rFonts w:ascii="Arial" w:hAnsi="Arial" w:cs="Arial"/>
          <w:color w:val="000000"/>
          <w:kern w:val="0"/>
          <w:sz w:val="22"/>
          <w:szCs w:val="22"/>
        </w:rPr>
        <w:t xml:space="preserve"> had one friend last year that Mrs. </w:t>
      </w:r>
      <w:r w:rsidR="00A51BC3">
        <w:rPr>
          <w:rFonts w:ascii="Arial" w:hAnsi="Arial" w:cs="Arial"/>
          <w:color w:val="000000"/>
          <w:kern w:val="0"/>
          <w:sz w:val="22"/>
          <w:szCs w:val="22"/>
        </w:rPr>
        <w:t>NAME</w:t>
      </w:r>
      <w:r>
        <w:rPr>
          <w:rFonts w:ascii="Arial" w:hAnsi="Arial" w:cs="Arial"/>
          <w:color w:val="000000"/>
          <w:kern w:val="0"/>
          <w:sz w:val="22"/>
          <w:szCs w:val="22"/>
        </w:rPr>
        <w:t xml:space="preserve"> </w:t>
      </w:r>
      <w:proofErr w:type="gramStart"/>
      <w:r>
        <w:rPr>
          <w:rFonts w:ascii="Arial" w:hAnsi="Arial" w:cs="Arial"/>
          <w:color w:val="000000"/>
          <w:kern w:val="0"/>
          <w:sz w:val="22"/>
          <w:szCs w:val="22"/>
        </w:rPr>
        <w:t>describes</w:t>
      </w:r>
      <w:proofErr w:type="gramEnd"/>
      <w:r>
        <w:rPr>
          <w:rFonts w:ascii="Arial" w:hAnsi="Arial" w:cs="Arial"/>
          <w:color w:val="000000"/>
          <w:kern w:val="0"/>
          <w:sz w:val="22"/>
          <w:szCs w:val="22"/>
        </w:rPr>
        <w:t xml:space="preserve"> as a "love-hate" relationship. He tends to engage in parallel play with peers. Otherwise, </w:t>
      </w:r>
      <w:r w:rsidR="00A51BC3">
        <w:rPr>
          <w:rFonts w:ascii="Arial" w:hAnsi="Arial" w:cs="Arial"/>
          <w:color w:val="000000"/>
          <w:kern w:val="0"/>
          <w:sz w:val="22"/>
          <w:szCs w:val="22"/>
        </w:rPr>
        <w:t>NAME</w:t>
      </w:r>
      <w:r>
        <w:rPr>
          <w:rFonts w:ascii="Arial" w:hAnsi="Arial" w:cs="Arial"/>
          <w:color w:val="000000"/>
          <w:kern w:val="0"/>
          <w:sz w:val="22"/>
          <w:szCs w:val="22"/>
        </w:rPr>
        <w:t xml:space="preserve"> enjoys movies, </w:t>
      </w:r>
      <w:r w:rsidR="00376143">
        <w:rPr>
          <w:rFonts w:ascii="Arial" w:hAnsi="Arial" w:cs="Arial"/>
          <w:color w:val="000000"/>
          <w:kern w:val="0"/>
          <w:sz w:val="22"/>
          <w:szCs w:val="22"/>
        </w:rPr>
        <w:t>swimming</w:t>
      </w:r>
      <w:r>
        <w:rPr>
          <w:rFonts w:ascii="Arial" w:hAnsi="Arial" w:cs="Arial"/>
          <w:color w:val="000000"/>
          <w:kern w:val="0"/>
          <w:sz w:val="22"/>
          <w:szCs w:val="22"/>
        </w:rPr>
        <w:t xml:space="preserve"> lessons, and playing with action figures.</w:t>
      </w:r>
    </w:p>
    <w:p w:rsidR="00381B15" w:rsidP="00381B15" w:rsidRDefault="00381B15" w14:paraId="0D617B5C" w14:textId="77777777">
      <w:pPr>
        <w:widowControl w:val="0"/>
        <w:autoSpaceDE w:val="0"/>
        <w:autoSpaceDN w:val="0"/>
        <w:adjustRightInd w:val="0"/>
        <w:spacing w:after="0" w:line="240" w:lineRule="auto"/>
        <w:rPr>
          <w:rFonts w:ascii="Arial" w:hAnsi="Arial" w:cs="Arial"/>
          <w:b/>
          <w:bCs/>
          <w:color w:val="000000"/>
          <w:kern w:val="0"/>
          <w:sz w:val="22"/>
          <w:szCs w:val="22"/>
        </w:rPr>
      </w:pPr>
    </w:p>
    <w:p w:rsidR="00381B15" w:rsidP="00381B15" w:rsidRDefault="00381B15" w14:paraId="6FC62633"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RELIGIOUS/SPIRITUAL/CULTURAL CONSIDERATIONS:</w:t>
      </w:r>
    </w:p>
    <w:p w:rsidR="00381B15" w:rsidP="00381B15" w:rsidRDefault="00381B15" w14:paraId="1FB4720F" w14:textId="6EE9F12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w:t>
      </w:r>
      <w:r w:rsidR="00A51BC3">
        <w:rPr>
          <w:rFonts w:ascii="Arial" w:hAnsi="Arial" w:cs="Arial"/>
          <w:kern w:val="0"/>
          <w:sz w:val="22"/>
          <w:szCs w:val="22"/>
        </w:rPr>
        <w:t>NAME</w:t>
      </w:r>
      <w:r>
        <w:rPr>
          <w:rFonts w:ascii="Arial" w:hAnsi="Arial" w:cs="Arial"/>
          <w:kern w:val="0"/>
          <w:sz w:val="22"/>
          <w:szCs w:val="22"/>
        </w:rPr>
        <w:t xml:space="preserve"> family identifies as Christian.</w:t>
      </w:r>
    </w:p>
    <w:p w:rsidR="00381B15" w:rsidP="00381B15" w:rsidRDefault="00381B15" w14:paraId="688862E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381B15" w:rsidP="00381B15" w:rsidRDefault="00381B15" w14:paraId="5347B76C"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VOCATIONAL HISTORY</w:t>
      </w:r>
      <w:r>
        <w:rPr>
          <w:rFonts w:ascii="Arial" w:hAnsi="Arial" w:cs="Arial"/>
          <w:kern w:val="0"/>
          <w:sz w:val="22"/>
          <w:szCs w:val="22"/>
        </w:rPr>
        <w:t>:</w:t>
      </w:r>
    </w:p>
    <w:p w:rsidR="00381B15" w:rsidP="00381B15" w:rsidRDefault="00381B15" w14:paraId="01549337"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None    </w:t>
      </w:r>
    </w:p>
    <w:p w:rsidR="00381B15" w:rsidP="00381B15" w:rsidRDefault="00381B15" w14:paraId="24A04474"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381B15" w:rsidP="00381B15" w:rsidRDefault="00381B15" w14:paraId="336ED4B5"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MILITARY HISTORY:</w:t>
      </w:r>
    </w:p>
    <w:p w:rsidR="00381B15" w:rsidP="00381B15" w:rsidRDefault="00381B15" w14:paraId="3DE2FC6F"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381B15" w:rsidP="00381B15" w:rsidRDefault="00381B15" w14:paraId="47FAF3E5"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381B15" w:rsidP="00381B15" w:rsidRDefault="00381B15" w14:paraId="016B77F4"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LEGAL HISTORY: </w:t>
      </w:r>
    </w:p>
    <w:p w:rsidR="00381B15" w:rsidP="00381B15" w:rsidRDefault="00381B15" w14:paraId="12E5845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381B15" w:rsidP="00381B15" w:rsidRDefault="00381B15" w14:paraId="0A13AA86"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381B15" w:rsidP="00381B15" w:rsidRDefault="00381B15" w14:paraId="2F818147"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SUBSTANCE USE HISTORY: </w:t>
      </w:r>
    </w:p>
    <w:p w:rsidR="00381B15" w:rsidP="00381B15" w:rsidRDefault="00381B15" w14:paraId="1649518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Not applicable due to age.</w:t>
      </w:r>
    </w:p>
    <w:p w:rsidR="00381B15" w:rsidP="00381B15" w:rsidRDefault="00381B15" w14:paraId="15C98A3D"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381B15" w:rsidP="00381B15" w:rsidRDefault="00381B15" w14:paraId="6FC90E5A" w14:textId="77777777">
      <w:pPr>
        <w:widowControl w:val="0"/>
        <w:autoSpaceDE w:val="0"/>
        <w:autoSpaceDN w:val="0"/>
        <w:adjustRightInd w:val="0"/>
        <w:spacing w:after="0" w:line="240" w:lineRule="auto"/>
        <w:rPr>
          <w:rFonts w:ascii="Arial" w:hAnsi="Arial" w:cs="Arial"/>
          <w:b/>
          <w:bCs/>
          <w:color w:val="0F0F0F"/>
          <w:kern w:val="0"/>
          <w:sz w:val="22"/>
          <w:szCs w:val="22"/>
        </w:rPr>
      </w:pPr>
      <w:r>
        <w:rPr>
          <w:rFonts w:ascii="Arial" w:hAnsi="Arial" w:cs="Arial"/>
          <w:b/>
          <w:bCs/>
          <w:color w:val="0F0F0F"/>
          <w:kern w:val="0"/>
          <w:sz w:val="22"/>
          <w:szCs w:val="22"/>
        </w:rPr>
        <w:t>TRAUMA:</w:t>
      </w:r>
    </w:p>
    <w:p w:rsidR="00381B15" w:rsidP="00381B15" w:rsidRDefault="00381B15" w14:paraId="0F388022" w14:textId="0D0F364D">
      <w:pPr>
        <w:widowControl w:val="0"/>
        <w:autoSpaceDE w:val="0"/>
        <w:autoSpaceDN w:val="0"/>
        <w:adjustRightInd w:val="0"/>
        <w:spacing w:after="0" w:line="240" w:lineRule="auto"/>
        <w:rPr>
          <w:rFonts w:ascii="Arial" w:hAnsi="Arial" w:cs="Arial"/>
          <w:color w:val="0F0F0F"/>
          <w:kern w:val="0"/>
          <w:sz w:val="22"/>
          <w:szCs w:val="22"/>
        </w:rPr>
      </w:pPr>
      <w:r>
        <w:rPr>
          <w:rFonts w:ascii="Arial" w:hAnsi="Arial" w:cs="Arial"/>
          <w:color w:val="0F0F0F"/>
          <w:kern w:val="0"/>
          <w:sz w:val="22"/>
          <w:szCs w:val="22"/>
        </w:rPr>
        <w:t xml:space="preserve">Mrs. </w:t>
      </w:r>
      <w:r w:rsidR="00A51BC3">
        <w:rPr>
          <w:rFonts w:ascii="Arial" w:hAnsi="Arial" w:cs="Arial"/>
          <w:color w:val="0F0F0F"/>
          <w:kern w:val="0"/>
          <w:sz w:val="22"/>
          <w:szCs w:val="22"/>
        </w:rPr>
        <w:t>NAME</w:t>
      </w:r>
      <w:r>
        <w:rPr>
          <w:rFonts w:ascii="Arial" w:hAnsi="Arial" w:cs="Arial"/>
          <w:color w:val="0F0F0F"/>
          <w:kern w:val="0"/>
          <w:sz w:val="22"/>
          <w:szCs w:val="22"/>
        </w:rPr>
        <w:t xml:space="preserve"> denies a trauma history for </w:t>
      </w:r>
      <w:r w:rsidR="00A51BC3">
        <w:rPr>
          <w:rFonts w:ascii="Arial" w:hAnsi="Arial" w:cs="Arial"/>
          <w:color w:val="0F0F0F"/>
          <w:kern w:val="0"/>
          <w:sz w:val="22"/>
          <w:szCs w:val="22"/>
        </w:rPr>
        <w:t>NAME</w:t>
      </w:r>
      <w:r>
        <w:rPr>
          <w:rFonts w:ascii="Arial" w:hAnsi="Arial" w:cs="Arial"/>
          <w:color w:val="0F0F0F"/>
          <w:kern w:val="0"/>
          <w:sz w:val="22"/>
          <w:szCs w:val="22"/>
        </w:rPr>
        <w:t>.</w:t>
      </w:r>
    </w:p>
    <w:p w:rsidR="00381B15" w:rsidP="00381B15" w:rsidRDefault="00381B15" w14:paraId="059843BD"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rsidR="00381B15" w:rsidP="00381B15" w:rsidRDefault="00381B15" w14:paraId="3D6B63A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EMOTIONAL/BEHAVIORAL HISTORY:</w:t>
      </w:r>
      <w:r>
        <w:rPr>
          <w:rFonts w:ascii="Arial" w:hAnsi="Arial" w:cs="Arial"/>
          <w:kern w:val="0"/>
          <w:sz w:val="22"/>
          <w:szCs w:val="22"/>
        </w:rPr>
        <w:t xml:space="preserve"> </w:t>
      </w:r>
    </w:p>
    <w:p w:rsidR="00381B15" w:rsidP="00381B15" w:rsidRDefault="00A51BC3" w14:paraId="5BDAEE22" w14:textId="1BF87713">
      <w:pPr>
        <w:widowControl w:val="0"/>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NAME</w:t>
      </w:r>
      <w:r w:rsidR="00381B15">
        <w:rPr>
          <w:rFonts w:ascii="Arial" w:hAnsi="Arial" w:cs="Arial"/>
          <w:color w:val="000000"/>
          <w:kern w:val="0"/>
          <w:sz w:val="22"/>
          <w:szCs w:val="22"/>
        </w:rPr>
        <w:t>'s ability to engage in reciprocal conversation is limited. His responses to others attempting to initiate with him are often brief, and he often takes some time to respond or requires multiple questions before responding. He typically only initiates conversation related to requests or his interests</w:t>
      </w:r>
      <w:r w:rsidR="00376143">
        <w:rPr>
          <w:rFonts w:ascii="Arial" w:hAnsi="Arial" w:cs="Arial"/>
          <w:color w:val="000000"/>
          <w:kern w:val="0"/>
          <w:sz w:val="22"/>
          <w:szCs w:val="22"/>
        </w:rPr>
        <w:t>. Further,</w:t>
      </w:r>
      <w:r w:rsidR="00381B15">
        <w:rPr>
          <w:rFonts w:ascii="Arial" w:hAnsi="Arial" w:cs="Arial"/>
          <w:color w:val="000000"/>
          <w:kern w:val="0"/>
          <w:sz w:val="22"/>
          <w:szCs w:val="22"/>
        </w:rPr>
        <w:t xml:space="preserve"> </w:t>
      </w:r>
      <w:r>
        <w:rPr>
          <w:rFonts w:ascii="Arial" w:hAnsi="Arial" w:cs="Arial"/>
          <w:color w:val="000000"/>
          <w:kern w:val="0"/>
          <w:sz w:val="22"/>
          <w:szCs w:val="22"/>
        </w:rPr>
        <w:t>NAME</w:t>
      </w:r>
      <w:r w:rsidR="00381B15">
        <w:rPr>
          <w:rFonts w:ascii="Arial" w:hAnsi="Arial" w:cs="Arial"/>
          <w:color w:val="000000"/>
          <w:kern w:val="0"/>
          <w:sz w:val="22"/>
          <w:szCs w:val="22"/>
        </w:rPr>
        <w:t xml:space="preserve"> struggles with social awareness (e.g., making jokes at an inappropriate time).  His use of nonverbals is reportedly typical. </w:t>
      </w:r>
      <w:r>
        <w:rPr>
          <w:rFonts w:ascii="Arial" w:hAnsi="Arial" w:cs="Arial"/>
          <w:color w:val="000000"/>
          <w:kern w:val="0"/>
          <w:sz w:val="22"/>
          <w:szCs w:val="22"/>
        </w:rPr>
        <w:t>NAME</w:t>
      </w:r>
      <w:r w:rsidR="00381B15">
        <w:rPr>
          <w:rFonts w:ascii="Arial" w:hAnsi="Arial" w:cs="Arial"/>
          <w:color w:val="000000"/>
          <w:kern w:val="0"/>
          <w:sz w:val="22"/>
          <w:szCs w:val="22"/>
        </w:rPr>
        <w:t xml:space="preserve"> struggles to identify and express his emotions. He also appears to have difficulty empathizing with others, as he may laugh when redirected for hurting others. Behaviorally, Mrs. </w:t>
      </w:r>
      <w:r>
        <w:rPr>
          <w:rFonts w:ascii="Arial" w:hAnsi="Arial" w:cs="Arial"/>
          <w:color w:val="000000"/>
          <w:kern w:val="0"/>
          <w:sz w:val="22"/>
          <w:szCs w:val="22"/>
        </w:rPr>
        <w:t>NAME</w:t>
      </w:r>
      <w:r w:rsidR="00381B15">
        <w:rPr>
          <w:rFonts w:ascii="Arial" w:hAnsi="Arial" w:cs="Arial"/>
          <w:color w:val="000000"/>
          <w:kern w:val="0"/>
          <w:sz w:val="22"/>
          <w:szCs w:val="22"/>
        </w:rPr>
        <w:t xml:space="preserve"> reports that </w:t>
      </w:r>
      <w:r>
        <w:rPr>
          <w:rFonts w:ascii="Arial" w:hAnsi="Arial" w:cs="Arial"/>
          <w:color w:val="000000"/>
          <w:kern w:val="0"/>
          <w:sz w:val="22"/>
          <w:szCs w:val="22"/>
        </w:rPr>
        <w:t>NAME</w:t>
      </w:r>
      <w:r w:rsidR="00381B15">
        <w:rPr>
          <w:rFonts w:ascii="Arial" w:hAnsi="Arial" w:cs="Arial"/>
          <w:color w:val="000000"/>
          <w:kern w:val="0"/>
          <w:sz w:val="22"/>
          <w:szCs w:val="22"/>
        </w:rPr>
        <w:t xml:space="preserve"> previously flapped his hands repetitively and walked on his tiptoes</w:t>
      </w:r>
      <w:r w:rsidR="00376143">
        <w:rPr>
          <w:rFonts w:ascii="Arial" w:hAnsi="Arial" w:cs="Arial"/>
          <w:color w:val="000000"/>
          <w:kern w:val="0"/>
          <w:sz w:val="22"/>
          <w:szCs w:val="22"/>
        </w:rPr>
        <w:t xml:space="preserve"> when younger</w:t>
      </w:r>
      <w:r w:rsidR="00381B15">
        <w:rPr>
          <w:rFonts w:ascii="Arial" w:hAnsi="Arial" w:cs="Arial"/>
          <w:color w:val="000000"/>
          <w:kern w:val="0"/>
          <w:sz w:val="22"/>
          <w:szCs w:val="22"/>
        </w:rPr>
        <w:t xml:space="preserve">.  He repetitively spins his hands in the present.  </w:t>
      </w:r>
      <w:r w:rsidR="00376143">
        <w:rPr>
          <w:rFonts w:ascii="Arial" w:hAnsi="Arial" w:cs="Arial"/>
          <w:color w:val="000000"/>
          <w:kern w:val="0"/>
          <w:sz w:val="22"/>
          <w:szCs w:val="22"/>
        </w:rPr>
        <w:t xml:space="preserve">Mrs. </w:t>
      </w:r>
      <w:r>
        <w:rPr>
          <w:rFonts w:ascii="Arial" w:hAnsi="Arial" w:cs="Arial"/>
          <w:color w:val="000000"/>
          <w:kern w:val="0"/>
          <w:sz w:val="22"/>
          <w:szCs w:val="22"/>
        </w:rPr>
        <w:t>NAME</w:t>
      </w:r>
      <w:r w:rsidR="00376143">
        <w:rPr>
          <w:rFonts w:ascii="Arial" w:hAnsi="Arial" w:cs="Arial"/>
          <w:color w:val="000000"/>
          <w:kern w:val="0"/>
          <w:sz w:val="22"/>
          <w:szCs w:val="22"/>
        </w:rPr>
        <w:t xml:space="preserve"> reports that </w:t>
      </w:r>
      <w:r>
        <w:rPr>
          <w:rFonts w:ascii="Arial" w:hAnsi="Arial" w:cs="Arial"/>
          <w:color w:val="000000"/>
          <w:kern w:val="0"/>
          <w:sz w:val="22"/>
          <w:szCs w:val="22"/>
        </w:rPr>
        <w:t>NAME</w:t>
      </w:r>
      <w:r w:rsidR="00376143">
        <w:rPr>
          <w:rFonts w:ascii="Arial" w:hAnsi="Arial" w:cs="Arial"/>
          <w:color w:val="000000"/>
          <w:kern w:val="0"/>
          <w:sz w:val="22"/>
          <w:szCs w:val="22"/>
        </w:rPr>
        <w:t xml:space="preserve"> appears</w:t>
      </w:r>
      <w:r w:rsidR="00381B15">
        <w:rPr>
          <w:rFonts w:ascii="Arial" w:hAnsi="Arial" w:cs="Arial"/>
          <w:color w:val="000000"/>
          <w:kern w:val="0"/>
          <w:sz w:val="22"/>
          <w:szCs w:val="22"/>
        </w:rPr>
        <w:t xml:space="preserve"> to script speech from others (e.g., teachers, sister</w:t>
      </w:r>
      <w:r w:rsidR="00376143">
        <w:rPr>
          <w:rFonts w:ascii="Arial" w:hAnsi="Arial" w:cs="Arial"/>
          <w:color w:val="000000"/>
          <w:kern w:val="0"/>
          <w:sz w:val="22"/>
          <w:szCs w:val="22"/>
        </w:rPr>
        <w:t>), and</w:t>
      </w:r>
      <w:r w:rsidR="00381B15">
        <w:rPr>
          <w:rFonts w:ascii="Arial" w:hAnsi="Arial" w:cs="Arial"/>
          <w:color w:val="000000"/>
          <w:kern w:val="0"/>
          <w:sz w:val="22"/>
          <w:szCs w:val="22"/>
        </w:rPr>
        <w:t xml:space="preserve"> it does not always fit into the context of the conversation. He tends to be rigid about what others are doing and following routines. For example, he will make his mother re-do their morning routine if she does not follow a specific sequence (e.g., if Mrs. </w:t>
      </w:r>
      <w:r>
        <w:rPr>
          <w:rFonts w:ascii="Arial" w:hAnsi="Arial" w:cs="Arial"/>
          <w:color w:val="000000"/>
          <w:kern w:val="0"/>
          <w:sz w:val="22"/>
          <w:szCs w:val="22"/>
        </w:rPr>
        <w:t>NAME</w:t>
      </w:r>
      <w:r w:rsidR="00381B15">
        <w:rPr>
          <w:rFonts w:ascii="Arial" w:hAnsi="Arial" w:cs="Arial"/>
          <w:color w:val="000000"/>
          <w:kern w:val="0"/>
          <w:sz w:val="22"/>
          <w:szCs w:val="22"/>
        </w:rPr>
        <w:t xml:space="preserve"> comes downstairs in the morning before </w:t>
      </w:r>
      <w:r>
        <w:rPr>
          <w:rFonts w:ascii="Arial" w:hAnsi="Arial" w:cs="Arial"/>
          <w:color w:val="000000"/>
          <w:kern w:val="0"/>
          <w:sz w:val="22"/>
          <w:szCs w:val="22"/>
        </w:rPr>
        <w:t>NAME</w:t>
      </w:r>
      <w:r w:rsidR="00381B15">
        <w:rPr>
          <w:rFonts w:ascii="Arial" w:hAnsi="Arial" w:cs="Arial"/>
          <w:color w:val="000000"/>
          <w:kern w:val="0"/>
          <w:sz w:val="22"/>
          <w:szCs w:val="22"/>
        </w:rPr>
        <w:t xml:space="preserve">, he will make her go back upstairs and come back down). Movies are an intense interest for </w:t>
      </w:r>
      <w:r>
        <w:rPr>
          <w:rFonts w:ascii="Arial" w:hAnsi="Arial" w:cs="Arial"/>
          <w:color w:val="000000"/>
          <w:kern w:val="0"/>
          <w:sz w:val="22"/>
          <w:szCs w:val="22"/>
        </w:rPr>
        <w:t>NAME</w:t>
      </w:r>
      <w:r w:rsidR="00381B15">
        <w:rPr>
          <w:rFonts w:ascii="Arial" w:hAnsi="Arial" w:cs="Arial"/>
          <w:color w:val="000000"/>
          <w:kern w:val="0"/>
          <w:sz w:val="22"/>
          <w:szCs w:val="22"/>
        </w:rPr>
        <w:t xml:space="preserve">, and he tends to talk often about movies. He is sensitive to bright lights. There are also </w:t>
      </w:r>
      <w:r w:rsidR="00376143">
        <w:rPr>
          <w:rFonts w:ascii="Arial" w:hAnsi="Arial" w:cs="Arial"/>
          <w:color w:val="000000"/>
          <w:kern w:val="0"/>
          <w:sz w:val="22"/>
          <w:szCs w:val="22"/>
        </w:rPr>
        <w:t>concerns regarding</w:t>
      </w:r>
      <w:r w:rsidR="00381B15">
        <w:rPr>
          <w:rFonts w:ascii="Arial" w:hAnsi="Arial" w:cs="Arial"/>
          <w:color w:val="000000"/>
          <w:kern w:val="0"/>
          <w:sz w:val="22"/>
          <w:szCs w:val="22"/>
        </w:rPr>
        <w:t xml:space="preserve"> tics that </w:t>
      </w:r>
      <w:r w:rsidR="00376143">
        <w:rPr>
          <w:rFonts w:ascii="Arial" w:hAnsi="Arial" w:cs="Arial"/>
          <w:color w:val="000000"/>
          <w:kern w:val="0"/>
          <w:sz w:val="22"/>
          <w:szCs w:val="22"/>
        </w:rPr>
        <w:t>were first noticed during</w:t>
      </w:r>
      <w:r w:rsidR="00381B15">
        <w:rPr>
          <w:rFonts w:ascii="Arial" w:hAnsi="Arial" w:cs="Arial"/>
          <w:color w:val="000000"/>
          <w:kern w:val="0"/>
          <w:sz w:val="22"/>
          <w:szCs w:val="22"/>
        </w:rPr>
        <w:t xml:space="preserve"> kindergarten. Tics include grunting, sniffing, and eye fluttering.  </w:t>
      </w:r>
      <w:r w:rsidR="00381B15">
        <w:rPr>
          <w:rFonts w:ascii="Arial" w:hAnsi="Arial" w:cs="Arial"/>
          <w:kern w:val="0"/>
          <w:sz w:val="22"/>
          <w:szCs w:val="22"/>
        </w:rPr>
        <w:t xml:space="preserve">Mrs. </w:t>
      </w:r>
      <w:r>
        <w:rPr>
          <w:rFonts w:ascii="Arial" w:hAnsi="Arial" w:cs="Arial"/>
          <w:kern w:val="0"/>
          <w:sz w:val="22"/>
          <w:szCs w:val="22"/>
        </w:rPr>
        <w:t>NAME</w:t>
      </w:r>
      <w:r w:rsidR="00381B15">
        <w:rPr>
          <w:rFonts w:ascii="Arial" w:hAnsi="Arial" w:cs="Arial"/>
          <w:kern w:val="0"/>
          <w:sz w:val="22"/>
          <w:szCs w:val="22"/>
        </w:rPr>
        <w:t xml:space="preserve"> denies significant concerns regarding </w:t>
      </w:r>
      <w:r>
        <w:rPr>
          <w:rFonts w:ascii="Arial" w:hAnsi="Arial" w:cs="Arial"/>
          <w:kern w:val="0"/>
          <w:sz w:val="22"/>
          <w:szCs w:val="22"/>
        </w:rPr>
        <w:t>NAME</w:t>
      </w:r>
      <w:r w:rsidR="00381B15">
        <w:rPr>
          <w:rFonts w:ascii="Arial" w:hAnsi="Arial" w:cs="Arial"/>
          <w:kern w:val="0"/>
          <w:sz w:val="22"/>
          <w:szCs w:val="22"/>
        </w:rPr>
        <w:t>'s mood. However, he tends to worry and</w:t>
      </w:r>
      <w:r w:rsidR="00376143">
        <w:rPr>
          <w:rFonts w:ascii="Arial" w:hAnsi="Arial" w:cs="Arial"/>
          <w:kern w:val="0"/>
          <w:sz w:val="22"/>
          <w:szCs w:val="22"/>
        </w:rPr>
        <w:t xml:space="preserve"> fixate</w:t>
      </w:r>
      <w:r w:rsidR="00381B15">
        <w:rPr>
          <w:rFonts w:ascii="Arial" w:hAnsi="Arial" w:cs="Arial"/>
          <w:kern w:val="0"/>
          <w:sz w:val="22"/>
          <w:szCs w:val="22"/>
        </w:rPr>
        <w:t xml:space="preserve"> about upcoming situations (e.g., fire drills), although he tends to calm quickly when given clarification. He seems anxious when meeting new people.</w:t>
      </w:r>
    </w:p>
    <w:p w:rsidR="00381B15" w:rsidP="00381B15" w:rsidRDefault="00381B15" w14:paraId="70D1A6EC"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35FD9E7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MENTAL STATUS EXAMINATION/APPROACH TO TESTING:</w:t>
      </w:r>
    </w:p>
    <w:p w:rsidR="00381B15" w:rsidP="00381B15" w:rsidRDefault="00A51BC3" w14:paraId="5DB47F36" w14:textId="3FF61F01">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arrived on time for his appointment and was accompanied by his mother.  </w:t>
      </w:r>
      <w:r>
        <w:rPr>
          <w:rFonts w:ascii="Arial" w:hAnsi="Arial" w:cs="Arial"/>
          <w:kern w:val="0"/>
          <w:sz w:val="22"/>
          <w:szCs w:val="22"/>
        </w:rPr>
        <w:t>NAME</w:t>
      </w:r>
      <w:r w:rsidR="00381B15">
        <w:rPr>
          <w:rFonts w:ascii="Arial" w:hAnsi="Arial" w:cs="Arial"/>
          <w:kern w:val="0"/>
          <w:sz w:val="22"/>
          <w:szCs w:val="22"/>
        </w:rPr>
        <w:t xml:space="preserve"> was well-groomed </w:t>
      </w:r>
      <w:r w:rsidR="00376143">
        <w:rPr>
          <w:rFonts w:ascii="Arial" w:hAnsi="Arial" w:cs="Arial"/>
          <w:kern w:val="0"/>
          <w:sz w:val="22"/>
          <w:szCs w:val="22"/>
        </w:rPr>
        <w:t>and dressed</w:t>
      </w:r>
      <w:r w:rsidR="00381B15">
        <w:rPr>
          <w:rFonts w:ascii="Arial" w:hAnsi="Arial" w:cs="Arial"/>
          <w:kern w:val="0"/>
          <w:sz w:val="22"/>
          <w:szCs w:val="22"/>
        </w:rPr>
        <w:t xml:space="preserve"> appropriately for the weather and situation. He was alert and oriented to person, place, time, and situation. </w:t>
      </w:r>
      <w:r>
        <w:rPr>
          <w:rFonts w:ascii="Arial" w:hAnsi="Arial" w:cs="Arial"/>
          <w:kern w:val="0"/>
          <w:sz w:val="22"/>
          <w:szCs w:val="22"/>
        </w:rPr>
        <w:t>NAME</w:t>
      </w:r>
      <w:r w:rsidR="00381B15">
        <w:rPr>
          <w:rFonts w:ascii="Arial" w:hAnsi="Arial" w:cs="Arial"/>
          <w:kern w:val="0"/>
          <w:sz w:val="22"/>
          <w:szCs w:val="22"/>
        </w:rPr>
        <w:t xml:space="preserve"> presented with a euthymic mood and congruent </w:t>
      </w:r>
      <w:proofErr w:type="gramStart"/>
      <w:r w:rsidR="00381B15">
        <w:rPr>
          <w:rFonts w:ascii="Arial" w:hAnsi="Arial" w:cs="Arial"/>
          <w:kern w:val="0"/>
          <w:sz w:val="22"/>
          <w:szCs w:val="22"/>
        </w:rPr>
        <w:t>affect</w:t>
      </w:r>
      <w:proofErr w:type="gramEnd"/>
      <w:r w:rsidR="00381B15">
        <w:rPr>
          <w:rFonts w:ascii="Arial" w:hAnsi="Arial" w:cs="Arial"/>
          <w:kern w:val="0"/>
          <w:sz w:val="22"/>
          <w:szCs w:val="22"/>
        </w:rPr>
        <w:t>. He did not respond verbally to the examiner's greeting in the waiting area, although he looked up and made eye contact. </w:t>
      </w:r>
      <w:r>
        <w:rPr>
          <w:rFonts w:ascii="Arial" w:hAnsi="Arial" w:cs="Arial"/>
          <w:kern w:val="0"/>
          <w:sz w:val="22"/>
          <w:szCs w:val="22"/>
        </w:rPr>
        <w:t>NAME</w:t>
      </w:r>
      <w:r w:rsidR="00381B15">
        <w:rPr>
          <w:rFonts w:ascii="Arial" w:hAnsi="Arial" w:cs="Arial"/>
          <w:kern w:val="0"/>
          <w:sz w:val="22"/>
          <w:szCs w:val="22"/>
        </w:rPr>
        <w:t xml:space="preserve"> transitioned easily to the evaluation room. He was observed </w:t>
      </w:r>
      <w:r w:rsidR="00376143">
        <w:rPr>
          <w:rFonts w:ascii="Arial" w:hAnsi="Arial" w:cs="Arial"/>
          <w:kern w:val="0"/>
          <w:sz w:val="22"/>
          <w:szCs w:val="22"/>
        </w:rPr>
        <w:t>walking</w:t>
      </w:r>
      <w:r w:rsidR="00381B15">
        <w:rPr>
          <w:rFonts w:ascii="Arial" w:hAnsi="Arial" w:cs="Arial"/>
          <w:kern w:val="0"/>
          <w:sz w:val="22"/>
          <w:szCs w:val="22"/>
        </w:rPr>
        <w:t xml:space="preserve"> on his tiptoes.  Speech was notable for atypical rhythm (e.g., pauses in the middle of sentences). Articulation and syntax errors were also observed. Potential repetitive motor (e.g., </w:t>
      </w:r>
      <w:r w:rsidR="00376143">
        <w:rPr>
          <w:rFonts w:ascii="Arial" w:hAnsi="Arial" w:cs="Arial"/>
          <w:kern w:val="0"/>
          <w:sz w:val="22"/>
          <w:szCs w:val="22"/>
        </w:rPr>
        <w:t>r</w:t>
      </w:r>
      <w:r w:rsidR="00381B15">
        <w:rPr>
          <w:rFonts w:ascii="Arial" w:hAnsi="Arial" w:cs="Arial"/>
          <w:kern w:val="0"/>
          <w:sz w:val="22"/>
          <w:szCs w:val="22"/>
        </w:rPr>
        <w:t xml:space="preserve">apid and exaggerated blinking) and vocal (e.g., grunting/clearing his throat) tics were observed. He had no difficulty ambulating or navigating the clinic space. </w:t>
      </w:r>
      <w:r>
        <w:rPr>
          <w:rFonts w:ascii="Arial" w:hAnsi="Arial" w:cs="Arial"/>
          <w:kern w:val="0"/>
          <w:sz w:val="22"/>
          <w:szCs w:val="22"/>
        </w:rPr>
        <w:t>NAME</w:t>
      </w:r>
      <w:r w:rsidR="00381B15">
        <w:rPr>
          <w:rFonts w:ascii="Arial" w:hAnsi="Arial" w:cs="Arial"/>
          <w:kern w:val="0"/>
          <w:sz w:val="22"/>
          <w:szCs w:val="22"/>
        </w:rPr>
        <w:t xml:space="preserve"> worked hard and appeared to put forth adequate effort. </w:t>
      </w:r>
    </w:p>
    <w:p w:rsidR="00381B15" w:rsidP="00381B15" w:rsidRDefault="00381B15" w14:paraId="708127DC"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25E31CA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SUICIDAL/HOMICIDAL RISK ASSESSMENT:</w:t>
      </w:r>
    </w:p>
    <w:p w:rsidR="00381B15" w:rsidP="00381B15" w:rsidRDefault="00381B15" w14:paraId="14D01F7F" w14:textId="0C708DF9">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Mrs. </w:t>
      </w:r>
      <w:r w:rsidR="00A51BC3">
        <w:rPr>
          <w:rFonts w:ascii="Arial" w:hAnsi="Arial" w:cs="Arial"/>
          <w:kern w:val="0"/>
          <w:sz w:val="22"/>
          <w:szCs w:val="22"/>
        </w:rPr>
        <w:t>NAME</w:t>
      </w:r>
      <w:r>
        <w:rPr>
          <w:rFonts w:ascii="Arial" w:hAnsi="Arial" w:cs="Arial"/>
          <w:kern w:val="0"/>
          <w:sz w:val="22"/>
          <w:szCs w:val="22"/>
        </w:rPr>
        <w:t xml:space="preserve"> denied safety concerns.</w:t>
      </w:r>
    </w:p>
    <w:p w:rsidR="00381B15" w:rsidP="00381B15" w:rsidRDefault="00381B15" w14:paraId="0F550E47"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4D1163A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TEST INTERPRETATION:</w:t>
      </w:r>
    </w:p>
    <w:p w:rsidR="00381B15" w:rsidP="00381B15" w:rsidRDefault="00381B15" w14:paraId="2F29D24B" w14:textId="7E509009">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Overall, </w:t>
      </w:r>
      <w:r w:rsidR="00A51BC3">
        <w:rPr>
          <w:rFonts w:ascii="Arial" w:hAnsi="Arial" w:cs="Arial"/>
          <w:kern w:val="0"/>
          <w:sz w:val="22"/>
          <w:szCs w:val="22"/>
        </w:rPr>
        <w:t>NAME</w:t>
      </w:r>
      <w:r>
        <w:rPr>
          <w:rFonts w:ascii="Arial" w:hAnsi="Arial" w:cs="Arial"/>
          <w:kern w:val="0"/>
          <w:sz w:val="22"/>
          <w:szCs w:val="22"/>
        </w:rPr>
        <w:t xml:space="preserve"> was fully alert and appeared to put forth adequate effort.  Therefore, the test results are thought to be a valid reflection of </w:t>
      </w:r>
      <w:r w:rsidR="00A51BC3">
        <w:rPr>
          <w:rFonts w:ascii="Arial" w:hAnsi="Arial" w:cs="Arial"/>
          <w:kern w:val="0"/>
          <w:sz w:val="22"/>
          <w:szCs w:val="22"/>
        </w:rPr>
        <w:t>NAME</w:t>
      </w:r>
      <w:r>
        <w:rPr>
          <w:rFonts w:ascii="Arial" w:hAnsi="Arial" w:cs="Arial"/>
          <w:kern w:val="0"/>
          <w:sz w:val="22"/>
          <w:szCs w:val="22"/>
        </w:rPr>
        <w:t xml:space="preserve">'s current level of functioning. </w:t>
      </w:r>
    </w:p>
    <w:p w:rsidR="00381B15" w:rsidP="00381B15" w:rsidRDefault="00381B15" w14:paraId="7275570B" w14:textId="77777777">
      <w:pPr>
        <w:autoSpaceDE w:val="0"/>
        <w:autoSpaceDN w:val="0"/>
        <w:adjustRightInd w:val="0"/>
        <w:spacing w:after="0" w:line="240" w:lineRule="auto"/>
        <w:rPr>
          <w:rFonts w:ascii="Arial" w:hAnsi="Arial" w:cs="Arial"/>
          <w:b/>
          <w:bCs/>
          <w:kern w:val="0"/>
          <w:sz w:val="22"/>
          <w:szCs w:val="22"/>
        </w:rPr>
      </w:pPr>
    </w:p>
    <w:p w:rsidR="00381B15" w:rsidP="00381B15" w:rsidRDefault="00381B15" w14:paraId="1A992BFF" w14:textId="77777777">
      <w:pPr>
        <w:autoSpaceDE w:val="0"/>
        <w:autoSpaceDN w:val="0"/>
        <w:adjustRightInd w:val="0"/>
        <w:spacing w:after="0" w:line="240" w:lineRule="auto"/>
        <w:rPr>
          <w:rFonts w:ascii="Arial" w:hAnsi="Arial" w:cs="Arial"/>
          <w:b/>
          <w:bCs/>
          <w:kern w:val="0"/>
          <w:sz w:val="22"/>
          <w:szCs w:val="22"/>
        </w:rPr>
      </w:pPr>
      <w:proofErr w:type="gramStart"/>
      <w:r>
        <w:rPr>
          <w:rFonts w:ascii="Arial" w:hAnsi="Arial" w:cs="Arial"/>
          <w:b/>
          <w:bCs/>
          <w:kern w:val="0"/>
          <w:sz w:val="22"/>
          <w:szCs w:val="22"/>
        </w:rPr>
        <w:t>EVALUATION</w:t>
      </w:r>
      <w:proofErr w:type="gramEnd"/>
      <w:r>
        <w:rPr>
          <w:rFonts w:ascii="Arial" w:hAnsi="Arial" w:cs="Arial"/>
          <w:b/>
          <w:bCs/>
          <w:kern w:val="0"/>
          <w:sz w:val="22"/>
          <w:szCs w:val="22"/>
        </w:rPr>
        <w:t xml:space="preserve"> PROCEDURES:</w:t>
      </w:r>
    </w:p>
    <w:p w:rsidR="00381B15" w:rsidP="00381B15" w:rsidRDefault="00381B15" w14:paraId="013997CD" w14:textId="195A8BFC">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Mrs. </w:t>
      </w:r>
      <w:r w:rsidR="00A51BC3">
        <w:rPr>
          <w:rFonts w:ascii="Arial" w:hAnsi="Arial" w:cs="Arial"/>
          <w:kern w:val="0"/>
          <w:sz w:val="22"/>
          <w:szCs w:val="22"/>
        </w:rPr>
        <w:t>NAME</w:t>
      </w:r>
      <w:r>
        <w:rPr>
          <w:rFonts w:ascii="Arial" w:hAnsi="Arial" w:cs="Arial"/>
          <w:kern w:val="0"/>
          <w:sz w:val="22"/>
          <w:szCs w:val="22"/>
        </w:rPr>
        <w:t xml:space="preserve"> completed an initial clinical interview on 9/25/25 (CPT code: 90791). </w:t>
      </w:r>
      <w:r w:rsidR="00A51BC3">
        <w:rPr>
          <w:rFonts w:ascii="Arial" w:hAnsi="Arial" w:cs="Arial"/>
          <w:kern w:val="0"/>
          <w:sz w:val="22"/>
          <w:szCs w:val="22"/>
        </w:rPr>
        <w:t>NAME</w:t>
      </w:r>
      <w:r>
        <w:rPr>
          <w:rFonts w:ascii="Arial" w:hAnsi="Arial" w:cs="Arial"/>
          <w:kern w:val="0"/>
          <w:sz w:val="22"/>
          <w:szCs w:val="22"/>
        </w:rPr>
        <w:t xml:space="preserve"> completed standardized testing over a 60-minute session on 10/14/25. During the </w:t>
      </w:r>
      <w:r w:rsidR="00376143">
        <w:rPr>
          <w:rFonts w:ascii="Arial" w:hAnsi="Arial" w:cs="Arial"/>
          <w:kern w:val="0"/>
          <w:sz w:val="22"/>
          <w:szCs w:val="22"/>
        </w:rPr>
        <w:t xml:space="preserve">appointment, </w:t>
      </w:r>
      <w:r w:rsidR="00A51BC3">
        <w:rPr>
          <w:rFonts w:ascii="Arial" w:hAnsi="Arial" w:cs="Arial"/>
          <w:kern w:val="0"/>
          <w:sz w:val="22"/>
          <w:szCs w:val="22"/>
        </w:rPr>
        <w:t>NAME</w:t>
      </w:r>
      <w:r w:rsidR="00376143">
        <w:rPr>
          <w:rFonts w:ascii="Arial" w:hAnsi="Arial" w:cs="Arial"/>
          <w:kern w:val="0"/>
          <w:sz w:val="22"/>
          <w:szCs w:val="22"/>
        </w:rPr>
        <w:t>’s</w:t>
      </w:r>
      <w:r>
        <w:rPr>
          <w:rFonts w:ascii="Arial" w:hAnsi="Arial" w:cs="Arial"/>
          <w:kern w:val="0"/>
          <w:sz w:val="22"/>
          <w:szCs w:val="22"/>
        </w:rPr>
        <w:t xml:space="preserve"> mother completed parent-report measures. Teacher-report </w:t>
      </w:r>
      <w:r>
        <w:rPr>
          <w:rFonts w:ascii="Arial" w:hAnsi="Arial" w:cs="Arial"/>
          <w:kern w:val="0"/>
          <w:sz w:val="22"/>
          <w:szCs w:val="22"/>
        </w:rPr>
        <w:t xml:space="preserve">measures were </w:t>
      </w:r>
      <w:r w:rsidR="00376143">
        <w:rPr>
          <w:rFonts w:ascii="Arial" w:hAnsi="Arial" w:cs="Arial"/>
          <w:kern w:val="0"/>
          <w:sz w:val="22"/>
          <w:szCs w:val="22"/>
        </w:rPr>
        <w:t>completed</w:t>
      </w:r>
      <w:r>
        <w:rPr>
          <w:rFonts w:ascii="Arial" w:hAnsi="Arial" w:cs="Arial"/>
          <w:kern w:val="0"/>
          <w:sz w:val="22"/>
          <w:szCs w:val="22"/>
        </w:rPr>
        <w:t xml:space="preserve"> remotely and returned by mail. Information was also collected during </w:t>
      </w:r>
      <w:r w:rsidR="007D20EF">
        <w:rPr>
          <w:rFonts w:ascii="Arial" w:hAnsi="Arial" w:cs="Arial"/>
          <w:kern w:val="0"/>
          <w:sz w:val="22"/>
          <w:szCs w:val="22"/>
        </w:rPr>
        <w:t xml:space="preserve">a </w:t>
      </w:r>
      <w:r>
        <w:rPr>
          <w:rFonts w:ascii="Arial" w:hAnsi="Arial" w:cs="Arial"/>
          <w:kern w:val="0"/>
          <w:sz w:val="22"/>
          <w:szCs w:val="22"/>
        </w:rPr>
        <w:t xml:space="preserve">review of </w:t>
      </w:r>
      <w:r w:rsidR="00A51BC3">
        <w:rPr>
          <w:rFonts w:ascii="Arial" w:hAnsi="Arial" w:cs="Arial"/>
          <w:kern w:val="0"/>
          <w:sz w:val="22"/>
          <w:szCs w:val="22"/>
        </w:rPr>
        <w:t>NAME</w:t>
      </w:r>
      <w:r>
        <w:rPr>
          <w:rFonts w:ascii="Arial" w:hAnsi="Arial" w:cs="Arial"/>
          <w:kern w:val="0"/>
          <w:sz w:val="22"/>
          <w:szCs w:val="22"/>
        </w:rPr>
        <w:t xml:space="preserve">'s recent neuropsychological evaluation with Susan Bowen, PhD </w:t>
      </w:r>
      <w:r w:rsidR="00376143">
        <w:rPr>
          <w:rFonts w:ascii="Arial" w:hAnsi="Arial" w:cs="Arial"/>
          <w:kern w:val="0"/>
          <w:sz w:val="22"/>
          <w:szCs w:val="22"/>
        </w:rPr>
        <w:t xml:space="preserve">that was conducted </w:t>
      </w:r>
      <w:r>
        <w:rPr>
          <w:rFonts w:ascii="Arial" w:hAnsi="Arial" w:cs="Arial"/>
          <w:kern w:val="0"/>
          <w:sz w:val="22"/>
          <w:szCs w:val="22"/>
        </w:rPr>
        <w:t>on 07/21/2025.</w:t>
      </w:r>
    </w:p>
    <w:p w:rsidR="00381B15" w:rsidP="00381B15" w:rsidRDefault="00381B15" w14:paraId="198155DD" w14:textId="77777777">
      <w:pPr>
        <w:autoSpaceDE w:val="0"/>
        <w:autoSpaceDN w:val="0"/>
        <w:adjustRightInd w:val="0"/>
        <w:spacing w:after="0" w:line="240" w:lineRule="auto"/>
        <w:ind w:left="720" w:hanging="720"/>
        <w:rPr>
          <w:rFonts w:ascii="Arial" w:hAnsi="Arial" w:cs="Arial"/>
          <w:i/>
          <w:iCs/>
          <w:kern w:val="0"/>
          <w:sz w:val="22"/>
          <w:szCs w:val="22"/>
        </w:rPr>
      </w:pPr>
    </w:p>
    <w:p w:rsidR="00381B15" w:rsidP="00381B15" w:rsidRDefault="00381B15" w14:paraId="11C7B038" w14:textId="77777777">
      <w:pPr>
        <w:autoSpaceDE w:val="0"/>
        <w:autoSpaceDN w:val="0"/>
        <w:adjustRightInd w:val="0"/>
        <w:spacing w:after="0" w:line="240" w:lineRule="auto"/>
        <w:ind w:left="720" w:hanging="720"/>
        <w:rPr>
          <w:rFonts w:ascii="Arial" w:hAnsi="Arial" w:cs="Arial"/>
          <w:i/>
          <w:iCs/>
          <w:kern w:val="0"/>
          <w:sz w:val="22"/>
          <w:szCs w:val="22"/>
        </w:rPr>
      </w:pPr>
      <w:r>
        <w:rPr>
          <w:rFonts w:ascii="Arial" w:hAnsi="Arial" w:cs="Arial"/>
          <w:i/>
          <w:iCs/>
          <w:kern w:val="0"/>
          <w:sz w:val="22"/>
          <w:szCs w:val="22"/>
        </w:rPr>
        <w:t xml:space="preserve">Formal Testing: </w:t>
      </w:r>
    </w:p>
    <w:p w:rsidR="00381B15" w:rsidP="00381B15" w:rsidRDefault="00A51BC3" w14:paraId="34C00469" w14:textId="153B9075">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Diagnostic Observation Schedule Second Edition (ADOS-2), Module 3</w:t>
      </w:r>
    </w:p>
    <w:p w:rsidR="00381B15" w:rsidP="00381B15" w:rsidRDefault="00381B15" w14:paraId="45760AD8" w14:textId="77777777">
      <w:pPr>
        <w:autoSpaceDE w:val="0"/>
        <w:autoSpaceDN w:val="0"/>
        <w:adjustRightInd w:val="0"/>
        <w:spacing w:after="0" w:line="240" w:lineRule="auto"/>
        <w:ind w:left="360" w:hanging="270"/>
        <w:rPr>
          <w:rFonts w:ascii="Arial" w:hAnsi="Arial" w:cs="Arial"/>
          <w:kern w:val="0"/>
          <w:sz w:val="22"/>
          <w:szCs w:val="22"/>
        </w:rPr>
      </w:pPr>
    </w:p>
    <w:p w:rsidR="00381B15" w:rsidP="00381B15" w:rsidRDefault="00381B15" w14:paraId="5C8AE8BB"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Parent-Report Measures: </w:t>
      </w:r>
    </w:p>
    <w:p w:rsidR="00381B15" w:rsidP="00381B15" w:rsidRDefault="00381B15" w14:paraId="580F3170"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Adaptive Behavior Assessment System, 3rd Edition (ABAS-3)</w:t>
      </w:r>
    </w:p>
    <w:p w:rsidR="00381B15" w:rsidP="00381B15" w:rsidRDefault="00A51BC3" w14:paraId="59E877EB" w14:textId="075FE9B9">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Spectrum Rating Scale (ASRS)</w:t>
      </w:r>
    </w:p>
    <w:p w:rsidR="00381B15" w:rsidP="00381B15" w:rsidRDefault="00381B15" w14:paraId="464D513B"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Communication Questionnaire (SCQ), Lifetime Version</w:t>
      </w:r>
    </w:p>
    <w:p w:rsidR="00381B15" w:rsidP="00381B15" w:rsidRDefault="00381B15" w14:paraId="1F321CA0"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rsidR="00381B15" w:rsidP="00381B15" w:rsidRDefault="00381B15" w14:paraId="6080F7F2" w14:textId="77777777">
      <w:pPr>
        <w:autoSpaceDE w:val="0"/>
        <w:autoSpaceDN w:val="0"/>
        <w:adjustRightInd w:val="0"/>
        <w:spacing w:after="0" w:line="240" w:lineRule="auto"/>
        <w:ind w:left="360" w:hanging="270"/>
        <w:rPr>
          <w:rFonts w:ascii="Arial" w:hAnsi="Arial" w:cs="Arial"/>
          <w:kern w:val="0"/>
          <w:sz w:val="22"/>
          <w:szCs w:val="22"/>
        </w:rPr>
      </w:pPr>
    </w:p>
    <w:p w:rsidR="00381B15" w:rsidP="00381B15" w:rsidRDefault="00381B15" w14:paraId="4EB4E63D"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Teacher-Report Measures: </w:t>
      </w:r>
    </w:p>
    <w:p w:rsidR="00381B15" w:rsidP="00381B15" w:rsidRDefault="00381B15" w14:paraId="0CF19E83"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Third Edition (BASC-3)</w:t>
      </w:r>
    </w:p>
    <w:p w:rsidR="00381B15" w:rsidP="00381B15" w:rsidRDefault="00381B15" w14:paraId="2C5AADBB"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rsidR="00381B15" w:rsidP="00381B15" w:rsidRDefault="00381B15" w14:paraId="2DC7A3DE" w14:textId="77777777">
      <w:pPr>
        <w:autoSpaceDE w:val="0"/>
        <w:autoSpaceDN w:val="0"/>
        <w:adjustRightInd w:val="0"/>
        <w:spacing w:after="0" w:line="240" w:lineRule="auto"/>
        <w:rPr>
          <w:rFonts w:ascii="Arial" w:hAnsi="Arial" w:cs="Arial"/>
          <w:b/>
          <w:bCs/>
          <w:kern w:val="0"/>
          <w:sz w:val="22"/>
          <w:szCs w:val="22"/>
        </w:rPr>
      </w:pPr>
    </w:p>
    <w:p w:rsidR="00381B15" w:rsidP="00381B15" w:rsidRDefault="00381B15" w14:paraId="5EE659AF"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INTELLECTUAL FUNCTIONING</w:t>
      </w:r>
    </w:p>
    <w:p w:rsidR="00381B15" w:rsidP="00381B15" w:rsidRDefault="00A51BC3" w14:paraId="460B66D7" w14:textId="5FDE6C14">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's intellectual functioning was not assessed as part of the current evaluation, as the </w:t>
      </w:r>
      <w:r w:rsidR="00381B15">
        <w:rPr>
          <w:rFonts w:ascii="Arial" w:hAnsi="Arial" w:cs="Arial"/>
          <w:i/>
          <w:iCs/>
          <w:kern w:val="0"/>
          <w:sz w:val="22"/>
          <w:szCs w:val="22"/>
        </w:rPr>
        <w:t xml:space="preserve">Wechsler Intelligence Scale for Children-Fifth Edition (WISC-V) </w:t>
      </w:r>
      <w:r w:rsidR="00381B15">
        <w:rPr>
          <w:rFonts w:ascii="Arial" w:hAnsi="Arial" w:cs="Arial"/>
          <w:kern w:val="0"/>
          <w:sz w:val="22"/>
          <w:szCs w:val="22"/>
        </w:rPr>
        <w:t xml:space="preserve">was recently administered as part of a neuropsychological evaluation conducted by Susan Bowen, PhD.  Review of this prior evaluation indicated an overall </w:t>
      </w:r>
      <w:proofErr w:type="gramStart"/>
      <w:r w:rsidR="00381B15">
        <w:rPr>
          <w:rFonts w:ascii="Arial" w:hAnsi="Arial" w:cs="Arial"/>
          <w:kern w:val="0"/>
          <w:sz w:val="22"/>
          <w:szCs w:val="22"/>
        </w:rPr>
        <w:t>Full Scale</w:t>
      </w:r>
      <w:proofErr w:type="gramEnd"/>
      <w:r w:rsidR="00381B15">
        <w:rPr>
          <w:rFonts w:ascii="Arial" w:hAnsi="Arial" w:cs="Arial"/>
          <w:kern w:val="0"/>
          <w:sz w:val="22"/>
          <w:szCs w:val="22"/>
        </w:rPr>
        <w:t xml:space="preserve"> IQ of 84</w:t>
      </w:r>
      <w:r w:rsidR="00376143">
        <w:rPr>
          <w:rFonts w:ascii="Arial" w:hAnsi="Arial" w:cs="Arial"/>
          <w:kern w:val="0"/>
          <w:sz w:val="22"/>
          <w:szCs w:val="22"/>
        </w:rPr>
        <w:t>,</w:t>
      </w:r>
      <w:r w:rsidR="00381B15">
        <w:rPr>
          <w:rFonts w:ascii="Arial" w:hAnsi="Arial" w:cs="Arial"/>
          <w:kern w:val="0"/>
          <w:sz w:val="22"/>
          <w:szCs w:val="22"/>
        </w:rPr>
        <w:t xml:space="preserve"> classifying his overall level of intellectual ability in the low average range and equal to or better than 14 percent of children his age in the population of children on which this measure was standardized. Index scores </w:t>
      </w:r>
      <w:r w:rsidR="00376143">
        <w:rPr>
          <w:rFonts w:ascii="Arial" w:hAnsi="Arial" w:cs="Arial"/>
          <w:kern w:val="0"/>
          <w:sz w:val="22"/>
          <w:szCs w:val="22"/>
        </w:rPr>
        <w:t>range</w:t>
      </w:r>
      <w:r w:rsidR="0065309A">
        <w:rPr>
          <w:rFonts w:ascii="Arial" w:hAnsi="Arial" w:cs="Arial"/>
          <w:kern w:val="0"/>
          <w:sz w:val="22"/>
          <w:szCs w:val="22"/>
        </w:rPr>
        <w:t>d</w:t>
      </w:r>
      <w:r w:rsidR="00381B15">
        <w:rPr>
          <w:rFonts w:ascii="Arial" w:hAnsi="Arial" w:cs="Arial"/>
          <w:kern w:val="0"/>
          <w:sz w:val="22"/>
          <w:szCs w:val="22"/>
        </w:rPr>
        <w:t xml:space="preserve"> from the very low to average range. Specifically, an index score examining visual-spatial reasoning fell within the very low range (5th percentile). Index scores examining fluid reasoning (16th percentile) and working memory (12th percentile) fell within the low average range. Lastly, an index score examining verbal comprehension fell within the average range (37th percentile). A score for the processing speed index was unable to be calculated due </w:t>
      </w:r>
      <w:r w:rsidR="007D20EF">
        <w:rPr>
          <w:rFonts w:ascii="Arial" w:hAnsi="Arial" w:cs="Arial"/>
          <w:kern w:val="0"/>
          <w:sz w:val="22"/>
          <w:szCs w:val="22"/>
        </w:rPr>
        <w:t xml:space="preserve">to </w:t>
      </w:r>
      <w:r>
        <w:rPr>
          <w:rFonts w:ascii="Arial" w:hAnsi="Arial" w:cs="Arial"/>
          <w:kern w:val="0"/>
          <w:sz w:val="22"/>
          <w:szCs w:val="22"/>
        </w:rPr>
        <w:t>NAME</w:t>
      </w:r>
      <w:r w:rsidR="007D20EF">
        <w:rPr>
          <w:rFonts w:ascii="Arial" w:hAnsi="Arial" w:cs="Arial"/>
          <w:kern w:val="0"/>
          <w:sz w:val="22"/>
          <w:szCs w:val="22"/>
        </w:rPr>
        <w:t>’</w:t>
      </w:r>
      <w:r w:rsidR="00376143">
        <w:rPr>
          <w:rFonts w:ascii="Arial" w:hAnsi="Arial" w:cs="Arial"/>
          <w:kern w:val="0"/>
          <w:sz w:val="22"/>
          <w:szCs w:val="22"/>
        </w:rPr>
        <w:t xml:space="preserve">s </w:t>
      </w:r>
      <w:r w:rsidR="00381B15">
        <w:rPr>
          <w:rFonts w:ascii="Arial" w:hAnsi="Arial" w:cs="Arial"/>
          <w:kern w:val="0"/>
          <w:sz w:val="22"/>
          <w:szCs w:val="22"/>
        </w:rPr>
        <w:t xml:space="preserve">inability to complete a task. </w:t>
      </w:r>
    </w:p>
    <w:p w:rsidR="00381B15" w:rsidP="00381B15" w:rsidRDefault="00381B15" w14:paraId="3E751EE5" w14:textId="77777777">
      <w:pPr>
        <w:autoSpaceDE w:val="0"/>
        <w:autoSpaceDN w:val="0"/>
        <w:adjustRightInd w:val="0"/>
        <w:spacing w:after="0" w:line="240" w:lineRule="auto"/>
        <w:rPr>
          <w:rFonts w:ascii="Arial" w:hAnsi="Arial" w:cs="Arial"/>
          <w:b/>
          <w:bCs/>
          <w:i/>
          <w:iCs/>
          <w:kern w:val="0"/>
          <w:sz w:val="22"/>
          <w:szCs w:val="22"/>
        </w:rPr>
      </w:pPr>
    </w:p>
    <w:p w:rsidR="00381B15" w:rsidP="00381B15" w:rsidRDefault="00381B15" w14:paraId="2E2F1A66"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EMOTIONAL, BEHAVIORAL, AND SOCIAL FUNCTIONING</w:t>
      </w:r>
    </w:p>
    <w:p w:rsidR="00381B15" w:rsidP="00381B15" w:rsidRDefault="00381B15" w14:paraId="60148169" w14:textId="7855CD9E">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Assessment System for Children, Third Edition (BASC-3): </w:t>
      </w:r>
      <w:r w:rsidR="00A51BC3">
        <w:rPr>
          <w:rFonts w:ascii="Arial" w:hAnsi="Arial" w:cs="Arial"/>
          <w:kern w:val="0"/>
          <w:sz w:val="22"/>
          <w:szCs w:val="22"/>
        </w:rPr>
        <w:t>NAME</w:t>
      </w:r>
      <w:r>
        <w:rPr>
          <w:rFonts w:ascii="Arial" w:hAnsi="Arial" w:cs="Arial"/>
          <w:kern w:val="0"/>
          <w:sz w:val="22"/>
          <w:szCs w:val="22"/>
        </w:rPr>
        <w:t xml:space="preserve">'s teacher completed the </w:t>
      </w:r>
      <w:r>
        <w:rPr>
          <w:rFonts w:ascii="Arial" w:hAnsi="Arial" w:cs="Arial"/>
          <w:i/>
          <w:iCs/>
          <w:kern w:val="0"/>
          <w:sz w:val="22"/>
          <w:szCs w:val="22"/>
        </w:rPr>
        <w:t>BASC-3</w:t>
      </w:r>
      <w:r>
        <w:rPr>
          <w:rFonts w:ascii="Arial" w:hAnsi="Arial" w:cs="Arial"/>
          <w:kern w:val="0"/>
          <w:sz w:val="22"/>
          <w:szCs w:val="22"/>
        </w:rPr>
        <w:t xml:space="preserve"> to assess his social, emotional</w:t>
      </w:r>
      <w:r w:rsidR="007D20EF">
        <w:rPr>
          <w:rFonts w:ascii="Arial" w:hAnsi="Arial" w:cs="Arial"/>
          <w:kern w:val="0"/>
          <w:sz w:val="22"/>
          <w:szCs w:val="22"/>
        </w:rPr>
        <w:t>,</w:t>
      </w:r>
      <w:r>
        <w:rPr>
          <w:rFonts w:ascii="Arial" w:hAnsi="Arial" w:cs="Arial"/>
          <w:kern w:val="0"/>
          <w:sz w:val="22"/>
          <w:szCs w:val="22"/>
        </w:rPr>
        <w:t xml:space="preserve"> and behavioral functioning. </w:t>
      </w:r>
      <w:r w:rsidR="00A51BC3">
        <w:rPr>
          <w:rFonts w:ascii="Arial" w:hAnsi="Arial" w:cs="Arial"/>
          <w:kern w:val="0"/>
          <w:sz w:val="22"/>
          <w:szCs w:val="22"/>
        </w:rPr>
        <w:t>NAME</w:t>
      </w:r>
      <w:r>
        <w:rPr>
          <w:rFonts w:ascii="Arial" w:hAnsi="Arial" w:cs="Arial"/>
          <w:kern w:val="0"/>
          <w:sz w:val="22"/>
          <w:szCs w:val="22"/>
        </w:rPr>
        <w:t xml:space="preserve">'s mother recently completed the </w:t>
      </w:r>
      <w:r>
        <w:rPr>
          <w:rFonts w:ascii="Arial" w:hAnsi="Arial" w:cs="Arial"/>
          <w:i/>
          <w:iCs/>
          <w:kern w:val="0"/>
          <w:sz w:val="22"/>
          <w:szCs w:val="22"/>
        </w:rPr>
        <w:t xml:space="preserve">BASC-3 </w:t>
      </w:r>
      <w:r>
        <w:rPr>
          <w:rFonts w:ascii="Arial" w:hAnsi="Arial" w:cs="Arial"/>
          <w:kern w:val="0"/>
          <w:sz w:val="22"/>
          <w:szCs w:val="22"/>
        </w:rPr>
        <w:t xml:space="preserve">during his neuropsychological evaluation with Susan Bowen, PhD, and those results were reviewed. </w:t>
      </w:r>
      <w:r w:rsidR="00376143">
        <w:rPr>
          <w:rFonts w:ascii="Arial" w:hAnsi="Arial" w:cs="Arial"/>
          <w:kern w:val="0"/>
          <w:sz w:val="22"/>
          <w:szCs w:val="22"/>
        </w:rPr>
        <w:t>On the</w:t>
      </w:r>
      <w:r>
        <w:rPr>
          <w:rFonts w:ascii="Arial" w:hAnsi="Arial" w:cs="Arial"/>
          <w:kern w:val="0"/>
          <w:sz w:val="22"/>
          <w:szCs w:val="22"/>
        </w:rPr>
        <w:t xml:space="preserve"> </w:t>
      </w:r>
      <w:r>
        <w:rPr>
          <w:rFonts w:ascii="Arial" w:hAnsi="Arial" w:cs="Arial"/>
          <w:i/>
          <w:iCs/>
          <w:kern w:val="0"/>
          <w:sz w:val="22"/>
          <w:szCs w:val="22"/>
        </w:rPr>
        <w:t>BASC-3</w:t>
      </w:r>
      <w:r>
        <w:rPr>
          <w:rFonts w:ascii="Arial" w:hAnsi="Arial" w:cs="Arial"/>
          <w:kern w:val="0"/>
          <w:sz w:val="22"/>
          <w:szCs w:val="22"/>
        </w:rPr>
        <w:t xml:space="preserve">, T-scores of 70 and above on the clinical scales indicate clinically significant symptoms, while T-scores between 60 and 69 indicate at-risk symptoms. Validity scales were within normal limits, indicating a valid and interpretable response pattern. On the </w:t>
      </w:r>
      <w:r>
        <w:rPr>
          <w:rFonts w:ascii="Arial" w:hAnsi="Arial" w:cs="Arial"/>
          <w:i/>
          <w:iCs/>
          <w:kern w:val="0"/>
          <w:sz w:val="22"/>
          <w:szCs w:val="22"/>
        </w:rPr>
        <w:t>BASC-3</w:t>
      </w:r>
      <w:r>
        <w:rPr>
          <w:rFonts w:ascii="Arial" w:hAnsi="Arial" w:cs="Arial"/>
          <w:kern w:val="0"/>
          <w:sz w:val="22"/>
          <w:szCs w:val="22"/>
        </w:rPr>
        <w:t xml:space="preserve">, </w:t>
      </w:r>
      <w:r w:rsidR="00A51BC3">
        <w:rPr>
          <w:rFonts w:ascii="Arial" w:hAnsi="Arial" w:cs="Arial"/>
          <w:kern w:val="0"/>
          <w:sz w:val="22"/>
          <w:szCs w:val="22"/>
        </w:rPr>
        <w:t>NAME</w:t>
      </w:r>
      <w:r>
        <w:rPr>
          <w:rFonts w:ascii="Arial" w:hAnsi="Arial" w:cs="Arial"/>
          <w:kern w:val="0"/>
          <w:sz w:val="22"/>
          <w:szCs w:val="22"/>
        </w:rPr>
        <w:t xml:space="preserve">'s teacher reported clinically elevated concerns regarding anxiety and atypical behaviors, while she endorsed at-risk concerns within the domains of attention problems, learning problems, social withdrawal, leadership, and functional communication. During </w:t>
      </w:r>
      <w:r w:rsidR="00A51BC3">
        <w:rPr>
          <w:rFonts w:ascii="Arial" w:hAnsi="Arial" w:cs="Arial"/>
          <w:kern w:val="0"/>
          <w:sz w:val="22"/>
          <w:szCs w:val="22"/>
        </w:rPr>
        <w:t>NAME</w:t>
      </w:r>
      <w:r w:rsidR="00376143">
        <w:rPr>
          <w:rFonts w:ascii="Arial" w:hAnsi="Arial" w:cs="Arial"/>
          <w:kern w:val="0"/>
          <w:sz w:val="22"/>
          <w:szCs w:val="22"/>
        </w:rPr>
        <w:t>’s prior evaluation</w:t>
      </w:r>
      <w:r>
        <w:rPr>
          <w:rFonts w:ascii="Arial" w:hAnsi="Arial" w:cs="Arial"/>
          <w:kern w:val="0"/>
          <w:sz w:val="22"/>
          <w:szCs w:val="22"/>
        </w:rPr>
        <w:t>, his mother reported clinically elevated concerns regarding social withdrawal, social skills, and leadership, while she endorsed at-risk concerns within the domains of conduct problems, attention problems, adaptability, activities of daily living, and functional communication.</w:t>
      </w:r>
    </w:p>
    <w:p w:rsidR="00381B15" w:rsidP="00381B15" w:rsidRDefault="00381B15" w14:paraId="0DB5887E" w14:textId="77777777">
      <w:pPr>
        <w:autoSpaceDE w:val="0"/>
        <w:autoSpaceDN w:val="0"/>
        <w:adjustRightInd w:val="0"/>
        <w:spacing w:after="0" w:line="240" w:lineRule="auto"/>
        <w:rPr>
          <w:rFonts w:ascii="Arial" w:hAnsi="Arial" w:cs="Arial"/>
          <w:b/>
          <w:bCs/>
          <w:kern w:val="0"/>
          <w:sz w:val="22"/>
          <w:szCs w:val="22"/>
        </w:rPr>
      </w:pPr>
    </w:p>
    <w:p w:rsidR="00381B15" w:rsidP="00381B15" w:rsidRDefault="00A51BC3" w14:paraId="0841FA1B" w14:textId="303D7AD6">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NAME</w:t>
      </w:r>
      <w:r w:rsidR="00381B15">
        <w:rPr>
          <w:rFonts w:ascii="Arial" w:hAnsi="Arial" w:cs="Arial"/>
          <w:b/>
          <w:bCs/>
          <w:kern w:val="0"/>
          <w:sz w:val="22"/>
          <w:szCs w:val="22"/>
        </w:rPr>
        <w:t xml:space="preserve"> Diagnostic Observation Schedule, Second Edition (ADOS-2):</w:t>
      </w:r>
      <w:r w:rsidR="00381B15">
        <w:rPr>
          <w:rFonts w:ascii="Arial" w:hAnsi="Arial" w:cs="Arial"/>
          <w:kern w:val="0"/>
          <w:sz w:val="22"/>
          <w:szCs w:val="22"/>
        </w:rPr>
        <w:t xml:space="preserve"> The </w:t>
      </w:r>
      <w:r w:rsidR="00381B15">
        <w:rPr>
          <w:rFonts w:ascii="Arial" w:hAnsi="Arial" w:cs="Arial"/>
          <w:i/>
          <w:iCs/>
          <w:kern w:val="0"/>
          <w:sz w:val="22"/>
          <w:szCs w:val="22"/>
        </w:rPr>
        <w:t xml:space="preserve">ADOS-2 </w:t>
      </w:r>
      <w:r w:rsidR="00381B15">
        <w:rPr>
          <w:rFonts w:ascii="Arial" w:hAnsi="Arial" w:cs="Arial"/>
          <w:kern w:val="0"/>
          <w:sz w:val="22"/>
          <w:szCs w:val="22"/>
        </w:rPr>
        <w:t xml:space="preserve">is a semi-structured, standardized assessment of communication, social interaction, and </w:t>
      </w:r>
      <w:r w:rsidR="00381B15">
        <w:rPr>
          <w:rFonts w:ascii="Arial" w:hAnsi="Arial" w:cs="Arial"/>
          <w:kern w:val="0"/>
          <w:sz w:val="22"/>
          <w:szCs w:val="22"/>
        </w:rPr>
        <w:t xml:space="preserve">play / imaginative use of materials used to evaluate symptoms of </w:t>
      </w:r>
      <w:r>
        <w:rPr>
          <w:rFonts w:ascii="Arial" w:hAnsi="Arial" w:cs="Arial"/>
          <w:kern w:val="0"/>
          <w:sz w:val="22"/>
          <w:szCs w:val="22"/>
        </w:rPr>
        <w:t>NAME</w:t>
      </w:r>
      <w:r w:rsidR="00381B15">
        <w:rPr>
          <w:rFonts w:ascii="Arial" w:hAnsi="Arial" w:cs="Arial"/>
          <w:kern w:val="0"/>
          <w:sz w:val="22"/>
          <w:szCs w:val="22"/>
        </w:rPr>
        <w:t xml:space="preserve"> spectrum disorder (ASD). </w:t>
      </w:r>
      <w:r>
        <w:rPr>
          <w:rFonts w:ascii="Arial" w:hAnsi="Arial" w:cs="Arial"/>
          <w:kern w:val="0"/>
          <w:sz w:val="22"/>
          <w:szCs w:val="22"/>
        </w:rPr>
        <w:t>NAME</w:t>
      </w:r>
      <w:r w:rsidR="00381B15">
        <w:rPr>
          <w:rFonts w:ascii="Arial" w:hAnsi="Arial" w:cs="Arial"/>
          <w:kern w:val="0"/>
          <w:sz w:val="22"/>
          <w:szCs w:val="22"/>
        </w:rPr>
        <w:t xml:space="preserve"> was administered Module-3 due to his language abilities, chronological age, and interests. </w:t>
      </w:r>
    </w:p>
    <w:p w:rsidR="00381B15" w:rsidP="00381B15" w:rsidRDefault="00381B15" w14:paraId="6624975A"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24CF44B8" w14:textId="6BBF108D">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Standardized administration procedures were followed, and results of testing are believed to be a valid assessment of </w:t>
      </w:r>
      <w:r w:rsidR="00A51BC3">
        <w:rPr>
          <w:rFonts w:ascii="Arial" w:hAnsi="Arial" w:cs="Arial"/>
          <w:kern w:val="0"/>
          <w:sz w:val="22"/>
          <w:szCs w:val="22"/>
        </w:rPr>
        <w:t>NAME</w:t>
      </w:r>
      <w:r>
        <w:rPr>
          <w:rFonts w:ascii="Arial" w:hAnsi="Arial" w:cs="Arial"/>
          <w:kern w:val="0"/>
          <w:sz w:val="22"/>
          <w:szCs w:val="22"/>
        </w:rPr>
        <w:t xml:space="preserve">'s current functioning. </w:t>
      </w:r>
    </w:p>
    <w:p w:rsidR="00381B15" w:rsidP="00381B15" w:rsidRDefault="00381B15" w14:paraId="3E8C0556" w14:textId="77777777">
      <w:pPr>
        <w:autoSpaceDE w:val="0"/>
        <w:autoSpaceDN w:val="0"/>
        <w:adjustRightInd w:val="0"/>
        <w:spacing w:after="0" w:line="240" w:lineRule="auto"/>
        <w:rPr>
          <w:rFonts w:ascii="Arial" w:hAnsi="Arial" w:cs="Arial"/>
          <w:kern w:val="0"/>
          <w:sz w:val="22"/>
          <w:szCs w:val="22"/>
        </w:rPr>
      </w:pPr>
    </w:p>
    <w:p w:rsidR="00381B15" w:rsidP="00381B15" w:rsidRDefault="00376143" w14:paraId="1CB57A74" w14:textId="57C75114">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Regarding</w:t>
      </w:r>
      <w:r w:rsidR="00381B15">
        <w:rPr>
          <w:rFonts w:ascii="Arial" w:hAnsi="Arial" w:cs="Arial"/>
          <w:kern w:val="0"/>
          <w:sz w:val="22"/>
          <w:szCs w:val="22"/>
        </w:rPr>
        <w:t xml:space="preserve"> communication and social interaction, </w:t>
      </w:r>
      <w:r w:rsidR="00A51BC3">
        <w:rPr>
          <w:rFonts w:ascii="Arial" w:hAnsi="Arial" w:cs="Arial"/>
          <w:kern w:val="0"/>
          <w:sz w:val="22"/>
          <w:szCs w:val="22"/>
        </w:rPr>
        <w:t>NAME</w:t>
      </w:r>
      <w:r w:rsidR="00381B15">
        <w:rPr>
          <w:rFonts w:ascii="Arial" w:hAnsi="Arial" w:cs="Arial"/>
          <w:kern w:val="0"/>
          <w:sz w:val="22"/>
          <w:szCs w:val="22"/>
        </w:rPr>
        <w:t xml:space="preserve"> gave a reasonable account of a routine life event (e.g., going to Hershey Park), but he initially needed </w:t>
      </w:r>
      <w:r>
        <w:rPr>
          <w:rFonts w:ascii="Arial" w:hAnsi="Arial" w:cs="Arial"/>
          <w:kern w:val="0"/>
          <w:sz w:val="22"/>
          <w:szCs w:val="22"/>
        </w:rPr>
        <w:t>prompting</w:t>
      </w:r>
      <w:r w:rsidR="00381B15">
        <w:rPr>
          <w:rFonts w:ascii="Arial" w:hAnsi="Arial" w:cs="Arial"/>
          <w:kern w:val="0"/>
          <w:sz w:val="22"/>
          <w:szCs w:val="22"/>
        </w:rPr>
        <w:t xml:space="preserve"> from the examiner </w:t>
      </w:r>
      <w:r>
        <w:rPr>
          <w:rFonts w:ascii="Arial" w:hAnsi="Arial" w:cs="Arial"/>
          <w:kern w:val="0"/>
          <w:sz w:val="22"/>
          <w:szCs w:val="22"/>
        </w:rPr>
        <w:t>to</w:t>
      </w:r>
      <w:r w:rsidR="00381B15">
        <w:rPr>
          <w:rFonts w:ascii="Arial" w:hAnsi="Arial" w:cs="Arial"/>
          <w:kern w:val="0"/>
          <w:sz w:val="22"/>
          <w:szCs w:val="22"/>
        </w:rPr>
        <w:t xml:space="preserve"> fully describe the event. During conversation</w:t>
      </w:r>
      <w:r w:rsidR="007D20EF">
        <w:rPr>
          <w:rFonts w:ascii="Arial" w:hAnsi="Arial" w:cs="Arial"/>
          <w:kern w:val="0"/>
          <w:sz w:val="22"/>
          <w:szCs w:val="22"/>
        </w:rPr>
        <w:t>,</w:t>
      </w:r>
      <w:r w:rsidR="00381B15">
        <w:rPr>
          <w:rFonts w:ascii="Arial" w:hAnsi="Arial" w:cs="Arial"/>
          <w:kern w:val="0"/>
          <w:sz w:val="22"/>
          <w:szCs w:val="22"/>
        </w:rPr>
        <w:t xml:space="preserve"> he engaged in some give-and-take, </w:t>
      </w:r>
      <w:r>
        <w:rPr>
          <w:rFonts w:ascii="Arial" w:hAnsi="Arial" w:cs="Arial"/>
          <w:kern w:val="0"/>
          <w:sz w:val="22"/>
          <w:szCs w:val="22"/>
        </w:rPr>
        <w:t>providing</w:t>
      </w:r>
      <w:r w:rsidR="00381B15">
        <w:rPr>
          <w:rFonts w:ascii="Arial" w:hAnsi="Arial" w:cs="Arial"/>
          <w:kern w:val="0"/>
          <w:sz w:val="22"/>
          <w:szCs w:val="22"/>
        </w:rPr>
        <w:t xml:space="preserve"> information or elaboration in response to conversational leads, although this occurred less frequently than expected. He </w:t>
      </w:r>
      <w:r>
        <w:rPr>
          <w:rFonts w:ascii="Arial" w:hAnsi="Arial" w:cs="Arial"/>
          <w:kern w:val="0"/>
          <w:sz w:val="22"/>
          <w:szCs w:val="22"/>
        </w:rPr>
        <w:t xml:space="preserve">spontaneously </w:t>
      </w:r>
      <w:r w:rsidR="00381B15">
        <w:rPr>
          <w:rFonts w:ascii="Arial" w:hAnsi="Arial" w:cs="Arial"/>
          <w:kern w:val="0"/>
          <w:sz w:val="22"/>
          <w:szCs w:val="22"/>
        </w:rPr>
        <w:t xml:space="preserve">used </w:t>
      </w:r>
      <w:r>
        <w:rPr>
          <w:rFonts w:ascii="Arial" w:hAnsi="Arial" w:cs="Arial"/>
          <w:kern w:val="0"/>
          <w:sz w:val="22"/>
          <w:szCs w:val="22"/>
        </w:rPr>
        <w:t>gestures</w:t>
      </w:r>
      <w:r w:rsidR="00381B15">
        <w:rPr>
          <w:rFonts w:ascii="Arial" w:hAnsi="Arial" w:cs="Arial"/>
          <w:kern w:val="0"/>
          <w:sz w:val="22"/>
          <w:szCs w:val="22"/>
        </w:rPr>
        <w:t xml:space="preserve"> to describe common actions (e.g., riding a roller coaster). His use of other types of gesture (e.g., pointing, nodding) was frequent. He directed a range of facial expressions to the examiner to communicate (e.g., smiles, angry expression). </w:t>
      </w:r>
      <w:r>
        <w:rPr>
          <w:rFonts w:ascii="Arial" w:hAnsi="Arial" w:cs="Arial"/>
          <w:kern w:val="0"/>
          <w:sz w:val="22"/>
          <w:szCs w:val="22"/>
        </w:rPr>
        <w:t xml:space="preserve">However, </w:t>
      </w:r>
      <w:r w:rsidR="007D20EF">
        <w:rPr>
          <w:rFonts w:ascii="Arial" w:hAnsi="Arial" w:cs="Arial"/>
          <w:kern w:val="0"/>
          <w:sz w:val="22"/>
          <w:szCs w:val="22"/>
        </w:rPr>
        <w:t>h</w:t>
      </w:r>
      <w:r>
        <w:rPr>
          <w:rFonts w:ascii="Arial" w:hAnsi="Arial" w:cs="Arial"/>
          <w:kern w:val="0"/>
          <w:sz w:val="22"/>
          <w:szCs w:val="22"/>
        </w:rPr>
        <w:t xml:space="preserve">is eye contact was inconsistent.  </w:t>
      </w:r>
      <w:r w:rsidR="00A51BC3">
        <w:rPr>
          <w:rFonts w:ascii="Arial" w:hAnsi="Arial" w:cs="Arial"/>
          <w:kern w:val="0"/>
          <w:sz w:val="22"/>
          <w:szCs w:val="22"/>
        </w:rPr>
        <w:t>NAME</w:t>
      </w:r>
      <w:r w:rsidR="00381B15">
        <w:rPr>
          <w:rFonts w:ascii="Arial" w:hAnsi="Arial" w:cs="Arial"/>
          <w:kern w:val="0"/>
          <w:sz w:val="22"/>
          <w:szCs w:val="22"/>
        </w:rPr>
        <w:t xml:space="preserve"> expressed enjoyment related to play materials/activities rather than when interacting directly with the examiner. When making overtures, </w:t>
      </w:r>
      <w:r w:rsidR="00A51BC3">
        <w:rPr>
          <w:rFonts w:ascii="Arial" w:hAnsi="Arial" w:cs="Arial"/>
          <w:kern w:val="0"/>
          <w:sz w:val="22"/>
          <w:szCs w:val="22"/>
        </w:rPr>
        <w:t>NAME</w:t>
      </w:r>
      <w:r w:rsidR="00381B15">
        <w:rPr>
          <w:rFonts w:ascii="Arial" w:hAnsi="Arial" w:cs="Arial"/>
          <w:kern w:val="0"/>
          <w:sz w:val="22"/>
          <w:szCs w:val="22"/>
        </w:rPr>
        <w:t>'s attempts to engage with the examiner were restricted to personal demands or related to his own interests. On one occasion, he grabbed an item he wanted from the examiner rather than requesting</w:t>
      </w:r>
      <w:r w:rsidR="007D20EF">
        <w:rPr>
          <w:rFonts w:ascii="Arial" w:hAnsi="Arial" w:cs="Arial"/>
          <w:kern w:val="0"/>
          <w:sz w:val="22"/>
          <w:szCs w:val="22"/>
        </w:rPr>
        <w:t xml:space="preserve"> it</w:t>
      </w:r>
      <w:r w:rsidR="00381B15">
        <w:rPr>
          <w:rFonts w:ascii="Arial" w:hAnsi="Arial" w:cs="Arial"/>
          <w:kern w:val="0"/>
          <w:sz w:val="22"/>
          <w:szCs w:val="22"/>
        </w:rPr>
        <w:t xml:space="preserve">. He showed a limited range of appropriate social responses. His responses were often socially awkward (e.g., long pauses before replying) and, at times, he did not respond to comments made by the examiner. This led to some reciprocal communication, although less than expected. Overall, the interaction between </w:t>
      </w:r>
      <w:r w:rsidR="00A51BC3">
        <w:rPr>
          <w:rFonts w:ascii="Arial" w:hAnsi="Arial" w:cs="Arial"/>
          <w:kern w:val="0"/>
          <w:sz w:val="22"/>
          <w:szCs w:val="22"/>
        </w:rPr>
        <w:t>NAME</w:t>
      </w:r>
      <w:r w:rsidR="007D20EF">
        <w:rPr>
          <w:rFonts w:ascii="Arial" w:hAnsi="Arial" w:cs="Arial"/>
          <w:kern w:val="0"/>
          <w:sz w:val="22"/>
          <w:szCs w:val="22"/>
        </w:rPr>
        <w:t xml:space="preserve"> </w:t>
      </w:r>
      <w:r w:rsidR="00381B15">
        <w:rPr>
          <w:rFonts w:ascii="Arial" w:hAnsi="Arial" w:cs="Arial"/>
          <w:kern w:val="0"/>
          <w:sz w:val="22"/>
          <w:szCs w:val="22"/>
        </w:rPr>
        <w:t xml:space="preserve">and the examiner was </w:t>
      </w:r>
      <w:r>
        <w:rPr>
          <w:rFonts w:ascii="Arial" w:hAnsi="Arial" w:cs="Arial"/>
          <w:kern w:val="0"/>
          <w:sz w:val="22"/>
          <w:szCs w:val="22"/>
        </w:rPr>
        <w:t>comfortable but</w:t>
      </w:r>
      <w:r w:rsidR="00381B15">
        <w:rPr>
          <w:rFonts w:ascii="Arial" w:hAnsi="Arial" w:cs="Arial"/>
          <w:kern w:val="0"/>
          <w:sz w:val="22"/>
          <w:szCs w:val="22"/>
        </w:rPr>
        <w:t xml:space="preserve"> not sustained and was at times one-sided.</w:t>
      </w:r>
      <w:r w:rsidR="005C7DBF">
        <w:rPr>
          <w:rFonts w:ascii="Arial" w:hAnsi="Arial" w:cs="Arial"/>
          <w:kern w:val="0"/>
          <w:sz w:val="22"/>
          <w:szCs w:val="22"/>
        </w:rPr>
        <w:t xml:space="preserve"> Further, </w:t>
      </w:r>
      <w:r w:rsidR="00A51BC3">
        <w:rPr>
          <w:rFonts w:ascii="Arial" w:hAnsi="Arial" w:cs="Arial"/>
          <w:kern w:val="0"/>
          <w:sz w:val="22"/>
          <w:szCs w:val="22"/>
        </w:rPr>
        <w:t>NAME</w:t>
      </w:r>
      <w:r w:rsidR="005C7DBF">
        <w:rPr>
          <w:rFonts w:ascii="Arial" w:hAnsi="Arial" w:cs="Arial"/>
          <w:kern w:val="0"/>
          <w:sz w:val="22"/>
          <w:szCs w:val="22"/>
        </w:rPr>
        <w:t xml:space="preserve"> struggled to articulate insight into peer relationships (e.g., what a friend is), although he was able to describe triggers for a range of emotional experiences.</w:t>
      </w:r>
    </w:p>
    <w:p w:rsidR="00381B15" w:rsidP="00381B15" w:rsidRDefault="00381B15" w14:paraId="79276F2E" w14:textId="77777777">
      <w:pPr>
        <w:autoSpaceDE w:val="0"/>
        <w:autoSpaceDN w:val="0"/>
        <w:adjustRightInd w:val="0"/>
        <w:spacing w:after="0" w:line="240" w:lineRule="auto"/>
        <w:rPr>
          <w:rFonts w:ascii="Arial" w:hAnsi="Arial" w:cs="Arial"/>
          <w:kern w:val="0"/>
          <w:sz w:val="22"/>
          <w:szCs w:val="22"/>
        </w:rPr>
      </w:pPr>
    </w:p>
    <w:p w:rsidR="00381B15" w:rsidP="00381B15" w:rsidRDefault="00376143" w14:paraId="78E13D01" w14:textId="0E99F3C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Regarding</w:t>
      </w:r>
      <w:r w:rsidR="00381B15">
        <w:rPr>
          <w:rFonts w:ascii="Arial" w:hAnsi="Arial" w:cs="Arial"/>
          <w:kern w:val="0"/>
          <w:sz w:val="22"/>
          <w:szCs w:val="22"/>
        </w:rPr>
        <w:t xml:space="preserve"> restricted and repetitive behavior, </w:t>
      </w:r>
      <w:r w:rsidR="00A51BC3">
        <w:rPr>
          <w:rFonts w:ascii="Arial" w:hAnsi="Arial" w:cs="Arial"/>
          <w:kern w:val="0"/>
          <w:sz w:val="22"/>
          <w:szCs w:val="22"/>
        </w:rPr>
        <w:t>NAME</w:t>
      </w:r>
      <w:r w:rsidR="00381B15">
        <w:rPr>
          <w:rFonts w:ascii="Arial" w:hAnsi="Arial" w:cs="Arial"/>
          <w:kern w:val="0"/>
          <w:sz w:val="22"/>
          <w:szCs w:val="22"/>
        </w:rPr>
        <w:t xml:space="preserve"> tended to use odd words and phrases (e.g., calling </w:t>
      </w:r>
      <w:r>
        <w:rPr>
          <w:rFonts w:ascii="Arial" w:hAnsi="Arial" w:cs="Arial"/>
          <w:kern w:val="0"/>
          <w:sz w:val="22"/>
          <w:szCs w:val="22"/>
        </w:rPr>
        <w:t>an</w:t>
      </w:r>
      <w:r w:rsidR="00381B15">
        <w:rPr>
          <w:rFonts w:ascii="Arial" w:hAnsi="Arial" w:cs="Arial"/>
          <w:kern w:val="0"/>
          <w:sz w:val="22"/>
          <w:szCs w:val="22"/>
        </w:rPr>
        <w:t xml:space="preserve"> action figure's beard whiskers, describing an image of a cartoon person waterskiing as them "holding a sho</w:t>
      </w:r>
      <w:r>
        <w:rPr>
          <w:rFonts w:ascii="Arial" w:hAnsi="Arial" w:cs="Arial"/>
          <w:kern w:val="0"/>
          <w:sz w:val="22"/>
          <w:szCs w:val="22"/>
        </w:rPr>
        <w:t>o</w:t>
      </w:r>
      <w:r w:rsidR="00381B15">
        <w:rPr>
          <w:rFonts w:ascii="Arial" w:hAnsi="Arial" w:cs="Arial"/>
          <w:kern w:val="0"/>
          <w:sz w:val="22"/>
          <w:szCs w:val="22"/>
        </w:rPr>
        <w:t xml:space="preserve">k," </w:t>
      </w:r>
      <w:r w:rsidR="007D20EF">
        <w:rPr>
          <w:rFonts w:ascii="Arial" w:hAnsi="Arial" w:cs="Arial"/>
          <w:kern w:val="0"/>
          <w:sz w:val="22"/>
          <w:szCs w:val="22"/>
        </w:rPr>
        <w:t>etc.</w:t>
      </w:r>
      <w:r w:rsidR="00381B15">
        <w:rPr>
          <w:rFonts w:ascii="Arial" w:hAnsi="Arial" w:cs="Arial"/>
          <w:kern w:val="0"/>
          <w:sz w:val="22"/>
          <w:szCs w:val="22"/>
        </w:rPr>
        <w:t xml:space="preserve">.). He showed a few potential sensory seeking behaviors (e.g., watching different toys move/spin). He made unusual movements with his hands and fingers (e.g., hand </w:t>
      </w:r>
      <w:r>
        <w:rPr>
          <w:rFonts w:ascii="Arial" w:hAnsi="Arial" w:cs="Arial"/>
          <w:kern w:val="0"/>
          <w:sz w:val="22"/>
          <w:szCs w:val="22"/>
        </w:rPr>
        <w:t>flapping, finger</w:t>
      </w:r>
      <w:r w:rsidR="00381B15">
        <w:rPr>
          <w:rFonts w:ascii="Arial" w:hAnsi="Arial" w:cs="Arial"/>
          <w:kern w:val="0"/>
          <w:sz w:val="22"/>
          <w:szCs w:val="22"/>
        </w:rPr>
        <w:t xml:space="preserve"> twisting). </w:t>
      </w:r>
      <w:r w:rsidR="00A51BC3">
        <w:rPr>
          <w:rFonts w:ascii="Arial" w:hAnsi="Arial" w:cs="Arial"/>
          <w:kern w:val="0"/>
          <w:sz w:val="22"/>
          <w:szCs w:val="22"/>
        </w:rPr>
        <w:t>NAME</w:t>
      </w:r>
      <w:r w:rsidR="005C7DBF">
        <w:rPr>
          <w:rFonts w:ascii="Arial" w:hAnsi="Arial" w:cs="Arial"/>
          <w:kern w:val="0"/>
          <w:sz w:val="22"/>
          <w:szCs w:val="22"/>
        </w:rPr>
        <w:t xml:space="preserve"> demonstrated </w:t>
      </w:r>
      <w:r w:rsidR="00381B15">
        <w:rPr>
          <w:rFonts w:ascii="Arial" w:hAnsi="Arial" w:cs="Arial"/>
          <w:kern w:val="0"/>
          <w:sz w:val="22"/>
          <w:szCs w:val="22"/>
        </w:rPr>
        <w:t xml:space="preserve">a repetitive pattern of </w:t>
      </w:r>
      <w:r>
        <w:rPr>
          <w:rFonts w:ascii="Arial" w:hAnsi="Arial" w:cs="Arial"/>
          <w:kern w:val="0"/>
          <w:sz w:val="22"/>
          <w:szCs w:val="22"/>
        </w:rPr>
        <w:t>interests related</w:t>
      </w:r>
      <w:r w:rsidR="00381B15">
        <w:rPr>
          <w:rFonts w:ascii="Arial" w:hAnsi="Arial" w:cs="Arial"/>
          <w:kern w:val="0"/>
          <w:sz w:val="22"/>
          <w:szCs w:val="22"/>
        </w:rPr>
        <w:t xml:space="preserve"> to hotels and "bad guys," which he repetitively </w:t>
      </w:r>
      <w:proofErr w:type="gramStart"/>
      <w:r w:rsidR="00381B15">
        <w:rPr>
          <w:rFonts w:ascii="Arial" w:hAnsi="Arial" w:cs="Arial"/>
          <w:kern w:val="0"/>
          <w:sz w:val="22"/>
          <w:szCs w:val="22"/>
        </w:rPr>
        <w:t>referred back</w:t>
      </w:r>
      <w:proofErr w:type="gramEnd"/>
      <w:r w:rsidR="00381B15">
        <w:rPr>
          <w:rFonts w:ascii="Arial" w:hAnsi="Arial" w:cs="Arial"/>
          <w:kern w:val="0"/>
          <w:sz w:val="22"/>
          <w:szCs w:val="22"/>
        </w:rPr>
        <w:t xml:space="preserve"> to throughout the conversation, although not obviously odd.</w:t>
      </w:r>
    </w:p>
    <w:p w:rsidR="00381B15" w:rsidP="00381B15" w:rsidRDefault="00381B15" w14:paraId="73EE54F5"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193E361D" w14:textId="2DDC4CBC">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 the </w:t>
      </w:r>
      <w:r>
        <w:rPr>
          <w:rFonts w:ascii="Arial" w:hAnsi="Arial" w:cs="Arial"/>
          <w:i/>
          <w:iCs/>
          <w:kern w:val="0"/>
          <w:sz w:val="22"/>
          <w:szCs w:val="22"/>
        </w:rPr>
        <w:t>ADOS-2</w:t>
      </w:r>
      <w:r>
        <w:rPr>
          <w:rFonts w:ascii="Arial" w:hAnsi="Arial" w:cs="Arial"/>
          <w:kern w:val="0"/>
          <w:sz w:val="22"/>
          <w:szCs w:val="22"/>
        </w:rPr>
        <w:t xml:space="preserve">, </w:t>
      </w:r>
      <w:r w:rsidR="00A51BC3">
        <w:rPr>
          <w:rFonts w:ascii="Arial" w:hAnsi="Arial" w:cs="Arial"/>
          <w:kern w:val="0"/>
          <w:sz w:val="22"/>
          <w:szCs w:val="22"/>
        </w:rPr>
        <w:t>NAME</w:t>
      </w:r>
      <w:r>
        <w:rPr>
          <w:rFonts w:ascii="Arial" w:hAnsi="Arial" w:cs="Arial"/>
          <w:kern w:val="0"/>
          <w:sz w:val="22"/>
          <w:szCs w:val="22"/>
        </w:rPr>
        <w:t xml:space="preserve"> obtained a score that exceeded the cut-off for </w:t>
      </w:r>
      <w:proofErr w:type="gramStart"/>
      <w:r>
        <w:rPr>
          <w:rFonts w:ascii="Arial" w:hAnsi="Arial" w:cs="Arial"/>
          <w:kern w:val="0"/>
          <w:sz w:val="22"/>
          <w:szCs w:val="22"/>
        </w:rPr>
        <w:t>an</w:t>
      </w:r>
      <w:proofErr w:type="gramEnd"/>
      <w:r>
        <w:rPr>
          <w:rFonts w:ascii="Arial" w:hAnsi="Arial" w:cs="Arial"/>
          <w:kern w:val="0"/>
          <w:sz w:val="22"/>
          <w:szCs w:val="22"/>
        </w:rPr>
        <w:t xml:space="preserve"> </w:t>
      </w:r>
      <w:r w:rsidR="00A51BC3">
        <w:rPr>
          <w:rFonts w:ascii="Arial" w:hAnsi="Arial" w:cs="Arial"/>
          <w:kern w:val="0"/>
          <w:sz w:val="22"/>
          <w:szCs w:val="22"/>
        </w:rPr>
        <w:t>NAME</w:t>
      </w:r>
      <w:r>
        <w:rPr>
          <w:rFonts w:ascii="Arial" w:hAnsi="Arial" w:cs="Arial"/>
          <w:kern w:val="0"/>
          <w:sz w:val="22"/>
          <w:szCs w:val="22"/>
        </w:rPr>
        <w:t xml:space="preserve"> spectrum disorder, indicating a high level of </w:t>
      </w:r>
      <w:r w:rsidR="00A51BC3">
        <w:rPr>
          <w:rFonts w:ascii="Arial" w:hAnsi="Arial" w:cs="Arial"/>
          <w:kern w:val="0"/>
          <w:sz w:val="22"/>
          <w:szCs w:val="22"/>
        </w:rPr>
        <w:t>NAME</w:t>
      </w:r>
      <w:r>
        <w:rPr>
          <w:rFonts w:ascii="Arial" w:hAnsi="Arial" w:cs="Arial"/>
          <w:kern w:val="0"/>
          <w:sz w:val="22"/>
          <w:szCs w:val="22"/>
        </w:rPr>
        <w:t xml:space="preserve"> spectrum-related symptoms.</w:t>
      </w:r>
    </w:p>
    <w:p w:rsidR="00381B15" w:rsidP="00381B15" w:rsidRDefault="00381B15" w14:paraId="02AEBACD" w14:textId="77777777">
      <w:pPr>
        <w:autoSpaceDE w:val="0"/>
        <w:autoSpaceDN w:val="0"/>
        <w:adjustRightInd w:val="0"/>
        <w:spacing w:after="0" w:line="240" w:lineRule="auto"/>
        <w:rPr>
          <w:rFonts w:ascii="Arial" w:hAnsi="Arial" w:cs="Arial"/>
          <w:kern w:val="0"/>
          <w:sz w:val="22"/>
          <w:szCs w:val="22"/>
        </w:rPr>
      </w:pPr>
    </w:p>
    <w:p w:rsidR="00381B15" w:rsidP="00381B15" w:rsidRDefault="00A51BC3" w14:paraId="0440E9CC" w14:textId="4BAF55C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NAME</w:t>
      </w:r>
      <w:r w:rsidR="00381B15">
        <w:rPr>
          <w:rFonts w:ascii="Arial" w:hAnsi="Arial" w:cs="Arial"/>
          <w:b/>
          <w:bCs/>
          <w:kern w:val="0"/>
          <w:sz w:val="22"/>
          <w:szCs w:val="22"/>
        </w:rPr>
        <w:t xml:space="preserve"> Spectrum Rating Scale (ASRS): </w:t>
      </w:r>
      <w:r>
        <w:rPr>
          <w:rFonts w:ascii="Arial" w:hAnsi="Arial" w:cs="Arial"/>
          <w:kern w:val="0"/>
          <w:sz w:val="22"/>
          <w:szCs w:val="22"/>
        </w:rPr>
        <w:t>NAME</w:t>
      </w:r>
      <w:r w:rsidR="00381B15">
        <w:rPr>
          <w:rFonts w:ascii="Arial" w:hAnsi="Arial" w:cs="Arial"/>
          <w:kern w:val="0"/>
          <w:sz w:val="22"/>
          <w:szCs w:val="22"/>
        </w:rPr>
        <w:t xml:space="preserve">'s mother completed the </w:t>
      </w:r>
      <w:r w:rsidR="00381B15">
        <w:rPr>
          <w:rFonts w:ascii="Arial" w:hAnsi="Arial" w:cs="Arial"/>
          <w:i/>
          <w:iCs/>
          <w:kern w:val="0"/>
          <w:sz w:val="22"/>
          <w:szCs w:val="22"/>
        </w:rPr>
        <w:t>ASRS</w:t>
      </w:r>
      <w:r w:rsidR="00381B15">
        <w:rPr>
          <w:rFonts w:ascii="Arial" w:hAnsi="Arial" w:cs="Arial"/>
          <w:kern w:val="0"/>
          <w:sz w:val="22"/>
          <w:szCs w:val="22"/>
        </w:rPr>
        <w:t xml:space="preserve">, a questionnaire that covers a range of symptoms associated with </w:t>
      </w:r>
      <w:r>
        <w:rPr>
          <w:rFonts w:ascii="Arial" w:hAnsi="Arial" w:cs="Arial"/>
          <w:kern w:val="0"/>
          <w:sz w:val="22"/>
          <w:szCs w:val="22"/>
        </w:rPr>
        <w:t>NAME</w:t>
      </w:r>
      <w:r w:rsidR="00376143">
        <w:rPr>
          <w:rFonts w:ascii="Arial" w:hAnsi="Arial" w:cs="Arial"/>
          <w:kern w:val="0"/>
          <w:sz w:val="22"/>
          <w:szCs w:val="22"/>
        </w:rPr>
        <w:t xml:space="preserve"> spectrum disorder</w:t>
      </w:r>
      <w:r w:rsidR="00381B15">
        <w:rPr>
          <w:rFonts w:ascii="Arial" w:hAnsi="Arial" w:cs="Arial"/>
          <w:kern w:val="0"/>
          <w:sz w:val="22"/>
          <w:szCs w:val="22"/>
        </w:rPr>
        <w:t xml:space="preserve">.  The </w:t>
      </w:r>
      <w:r w:rsidR="00381B15">
        <w:rPr>
          <w:rFonts w:ascii="Arial" w:hAnsi="Arial" w:cs="Arial"/>
          <w:i/>
          <w:iCs/>
          <w:kern w:val="0"/>
          <w:sz w:val="22"/>
          <w:szCs w:val="22"/>
        </w:rPr>
        <w:t>ASRS</w:t>
      </w:r>
      <w:r w:rsidR="00381B15">
        <w:rPr>
          <w:rFonts w:ascii="Arial" w:hAnsi="Arial" w:cs="Arial"/>
          <w:kern w:val="0"/>
          <w:sz w:val="22"/>
          <w:szCs w:val="22"/>
        </w:rPr>
        <w:t xml:space="preserve"> generates a Total Score as well as scale and treatment scores assessing social deficits typically found in children with </w:t>
      </w:r>
      <w:r>
        <w:rPr>
          <w:rFonts w:ascii="Arial" w:hAnsi="Arial" w:cs="Arial"/>
          <w:kern w:val="0"/>
          <w:sz w:val="22"/>
          <w:szCs w:val="22"/>
        </w:rPr>
        <w:t>NAME</w:t>
      </w:r>
      <w:r w:rsidR="00376143">
        <w:rPr>
          <w:rFonts w:ascii="Arial" w:hAnsi="Arial" w:cs="Arial"/>
          <w:kern w:val="0"/>
          <w:sz w:val="22"/>
          <w:szCs w:val="22"/>
        </w:rPr>
        <w:t xml:space="preserve"> spectrum disorder</w:t>
      </w:r>
      <w:r w:rsidR="00381B15">
        <w:rPr>
          <w:rFonts w:ascii="Arial" w:hAnsi="Arial" w:cs="Arial"/>
          <w:kern w:val="0"/>
          <w:sz w:val="22"/>
          <w:szCs w:val="22"/>
        </w:rPr>
        <w:t xml:space="preserve">. On the </w:t>
      </w:r>
      <w:r w:rsidR="00381B15">
        <w:rPr>
          <w:rFonts w:ascii="Arial" w:hAnsi="Arial" w:cs="Arial"/>
          <w:i/>
          <w:iCs/>
          <w:kern w:val="0"/>
          <w:sz w:val="22"/>
          <w:szCs w:val="22"/>
        </w:rPr>
        <w:t xml:space="preserve">ASRS </w:t>
      </w:r>
      <w:r w:rsidR="00381B15">
        <w:rPr>
          <w:rFonts w:ascii="Arial" w:hAnsi="Arial" w:cs="Arial"/>
          <w:kern w:val="0"/>
          <w:sz w:val="22"/>
          <w:szCs w:val="22"/>
        </w:rPr>
        <w:t>Scales</w:t>
      </w:r>
      <w:r w:rsidR="00381B15">
        <w:rPr>
          <w:rFonts w:ascii="Arial" w:hAnsi="Arial" w:cs="Arial"/>
          <w:i/>
          <w:iCs/>
          <w:kern w:val="0"/>
          <w:sz w:val="22"/>
          <w:szCs w:val="22"/>
        </w:rPr>
        <w:t xml:space="preserve">, </w:t>
      </w:r>
      <w:r w:rsidR="00381B15">
        <w:rPr>
          <w:rFonts w:ascii="Arial" w:hAnsi="Arial" w:cs="Arial"/>
          <w:kern w:val="0"/>
          <w:sz w:val="22"/>
          <w:szCs w:val="22"/>
        </w:rPr>
        <w:t xml:space="preserve">she reported elevated concerns regarding social/communication and unusual behaviors, while she endorsed slightly elevated concerns within the domains of self-regulation. On the Treatment Scales, </w:t>
      </w:r>
      <w:r>
        <w:rPr>
          <w:rFonts w:ascii="Arial" w:hAnsi="Arial" w:cs="Arial"/>
          <w:kern w:val="0"/>
          <w:sz w:val="22"/>
          <w:szCs w:val="22"/>
        </w:rPr>
        <w:t>NAME</w:t>
      </w:r>
      <w:r w:rsidR="00381B15">
        <w:rPr>
          <w:rFonts w:ascii="Arial" w:hAnsi="Arial" w:cs="Arial"/>
          <w:kern w:val="0"/>
          <w:sz w:val="22"/>
          <w:szCs w:val="22"/>
        </w:rPr>
        <w:t xml:space="preserve">'s mother reported elevated concerns regarding peer socialization, social/emotional reciprocity, and atypical language, while she endorsed slightly elevated concerns within the domains of adult socialization, stereotypy, behavioral rigidity, sensory sensitivity, and attention. </w:t>
      </w:r>
      <w:r>
        <w:rPr>
          <w:rFonts w:ascii="Arial" w:hAnsi="Arial" w:cs="Arial"/>
          <w:kern w:val="0"/>
          <w:sz w:val="22"/>
          <w:szCs w:val="22"/>
        </w:rPr>
        <w:t>NAME</w:t>
      </w:r>
      <w:r w:rsidR="00381B15">
        <w:rPr>
          <w:rFonts w:ascii="Arial" w:hAnsi="Arial" w:cs="Arial"/>
          <w:kern w:val="0"/>
          <w:sz w:val="22"/>
          <w:szCs w:val="22"/>
        </w:rPr>
        <w:t>'s overall score fell within the elevated range of concern for ASD.</w:t>
      </w:r>
    </w:p>
    <w:p w:rsidR="00381B15" w:rsidP="00381B15" w:rsidRDefault="00381B15" w14:paraId="4955E7BD"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7FA82A12" w14:textId="04C9A4A4">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Social Responsiveness Scale, Second Edition, School-Age Form (SRS-2): </w:t>
      </w:r>
      <w:r w:rsidR="00A51BC3">
        <w:rPr>
          <w:rFonts w:ascii="Arial" w:hAnsi="Arial" w:cs="Arial"/>
          <w:kern w:val="0"/>
          <w:sz w:val="22"/>
          <w:szCs w:val="22"/>
        </w:rPr>
        <w:t>NAME</w:t>
      </w:r>
      <w:r>
        <w:rPr>
          <w:rFonts w:ascii="Arial" w:hAnsi="Arial" w:cs="Arial"/>
          <w:kern w:val="0"/>
          <w:sz w:val="22"/>
          <w:szCs w:val="22"/>
        </w:rPr>
        <w:t xml:space="preserve">'s mother and teacher completed the </w:t>
      </w:r>
      <w:r>
        <w:rPr>
          <w:rFonts w:ascii="Arial" w:hAnsi="Arial" w:cs="Arial"/>
          <w:i/>
          <w:iCs/>
          <w:kern w:val="0"/>
          <w:sz w:val="22"/>
          <w:szCs w:val="22"/>
        </w:rPr>
        <w:t>Social Responsiveness Scale, Second Edition, School-Age Form (SRS-2)</w:t>
      </w:r>
      <w:r>
        <w:rPr>
          <w:rFonts w:ascii="Arial" w:hAnsi="Arial" w:cs="Arial"/>
          <w:kern w:val="0"/>
          <w:sz w:val="22"/>
          <w:szCs w:val="22"/>
        </w:rPr>
        <w:t xml:space="preserve">, a questionnaire that covers a range of symptoms associated with </w:t>
      </w:r>
      <w:r w:rsidR="00A51BC3">
        <w:rPr>
          <w:rFonts w:ascii="Arial" w:hAnsi="Arial" w:cs="Arial"/>
          <w:kern w:val="0"/>
          <w:sz w:val="22"/>
          <w:szCs w:val="22"/>
        </w:rPr>
        <w:t>NAME</w:t>
      </w:r>
      <w:r w:rsidR="00376143">
        <w:rPr>
          <w:rFonts w:ascii="Arial" w:hAnsi="Arial" w:cs="Arial"/>
          <w:kern w:val="0"/>
          <w:sz w:val="22"/>
          <w:szCs w:val="22"/>
        </w:rPr>
        <w:t xml:space="preserve"> spectrum disorder</w:t>
      </w:r>
      <w:r>
        <w:rPr>
          <w:rFonts w:ascii="Arial" w:hAnsi="Arial" w:cs="Arial"/>
          <w:kern w:val="0"/>
          <w:sz w:val="22"/>
          <w:szCs w:val="22"/>
        </w:rPr>
        <w:t xml:space="preserve">. The </w:t>
      </w:r>
      <w:r>
        <w:rPr>
          <w:rFonts w:ascii="Arial" w:hAnsi="Arial" w:cs="Arial"/>
          <w:i/>
          <w:iCs/>
          <w:kern w:val="0"/>
          <w:sz w:val="22"/>
          <w:szCs w:val="22"/>
        </w:rPr>
        <w:t>SRS-2</w:t>
      </w:r>
      <w:r>
        <w:rPr>
          <w:rFonts w:ascii="Arial" w:hAnsi="Arial" w:cs="Arial"/>
          <w:kern w:val="0"/>
          <w:sz w:val="22"/>
          <w:szCs w:val="22"/>
        </w:rPr>
        <w:t xml:space="preserve"> generates a Total Score, which provides a severity index of social deficits typically found in children with </w:t>
      </w:r>
      <w:r w:rsidR="00A51BC3">
        <w:rPr>
          <w:rFonts w:ascii="Arial" w:hAnsi="Arial" w:cs="Arial"/>
          <w:kern w:val="0"/>
          <w:sz w:val="22"/>
          <w:szCs w:val="22"/>
        </w:rPr>
        <w:t>NAME</w:t>
      </w:r>
      <w:r w:rsidR="00376143">
        <w:rPr>
          <w:rFonts w:ascii="Arial" w:hAnsi="Arial" w:cs="Arial"/>
          <w:kern w:val="0"/>
          <w:sz w:val="22"/>
          <w:szCs w:val="22"/>
        </w:rPr>
        <w:t xml:space="preserve"> spectrum disorder</w:t>
      </w:r>
      <w:r>
        <w:rPr>
          <w:rFonts w:ascii="Arial" w:hAnsi="Arial" w:cs="Arial"/>
          <w:kern w:val="0"/>
          <w:sz w:val="22"/>
          <w:szCs w:val="22"/>
        </w:rPr>
        <w:t xml:space="preserve">. </w:t>
      </w:r>
      <w:r w:rsidR="00A51BC3">
        <w:rPr>
          <w:rFonts w:ascii="Arial" w:hAnsi="Arial" w:cs="Arial"/>
          <w:kern w:val="0"/>
          <w:sz w:val="22"/>
          <w:szCs w:val="22"/>
        </w:rPr>
        <w:t>NAME</w:t>
      </w:r>
      <w:r>
        <w:rPr>
          <w:rFonts w:ascii="Arial" w:hAnsi="Arial" w:cs="Arial"/>
          <w:kern w:val="0"/>
          <w:sz w:val="22"/>
          <w:szCs w:val="22"/>
        </w:rPr>
        <w:t xml:space="preserve">'s mother reported moderate concerns regarding social awareness, social cognition, social communication, social motivation, and restricted/repetitive behaviors. </w:t>
      </w:r>
      <w:r w:rsidR="00A51BC3">
        <w:rPr>
          <w:rFonts w:ascii="Arial" w:hAnsi="Arial" w:cs="Arial"/>
          <w:kern w:val="0"/>
          <w:sz w:val="22"/>
          <w:szCs w:val="22"/>
        </w:rPr>
        <w:t>NAME</w:t>
      </w:r>
      <w:r>
        <w:rPr>
          <w:rFonts w:ascii="Arial" w:hAnsi="Arial" w:cs="Arial"/>
          <w:kern w:val="0"/>
          <w:sz w:val="22"/>
          <w:szCs w:val="22"/>
        </w:rPr>
        <w:t xml:space="preserve">'s overall score, as reported by his mother, fell within the moderately elevated range of concern for ASD. </w:t>
      </w:r>
      <w:r w:rsidR="00A51BC3">
        <w:rPr>
          <w:rFonts w:ascii="Arial" w:hAnsi="Arial" w:cs="Arial"/>
          <w:kern w:val="0"/>
          <w:sz w:val="22"/>
          <w:szCs w:val="22"/>
        </w:rPr>
        <w:t>NAME</w:t>
      </w:r>
      <w:r>
        <w:rPr>
          <w:rFonts w:ascii="Arial" w:hAnsi="Arial" w:cs="Arial"/>
          <w:kern w:val="0"/>
          <w:sz w:val="22"/>
          <w:szCs w:val="22"/>
        </w:rPr>
        <w:t xml:space="preserve">'s teacher reported severe concerns regarding social communication and social motivation, moderate concerns regarding social awareness and restricted/repetitive behaviors, and mild concerns regarding social cognition. </w:t>
      </w:r>
      <w:r w:rsidR="00A51BC3">
        <w:rPr>
          <w:rFonts w:ascii="Arial" w:hAnsi="Arial" w:cs="Arial"/>
          <w:kern w:val="0"/>
          <w:sz w:val="22"/>
          <w:szCs w:val="22"/>
        </w:rPr>
        <w:t>NAME</w:t>
      </w:r>
      <w:r>
        <w:rPr>
          <w:rFonts w:ascii="Arial" w:hAnsi="Arial" w:cs="Arial"/>
          <w:kern w:val="0"/>
          <w:sz w:val="22"/>
          <w:szCs w:val="22"/>
        </w:rPr>
        <w:t>'s overall score, as reported by his teacher, fell within the severe range of concern for ASD.</w:t>
      </w:r>
    </w:p>
    <w:p w:rsidR="00381B15" w:rsidP="00381B15" w:rsidRDefault="00381B15" w14:paraId="7162DF16"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79153438" w14:textId="207C03D5">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Social Communication Questionnaire, Lifetime Version (SCQ):</w:t>
      </w:r>
      <w:r>
        <w:rPr>
          <w:rFonts w:ascii="Arial" w:hAnsi="Arial" w:cs="Arial"/>
          <w:kern w:val="0"/>
          <w:sz w:val="22"/>
          <w:szCs w:val="22"/>
        </w:rPr>
        <w:t xml:space="preserve"> </w:t>
      </w:r>
      <w:r w:rsidR="00A51BC3">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Social Communication Questionnaire, Lifetime Version</w:t>
      </w:r>
      <w:r>
        <w:rPr>
          <w:rFonts w:ascii="Arial" w:hAnsi="Arial" w:cs="Arial"/>
          <w:kern w:val="0"/>
          <w:sz w:val="22"/>
          <w:szCs w:val="22"/>
        </w:rPr>
        <w:t xml:space="preserve">, a questionnaire that examines communication skills and social functioning across the lifetime, as well as in early childhood between four and five years of age. </w:t>
      </w:r>
      <w:r w:rsidRPr="007D20EF" w:rsidR="007D20EF">
        <w:rPr>
          <w:rFonts w:ascii="Arial" w:hAnsi="Arial" w:cs="Arial"/>
          <w:kern w:val="0"/>
          <w:sz w:val="22"/>
          <w:szCs w:val="22"/>
        </w:rPr>
        <w:t>Her report indicated a Lifetime Score that exceeded the cutoff suggestive of</w:t>
      </w:r>
      <w:r w:rsidR="007D20EF">
        <w:rPr>
          <w:rFonts w:ascii="Arial" w:hAnsi="Arial" w:cs="Arial"/>
          <w:kern w:val="0"/>
          <w:sz w:val="22"/>
          <w:szCs w:val="22"/>
        </w:rPr>
        <w:t xml:space="preserve"> </w:t>
      </w:r>
      <w:proofErr w:type="gramStart"/>
      <w:r>
        <w:rPr>
          <w:rFonts w:ascii="Arial" w:hAnsi="Arial" w:cs="Arial"/>
          <w:kern w:val="0"/>
          <w:sz w:val="22"/>
          <w:szCs w:val="22"/>
        </w:rPr>
        <w:t>an</w:t>
      </w:r>
      <w:proofErr w:type="gramEnd"/>
      <w:r>
        <w:rPr>
          <w:rFonts w:ascii="Arial" w:hAnsi="Arial" w:cs="Arial"/>
          <w:kern w:val="0"/>
          <w:sz w:val="22"/>
          <w:szCs w:val="22"/>
        </w:rPr>
        <w:t xml:space="preserve"> </w:t>
      </w:r>
      <w:r w:rsidR="00A51BC3">
        <w:rPr>
          <w:rFonts w:ascii="Arial" w:hAnsi="Arial" w:cs="Arial"/>
          <w:kern w:val="0"/>
          <w:sz w:val="22"/>
          <w:szCs w:val="22"/>
        </w:rPr>
        <w:t>NAME</w:t>
      </w:r>
      <w:r>
        <w:rPr>
          <w:rFonts w:ascii="Arial" w:hAnsi="Arial" w:cs="Arial"/>
          <w:kern w:val="0"/>
          <w:sz w:val="22"/>
          <w:szCs w:val="22"/>
        </w:rPr>
        <w:t xml:space="preserve"> spectrum disorder. She reported concerns for </w:t>
      </w:r>
      <w:r w:rsidR="00A51BC3">
        <w:rPr>
          <w:rFonts w:ascii="Arial" w:hAnsi="Arial" w:cs="Arial"/>
          <w:kern w:val="0"/>
          <w:sz w:val="22"/>
          <w:szCs w:val="22"/>
        </w:rPr>
        <w:t>NAME</w:t>
      </w:r>
      <w:r>
        <w:rPr>
          <w:rFonts w:ascii="Arial" w:hAnsi="Arial" w:cs="Arial"/>
          <w:kern w:val="0"/>
          <w:sz w:val="22"/>
          <w:szCs w:val="22"/>
        </w:rPr>
        <w:t xml:space="preserve"> to include repetitive and atypical use of language, ritualistic behaviors, sensory differences, use of other</w:t>
      </w:r>
      <w:r w:rsidR="007D20EF">
        <w:rPr>
          <w:rFonts w:ascii="Arial" w:hAnsi="Arial" w:cs="Arial"/>
          <w:kern w:val="0"/>
          <w:sz w:val="22"/>
          <w:szCs w:val="22"/>
        </w:rPr>
        <w:t>s’</w:t>
      </w:r>
      <w:r>
        <w:rPr>
          <w:rFonts w:ascii="Arial" w:hAnsi="Arial" w:cs="Arial"/>
          <w:kern w:val="0"/>
          <w:sz w:val="22"/>
          <w:szCs w:val="22"/>
        </w:rPr>
        <w:t xml:space="preserve"> hands as if it were a tool or part of himself, repetitive motor movements, and not appearing to have any friends. Specific to the ages of 3 to 5, </w:t>
      </w:r>
      <w:r w:rsidR="00A51BC3">
        <w:rPr>
          <w:rFonts w:ascii="Arial" w:hAnsi="Arial" w:cs="Arial"/>
          <w:kern w:val="0"/>
          <w:sz w:val="22"/>
          <w:szCs w:val="22"/>
        </w:rPr>
        <w:t>NAME</w:t>
      </w:r>
      <w:r>
        <w:rPr>
          <w:rFonts w:ascii="Arial" w:hAnsi="Arial" w:cs="Arial"/>
          <w:kern w:val="0"/>
          <w:sz w:val="22"/>
          <w:szCs w:val="22"/>
        </w:rPr>
        <w:t xml:space="preserve">'s mother reported concerns to include limited use of </w:t>
      </w:r>
      <w:r w:rsidR="00B21930">
        <w:rPr>
          <w:rFonts w:ascii="Arial" w:hAnsi="Arial" w:cs="Arial"/>
          <w:kern w:val="0"/>
          <w:sz w:val="22"/>
          <w:szCs w:val="22"/>
        </w:rPr>
        <w:t>gestures</w:t>
      </w:r>
      <w:r>
        <w:rPr>
          <w:rFonts w:ascii="Arial" w:hAnsi="Arial" w:cs="Arial"/>
          <w:kern w:val="0"/>
          <w:sz w:val="22"/>
          <w:szCs w:val="22"/>
        </w:rPr>
        <w:t>, challenges empathizing</w:t>
      </w:r>
      <w:r w:rsidR="00B21930">
        <w:rPr>
          <w:rFonts w:ascii="Arial" w:hAnsi="Arial" w:cs="Arial"/>
          <w:kern w:val="0"/>
          <w:sz w:val="22"/>
          <w:szCs w:val="22"/>
        </w:rPr>
        <w:t xml:space="preserve"> with others</w:t>
      </w:r>
      <w:r>
        <w:rPr>
          <w:rFonts w:ascii="Arial" w:hAnsi="Arial" w:cs="Arial"/>
          <w:kern w:val="0"/>
          <w:sz w:val="22"/>
          <w:szCs w:val="22"/>
        </w:rPr>
        <w:t xml:space="preserve">, poor social motivation (e.g., peers and parents), and limited social chat (e.g., </w:t>
      </w:r>
      <w:r w:rsidR="00B21930">
        <w:rPr>
          <w:rFonts w:ascii="Arial" w:hAnsi="Arial" w:cs="Arial"/>
          <w:kern w:val="0"/>
          <w:sz w:val="22"/>
          <w:szCs w:val="22"/>
        </w:rPr>
        <w:t xml:space="preserve">initiating </w:t>
      </w:r>
      <w:r>
        <w:rPr>
          <w:rFonts w:ascii="Arial" w:hAnsi="Arial" w:cs="Arial"/>
          <w:kern w:val="0"/>
          <w:sz w:val="22"/>
          <w:szCs w:val="22"/>
        </w:rPr>
        <w:t>friendly chatting</w:t>
      </w:r>
      <w:r w:rsidR="00B21930">
        <w:rPr>
          <w:rFonts w:ascii="Arial" w:hAnsi="Arial" w:cs="Arial"/>
          <w:kern w:val="0"/>
          <w:sz w:val="22"/>
          <w:szCs w:val="22"/>
        </w:rPr>
        <w:t xml:space="preserve">, </w:t>
      </w:r>
      <w:r>
        <w:rPr>
          <w:rFonts w:ascii="Arial" w:hAnsi="Arial" w:cs="Arial"/>
          <w:kern w:val="0"/>
          <w:sz w:val="22"/>
          <w:szCs w:val="22"/>
        </w:rPr>
        <w:t xml:space="preserve">rather </w:t>
      </w:r>
      <w:proofErr w:type="gramStart"/>
      <w:r>
        <w:rPr>
          <w:rFonts w:ascii="Arial" w:hAnsi="Arial" w:cs="Arial"/>
          <w:kern w:val="0"/>
          <w:sz w:val="22"/>
          <w:szCs w:val="22"/>
        </w:rPr>
        <w:t xml:space="preserve">than </w:t>
      </w:r>
      <w:r w:rsidR="00B21930">
        <w:rPr>
          <w:rFonts w:ascii="Arial" w:hAnsi="Arial" w:cs="Arial"/>
          <w:kern w:val="0"/>
          <w:sz w:val="22"/>
          <w:szCs w:val="22"/>
        </w:rPr>
        <w:t>when</w:t>
      </w:r>
      <w:proofErr w:type="gramEnd"/>
      <w:r w:rsidR="00B21930">
        <w:rPr>
          <w:rFonts w:ascii="Arial" w:hAnsi="Arial" w:cs="Arial"/>
          <w:kern w:val="0"/>
          <w:sz w:val="22"/>
          <w:szCs w:val="22"/>
        </w:rPr>
        <w:t xml:space="preserve"> </w:t>
      </w:r>
      <w:r>
        <w:rPr>
          <w:rFonts w:ascii="Arial" w:hAnsi="Arial" w:cs="Arial"/>
          <w:kern w:val="0"/>
          <w:sz w:val="22"/>
          <w:szCs w:val="22"/>
        </w:rPr>
        <w:t>making a request).</w:t>
      </w:r>
    </w:p>
    <w:p w:rsidR="00381B15" w:rsidP="00381B15" w:rsidRDefault="00381B15" w14:paraId="3D813178"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20539C71"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ADAPTIVE FUNCTIONING:</w:t>
      </w:r>
    </w:p>
    <w:p w:rsidR="00381B15" w:rsidP="00381B15" w:rsidRDefault="00381B15" w14:paraId="42A55858" w14:textId="3E54B931">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Adaptive Behavior Assessment System, Third Edition (ABAS-3)</w:t>
      </w:r>
      <w:proofErr w:type="gramStart"/>
      <w:r>
        <w:rPr>
          <w:rFonts w:ascii="Arial" w:hAnsi="Arial" w:cs="Arial"/>
          <w:b/>
          <w:bCs/>
          <w:kern w:val="0"/>
          <w:sz w:val="22"/>
          <w:szCs w:val="22"/>
        </w:rPr>
        <w:t xml:space="preserve">:  </w:t>
      </w:r>
      <w:r>
        <w:rPr>
          <w:rFonts w:ascii="Arial" w:hAnsi="Arial" w:cs="Arial"/>
          <w:kern w:val="0"/>
          <w:sz w:val="22"/>
          <w:szCs w:val="22"/>
        </w:rPr>
        <w:t>Adaptive</w:t>
      </w:r>
      <w:proofErr w:type="gramEnd"/>
      <w:r>
        <w:rPr>
          <w:rFonts w:ascii="Arial" w:hAnsi="Arial" w:cs="Arial"/>
          <w:kern w:val="0"/>
          <w:sz w:val="22"/>
          <w:szCs w:val="22"/>
        </w:rPr>
        <w:t xml:space="preserve"> functioning refers to a child's daily functional skills in terms of his ability to assist in his own care, participate in routines, and interact positively with his environment both at home and in the community.  </w:t>
      </w:r>
      <w:proofErr w:type="gramStart"/>
      <w:r>
        <w:rPr>
          <w:rFonts w:ascii="Arial" w:hAnsi="Arial" w:cs="Arial"/>
          <w:kern w:val="0"/>
          <w:sz w:val="22"/>
          <w:szCs w:val="22"/>
        </w:rPr>
        <w:t>In order to</w:t>
      </w:r>
      <w:proofErr w:type="gramEnd"/>
      <w:r>
        <w:rPr>
          <w:rFonts w:ascii="Arial" w:hAnsi="Arial" w:cs="Arial"/>
          <w:kern w:val="0"/>
          <w:sz w:val="22"/>
          <w:szCs w:val="22"/>
        </w:rPr>
        <w:t xml:space="preserve"> provide a detailed assessment of </w:t>
      </w:r>
      <w:r w:rsidR="00A51BC3">
        <w:rPr>
          <w:rFonts w:ascii="Arial" w:hAnsi="Arial" w:cs="Arial"/>
          <w:kern w:val="0"/>
          <w:sz w:val="22"/>
          <w:szCs w:val="22"/>
        </w:rPr>
        <w:t>NAME</w:t>
      </w:r>
      <w:r>
        <w:rPr>
          <w:rFonts w:ascii="Arial" w:hAnsi="Arial" w:cs="Arial"/>
          <w:kern w:val="0"/>
          <w:sz w:val="22"/>
          <w:szCs w:val="22"/>
        </w:rPr>
        <w:t xml:space="preserve">, his mother completed the </w:t>
      </w:r>
      <w:r>
        <w:rPr>
          <w:rFonts w:ascii="Arial" w:hAnsi="Arial" w:cs="Arial"/>
          <w:i/>
          <w:iCs/>
          <w:kern w:val="0"/>
          <w:sz w:val="22"/>
          <w:szCs w:val="22"/>
        </w:rPr>
        <w:t xml:space="preserve">Ages 5-21 </w:t>
      </w:r>
      <w:r>
        <w:rPr>
          <w:rFonts w:ascii="Arial" w:hAnsi="Arial" w:cs="Arial"/>
          <w:kern w:val="0"/>
          <w:sz w:val="22"/>
          <w:szCs w:val="22"/>
        </w:rPr>
        <w:t xml:space="preserve">Parent Form of the </w:t>
      </w:r>
      <w:r>
        <w:rPr>
          <w:rFonts w:ascii="Arial" w:hAnsi="Arial" w:cs="Arial"/>
          <w:i/>
          <w:iCs/>
          <w:kern w:val="0"/>
          <w:sz w:val="22"/>
          <w:szCs w:val="22"/>
        </w:rPr>
        <w:t xml:space="preserve">ABAS-3. </w:t>
      </w:r>
      <w:r w:rsidR="00A51BC3">
        <w:rPr>
          <w:rFonts w:ascii="Arial" w:hAnsi="Arial" w:cs="Arial"/>
          <w:kern w:val="0"/>
          <w:sz w:val="22"/>
          <w:szCs w:val="22"/>
        </w:rPr>
        <w:t>NAME</w:t>
      </w:r>
      <w:r>
        <w:rPr>
          <w:rFonts w:ascii="Arial" w:hAnsi="Arial" w:cs="Arial"/>
          <w:kern w:val="0"/>
          <w:sz w:val="22"/>
          <w:szCs w:val="22"/>
        </w:rPr>
        <w:t xml:space="preserve">'s overall adaptive skills fell within the very low range. This included borderline practical adaptive skills as well as very low conceptual and social adaptive skills. Practical adaptive skills include community use, home living, health and safety, and self-care abilities. Conceptual adaptive skills include communication, functional academic, and self-direction abilities. Social adaptive skills include leisure and social abilities. </w:t>
      </w:r>
    </w:p>
    <w:p w:rsidR="00381B15" w:rsidP="00381B15" w:rsidRDefault="00381B15" w14:paraId="5C3AF1C6" w14:textId="77777777">
      <w:pPr>
        <w:autoSpaceDE w:val="0"/>
        <w:autoSpaceDN w:val="0"/>
        <w:adjustRightInd w:val="0"/>
        <w:spacing w:after="0" w:line="240" w:lineRule="auto"/>
        <w:rPr>
          <w:rFonts w:ascii="Arial" w:hAnsi="Arial" w:cs="Arial"/>
          <w:b/>
          <w:bCs/>
          <w:kern w:val="0"/>
          <w:sz w:val="22"/>
          <w:szCs w:val="22"/>
        </w:rPr>
      </w:pPr>
    </w:p>
    <w:p w:rsidR="00381B15" w:rsidP="00381B15" w:rsidRDefault="00381B15" w14:paraId="5C5A0F8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DIAGNOSTIC IMPRESSIONS:</w:t>
      </w:r>
    </w:p>
    <w:p w:rsidR="00381B15" w:rsidP="00381B15" w:rsidRDefault="00381B15" w14:paraId="061346CE" w14:textId="0EC176F7">
      <w:pPr>
        <w:autoSpaceDE w:val="0"/>
        <w:autoSpaceDN w:val="0"/>
        <w:adjustRightInd w:val="0"/>
        <w:spacing w:after="0" w:line="240" w:lineRule="auto"/>
        <w:ind w:left="900" w:hanging="900"/>
        <w:rPr>
          <w:rFonts w:ascii="Arial" w:hAnsi="Arial" w:cs="Arial"/>
          <w:kern w:val="0"/>
          <w:sz w:val="22"/>
          <w:szCs w:val="22"/>
        </w:rPr>
      </w:pPr>
      <w:r>
        <w:rPr>
          <w:rFonts w:ascii="Arial" w:hAnsi="Arial" w:cs="Arial"/>
          <w:kern w:val="0"/>
          <w:sz w:val="22"/>
          <w:szCs w:val="22"/>
        </w:rPr>
        <w:t xml:space="preserve">F84.0     </w:t>
      </w:r>
      <w:r w:rsidR="00A51BC3">
        <w:rPr>
          <w:rFonts w:ascii="Arial" w:hAnsi="Arial" w:cs="Arial"/>
          <w:kern w:val="0"/>
          <w:sz w:val="22"/>
          <w:szCs w:val="22"/>
        </w:rPr>
        <w:t>NAME</w:t>
      </w:r>
      <w:r>
        <w:rPr>
          <w:rFonts w:ascii="Arial" w:hAnsi="Arial" w:cs="Arial"/>
          <w:kern w:val="0"/>
          <w:sz w:val="22"/>
          <w:szCs w:val="22"/>
        </w:rPr>
        <w:t xml:space="preserve"> spectrum disorder without accompanying language or intellectual impairment, requiring support (Level 1) </w:t>
      </w:r>
    </w:p>
    <w:p w:rsidR="00381B15" w:rsidP="00381B15" w:rsidRDefault="00381B15" w14:paraId="2C8FF141" w14:textId="77777777">
      <w:pPr>
        <w:autoSpaceDE w:val="0"/>
        <w:autoSpaceDN w:val="0"/>
        <w:adjustRightInd w:val="0"/>
        <w:spacing w:after="0" w:line="240" w:lineRule="auto"/>
        <w:ind w:left="900" w:hanging="900"/>
        <w:rPr>
          <w:rFonts w:ascii="Arial" w:hAnsi="Arial" w:cs="Arial"/>
          <w:kern w:val="0"/>
          <w:sz w:val="22"/>
          <w:szCs w:val="22"/>
        </w:rPr>
      </w:pPr>
      <w:r>
        <w:rPr>
          <w:rFonts w:ascii="Arial" w:hAnsi="Arial" w:cs="Arial"/>
          <w:kern w:val="0"/>
          <w:sz w:val="22"/>
          <w:szCs w:val="22"/>
        </w:rPr>
        <w:t xml:space="preserve">F95.1     Persistent (chronic) motor or vocal tic disorder </w:t>
      </w:r>
    </w:p>
    <w:p w:rsidR="00381B15" w:rsidP="00381B15" w:rsidRDefault="00381B15" w14:paraId="292708BB" w14:textId="77777777">
      <w:pPr>
        <w:autoSpaceDE w:val="0"/>
        <w:autoSpaceDN w:val="0"/>
        <w:adjustRightInd w:val="0"/>
        <w:spacing w:after="0" w:line="240" w:lineRule="auto"/>
        <w:ind w:left="900" w:hanging="900"/>
        <w:rPr>
          <w:rFonts w:ascii="Arial" w:hAnsi="Arial" w:cs="Arial"/>
          <w:kern w:val="0"/>
          <w:sz w:val="22"/>
          <w:szCs w:val="22"/>
        </w:rPr>
      </w:pPr>
      <w:r>
        <w:rPr>
          <w:rFonts w:ascii="Arial" w:hAnsi="Arial" w:cs="Arial"/>
          <w:kern w:val="0"/>
          <w:sz w:val="22"/>
          <w:szCs w:val="22"/>
        </w:rPr>
        <w:t>F81.0     Specific learning disorder with impairment in reading (word reading accuracy), by history</w:t>
      </w:r>
    </w:p>
    <w:p w:rsidR="00381B15" w:rsidP="00381B15" w:rsidRDefault="00381B15" w14:paraId="5986B7A9" w14:textId="77777777">
      <w:pPr>
        <w:autoSpaceDE w:val="0"/>
        <w:autoSpaceDN w:val="0"/>
        <w:adjustRightInd w:val="0"/>
        <w:spacing w:after="0" w:line="240" w:lineRule="auto"/>
        <w:rPr>
          <w:rFonts w:ascii="Arial" w:hAnsi="Arial" w:cs="Arial"/>
          <w:b/>
          <w:bCs/>
          <w:kern w:val="0"/>
          <w:sz w:val="22"/>
          <w:szCs w:val="22"/>
        </w:rPr>
      </w:pPr>
    </w:p>
    <w:p w:rsidR="00381B15" w:rsidP="00381B15" w:rsidRDefault="00381B15" w14:paraId="2040C46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IMPRESSIONS:</w:t>
      </w:r>
    </w:p>
    <w:p w:rsidR="00381B15" w:rsidP="00381B15" w:rsidRDefault="00A51BC3" w14:paraId="6FBBA6D7" w14:textId="7B275F5D">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Foster </w:t>
      </w:r>
      <w:r>
        <w:rPr>
          <w:rFonts w:ascii="Arial" w:hAnsi="Arial" w:cs="Arial"/>
          <w:kern w:val="0"/>
          <w:sz w:val="22"/>
          <w:szCs w:val="22"/>
        </w:rPr>
        <w:t>NAME</w:t>
      </w:r>
      <w:r w:rsidR="00381B15">
        <w:rPr>
          <w:rFonts w:ascii="Arial" w:hAnsi="Arial" w:cs="Arial"/>
          <w:kern w:val="0"/>
          <w:sz w:val="22"/>
          <w:szCs w:val="22"/>
        </w:rPr>
        <w:t xml:space="preserve"> is a 9-year-old male who was referred for a psychological evaluation due to concern for the possible presence of ASD. The purpose of the current assessment was to provide diagnostic clarity regarding </w:t>
      </w:r>
      <w:r>
        <w:rPr>
          <w:rFonts w:ascii="Arial" w:hAnsi="Arial" w:cs="Arial"/>
          <w:kern w:val="0"/>
          <w:sz w:val="22"/>
          <w:szCs w:val="22"/>
        </w:rPr>
        <w:t>NAME</w:t>
      </w:r>
      <w:r w:rsidR="00381B15">
        <w:rPr>
          <w:rFonts w:ascii="Arial" w:hAnsi="Arial" w:cs="Arial"/>
          <w:kern w:val="0"/>
          <w:sz w:val="22"/>
          <w:szCs w:val="22"/>
        </w:rPr>
        <w:t xml:space="preserve">'s symptoms, and to offer recommendations for treatment and intervention. </w:t>
      </w:r>
    </w:p>
    <w:p w:rsidR="00381B15" w:rsidP="00381B15" w:rsidRDefault="00381B15" w14:paraId="0CFC76E0"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4C693116" w14:textId="0D60D8B4">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 xml:space="preserve">A major question guiding the current evaluation is whether </w:t>
      </w:r>
      <w:r w:rsidR="00A51BC3">
        <w:rPr>
          <w:rFonts w:ascii="Arial" w:hAnsi="Arial" w:cs="Arial"/>
          <w:kern w:val="0"/>
          <w:sz w:val="22"/>
          <w:szCs w:val="22"/>
        </w:rPr>
        <w:t>NAME</w:t>
      </w:r>
      <w:r>
        <w:rPr>
          <w:rFonts w:ascii="Arial" w:hAnsi="Arial" w:cs="Arial"/>
          <w:kern w:val="0"/>
          <w:sz w:val="22"/>
          <w:szCs w:val="22"/>
        </w:rPr>
        <w:t xml:space="preserve"> meets criteria for </w:t>
      </w:r>
      <w:proofErr w:type="gramStart"/>
      <w:r>
        <w:rPr>
          <w:rFonts w:ascii="Arial" w:hAnsi="Arial" w:cs="Arial"/>
          <w:kern w:val="0"/>
          <w:sz w:val="22"/>
          <w:szCs w:val="22"/>
        </w:rPr>
        <w:t>an</w:t>
      </w:r>
      <w:proofErr w:type="gramEnd"/>
      <w:r>
        <w:rPr>
          <w:rFonts w:ascii="Arial" w:hAnsi="Arial" w:cs="Arial"/>
          <w:kern w:val="0"/>
          <w:sz w:val="22"/>
          <w:szCs w:val="22"/>
        </w:rPr>
        <w:t xml:space="preserve"> </w:t>
      </w:r>
      <w:r w:rsidR="00A51BC3">
        <w:rPr>
          <w:rFonts w:ascii="Arial" w:hAnsi="Arial" w:cs="Arial"/>
          <w:kern w:val="0"/>
          <w:sz w:val="22"/>
          <w:szCs w:val="22"/>
        </w:rPr>
        <w:t>NAME</w:t>
      </w:r>
      <w:r>
        <w:rPr>
          <w:rFonts w:ascii="Arial" w:hAnsi="Arial" w:cs="Arial"/>
          <w:kern w:val="0"/>
          <w:sz w:val="22"/>
          <w:szCs w:val="22"/>
        </w:rPr>
        <w:t xml:space="preserve"> spectrum disorder (ASD). ASD is characterized by enduring and impairing social communication and interaction deficits that occur across multiple contexts along with the presence of restricted interests and repetitive behaviors. Information obtained from background information, observation, and standardized assessment measures indicated significant social communication and interaction difficulties. During the </w:t>
      </w:r>
      <w:r>
        <w:rPr>
          <w:rFonts w:ascii="Arial" w:hAnsi="Arial" w:cs="Arial"/>
          <w:i/>
          <w:iCs/>
          <w:kern w:val="0"/>
          <w:sz w:val="22"/>
          <w:szCs w:val="22"/>
        </w:rPr>
        <w:t>ADOS-2</w:t>
      </w:r>
      <w:r>
        <w:rPr>
          <w:rFonts w:ascii="Arial" w:hAnsi="Arial" w:cs="Arial"/>
          <w:kern w:val="0"/>
          <w:sz w:val="22"/>
          <w:szCs w:val="22"/>
        </w:rPr>
        <w:t xml:space="preserve">, </w:t>
      </w:r>
      <w:r w:rsidR="00A51BC3">
        <w:rPr>
          <w:rFonts w:ascii="Arial" w:hAnsi="Arial" w:cs="Arial"/>
          <w:kern w:val="0"/>
          <w:sz w:val="22"/>
          <w:szCs w:val="22"/>
        </w:rPr>
        <w:t>NAME</w:t>
      </w:r>
      <w:r>
        <w:rPr>
          <w:rFonts w:ascii="Arial" w:hAnsi="Arial" w:cs="Arial"/>
          <w:kern w:val="0"/>
          <w:sz w:val="22"/>
          <w:szCs w:val="22"/>
        </w:rPr>
        <w:t xml:space="preserve">'s ability to sustain reciprocal conversation was limited.  His use of eye contact was inconsistent, although his use of gestures and directed facial expressions was typical. Further, he demonstrated limited insight into </w:t>
      </w:r>
      <w:r w:rsidR="005C7DBF">
        <w:rPr>
          <w:rFonts w:ascii="Arial" w:hAnsi="Arial" w:cs="Arial"/>
          <w:kern w:val="0"/>
          <w:sz w:val="22"/>
          <w:szCs w:val="22"/>
        </w:rPr>
        <w:t>relationship</w:t>
      </w:r>
      <w:r>
        <w:rPr>
          <w:rFonts w:ascii="Arial" w:hAnsi="Arial" w:cs="Arial"/>
          <w:kern w:val="0"/>
          <w:sz w:val="22"/>
          <w:szCs w:val="22"/>
        </w:rPr>
        <w:t>s. Behaviorally,</w:t>
      </w:r>
      <w:r w:rsidR="007D20EF">
        <w:rPr>
          <w:rFonts w:ascii="Arial" w:hAnsi="Arial" w:cs="Arial"/>
          <w:kern w:val="0"/>
          <w:sz w:val="22"/>
          <w:szCs w:val="22"/>
        </w:rPr>
        <w:t xml:space="preserve"> he</w:t>
      </w:r>
      <w:r>
        <w:rPr>
          <w:rFonts w:ascii="Arial" w:hAnsi="Arial" w:cs="Arial"/>
          <w:kern w:val="0"/>
          <w:sz w:val="22"/>
          <w:szCs w:val="22"/>
        </w:rPr>
        <w:t xml:space="preserve"> demonstrated atypical use of language, sensory differences, repetitive motor movements, and restricted interests. On parent and teacher report measures, there was a pattern of elevated concern for ASD. As a neurodevelopmental disorder, there must also be evidence of symptoms in early childhood, even if symptoms do not fully manifest until the child is older. In early childhood, </w:t>
      </w:r>
      <w:r w:rsidR="00A51BC3">
        <w:rPr>
          <w:rFonts w:ascii="Arial" w:hAnsi="Arial" w:cs="Arial"/>
          <w:kern w:val="0"/>
          <w:sz w:val="22"/>
          <w:szCs w:val="22"/>
        </w:rPr>
        <w:t>NAME</w:t>
      </w:r>
      <w:r>
        <w:rPr>
          <w:rFonts w:ascii="Arial" w:hAnsi="Arial" w:cs="Arial"/>
          <w:kern w:val="0"/>
          <w:sz w:val="22"/>
          <w:szCs w:val="22"/>
        </w:rPr>
        <w:t xml:space="preserve"> demonstrated speech delay, limited social motivation, and nonfunctional play. Together, </w:t>
      </w:r>
      <w:r w:rsidR="00A51BC3">
        <w:rPr>
          <w:rFonts w:ascii="Arial" w:hAnsi="Arial" w:cs="Arial"/>
          <w:kern w:val="0"/>
          <w:sz w:val="22"/>
          <w:szCs w:val="22"/>
        </w:rPr>
        <w:t>NAME</w:t>
      </w:r>
      <w:r>
        <w:rPr>
          <w:rFonts w:ascii="Arial" w:hAnsi="Arial" w:cs="Arial"/>
          <w:kern w:val="0"/>
          <w:sz w:val="22"/>
          <w:szCs w:val="22"/>
        </w:rPr>
        <w:t xml:space="preserve">'s presentation is consistent with a diagnosis of </w:t>
      </w:r>
      <w:r w:rsidR="00A51BC3">
        <w:rPr>
          <w:rFonts w:ascii="Arial" w:hAnsi="Arial" w:cs="Arial"/>
          <w:b/>
          <w:bCs/>
          <w:kern w:val="0"/>
          <w:sz w:val="22"/>
          <w:szCs w:val="22"/>
        </w:rPr>
        <w:t>NAME</w:t>
      </w:r>
      <w:r>
        <w:rPr>
          <w:rFonts w:ascii="Arial" w:hAnsi="Arial" w:cs="Arial"/>
          <w:b/>
          <w:bCs/>
          <w:kern w:val="0"/>
          <w:sz w:val="22"/>
          <w:szCs w:val="22"/>
        </w:rPr>
        <w:t xml:space="preserve"> spectrum disorder without accompanying language or intellectual impairment, requiring support (Level 1).</w:t>
      </w:r>
    </w:p>
    <w:p w:rsidR="00381B15" w:rsidP="00381B15" w:rsidRDefault="00381B15" w14:paraId="7A8CFE4B" w14:textId="77777777">
      <w:pPr>
        <w:autoSpaceDE w:val="0"/>
        <w:autoSpaceDN w:val="0"/>
        <w:adjustRightInd w:val="0"/>
        <w:spacing w:after="0" w:line="240" w:lineRule="auto"/>
        <w:rPr>
          <w:rFonts w:ascii="Arial" w:hAnsi="Arial" w:cs="Arial"/>
          <w:b/>
          <w:bCs/>
          <w:kern w:val="0"/>
          <w:sz w:val="22"/>
          <w:szCs w:val="22"/>
        </w:rPr>
      </w:pPr>
    </w:p>
    <w:p w:rsidR="00381B15" w:rsidP="00381B15" w:rsidRDefault="00381B15" w14:paraId="0E047344" w14:textId="50BE7ABC">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ASD is a complex developmental disability that typically appears during the first three years of life and is the result of a neurological disorder that affects the normal functioning of the brain.  It is characterized by difficulty with verbal and nonverbal communication, impaired social interaction, and the presence of unusual, repetitive, or severely limited activities and interests.  The diagnosis of ASD denotes that there are neurological differences within the individual that affect how the individual thinks, feels, and reacts.  Autistic individuals typically lack a good understanding of social relationships and social conventions.  </w:t>
      </w:r>
      <w:r w:rsidR="00B21930">
        <w:rPr>
          <w:rFonts w:ascii="Arial" w:hAnsi="Arial" w:cs="Arial"/>
          <w:kern w:val="0"/>
          <w:sz w:val="22"/>
          <w:szCs w:val="22"/>
        </w:rPr>
        <w:t>Therefore,</w:t>
      </w:r>
      <w:r>
        <w:rPr>
          <w:rFonts w:ascii="Arial" w:hAnsi="Arial" w:cs="Arial"/>
          <w:kern w:val="0"/>
          <w:sz w:val="22"/>
          <w:szCs w:val="22"/>
        </w:rPr>
        <w:t xml:space="preserve"> </w:t>
      </w:r>
      <w:r w:rsidR="00A51BC3">
        <w:rPr>
          <w:rFonts w:ascii="Arial" w:hAnsi="Arial" w:cs="Arial"/>
          <w:kern w:val="0"/>
          <w:sz w:val="22"/>
          <w:szCs w:val="22"/>
        </w:rPr>
        <w:t>NAME</w:t>
      </w:r>
      <w:r>
        <w:rPr>
          <w:rFonts w:ascii="Arial" w:hAnsi="Arial" w:cs="Arial"/>
          <w:kern w:val="0"/>
          <w:sz w:val="22"/>
          <w:szCs w:val="22"/>
        </w:rPr>
        <w:t xml:space="preserve"> may have difficulties understanding emotions, communicating emotions properly, predicting the behavior or emotions of others, understanding the perspectives of others, and inferring the intentions of others.  It is not unusual for an individual with ASD to have emotional outbursts due to difficulty interpreting or handling a social situation.  Autistic children often have difficulty effectively modulating their emotions and can have very strong reactions to seemingly insignificant triggers. They may be anxious, confused, overstimulated, and have difficulty making sense of nuanced and abstract situations. Individuals may </w:t>
      </w:r>
      <w:r w:rsidR="007D20EF">
        <w:rPr>
          <w:rFonts w:ascii="Arial" w:hAnsi="Arial" w:cs="Arial"/>
          <w:kern w:val="0"/>
          <w:sz w:val="22"/>
          <w:szCs w:val="22"/>
        </w:rPr>
        <w:t>isolate</w:t>
      </w:r>
      <w:r>
        <w:rPr>
          <w:rFonts w:ascii="Arial" w:hAnsi="Arial" w:cs="Arial"/>
          <w:kern w:val="0"/>
          <w:sz w:val="22"/>
          <w:szCs w:val="22"/>
        </w:rPr>
        <w:t xml:space="preserve"> themselves and be rigid in preference and activity, challenging their attention when there are expectations to attend (e.g., in discussion and instruction). It is common for autistic individuals to struggle with depressive symptoms, which may be related to social stress, difficulty connecting with peers, and self-esteem concerns. Accordingly, </w:t>
      </w:r>
      <w:r w:rsidR="00A51BC3">
        <w:rPr>
          <w:rFonts w:ascii="Arial" w:hAnsi="Arial" w:cs="Arial"/>
          <w:kern w:val="0"/>
          <w:sz w:val="22"/>
          <w:szCs w:val="22"/>
        </w:rPr>
        <w:t>NAME</w:t>
      </w:r>
      <w:r>
        <w:rPr>
          <w:rFonts w:ascii="Arial" w:hAnsi="Arial" w:cs="Arial"/>
          <w:kern w:val="0"/>
          <w:sz w:val="22"/>
          <w:szCs w:val="22"/>
        </w:rPr>
        <w:t xml:space="preserve"> will benefit from support and intervention to learn coping strategies related to internalizing symptoms and anxiety, and such symptoms should continuously be monitored for </w:t>
      </w:r>
      <w:r w:rsidR="00A51BC3">
        <w:rPr>
          <w:rFonts w:ascii="Arial" w:hAnsi="Arial" w:cs="Arial"/>
          <w:kern w:val="0"/>
          <w:sz w:val="22"/>
          <w:szCs w:val="22"/>
        </w:rPr>
        <w:t>NAME</w:t>
      </w:r>
      <w:r>
        <w:rPr>
          <w:rFonts w:ascii="Arial" w:hAnsi="Arial" w:cs="Arial"/>
          <w:kern w:val="0"/>
          <w:sz w:val="22"/>
          <w:szCs w:val="22"/>
        </w:rPr>
        <w:t>.</w:t>
      </w:r>
    </w:p>
    <w:p w:rsidR="00381B15" w:rsidP="00381B15" w:rsidRDefault="00381B15" w14:paraId="5BC6C075" w14:textId="77777777">
      <w:pPr>
        <w:autoSpaceDE w:val="0"/>
        <w:autoSpaceDN w:val="0"/>
        <w:adjustRightInd w:val="0"/>
        <w:spacing w:after="0" w:line="240" w:lineRule="auto"/>
        <w:rPr>
          <w:rFonts w:ascii="Arial" w:hAnsi="Arial" w:cs="Arial"/>
          <w:kern w:val="0"/>
          <w:sz w:val="22"/>
          <w:szCs w:val="22"/>
        </w:rPr>
      </w:pPr>
    </w:p>
    <w:p w:rsidR="00381B15" w:rsidP="00381B15" w:rsidRDefault="00A51BC3" w14:paraId="72D230A7" w14:textId="17C335C9">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also presents with a history of tics. To make a diagnosis of Persistent (Chronic) motor or vocal tic disorder, there must be evidence of vocal or motor tics, although not necessarily concurrently. Tics may also wax and wane, </w:t>
      </w:r>
      <w:r w:rsidR="00B21930">
        <w:rPr>
          <w:rFonts w:ascii="Arial" w:hAnsi="Arial" w:cs="Arial"/>
          <w:kern w:val="0"/>
          <w:sz w:val="22"/>
          <w:szCs w:val="22"/>
        </w:rPr>
        <w:t>although they</w:t>
      </w:r>
      <w:r w:rsidR="00381B15">
        <w:rPr>
          <w:rFonts w:ascii="Arial" w:hAnsi="Arial" w:cs="Arial"/>
          <w:kern w:val="0"/>
          <w:sz w:val="22"/>
          <w:szCs w:val="22"/>
        </w:rPr>
        <w:t xml:space="preserve"> have persisted for at least one year and onset before 18 years of age. To be diagnosed with </w:t>
      </w:r>
      <w:r w:rsidR="005C7DBF">
        <w:rPr>
          <w:rFonts w:ascii="Arial" w:hAnsi="Arial" w:cs="Arial"/>
          <w:kern w:val="0"/>
          <w:sz w:val="22"/>
          <w:szCs w:val="22"/>
        </w:rPr>
        <w:t>Tourette’s disorder</w:t>
      </w:r>
      <w:r w:rsidR="00381B15">
        <w:rPr>
          <w:rFonts w:ascii="Arial" w:hAnsi="Arial" w:cs="Arial"/>
          <w:kern w:val="0"/>
          <w:sz w:val="22"/>
          <w:szCs w:val="22"/>
        </w:rPr>
        <w:t xml:space="preserve">, a child must have multiple motor tics and at least one vocal tic. </w:t>
      </w:r>
      <w:r>
        <w:rPr>
          <w:rFonts w:ascii="Arial" w:hAnsi="Arial" w:cs="Arial"/>
          <w:kern w:val="0"/>
          <w:sz w:val="22"/>
          <w:szCs w:val="22"/>
        </w:rPr>
        <w:t>NAME</w:t>
      </w:r>
      <w:r w:rsidR="00381B15">
        <w:rPr>
          <w:rFonts w:ascii="Arial" w:hAnsi="Arial" w:cs="Arial"/>
          <w:kern w:val="0"/>
          <w:sz w:val="22"/>
          <w:szCs w:val="22"/>
        </w:rPr>
        <w:t xml:space="preserve"> presents with multiple vocal tics (e.g., grunting, sniffing), and one </w:t>
      </w:r>
      <w:r w:rsidR="005C7DBF">
        <w:rPr>
          <w:rFonts w:ascii="Arial" w:hAnsi="Arial" w:cs="Arial"/>
          <w:kern w:val="0"/>
          <w:sz w:val="22"/>
          <w:szCs w:val="22"/>
        </w:rPr>
        <w:t xml:space="preserve">clear </w:t>
      </w:r>
      <w:r w:rsidR="00381B15">
        <w:rPr>
          <w:rFonts w:ascii="Arial" w:hAnsi="Arial" w:cs="Arial"/>
          <w:kern w:val="0"/>
          <w:sz w:val="22"/>
          <w:szCs w:val="22"/>
        </w:rPr>
        <w:t>motor tic (</w:t>
      </w:r>
      <w:r w:rsidR="00B21930">
        <w:rPr>
          <w:rFonts w:ascii="Arial" w:hAnsi="Arial" w:cs="Arial"/>
          <w:kern w:val="0"/>
          <w:sz w:val="22"/>
          <w:szCs w:val="22"/>
        </w:rPr>
        <w:t>e.g.</w:t>
      </w:r>
      <w:r w:rsidR="00381B15">
        <w:rPr>
          <w:rFonts w:ascii="Arial" w:hAnsi="Arial" w:cs="Arial"/>
          <w:kern w:val="0"/>
          <w:sz w:val="22"/>
          <w:szCs w:val="22"/>
        </w:rPr>
        <w:t xml:space="preserve">, rapid blinking). While some repetitive hand movements were observed during the evaluation, these appeared to be consistent with repetitive motor movements within ASD (e.g., hand flapping, finger wringing). Thus, </w:t>
      </w:r>
      <w:r>
        <w:rPr>
          <w:rFonts w:ascii="Arial" w:hAnsi="Arial" w:cs="Arial"/>
          <w:b/>
          <w:bCs/>
          <w:kern w:val="0"/>
          <w:sz w:val="22"/>
          <w:szCs w:val="22"/>
        </w:rPr>
        <w:t>NAME</w:t>
      </w:r>
      <w:r w:rsidR="00381B15">
        <w:rPr>
          <w:rFonts w:ascii="Arial" w:hAnsi="Arial" w:cs="Arial"/>
          <w:b/>
          <w:bCs/>
          <w:kern w:val="0"/>
          <w:sz w:val="22"/>
          <w:szCs w:val="22"/>
        </w:rPr>
        <w:t xml:space="preserve">'s presentation is consistent with a diagnosis </w:t>
      </w:r>
      <w:r w:rsidR="00381B15">
        <w:rPr>
          <w:rFonts w:ascii="Arial" w:hAnsi="Arial" w:cs="Arial"/>
          <w:b/>
          <w:bCs/>
          <w:kern w:val="0"/>
          <w:sz w:val="22"/>
          <w:szCs w:val="22"/>
        </w:rPr>
        <w:t>of persistent (chronic) motor or vocal tic disorder.</w:t>
      </w:r>
      <w:r w:rsidR="00381B15">
        <w:rPr>
          <w:rFonts w:ascii="Arial" w:hAnsi="Arial" w:cs="Arial"/>
          <w:kern w:val="0"/>
          <w:sz w:val="22"/>
          <w:szCs w:val="22"/>
        </w:rPr>
        <w:t xml:space="preserve"> If additional motor tics were to be identified, the diagnosis may be revised to </w:t>
      </w:r>
      <w:r w:rsidR="005C7DBF">
        <w:rPr>
          <w:rFonts w:ascii="Arial" w:hAnsi="Arial" w:cs="Arial"/>
          <w:kern w:val="0"/>
          <w:sz w:val="22"/>
          <w:szCs w:val="22"/>
        </w:rPr>
        <w:t>Tourette’s disorder</w:t>
      </w:r>
      <w:r w:rsidR="00381B15">
        <w:rPr>
          <w:rFonts w:ascii="Arial" w:hAnsi="Arial" w:cs="Arial"/>
          <w:kern w:val="0"/>
          <w:sz w:val="22"/>
          <w:szCs w:val="22"/>
        </w:rPr>
        <w:t>.</w:t>
      </w:r>
    </w:p>
    <w:p w:rsidR="00381B15" w:rsidP="00381B15" w:rsidRDefault="00381B15" w14:paraId="04A162F1"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3E5D7D29" w14:textId="262E8196">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 xml:space="preserve">Lastly, </w:t>
      </w:r>
      <w:r w:rsidR="00A51BC3">
        <w:rPr>
          <w:rFonts w:ascii="Arial" w:hAnsi="Arial" w:cs="Arial"/>
          <w:kern w:val="0"/>
          <w:sz w:val="22"/>
          <w:szCs w:val="22"/>
        </w:rPr>
        <w:t>NAME</w:t>
      </w:r>
      <w:r>
        <w:rPr>
          <w:rFonts w:ascii="Arial" w:hAnsi="Arial" w:cs="Arial"/>
          <w:kern w:val="0"/>
          <w:sz w:val="22"/>
          <w:szCs w:val="22"/>
        </w:rPr>
        <w:t xml:space="preserve"> was recently diagnosed with dyslexia</w:t>
      </w:r>
      <w:r w:rsidR="005C7DBF">
        <w:rPr>
          <w:rFonts w:ascii="Arial" w:hAnsi="Arial" w:cs="Arial"/>
          <w:kern w:val="0"/>
          <w:sz w:val="22"/>
          <w:szCs w:val="22"/>
        </w:rPr>
        <w:t xml:space="preserve"> by Dr. Bowen</w:t>
      </w:r>
      <w:r>
        <w:rPr>
          <w:rFonts w:ascii="Arial" w:hAnsi="Arial" w:cs="Arial"/>
          <w:kern w:val="0"/>
          <w:sz w:val="22"/>
          <w:szCs w:val="22"/>
        </w:rPr>
        <w:t xml:space="preserve">, or formally known as </w:t>
      </w:r>
      <w:r w:rsidR="00B21930">
        <w:rPr>
          <w:rFonts w:ascii="Arial" w:hAnsi="Arial" w:cs="Arial"/>
          <w:kern w:val="0"/>
          <w:sz w:val="22"/>
          <w:szCs w:val="22"/>
        </w:rPr>
        <w:t>s</w:t>
      </w:r>
      <w:r>
        <w:rPr>
          <w:rFonts w:ascii="Arial" w:hAnsi="Arial" w:cs="Arial"/>
          <w:kern w:val="0"/>
          <w:sz w:val="22"/>
          <w:szCs w:val="22"/>
        </w:rPr>
        <w:t xml:space="preserve">pecific learning disorder with impairment in reading in the DSM-5-TR. </w:t>
      </w:r>
      <w:r>
        <w:rPr>
          <w:rFonts w:ascii="Arial" w:hAnsi="Arial" w:cs="Arial"/>
          <w:b/>
          <w:bCs/>
          <w:kern w:val="0"/>
          <w:sz w:val="22"/>
          <w:szCs w:val="22"/>
        </w:rPr>
        <w:t>A diagnosis of Specific learning disorder with impairment in reading (word reading accuracy) retained.</w:t>
      </w:r>
    </w:p>
    <w:p w:rsidR="00381B15" w:rsidP="00381B15" w:rsidRDefault="00381B15" w14:paraId="23975DEC" w14:textId="77777777">
      <w:pPr>
        <w:autoSpaceDE w:val="0"/>
        <w:autoSpaceDN w:val="0"/>
        <w:adjustRightInd w:val="0"/>
        <w:spacing w:after="0" w:line="240" w:lineRule="auto"/>
        <w:rPr>
          <w:rFonts w:ascii="Arial" w:hAnsi="Arial" w:cs="Arial"/>
          <w:b/>
          <w:bCs/>
          <w:color w:val="000000"/>
          <w:kern w:val="0"/>
          <w:sz w:val="22"/>
          <w:szCs w:val="22"/>
        </w:rPr>
      </w:pPr>
    </w:p>
    <w:p w:rsidR="00381B15" w:rsidP="00381B15" w:rsidRDefault="00381B15" w14:paraId="00FAD9EA"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RECOMMENDATIONS:</w:t>
      </w:r>
    </w:p>
    <w:p w:rsidR="00381B15" w:rsidP="00381B15" w:rsidRDefault="00381B15" w14:paraId="32869BCF" w14:textId="77777777">
      <w:pPr>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 xml:space="preserve">Academic Accommodations: </w:t>
      </w:r>
    </w:p>
    <w:p w:rsidR="00381B15" w:rsidP="00381B15" w:rsidRDefault="00381B15" w14:paraId="711417B5" w14:textId="3BF63694">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on </w:t>
      </w:r>
      <w:r w:rsidR="00A51BC3">
        <w:rPr>
          <w:rFonts w:ascii="Arial" w:hAnsi="Arial" w:cs="Arial"/>
          <w:kern w:val="0"/>
          <w:sz w:val="22"/>
          <w:szCs w:val="22"/>
        </w:rPr>
        <w:t>NAME</w:t>
      </w:r>
      <w:r>
        <w:rPr>
          <w:rFonts w:ascii="Arial" w:hAnsi="Arial" w:cs="Arial"/>
          <w:kern w:val="0"/>
          <w:sz w:val="22"/>
          <w:szCs w:val="22"/>
        </w:rPr>
        <w:t xml:space="preserve">'s diagnoses of ASD and dyslexia, </w:t>
      </w:r>
      <w:r>
        <w:rPr>
          <w:rFonts w:ascii="Arial" w:hAnsi="Arial" w:cs="Arial"/>
          <w:b/>
          <w:bCs/>
          <w:color w:val="000000"/>
          <w:kern w:val="0"/>
          <w:sz w:val="22"/>
          <w:szCs w:val="22"/>
        </w:rPr>
        <w:t xml:space="preserve">he should remain eligible to receive academic </w:t>
      </w:r>
      <w:proofErr w:type="gramStart"/>
      <w:r>
        <w:rPr>
          <w:rFonts w:ascii="Arial" w:hAnsi="Arial" w:cs="Arial"/>
          <w:b/>
          <w:bCs/>
          <w:color w:val="000000"/>
          <w:kern w:val="0"/>
          <w:sz w:val="22"/>
          <w:szCs w:val="22"/>
        </w:rPr>
        <w:t>accommodations</w:t>
      </w:r>
      <w:proofErr w:type="gramEnd"/>
      <w:r>
        <w:rPr>
          <w:rFonts w:ascii="Arial" w:hAnsi="Arial" w:cs="Arial"/>
          <w:b/>
          <w:bCs/>
          <w:color w:val="000000"/>
          <w:kern w:val="0"/>
          <w:sz w:val="22"/>
          <w:szCs w:val="22"/>
        </w:rPr>
        <w:t xml:space="preserve"> under Section 504 of the Rehabilitation Act and the Individuals with Disabilities Education Act (IDEA). </w:t>
      </w:r>
      <w:r>
        <w:rPr>
          <w:rFonts w:ascii="Arial" w:hAnsi="Arial" w:cs="Arial"/>
          <w:kern w:val="0"/>
          <w:sz w:val="22"/>
          <w:szCs w:val="22"/>
        </w:rPr>
        <w:t xml:space="preserve">Consequently, he should have a plan in place that focuses on providing support and remediation for learning as well as social and emotional difficulties. The optimal educational environment for </w:t>
      </w:r>
      <w:r w:rsidR="00A51BC3">
        <w:rPr>
          <w:rFonts w:ascii="Arial" w:hAnsi="Arial" w:cs="Arial"/>
          <w:kern w:val="0"/>
          <w:sz w:val="22"/>
          <w:szCs w:val="22"/>
        </w:rPr>
        <w:t>NAME</w:t>
      </w:r>
      <w:r>
        <w:rPr>
          <w:rFonts w:ascii="Arial" w:hAnsi="Arial" w:cs="Arial"/>
          <w:kern w:val="0"/>
          <w:sz w:val="22"/>
          <w:szCs w:val="22"/>
        </w:rPr>
        <w:t xml:space="preserve"> will include </w:t>
      </w:r>
      <w:proofErr w:type="gramStart"/>
      <w:r>
        <w:rPr>
          <w:rFonts w:ascii="Arial" w:hAnsi="Arial" w:cs="Arial"/>
          <w:kern w:val="0"/>
          <w:sz w:val="22"/>
          <w:szCs w:val="22"/>
        </w:rPr>
        <w:t>accommodations</w:t>
      </w:r>
      <w:proofErr w:type="gramEnd"/>
      <w:r>
        <w:rPr>
          <w:rFonts w:ascii="Arial" w:hAnsi="Arial" w:cs="Arial"/>
          <w:kern w:val="0"/>
          <w:sz w:val="22"/>
          <w:szCs w:val="22"/>
        </w:rPr>
        <w:t xml:space="preserve"> that </w:t>
      </w:r>
      <w:proofErr w:type="gramStart"/>
      <w:r>
        <w:rPr>
          <w:rFonts w:ascii="Arial" w:hAnsi="Arial" w:cs="Arial"/>
          <w:kern w:val="0"/>
          <w:sz w:val="22"/>
          <w:szCs w:val="22"/>
        </w:rPr>
        <w:t>allow</w:t>
      </w:r>
      <w:proofErr w:type="gramEnd"/>
      <w:r>
        <w:rPr>
          <w:rFonts w:ascii="Arial" w:hAnsi="Arial" w:cs="Arial"/>
          <w:kern w:val="0"/>
          <w:sz w:val="22"/>
          <w:szCs w:val="22"/>
        </w:rPr>
        <w:t xml:space="preserve"> him to learn at his own pace and are structured </w:t>
      </w:r>
      <w:proofErr w:type="gramStart"/>
      <w:r>
        <w:rPr>
          <w:rFonts w:ascii="Arial" w:hAnsi="Arial" w:cs="Arial"/>
          <w:kern w:val="0"/>
          <w:sz w:val="22"/>
          <w:szCs w:val="22"/>
        </w:rPr>
        <w:t>in order for</w:t>
      </w:r>
      <w:proofErr w:type="gramEnd"/>
      <w:r>
        <w:rPr>
          <w:rFonts w:ascii="Arial" w:hAnsi="Arial" w:cs="Arial"/>
          <w:kern w:val="0"/>
          <w:sz w:val="22"/>
          <w:szCs w:val="22"/>
        </w:rPr>
        <w:t xml:space="preserve"> him to be successful. It is recommended that </w:t>
      </w:r>
      <w:r w:rsidR="00A51BC3">
        <w:rPr>
          <w:rFonts w:ascii="Arial" w:hAnsi="Arial" w:cs="Arial"/>
          <w:kern w:val="0"/>
          <w:sz w:val="22"/>
          <w:szCs w:val="22"/>
        </w:rPr>
        <w:t>NAME</w:t>
      </w:r>
      <w:r>
        <w:rPr>
          <w:rFonts w:ascii="Arial" w:hAnsi="Arial" w:cs="Arial"/>
          <w:kern w:val="0"/>
          <w:sz w:val="22"/>
          <w:szCs w:val="22"/>
        </w:rPr>
        <w:t xml:space="preserve">'s family share the results of this evaluation with </w:t>
      </w:r>
      <w:r w:rsidR="00B21930">
        <w:rPr>
          <w:rFonts w:ascii="Arial" w:hAnsi="Arial" w:cs="Arial"/>
          <w:kern w:val="0"/>
          <w:sz w:val="22"/>
          <w:szCs w:val="22"/>
        </w:rPr>
        <w:t>his</w:t>
      </w:r>
      <w:r>
        <w:rPr>
          <w:rFonts w:ascii="Arial" w:hAnsi="Arial" w:cs="Arial"/>
          <w:kern w:val="0"/>
          <w:sz w:val="22"/>
          <w:szCs w:val="22"/>
        </w:rPr>
        <w:t xml:space="preserve"> school so that appropriate </w:t>
      </w:r>
      <w:proofErr w:type="gramStart"/>
      <w:r>
        <w:rPr>
          <w:rFonts w:ascii="Arial" w:hAnsi="Arial" w:cs="Arial"/>
          <w:kern w:val="0"/>
          <w:sz w:val="22"/>
          <w:szCs w:val="22"/>
        </w:rPr>
        <w:t>accommodations</w:t>
      </w:r>
      <w:proofErr w:type="gramEnd"/>
      <w:r>
        <w:rPr>
          <w:rFonts w:ascii="Arial" w:hAnsi="Arial" w:cs="Arial"/>
          <w:kern w:val="0"/>
          <w:sz w:val="22"/>
          <w:szCs w:val="22"/>
        </w:rPr>
        <w:t xml:space="preserve"> can be made. Please note that decisions surrounding academic accommodations and supports are made at the sole discretion of </w:t>
      </w:r>
      <w:r w:rsidR="00A51BC3">
        <w:rPr>
          <w:rFonts w:ascii="Arial" w:hAnsi="Arial" w:cs="Arial"/>
          <w:kern w:val="0"/>
          <w:sz w:val="22"/>
          <w:szCs w:val="22"/>
        </w:rPr>
        <w:t>NAME</w:t>
      </w:r>
      <w:r>
        <w:rPr>
          <w:rFonts w:ascii="Arial" w:hAnsi="Arial" w:cs="Arial"/>
          <w:kern w:val="0"/>
          <w:sz w:val="22"/>
          <w:szCs w:val="22"/>
        </w:rPr>
        <w:t>'s school district. The following recommendations are put forth for consideration:</w:t>
      </w:r>
    </w:p>
    <w:p w:rsidR="00381B15" w:rsidP="00381B15" w:rsidRDefault="00381B15" w14:paraId="2ADE7959"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33E20D7F" w14:textId="77777777">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Opportunities to work in smaller group or one-on-one formats, as feasible.</w:t>
      </w:r>
    </w:p>
    <w:p w:rsidR="00381B15" w:rsidP="00381B15" w:rsidRDefault="00A51BC3" w14:paraId="022C8387" w14:textId="1EEBC1CE">
      <w:pPr>
        <w:numPr>
          <w:ilvl w:val="0"/>
          <w:numId w:val="3"/>
        </w:numPr>
        <w:autoSpaceDE w:val="0"/>
        <w:autoSpaceDN w:val="0"/>
        <w:adjustRightInd w:val="0"/>
        <w:spacing w:after="0" w:line="240" w:lineRule="auto"/>
        <w:rPr>
          <w:rFonts w:ascii="Arial" w:hAnsi="Arial" w:cs="Arial"/>
          <w:kern w:val="0"/>
          <w:sz w:val="22"/>
          <w:szCs w:val="22"/>
        </w:rPr>
      </w:pPr>
      <w:proofErr w:type="gramStart"/>
      <w:r>
        <w:rPr>
          <w:rFonts w:ascii="Arial" w:hAnsi="Arial" w:cs="Arial"/>
          <w:kern w:val="0"/>
          <w:sz w:val="22"/>
          <w:szCs w:val="22"/>
        </w:rPr>
        <w:t>NAME</w:t>
      </w:r>
      <w:r w:rsidR="00381B15">
        <w:rPr>
          <w:rFonts w:ascii="Arial" w:hAnsi="Arial" w:cs="Arial"/>
          <w:kern w:val="0"/>
          <w:sz w:val="22"/>
          <w:szCs w:val="22"/>
        </w:rPr>
        <w:t>'</w:t>
      </w:r>
      <w:r w:rsidR="007D20EF">
        <w:rPr>
          <w:rFonts w:ascii="Arial" w:hAnsi="Arial" w:cs="Arial"/>
          <w:kern w:val="0"/>
          <w:sz w:val="22"/>
          <w:szCs w:val="22"/>
        </w:rPr>
        <w:t>s</w:t>
      </w:r>
      <w:proofErr w:type="gramEnd"/>
      <w:r w:rsidR="00381B15">
        <w:rPr>
          <w:rFonts w:ascii="Arial" w:hAnsi="Arial" w:cs="Arial"/>
          <w:kern w:val="0"/>
          <w:sz w:val="22"/>
          <w:szCs w:val="22"/>
        </w:rPr>
        <w:t xml:space="preserve"> teachers and school staff may also consider offering social coaching related to certain expected/appropriate social behaviors in the classroom. This may involve directly teaching </w:t>
      </w:r>
      <w:r>
        <w:rPr>
          <w:rFonts w:ascii="Arial" w:hAnsi="Arial" w:cs="Arial"/>
          <w:kern w:val="0"/>
          <w:sz w:val="22"/>
          <w:szCs w:val="22"/>
        </w:rPr>
        <w:t>NAME</w:t>
      </w:r>
      <w:r w:rsidR="00381B15">
        <w:rPr>
          <w:rFonts w:ascii="Arial" w:hAnsi="Arial" w:cs="Arial"/>
          <w:kern w:val="0"/>
          <w:sz w:val="22"/>
          <w:szCs w:val="22"/>
        </w:rPr>
        <w:t xml:space="preserve"> about a social rule or expectation with which he seems to have difficulty, providing multiple opportunities for practice, and providing direct feedback about what he did well/could continue to improve upon.</w:t>
      </w:r>
    </w:p>
    <w:p w:rsidR="00381B15" w:rsidP="00381B15" w:rsidRDefault="00A51BC3" w14:paraId="00BE82FA" w14:textId="7ADF75BB">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would also benefit from more structure and monitoring during social opportunities in the classroom to support </w:t>
      </w:r>
      <w:r>
        <w:rPr>
          <w:rFonts w:ascii="Arial" w:hAnsi="Arial" w:cs="Arial"/>
          <w:kern w:val="0"/>
          <w:sz w:val="22"/>
          <w:szCs w:val="22"/>
        </w:rPr>
        <w:t>NAME</w:t>
      </w:r>
      <w:r w:rsidR="00381B15">
        <w:rPr>
          <w:rFonts w:ascii="Arial" w:hAnsi="Arial" w:cs="Arial"/>
          <w:kern w:val="0"/>
          <w:sz w:val="22"/>
          <w:szCs w:val="22"/>
        </w:rPr>
        <w:t xml:space="preserve"> in his interactions with peers.  For example, a teacher might sit nearby during lunch and insert comments or questions to facilitate conversation between </w:t>
      </w:r>
      <w:r>
        <w:rPr>
          <w:rFonts w:ascii="Arial" w:hAnsi="Arial" w:cs="Arial"/>
          <w:kern w:val="0"/>
          <w:sz w:val="22"/>
          <w:szCs w:val="22"/>
        </w:rPr>
        <w:t>NAME</w:t>
      </w:r>
      <w:r w:rsidR="00381B15">
        <w:rPr>
          <w:rFonts w:ascii="Arial" w:hAnsi="Arial" w:cs="Arial"/>
          <w:kern w:val="0"/>
          <w:sz w:val="22"/>
          <w:szCs w:val="22"/>
        </w:rPr>
        <w:t xml:space="preserve"> and his peers.</w:t>
      </w:r>
    </w:p>
    <w:p w:rsidR="00381B15" w:rsidP="00381B15" w:rsidRDefault="00381B15" w14:paraId="27B35564" w14:textId="4B86547F">
      <w:pPr>
        <w:numPr>
          <w:ilvl w:val="1"/>
          <w:numId w:val="3"/>
        </w:numPr>
        <w:autoSpaceDE w:val="0"/>
        <w:autoSpaceDN w:val="0"/>
        <w:adjustRightInd w:val="0"/>
        <w:spacing w:after="0" w:line="240" w:lineRule="auto"/>
        <w:ind w:left="1290" w:hanging="360"/>
        <w:rPr>
          <w:rFonts w:ascii="Arial" w:hAnsi="Arial" w:cs="Arial"/>
          <w:kern w:val="0"/>
          <w:sz w:val="22"/>
          <w:szCs w:val="22"/>
        </w:rPr>
      </w:pPr>
      <w:r>
        <w:rPr>
          <w:rFonts w:ascii="Arial" w:hAnsi="Arial" w:cs="Arial"/>
          <w:kern w:val="0"/>
          <w:sz w:val="22"/>
          <w:szCs w:val="22"/>
        </w:rPr>
        <w:t xml:space="preserve">Similarly, </w:t>
      </w:r>
      <w:r w:rsidR="00A51BC3">
        <w:rPr>
          <w:rFonts w:ascii="Arial" w:hAnsi="Arial" w:cs="Arial"/>
          <w:color w:val="000000"/>
          <w:kern w:val="0"/>
          <w:sz w:val="22"/>
          <w:szCs w:val="22"/>
        </w:rPr>
        <w:t>NAME</w:t>
      </w:r>
      <w:r>
        <w:rPr>
          <w:rFonts w:ascii="Arial" w:hAnsi="Arial" w:cs="Arial"/>
          <w:color w:val="000000"/>
          <w:kern w:val="0"/>
          <w:sz w:val="22"/>
          <w:szCs w:val="22"/>
        </w:rPr>
        <w:t xml:space="preserve"> would also benefit from social skills training opportunities offered in the school setting, such as a Lunch Bunch group.</w:t>
      </w:r>
    </w:p>
    <w:p w:rsidR="00381B15" w:rsidP="00381B15" w:rsidRDefault="00381B15" w14:paraId="25DF9A04" w14:textId="77777777">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Provide assignments that challenge him, and encourage him to work through problems that he may not feel confident in.</w:t>
      </w:r>
    </w:p>
    <w:p w:rsidR="00381B15" w:rsidP="00381B15" w:rsidRDefault="00381B15" w14:paraId="0E245719" w14:textId="77777777">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Permission to take breaks and organize tasks into smaller components.</w:t>
      </w:r>
    </w:p>
    <w:p w:rsidR="00381B15" w:rsidP="00381B15" w:rsidRDefault="00381B15" w14:paraId="232E086D" w14:textId="562493EE">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Create a “safe” place for </w:t>
      </w:r>
      <w:r w:rsidR="00A51BC3">
        <w:rPr>
          <w:rFonts w:ascii="Arial" w:hAnsi="Arial" w:cs="Arial"/>
          <w:kern w:val="0"/>
          <w:sz w:val="22"/>
          <w:szCs w:val="22"/>
        </w:rPr>
        <w:t>NAME</w:t>
      </w:r>
      <w:r>
        <w:rPr>
          <w:rFonts w:ascii="Arial" w:hAnsi="Arial" w:cs="Arial"/>
          <w:kern w:val="0"/>
          <w:sz w:val="22"/>
          <w:szCs w:val="22"/>
        </w:rPr>
        <w:t xml:space="preserve"> to go when anxiety symptoms are high or during stressful times or during sensory overload. This may be the nurse's office or visiting with this teacher.</w:t>
      </w:r>
    </w:p>
    <w:p w:rsidR="00381B15" w:rsidP="00381B15" w:rsidRDefault="00381B15" w14:paraId="3806117B" w14:textId="01B0E214">
      <w:pPr>
        <w:numPr>
          <w:ilvl w:val="1"/>
          <w:numId w:val="3"/>
        </w:numPr>
        <w:autoSpaceDE w:val="0"/>
        <w:autoSpaceDN w:val="0"/>
        <w:adjustRightInd w:val="0"/>
        <w:spacing w:after="0" w:line="240" w:lineRule="auto"/>
        <w:ind w:left="930" w:firstLine="0"/>
        <w:rPr>
          <w:rFonts w:ascii="Arial" w:hAnsi="Arial" w:cs="Arial"/>
          <w:kern w:val="0"/>
          <w:sz w:val="22"/>
          <w:szCs w:val="22"/>
        </w:rPr>
      </w:pPr>
      <w:r>
        <w:rPr>
          <w:rFonts w:ascii="Arial" w:hAnsi="Arial" w:cs="Arial"/>
          <w:kern w:val="0"/>
          <w:sz w:val="22"/>
          <w:szCs w:val="22"/>
        </w:rPr>
        <w:t xml:space="preserve">Establish rules for the use of the “safe” place. These rules should include how </w:t>
      </w:r>
      <w:r w:rsidR="00A51BC3">
        <w:rPr>
          <w:rFonts w:ascii="Arial" w:hAnsi="Arial" w:cs="Arial"/>
          <w:kern w:val="0"/>
          <w:sz w:val="22"/>
          <w:szCs w:val="22"/>
        </w:rPr>
        <w:t>NAME</w:t>
      </w:r>
      <w:r>
        <w:rPr>
          <w:rFonts w:ascii="Arial" w:hAnsi="Arial" w:cs="Arial"/>
          <w:kern w:val="0"/>
          <w:sz w:val="22"/>
          <w:szCs w:val="22"/>
        </w:rPr>
        <w:t xml:space="preserve"> can inform the teacher that he needs a few minutes to calm down (e.g., use of a Flash Pass) and the maximum amount of time that can be spent in the “safe” place.</w:t>
      </w:r>
    </w:p>
    <w:p w:rsidR="00381B15" w:rsidP="00381B15" w:rsidRDefault="00381B15" w14:paraId="5BD96FA4" w14:textId="632257AE">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 aware of anxiety and distress and provide activities to distract </w:t>
      </w:r>
      <w:r w:rsidR="00A51BC3">
        <w:rPr>
          <w:rFonts w:ascii="Arial" w:hAnsi="Arial" w:cs="Arial"/>
          <w:kern w:val="0"/>
          <w:sz w:val="22"/>
          <w:szCs w:val="22"/>
        </w:rPr>
        <w:t>NAME</w:t>
      </w:r>
      <w:r>
        <w:rPr>
          <w:rFonts w:ascii="Arial" w:hAnsi="Arial" w:cs="Arial"/>
          <w:kern w:val="0"/>
          <w:sz w:val="22"/>
          <w:szCs w:val="22"/>
        </w:rPr>
        <w:t xml:space="preserve">. Calming activities, such as reading or listening to music, may help to alleviate some of the physical symptoms and allow </w:t>
      </w:r>
      <w:r w:rsidR="00A51BC3">
        <w:rPr>
          <w:rFonts w:ascii="Arial" w:hAnsi="Arial" w:cs="Arial"/>
          <w:kern w:val="0"/>
          <w:sz w:val="22"/>
          <w:szCs w:val="22"/>
        </w:rPr>
        <w:t>NAME</w:t>
      </w:r>
      <w:r>
        <w:rPr>
          <w:rFonts w:ascii="Arial" w:hAnsi="Arial" w:cs="Arial"/>
          <w:kern w:val="0"/>
          <w:sz w:val="22"/>
          <w:szCs w:val="22"/>
        </w:rPr>
        <w:t xml:space="preserve"> to return to class work after </w:t>
      </w:r>
      <w:proofErr w:type="gramStart"/>
      <w:r>
        <w:rPr>
          <w:rFonts w:ascii="Arial" w:hAnsi="Arial" w:cs="Arial"/>
          <w:kern w:val="0"/>
          <w:sz w:val="22"/>
          <w:szCs w:val="22"/>
        </w:rPr>
        <w:t>a period of time</w:t>
      </w:r>
      <w:proofErr w:type="gramEnd"/>
      <w:r>
        <w:rPr>
          <w:rFonts w:ascii="Arial" w:hAnsi="Arial" w:cs="Arial"/>
          <w:kern w:val="0"/>
          <w:sz w:val="22"/>
          <w:szCs w:val="22"/>
        </w:rPr>
        <w:t>.</w:t>
      </w:r>
    </w:p>
    <w:p w:rsidR="00381B15" w:rsidP="00381B15" w:rsidRDefault="00381B15" w14:paraId="3F9CC18B" w14:textId="77777777">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Maximal speech-language therapy is recommended to target social (pragmatic) communication deficits.</w:t>
      </w:r>
    </w:p>
    <w:p w:rsidR="00381B15" w:rsidP="00381B15" w:rsidRDefault="00A51BC3" w14:paraId="7BB9B89A" w14:textId="5ABA1390">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's may benefit from ongoing school-based occupational therapy. </w:t>
      </w:r>
    </w:p>
    <w:p w:rsidR="00381B15" w:rsidP="00381B15" w:rsidRDefault="00381B15" w14:paraId="1EEBD43F" w14:textId="5E1F32C9">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The following are also offered to target and address </w:t>
      </w:r>
      <w:r w:rsidR="00A51BC3">
        <w:rPr>
          <w:rFonts w:ascii="Arial" w:hAnsi="Arial" w:cs="Arial"/>
          <w:color w:val="000000"/>
          <w:kern w:val="0"/>
          <w:sz w:val="22"/>
          <w:szCs w:val="22"/>
        </w:rPr>
        <w:t>NAME</w:t>
      </w:r>
      <w:r>
        <w:rPr>
          <w:rFonts w:ascii="Arial" w:hAnsi="Arial" w:cs="Arial"/>
          <w:color w:val="000000"/>
          <w:kern w:val="0"/>
          <w:sz w:val="22"/>
          <w:szCs w:val="22"/>
        </w:rPr>
        <w:t>'s sensory sensitivities:</w:t>
      </w:r>
    </w:p>
    <w:p w:rsidRPr="007D20EF" w:rsidR="007D20EF" w:rsidP="00381B15" w:rsidRDefault="007D20EF" w14:paraId="1FC6A05C" w14:textId="2202A67E">
      <w:pPr>
        <w:numPr>
          <w:ilvl w:val="1"/>
          <w:numId w:val="4"/>
        </w:numPr>
        <w:autoSpaceDE w:val="0"/>
        <w:autoSpaceDN w:val="0"/>
        <w:adjustRightInd w:val="0"/>
        <w:spacing w:after="0" w:line="240" w:lineRule="auto"/>
        <w:rPr>
          <w:rFonts w:ascii="Arial" w:hAnsi="Arial" w:cs="Arial"/>
          <w:color w:val="000000"/>
          <w:kern w:val="0"/>
          <w:sz w:val="22"/>
          <w:szCs w:val="22"/>
        </w:rPr>
      </w:pPr>
      <w:r w:rsidRPr="007D20EF">
        <w:rPr>
          <w:rFonts w:ascii="Arial" w:hAnsi="Arial" w:cs="Arial"/>
          <w:kern w:val="0"/>
          <w:sz w:val="22"/>
          <w:szCs w:val="22"/>
        </w:rPr>
        <w:t>Make sure his classroom chair is a good fit. When he is sitting at the desk, he should be able to put his feet flat on the floor and rest his elbows on the desk. You might also try an inflated seated cushion or a pillow from home so he can move around and stay in his seat</w:t>
      </w:r>
      <w:r>
        <w:rPr>
          <w:rFonts w:ascii="Arial" w:hAnsi="Arial" w:cs="Arial"/>
          <w:kern w:val="0"/>
          <w:sz w:val="22"/>
          <w:szCs w:val="22"/>
        </w:rPr>
        <w:t>.</w:t>
      </w:r>
    </w:p>
    <w:p w:rsidR="00381B15" w:rsidP="00381B15" w:rsidRDefault="00381B15" w14:paraId="4F051196" w14:textId="3A02FD92">
      <w:pPr>
        <w:numPr>
          <w:ilvl w:val="1"/>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Some kids are better off if they sit close to the teacher. However, if your child is easily distracted by noise, he may end up turning around often to where the noise is coming from.</w:t>
      </w:r>
    </w:p>
    <w:p w:rsidR="00381B15" w:rsidP="00381B15" w:rsidRDefault="00381B15" w14:paraId="108097AA" w14:textId="77777777">
      <w:pPr>
        <w:numPr>
          <w:ilvl w:val="1"/>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If possible, eliminate buzzing and flickering fluorescent lighting.</w:t>
      </w:r>
    </w:p>
    <w:p w:rsidR="00381B15" w:rsidP="00381B15" w:rsidRDefault="00381B15" w14:paraId="30470503" w14:textId="77777777">
      <w:pPr>
        <w:numPr>
          <w:ilvl w:val="1"/>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Provide sensory breaks.</w:t>
      </w:r>
    </w:p>
    <w:p w:rsidR="00381B15" w:rsidP="00381B15" w:rsidRDefault="00381B15" w14:paraId="2F981D08" w14:textId="170DA314">
      <w:pPr>
        <w:numPr>
          <w:ilvl w:val="1"/>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 xml:space="preserve">If the cafeteria is too stimulating, see about having </w:t>
      </w:r>
      <w:r w:rsidR="00A51BC3">
        <w:rPr>
          <w:rFonts w:ascii="Arial" w:hAnsi="Arial" w:cs="Arial"/>
          <w:kern w:val="0"/>
          <w:sz w:val="22"/>
          <w:szCs w:val="22"/>
        </w:rPr>
        <w:t>NAME</w:t>
      </w:r>
      <w:r>
        <w:rPr>
          <w:rFonts w:ascii="Arial" w:hAnsi="Arial" w:cs="Arial"/>
          <w:kern w:val="0"/>
          <w:sz w:val="22"/>
          <w:szCs w:val="22"/>
        </w:rPr>
        <w:t xml:space="preserve"> and one or more lunch friends eat in a quieter room with a teacher or aide.</w:t>
      </w:r>
    </w:p>
    <w:p w:rsidR="00381B15" w:rsidP="00381B15" w:rsidRDefault="00381B15" w14:paraId="799E86AE" w14:textId="77777777">
      <w:pPr>
        <w:numPr>
          <w:ilvl w:val="1"/>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Have a clear visual schedule posted with plenty of preparation for transitions.</w:t>
      </w:r>
    </w:p>
    <w:p w:rsidR="00381B15" w:rsidP="00381B15" w:rsidRDefault="00381B15" w14:paraId="51A1CC0D" w14:textId="5AB9E4AC">
      <w:pPr>
        <w:numPr>
          <w:ilvl w:val="1"/>
          <w:numId w:val="4"/>
        </w:numPr>
        <w:autoSpaceDE w:val="0"/>
        <w:autoSpaceDN w:val="0"/>
        <w:adjustRightInd w:val="0"/>
        <w:spacing w:after="0" w:line="240" w:lineRule="auto"/>
        <w:rPr>
          <w:rFonts w:ascii="Arial" w:hAnsi="Arial" w:cs="Arial"/>
          <w:color w:val="000000"/>
          <w:kern w:val="0"/>
          <w:sz w:val="22"/>
          <w:szCs w:val="22"/>
        </w:rPr>
      </w:pPr>
      <w:proofErr w:type="gramStart"/>
      <w:r>
        <w:rPr>
          <w:rFonts w:ascii="Arial" w:hAnsi="Arial" w:cs="Arial"/>
          <w:kern w:val="0"/>
          <w:sz w:val="22"/>
          <w:szCs w:val="22"/>
        </w:rPr>
        <w:t>Allow for</w:t>
      </w:r>
      <w:proofErr w:type="gramEnd"/>
      <w:r>
        <w:rPr>
          <w:rFonts w:ascii="Arial" w:hAnsi="Arial" w:cs="Arial"/>
          <w:kern w:val="0"/>
          <w:sz w:val="22"/>
          <w:szCs w:val="22"/>
        </w:rPr>
        <w:t xml:space="preserve"> earplugs/noise-cancelling headphones, fidgets, snap-its, and/or chewable items. You can also attach a chewable item to the end of a pencil.</w:t>
      </w:r>
    </w:p>
    <w:p w:rsidR="00381B15" w:rsidP="00381B15" w:rsidRDefault="00381B15" w14:paraId="471DFEE4" w14:textId="77777777">
      <w:pPr>
        <w:numPr>
          <w:ilvl w:val="1"/>
          <w:numId w:val="0"/>
        </w:numPr>
        <w:autoSpaceDE w:val="0"/>
        <w:autoSpaceDN w:val="0"/>
        <w:adjustRightInd w:val="0"/>
        <w:spacing w:after="0" w:line="240" w:lineRule="auto"/>
        <w:ind w:left="450" w:hanging="450"/>
        <w:rPr>
          <w:rFonts w:ascii="Arial" w:hAnsi="Arial" w:cs="Arial"/>
          <w:color w:val="000000"/>
          <w:kern w:val="0"/>
          <w:sz w:val="22"/>
          <w:szCs w:val="22"/>
        </w:rPr>
      </w:pPr>
    </w:p>
    <w:p w:rsidR="00381B15" w:rsidP="00381B15" w:rsidRDefault="00381B15" w14:paraId="64C84771" w14:textId="77777777">
      <w:pPr>
        <w:numPr>
          <w:ilvl w:val="1"/>
          <w:numId w:val="0"/>
        </w:numPr>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ASD-specific Supports.</w:t>
      </w:r>
    </w:p>
    <w:p w:rsidR="00381B15" w:rsidP="00381B15" w:rsidRDefault="00381B15" w14:paraId="7269B95A" w14:textId="0F90CA74">
      <w:pPr>
        <w:numPr>
          <w:ilvl w:val="0"/>
          <w:numId w:val="5"/>
        </w:numPr>
        <w:autoSpaceDE w:val="0"/>
        <w:autoSpaceDN w:val="0"/>
        <w:adjustRightInd w:val="0"/>
        <w:spacing w:after="0" w:line="240" w:lineRule="auto"/>
        <w:ind w:left="690"/>
        <w:rPr>
          <w:rFonts w:ascii="Arial" w:hAnsi="Arial" w:cs="Arial"/>
          <w:kern w:val="0"/>
          <w:sz w:val="22"/>
          <w:szCs w:val="22"/>
        </w:rPr>
      </w:pPr>
      <w:r>
        <w:rPr>
          <w:rFonts w:ascii="Arial" w:hAnsi="Arial" w:cs="Arial"/>
          <w:kern w:val="0"/>
          <w:sz w:val="22"/>
          <w:szCs w:val="22"/>
        </w:rPr>
        <w:t xml:space="preserve">Given the qualifying diagnosis of ASD, </w:t>
      </w:r>
      <w:r w:rsidR="00A51BC3">
        <w:rPr>
          <w:rFonts w:ascii="Arial" w:hAnsi="Arial" w:cs="Arial"/>
          <w:kern w:val="0"/>
          <w:sz w:val="22"/>
          <w:szCs w:val="22"/>
        </w:rPr>
        <w:t>NAME</w:t>
      </w:r>
      <w:r>
        <w:rPr>
          <w:rFonts w:ascii="Arial" w:hAnsi="Arial" w:cs="Arial"/>
          <w:kern w:val="0"/>
          <w:sz w:val="22"/>
          <w:szCs w:val="22"/>
        </w:rPr>
        <w:t xml:space="preserve"> is eligible for Consolidated Waiver funding through the state of Pennsylvania. </w:t>
      </w:r>
      <w:r>
        <w:rPr>
          <w:rFonts w:ascii="Arial" w:hAnsi="Arial" w:cs="Arial"/>
          <w:color w:val="000000"/>
          <w:kern w:val="0"/>
          <w:sz w:val="22"/>
          <w:szCs w:val="22"/>
          <w:shd w:val="clear" w:color="auto" w:fill="FAFAFA"/>
        </w:rPr>
        <w:t xml:space="preserve">The Pennsylvania Consolidated Waiver is designed to help individuals with an intellectual disability, </w:t>
      </w:r>
      <w:r w:rsidR="00A51BC3">
        <w:rPr>
          <w:rFonts w:ascii="Arial" w:hAnsi="Arial" w:cs="Arial"/>
          <w:color w:val="000000"/>
          <w:kern w:val="0"/>
          <w:sz w:val="22"/>
          <w:szCs w:val="22"/>
          <w:shd w:val="clear" w:color="auto" w:fill="FAFAFA"/>
        </w:rPr>
        <w:t>NAME</w:t>
      </w:r>
      <w:r w:rsidR="007D20EF">
        <w:rPr>
          <w:rFonts w:ascii="Arial" w:hAnsi="Arial" w:cs="Arial"/>
          <w:color w:val="000000"/>
          <w:kern w:val="0"/>
          <w:sz w:val="22"/>
          <w:szCs w:val="22"/>
          <w:shd w:val="clear" w:color="auto" w:fill="FAFAFA"/>
        </w:rPr>
        <w:t>,</w:t>
      </w:r>
      <w:r>
        <w:rPr>
          <w:rFonts w:ascii="Arial" w:hAnsi="Arial" w:cs="Arial"/>
          <w:color w:val="000000"/>
          <w:kern w:val="0"/>
          <w:sz w:val="22"/>
          <w:szCs w:val="22"/>
          <w:shd w:val="clear" w:color="auto" w:fill="FAFAFA"/>
        </w:rPr>
        <w:t xml:space="preserve"> or developmental disability to live more independently in their homes and communities and to provide a variety of services that promote community living, including self-directed service models and traditional, agency-based service models.</w:t>
      </w:r>
      <w:r>
        <w:rPr>
          <w:rFonts w:ascii="Arial" w:hAnsi="Arial" w:cs="Arial"/>
          <w:kern w:val="0"/>
          <w:sz w:val="22"/>
          <w:szCs w:val="22"/>
        </w:rPr>
        <w:t xml:space="preserve"> Additional information about this funding and the application process can be found by visiting: </w:t>
      </w:r>
      <w:hyperlink w:history="1" r:id="rId8">
        <w:r>
          <w:rPr>
            <w:rFonts w:ascii="Arial" w:hAnsi="Arial" w:cs="Arial"/>
            <w:color w:val="000000"/>
            <w:kern w:val="0"/>
            <w:sz w:val="22"/>
            <w:szCs w:val="22"/>
            <w:u w:val="single"/>
          </w:rPr>
          <w:t>https://www.dhs.pa.gov/Services/Disabilities-Aging/Pages/Consolidated-Waiver.aspx</w:t>
        </w:r>
      </w:hyperlink>
      <w:r>
        <w:rPr>
          <w:rFonts w:ascii="Arial" w:hAnsi="Arial" w:cs="Arial"/>
          <w:kern w:val="0"/>
          <w:sz w:val="22"/>
          <w:szCs w:val="22"/>
        </w:rPr>
        <w:t xml:space="preserve">. </w:t>
      </w:r>
    </w:p>
    <w:p w:rsidR="00381B15" w:rsidP="00381B15" w:rsidRDefault="00381B15" w14:paraId="5CF8A2D6" w14:textId="77777777">
      <w:pPr>
        <w:autoSpaceDE w:val="0"/>
        <w:autoSpaceDN w:val="0"/>
        <w:adjustRightInd w:val="0"/>
        <w:spacing w:after="0" w:line="240" w:lineRule="auto"/>
        <w:ind w:left="330"/>
        <w:rPr>
          <w:rFonts w:ascii="Arial" w:hAnsi="Arial" w:cs="Arial"/>
          <w:kern w:val="0"/>
          <w:sz w:val="22"/>
          <w:szCs w:val="22"/>
        </w:rPr>
      </w:pPr>
    </w:p>
    <w:p w:rsidR="00381B15" w:rsidP="00381B15" w:rsidRDefault="00381B15" w14:paraId="498BD05F"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i/>
          <w:iCs/>
          <w:color w:val="000000"/>
          <w:kern w:val="0"/>
          <w:sz w:val="22"/>
          <w:szCs w:val="22"/>
        </w:rPr>
        <w:t>Therapeutic Recommendations</w:t>
      </w:r>
      <w:r>
        <w:rPr>
          <w:rFonts w:ascii="Arial" w:hAnsi="Arial" w:cs="Arial"/>
          <w:b/>
          <w:bCs/>
          <w:color w:val="000000"/>
          <w:kern w:val="0"/>
          <w:sz w:val="22"/>
          <w:szCs w:val="22"/>
        </w:rPr>
        <w:t xml:space="preserve">. </w:t>
      </w:r>
    </w:p>
    <w:p w:rsidR="00381B15" w:rsidP="00381B15" w:rsidRDefault="00381B15" w14:paraId="13C5A42E" w14:textId="404B8236">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Outpatient Social Skills Group</w:t>
      </w:r>
      <w:r>
        <w:rPr>
          <w:rFonts w:ascii="Arial" w:hAnsi="Arial" w:cs="Arial"/>
          <w:b/>
          <w:bCs/>
          <w:color w:val="000000"/>
          <w:kern w:val="0"/>
          <w:sz w:val="22"/>
          <w:szCs w:val="22"/>
        </w:rPr>
        <w:t xml:space="preserve">. </w:t>
      </w:r>
      <w:r w:rsidR="00A51BC3">
        <w:rPr>
          <w:rFonts w:ascii="Arial" w:hAnsi="Arial" w:cs="Arial"/>
          <w:kern w:val="0"/>
          <w:sz w:val="22"/>
          <w:szCs w:val="22"/>
        </w:rPr>
        <w:t>NAME</w:t>
      </w:r>
      <w:r>
        <w:rPr>
          <w:rFonts w:ascii="Arial" w:hAnsi="Arial" w:cs="Arial"/>
          <w:kern w:val="0"/>
          <w:sz w:val="22"/>
          <w:szCs w:val="22"/>
        </w:rPr>
        <w:t xml:space="preserve"> would benefit from attending an outpatient social skills group to improve social communication skills and to learn appropriate social interactions. Some agencies who have social skills groups include:</w:t>
      </w:r>
      <w:r>
        <w:rPr>
          <w:rFonts w:hint="eastAsia" w:ascii="MS Gothic" w:hAnsi="MS Gothic" w:eastAsia="MS Gothic" w:cs="MS Gothic"/>
          <w:color w:val="000000"/>
          <w:kern w:val="0"/>
          <w:sz w:val="22"/>
          <w:szCs w:val="22"/>
        </w:rPr>
        <w:t xml:space="preserve">　</w:t>
      </w:r>
    </w:p>
    <w:p w:rsidR="00381B15" w:rsidP="00381B15" w:rsidRDefault="00381B15" w14:paraId="2038401F" w14:textId="77777777">
      <w:pPr>
        <w:widowControl w:val="0"/>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Wesley Family Services Wonder Kids Social skills group (412-342-2270)</w:t>
      </w:r>
    </w:p>
    <w:p w:rsidR="00381B15" w:rsidP="00381B15" w:rsidRDefault="00A51BC3" w14:paraId="29009CB6" w14:textId="4353353D">
      <w:pPr>
        <w:widowControl w:val="0"/>
        <w:numPr>
          <w:ilvl w:val="1"/>
          <w:numId w:val="6"/>
        </w:numPr>
        <w:autoSpaceDE w:val="0"/>
        <w:autoSpaceDN w:val="0"/>
        <w:adjustRightInd w:val="0"/>
        <w:spacing w:after="0" w:line="240" w:lineRule="auto"/>
        <w:rPr>
          <w:rFonts w:ascii="Arial" w:hAnsi="Arial" w:cs="Arial"/>
          <w:kern w:val="0"/>
          <w:sz w:val="22"/>
          <w:szCs w:val="22"/>
        </w:rPr>
      </w:pPr>
      <w:r>
        <w:rPr>
          <w:rFonts w:ascii="Arial" w:hAnsi="Arial" w:cs="Arial"/>
          <w:i/>
          <w:iCs/>
          <w:color w:val="000000"/>
          <w:kern w:val="0"/>
          <w:sz w:val="22"/>
          <w:szCs w:val="22"/>
        </w:rPr>
        <w:t>NAME</w:t>
      </w:r>
      <w:r w:rsidR="00381B15">
        <w:rPr>
          <w:rFonts w:ascii="Arial" w:hAnsi="Arial" w:cs="Arial"/>
          <w:i/>
          <w:iCs/>
          <w:color w:val="000000"/>
          <w:kern w:val="0"/>
          <w:sz w:val="22"/>
          <w:szCs w:val="22"/>
        </w:rPr>
        <w:t xml:space="preserve"> is recommended for Intensive Behavioral Health Services (IBHS) Group Services at a rate of 16 hours per month</w:t>
      </w:r>
      <w:r w:rsidR="00381B15">
        <w:rPr>
          <w:rFonts w:ascii="Arial" w:hAnsi="Arial" w:cs="Arial"/>
          <w:kern w:val="0"/>
          <w:sz w:val="22"/>
          <w:szCs w:val="22"/>
        </w:rPr>
        <w:t>.</w:t>
      </w:r>
    </w:p>
    <w:p w:rsidR="00381B15" w:rsidP="00381B15" w:rsidRDefault="00381B15" w14:paraId="1788B57B" w14:textId="77777777">
      <w:pPr>
        <w:widowControl w:val="0"/>
        <w:numPr>
          <w:ilvl w:val="1"/>
          <w:numId w:val="6"/>
        </w:num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Goals to address during participating in this group include the following:</w:t>
      </w:r>
    </w:p>
    <w:p w:rsidR="00381B15" w:rsidP="00381B15" w:rsidRDefault="00A51BC3" w14:paraId="72A6EE79" w14:textId="0CEB80E3">
      <w:pPr>
        <w:widowControl w:val="0"/>
        <w:numPr>
          <w:ilvl w:val="1"/>
          <w:numId w:val="6"/>
        </w:numPr>
        <w:autoSpaceDE w:val="0"/>
        <w:autoSpaceDN w:val="0"/>
        <w:adjustRightInd w:val="0"/>
        <w:spacing w:after="0" w:line="240" w:lineRule="auto"/>
        <w:ind w:left="2520"/>
        <w:rPr>
          <w:rFonts w:ascii="Arial" w:hAnsi="Arial" w:cs="Arial"/>
          <w:kern w:val="0"/>
          <w:sz w:val="22"/>
          <w:szCs w:val="22"/>
        </w:rPr>
      </w:pPr>
      <w:r>
        <w:rPr>
          <w:rFonts w:ascii="Arial" w:hAnsi="Arial" w:cs="Arial"/>
          <w:i/>
          <w:iCs/>
          <w:color w:val="000000"/>
          <w:kern w:val="0"/>
          <w:sz w:val="22"/>
          <w:szCs w:val="22"/>
        </w:rPr>
        <w:t>NAME</w:t>
      </w:r>
      <w:r w:rsidR="00381B15">
        <w:rPr>
          <w:rFonts w:ascii="Arial" w:hAnsi="Arial" w:cs="Arial"/>
          <w:i/>
          <w:iCs/>
          <w:color w:val="000000"/>
          <w:kern w:val="0"/>
          <w:sz w:val="22"/>
          <w:szCs w:val="22"/>
        </w:rPr>
        <w:t xml:space="preserve"> will identify and describe at least 5 emotional experiences.</w:t>
      </w:r>
    </w:p>
    <w:p w:rsidR="00381B15" w:rsidP="00381B15" w:rsidRDefault="00A51BC3" w14:paraId="09177A0B" w14:textId="6FE8659F">
      <w:pPr>
        <w:widowControl w:val="0"/>
        <w:numPr>
          <w:ilvl w:val="1"/>
          <w:numId w:val="6"/>
        </w:numPr>
        <w:autoSpaceDE w:val="0"/>
        <w:autoSpaceDN w:val="0"/>
        <w:adjustRightInd w:val="0"/>
        <w:spacing w:after="0" w:line="240" w:lineRule="auto"/>
        <w:ind w:left="2520"/>
        <w:rPr>
          <w:rFonts w:ascii="Arial" w:hAnsi="Arial" w:cs="Arial"/>
          <w:kern w:val="0"/>
          <w:sz w:val="22"/>
          <w:szCs w:val="22"/>
        </w:rPr>
      </w:pPr>
      <w:r>
        <w:rPr>
          <w:rFonts w:ascii="Arial" w:hAnsi="Arial" w:cs="Arial"/>
          <w:i/>
          <w:iCs/>
          <w:color w:val="000000"/>
          <w:kern w:val="0"/>
          <w:sz w:val="22"/>
          <w:szCs w:val="22"/>
        </w:rPr>
        <w:t>NAME</w:t>
      </w:r>
      <w:r w:rsidR="00381B15">
        <w:rPr>
          <w:rFonts w:ascii="Arial" w:hAnsi="Arial" w:cs="Arial"/>
          <w:i/>
          <w:iCs/>
          <w:color w:val="000000"/>
          <w:kern w:val="0"/>
          <w:sz w:val="22"/>
          <w:szCs w:val="22"/>
        </w:rPr>
        <w:t xml:space="preserve"> will appropriately initiate, develop, and sustain at least one friendship during group participation.</w:t>
      </w:r>
    </w:p>
    <w:p w:rsidR="00381B15" w:rsidP="00381B15" w:rsidRDefault="00A51BC3" w14:paraId="64B1A2A1" w14:textId="378E44B1">
      <w:pPr>
        <w:widowControl w:val="0"/>
        <w:numPr>
          <w:ilvl w:val="1"/>
          <w:numId w:val="6"/>
        </w:numPr>
        <w:autoSpaceDE w:val="0"/>
        <w:autoSpaceDN w:val="0"/>
        <w:adjustRightInd w:val="0"/>
        <w:spacing w:after="0" w:line="240" w:lineRule="auto"/>
        <w:ind w:left="2520"/>
        <w:rPr>
          <w:rFonts w:ascii="Arial" w:hAnsi="Arial" w:cs="Arial"/>
          <w:kern w:val="0"/>
          <w:sz w:val="22"/>
          <w:szCs w:val="22"/>
        </w:rPr>
      </w:pPr>
      <w:r>
        <w:rPr>
          <w:rFonts w:ascii="Arial" w:hAnsi="Arial" w:cs="Arial"/>
          <w:i/>
          <w:iCs/>
          <w:color w:val="000000"/>
          <w:kern w:val="0"/>
          <w:sz w:val="22"/>
          <w:szCs w:val="22"/>
        </w:rPr>
        <w:t>NAME</w:t>
      </w:r>
      <w:r w:rsidR="00381B15">
        <w:rPr>
          <w:rFonts w:ascii="Arial" w:hAnsi="Arial" w:cs="Arial"/>
          <w:i/>
          <w:iCs/>
          <w:color w:val="000000"/>
          <w:kern w:val="0"/>
          <w:sz w:val="22"/>
          <w:szCs w:val="22"/>
        </w:rPr>
        <w:t xml:space="preserve"> will engage in appropriate reciprocal conversation skills at least 75% of the time. </w:t>
      </w:r>
    </w:p>
    <w:p w:rsidR="00381B15" w:rsidP="00381B15" w:rsidRDefault="00A51BC3" w14:paraId="0DB8E1E5" w14:textId="318AB1A4">
      <w:pPr>
        <w:widowControl w:val="0"/>
        <w:numPr>
          <w:ilvl w:val="1"/>
          <w:numId w:val="6"/>
        </w:numPr>
        <w:autoSpaceDE w:val="0"/>
        <w:autoSpaceDN w:val="0"/>
        <w:adjustRightInd w:val="0"/>
        <w:spacing w:after="0" w:line="240" w:lineRule="auto"/>
        <w:ind w:left="2520"/>
        <w:rPr>
          <w:rFonts w:ascii="Arial" w:hAnsi="Arial" w:cs="Arial"/>
          <w:kern w:val="0"/>
          <w:sz w:val="22"/>
          <w:szCs w:val="22"/>
        </w:rPr>
      </w:pPr>
      <w:r>
        <w:rPr>
          <w:rFonts w:ascii="Arial" w:hAnsi="Arial" w:cs="Arial"/>
          <w:i/>
          <w:iCs/>
          <w:color w:val="000000"/>
          <w:kern w:val="0"/>
          <w:sz w:val="22"/>
          <w:szCs w:val="22"/>
        </w:rPr>
        <w:t>NAME</w:t>
      </w:r>
      <w:r w:rsidR="00381B15">
        <w:rPr>
          <w:rFonts w:ascii="Arial" w:hAnsi="Arial" w:cs="Arial"/>
          <w:i/>
          <w:iCs/>
          <w:color w:val="000000"/>
          <w:kern w:val="0"/>
          <w:sz w:val="22"/>
          <w:szCs w:val="22"/>
        </w:rPr>
        <w:t xml:space="preserve"> will identify at least 3 ways to demonstrate social interest when engaging with others during the treatment period.</w:t>
      </w:r>
    </w:p>
    <w:p w:rsidR="00381B15" w:rsidP="00381B15" w:rsidRDefault="00381B15" w14:paraId="08BEB4C8" w14:textId="5F784C69">
      <w:pPr>
        <w:widowControl w:val="0"/>
        <w:numPr>
          <w:ilvl w:val="1"/>
          <w:numId w:val="6"/>
        </w:numPr>
        <w:autoSpaceDE w:val="0"/>
        <w:autoSpaceDN w:val="0"/>
        <w:adjustRightInd w:val="0"/>
        <w:spacing w:after="0" w:line="240" w:lineRule="auto"/>
        <w:ind w:left="2520"/>
        <w:rPr>
          <w:rFonts w:ascii="Arial" w:hAnsi="Arial" w:cs="Arial"/>
          <w:kern w:val="0"/>
          <w:sz w:val="22"/>
          <w:szCs w:val="22"/>
        </w:rPr>
      </w:pPr>
      <w:r>
        <w:rPr>
          <w:rFonts w:ascii="Arial" w:hAnsi="Arial" w:cs="Arial"/>
          <w:i/>
          <w:iCs/>
          <w:kern w:val="0"/>
          <w:sz w:val="22"/>
          <w:szCs w:val="22"/>
        </w:rPr>
        <w:t xml:space="preserve">It is recommended that Wonder Kids add additional measurable goals for </w:t>
      </w:r>
      <w:r w:rsidR="00A51BC3">
        <w:rPr>
          <w:rFonts w:ascii="Arial" w:hAnsi="Arial" w:cs="Arial"/>
          <w:i/>
          <w:iCs/>
          <w:kern w:val="0"/>
          <w:sz w:val="22"/>
          <w:szCs w:val="22"/>
        </w:rPr>
        <w:t>NAME</w:t>
      </w:r>
      <w:r w:rsidR="00E63DD6">
        <w:rPr>
          <w:rFonts w:ascii="Arial" w:hAnsi="Arial" w:cs="Arial"/>
          <w:i/>
          <w:iCs/>
          <w:kern w:val="0"/>
          <w:sz w:val="22"/>
          <w:szCs w:val="22"/>
        </w:rPr>
        <w:t xml:space="preserve"> based</w:t>
      </w:r>
      <w:r>
        <w:rPr>
          <w:rFonts w:ascii="Arial" w:hAnsi="Arial" w:cs="Arial"/>
          <w:i/>
          <w:iCs/>
          <w:kern w:val="0"/>
          <w:sz w:val="22"/>
          <w:szCs w:val="22"/>
        </w:rPr>
        <w:t xml:space="preserve"> on their expertise, evaluation of skills, and performance with the program.</w:t>
      </w:r>
      <w:r>
        <w:rPr>
          <w:rFonts w:ascii="Arial" w:hAnsi="Arial" w:cs="Arial"/>
          <w:kern w:val="0"/>
          <w:sz w:val="22"/>
          <w:szCs w:val="22"/>
        </w:rPr>
        <w:t xml:space="preserve"> </w:t>
      </w:r>
    </w:p>
    <w:p w:rsidR="00381B15" w:rsidP="00381B15" w:rsidRDefault="00381B15" w14:paraId="46DBB5F1" w14:textId="77777777">
      <w:pPr>
        <w:widowControl w:val="0"/>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Southern Human Services (412-831-1223)</w:t>
      </w:r>
      <w:r>
        <w:rPr>
          <w:rFonts w:hint="eastAsia" w:ascii="MS Gothic" w:hAnsi="MS Gothic" w:eastAsia="MS Gothic" w:cs="MS Gothic"/>
          <w:color w:val="000000"/>
          <w:kern w:val="0"/>
          <w:sz w:val="22"/>
          <w:szCs w:val="22"/>
        </w:rPr>
        <w:t xml:space="preserve">　　</w:t>
      </w:r>
    </w:p>
    <w:p w:rsidR="00381B15" w:rsidP="00381B15" w:rsidRDefault="00381B15" w14:paraId="75DFB910" w14:textId="77777777">
      <w:pPr>
        <w:widowControl w:val="0"/>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Watson Institute (412-741-1800)</w:t>
      </w:r>
    </w:p>
    <w:p w:rsidR="00381B15" w:rsidP="00381B15" w:rsidRDefault="00381B15" w14:paraId="22CB84D7" w14:textId="77777777">
      <w:pPr>
        <w:widowControl w:val="0"/>
        <w:numPr>
          <w:ilvl w:val="0"/>
          <w:numId w:val="6"/>
        </w:numPr>
        <w:autoSpaceDE w:val="0"/>
        <w:autoSpaceDN w:val="0"/>
        <w:adjustRightInd w:val="0"/>
        <w:spacing w:after="0" w:line="240" w:lineRule="auto"/>
        <w:rPr>
          <w:rFonts w:ascii="Arial" w:hAnsi="Arial" w:cs="Arial"/>
          <w:kern w:val="0"/>
          <w:sz w:val="22"/>
          <w:szCs w:val="22"/>
        </w:rPr>
      </w:pPr>
      <w:proofErr w:type="gramStart"/>
      <w:r>
        <w:rPr>
          <w:rFonts w:ascii="Arial" w:hAnsi="Arial" w:cs="Arial"/>
          <w:kern w:val="0"/>
          <w:sz w:val="22"/>
          <w:szCs w:val="22"/>
        </w:rPr>
        <w:t>Associates in Behavioral</w:t>
      </w:r>
      <w:proofErr w:type="gramEnd"/>
      <w:r>
        <w:rPr>
          <w:rFonts w:ascii="Arial" w:hAnsi="Arial" w:cs="Arial"/>
          <w:kern w:val="0"/>
          <w:sz w:val="22"/>
          <w:szCs w:val="22"/>
        </w:rPr>
        <w:t xml:space="preserve"> Diagnostics and Treatment (AIBDT; 412-329-7778)</w:t>
      </w:r>
    </w:p>
    <w:p w:rsidR="00381B15" w:rsidP="00381B15" w:rsidRDefault="00381B15" w14:paraId="74B3E07A" w14:textId="77777777">
      <w:pPr>
        <w:widowControl w:val="0"/>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Pediatric Counseling Services (412-388-0880)</w:t>
      </w:r>
    </w:p>
    <w:p w:rsidR="00381B15" w:rsidP="00381B15" w:rsidRDefault="00381B15" w14:paraId="33B7A740" w14:textId="77777777">
      <w:pPr>
        <w:widowControl w:val="0"/>
        <w:autoSpaceDE w:val="0"/>
        <w:autoSpaceDN w:val="0"/>
        <w:adjustRightInd w:val="0"/>
        <w:spacing w:after="0" w:line="240" w:lineRule="auto"/>
        <w:ind w:left="720"/>
        <w:rPr>
          <w:rFonts w:ascii="Arial" w:hAnsi="Arial" w:cs="Arial"/>
          <w:kern w:val="0"/>
          <w:sz w:val="22"/>
          <w:szCs w:val="22"/>
        </w:rPr>
      </w:pPr>
    </w:p>
    <w:p w:rsidR="00381B15" w:rsidP="00381B15" w:rsidRDefault="00381B15" w14:paraId="279810B4" w14:textId="13A99749">
      <w:pPr>
        <w:widowControl w:val="0"/>
        <w:autoSpaceDE w:val="0"/>
        <w:autoSpaceDN w:val="0"/>
        <w:adjustRightInd w:val="0"/>
        <w:spacing w:after="0" w:line="240" w:lineRule="auto"/>
        <w:rPr>
          <w:rFonts w:ascii="Arial" w:hAnsi="Arial" w:cs="Arial"/>
          <w:kern w:val="0"/>
          <w:sz w:val="22"/>
          <w:szCs w:val="22"/>
        </w:rPr>
      </w:pPr>
      <w:r w:rsidRPr="006F580A">
        <w:rPr>
          <w:rFonts w:ascii="Arial" w:hAnsi="Arial" w:cs="Arial"/>
          <w:b/>
          <w:bCs/>
          <w:i/>
          <w:iCs/>
          <w:kern w:val="0"/>
          <w:sz w:val="22"/>
          <w:szCs w:val="22"/>
        </w:rPr>
        <w:t>Individua</w:t>
      </w:r>
      <w:r>
        <w:rPr>
          <w:rFonts w:ascii="Arial" w:hAnsi="Arial" w:cs="Arial"/>
          <w:b/>
          <w:bCs/>
          <w:kern w:val="0"/>
          <w:sz w:val="22"/>
          <w:szCs w:val="22"/>
        </w:rPr>
        <w:t>l/</w:t>
      </w:r>
      <w:r>
        <w:rPr>
          <w:rFonts w:ascii="Arial" w:hAnsi="Arial" w:cs="Arial"/>
          <w:b/>
          <w:bCs/>
          <w:i/>
          <w:iCs/>
          <w:kern w:val="0"/>
          <w:sz w:val="22"/>
          <w:szCs w:val="22"/>
        </w:rPr>
        <w:t xml:space="preserve">Behavioral Therapy. </w:t>
      </w:r>
      <w:r>
        <w:rPr>
          <w:rFonts w:ascii="Arial" w:hAnsi="Arial" w:cs="Arial"/>
          <w:kern w:val="0"/>
          <w:sz w:val="22"/>
          <w:szCs w:val="22"/>
        </w:rPr>
        <w:t xml:space="preserve">To address tics, </w:t>
      </w:r>
      <w:r w:rsidR="00A51BC3">
        <w:rPr>
          <w:rFonts w:ascii="Arial" w:hAnsi="Arial" w:cs="Arial"/>
          <w:kern w:val="0"/>
          <w:sz w:val="22"/>
          <w:szCs w:val="22"/>
        </w:rPr>
        <w:t>NAME</w:t>
      </w:r>
      <w:r>
        <w:rPr>
          <w:rFonts w:ascii="Arial" w:hAnsi="Arial" w:cs="Arial"/>
          <w:kern w:val="0"/>
          <w:sz w:val="22"/>
          <w:szCs w:val="22"/>
        </w:rPr>
        <w:t xml:space="preserve">'s family may consider </w:t>
      </w:r>
      <w:r>
        <w:rPr>
          <w:rFonts w:ascii="Arial" w:hAnsi="Arial" w:cs="Arial"/>
          <w:color w:val="000000"/>
          <w:kern w:val="0"/>
          <w:sz w:val="22"/>
          <w:szCs w:val="22"/>
        </w:rPr>
        <w:t xml:space="preserve">Comprehensive Behavioral Intervention for Tics (CBIT). CBIT is an evidence-based intervention to reduce the presence </w:t>
      </w:r>
      <w:r w:rsidR="007D20EF">
        <w:rPr>
          <w:rFonts w:ascii="Arial" w:hAnsi="Arial" w:cs="Arial"/>
          <w:color w:val="000000"/>
          <w:kern w:val="0"/>
          <w:sz w:val="22"/>
          <w:szCs w:val="22"/>
        </w:rPr>
        <w:t>of</w:t>
      </w:r>
      <w:r>
        <w:rPr>
          <w:rFonts w:ascii="Arial" w:hAnsi="Arial" w:cs="Arial"/>
          <w:color w:val="000000"/>
          <w:kern w:val="0"/>
          <w:sz w:val="22"/>
          <w:szCs w:val="22"/>
        </w:rPr>
        <w:t xml:space="preserve"> tics. It includes components of psychoeducation, helping the child become more aware of their tics, and </w:t>
      </w:r>
      <w:r w:rsidR="007D20EF">
        <w:rPr>
          <w:rFonts w:ascii="Arial" w:hAnsi="Arial" w:cs="Arial"/>
          <w:color w:val="000000"/>
          <w:kern w:val="0"/>
          <w:sz w:val="22"/>
          <w:szCs w:val="22"/>
        </w:rPr>
        <w:t>learning</w:t>
      </w:r>
      <w:r>
        <w:rPr>
          <w:rFonts w:ascii="Arial" w:hAnsi="Arial" w:cs="Arial"/>
          <w:color w:val="000000"/>
          <w:kern w:val="0"/>
          <w:sz w:val="22"/>
          <w:szCs w:val="22"/>
        </w:rPr>
        <w:t xml:space="preserve"> a range of strategies to reduce their presence. Individual therapy may also be of benefit </w:t>
      </w:r>
      <w:r w:rsidR="007D20EF">
        <w:rPr>
          <w:rFonts w:ascii="Arial" w:hAnsi="Arial" w:cs="Arial"/>
          <w:color w:val="000000"/>
          <w:kern w:val="0"/>
          <w:sz w:val="22"/>
          <w:szCs w:val="22"/>
        </w:rPr>
        <w:t>to</w:t>
      </w:r>
      <w:r>
        <w:rPr>
          <w:rFonts w:ascii="Arial" w:hAnsi="Arial" w:cs="Arial"/>
          <w:color w:val="000000"/>
          <w:kern w:val="0"/>
          <w:sz w:val="22"/>
          <w:szCs w:val="22"/>
        </w:rPr>
        <w:t xml:space="preserve"> </w:t>
      </w:r>
      <w:r w:rsidR="00A51BC3">
        <w:rPr>
          <w:rFonts w:ascii="Arial" w:hAnsi="Arial" w:cs="Arial"/>
          <w:color w:val="000000"/>
          <w:kern w:val="0"/>
          <w:sz w:val="22"/>
          <w:szCs w:val="22"/>
        </w:rPr>
        <w:t>NAME</w:t>
      </w:r>
      <w:r>
        <w:rPr>
          <w:rFonts w:ascii="Arial" w:hAnsi="Arial" w:cs="Arial"/>
          <w:color w:val="000000"/>
          <w:kern w:val="0"/>
          <w:sz w:val="22"/>
          <w:szCs w:val="22"/>
        </w:rPr>
        <w:t xml:space="preserve"> and his family. He would </w:t>
      </w:r>
      <w:r w:rsidRPr="007D20EF" w:rsidR="007D20EF">
        <w:rPr>
          <w:rFonts w:ascii="Arial" w:hAnsi="Arial" w:cs="Arial"/>
          <w:color w:val="000000"/>
          <w:kern w:val="0"/>
          <w:sz w:val="22"/>
          <w:szCs w:val="22"/>
        </w:rPr>
        <w:t xml:space="preserve">benefit from working with a therapist or psychologist who specializes in working with neurodivergent children. The therapist or psychologist can </w:t>
      </w:r>
      <w:proofErr w:type="gramStart"/>
      <w:r w:rsidRPr="007D20EF" w:rsidR="007D20EF">
        <w:rPr>
          <w:rFonts w:ascii="Arial" w:hAnsi="Arial" w:cs="Arial"/>
          <w:color w:val="000000"/>
          <w:kern w:val="0"/>
          <w:sz w:val="22"/>
          <w:szCs w:val="22"/>
        </w:rPr>
        <w:t>help</w:t>
      </w:r>
      <w:proofErr w:type="gramEnd"/>
      <w:r w:rsidRPr="007D20EF" w:rsidR="007D20EF">
        <w:rPr>
          <w:rFonts w:ascii="Arial" w:hAnsi="Arial" w:cs="Arial"/>
          <w:color w:val="000000"/>
          <w:kern w:val="0"/>
          <w:sz w:val="22"/>
          <w:szCs w:val="22"/>
        </w:rPr>
        <w:t xml:space="preserve"> </w:t>
      </w:r>
      <w:r w:rsidR="00A51BC3">
        <w:rPr>
          <w:rFonts w:ascii="Arial" w:hAnsi="Arial" w:cs="Arial"/>
          <w:color w:val="000000"/>
          <w:kern w:val="0"/>
          <w:sz w:val="22"/>
          <w:szCs w:val="22"/>
        </w:rPr>
        <w:t>NAME</w:t>
      </w:r>
      <w:r w:rsidRPr="007D20EF" w:rsidR="007D20EF">
        <w:rPr>
          <w:rFonts w:ascii="Arial" w:hAnsi="Arial" w:cs="Arial"/>
          <w:color w:val="000000"/>
          <w:kern w:val="0"/>
          <w:sz w:val="22"/>
          <w:szCs w:val="22"/>
        </w:rPr>
        <w:t xml:space="preserve"> with psychoeducation about his diagnoses</w:t>
      </w:r>
      <w:r>
        <w:rPr>
          <w:rFonts w:ascii="Arial" w:hAnsi="Arial" w:cs="Arial"/>
          <w:kern w:val="0"/>
          <w:sz w:val="22"/>
          <w:szCs w:val="22"/>
        </w:rPr>
        <w:t xml:space="preserve">. The therapist may help improve social/adaptive skills. Further, </w:t>
      </w:r>
      <w:r w:rsidR="006F580A">
        <w:rPr>
          <w:rFonts w:ascii="Arial" w:hAnsi="Arial" w:cs="Arial"/>
          <w:kern w:val="0"/>
          <w:sz w:val="22"/>
          <w:szCs w:val="22"/>
        </w:rPr>
        <w:t>heavy</w:t>
      </w:r>
      <w:r>
        <w:rPr>
          <w:rFonts w:ascii="Arial" w:hAnsi="Arial" w:cs="Arial"/>
          <w:kern w:val="0"/>
          <w:sz w:val="22"/>
          <w:szCs w:val="22"/>
        </w:rPr>
        <w:t xml:space="preserve"> involvement by </w:t>
      </w:r>
      <w:r w:rsidR="00A51BC3">
        <w:rPr>
          <w:rFonts w:ascii="Arial" w:hAnsi="Arial" w:cs="Arial"/>
          <w:kern w:val="0"/>
          <w:sz w:val="22"/>
          <w:szCs w:val="22"/>
        </w:rPr>
        <w:t>NAME</w:t>
      </w:r>
      <w:r>
        <w:rPr>
          <w:rFonts w:ascii="Arial" w:hAnsi="Arial" w:cs="Arial"/>
          <w:kern w:val="0"/>
          <w:sz w:val="22"/>
          <w:szCs w:val="22"/>
        </w:rPr>
        <w:t xml:space="preserve">'s parents would be encouraged. </w:t>
      </w:r>
      <w:r w:rsidR="006F580A">
        <w:rPr>
          <w:rFonts w:ascii="Arial" w:hAnsi="Arial" w:cs="Arial"/>
          <w:kern w:val="0"/>
          <w:sz w:val="22"/>
          <w:szCs w:val="22"/>
        </w:rPr>
        <w:t>T</w:t>
      </w:r>
      <w:r>
        <w:rPr>
          <w:rFonts w:ascii="Arial" w:hAnsi="Arial" w:cs="Arial"/>
          <w:kern w:val="0"/>
          <w:sz w:val="22"/>
          <w:szCs w:val="22"/>
        </w:rPr>
        <w:t xml:space="preserve">herapy can help the family identify strategies to best support </w:t>
      </w:r>
      <w:r w:rsidR="00A51BC3">
        <w:rPr>
          <w:rFonts w:ascii="Arial" w:hAnsi="Arial" w:cs="Arial"/>
          <w:kern w:val="0"/>
          <w:sz w:val="22"/>
          <w:szCs w:val="22"/>
        </w:rPr>
        <w:t>NAME</w:t>
      </w:r>
      <w:r>
        <w:rPr>
          <w:rFonts w:ascii="Arial" w:hAnsi="Arial" w:cs="Arial"/>
          <w:kern w:val="0"/>
          <w:sz w:val="22"/>
          <w:szCs w:val="22"/>
        </w:rPr>
        <w:t xml:space="preserve">, such as intervention to reduce the impact of rigid behaviors </w:t>
      </w:r>
    </w:p>
    <w:p w:rsidR="00381B15" w:rsidP="00381B15" w:rsidRDefault="00381B15" w14:paraId="0FC583B0" w14:textId="77777777">
      <w:pPr>
        <w:widowControl w:val="0"/>
        <w:autoSpaceDE w:val="0"/>
        <w:autoSpaceDN w:val="0"/>
        <w:adjustRightInd w:val="0"/>
        <w:spacing w:after="0" w:line="240" w:lineRule="auto"/>
        <w:rPr>
          <w:rFonts w:ascii="Arial" w:hAnsi="Arial" w:cs="Arial"/>
          <w:b/>
          <w:bCs/>
          <w:color w:val="000000"/>
          <w:kern w:val="0"/>
          <w:sz w:val="22"/>
          <w:szCs w:val="22"/>
        </w:rPr>
      </w:pPr>
    </w:p>
    <w:p w:rsidR="00381B15" w:rsidP="00381B15" w:rsidRDefault="00381B15" w14:paraId="2759B68E" w14:textId="5C86A89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Reading </w:t>
      </w:r>
      <w:r w:rsidR="006840DB">
        <w:rPr>
          <w:rFonts w:ascii="Arial" w:hAnsi="Arial" w:cs="Arial"/>
          <w:b/>
          <w:bCs/>
          <w:kern w:val="0"/>
          <w:sz w:val="22"/>
          <w:szCs w:val="22"/>
        </w:rPr>
        <w:t>and Learning</w:t>
      </w:r>
      <w:r>
        <w:rPr>
          <w:rFonts w:ascii="Arial" w:hAnsi="Arial" w:cs="Arial"/>
          <w:b/>
          <w:bCs/>
          <w:kern w:val="0"/>
          <w:sz w:val="22"/>
          <w:szCs w:val="22"/>
        </w:rPr>
        <w:t>-Related Recommendations:</w:t>
      </w:r>
    </w:p>
    <w:p w:rsidR="00381B15" w:rsidP="00381B15" w:rsidRDefault="00A51BC3" w14:paraId="37BD213B" w14:textId="44AEB683">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 will benefit from targeted interventions to improve his reading</w:t>
      </w:r>
    </w:p>
    <w:p w:rsidR="00381B15" w:rsidP="00381B15" w:rsidRDefault="00A51BC3" w14:paraId="6DB09E63" w14:textId="3E5E4216">
      <w:pPr>
        <w:numPr>
          <w:ilvl w:val="0"/>
          <w:numId w:val="7"/>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t>NAME</w:t>
      </w:r>
      <w:r w:rsidR="00381B15">
        <w:rPr>
          <w:rFonts w:ascii="Arial" w:hAnsi="Arial" w:cs="Arial"/>
          <w:kern w:val="0"/>
          <w:sz w:val="22"/>
          <w:szCs w:val="22"/>
        </w:rPr>
        <w:t xml:space="preserve">'s family is encouraged to discuss at-home interventions with appropriate personnel at his school to determine what programs may help to </w:t>
      </w:r>
      <w:proofErr w:type="gramStart"/>
      <w:r w:rsidR="00381B15">
        <w:rPr>
          <w:rFonts w:ascii="Arial" w:hAnsi="Arial" w:cs="Arial"/>
          <w:kern w:val="0"/>
          <w:sz w:val="22"/>
          <w:szCs w:val="22"/>
        </w:rPr>
        <w:t>compliment</w:t>
      </w:r>
      <w:proofErr w:type="gramEnd"/>
      <w:r w:rsidR="00381B15">
        <w:rPr>
          <w:rFonts w:ascii="Arial" w:hAnsi="Arial" w:cs="Arial"/>
          <w:kern w:val="0"/>
          <w:sz w:val="22"/>
          <w:szCs w:val="22"/>
        </w:rPr>
        <w:t xml:space="preserve"> the interventions and support </w:t>
      </w:r>
      <w:r>
        <w:rPr>
          <w:rFonts w:ascii="Arial" w:hAnsi="Arial" w:cs="Arial"/>
          <w:kern w:val="0"/>
          <w:sz w:val="22"/>
          <w:szCs w:val="22"/>
        </w:rPr>
        <w:t>NAME</w:t>
      </w:r>
      <w:r w:rsidR="00381B15">
        <w:rPr>
          <w:rFonts w:ascii="Arial" w:hAnsi="Arial" w:cs="Arial"/>
          <w:kern w:val="0"/>
          <w:sz w:val="22"/>
          <w:szCs w:val="22"/>
        </w:rPr>
        <w:t xml:space="preserve"> is receiving in school. </w:t>
      </w:r>
    </w:p>
    <w:p w:rsidR="00381B15" w:rsidP="00381B15" w:rsidRDefault="00381B15" w14:paraId="2BB92085" w14:textId="77B55088">
      <w:pPr>
        <w:numPr>
          <w:ilvl w:val="0"/>
          <w:numId w:val="7"/>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t xml:space="preserve">Phonological processing is a foundational skill for accurate and fluent reading.  Part of phonological processing includes the child's ability to identify and understand phonemes, or the sounds letters make, within words. Therefore, </w:t>
      </w:r>
      <w:r w:rsidR="00A51BC3">
        <w:rPr>
          <w:rFonts w:ascii="Arial" w:hAnsi="Arial" w:cs="Arial"/>
          <w:kern w:val="0"/>
          <w:sz w:val="22"/>
          <w:szCs w:val="22"/>
        </w:rPr>
        <w:t>NAME</w:t>
      </w:r>
      <w:r>
        <w:rPr>
          <w:rFonts w:ascii="Arial" w:hAnsi="Arial" w:cs="Arial"/>
          <w:kern w:val="0"/>
          <w:sz w:val="22"/>
          <w:szCs w:val="22"/>
        </w:rPr>
        <w:t xml:space="preserve"> would most benefit from phonics-based interventions for reading. At home practice with a phonics-based reading program will be the most effective. Options include </w:t>
      </w:r>
      <w:r>
        <w:rPr>
          <w:rFonts w:ascii="Arial" w:hAnsi="Arial" w:cs="Arial"/>
          <w:i/>
          <w:iCs/>
          <w:kern w:val="0"/>
          <w:sz w:val="22"/>
          <w:szCs w:val="22"/>
        </w:rPr>
        <w:t>Reading Without Tears</w:t>
      </w:r>
      <w:r>
        <w:rPr>
          <w:rFonts w:ascii="Arial" w:hAnsi="Arial" w:cs="Arial"/>
          <w:kern w:val="0"/>
          <w:sz w:val="22"/>
          <w:szCs w:val="22"/>
        </w:rPr>
        <w:t xml:space="preserve">, </w:t>
      </w:r>
      <w:r>
        <w:rPr>
          <w:rFonts w:ascii="Arial" w:hAnsi="Arial" w:cs="Arial"/>
          <w:i/>
          <w:iCs/>
          <w:kern w:val="0"/>
          <w:sz w:val="22"/>
          <w:szCs w:val="22"/>
        </w:rPr>
        <w:t>Fast ForWord</w:t>
      </w:r>
      <w:r>
        <w:rPr>
          <w:rFonts w:ascii="Arial" w:hAnsi="Arial" w:cs="Arial"/>
          <w:kern w:val="0"/>
          <w:sz w:val="22"/>
          <w:szCs w:val="22"/>
        </w:rPr>
        <w:t xml:space="preserve">, and </w:t>
      </w:r>
      <w:r>
        <w:rPr>
          <w:rFonts w:ascii="Arial" w:hAnsi="Arial" w:cs="Arial"/>
          <w:i/>
          <w:iCs/>
          <w:kern w:val="0"/>
          <w:sz w:val="22"/>
          <w:szCs w:val="22"/>
        </w:rPr>
        <w:t>Read, Write, Type</w:t>
      </w:r>
      <w:r>
        <w:rPr>
          <w:rFonts w:ascii="Arial" w:hAnsi="Arial" w:cs="Arial"/>
          <w:kern w:val="0"/>
          <w:sz w:val="22"/>
          <w:szCs w:val="22"/>
        </w:rPr>
        <w:t xml:space="preserve">. Some free or inexpensive at-home programs also include </w:t>
      </w:r>
      <w:r>
        <w:rPr>
          <w:rFonts w:ascii="Arial" w:hAnsi="Arial" w:cs="Arial"/>
          <w:i/>
          <w:iCs/>
          <w:kern w:val="0"/>
          <w:sz w:val="22"/>
          <w:szCs w:val="22"/>
        </w:rPr>
        <w:t>Khan Academy</w:t>
      </w:r>
      <w:r>
        <w:rPr>
          <w:rFonts w:ascii="Arial" w:hAnsi="Arial" w:cs="Arial"/>
          <w:kern w:val="0"/>
          <w:sz w:val="22"/>
          <w:szCs w:val="22"/>
        </w:rPr>
        <w:t xml:space="preserve"> (</w:t>
      </w:r>
      <w:hyperlink w:history="1" r:id="rId9">
        <w:r>
          <w:rPr>
            <w:rFonts w:ascii="Arial" w:hAnsi="Arial" w:cs="Arial"/>
            <w:color w:val="467886"/>
            <w:kern w:val="0"/>
            <w:sz w:val="22"/>
            <w:szCs w:val="22"/>
            <w:u w:val="single"/>
          </w:rPr>
          <w:t>learn.khanacademy.org</w:t>
        </w:r>
      </w:hyperlink>
      <w:r>
        <w:rPr>
          <w:rFonts w:ascii="Arial" w:hAnsi="Arial" w:cs="Arial"/>
          <w:kern w:val="0"/>
          <w:sz w:val="22"/>
          <w:szCs w:val="22"/>
        </w:rPr>
        <w:t xml:space="preserve">), </w:t>
      </w:r>
      <w:proofErr w:type="spellStart"/>
      <w:r>
        <w:rPr>
          <w:rFonts w:ascii="Arial" w:hAnsi="Arial" w:cs="Arial"/>
          <w:i/>
          <w:iCs/>
          <w:kern w:val="0"/>
          <w:sz w:val="22"/>
          <w:szCs w:val="22"/>
        </w:rPr>
        <w:t>Quindew</w:t>
      </w:r>
      <w:proofErr w:type="spellEnd"/>
      <w:r>
        <w:rPr>
          <w:rFonts w:ascii="Arial" w:hAnsi="Arial" w:cs="Arial"/>
          <w:kern w:val="0"/>
          <w:sz w:val="22"/>
          <w:szCs w:val="22"/>
        </w:rPr>
        <w:t xml:space="preserve"> (</w:t>
      </w:r>
      <w:hyperlink w:history="1" r:id="rId10">
        <w:r>
          <w:rPr>
            <w:rFonts w:ascii="Arial" w:hAnsi="Arial" w:cs="Arial"/>
            <w:color w:val="467886"/>
            <w:kern w:val="0"/>
            <w:sz w:val="22"/>
            <w:szCs w:val="22"/>
            <w:u w:val="single"/>
          </w:rPr>
          <w:t>www.quindew.com/free-reading-program-for-elementary</w:t>
        </w:r>
      </w:hyperlink>
      <w:r>
        <w:rPr>
          <w:rFonts w:ascii="Arial" w:hAnsi="Arial" w:cs="Arial"/>
          <w:kern w:val="0"/>
          <w:sz w:val="22"/>
          <w:szCs w:val="22"/>
        </w:rPr>
        <w:t xml:space="preserve">), and </w:t>
      </w:r>
      <w:r>
        <w:rPr>
          <w:rFonts w:ascii="Arial" w:hAnsi="Arial" w:cs="Arial"/>
          <w:i/>
          <w:iCs/>
          <w:kern w:val="0"/>
          <w:sz w:val="22"/>
          <w:szCs w:val="22"/>
        </w:rPr>
        <w:t>Reading Raven</w:t>
      </w:r>
      <w:r>
        <w:rPr>
          <w:rFonts w:ascii="Arial" w:hAnsi="Arial" w:cs="Arial"/>
          <w:kern w:val="0"/>
          <w:sz w:val="22"/>
          <w:szCs w:val="22"/>
        </w:rPr>
        <w:t xml:space="preserve"> (</w:t>
      </w:r>
      <w:hyperlink w:history="1" r:id="rId11">
        <w:r>
          <w:rPr>
            <w:rFonts w:ascii="Arial" w:hAnsi="Arial" w:cs="Arial"/>
            <w:color w:val="467886"/>
            <w:kern w:val="0"/>
            <w:sz w:val="22"/>
            <w:szCs w:val="22"/>
            <w:u w:val="single"/>
          </w:rPr>
          <w:t>www.readingraven.com</w:t>
        </w:r>
      </w:hyperlink>
      <w:r>
        <w:rPr>
          <w:rFonts w:ascii="Arial" w:hAnsi="Arial" w:cs="Arial"/>
          <w:kern w:val="0"/>
          <w:sz w:val="22"/>
          <w:szCs w:val="22"/>
        </w:rPr>
        <w:t xml:space="preserve">).  Positively, </w:t>
      </w:r>
      <w:r w:rsidR="00A51BC3">
        <w:rPr>
          <w:rFonts w:ascii="Arial" w:hAnsi="Arial" w:cs="Arial"/>
          <w:kern w:val="0"/>
          <w:sz w:val="22"/>
          <w:szCs w:val="22"/>
        </w:rPr>
        <w:t>NAME</w:t>
      </w:r>
      <w:r>
        <w:rPr>
          <w:rFonts w:ascii="Arial" w:hAnsi="Arial" w:cs="Arial"/>
          <w:kern w:val="0"/>
          <w:sz w:val="22"/>
          <w:szCs w:val="22"/>
        </w:rPr>
        <w:t xml:space="preserve"> demonstrated good performance on a phonemic proficiency task that required him to manipulate sounds within words. This strength will support </w:t>
      </w:r>
      <w:r w:rsidR="00A51BC3">
        <w:rPr>
          <w:rFonts w:ascii="Arial" w:hAnsi="Arial" w:cs="Arial"/>
          <w:kern w:val="0"/>
          <w:sz w:val="22"/>
          <w:szCs w:val="22"/>
        </w:rPr>
        <w:t>NAME</w:t>
      </w:r>
      <w:r>
        <w:rPr>
          <w:rFonts w:ascii="Arial" w:hAnsi="Arial" w:cs="Arial"/>
          <w:kern w:val="0"/>
          <w:sz w:val="22"/>
          <w:szCs w:val="22"/>
        </w:rPr>
        <w:t xml:space="preserve"> as he builds his reading skills.</w:t>
      </w:r>
    </w:p>
    <w:p w:rsidR="00381B15" w:rsidP="00381B15" w:rsidRDefault="00381B15" w14:paraId="78215F29" w14:textId="4E90B081">
      <w:pPr>
        <w:numPr>
          <w:ilvl w:val="0"/>
          <w:numId w:val="7"/>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t xml:space="preserve">Reading requires practice, and as </w:t>
      </w:r>
      <w:r w:rsidR="00A51BC3">
        <w:rPr>
          <w:rFonts w:ascii="Arial" w:hAnsi="Arial" w:cs="Arial"/>
          <w:kern w:val="0"/>
          <w:sz w:val="22"/>
          <w:szCs w:val="22"/>
        </w:rPr>
        <w:t>NAME</w:t>
      </w:r>
      <w:r>
        <w:rPr>
          <w:rFonts w:ascii="Arial" w:hAnsi="Arial" w:cs="Arial"/>
          <w:kern w:val="0"/>
          <w:sz w:val="22"/>
          <w:szCs w:val="22"/>
        </w:rPr>
        <w:t xml:space="preserve"> practices, he will become more successful each time. Reading a book each night before bed is an excellent way to help children practice their reading skills in a fun and relaxed environment. Provide </w:t>
      </w:r>
      <w:r w:rsidR="00A51BC3">
        <w:rPr>
          <w:rFonts w:ascii="Arial" w:hAnsi="Arial" w:cs="Arial"/>
          <w:kern w:val="0"/>
          <w:sz w:val="22"/>
          <w:szCs w:val="22"/>
        </w:rPr>
        <w:t>NAME</w:t>
      </w:r>
      <w:r>
        <w:rPr>
          <w:rFonts w:ascii="Arial" w:hAnsi="Arial" w:cs="Arial"/>
          <w:kern w:val="0"/>
          <w:sz w:val="22"/>
          <w:szCs w:val="22"/>
        </w:rPr>
        <w:t xml:space="preserve"> with high interest/low vocabulary books so that he can practice reading interesting books independently. In addition,</w:t>
      </w:r>
      <w:r>
        <w:rPr>
          <w:rFonts w:ascii="Arial" w:hAnsi="Arial" w:cs="Arial"/>
          <w:kern w:val="0"/>
          <w:sz w:val="22"/>
          <w:szCs w:val="22"/>
          <w:u w:val="single"/>
        </w:rPr>
        <w:t xml:space="preserve"> </w:t>
      </w:r>
      <w:hyperlink w:history="1" r:id="rId12">
        <w:r>
          <w:rPr>
            <w:rFonts w:ascii="Arial" w:hAnsi="Arial" w:cs="Arial"/>
            <w:color w:val="467886"/>
            <w:kern w:val="0"/>
            <w:sz w:val="22"/>
            <w:szCs w:val="22"/>
            <w:u w:val="single"/>
          </w:rPr>
          <w:t>www.readingrockets.com</w:t>
        </w:r>
      </w:hyperlink>
      <w:r>
        <w:rPr>
          <w:rFonts w:ascii="Arial" w:hAnsi="Arial" w:cs="Arial"/>
          <w:kern w:val="0"/>
          <w:sz w:val="22"/>
          <w:szCs w:val="22"/>
        </w:rPr>
        <w:t xml:space="preserve"> and</w:t>
      </w:r>
      <w:r>
        <w:rPr>
          <w:rFonts w:ascii="Arial" w:hAnsi="Arial" w:cs="Arial"/>
          <w:kern w:val="0"/>
          <w:sz w:val="22"/>
          <w:szCs w:val="22"/>
          <w:u w:val="single"/>
        </w:rPr>
        <w:t xml:space="preserve"> </w:t>
      </w:r>
      <w:hyperlink w:history="1" r:id="rId13">
        <w:r>
          <w:rPr>
            <w:rFonts w:ascii="Arial" w:hAnsi="Arial" w:cs="Arial"/>
            <w:color w:val="467886"/>
            <w:kern w:val="0"/>
            <w:sz w:val="22"/>
            <w:szCs w:val="22"/>
            <w:u w:val="single"/>
          </w:rPr>
          <w:t>www.rif.org</w:t>
        </w:r>
      </w:hyperlink>
      <w:r>
        <w:rPr>
          <w:rFonts w:ascii="Arial" w:hAnsi="Arial" w:cs="Arial"/>
          <w:kern w:val="0"/>
          <w:sz w:val="22"/>
          <w:szCs w:val="22"/>
          <w:u w:val="single"/>
        </w:rPr>
        <w:t xml:space="preserve"> </w:t>
      </w:r>
      <w:r>
        <w:rPr>
          <w:rFonts w:ascii="Arial" w:hAnsi="Arial" w:cs="Arial"/>
          <w:kern w:val="0"/>
          <w:sz w:val="22"/>
          <w:szCs w:val="22"/>
        </w:rPr>
        <w:t xml:space="preserve">are two websites that provide parents with ideas on how to make reading more engaging for their children. </w:t>
      </w:r>
      <w:r w:rsidR="00A51BC3">
        <w:rPr>
          <w:rFonts w:ascii="Arial" w:hAnsi="Arial" w:cs="Arial"/>
          <w:kern w:val="0"/>
          <w:sz w:val="22"/>
          <w:szCs w:val="22"/>
        </w:rPr>
        <w:t>NAME</w:t>
      </w:r>
      <w:r>
        <w:rPr>
          <w:rFonts w:ascii="Arial" w:hAnsi="Arial" w:cs="Arial"/>
          <w:kern w:val="0"/>
          <w:sz w:val="22"/>
          <w:szCs w:val="22"/>
        </w:rPr>
        <w:t xml:space="preserve">'s family can also help him practice reading using </w:t>
      </w:r>
      <w:proofErr w:type="gramStart"/>
      <w:r>
        <w:rPr>
          <w:rFonts w:ascii="Arial" w:hAnsi="Arial" w:cs="Arial"/>
          <w:kern w:val="0"/>
          <w:sz w:val="22"/>
          <w:szCs w:val="22"/>
        </w:rPr>
        <w:t>a number of</w:t>
      </w:r>
      <w:proofErr w:type="gramEnd"/>
      <w:r>
        <w:rPr>
          <w:rFonts w:ascii="Arial" w:hAnsi="Arial" w:cs="Arial"/>
          <w:kern w:val="0"/>
          <w:sz w:val="22"/>
          <w:szCs w:val="22"/>
        </w:rPr>
        <w:t xml:space="preserve"> activities and strategies:</w:t>
      </w:r>
    </w:p>
    <w:p w:rsidR="00381B15" w:rsidP="00381B15" w:rsidRDefault="00381B15" w14:paraId="334CA7B9" w14:textId="0DB556E3">
      <w:pPr>
        <w:numPr>
          <w:ilvl w:val="1"/>
          <w:numId w:val="7"/>
        </w:numPr>
        <w:autoSpaceDE w:val="0"/>
        <w:autoSpaceDN w:val="0"/>
        <w:adjustRightInd w:val="0"/>
        <w:spacing w:after="0" w:line="240" w:lineRule="auto"/>
        <w:ind w:left="1440"/>
        <w:rPr>
          <w:rFonts w:ascii="Arial" w:hAnsi="Arial" w:cs="Arial"/>
          <w:kern w:val="0"/>
          <w:sz w:val="22"/>
          <w:szCs w:val="22"/>
        </w:rPr>
      </w:pPr>
      <w:r>
        <w:rPr>
          <w:rFonts w:ascii="Arial" w:hAnsi="Arial" w:cs="Arial"/>
          <w:i/>
          <w:iCs/>
          <w:kern w:val="0"/>
          <w:sz w:val="22"/>
          <w:szCs w:val="22"/>
        </w:rPr>
        <w:t>SQ4R</w:t>
      </w:r>
      <w:r>
        <w:rPr>
          <w:rFonts w:ascii="Arial" w:hAnsi="Arial" w:cs="Arial"/>
          <w:kern w:val="0"/>
          <w:sz w:val="22"/>
          <w:szCs w:val="22"/>
        </w:rPr>
        <w:t xml:space="preserve"> is a reading comprehension strategy that requires a student to complete a series of steps as </w:t>
      </w:r>
      <w:r w:rsidR="00A51BC3">
        <w:rPr>
          <w:rFonts w:ascii="Arial" w:hAnsi="Arial" w:cs="Arial"/>
          <w:kern w:val="0"/>
          <w:sz w:val="22"/>
          <w:szCs w:val="22"/>
        </w:rPr>
        <w:t>NAME</w:t>
      </w:r>
      <w:r>
        <w:rPr>
          <w:rFonts w:ascii="Arial" w:hAnsi="Arial" w:cs="Arial"/>
          <w:kern w:val="0"/>
          <w:sz w:val="22"/>
          <w:szCs w:val="22"/>
        </w:rPr>
        <w:t xml:space="preserve"> reads material.  The steps encourage a student to make connections with the text and spend more time processing the information in a deeper way.  The terminology for each step may vary depending on the source consulted, but generally includes the following process:</w:t>
      </w:r>
    </w:p>
    <w:p w:rsidR="00381B15" w:rsidP="00381B15" w:rsidRDefault="00381B15" w14:paraId="1ECB398D" w14:textId="77777777">
      <w:pPr>
        <w:numPr>
          <w:ilvl w:val="2"/>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Survey (briefly look over the text to be read)</w:t>
      </w:r>
    </w:p>
    <w:p w:rsidR="00381B15" w:rsidP="00381B15" w:rsidRDefault="00381B15" w14:paraId="756BABCA" w14:textId="77777777">
      <w:pPr>
        <w:numPr>
          <w:ilvl w:val="2"/>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Question (brainstorm questions that you predict the text will answer)</w:t>
      </w:r>
    </w:p>
    <w:p w:rsidR="00381B15" w:rsidP="00381B15" w:rsidRDefault="00381B15" w14:paraId="3EAA4EDB" w14:textId="77777777">
      <w:pPr>
        <w:numPr>
          <w:ilvl w:val="2"/>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Read (read small portions of the text at a time)</w:t>
      </w:r>
    </w:p>
    <w:p w:rsidR="00381B15" w:rsidP="00381B15" w:rsidRDefault="00381B15" w14:paraId="26A005BF" w14:textId="4072D4F6">
      <w:pPr>
        <w:numPr>
          <w:ilvl w:val="2"/>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Reflect (make connections to what you've read – have you ever read or learned anything about this topic before?  Does it remind you of something you've seen/heard/learned/experienced)</w:t>
      </w:r>
      <w:r w:rsidR="007D20EF">
        <w:rPr>
          <w:rFonts w:ascii="Arial" w:hAnsi="Arial" w:cs="Arial"/>
          <w:kern w:val="0"/>
          <w:sz w:val="22"/>
          <w:szCs w:val="22"/>
        </w:rPr>
        <w:t>?</w:t>
      </w:r>
    </w:p>
    <w:p w:rsidR="00381B15" w:rsidP="00381B15" w:rsidRDefault="00381B15" w14:paraId="64093039" w14:textId="77777777">
      <w:pPr>
        <w:numPr>
          <w:ilvl w:val="2"/>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Recite (tell yourself what you've learned in your own words); some sources also say “record” for taking notes to summarize what has been read</w:t>
      </w:r>
    </w:p>
    <w:p w:rsidR="00381B15" w:rsidP="00381B15" w:rsidRDefault="00381B15" w14:paraId="4F8BF19E" w14:textId="77777777">
      <w:pPr>
        <w:numPr>
          <w:ilvl w:val="2"/>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Review (review the information learned; were the questions that were generated answered?)</w:t>
      </w:r>
    </w:p>
    <w:p w:rsidR="00381B15" w:rsidP="00381B15" w:rsidRDefault="00381B15" w14:paraId="46C11E5A" w14:textId="7FF2DA51">
      <w:pPr>
        <w:numPr>
          <w:ilvl w:val="1"/>
          <w:numId w:val="7"/>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Repeated Reading – </w:t>
      </w:r>
      <w:r w:rsidR="00A51BC3">
        <w:rPr>
          <w:rFonts w:ascii="Arial" w:hAnsi="Arial" w:cs="Arial"/>
          <w:kern w:val="0"/>
          <w:sz w:val="22"/>
          <w:szCs w:val="22"/>
        </w:rPr>
        <w:t>NAME</w:t>
      </w:r>
      <w:r>
        <w:rPr>
          <w:rFonts w:ascii="Arial" w:hAnsi="Arial" w:cs="Arial"/>
          <w:kern w:val="0"/>
          <w:sz w:val="22"/>
          <w:szCs w:val="22"/>
        </w:rPr>
        <w:t xml:space="preserve"> will select a book, and an adult will read a paragraph aloud followed by having </w:t>
      </w:r>
      <w:r w:rsidR="00A51BC3">
        <w:rPr>
          <w:rFonts w:ascii="Arial" w:hAnsi="Arial" w:cs="Arial"/>
          <w:kern w:val="0"/>
          <w:sz w:val="22"/>
          <w:szCs w:val="22"/>
        </w:rPr>
        <w:t>NAME</w:t>
      </w:r>
      <w:r>
        <w:rPr>
          <w:rFonts w:ascii="Arial" w:hAnsi="Arial" w:cs="Arial"/>
          <w:kern w:val="0"/>
          <w:sz w:val="22"/>
          <w:szCs w:val="22"/>
        </w:rPr>
        <w:t xml:space="preserve"> re-read the same paragraph aloud.</w:t>
      </w:r>
    </w:p>
    <w:p w:rsidR="00381B15" w:rsidP="00381B15" w:rsidRDefault="00381B15" w14:paraId="79B6485F" w14:textId="13D021FB">
      <w:pPr>
        <w:numPr>
          <w:ilvl w:val="1"/>
          <w:numId w:val="7"/>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Cloze Activity – An adult will read aloud a page of a book, pause before a particular word, and then request that </w:t>
      </w:r>
      <w:r w:rsidR="00A51BC3">
        <w:rPr>
          <w:rFonts w:ascii="Arial" w:hAnsi="Arial" w:cs="Arial"/>
          <w:kern w:val="0"/>
          <w:sz w:val="22"/>
          <w:szCs w:val="22"/>
        </w:rPr>
        <w:t>NAME</w:t>
      </w:r>
      <w:r>
        <w:rPr>
          <w:rFonts w:ascii="Arial" w:hAnsi="Arial" w:cs="Arial"/>
          <w:kern w:val="0"/>
          <w:sz w:val="22"/>
          <w:szCs w:val="22"/>
        </w:rPr>
        <w:t xml:space="preserve"> fill in the word/ending.</w:t>
      </w:r>
    </w:p>
    <w:p w:rsidR="00381B15" w:rsidP="00381B15" w:rsidRDefault="00381B15" w14:paraId="61035102" w14:textId="5D288317">
      <w:pPr>
        <w:numPr>
          <w:ilvl w:val="1"/>
          <w:numId w:val="7"/>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Choral Reading – </w:t>
      </w:r>
      <w:r w:rsidR="00A51BC3">
        <w:rPr>
          <w:rFonts w:ascii="Arial" w:hAnsi="Arial" w:cs="Arial"/>
          <w:kern w:val="0"/>
          <w:sz w:val="22"/>
          <w:szCs w:val="22"/>
        </w:rPr>
        <w:t>NAME</w:t>
      </w:r>
      <w:r>
        <w:rPr>
          <w:rFonts w:ascii="Arial" w:hAnsi="Arial" w:cs="Arial"/>
          <w:kern w:val="0"/>
          <w:sz w:val="22"/>
          <w:szCs w:val="22"/>
        </w:rPr>
        <w:t xml:space="preserve"> and an adult will read aloud together while allowing </w:t>
      </w:r>
      <w:r w:rsidR="00A51BC3">
        <w:rPr>
          <w:rFonts w:ascii="Arial" w:hAnsi="Arial" w:cs="Arial"/>
          <w:kern w:val="0"/>
          <w:sz w:val="22"/>
          <w:szCs w:val="22"/>
        </w:rPr>
        <w:t>NAME</w:t>
      </w:r>
      <w:r>
        <w:rPr>
          <w:rFonts w:ascii="Arial" w:hAnsi="Arial" w:cs="Arial"/>
          <w:kern w:val="0"/>
          <w:sz w:val="22"/>
          <w:szCs w:val="22"/>
        </w:rPr>
        <w:t xml:space="preserve"> to skip words he does not know.</w:t>
      </w:r>
    </w:p>
    <w:p w:rsidR="00381B15" w:rsidP="00381B15" w:rsidRDefault="00381B15" w14:paraId="5747942A" w14:textId="2643A189">
      <w:pPr>
        <w:numPr>
          <w:ilvl w:val="1"/>
          <w:numId w:val="7"/>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Help </w:t>
      </w:r>
      <w:r w:rsidR="00A51BC3">
        <w:rPr>
          <w:rFonts w:ascii="Arial" w:hAnsi="Arial" w:cs="Arial"/>
          <w:kern w:val="0"/>
          <w:sz w:val="22"/>
          <w:szCs w:val="22"/>
        </w:rPr>
        <w:t>NAME</w:t>
      </w:r>
      <w:r>
        <w:rPr>
          <w:rFonts w:ascii="Arial" w:hAnsi="Arial" w:cs="Arial"/>
          <w:kern w:val="0"/>
          <w:sz w:val="22"/>
          <w:szCs w:val="22"/>
        </w:rPr>
        <w:t xml:space="preserve"> develop the use of reading comprehension strategies, such as summarizing after reading and paraphrasing during reading. </w:t>
      </w:r>
    </w:p>
    <w:p w:rsidR="00381B15" w:rsidP="00381B15" w:rsidRDefault="00381B15" w14:paraId="700BF24F" w14:textId="003F73C4">
      <w:pPr>
        <w:numPr>
          <w:ilvl w:val="1"/>
          <w:numId w:val="7"/>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Provide </w:t>
      </w:r>
      <w:r w:rsidR="00A51BC3">
        <w:rPr>
          <w:rFonts w:ascii="Arial" w:hAnsi="Arial" w:cs="Arial"/>
          <w:kern w:val="0"/>
          <w:sz w:val="22"/>
          <w:szCs w:val="22"/>
        </w:rPr>
        <w:t>NAME</w:t>
      </w:r>
      <w:r>
        <w:rPr>
          <w:rFonts w:ascii="Arial" w:hAnsi="Arial" w:cs="Arial"/>
          <w:kern w:val="0"/>
          <w:sz w:val="22"/>
          <w:szCs w:val="22"/>
        </w:rPr>
        <w:t xml:space="preserve"> with specific reading “goals” before he reads (e.g., “read this passage to find out why the family went to the zoo”).  </w:t>
      </w:r>
    </w:p>
    <w:p w:rsidR="00381B15" w:rsidP="00381B15" w:rsidRDefault="00381B15" w14:paraId="155BC5DA" w14:textId="77777777">
      <w:pPr>
        <w:numPr>
          <w:ilvl w:val="1"/>
          <w:numId w:val="7"/>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To improve vocabulary, his family is encouraged to help expand and clarify his statements by introducing new, related words. For example, if he says, “The bird's colors are bright”, they may reinforce by saying, “Yes, they are </w:t>
      </w:r>
      <w:r>
        <w:rPr>
          <w:rFonts w:ascii="Arial" w:hAnsi="Arial" w:cs="Arial"/>
          <w:i/>
          <w:iCs/>
          <w:kern w:val="0"/>
          <w:sz w:val="22"/>
          <w:szCs w:val="22"/>
        </w:rPr>
        <w:t>vibrant</w:t>
      </w:r>
      <w:r>
        <w:rPr>
          <w:rFonts w:ascii="Arial" w:hAnsi="Arial" w:cs="Arial"/>
          <w:kern w:val="0"/>
          <w:sz w:val="22"/>
          <w:szCs w:val="22"/>
        </w:rPr>
        <w:t xml:space="preserve">.”  </w:t>
      </w:r>
    </w:p>
    <w:p w:rsidR="00381B15" w:rsidP="00381B15" w:rsidRDefault="00381B15" w14:paraId="7CC1E720" w14:textId="77777777">
      <w:pPr>
        <w:numPr>
          <w:ilvl w:val="1"/>
          <w:numId w:val="7"/>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Play games that focus on word meanings. These include naming members of a given category, thinking of words that go together, making collages of pictures that go together, and discussing how the words or pictures are related. Games such as speaking in 'pig Latin' and </w:t>
      </w:r>
      <w:r>
        <w:rPr>
          <w:rFonts w:ascii="Arial" w:hAnsi="Arial" w:cs="Arial"/>
          <w:i/>
          <w:iCs/>
          <w:kern w:val="0"/>
          <w:sz w:val="22"/>
          <w:szCs w:val="22"/>
        </w:rPr>
        <w:t>Mad Gab</w:t>
      </w:r>
      <w:r>
        <w:rPr>
          <w:rFonts w:ascii="Arial" w:hAnsi="Arial" w:cs="Arial"/>
          <w:kern w:val="0"/>
          <w:sz w:val="22"/>
          <w:szCs w:val="22"/>
        </w:rPr>
        <w:t xml:space="preserve"> could also help to practice and build interest in phonological awareness.</w:t>
      </w:r>
    </w:p>
    <w:p w:rsidR="00381B15" w:rsidP="00381B15" w:rsidRDefault="00381B15" w14:paraId="35CCB9E6"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To prevent reading fatigue:</w:t>
      </w:r>
    </w:p>
    <w:p w:rsidR="00381B15" w:rsidP="00381B15" w:rsidRDefault="00381B15" w14:paraId="0A048F64" w14:textId="77777777">
      <w:pPr>
        <w:numPr>
          <w:ilvl w:val="1"/>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Schedule reading in manageable blocks of time.</w:t>
      </w:r>
    </w:p>
    <w:p w:rsidR="00381B15" w:rsidP="00381B15" w:rsidRDefault="00381B15" w14:paraId="6BFD92D7" w14:textId="0D7509AA">
      <w:pPr>
        <w:numPr>
          <w:ilvl w:val="1"/>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Try these with different time increments and </w:t>
      </w:r>
      <w:proofErr w:type="gramStart"/>
      <w:r>
        <w:rPr>
          <w:rFonts w:ascii="Arial" w:hAnsi="Arial" w:cs="Arial"/>
          <w:kern w:val="0"/>
          <w:sz w:val="22"/>
          <w:szCs w:val="22"/>
        </w:rPr>
        <w:t xml:space="preserve">ask </w:t>
      </w:r>
      <w:r w:rsidR="00A51BC3">
        <w:rPr>
          <w:rFonts w:ascii="Arial" w:hAnsi="Arial" w:cs="Arial"/>
          <w:kern w:val="0"/>
          <w:sz w:val="22"/>
          <w:szCs w:val="22"/>
        </w:rPr>
        <w:t>NAME</w:t>
      </w:r>
      <w:proofErr w:type="gramEnd"/>
      <w:r>
        <w:rPr>
          <w:rFonts w:ascii="Arial" w:hAnsi="Arial" w:cs="Arial"/>
          <w:kern w:val="0"/>
          <w:sz w:val="22"/>
          <w:szCs w:val="22"/>
        </w:rPr>
        <w:t xml:space="preserve"> if this technique is helpful.</w:t>
      </w:r>
    </w:p>
    <w:p w:rsidR="00381B15" w:rsidP="00381B15" w:rsidRDefault="00381B15" w14:paraId="79F7460D" w14:textId="54DD1A6E">
      <w:pPr>
        <w:numPr>
          <w:ilvl w:val="1"/>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Help </w:t>
      </w:r>
      <w:r w:rsidR="00A51BC3">
        <w:rPr>
          <w:rFonts w:ascii="Arial" w:hAnsi="Arial" w:cs="Arial"/>
          <w:kern w:val="0"/>
          <w:sz w:val="22"/>
          <w:szCs w:val="22"/>
        </w:rPr>
        <w:t>NAME</w:t>
      </w:r>
      <w:r>
        <w:rPr>
          <w:rFonts w:ascii="Arial" w:hAnsi="Arial" w:cs="Arial"/>
          <w:kern w:val="0"/>
          <w:sz w:val="22"/>
          <w:szCs w:val="22"/>
        </w:rPr>
        <w:t xml:space="preserve"> set a goal for reading and allow him to choose a reward when the goal is met.</w:t>
      </w:r>
    </w:p>
    <w:p w:rsidR="00381B15" w:rsidP="00381B15" w:rsidRDefault="00381B15" w14:paraId="1E475BFB" w14:textId="1060A661">
      <w:pPr>
        <w:numPr>
          <w:ilvl w:val="1"/>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Set a reasonable guideline for rewards or develop a list of things that would be appropriate to provide in the school and/or home setting</w:t>
      </w:r>
      <w:r w:rsidR="007D20EF">
        <w:rPr>
          <w:rFonts w:ascii="Arial" w:hAnsi="Arial" w:cs="Arial"/>
          <w:kern w:val="0"/>
          <w:sz w:val="22"/>
          <w:szCs w:val="22"/>
        </w:rPr>
        <w:t>.</w:t>
      </w:r>
    </w:p>
    <w:p w:rsidR="00381B15" w:rsidP="00381B15" w:rsidRDefault="00381B15" w14:paraId="32A07E62" w14:textId="146D8770">
      <w:pPr>
        <w:numPr>
          <w:ilvl w:val="1"/>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Have </w:t>
      </w:r>
      <w:r w:rsidR="00A51BC3">
        <w:rPr>
          <w:rFonts w:ascii="Arial" w:hAnsi="Arial" w:cs="Arial"/>
          <w:kern w:val="0"/>
          <w:sz w:val="22"/>
          <w:szCs w:val="22"/>
        </w:rPr>
        <w:t>NAME</w:t>
      </w:r>
      <w:r>
        <w:rPr>
          <w:rFonts w:ascii="Arial" w:hAnsi="Arial" w:cs="Arial"/>
          <w:kern w:val="0"/>
          <w:sz w:val="22"/>
          <w:szCs w:val="22"/>
        </w:rPr>
        <w:t xml:space="preserve"> take reading breaks </w:t>
      </w:r>
      <w:proofErr w:type="gramStart"/>
      <w:r>
        <w:rPr>
          <w:rFonts w:ascii="Arial" w:hAnsi="Arial" w:cs="Arial"/>
          <w:kern w:val="0"/>
          <w:sz w:val="22"/>
          <w:szCs w:val="22"/>
        </w:rPr>
        <w:t>in order to</w:t>
      </w:r>
      <w:proofErr w:type="gramEnd"/>
      <w:r>
        <w:rPr>
          <w:rFonts w:ascii="Arial" w:hAnsi="Arial" w:cs="Arial"/>
          <w:kern w:val="0"/>
          <w:sz w:val="22"/>
          <w:szCs w:val="22"/>
        </w:rPr>
        <w:t xml:space="preserve"> engage in healthy physical activities to keep him mentally alert and physically prepared for study.</w:t>
      </w:r>
    </w:p>
    <w:p w:rsidR="00381B15" w:rsidP="00381B15" w:rsidRDefault="00381B15" w14:paraId="521D330B" w14:textId="77777777">
      <w:pPr>
        <w:numPr>
          <w:ilvl w:val="1"/>
          <w:numId w:val="7"/>
        </w:numPr>
        <w:autoSpaceDE w:val="0"/>
        <w:autoSpaceDN w:val="0"/>
        <w:adjustRightInd w:val="0"/>
        <w:spacing w:after="0" w:line="240" w:lineRule="auto"/>
        <w:rPr>
          <w:rFonts w:ascii="Arial" w:hAnsi="Arial" w:cs="Arial"/>
          <w:kern w:val="0"/>
          <w:sz w:val="22"/>
          <w:szCs w:val="22"/>
        </w:rPr>
      </w:pPr>
    </w:p>
    <w:p w:rsidR="00381B15" w:rsidP="00381B15" w:rsidRDefault="00381B15" w14:paraId="453C04BD" w14:textId="77777777">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Additional Resources.</w:t>
      </w:r>
      <w:r>
        <w:rPr>
          <w:rFonts w:ascii="Arial" w:hAnsi="Arial" w:cs="Arial"/>
          <w:kern w:val="0"/>
          <w:sz w:val="22"/>
          <w:szCs w:val="22"/>
        </w:rPr>
        <w:t xml:space="preserve">  Self-advocacy and knowledge are essential for developing </w:t>
      </w:r>
      <w:proofErr w:type="spellStart"/>
      <w:r>
        <w:rPr>
          <w:rFonts w:ascii="Arial" w:hAnsi="Arial" w:cs="Arial"/>
          <w:kern w:val="0"/>
          <w:sz w:val="22"/>
          <w:szCs w:val="22"/>
        </w:rPr>
        <w:t>self awareness</w:t>
      </w:r>
      <w:proofErr w:type="spellEnd"/>
      <w:r>
        <w:rPr>
          <w:rFonts w:ascii="Arial" w:hAnsi="Arial" w:cs="Arial"/>
          <w:kern w:val="0"/>
          <w:sz w:val="22"/>
          <w:szCs w:val="22"/>
        </w:rPr>
        <w:t>. The following resources may provide information about specific needs and resources of autistic individuals. For additional information on ASD, interventions, the special education system, local service providers, and much more, he can visit the following books, podcasts, and websites.</w:t>
      </w:r>
    </w:p>
    <w:p w:rsidR="00381B15" w:rsidP="00381B15" w:rsidRDefault="00381B15" w14:paraId="2A8E9509" w14:textId="7777777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Statewide Parent Advocacy Network (SPAN; http://www.spanadvocacy.org) provides information, training, support and advocacy assistance for families in several areas, including parent involvement, special education, mental health care, and transition services.</w:t>
      </w:r>
    </w:p>
    <w:p w:rsidR="00381B15" w:rsidP="00381B15" w:rsidRDefault="00381B15" w14:paraId="3AF853F6" w14:textId="7777777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Autistic Self Advocacy Network (ASAN; </w:t>
      </w:r>
      <w:hyperlink w:history="1" r:id="rId14">
        <w:r>
          <w:rPr>
            <w:rFonts w:ascii="Arial" w:hAnsi="Arial" w:cs="Arial"/>
            <w:color w:val="0000FF"/>
            <w:kern w:val="0"/>
            <w:sz w:val="22"/>
            <w:szCs w:val="22"/>
            <w:u w:val="single"/>
          </w:rPr>
          <w:t>https://autisticadvocacy.org/</w:t>
        </w:r>
      </w:hyperlink>
      <w:r>
        <w:rPr>
          <w:rFonts w:ascii="Arial" w:hAnsi="Arial" w:cs="Arial"/>
          <w:kern w:val="0"/>
          <w:sz w:val="22"/>
          <w:szCs w:val="22"/>
        </w:rPr>
        <w:t>) is another great advocacy website that is created and run by autistic individuals.</w:t>
      </w:r>
    </w:p>
    <w:p w:rsidR="00381B15" w:rsidP="00381B15" w:rsidRDefault="00381B15" w14:paraId="63B9C81A" w14:textId="64D81859">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ABOARD's </w:t>
      </w:r>
      <w:r w:rsidR="00A51BC3">
        <w:rPr>
          <w:rFonts w:ascii="Arial" w:hAnsi="Arial" w:cs="Arial"/>
          <w:kern w:val="0"/>
          <w:sz w:val="22"/>
          <w:szCs w:val="22"/>
        </w:rPr>
        <w:t>NAME</w:t>
      </w:r>
      <w:r>
        <w:rPr>
          <w:rFonts w:ascii="Arial" w:hAnsi="Arial" w:cs="Arial"/>
          <w:kern w:val="0"/>
          <w:sz w:val="22"/>
          <w:szCs w:val="22"/>
        </w:rPr>
        <w:t xml:space="preserve"> Connection of PA (https://</w:t>
      </w:r>
      <w:r w:rsidR="00A51BC3">
        <w:rPr>
          <w:rFonts w:ascii="Arial" w:hAnsi="Arial" w:cs="Arial"/>
          <w:kern w:val="0"/>
          <w:sz w:val="22"/>
          <w:szCs w:val="22"/>
        </w:rPr>
        <w:t>NAME</w:t>
      </w:r>
      <w:r>
        <w:rPr>
          <w:rFonts w:ascii="Arial" w:hAnsi="Arial" w:cs="Arial"/>
          <w:kern w:val="0"/>
          <w:sz w:val="22"/>
          <w:szCs w:val="22"/>
        </w:rPr>
        <w:t xml:space="preserve">ofpa.org/) ABOARD's </w:t>
      </w:r>
      <w:r w:rsidR="00A51BC3">
        <w:rPr>
          <w:rFonts w:ascii="Arial" w:hAnsi="Arial" w:cs="Arial"/>
          <w:kern w:val="0"/>
          <w:sz w:val="22"/>
          <w:szCs w:val="22"/>
        </w:rPr>
        <w:t>NAME</w:t>
      </w:r>
      <w:r>
        <w:rPr>
          <w:rFonts w:ascii="Arial" w:hAnsi="Arial" w:cs="Arial"/>
          <w:kern w:val="0"/>
          <w:sz w:val="22"/>
          <w:szCs w:val="22"/>
        </w:rPr>
        <w:t xml:space="preserve"> Connection of Pa provides </w:t>
      </w:r>
      <w:r w:rsidR="00A51BC3">
        <w:rPr>
          <w:rFonts w:ascii="Arial" w:hAnsi="Arial" w:cs="Arial"/>
          <w:kern w:val="0"/>
          <w:sz w:val="22"/>
          <w:szCs w:val="22"/>
        </w:rPr>
        <w:t>NAME</w:t>
      </w:r>
      <w:r>
        <w:rPr>
          <w:rFonts w:ascii="Arial" w:hAnsi="Arial" w:cs="Arial"/>
          <w:kern w:val="0"/>
          <w:sz w:val="22"/>
          <w:szCs w:val="22"/>
        </w:rPr>
        <w:t xml:space="preserve"> support across the state of Pa.  Their services include </w:t>
      </w:r>
      <w:r w:rsidR="00A51BC3">
        <w:rPr>
          <w:rFonts w:ascii="Arial" w:hAnsi="Arial" w:cs="Arial"/>
          <w:kern w:val="0"/>
          <w:sz w:val="22"/>
          <w:szCs w:val="22"/>
        </w:rPr>
        <w:t>NAME</w:t>
      </w:r>
      <w:r>
        <w:rPr>
          <w:rFonts w:ascii="Arial" w:hAnsi="Arial" w:cs="Arial"/>
          <w:kern w:val="0"/>
          <w:sz w:val="22"/>
          <w:szCs w:val="22"/>
        </w:rPr>
        <w:t xml:space="preserve"> support groups, </w:t>
      </w:r>
      <w:r w:rsidR="00A51BC3">
        <w:rPr>
          <w:rFonts w:ascii="Arial" w:hAnsi="Arial" w:cs="Arial"/>
          <w:kern w:val="0"/>
          <w:sz w:val="22"/>
          <w:szCs w:val="22"/>
        </w:rPr>
        <w:t>NAME</w:t>
      </w:r>
      <w:r>
        <w:rPr>
          <w:rFonts w:ascii="Arial" w:hAnsi="Arial" w:cs="Arial"/>
          <w:kern w:val="0"/>
          <w:sz w:val="22"/>
          <w:szCs w:val="22"/>
        </w:rPr>
        <w:t xml:space="preserve"> resources and </w:t>
      </w:r>
      <w:r w:rsidR="00A51BC3">
        <w:rPr>
          <w:rFonts w:ascii="Arial" w:hAnsi="Arial" w:cs="Arial"/>
          <w:kern w:val="0"/>
          <w:sz w:val="22"/>
          <w:szCs w:val="22"/>
        </w:rPr>
        <w:t>NAME</w:t>
      </w:r>
      <w:r>
        <w:rPr>
          <w:rFonts w:ascii="Arial" w:hAnsi="Arial" w:cs="Arial"/>
          <w:kern w:val="0"/>
          <w:sz w:val="22"/>
          <w:szCs w:val="22"/>
        </w:rPr>
        <w:t xml:space="preserve"> conferences and events. They also </w:t>
      </w:r>
      <w:proofErr w:type="gramStart"/>
      <w:r>
        <w:rPr>
          <w:rFonts w:ascii="Arial" w:hAnsi="Arial" w:cs="Arial"/>
          <w:kern w:val="0"/>
          <w:sz w:val="22"/>
          <w:szCs w:val="22"/>
        </w:rPr>
        <w:t>provide assistance to</w:t>
      </w:r>
      <w:proofErr w:type="gramEnd"/>
      <w:r>
        <w:rPr>
          <w:rFonts w:ascii="Arial" w:hAnsi="Arial" w:cs="Arial"/>
          <w:kern w:val="0"/>
          <w:sz w:val="22"/>
          <w:szCs w:val="22"/>
        </w:rPr>
        <w:t xml:space="preserve"> parents on where to find </w:t>
      </w:r>
      <w:r w:rsidR="00A51BC3">
        <w:rPr>
          <w:rFonts w:ascii="Arial" w:hAnsi="Arial" w:cs="Arial"/>
          <w:kern w:val="0"/>
          <w:sz w:val="22"/>
          <w:szCs w:val="22"/>
        </w:rPr>
        <w:t>NAME</w:t>
      </w:r>
      <w:r>
        <w:rPr>
          <w:rFonts w:ascii="Arial" w:hAnsi="Arial" w:cs="Arial"/>
          <w:kern w:val="0"/>
          <w:sz w:val="22"/>
          <w:szCs w:val="22"/>
        </w:rPr>
        <w:t xml:space="preserve"> services, treatments, get a diagnosis and much more.</w:t>
      </w:r>
    </w:p>
    <w:p w:rsidR="00381B15" w:rsidP="00381B15" w:rsidRDefault="00381B15" w14:paraId="693E6F13" w14:textId="7777777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Michelle Garcia Winner's Social Thinking resources (</w:t>
      </w:r>
      <w:hyperlink w:history="1" r:id="rId15">
        <w:r>
          <w:rPr>
            <w:rFonts w:ascii="Arial" w:hAnsi="Arial" w:cs="Arial"/>
            <w:color w:val="0000FF"/>
            <w:kern w:val="0"/>
            <w:sz w:val="22"/>
            <w:szCs w:val="22"/>
            <w:u w:val="single"/>
          </w:rPr>
          <w:t>www.socialthinking.com</w:t>
        </w:r>
      </w:hyperlink>
      <w:r>
        <w:rPr>
          <w:rFonts w:ascii="Arial" w:hAnsi="Arial" w:cs="Arial"/>
          <w:kern w:val="0"/>
          <w:sz w:val="22"/>
          <w:szCs w:val="22"/>
        </w:rPr>
        <w:t>). </w:t>
      </w:r>
    </w:p>
    <w:p w:rsidR="00381B15" w:rsidP="00381B15" w:rsidRDefault="00381B15" w14:paraId="1B381FBE" w14:textId="768F8C5A">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Is this </w:t>
      </w:r>
      <w:r w:rsidR="00A51BC3">
        <w:rPr>
          <w:rFonts w:ascii="Arial" w:hAnsi="Arial" w:cs="Arial"/>
          <w:kern w:val="0"/>
          <w:sz w:val="22"/>
          <w:szCs w:val="22"/>
        </w:rPr>
        <w:t>NAME</w:t>
      </w:r>
      <w:r>
        <w:rPr>
          <w:rFonts w:ascii="Arial" w:hAnsi="Arial" w:cs="Arial"/>
          <w:kern w:val="0"/>
          <w:sz w:val="22"/>
          <w:szCs w:val="22"/>
        </w:rPr>
        <w:t>? A guide for clinicians and everyone else by Donna Henderson and Sarah Wayland</w:t>
      </w:r>
    </w:p>
    <w:p w:rsidR="00381B15" w:rsidP="00381B15" w:rsidRDefault="00381B15" w14:paraId="53268ED1" w14:textId="7777777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Is that clear? Effective communication in a neurodiverse world by Zanne Gaynor, Kathryn Alevizos, and Joe Butler.</w:t>
      </w:r>
    </w:p>
    <w:p w:rsidR="00381B15" w:rsidP="00381B15" w:rsidRDefault="00381B15" w14:paraId="3ECC7EAC" w14:textId="77777777">
      <w:pPr>
        <w:autoSpaceDE w:val="0"/>
        <w:autoSpaceDN w:val="0"/>
        <w:adjustRightInd w:val="0"/>
        <w:spacing w:after="0" w:line="240" w:lineRule="auto"/>
        <w:rPr>
          <w:rFonts w:ascii="Arial" w:hAnsi="Arial" w:cs="Arial"/>
          <w:b/>
          <w:bCs/>
          <w:kern w:val="0"/>
          <w:sz w:val="22"/>
          <w:szCs w:val="22"/>
        </w:rPr>
      </w:pPr>
    </w:p>
    <w:p w:rsidR="00381B15" w:rsidP="00381B15" w:rsidRDefault="00381B15" w14:paraId="46245DDB" w14:textId="7850801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has been a pleasure working with </w:t>
      </w:r>
      <w:r w:rsidR="00A51BC3">
        <w:rPr>
          <w:rFonts w:ascii="Arial" w:hAnsi="Arial" w:cs="Arial"/>
          <w:kern w:val="0"/>
          <w:sz w:val="22"/>
          <w:szCs w:val="22"/>
        </w:rPr>
        <w:t>NAME</w:t>
      </w:r>
      <w:r>
        <w:rPr>
          <w:rFonts w:ascii="Arial" w:hAnsi="Arial" w:cs="Arial"/>
          <w:kern w:val="0"/>
          <w:sz w:val="22"/>
          <w:szCs w:val="22"/>
        </w:rPr>
        <w:t xml:space="preserve"> and his family. If Dr. Unterberger can be of assistance in the future, he can be contacted </w:t>
      </w:r>
      <w:proofErr w:type="gramStart"/>
      <w:r>
        <w:rPr>
          <w:rFonts w:ascii="Arial" w:hAnsi="Arial" w:cs="Arial"/>
          <w:kern w:val="0"/>
          <w:sz w:val="22"/>
          <w:szCs w:val="22"/>
        </w:rPr>
        <w:t>at</w:t>
      </w:r>
      <w:proofErr w:type="gramEnd"/>
      <w:r w:rsidR="006F580A">
        <w:rPr>
          <w:rFonts w:ascii="Arial" w:hAnsi="Arial" w:cs="Arial"/>
          <w:kern w:val="0"/>
          <w:sz w:val="22"/>
          <w:szCs w:val="22"/>
        </w:rPr>
        <w:t xml:space="preserve"> </w:t>
      </w:r>
      <w:r>
        <w:rPr>
          <w:rFonts w:ascii="Arial" w:hAnsi="Arial" w:cs="Arial"/>
          <w:kern w:val="0"/>
          <w:sz w:val="22"/>
          <w:szCs w:val="22"/>
        </w:rPr>
        <w:t>412-330-4000.</w:t>
      </w:r>
    </w:p>
    <w:p w:rsidR="00381B15" w:rsidP="00381B15" w:rsidRDefault="00381B15" w14:paraId="7C317E6F" w14:textId="77777777">
      <w:pPr>
        <w:autoSpaceDE w:val="0"/>
        <w:autoSpaceDN w:val="0"/>
        <w:adjustRightInd w:val="0"/>
        <w:spacing w:after="0" w:line="240" w:lineRule="auto"/>
        <w:rPr>
          <w:rFonts w:ascii="Arial" w:hAnsi="Arial" w:cs="Arial"/>
          <w:kern w:val="0"/>
          <w:sz w:val="22"/>
          <w:szCs w:val="22"/>
        </w:rPr>
      </w:pPr>
    </w:p>
    <w:p w:rsidR="00381B15" w:rsidP="00381B15" w:rsidRDefault="00B21930" w14:paraId="11CC6D66" w14:textId="069A720B">
      <w:pPr>
        <w:autoSpaceDE w:val="0"/>
        <w:autoSpaceDN w:val="0"/>
        <w:adjustRightInd w:val="0"/>
        <w:spacing w:after="0" w:line="240" w:lineRule="auto"/>
        <w:rPr>
          <w:rFonts w:ascii="Arial" w:hAnsi="Arial" w:cs="Arial"/>
          <w:kern w:val="0"/>
          <w:sz w:val="22"/>
          <w:szCs w:val="22"/>
        </w:rPr>
      </w:pPr>
      <w:r>
        <w:rPr>
          <w:rFonts w:ascii="Arial" w:hAnsi="Arial" w:cs="Arial"/>
          <w:noProof/>
          <w:kern w:val="0"/>
          <w:sz w:val="22"/>
          <w:szCs w:val="22"/>
        </w:rPr>
        <w:drawing>
          <wp:inline distT="0" distB="0" distL="0" distR="0" wp14:anchorId="6E15C1D2" wp14:editId="350B11A3">
            <wp:extent cx="1745092" cy="781050"/>
            <wp:effectExtent l="0" t="0" r="7620" b="0"/>
            <wp:docPr id="1184040196" name="Picture 2"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40196" name="Picture 2" descr="A signature on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51646" cy="783984"/>
                    </a:xfrm>
                    <a:prstGeom prst="rect">
                      <a:avLst/>
                    </a:prstGeom>
                  </pic:spPr>
                </pic:pic>
              </a:graphicData>
            </a:graphic>
          </wp:inline>
        </w:drawing>
      </w:r>
    </w:p>
    <w:p w:rsidR="00381B15" w:rsidP="00381B15" w:rsidRDefault="00381B15" w14:paraId="6A8DAC4E"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58182CC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Jeffrey E. Unterberger, Psy.D.</w:t>
      </w:r>
    </w:p>
    <w:p w:rsidR="00381B15" w:rsidP="00381B15" w:rsidRDefault="00381B15" w14:paraId="327A1B6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Licensed Psychologist (PS020428)</w:t>
      </w:r>
    </w:p>
    <w:p w:rsidR="00381B15" w:rsidP="00381B15" w:rsidRDefault="00381B15" w14:paraId="117AA4E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Promise ID: 1007317140327</w:t>
      </w:r>
    </w:p>
    <w:p w:rsidR="00381B15" w:rsidP="00381B15" w:rsidRDefault="00381B15" w14:paraId="2914DAE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NPI: 1669069258</w:t>
      </w:r>
    </w:p>
    <w:p w:rsidR="00381B15" w:rsidP="00381B15" w:rsidRDefault="00381B15" w14:paraId="201EB779" w14:textId="77777777">
      <w:pPr>
        <w:autoSpaceDE w:val="0"/>
        <w:autoSpaceDN w:val="0"/>
        <w:adjustRightInd w:val="0"/>
        <w:spacing w:after="0" w:line="240" w:lineRule="auto"/>
        <w:rPr>
          <w:rFonts w:ascii="Arial" w:hAnsi="Arial" w:cs="Arial"/>
          <w:kern w:val="0"/>
          <w:sz w:val="22"/>
          <w:szCs w:val="22"/>
        </w:rPr>
      </w:pPr>
    </w:p>
    <w:p w:rsidR="00B21930" w:rsidRDefault="00B21930" w14:paraId="1E1209B4" w14:textId="77777777">
      <w:pPr>
        <w:rPr>
          <w:rFonts w:ascii="Arial" w:hAnsi="Arial" w:cs="Arial"/>
          <w:b/>
          <w:bCs/>
          <w:kern w:val="0"/>
          <w:sz w:val="22"/>
          <w:szCs w:val="22"/>
        </w:rPr>
      </w:pPr>
      <w:r>
        <w:rPr>
          <w:rFonts w:ascii="Arial" w:hAnsi="Arial" w:cs="Arial"/>
          <w:b/>
          <w:bCs/>
          <w:kern w:val="0"/>
          <w:sz w:val="22"/>
          <w:szCs w:val="22"/>
        </w:rPr>
        <w:br w:type="page"/>
      </w:r>
    </w:p>
    <w:p w:rsidR="00381B15" w:rsidP="00381B15" w:rsidRDefault="00381B15" w14:paraId="5571517B" w14:textId="78F65B1B">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APPENDIX I: EVALUATION SCORES</w:t>
      </w:r>
    </w:p>
    <w:p w:rsidR="00381B15" w:rsidP="00381B15" w:rsidRDefault="00381B15" w14:paraId="774FC22F" w14:textId="77777777">
      <w:pPr>
        <w:autoSpaceDE w:val="0"/>
        <w:autoSpaceDN w:val="0"/>
        <w:adjustRightInd w:val="0"/>
        <w:spacing w:after="0" w:line="240" w:lineRule="auto"/>
        <w:rPr>
          <w:rFonts w:ascii="Arial" w:hAnsi="Arial" w:cs="Arial"/>
          <w:i/>
          <w:iCs/>
          <w:kern w:val="0"/>
          <w:sz w:val="22"/>
          <w:szCs w:val="22"/>
        </w:rPr>
      </w:pPr>
    </w:p>
    <w:p w:rsidR="00381B15" w:rsidP="00381B15" w:rsidRDefault="00381B15" w14:paraId="49D9717F" w14:textId="77777777">
      <w:pPr>
        <w:autoSpaceDE w:val="0"/>
        <w:autoSpaceDN w:val="0"/>
        <w:adjustRightInd w:val="0"/>
        <w:spacing w:after="0" w:line="240" w:lineRule="auto"/>
        <w:ind w:left="540" w:hanging="540"/>
        <w:rPr>
          <w:rFonts w:ascii="Arial" w:hAnsi="Arial" w:cs="Arial"/>
          <w:i/>
          <w:iCs/>
          <w:kern w:val="0"/>
          <w:sz w:val="22"/>
          <w:szCs w:val="22"/>
        </w:rPr>
      </w:pPr>
      <w:r>
        <w:rPr>
          <w:rFonts w:ascii="Arial" w:hAnsi="Arial" w:cs="Arial"/>
          <w:i/>
          <w:iCs/>
          <w:kern w:val="0"/>
          <w:sz w:val="22"/>
          <w:szCs w:val="22"/>
        </w:rPr>
        <w:t xml:space="preserve">Note: The following scores are provided for use and interpretation </w:t>
      </w:r>
      <w:r>
        <w:rPr>
          <w:rFonts w:ascii="Arial" w:hAnsi="Arial" w:cs="Arial"/>
          <w:i/>
          <w:iCs/>
          <w:kern w:val="0"/>
          <w:sz w:val="22"/>
          <w:szCs w:val="22"/>
          <w:u w:val="single"/>
        </w:rPr>
        <w:t>by qualified professionals only</w:t>
      </w:r>
      <w:r>
        <w:rPr>
          <w:rFonts w:ascii="Arial" w:hAnsi="Arial" w:cs="Arial"/>
          <w:i/>
          <w:iCs/>
          <w:kern w:val="0"/>
          <w:sz w:val="22"/>
          <w:szCs w:val="22"/>
        </w:rPr>
        <w:t xml:space="preserve"> with graduate-level training in psychological testing and psychometric theory. This score sheet is provided for the convenience of other professionals. It accompanies a written report and should not be interpreted without reference to the report. Scores are reported as follows:</w:t>
      </w:r>
    </w:p>
    <w:p w:rsidR="00381B15" w:rsidP="00381B15" w:rsidRDefault="00381B15" w14:paraId="35E3E8AF" w14:textId="77777777">
      <w:pPr>
        <w:autoSpaceDE w:val="0"/>
        <w:autoSpaceDN w:val="0"/>
        <w:adjustRightInd w:val="0"/>
        <w:spacing w:after="0" w:line="240" w:lineRule="auto"/>
        <w:rPr>
          <w:rFonts w:ascii="Arial" w:hAnsi="Arial" w:cs="Arial"/>
          <w:b/>
          <w:bCs/>
          <w:kern w:val="0"/>
          <w:sz w:val="22"/>
          <w:szCs w:val="22"/>
        </w:rPr>
      </w:pPr>
    </w:p>
    <w:tbl>
      <w:tblPr>
        <w:tblW w:w="0" w:type="auto"/>
        <w:tblInd w:w="-5" w:type="dxa"/>
        <w:tblLayout w:type="fixed"/>
        <w:tblCellMar>
          <w:left w:w="0" w:type="dxa"/>
          <w:right w:w="0" w:type="dxa"/>
        </w:tblCellMar>
        <w:tblLook w:val="0000" w:firstRow="0" w:lastRow="0" w:firstColumn="0" w:lastColumn="0" w:noHBand="0" w:noVBand="0"/>
      </w:tblPr>
      <w:tblGrid>
        <w:gridCol w:w="1923"/>
        <w:gridCol w:w="1341"/>
        <w:gridCol w:w="1521"/>
        <w:gridCol w:w="1596"/>
        <w:gridCol w:w="1596"/>
      </w:tblGrid>
      <w:tr w:rsidR="00381B15" w14:paraId="1E5371D6" w14:textId="77777777">
        <w:tc>
          <w:tcPr>
            <w:tcW w:w="1923" w:type="dxa"/>
            <w:tcBorders>
              <w:top w:val="single" w:color="auto" w:sz="4" w:space="0"/>
              <w:left w:val="single" w:color="auto" w:sz="4" w:space="0"/>
              <w:bottom w:val="single" w:color="auto" w:sz="4" w:space="0"/>
              <w:right w:val="single" w:color="auto" w:sz="4" w:space="0"/>
            </w:tcBorders>
            <w:shd w:val="clear" w:color="auto" w:fill="D9D9D9"/>
            <w:vAlign w:val="center"/>
          </w:tcPr>
          <w:p w:rsidR="00381B15" w:rsidRDefault="00381B15" w14:paraId="0362495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 Level</w:t>
            </w:r>
          </w:p>
        </w:tc>
        <w:tc>
          <w:tcPr>
            <w:tcW w:w="1341" w:type="dxa"/>
            <w:tcBorders>
              <w:top w:val="single" w:color="auto" w:sz="4" w:space="0"/>
              <w:left w:val="single" w:color="auto" w:sz="4" w:space="0"/>
              <w:bottom w:val="single" w:color="auto" w:sz="4" w:space="0"/>
              <w:right w:val="single" w:color="auto" w:sz="4" w:space="0"/>
            </w:tcBorders>
            <w:shd w:val="clear" w:color="auto" w:fill="D9D9D9"/>
            <w:vAlign w:val="center"/>
          </w:tcPr>
          <w:p w:rsidR="00381B15" w:rsidRDefault="00381B15" w14:paraId="6CA5025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521" w:type="dxa"/>
            <w:tcBorders>
              <w:top w:val="single" w:color="auto" w:sz="4" w:space="0"/>
              <w:left w:val="single" w:color="auto" w:sz="4" w:space="0"/>
              <w:bottom w:val="single" w:color="auto" w:sz="4" w:space="0"/>
              <w:right w:val="single" w:color="auto" w:sz="4" w:space="0"/>
            </w:tcBorders>
            <w:shd w:val="clear" w:color="auto" w:fill="D9D9D9"/>
            <w:vAlign w:val="center"/>
          </w:tcPr>
          <w:p w:rsidR="00381B15" w:rsidRDefault="00381B15" w14:paraId="1157E57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381B15" w:rsidRDefault="00381B15" w14:paraId="740A53C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381B15" w:rsidRDefault="00381B15" w14:paraId="4B3DD64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r>
      <w:tr w:rsidR="00381B15" w14:paraId="377CF6F4" w14:textId="77777777">
        <w:tc>
          <w:tcPr>
            <w:tcW w:w="1923" w:type="dxa"/>
            <w:tcBorders>
              <w:top w:val="single" w:color="auto" w:sz="4" w:space="0"/>
              <w:left w:val="single" w:color="auto" w:sz="4" w:space="0"/>
              <w:bottom w:val="single" w:color="auto" w:sz="4" w:space="0"/>
              <w:right w:val="single" w:color="auto" w:sz="4" w:space="0"/>
            </w:tcBorders>
            <w:vAlign w:val="center"/>
          </w:tcPr>
          <w:p w:rsidR="00381B15" w:rsidRDefault="00381B15" w14:paraId="0242F01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Superior</w:t>
            </w:r>
          </w:p>
        </w:tc>
        <w:tc>
          <w:tcPr>
            <w:tcW w:w="1341" w:type="dxa"/>
            <w:tcBorders>
              <w:top w:val="single" w:color="auto" w:sz="4" w:space="0"/>
              <w:left w:val="single" w:color="auto" w:sz="4" w:space="0"/>
              <w:bottom w:val="single" w:color="auto" w:sz="4" w:space="0"/>
              <w:right w:val="single" w:color="auto" w:sz="4" w:space="0"/>
            </w:tcBorders>
            <w:vAlign w:val="center"/>
          </w:tcPr>
          <w:p w:rsidR="00381B15" w:rsidRDefault="00381B15" w14:paraId="5D026C6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130</w:t>
            </w:r>
          </w:p>
        </w:tc>
        <w:tc>
          <w:tcPr>
            <w:tcW w:w="1521" w:type="dxa"/>
            <w:tcBorders>
              <w:top w:val="single" w:color="auto" w:sz="4" w:space="0"/>
              <w:left w:val="single" w:color="auto" w:sz="4" w:space="0"/>
              <w:bottom w:val="single" w:color="auto" w:sz="4" w:space="0"/>
              <w:right w:val="single" w:color="auto" w:sz="4" w:space="0"/>
            </w:tcBorders>
            <w:vAlign w:val="center"/>
          </w:tcPr>
          <w:p w:rsidR="00381B15" w:rsidRDefault="00381B15" w14:paraId="4105FD3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16</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1DD02E9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70</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56989AF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98</w:t>
            </w:r>
          </w:p>
        </w:tc>
      </w:tr>
      <w:tr w:rsidR="00381B15" w14:paraId="0B46EEF9" w14:textId="77777777">
        <w:tc>
          <w:tcPr>
            <w:tcW w:w="1923" w:type="dxa"/>
            <w:tcBorders>
              <w:top w:val="single" w:color="auto" w:sz="4" w:space="0"/>
              <w:left w:val="single" w:color="auto" w:sz="4" w:space="0"/>
              <w:bottom w:val="single" w:color="auto" w:sz="4" w:space="0"/>
              <w:right w:val="single" w:color="auto" w:sz="4" w:space="0"/>
            </w:tcBorders>
            <w:vAlign w:val="center"/>
          </w:tcPr>
          <w:p w:rsidR="00381B15" w:rsidRDefault="00381B15" w14:paraId="501ABB9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High</w:t>
            </w:r>
          </w:p>
        </w:tc>
        <w:tc>
          <w:tcPr>
            <w:tcW w:w="1341" w:type="dxa"/>
            <w:tcBorders>
              <w:top w:val="single" w:color="auto" w:sz="4" w:space="0"/>
              <w:left w:val="single" w:color="auto" w:sz="4" w:space="0"/>
              <w:bottom w:val="single" w:color="auto" w:sz="4" w:space="0"/>
              <w:right w:val="single" w:color="auto" w:sz="4" w:space="0"/>
            </w:tcBorders>
            <w:vAlign w:val="center"/>
          </w:tcPr>
          <w:p w:rsidR="00381B15" w:rsidRDefault="00381B15" w14:paraId="2C9B7E9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120-129</w:t>
            </w:r>
          </w:p>
        </w:tc>
        <w:tc>
          <w:tcPr>
            <w:tcW w:w="1521" w:type="dxa"/>
            <w:tcBorders>
              <w:top w:val="single" w:color="auto" w:sz="4" w:space="0"/>
              <w:left w:val="single" w:color="auto" w:sz="4" w:space="0"/>
              <w:bottom w:val="single" w:color="auto" w:sz="4" w:space="0"/>
              <w:right w:val="single" w:color="auto" w:sz="4" w:space="0"/>
            </w:tcBorders>
            <w:vAlign w:val="center"/>
          </w:tcPr>
          <w:p w:rsidR="00381B15" w:rsidRDefault="00381B15" w14:paraId="64549F4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14-15</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1D6E5B2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63-69</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2DAAC4A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91-97</w:t>
            </w:r>
          </w:p>
        </w:tc>
      </w:tr>
      <w:tr w:rsidR="00381B15" w14:paraId="665B9BA1" w14:textId="77777777">
        <w:tc>
          <w:tcPr>
            <w:tcW w:w="1923" w:type="dxa"/>
            <w:tcBorders>
              <w:top w:val="single" w:color="auto" w:sz="4" w:space="0"/>
              <w:left w:val="single" w:color="auto" w:sz="4" w:space="0"/>
              <w:bottom w:val="single" w:color="auto" w:sz="4" w:space="0"/>
              <w:right w:val="single" w:color="auto" w:sz="4" w:space="0"/>
            </w:tcBorders>
            <w:vAlign w:val="center"/>
          </w:tcPr>
          <w:p w:rsidR="00381B15" w:rsidRDefault="00381B15" w14:paraId="3B4A71B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High Average</w:t>
            </w:r>
          </w:p>
        </w:tc>
        <w:tc>
          <w:tcPr>
            <w:tcW w:w="1341" w:type="dxa"/>
            <w:tcBorders>
              <w:top w:val="single" w:color="auto" w:sz="4" w:space="0"/>
              <w:left w:val="single" w:color="auto" w:sz="4" w:space="0"/>
              <w:bottom w:val="single" w:color="auto" w:sz="4" w:space="0"/>
              <w:right w:val="single" w:color="auto" w:sz="4" w:space="0"/>
            </w:tcBorders>
            <w:vAlign w:val="center"/>
          </w:tcPr>
          <w:p w:rsidR="00381B15" w:rsidRDefault="00381B15" w14:paraId="31F865B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110-119</w:t>
            </w:r>
          </w:p>
        </w:tc>
        <w:tc>
          <w:tcPr>
            <w:tcW w:w="1521" w:type="dxa"/>
            <w:tcBorders>
              <w:top w:val="single" w:color="auto" w:sz="4" w:space="0"/>
              <w:left w:val="single" w:color="auto" w:sz="4" w:space="0"/>
              <w:bottom w:val="single" w:color="auto" w:sz="4" w:space="0"/>
              <w:right w:val="single" w:color="auto" w:sz="4" w:space="0"/>
            </w:tcBorders>
            <w:vAlign w:val="center"/>
          </w:tcPr>
          <w:p w:rsidR="00381B15" w:rsidRDefault="00381B15" w14:paraId="21633C8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12-13</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7716DEF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57-62</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4374793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75-90</w:t>
            </w:r>
          </w:p>
        </w:tc>
      </w:tr>
      <w:tr w:rsidR="00381B15" w14:paraId="06BD6F06" w14:textId="77777777">
        <w:tc>
          <w:tcPr>
            <w:tcW w:w="1923" w:type="dxa"/>
            <w:tcBorders>
              <w:top w:val="single" w:color="auto" w:sz="4" w:space="0"/>
              <w:left w:val="single" w:color="auto" w:sz="4" w:space="0"/>
              <w:bottom w:val="single" w:color="auto" w:sz="4" w:space="0"/>
              <w:right w:val="single" w:color="auto" w:sz="4" w:space="0"/>
            </w:tcBorders>
            <w:vAlign w:val="center"/>
          </w:tcPr>
          <w:p w:rsidR="00381B15" w:rsidRDefault="00381B15" w14:paraId="636E6F7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Average</w:t>
            </w:r>
          </w:p>
        </w:tc>
        <w:tc>
          <w:tcPr>
            <w:tcW w:w="1341" w:type="dxa"/>
            <w:tcBorders>
              <w:top w:val="single" w:color="auto" w:sz="4" w:space="0"/>
              <w:left w:val="single" w:color="auto" w:sz="4" w:space="0"/>
              <w:bottom w:val="single" w:color="auto" w:sz="4" w:space="0"/>
              <w:right w:val="single" w:color="auto" w:sz="4" w:space="0"/>
            </w:tcBorders>
            <w:vAlign w:val="center"/>
          </w:tcPr>
          <w:p w:rsidR="00381B15" w:rsidRDefault="00381B15" w14:paraId="1EB70B5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90-109</w:t>
            </w:r>
          </w:p>
        </w:tc>
        <w:tc>
          <w:tcPr>
            <w:tcW w:w="1521" w:type="dxa"/>
            <w:tcBorders>
              <w:top w:val="single" w:color="auto" w:sz="4" w:space="0"/>
              <w:left w:val="single" w:color="auto" w:sz="4" w:space="0"/>
              <w:bottom w:val="single" w:color="auto" w:sz="4" w:space="0"/>
              <w:right w:val="single" w:color="auto" w:sz="4" w:space="0"/>
            </w:tcBorders>
            <w:vAlign w:val="center"/>
          </w:tcPr>
          <w:p w:rsidR="00381B15" w:rsidRDefault="00381B15" w14:paraId="6F3BAE2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8-11</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5F95C17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43-56</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0F2B2F2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25-74</w:t>
            </w:r>
          </w:p>
        </w:tc>
      </w:tr>
      <w:tr w:rsidR="00381B15" w14:paraId="0D4903E8" w14:textId="77777777">
        <w:tc>
          <w:tcPr>
            <w:tcW w:w="1923" w:type="dxa"/>
            <w:tcBorders>
              <w:top w:val="single" w:color="auto" w:sz="4" w:space="0"/>
              <w:left w:val="single" w:color="auto" w:sz="4" w:space="0"/>
              <w:bottom w:val="single" w:color="auto" w:sz="4" w:space="0"/>
              <w:right w:val="single" w:color="auto" w:sz="4" w:space="0"/>
            </w:tcBorders>
            <w:vAlign w:val="center"/>
          </w:tcPr>
          <w:p w:rsidR="00381B15" w:rsidRDefault="00381B15" w14:paraId="2C58E9F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Low Average</w:t>
            </w:r>
          </w:p>
        </w:tc>
        <w:tc>
          <w:tcPr>
            <w:tcW w:w="1341" w:type="dxa"/>
            <w:tcBorders>
              <w:top w:val="single" w:color="auto" w:sz="4" w:space="0"/>
              <w:left w:val="single" w:color="auto" w:sz="4" w:space="0"/>
              <w:bottom w:val="single" w:color="auto" w:sz="4" w:space="0"/>
              <w:right w:val="single" w:color="auto" w:sz="4" w:space="0"/>
            </w:tcBorders>
            <w:vAlign w:val="center"/>
          </w:tcPr>
          <w:p w:rsidR="00381B15" w:rsidRDefault="00381B15" w14:paraId="6A143F5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80-89</w:t>
            </w:r>
          </w:p>
        </w:tc>
        <w:tc>
          <w:tcPr>
            <w:tcW w:w="1521" w:type="dxa"/>
            <w:tcBorders>
              <w:top w:val="single" w:color="auto" w:sz="4" w:space="0"/>
              <w:left w:val="single" w:color="auto" w:sz="4" w:space="0"/>
              <w:bottom w:val="single" w:color="auto" w:sz="4" w:space="0"/>
              <w:right w:val="single" w:color="auto" w:sz="4" w:space="0"/>
            </w:tcBorders>
            <w:vAlign w:val="center"/>
          </w:tcPr>
          <w:p w:rsidR="00381B15" w:rsidRDefault="00381B15" w14:paraId="25CF80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2489D39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37-42</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5686D29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9-24</w:t>
            </w:r>
          </w:p>
        </w:tc>
      </w:tr>
      <w:tr w:rsidR="00381B15" w14:paraId="60C29035" w14:textId="77777777">
        <w:tc>
          <w:tcPr>
            <w:tcW w:w="1923" w:type="dxa"/>
            <w:tcBorders>
              <w:top w:val="single" w:color="auto" w:sz="4" w:space="0"/>
              <w:left w:val="single" w:color="auto" w:sz="4" w:space="0"/>
              <w:bottom w:val="single" w:color="auto" w:sz="4" w:space="0"/>
              <w:right w:val="single" w:color="auto" w:sz="4" w:space="0"/>
            </w:tcBorders>
            <w:vAlign w:val="center"/>
          </w:tcPr>
          <w:p w:rsidR="00381B15" w:rsidRDefault="00381B15" w14:paraId="45279F1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Borderline</w:t>
            </w:r>
          </w:p>
        </w:tc>
        <w:tc>
          <w:tcPr>
            <w:tcW w:w="1341" w:type="dxa"/>
            <w:tcBorders>
              <w:top w:val="single" w:color="auto" w:sz="4" w:space="0"/>
              <w:left w:val="single" w:color="auto" w:sz="4" w:space="0"/>
              <w:bottom w:val="single" w:color="auto" w:sz="4" w:space="0"/>
              <w:right w:val="single" w:color="auto" w:sz="4" w:space="0"/>
            </w:tcBorders>
            <w:vAlign w:val="center"/>
          </w:tcPr>
          <w:p w:rsidR="00381B15" w:rsidRDefault="00381B15" w14:paraId="1C0F1DF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70-79</w:t>
            </w:r>
          </w:p>
        </w:tc>
        <w:tc>
          <w:tcPr>
            <w:tcW w:w="1521" w:type="dxa"/>
            <w:tcBorders>
              <w:top w:val="single" w:color="auto" w:sz="4" w:space="0"/>
              <w:left w:val="single" w:color="auto" w:sz="4" w:space="0"/>
              <w:bottom w:val="single" w:color="auto" w:sz="4" w:space="0"/>
              <w:right w:val="single" w:color="auto" w:sz="4" w:space="0"/>
            </w:tcBorders>
            <w:vAlign w:val="center"/>
          </w:tcPr>
          <w:p w:rsidR="00381B15" w:rsidRDefault="00381B15" w14:paraId="0AFD095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285CE19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30-36</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0E474F8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2-8</w:t>
            </w:r>
          </w:p>
        </w:tc>
      </w:tr>
      <w:tr w:rsidR="00381B15" w14:paraId="18707A8F" w14:textId="77777777">
        <w:tc>
          <w:tcPr>
            <w:tcW w:w="1923" w:type="dxa"/>
            <w:tcBorders>
              <w:top w:val="single" w:color="auto" w:sz="4" w:space="0"/>
              <w:left w:val="single" w:color="auto" w:sz="4" w:space="0"/>
              <w:bottom w:val="single" w:color="auto" w:sz="4" w:space="0"/>
              <w:right w:val="single" w:color="auto" w:sz="4" w:space="0"/>
            </w:tcBorders>
            <w:vAlign w:val="center"/>
          </w:tcPr>
          <w:p w:rsidR="00381B15" w:rsidRDefault="00381B15" w14:paraId="23233AD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c>
          <w:tcPr>
            <w:tcW w:w="1341" w:type="dxa"/>
            <w:tcBorders>
              <w:top w:val="single" w:color="auto" w:sz="4" w:space="0"/>
              <w:left w:val="single" w:color="auto" w:sz="4" w:space="0"/>
              <w:bottom w:val="single" w:color="auto" w:sz="4" w:space="0"/>
              <w:right w:val="single" w:color="auto" w:sz="4" w:space="0"/>
            </w:tcBorders>
            <w:vAlign w:val="center"/>
          </w:tcPr>
          <w:p w:rsidR="00381B15" w:rsidRDefault="00381B15" w14:paraId="1996028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69</w:t>
            </w:r>
          </w:p>
        </w:tc>
        <w:tc>
          <w:tcPr>
            <w:tcW w:w="1521" w:type="dxa"/>
            <w:tcBorders>
              <w:top w:val="single" w:color="auto" w:sz="4" w:space="0"/>
              <w:left w:val="single" w:color="auto" w:sz="4" w:space="0"/>
              <w:bottom w:val="single" w:color="auto" w:sz="4" w:space="0"/>
              <w:right w:val="single" w:color="auto" w:sz="4" w:space="0"/>
            </w:tcBorders>
            <w:vAlign w:val="center"/>
          </w:tcPr>
          <w:p w:rsidR="00381B15" w:rsidRDefault="00381B15" w14:paraId="2AECEC5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5E34590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29</w:t>
            </w:r>
          </w:p>
        </w:tc>
        <w:tc>
          <w:tcPr>
            <w:tcW w:w="1596" w:type="dxa"/>
            <w:tcBorders>
              <w:top w:val="single" w:color="auto" w:sz="4" w:space="0"/>
              <w:left w:val="single" w:color="auto" w:sz="4" w:space="0"/>
              <w:bottom w:val="single" w:color="auto" w:sz="4" w:space="0"/>
              <w:right w:val="single" w:color="auto" w:sz="4" w:space="0"/>
            </w:tcBorders>
            <w:vAlign w:val="center"/>
          </w:tcPr>
          <w:p w:rsidR="00381B15" w:rsidRDefault="00381B15" w14:paraId="1948C9C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&lt;2</w:t>
            </w:r>
          </w:p>
        </w:tc>
      </w:tr>
    </w:tbl>
    <w:p w:rsidR="00381B15" w:rsidP="00381B15" w:rsidRDefault="00381B15" w14:paraId="2E1A6F15" w14:textId="77777777">
      <w:pPr>
        <w:autoSpaceDE w:val="0"/>
        <w:autoSpaceDN w:val="0"/>
        <w:adjustRightInd w:val="0"/>
        <w:spacing w:after="0" w:line="240" w:lineRule="auto"/>
        <w:rPr>
          <w:rFonts w:ascii="Arial" w:hAnsi="Arial" w:cs="Arial"/>
          <w:kern w:val="0"/>
          <w:sz w:val="22"/>
          <w:szCs w:val="22"/>
        </w:rPr>
      </w:pPr>
    </w:p>
    <w:p w:rsidR="00381B15" w:rsidP="00381B15" w:rsidRDefault="00381B15" w14:paraId="472435C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Assessment System for Children, Third Edition (BASC-3)</w:t>
      </w:r>
    </w:p>
    <w:tbl>
      <w:tblPr>
        <w:tblW w:w="0" w:type="auto"/>
        <w:tblInd w:w="-5" w:type="dxa"/>
        <w:tblLayout w:type="fixed"/>
        <w:tblCellMar>
          <w:left w:w="0" w:type="dxa"/>
          <w:right w:w="0" w:type="dxa"/>
        </w:tblCellMar>
        <w:tblLook w:val="0000" w:firstRow="0" w:lastRow="0" w:firstColumn="0" w:lastColumn="0" w:noHBand="0" w:noVBand="0"/>
      </w:tblPr>
      <w:tblGrid>
        <w:gridCol w:w="3315"/>
        <w:gridCol w:w="1440"/>
      </w:tblGrid>
      <w:tr w:rsidR="00381B15" w14:paraId="440C9A49" w14:textId="77777777">
        <w:trPr>
          <w:trHeight w:val="52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381B15" w:rsidRDefault="00381B15" w14:paraId="532FA8C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381B15" w:rsidRDefault="00381B15" w14:paraId="666B78F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         T-Score</w:t>
            </w:r>
          </w:p>
        </w:tc>
      </w:tr>
      <w:tr w:rsidR="00381B15" w14:paraId="75AD1ACE"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3287B45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1B1E54E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r>
      <w:tr w:rsidR="00381B15" w14:paraId="7325CF0E"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0CEA43B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1234156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r>
      <w:tr w:rsidR="00381B15" w14:paraId="34218528"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0C85469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School Problems</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6FF20E7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r>
      <w:tr w:rsidR="00381B15" w14:paraId="61E7BBC6"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04FE23A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Behavioral Symptom Index</w:t>
            </w:r>
            <w:r>
              <w:rPr>
                <w:rFonts w:ascii="Arial" w:hAnsi="Arial" w:cs="Arial"/>
                <w:kern w:val="0"/>
                <w:sz w:val="22"/>
                <w:szCs w:val="22"/>
              </w:rPr>
              <w:tab/>
            </w:r>
            <w:r>
              <w:rPr>
                <w:rFonts w:ascii="Arial" w:hAnsi="Arial" w:cs="Arial"/>
                <w:kern w:val="0"/>
                <w:sz w:val="22"/>
                <w:szCs w:val="22"/>
              </w:rPr>
              <w:tab/>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24AB7D0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r>
      <w:tr w:rsidR="00381B15" w14:paraId="6240291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121B730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Adaptive Skills</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42195E3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381B15" w14:paraId="2C3DB889" w14:textId="77777777">
        <w:trPr>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381B15" w:rsidRDefault="00381B15" w14:paraId="527436C9"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Clinical Scales</w:t>
            </w:r>
            <w:r>
              <w:rPr>
                <w:rFonts w:ascii="Arial" w:hAnsi="Arial" w:cs="Arial"/>
                <w:b/>
                <w:bCs/>
                <w:kern w:val="0"/>
                <w:sz w:val="22"/>
                <w:szCs w:val="22"/>
              </w:rPr>
              <w:tab/>
            </w: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381B15" w:rsidRDefault="00381B15" w14:paraId="4F668D0B" w14:textId="77777777">
            <w:pPr>
              <w:autoSpaceDE w:val="0"/>
              <w:autoSpaceDN w:val="0"/>
              <w:adjustRightInd w:val="0"/>
              <w:spacing w:after="0" w:line="240" w:lineRule="auto"/>
              <w:jc w:val="center"/>
              <w:rPr>
                <w:rFonts w:ascii="Arial" w:hAnsi="Arial" w:cs="Arial"/>
                <w:kern w:val="0"/>
                <w:sz w:val="22"/>
                <w:szCs w:val="22"/>
              </w:rPr>
            </w:pPr>
          </w:p>
        </w:tc>
      </w:tr>
      <w:tr w:rsidR="00381B15" w14:paraId="3EF9C6F8"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56DD3BE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0051035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r>
      <w:tr w:rsidR="00381B15" w14:paraId="490ADBB2"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0F52F1F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Aggression</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7C183DE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r>
      <w:tr w:rsidR="00381B15" w14:paraId="7D2B640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409B185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Conduct Problems</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190202A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r>
      <w:tr w:rsidR="00381B15" w14:paraId="2E9B479E"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04A856D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4917BC3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w:t>
            </w:r>
          </w:p>
        </w:tc>
      </w:tr>
      <w:tr w:rsidR="00381B15" w14:paraId="2D9CED9C"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16174B7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16B80B7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56</w:t>
            </w:r>
          </w:p>
        </w:tc>
      </w:tr>
      <w:tr w:rsidR="00381B15" w14:paraId="5FDA5DF9"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78544C8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5509464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r>
      <w:tr w:rsidR="00381B15" w14:paraId="6CF17B2F"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5753F22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4A7E5E3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r>
      <w:tr w:rsidR="00381B15" w14:paraId="486CF6A3"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070FA90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Withdrawal</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7ED4E54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r>
      <w:tr w:rsidR="00381B15" w14:paraId="11BA47A0"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173EB23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5B48C4F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r>
      <w:tr w:rsidR="00381B15" w14:paraId="67630A7F"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325A889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Learning Problems</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5635C21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r>
      <w:tr w:rsidR="00381B15" w14:paraId="3B705EA6" w14:textId="77777777">
        <w:trPr>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381B15" w:rsidRDefault="00381B15" w14:paraId="5D96A1C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381B15" w:rsidRDefault="00381B15" w14:paraId="76C9EC04" w14:textId="77777777">
            <w:pPr>
              <w:autoSpaceDE w:val="0"/>
              <w:autoSpaceDN w:val="0"/>
              <w:adjustRightInd w:val="0"/>
              <w:spacing w:after="0" w:line="240" w:lineRule="auto"/>
              <w:jc w:val="center"/>
              <w:rPr>
                <w:rFonts w:ascii="Arial" w:hAnsi="Arial" w:cs="Arial"/>
                <w:kern w:val="0"/>
                <w:sz w:val="22"/>
                <w:szCs w:val="22"/>
              </w:rPr>
            </w:pPr>
          </w:p>
        </w:tc>
      </w:tr>
      <w:tr w:rsidR="00381B15" w14:paraId="35CE2A1B"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60EBD04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Adaptability</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51A1588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r>
      <w:tr w:rsidR="00381B15" w14:paraId="19CC3B19"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4132195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Skills</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3A02D5A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r>
      <w:tr w:rsidR="00381B15" w14:paraId="2270A68E"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4B03DB1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Leadership</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6DF9C7B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36*</w:t>
            </w:r>
          </w:p>
        </w:tc>
      </w:tr>
      <w:tr w:rsidR="00381B15" w14:paraId="63B6BA54"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56B26A0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Study Skills</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159A839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r>
      <w:tr w:rsidR="00381B15" w14:paraId="36B457BA"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381B15" w:rsidRDefault="00381B15" w14:paraId="7417022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Functional Communication</w:t>
            </w:r>
          </w:p>
        </w:tc>
        <w:tc>
          <w:tcPr>
            <w:tcW w:w="1440" w:type="dxa"/>
            <w:tcBorders>
              <w:top w:val="single" w:color="auto" w:sz="4" w:space="0"/>
              <w:left w:val="single" w:color="auto" w:sz="4" w:space="0"/>
              <w:bottom w:val="single" w:color="auto" w:sz="4" w:space="0"/>
              <w:right w:val="single" w:color="auto" w:sz="4" w:space="0"/>
            </w:tcBorders>
          </w:tcPr>
          <w:p w:rsidR="00381B15" w:rsidRDefault="00381B15" w14:paraId="31B98F1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33*</w:t>
            </w:r>
          </w:p>
        </w:tc>
      </w:tr>
    </w:tbl>
    <w:p w:rsidR="00381B15" w:rsidP="00381B15" w:rsidRDefault="00381B15" w14:paraId="3F964EA4"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381B15" w:rsidP="00381B15" w:rsidRDefault="00381B15" w14:paraId="0453BBC7"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rsidR="00381B15" w:rsidP="00381B15" w:rsidRDefault="00381B15" w14:paraId="1B577EBD" w14:textId="77777777">
      <w:pPr>
        <w:autoSpaceDE w:val="0"/>
        <w:autoSpaceDN w:val="0"/>
        <w:adjustRightInd w:val="0"/>
        <w:spacing w:after="0" w:line="240" w:lineRule="auto"/>
        <w:rPr>
          <w:rFonts w:ascii="Arial" w:hAnsi="Arial" w:cs="Arial"/>
          <w:i/>
          <w:iCs/>
          <w:kern w:val="0"/>
          <w:sz w:val="22"/>
          <w:szCs w:val="22"/>
        </w:rPr>
      </w:pPr>
    </w:p>
    <w:p w:rsidR="00381B15" w:rsidP="00381B15" w:rsidRDefault="00381B15" w14:paraId="06A5CA0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Responsiveness Scale, Second Edition (SRS-2), School-Age Form</w:t>
      </w:r>
    </w:p>
    <w:tbl>
      <w:tblPr>
        <w:tblW w:w="0" w:type="auto"/>
        <w:tblInd w:w="-5" w:type="dxa"/>
        <w:tblLayout w:type="fixed"/>
        <w:tblCellMar>
          <w:left w:w="0" w:type="dxa"/>
          <w:right w:w="0" w:type="dxa"/>
        </w:tblCellMar>
        <w:tblLook w:val="0000" w:firstRow="0" w:lastRow="0" w:firstColumn="0" w:lastColumn="0" w:noHBand="0" w:noVBand="0"/>
      </w:tblPr>
      <w:tblGrid>
        <w:gridCol w:w="2918"/>
        <w:gridCol w:w="1293"/>
        <w:gridCol w:w="1755"/>
        <w:gridCol w:w="1140"/>
        <w:gridCol w:w="2205"/>
      </w:tblGrid>
      <w:tr w:rsidR="00381B15" w14:paraId="0B926BF9"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2144B00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Subscales</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6321166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381B15" w:rsidRDefault="00381B15" w14:paraId="0765CA9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671A7DF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7E5E540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w:t>
            </w:r>
          </w:p>
          <w:p w:rsidR="00381B15" w:rsidRDefault="00381B15" w14:paraId="03CA635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0651CF8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381B15" w14:paraId="55C897EA"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0B44D65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Communication</w:t>
            </w:r>
          </w:p>
          <w:p w:rsidR="00381B15" w:rsidRDefault="00381B15" w14:paraId="6ADFD238"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Interaction</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2790AFE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73</w:t>
            </w:r>
          </w:p>
        </w:tc>
        <w:tc>
          <w:tcPr>
            <w:tcW w:w="1755" w:type="dxa"/>
            <w:tcBorders>
              <w:top w:val="single" w:color="auto" w:sz="4" w:space="0"/>
              <w:left w:val="single" w:color="auto" w:sz="4" w:space="0"/>
              <w:bottom w:val="single" w:color="auto" w:sz="4" w:space="0"/>
              <w:right w:val="single" w:color="auto" w:sz="4" w:space="0"/>
            </w:tcBorders>
            <w:shd w:val="pct15" w:color="auto" w:fill="auto"/>
          </w:tcPr>
          <w:p w:rsidR="00381B15" w:rsidRDefault="00381B15" w14:paraId="74B8C04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Moderate</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6EB546B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78</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3B6611E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Severe</w:t>
            </w:r>
          </w:p>
        </w:tc>
      </w:tr>
      <w:tr w:rsidR="00381B15" w14:paraId="04569501" w14:textId="77777777">
        <w:tc>
          <w:tcPr>
            <w:tcW w:w="2918" w:type="dxa"/>
            <w:tcBorders>
              <w:top w:val="single" w:color="auto" w:sz="4" w:space="0"/>
              <w:left w:val="single" w:color="auto" w:sz="4" w:space="0"/>
              <w:bottom w:val="single" w:color="auto" w:sz="4" w:space="0"/>
              <w:right w:val="single" w:color="auto" w:sz="4" w:space="0"/>
            </w:tcBorders>
            <w:vAlign w:val="center"/>
          </w:tcPr>
          <w:p w:rsidR="00381B15" w:rsidRDefault="00381B15" w14:paraId="0B78C82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Awareness</w:t>
            </w:r>
          </w:p>
        </w:tc>
        <w:tc>
          <w:tcPr>
            <w:tcW w:w="1293" w:type="dxa"/>
            <w:tcBorders>
              <w:top w:val="single" w:color="auto" w:sz="4" w:space="0"/>
              <w:left w:val="single" w:color="auto" w:sz="4" w:space="0"/>
              <w:bottom w:val="single" w:color="auto" w:sz="4" w:space="0"/>
              <w:right w:val="single" w:color="auto" w:sz="4" w:space="0"/>
            </w:tcBorders>
            <w:vAlign w:val="center"/>
          </w:tcPr>
          <w:p w:rsidR="00381B15" w:rsidRDefault="00381B15" w14:paraId="33A4037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755" w:type="dxa"/>
            <w:tcBorders>
              <w:top w:val="single" w:color="auto" w:sz="4" w:space="0"/>
              <w:left w:val="single" w:color="auto" w:sz="4" w:space="0"/>
              <w:bottom w:val="single" w:color="auto" w:sz="4" w:space="0"/>
              <w:right w:val="single" w:color="auto" w:sz="4" w:space="0"/>
            </w:tcBorders>
          </w:tcPr>
          <w:p w:rsidR="00381B15" w:rsidRDefault="00381B15" w14:paraId="3626EBD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Moderate</w:t>
            </w:r>
          </w:p>
        </w:tc>
        <w:tc>
          <w:tcPr>
            <w:tcW w:w="1140" w:type="dxa"/>
            <w:tcBorders>
              <w:top w:val="single" w:color="auto" w:sz="4" w:space="0"/>
              <w:left w:val="single" w:color="auto" w:sz="4" w:space="0"/>
              <w:bottom w:val="single" w:color="auto" w:sz="4" w:space="0"/>
              <w:right w:val="single" w:color="auto" w:sz="4" w:space="0"/>
            </w:tcBorders>
            <w:vAlign w:val="center"/>
          </w:tcPr>
          <w:p w:rsidR="00381B15" w:rsidRDefault="00381B15" w14:paraId="0E33572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2205" w:type="dxa"/>
            <w:tcBorders>
              <w:top w:val="single" w:color="auto" w:sz="4" w:space="0"/>
              <w:left w:val="single" w:color="auto" w:sz="4" w:space="0"/>
              <w:bottom w:val="single" w:color="auto" w:sz="4" w:space="0"/>
              <w:right w:val="single" w:color="auto" w:sz="4" w:space="0"/>
            </w:tcBorders>
            <w:vAlign w:val="center"/>
          </w:tcPr>
          <w:p w:rsidR="00381B15" w:rsidRDefault="00381B15" w14:paraId="62A2384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Moderate</w:t>
            </w:r>
          </w:p>
        </w:tc>
      </w:tr>
      <w:tr w:rsidR="00381B15" w14:paraId="57F78F8C" w14:textId="77777777">
        <w:tc>
          <w:tcPr>
            <w:tcW w:w="2918" w:type="dxa"/>
            <w:tcBorders>
              <w:top w:val="single" w:color="auto" w:sz="4" w:space="0"/>
              <w:left w:val="single" w:color="auto" w:sz="4" w:space="0"/>
              <w:bottom w:val="single" w:color="auto" w:sz="4" w:space="0"/>
              <w:right w:val="single" w:color="auto" w:sz="4" w:space="0"/>
            </w:tcBorders>
            <w:vAlign w:val="center"/>
          </w:tcPr>
          <w:p w:rsidR="00381B15" w:rsidRDefault="00381B15" w14:paraId="089EEF3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Cognition</w:t>
            </w:r>
          </w:p>
        </w:tc>
        <w:tc>
          <w:tcPr>
            <w:tcW w:w="1293" w:type="dxa"/>
            <w:tcBorders>
              <w:top w:val="single" w:color="auto" w:sz="4" w:space="0"/>
              <w:left w:val="single" w:color="auto" w:sz="4" w:space="0"/>
              <w:bottom w:val="single" w:color="auto" w:sz="4" w:space="0"/>
              <w:right w:val="single" w:color="auto" w:sz="4" w:space="0"/>
            </w:tcBorders>
            <w:vAlign w:val="center"/>
          </w:tcPr>
          <w:p w:rsidR="00381B15" w:rsidRDefault="00381B15" w14:paraId="544C4FD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c>
          <w:tcPr>
            <w:tcW w:w="1755" w:type="dxa"/>
            <w:tcBorders>
              <w:top w:val="single" w:color="auto" w:sz="4" w:space="0"/>
              <w:left w:val="single" w:color="auto" w:sz="4" w:space="0"/>
              <w:bottom w:val="single" w:color="auto" w:sz="4" w:space="0"/>
              <w:right w:val="single" w:color="auto" w:sz="4" w:space="0"/>
            </w:tcBorders>
          </w:tcPr>
          <w:p w:rsidR="00381B15" w:rsidRDefault="00381B15" w14:paraId="0E9F1DA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Moderate</w:t>
            </w:r>
          </w:p>
        </w:tc>
        <w:tc>
          <w:tcPr>
            <w:tcW w:w="1140" w:type="dxa"/>
            <w:tcBorders>
              <w:top w:val="single" w:color="auto" w:sz="4" w:space="0"/>
              <w:left w:val="single" w:color="auto" w:sz="4" w:space="0"/>
              <w:bottom w:val="single" w:color="auto" w:sz="4" w:space="0"/>
              <w:right w:val="single" w:color="auto" w:sz="4" w:space="0"/>
            </w:tcBorders>
            <w:vAlign w:val="center"/>
          </w:tcPr>
          <w:p w:rsidR="00381B15" w:rsidRDefault="00381B15" w14:paraId="09408A6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2205" w:type="dxa"/>
            <w:tcBorders>
              <w:top w:val="single" w:color="auto" w:sz="4" w:space="0"/>
              <w:left w:val="single" w:color="auto" w:sz="4" w:space="0"/>
              <w:bottom w:val="single" w:color="auto" w:sz="4" w:space="0"/>
              <w:right w:val="single" w:color="auto" w:sz="4" w:space="0"/>
            </w:tcBorders>
            <w:vAlign w:val="center"/>
          </w:tcPr>
          <w:p w:rsidR="00381B15" w:rsidRDefault="00381B15" w14:paraId="0C09330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r>
      <w:tr w:rsidR="00381B15" w14:paraId="74BF7D1E" w14:textId="77777777">
        <w:tc>
          <w:tcPr>
            <w:tcW w:w="2918" w:type="dxa"/>
            <w:tcBorders>
              <w:top w:val="single" w:color="auto" w:sz="4" w:space="0"/>
              <w:left w:val="single" w:color="auto" w:sz="4" w:space="0"/>
              <w:bottom w:val="single" w:color="auto" w:sz="4" w:space="0"/>
              <w:right w:val="single" w:color="auto" w:sz="4" w:space="0"/>
            </w:tcBorders>
            <w:vAlign w:val="center"/>
          </w:tcPr>
          <w:p w:rsidR="00381B15" w:rsidRDefault="00381B15" w14:paraId="4F4ADF4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Communication</w:t>
            </w:r>
          </w:p>
        </w:tc>
        <w:tc>
          <w:tcPr>
            <w:tcW w:w="1293" w:type="dxa"/>
            <w:tcBorders>
              <w:top w:val="single" w:color="auto" w:sz="4" w:space="0"/>
              <w:left w:val="single" w:color="auto" w:sz="4" w:space="0"/>
              <w:bottom w:val="single" w:color="auto" w:sz="4" w:space="0"/>
              <w:right w:val="single" w:color="auto" w:sz="4" w:space="0"/>
            </w:tcBorders>
            <w:vAlign w:val="center"/>
          </w:tcPr>
          <w:p w:rsidR="00381B15" w:rsidRDefault="00381B15" w14:paraId="066566F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c>
          <w:tcPr>
            <w:tcW w:w="1755" w:type="dxa"/>
            <w:tcBorders>
              <w:top w:val="single" w:color="auto" w:sz="4" w:space="0"/>
              <w:left w:val="single" w:color="auto" w:sz="4" w:space="0"/>
              <w:bottom w:val="single" w:color="auto" w:sz="4" w:space="0"/>
              <w:right w:val="single" w:color="auto" w:sz="4" w:space="0"/>
            </w:tcBorders>
          </w:tcPr>
          <w:p w:rsidR="00381B15" w:rsidRDefault="00381B15" w14:paraId="7B2BCAF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Moderate</w:t>
            </w:r>
          </w:p>
        </w:tc>
        <w:tc>
          <w:tcPr>
            <w:tcW w:w="1140" w:type="dxa"/>
            <w:tcBorders>
              <w:top w:val="single" w:color="auto" w:sz="4" w:space="0"/>
              <w:left w:val="single" w:color="auto" w:sz="4" w:space="0"/>
              <w:bottom w:val="single" w:color="auto" w:sz="4" w:space="0"/>
              <w:right w:val="single" w:color="auto" w:sz="4" w:space="0"/>
            </w:tcBorders>
            <w:vAlign w:val="center"/>
          </w:tcPr>
          <w:p w:rsidR="00381B15" w:rsidRDefault="00381B15" w14:paraId="5A16A9F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c>
          <w:tcPr>
            <w:tcW w:w="2205" w:type="dxa"/>
            <w:tcBorders>
              <w:top w:val="single" w:color="auto" w:sz="4" w:space="0"/>
              <w:left w:val="single" w:color="auto" w:sz="4" w:space="0"/>
              <w:bottom w:val="single" w:color="auto" w:sz="4" w:space="0"/>
              <w:right w:val="single" w:color="auto" w:sz="4" w:space="0"/>
            </w:tcBorders>
            <w:vAlign w:val="center"/>
          </w:tcPr>
          <w:p w:rsidR="00381B15" w:rsidRDefault="00381B15" w14:paraId="32835E2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w:t>
            </w:r>
          </w:p>
        </w:tc>
      </w:tr>
      <w:tr w:rsidR="00381B15" w14:paraId="1BB56CA9" w14:textId="77777777">
        <w:tc>
          <w:tcPr>
            <w:tcW w:w="2918" w:type="dxa"/>
            <w:tcBorders>
              <w:top w:val="single" w:color="auto" w:sz="4" w:space="0"/>
              <w:left w:val="single" w:color="auto" w:sz="4" w:space="0"/>
              <w:bottom w:val="single" w:color="auto" w:sz="4" w:space="0"/>
              <w:right w:val="single" w:color="auto" w:sz="4" w:space="0"/>
            </w:tcBorders>
            <w:vAlign w:val="center"/>
          </w:tcPr>
          <w:p w:rsidR="00381B15" w:rsidRDefault="00381B15" w14:paraId="712FD34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Motivation</w:t>
            </w:r>
          </w:p>
        </w:tc>
        <w:tc>
          <w:tcPr>
            <w:tcW w:w="1293" w:type="dxa"/>
            <w:tcBorders>
              <w:top w:val="single" w:color="auto" w:sz="4" w:space="0"/>
              <w:left w:val="single" w:color="auto" w:sz="4" w:space="0"/>
              <w:bottom w:val="single" w:color="auto" w:sz="4" w:space="0"/>
              <w:right w:val="single" w:color="auto" w:sz="4" w:space="0"/>
            </w:tcBorders>
            <w:vAlign w:val="center"/>
          </w:tcPr>
          <w:p w:rsidR="00381B15" w:rsidRDefault="00381B15" w14:paraId="52C8E32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c>
          <w:tcPr>
            <w:tcW w:w="1755" w:type="dxa"/>
            <w:tcBorders>
              <w:top w:val="single" w:color="auto" w:sz="4" w:space="0"/>
              <w:left w:val="single" w:color="auto" w:sz="4" w:space="0"/>
              <w:bottom w:val="single" w:color="auto" w:sz="4" w:space="0"/>
              <w:right w:val="single" w:color="auto" w:sz="4" w:space="0"/>
            </w:tcBorders>
          </w:tcPr>
          <w:p w:rsidR="00381B15" w:rsidRDefault="00381B15" w14:paraId="7FBEDDA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Moderate</w:t>
            </w:r>
          </w:p>
        </w:tc>
        <w:tc>
          <w:tcPr>
            <w:tcW w:w="1140" w:type="dxa"/>
            <w:tcBorders>
              <w:top w:val="single" w:color="auto" w:sz="4" w:space="0"/>
              <w:left w:val="single" w:color="auto" w:sz="4" w:space="0"/>
              <w:bottom w:val="single" w:color="auto" w:sz="4" w:space="0"/>
              <w:right w:val="single" w:color="auto" w:sz="4" w:space="0"/>
            </w:tcBorders>
            <w:vAlign w:val="center"/>
          </w:tcPr>
          <w:p w:rsidR="00381B15" w:rsidRDefault="00381B15" w14:paraId="5849458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87</w:t>
            </w:r>
          </w:p>
        </w:tc>
        <w:tc>
          <w:tcPr>
            <w:tcW w:w="2205" w:type="dxa"/>
            <w:tcBorders>
              <w:top w:val="single" w:color="auto" w:sz="4" w:space="0"/>
              <w:left w:val="single" w:color="auto" w:sz="4" w:space="0"/>
              <w:bottom w:val="single" w:color="auto" w:sz="4" w:space="0"/>
              <w:right w:val="single" w:color="auto" w:sz="4" w:space="0"/>
            </w:tcBorders>
            <w:vAlign w:val="center"/>
          </w:tcPr>
          <w:p w:rsidR="00381B15" w:rsidRDefault="00381B15" w14:paraId="0DFC1B7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Severe</w:t>
            </w:r>
          </w:p>
        </w:tc>
      </w:tr>
      <w:tr w:rsidR="00381B15" w14:paraId="71603E7A"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1A16422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Restricted Interests</w:t>
            </w:r>
          </w:p>
          <w:p w:rsidR="00381B15" w:rsidRDefault="00381B15" w14:paraId="62F377F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Repetitive Behaviors</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314E8E0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68</w:t>
            </w:r>
          </w:p>
        </w:tc>
        <w:tc>
          <w:tcPr>
            <w:tcW w:w="1755" w:type="dxa"/>
            <w:tcBorders>
              <w:top w:val="single" w:color="auto" w:sz="4" w:space="0"/>
              <w:left w:val="single" w:color="auto" w:sz="4" w:space="0"/>
              <w:bottom w:val="single" w:color="auto" w:sz="4" w:space="0"/>
              <w:right w:val="single" w:color="auto" w:sz="4" w:space="0"/>
            </w:tcBorders>
            <w:shd w:val="pct15" w:color="auto" w:fill="auto"/>
          </w:tcPr>
          <w:p w:rsidR="00381B15" w:rsidRDefault="00381B15" w14:paraId="2DAC9FE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Moderate</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5280361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73</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1BA7046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Moderate</w:t>
            </w:r>
          </w:p>
        </w:tc>
      </w:tr>
      <w:tr w:rsidR="00381B15" w14:paraId="2FFDA0DF"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1449B97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6B5D00D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72</w:t>
            </w:r>
          </w:p>
        </w:tc>
        <w:tc>
          <w:tcPr>
            <w:tcW w:w="1755" w:type="dxa"/>
            <w:tcBorders>
              <w:top w:val="single" w:color="auto" w:sz="4" w:space="0"/>
              <w:left w:val="single" w:color="auto" w:sz="4" w:space="0"/>
              <w:bottom w:val="single" w:color="auto" w:sz="4" w:space="0"/>
              <w:right w:val="single" w:color="auto" w:sz="4" w:space="0"/>
            </w:tcBorders>
            <w:shd w:val="pct15" w:color="auto" w:fill="auto"/>
          </w:tcPr>
          <w:p w:rsidR="00381B15" w:rsidRDefault="00381B15" w14:paraId="69F6268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Moderate</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2331BF2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78</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381B15" w:rsidRDefault="00381B15" w14:paraId="467FCD8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Severe</w:t>
            </w:r>
          </w:p>
        </w:tc>
      </w:tr>
    </w:tbl>
    <w:p w:rsidR="00381B15" w:rsidP="00381B15" w:rsidRDefault="00381B15" w14:paraId="30114E26"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Range for T</w:t>
      </w:r>
      <w:r>
        <w:rPr>
          <w:rFonts w:ascii="Arial" w:hAnsi="Arial" w:cs="Arial"/>
          <w:i/>
          <w:iCs/>
          <w:kern w:val="0"/>
          <w:sz w:val="22"/>
          <w:szCs w:val="22"/>
          <w:u w:val="single"/>
        </w:rPr>
        <w:t>&gt;</w:t>
      </w:r>
      <w:r>
        <w:rPr>
          <w:rFonts w:ascii="Arial" w:hAnsi="Arial" w:cs="Arial"/>
          <w:i/>
          <w:iCs/>
          <w:kern w:val="0"/>
          <w:sz w:val="22"/>
          <w:szCs w:val="22"/>
        </w:rPr>
        <w:t>60-65; Moderate Range for T</w:t>
      </w:r>
      <w:r>
        <w:rPr>
          <w:rFonts w:ascii="Arial" w:hAnsi="Arial" w:cs="Arial"/>
          <w:i/>
          <w:iCs/>
          <w:kern w:val="0"/>
          <w:sz w:val="22"/>
          <w:szCs w:val="22"/>
          <w:u w:val="single"/>
        </w:rPr>
        <w:t>&gt;</w:t>
      </w:r>
      <w:r>
        <w:rPr>
          <w:rFonts w:ascii="Arial" w:hAnsi="Arial" w:cs="Arial"/>
          <w:i/>
          <w:iCs/>
          <w:kern w:val="0"/>
          <w:sz w:val="22"/>
          <w:szCs w:val="22"/>
        </w:rPr>
        <w:t>66-75; Severe Range for T</w:t>
      </w:r>
      <w:r>
        <w:rPr>
          <w:rFonts w:ascii="Arial" w:hAnsi="Arial" w:cs="Arial"/>
          <w:i/>
          <w:iCs/>
          <w:kern w:val="0"/>
          <w:sz w:val="22"/>
          <w:szCs w:val="22"/>
          <w:u w:val="single"/>
        </w:rPr>
        <w:t>&gt;</w:t>
      </w:r>
      <w:r>
        <w:rPr>
          <w:rFonts w:ascii="Arial" w:hAnsi="Arial" w:cs="Arial"/>
          <w:i/>
          <w:iCs/>
          <w:kern w:val="0"/>
          <w:sz w:val="22"/>
          <w:szCs w:val="22"/>
        </w:rPr>
        <w:t>76</w:t>
      </w:r>
    </w:p>
    <w:p w:rsidR="00381B15" w:rsidP="00381B15" w:rsidRDefault="00381B15" w14:paraId="22EFD80E" w14:textId="77777777">
      <w:pPr>
        <w:autoSpaceDE w:val="0"/>
        <w:autoSpaceDN w:val="0"/>
        <w:adjustRightInd w:val="0"/>
        <w:spacing w:after="0" w:line="240" w:lineRule="auto"/>
        <w:rPr>
          <w:rFonts w:ascii="Arial" w:hAnsi="Arial" w:cs="Arial"/>
          <w:b/>
          <w:bCs/>
          <w:color w:val="000000"/>
          <w:kern w:val="0"/>
          <w:sz w:val="22"/>
          <w:szCs w:val="22"/>
        </w:rPr>
      </w:pPr>
    </w:p>
    <w:p w:rsidR="00381B15" w:rsidP="00381B15" w:rsidRDefault="00A51BC3" w14:paraId="6640592A" w14:textId="64E2FCEC">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NAME</w:t>
      </w:r>
      <w:r w:rsidR="00381B15">
        <w:rPr>
          <w:rFonts w:ascii="Arial" w:hAnsi="Arial" w:cs="Arial"/>
          <w:b/>
          <w:bCs/>
          <w:kern w:val="0"/>
          <w:sz w:val="22"/>
          <w:szCs w:val="22"/>
        </w:rPr>
        <w:t xml:space="preserve"> Spectrum Rating Scales (ASRS)</w:t>
      </w:r>
    </w:p>
    <w:tbl>
      <w:tblPr>
        <w:tblW w:w="0" w:type="auto"/>
        <w:tblInd w:w="-5" w:type="dxa"/>
        <w:tblLayout w:type="fixed"/>
        <w:tblCellMar>
          <w:left w:w="0" w:type="dxa"/>
          <w:right w:w="0" w:type="dxa"/>
        </w:tblCellMar>
        <w:tblLook w:val="0000" w:firstRow="0" w:lastRow="0" w:firstColumn="0" w:lastColumn="0" w:noHBand="0" w:noVBand="0"/>
      </w:tblPr>
      <w:tblGrid>
        <w:gridCol w:w="3573"/>
        <w:gridCol w:w="1920"/>
        <w:gridCol w:w="3012"/>
      </w:tblGrid>
      <w:tr w:rsidR="00381B15" w14:paraId="28F1ED76" w14:textId="77777777">
        <w:trPr>
          <w:trHeight w:val="255"/>
        </w:trPr>
        <w:tc>
          <w:tcPr>
            <w:tcW w:w="3573" w:type="dxa"/>
            <w:tcBorders>
              <w:top w:val="single" w:color="auto" w:sz="4" w:space="0"/>
              <w:left w:val="single" w:color="auto" w:sz="4" w:space="0"/>
              <w:bottom w:val="single" w:color="auto" w:sz="4" w:space="0"/>
              <w:right w:val="single" w:color="auto" w:sz="4" w:space="0"/>
            </w:tcBorders>
            <w:shd w:val="clear" w:color="auto" w:fill="D9D9D9"/>
          </w:tcPr>
          <w:p w:rsidR="00381B15" w:rsidRDefault="00381B15" w14:paraId="4DA9966B" w14:textId="77777777">
            <w:pPr>
              <w:autoSpaceDE w:val="0"/>
              <w:autoSpaceDN w:val="0"/>
              <w:adjustRightInd w:val="0"/>
              <w:spacing w:after="0" w:line="240" w:lineRule="auto"/>
              <w:ind w:left="168" w:hanging="168"/>
              <w:jc w:val="center"/>
              <w:rPr>
                <w:rFonts w:ascii="Arial" w:hAnsi="Arial" w:cs="Arial"/>
                <w:b/>
                <w:bCs/>
                <w:kern w:val="0"/>
                <w:sz w:val="22"/>
                <w:szCs w:val="22"/>
              </w:rPr>
            </w:pPr>
            <w:r>
              <w:rPr>
                <w:rFonts w:ascii="Arial" w:hAnsi="Arial" w:cs="Arial"/>
                <w:b/>
                <w:bCs/>
                <w:kern w:val="0"/>
                <w:sz w:val="22"/>
                <w:szCs w:val="22"/>
              </w:rPr>
              <w:t>Subscale</w:t>
            </w:r>
          </w:p>
        </w:tc>
        <w:tc>
          <w:tcPr>
            <w:tcW w:w="1920" w:type="dxa"/>
            <w:tcBorders>
              <w:top w:val="single" w:color="auto" w:sz="4" w:space="0"/>
              <w:left w:val="single" w:color="auto" w:sz="4" w:space="0"/>
              <w:bottom w:val="single" w:color="auto" w:sz="4" w:space="0"/>
              <w:right w:val="single" w:color="auto" w:sz="4" w:space="0"/>
            </w:tcBorders>
            <w:shd w:val="clear" w:color="auto" w:fill="D9D9D9"/>
          </w:tcPr>
          <w:p w:rsidR="00381B15" w:rsidRDefault="00381B15" w14:paraId="7DFC71D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381B15" w:rsidRDefault="00381B15" w14:paraId="58A93A2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T-Score</w:t>
            </w:r>
          </w:p>
        </w:tc>
        <w:tc>
          <w:tcPr>
            <w:tcW w:w="3012" w:type="dxa"/>
            <w:tcBorders>
              <w:top w:val="single" w:color="auto" w:sz="4" w:space="0"/>
              <w:left w:val="single" w:color="auto" w:sz="4" w:space="0"/>
              <w:bottom w:val="single" w:color="auto" w:sz="4" w:space="0"/>
              <w:right w:val="single" w:color="auto" w:sz="4" w:space="0"/>
            </w:tcBorders>
            <w:shd w:val="clear" w:color="auto" w:fill="D9D9D9"/>
          </w:tcPr>
          <w:p w:rsidR="00381B15" w:rsidRDefault="00381B15" w14:paraId="6F2992C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381B15" w14:paraId="0680D90B"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381B15" w:rsidRDefault="00381B15" w14:paraId="642F8ED3" w14:textId="77777777">
            <w:pPr>
              <w:autoSpaceDE w:val="0"/>
              <w:autoSpaceDN w:val="0"/>
              <w:adjustRightInd w:val="0"/>
              <w:spacing w:after="0" w:line="240" w:lineRule="auto"/>
              <w:ind w:left="168" w:hanging="168"/>
              <w:rPr>
                <w:rFonts w:ascii="Arial" w:hAnsi="Arial" w:cs="Arial"/>
                <w:b/>
                <w:bCs/>
                <w:kern w:val="0"/>
                <w:sz w:val="22"/>
                <w:szCs w:val="22"/>
              </w:rPr>
            </w:pPr>
            <w:r>
              <w:rPr>
                <w:rFonts w:ascii="Arial" w:hAnsi="Arial" w:cs="Arial"/>
                <w:b/>
                <w:bCs/>
                <w:kern w:val="0"/>
                <w:sz w:val="22"/>
                <w:szCs w:val="22"/>
              </w:rPr>
              <w:t>ASRS Scales</w:t>
            </w:r>
          </w:p>
        </w:tc>
        <w:tc>
          <w:tcPr>
            <w:tcW w:w="1920" w:type="dxa"/>
            <w:tcBorders>
              <w:top w:val="nil"/>
              <w:left w:val="single" w:color="auto" w:sz="4" w:space="0"/>
              <w:bottom w:val="single" w:color="auto" w:sz="4" w:space="0"/>
              <w:right w:val="single" w:color="auto" w:sz="4" w:space="0"/>
            </w:tcBorders>
            <w:shd w:val="clear" w:color="auto" w:fill="D9D9D9"/>
          </w:tcPr>
          <w:p w:rsidR="00381B15" w:rsidRDefault="00381B15" w14:paraId="0F870F05" w14:textId="77777777">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color="auto" w:sz="4" w:space="0"/>
              <w:bottom w:val="single" w:color="auto" w:sz="4" w:space="0"/>
              <w:right w:val="single" w:color="auto" w:sz="4" w:space="0"/>
            </w:tcBorders>
            <w:shd w:val="clear" w:color="auto" w:fill="D9D9D9"/>
          </w:tcPr>
          <w:p w:rsidR="00381B15" w:rsidRDefault="00381B15" w14:paraId="4B57E88A" w14:textId="77777777">
            <w:pPr>
              <w:autoSpaceDE w:val="0"/>
              <w:autoSpaceDN w:val="0"/>
              <w:adjustRightInd w:val="0"/>
              <w:spacing w:after="0" w:line="240" w:lineRule="auto"/>
              <w:jc w:val="center"/>
              <w:rPr>
                <w:rFonts w:ascii="Arial" w:hAnsi="Arial" w:cs="Arial"/>
                <w:b/>
                <w:bCs/>
                <w:kern w:val="0"/>
                <w:sz w:val="22"/>
                <w:szCs w:val="22"/>
              </w:rPr>
            </w:pPr>
          </w:p>
        </w:tc>
      </w:tr>
      <w:tr w:rsidR="00381B15" w14:paraId="38D113A2" w14:textId="77777777">
        <w:trPr>
          <w:trHeight w:val="255"/>
        </w:trPr>
        <w:tc>
          <w:tcPr>
            <w:tcW w:w="3573" w:type="dxa"/>
            <w:tcBorders>
              <w:top w:val="nil"/>
              <w:left w:val="single" w:color="auto" w:sz="4" w:space="0"/>
              <w:bottom w:val="single" w:color="auto" w:sz="4" w:space="0"/>
              <w:right w:val="single" w:color="auto" w:sz="4" w:space="0"/>
            </w:tcBorders>
          </w:tcPr>
          <w:p w:rsidR="00381B15" w:rsidRDefault="00381B15" w14:paraId="1813257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Social/Communication</w:t>
            </w:r>
          </w:p>
        </w:tc>
        <w:tc>
          <w:tcPr>
            <w:tcW w:w="1920" w:type="dxa"/>
            <w:tcBorders>
              <w:top w:val="nil"/>
              <w:left w:val="single" w:color="auto" w:sz="4" w:space="0"/>
              <w:bottom w:val="single" w:color="auto" w:sz="4" w:space="0"/>
              <w:right w:val="single" w:color="auto" w:sz="4" w:space="0"/>
            </w:tcBorders>
          </w:tcPr>
          <w:p w:rsidR="00381B15" w:rsidRDefault="00381B15" w14:paraId="3191B92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73</w:t>
            </w:r>
          </w:p>
        </w:tc>
        <w:tc>
          <w:tcPr>
            <w:tcW w:w="3012" w:type="dxa"/>
            <w:tcBorders>
              <w:top w:val="nil"/>
              <w:left w:val="single" w:color="auto" w:sz="4" w:space="0"/>
              <w:bottom w:val="single" w:color="auto" w:sz="4" w:space="0"/>
              <w:right w:val="single" w:color="auto" w:sz="4" w:space="0"/>
            </w:tcBorders>
          </w:tcPr>
          <w:p w:rsidR="00381B15" w:rsidRDefault="00381B15" w14:paraId="3E78BC0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381B15" w14:paraId="2D014590" w14:textId="77777777">
        <w:trPr>
          <w:trHeight w:val="255"/>
        </w:trPr>
        <w:tc>
          <w:tcPr>
            <w:tcW w:w="3573" w:type="dxa"/>
            <w:tcBorders>
              <w:top w:val="nil"/>
              <w:left w:val="single" w:color="auto" w:sz="4" w:space="0"/>
              <w:bottom w:val="single" w:color="auto" w:sz="4" w:space="0"/>
              <w:right w:val="single" w:color="auto" w:sz="4" w:space="0"/>
            </w:tcBorders>
          </w:tcPr>
          <w:p w:rsidR="00381B15" w:rsidRDefault="00381B15" w14:paraId="47EAFA3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Unusual Behaviors</w:t>
            </w:r>
          </w:p>
        </w:tc>
        <w:tc>
          <w:tcPr>
            <w:tcW w:w="1920" w:type="dxa"/>
            <w:tcBorders>
              <w:top w:val="nil"/>
              <w:left w:val="single" w:color="auto" w:sz="4" w:space="0"/>
              <w:bottom w:val="single" w:color="auto" w:sz="4" w:space="0"/>
              <w:right w:val="single" w:color="auto" w:sz="4" w:space="0"/>
            </w:tcBorders>
          </w:tcPr>
          <w:p w:rsidR="00381B15" w:rsidRDefault="00381B15" w14:paraId="1C8D7A4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3012" w:type="dxa"/>
            <w:tcBorders>
              <w:top w:val="nil"/>
              <w:left w:val="single" w:color="auto" w:sz="4" w:space="0"/>
              <w:bottom w:val="single" w:color="auto" w:sz="4" w:space="0"/>
              <w:right w:val="single" w:color="auto" w:sz="4" w:space="0"/>
            </w:tcBorders>
          </w:tcPr>
          <w:p w:rsidR="00381B15" w:rsidRDefault="00381B15" w14:paraId="7A97CF8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381B15" w14:paraId="3211D7C5" w14:textId="77777777">
        <w:trPr>
          <w:trHeight w:val="255"/>
        </w:trPr>
        <w:tc>
          <w:tcPr>
            <w:tcW w:w="3573" w:type="dxa"/>
            <w:tcBorders>
              <w:top w:val="nil"/>
              <w:left w:val="single" w:color="auto" w:sz="4" w:space="0"/>
              <w:bottom w:val="single" w:color="auto" w:sz="4" w:space="0"/>
              <w:right w:val="single" w:color="auto" w:sz="4" w:space="0"/>
            </w:tcBorders>
          </w:tcPr>
          <w:p w:rsidR="00381B15" w:rsidRDefault="00381B15" w14:paraId="24D65EC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Self-Regulation</w:t>
            </w:r>
          </w:p>
        </w:tc>
        <w:tc>
          <w:tcPr>
            <w:tcW w:w="1920" w:type="dxa"/>
            <w:tcBorders>
              <w:top w:val="nil"/>
              <w:left w:val="single" w:color="auto" w:sz="4" w:space="0"/>
              <w:bottom w:val="single" w:color="auto" w:sz="4" w:space="0"/>
              <w:right w:val="single" w:color="auto" w:sz="4" w:space="0"/>
            </w:tcBorders>
          </w:tcPr>
          <w:p w:rsidR="00381B15" w:rsidRDefault="00381B15" w14:paraId="4EFF04B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3012" w:type="dxa"/>
            <w:tcBorders>
              <w:top w:val="nil"/>
              <w:left w:val="single" w:color="auto" w:sz="4" w:space="0"/>
              <w:bottom w:val="single" w:color="auto" w:sz="4" w:space="0"/>
              <w:right w:val="single" w:color="auto" w:sz="4" w:space="0"/>
            </w:tcBorders>
          </w:tcPr>
          <w:p w:rsidR="00381B15" w:rsidRDefault="00381B15" w14:paraId="28647CB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r>
      <w:tr w:rsidR="00381B15" w14:paraId="38D79591"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381B15" w:rsidRDefault="00381B15" w14:paraId="718F5F2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Treatment Scales</w:t>
            </w:r>
          </w:p>
        </w:tc>
        <w:tc>
          <w:tcPr>
            <w:tcW w:w="1920" w:type="dxa"/>
            <w:tcBorders>
              <w:top w:val="nil"/>
              <w:left w:val="single" w:color="auto" w:sz="4" w:space="0"/>
              <w:bottom w:val="single" w:color="auto" w:sz="4" w:space="0"/>
              <w:right w:val="single" w:color="auto" w:sz="4" w:space="0"/>
            </w:tcBorders>
            <w:shd w:val="clear" w:color="auto" w:fill="D9D9D9"/>
          </w:tcPr>
          <w:p w:rsidR="00381B15" w:rsidRDefault="00381B15" w14:paraId="24416888" w14:textId="77777777">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color="auto" w:sz="4" w:space="0"/>
              <w:bottom w:val="single" w:color="auto" w:sz="4" w:space="0"/>
              <w:right w:val="single" w:color="auto" w:sz="4" w:space="0"/>
            </w:tcBorders>
            <w:shd w:val="clear" w:color="auto" w:fill="D9D9D9"/>
          </w:tcPr>
          <w:p w:rsidR="00381B15" w:rsidRDefault="00381B15" w14:paraId="7C53E07A" w14:textId="77777777">
            <w:pPr>
              <w:autoSpaceDE w:val="0"/>
              <w:autoSpaceDN w:val="0"/>
              <w:adjustRightInd w:val="0"/>
              <w:spacing w:after="0" w:line="240" w:lineRule="auto"/>
              <w:jc w:val="center"/>
              <w:rPr>
                <w:rFonts w:ascii="Arial" w:hAnsi="Arial" w:cs="Arial"/>
                <w:b/>
                <w:bCs/>
                <w:kern w:val="0"/>
                <w:sz w:val="22"/>
                <w:szCs w:val="22"/>
              </w:rPr>
            </w:pPr>
          </w:p>
        </w:tc>
      </w:tr>
      <w:tr w:rsidR="00381B15" w14:paraId="2A969626" w14:textId="77777777">
        <w:trPr>
          <w:trHeight w:val="255"/>
        </w:trPr>
        <w:tc>
          <w:tcPr>
            <w:tcW w:w="3573" w:type="dxa"/>
            <w:tcBorders>
              <w:top w:val="nil"/>
              <w:left w:val="single" w:color="auto" w:sz="4" w:space="0"/>
              <w:bottom w:val="single" w:color="auto" w:sz="4" w:space="0"/>
              <w:right w:val="single" w:color="auto" w:sz="4" w:space="0"/>
            </w:tcBorders>
          </w:tcPr>
          <w:p w:rsidR="00381B15" w:rsidRDefault="00381B15" w14:paraId="4191AF3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Peer Socialization</w:t>
            </w:r>
          </w:p>
        </w:tc>
        <w:tc>
          <w:tcPr>
            <w:tcW w:w="1920" w:type="dxa"/>
            <w:tcBorders>
              <w:top w:val="nil"/>
              <w:left w:val="single" w:color="auto" w:sz="4" w:space="0"/>
              <w:bottom w:val="single" w:color="auto" w:sz="4" w:space="0"/>
              <w:right w:val="single" w:color="auto" w:sz="4" w:space="0"/>
            </w:tcBorders>
          </w:tcPr>
          <w:p w:rsidR="00381B15" w:rsidRDefault="00381B15" w14:paraId="0CFBE57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73</w:t>
            </w:r>
          </w:p>
        </w:tc>
        <w:tc>
          <w:tcPr>
            <w:tcW w:w="3012" w:type="dxa"/>
            <w:tcBorders>
              <w:top w:val="nil"/>
              <w:left w:val="single" w:color="auto" w:sz="4" w:space="0"/>
              <w:bottom w:val="single" w:color="auto" w:sz="4" w:space="0"/>
              <w:right w:val="single" w:color="auto" w:sz="4" w:space="0"/>
            </w:tcBorders>
          </w:tcPr>
          <w:p w:rsidR="00381B15" w:rsidRDefault="00381B15" w14:paraId="369FC6B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381B15" w14:paraId="76C8CF6E" w14:textId="77777777">
        <w:trPr>
          <w:trHeight w:val="255"/>
        </w:trPr>
        <w:tc>
          <w:tcPr>
            <w:tcW w:w="3573" w:type="dxa"/>
            <w:tcBorders>
              <w:top w:val="nil"/>
              <w:left w:val="single" w:color="auto" w:sz="4" w:space="0"/>
              <w:bottom w:val="single" w:color="auto" w:sz="4" w:space="0"/>
              <w:right w:val="single" w:color="auto" w:sz="4" w:space="0"/>
            </w:tcBorders>
          </w:tcPr>
          <w:p w:rsidR="00381B15" w:rsidRDefault="00381B15" w14:paraId="6E0AF07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Adult Socialization</w:t>
            </w:r>
          </w:p>
        </w:tc>
        <w:tc>
          <w:tcPr>
            <w:tcW w:w="1920" w:type="dxa"/>
            <w:tcBorders>
              <w:top w:val="nil"/>
              <w:left w:val="single" w:color="auto" w:sz="4" w:space="0"/>
              <w:bottom w:val="single" w:color="auto" w:sz="4" w:space="0"/>
              <w:right w:val="single" w:color="auto" w:sz="4" w:space="0"/>
            </w:tcBorders>
          </w:tcPr>
          <w:p w:rsidR="00381B15" w:rsidRDefault="00381B15" w14:paraId="34B7FC1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3012" w:type="dxa"/>
            <w:tcBorders>
              <w:top w:val="nil"/>
              <w:left w:val="single" w:color="auto" w:sz="4" w:space="0"/>
              <w:bottom w:val="single" w:color="auto" w:sz="4" w:space="0"/>
              <w:right w:val="single" w:color="auto" w:sz="4" w:space="0"/>
            </w:tcBorders>
          </w:tcPr>
          <w:p w:rsidR="00381B15" w:rsidRDefault="00381B15" w14:paraId="114DF55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r>
      <w:tr w:rsidR="00381B15" w14:paraId="02D1DC7C" w14:textId="77777777">
        <w:trPr>
          <w:trHeight w:val="255"/>
        </w:trPr>
        <w:tc>
          <w:tcPr>
            <w:tcW w:w="3573" w:type="dxa"/>
            <w:tcBorders>
              <w:top w:val="nil"/>
              <w:left w:val="single" w:color="auto" w:sz="4" w:space="0"/>
              <w:bottom w:val="single" w:color="auto" w:sz="4" w:space="0"/>
              <w:right w:val="single" w:color="auto" w:sz="4" w:space="0"/>
            </w:tcBorders>
          </w:tcPr>
          <w:p w:rsidR="00381B15" w:rsidRDefault="00381B15" w14:paraId="10CAB93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Social/Emotional Reciprocity</w:t>
            </w:r>
          </w:p>
        </w:tc>
        <w:tc>
          <w:tcPr>
            <w:tcW w:w="1920" w:type="dxa"/>
            <w:tcBorders>
              <w:top w:val="nil"/>
              <w:left w:val="single" w:color="auto" w:sz="4" w:space="0"/>
              <w:bottom w:val="single" w:color="auto" w:sz="4" w:space="0"/>
              <w:right w:val="single" w:color="auto" w:sz="4" w:space="0"/>
            </w:tcBorders>
          </w:tcPr>
          <w:p w:rsidR="00381B15" w:rsidRDefault="00381B15" w14:paraId="4C2FDEA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c>
          <w:tcPr>
            <w:tcW w:w="3012" w:type="dxa"/>
            <w:tcBorders>
              <w:top w:val="nil"/>
              <w:left w:val="single" w:color="auto" w:sz="4" w:space="0"/>
              <w:bottom w:val="single" w:color="auto" w:sz="4" w:space="0"/>
              <w:right w:val="single" w:color="auto" w:sz="4" w:space="0"/>
            </w:tcBorders>
          </w:tcPr>
          <w:p w:rsidR="00381B15" w:rsidRDefault="00381B15" w14:paraId="637E641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381B15" w14:paraId="5E5A3DFF" w14:textId="77777777">
        <w:trPr>
          <w:trHeight w:val="255"/>
        </w:trPr>
        <w:tc>
          <w:tcPr>
            <w:tcW w:w="3573" w:type="dxa"/>
            <w:tcBorders>
              <w:top w:val="nil"/>
              <w:left w:val="single" w:color="auto" w:sz="4" w:space="0"/>
              <w:bottom w:val="single" w:color="auto" w:sz="4" w:space="0"/>
              <w:right w:val="single" w:color="auto" w:sz="4" w:space="0"/>
            </w:tcBorders>
          </w:tcPr>
          <w:p w:rsidR="00381B15" w:rsidRDefault="00381B15" w14:paraId="480441A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Atypical Language</w:t>
            </w:r>
          </w:p>
        </w:tc>
        <w:tc>
          <w:tcPr>
            <w:tcW w:w="1920" w:type="dxa"/>
            <w:tcBorders>
              <w:top w:val="nil"/>
              <w:left w:val="single" w:color="auto" w:sz="4" w:space="0"/>
              <w:bottom w:val="single" w:color="auto" w:sz="4" w:space="0"/>
              <w:right w:val="single" w:color="auto" w:sz="4" w:space="0"/>
            </w:tcBorders>
          </w:tcPr>
          <w:p w:rsidR="00381B15" w:rsidRDefault="00381B15" w14:paraId="6656D3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c>
          <w:tcPr>
            <w:tcW w:w="3012" w:type="dxa"/>
            <w:tcBorders>
              <w:top w:val="nil"/>
              <w:left w:val="single" w:color="auto" w:sz="4" w:space="0"/>
              <w:bottom w:val="single" w:color="auto" w:sz="4" w:space="0"/>
              <w:right w:val="single" w:color="auto" w:sz="4" w:space="0"/>
            </w:tcBorders>
          </w:tcPr>
          <w:p w:rsidR="00381B15" w:rsidRDefault="00381B15" w14:paraId="2C0531F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381B15" w14:paraId="69D74837" w14:textId="77777777">
        <w:trPr>
          <w:trHeight w:val="255"/>
        </w:trPr>
        <w:tc>
          <w:tcPr>
            <w:tcW w:w="3573" w:type="dxa"/>
            <w:tcBorders>
              <w:top w:val="nil"/>
              <w:left w:val="single" w:color="auto" w:sz="4" w:space="0"/>
              <w:bottom w:val="single" w:color="auto" w:sz="4" w:space="0"/>
              <w:right w:val="single" w:color="auto" w:sz="4" w:space="0"/>
            </w:tcBorders>
          </w:tcPr>
          <w:p w:rsidR="00381B15" w:rsidRDefault="00381B15" w14:paraId="4709501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Stereotypy</w:t>
            </w:r>
          </w:p>
        </w:tc>
        <w:tc>
          <w:tcPr>
            <w:tcW w:w="1920" w:type="dxa"/>
            <w:tcBorders>
              <w:top w:val="nil"/>
              <w:left w:val="single" w:color="auto" w:sz="4" w:space="0"/>
              <w:bottom w:val="single" w:color="auto" w:sz="4" w:space="0"/>
              <w:right w:val="single" w:color="auto" w:sz="4" w:space="0"/>
            </w:tcBorders>
          </w:tcPr>
          <w:p w:rsidR="00381B15" w:rsidRDefault="00381B15" w14:paraId="4B52E7E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c>
          <w:tcPr>
            <w:tcW w:w="3012" w:type="dxa"/>
            <w:tcBorders>
              <w:top w:val="nil"/>
              <w:left w:val="single" w:color="auto" w:sz="4" w:space="0"/>
              <w:bottom w:val="single" w:color="auto" w:sz="4" w:space="0"/>
              <w:right w:val="single" w:color="auto" w:sz="4" w:space="0"/>
            </w:tcBorders>
          </w:tcPr>
          <w:p w:rsidR="00381B15" w:rsidRDefault="00381B15" w14:paraId="4698AAA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r>
      <w:tr w:rsidR="00381B15" w14:paraId="59ECA031" w14:textId="77777777">
        <w:trPr>
          <w:trHeight w:val="255"/>
        </w:trPr>
        <w:tc>
          <w:tcPr>
            <w:tcW w:w="3573" w:type="dxa"/>
            <w:tcBorders>
              <w:top w:val="nil"/>
              <w:left w:val="single" w:color="auto" w:sz="4" w:space="0"/>
              <w:bottom w:val="single" w:color="auto" w:sz="4" w:space="0"/>
              <w:right w:val="single" w:color="auto" w:sz="4" w:space="0"/>
            </w:tcBorders>
          </w:tcPr>
          <w:p w:rsidR="00381B15" w:rsidRDefault="00381B15" w14:paraId="02FA62B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Behavioral Rigidity</w:t>
            </w:r>
          </w:p>
        </w:tc>
        <w:tc>
          <w:tcPr>
            <w:tcW w:w="1920" w:type="dxa"/>
            <w:tcBorders>
              <w:top w:val="nil"/>
              <w:left w:val="single" w:color="auto" w:sz="4" w:space="0"/>
              <w:bottom w:val="single" w:color="auto" w:sz="4" w:space="0"/>
              <w:right w:val="single" w:color="auto" w:sz="4" w:space="0"/>
            </w:tcBorders>
          </w:tcPr>
          <w:p w:rsidR="00381B15" w:rsidRDefault="00381B15" w14:paraId="5AAAB0B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c>
          <w:tcPr>
            <w:tcW w:w="3012" w:type="dxa"/>
            <w:tcBorders>
              <w:top w:val="nil"/>
              <w:left w:val="single" w:color="auto" w:sz="4" w:space="0"/>
              <w:bottom w:val="single" w:color="auto" w:sz="4" w:space="0"/>
              <w:right w:val="single" w:color="auto" w:sz="4" w:space="0"/>
            </w:tcBorders>
          </w:tcPr>
          <w:p w:rsidR="00381B15" w:rsidRDefault="00381B15" w14:paraId="614973C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r>
      <w:tr w:rsidR="00381B15" w14:paraId="72944414" w14:textId="77777777">
        <w:trPr>
          <w:trHeight w:val="255"/>
        </w:trPr>
        <w:tc>
          <w:tcPr>
            <w:tcW w:w="3573" w:type="dxa"/>
            <w:tcBorders>
              <w:top w:val="nil"/>
              <w:left w:val="single" w:color="auto" w:sz="4" w:space="0"/>
              <w:bottom w:val="single" w:color="auto" w:sz="4" w:space="0"/>
              <w:right w:val="single" w:color="auto" w:sz="4" w:space="0"/>
            </w:tcBorders>
          </w:tcPr>
          <w:p w:rsidR="00381B15" w:rsidRDefault="00381B15" w14:paraId="65CA696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Sensory Sensitivity</w:t>
            </w:r>
          </w:p>
        </w:tc>
        <w:tc>
          <w:tcPr>
            <w:tcW w:w="1920" w:type="dxa"/>
            <w:tcBorders>
              <w:top w:val="nil"/>
              <w:left w:val="single" w:color="auto" w:sz="4" w:space="0"/>
              <w:bottom w:val="single" w:color="auto" w:sz="4" w:space="0"/>
              <w:right w:val="single" w:color="auto" w:sz="4" w:space="0"/>
            </w:tcBorders>
          </w:tcPr>
          <w:p w:rsidR="00381B15" w:rsidRDefault="00381B15" w14:paraId="213A094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c>
          <w:tcPr>
            <w:tcW w:w="3012" w:type="dxa"/>
            <w:tcBorders>
              <w:top w:val="nil"/>
              <w:left w:val="single" w:color="auto" w:sz="4" w:space="0"/>
              <w:bottom w:val="single" w:color="auto" w:sz="4" w:space="0"/>
              <w:right w:val="single" w:color="auto" w:sz="4" w:space="0"/>
            </w:tcBorders>
          </w:tcPr>
          <w:p w:rsidR="00381B15" w:rsidRDefault="00381B15" w14:paraId="4A81D9F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r>
      <w:tr w:rsidR="00381B15" w14:paraId="2B239CA2" w14:textId="77777777">
        <w:trPr>
          <w:trHeight w:val="255"/>
        </w:trPr>
        <w:tc>
          <w:tcPr>
            <w:tcW w:w="3573" w:type="dxa"/>
            <w:tcBorders>
              <w:top w:val="nil"/>
              <w:left w:val="single" w:color="auto" w:sz="4" w:space="0"/>
              <w:bottom w:val="single" w:color="auto" w:sz="4" w:space="0"/>
              <w:right w:val="single" w:color="auto" w:sz="4" w:space="0"/>
            </w:tcBorders>
          </w:tcPr>
          <w:p w:rsidR="00381B15" w:rsidRDefault="00381B15" w14:paraId="3D04A19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Attention</w:t>
            </w:r>
          </w:p>
        </w:tc>
        <w:tc>
          <w:tcPr>
            <w:tcW w:w="1920" w:type="dxa"/>
            <w:tcBorders>
              <w:top w:val="nil"/>
              <w:left w:val="single" w:color="auto" w:sz="4" w:space="0"/>
              <w:bottom w:val="single" w:color="auto" w:sz="4" w:space="0"/>
              <w:right w:val="single" w:color="auto" w:sz="4" w:space="0"/>
            </w:tcBorders>
          </w:tcPr>
          <w:p w:rsidR="00381B15" w:rsidRDefault="00381B15" w14:paraId="75B6D32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c>
          <w:tcPr>
            <w:tcW w:w="3012" w:type="dxa"/>
            <w:tcBorders>
              <w:top w:val="nil"/>
              <w:left w:val="single" w:color="auto" w:sz="4" w:space="0"/>
              <w:bottom w:val="single" w:color="auto" w:sz="4" w:space="0"/>
              <w:right w:val="single" w:color="auto" w:sz="4" w:space="0"/>
            </w:tcBorders>
          </w:tcPr>
          <w:p w:rsidR="00381B15" w:rsidRDefault="00381B15" w14:paraId="01D0323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r>
      <w:tr w:rsidR="00381B15" w14:paraId="7AC528CC"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381B15" w:rsidRDefault="00381B15" w14:paraId="103CCA3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920" w:type="dxa"/>
            <w:tcBorders>
              <w:top w:val="nil"/>
              <w:left w:val="single" w:color="auto" w:sz="4" w:space="0"/>
              <w:bottom w:val="single" w:color="auto" w:sz="4" w:space="0"/>
              <w:right w:val="single" w:color="auto" w:sz="4" w:space="0"/>
            </w:tcBorders>
            <w:shd w:val="clear" w:color="auto" w:fill="D9D9D9"/>
          </w:tcPr>
          <w:p w:rsidR="00381B15" w:rsidRDefault="00381B15" w14:paraId="0726AF3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69</w:t>
            </w:r>
          </w:p>
        </w:tc>
        <w:tc>
          <w:tcPr>
            <w:tcW w:w="3012" w:type="dxa"/>
            <w:tcBorders>
              <w:top w:val="nil"/>
              <w:left w:val="single" w:color="auto" w:sz="4" w:space="0"/>
              <w:bottom w:val="single" w:color="auto" w:sz="4" w:space="0"/>
              <w:right w:val="single" w:color="auto" w:sz="4" w:space="0"/>
            </w:tcBorders>
            <w:shd w:val="clear" w:color="auto" w:fill="D9D9D9"/>
          </w:tcPr>
          <w:p w:rsidR="00381B15" w:rsidRDefault="00381B15" w14:paraId="721DC2C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Elevated</w:t>
            </w:r>
          </w:p>
        </w:tc>
      </w:tr>
    </w:tbl>
    <w:p w:rsidR="00381B15" w:rsidP="00381B15" w:rsidRDefault="00381B15" w14:paraId="78BB0D6C"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T=60-64; Elevated range for T</w:t>
      </w:r>
      <w:r>
        <w:rPr>
          <w:rFonts w:ascii="Arial" w:hAnsi="Arial" w:cs="Arial"/>
          <w:i/>
          <w:iCs/>
          <w:kern w:val="0"/>
          <w:sz w:val="22"/>
          <w:szCs w:val="22"/>
          <w:u w:val="single"/>
        </w:rPr>
        <w:t>&gt;</w:t>
      </w:r>
      <w:r>
        <w:rPr>
          <w:rFonts w:ascii="Arial" w:hAnsi="Arial" w:cs="Arial"/>
          <w:i/>
          <w:iCs/>
          <w:kern w:val="0"/>
          <w:sz w:val="22"/>
          <w:szCs w:val="22"/>
        </w:rPr>
        <w:t>65</w:t>
      </w:r>
    </w:p>
    <w:p w:rsidR="00381B15" w:rsidP="00381B15" w:rsidRDefault="00381B15" w14:paraId="3AFED70E" w14:textId="77777777">
      <w:pPr>
        <w:autoSpaceDE w:val="0"/>
        <w:autoSpaceDN w:val="0"/>
        <w:adjustRightInd w:val="0"/>
        <w:spacing w:after="0" w:line="240" w:lineRule="auto"/>
        <w:rPr>
          <w:rFonts w:ascii="Arial" w:hAnsi="Arial" w:cs="Arial"/>
          <w:i/>
          <w:iCs/>
          <w:kern w:val="0"/>
          <w:sz w:val="22"/>
          <w:szCs w:val="22"/>
        </w:rPr>
      </w:pPr>
    </w:p>
    <w:p w:rsidR="00381B15" w:rsidP="00381B15" w:rsidRDefault="00381B15" w14:paraId="5D8D0070"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Adaptive Behavior Assessment System, Third Edition (ABAS-3)</w:t>
      </w:r>
    </w:p>
    <w:tbl>
      <w:tblPr>
        <w:tblW w:w="0" w:type="auto"/>
        <w:tblInd w:w="-5" w:type="dxa"/>
        <w:tblLayout w:type="fixed"/>
        <w:tblCellMar>
          <w:left w:w="0" w:type="dxa"/>
          <w:right w:w="0" w:type="dxa"/>
        </w:tblCellMar>
        <w:tblLook w:val="0000" w:firstRow="0" w:lastRow="0" w:firstColumn="0" w:lastColumn="0" w:noHBand="0" w:noVBand="0"/>
      </w:tblPr>
      <w:tblGrid>
        <w:gridCol w:w="3353"/>
        <w:gridCol w:w="3150"/>
        <w:gridCol w:w="2288"/>
      </w:tblGrid>
      <w:tr w:rsidR="00381B15" w14:paraId="041F99C5"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0556A60D"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Composite/Subscale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682D00A2"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Parent Standard/Scaled Score</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217E44BC"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Classification</w:t>
            </w:r>
          </w:p>
        </w:tc>
      </w:tr>
      <w:tr w:rsidR="00381B15" w14:paraId="3093EADE"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4B5ADA41"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General Adaptive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7773D896"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60</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3248DEB1"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Very low</w:t>
            </w:r>
          </w:p>
        </w:tc>
      </w:tr>
      <w:tr w:rsidR="00381B15" w14:paraId="217393C7"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35A613D3"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Conceptual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3F5362F0"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55</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7D07707E"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Very low</w:t>
            </w:r>
          </w:p>
        </w:tc>
      </w:tr>
      <w:tr w:rsidR="00381B15" w14:paraId="3E0A92DC"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69F8F276"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Communication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0E7A896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2</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0DF6543E"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381B15" w14:paraId="1493BABA"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36B0CE93"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Functional Academics</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37F1B046"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2</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4E04433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381B15" w14:paraId="6BFC95F0"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026F1CF5"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Self-Direction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7BB69CF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3</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27B1D31C"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381B15" w14:paraId="704F11C1"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5410FDF0"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Social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2AEAD3CE"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59</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0DCC43BB"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Very low</w:t>
            </w:r>
          </w:p>
        </w:tc>
      </w:tr>
      <w:tr w:rsidR="00381B15" w14:paraId="316A1837"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24691B7E"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Leisure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6F50665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7A73394C"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381B15" w14:paraId="7833D5C2"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4E2FB658"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Social</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177328E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37F61FE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Borderline</w:t>
            </w:r>
          </w:p>
        </w:tc>
      </w:tr>
      <w:tr w:rsidR="00381B15" w14:paraId="4D75A78A"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779C6DAE"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Practical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4728B64E"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70</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381B15" w:rsidRDefault="00381B15" w14:paraId="7FE69F2E"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Borderline</w:t>
            </w:r>
          </w:p>
        </w:tc>
      </w:tr>
      <w:tr w:rsidR="00381B15" w14:paraId="7BA5F64B"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35A92E7A"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Community Use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3668D3E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6E9595E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Borderline</w:t>
            </w:r>
          </w:p>
        </w:tc>
      </w:tr>
      <w:tr w:rsidR="00381B15" w14:paraId="2BA61556"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28E6A0D8"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Home Living</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32B55337"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2</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7146292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381B15" w14:paraId="1E1D1DAA"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1D8D5F6F"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Health and Safety</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5392DAF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8</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43E75E65"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381B15" w14:paraId="152B88BF"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5E07B57C"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Self-Care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68CA2EC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381B15" w:rsidRDefault="00381B15" w14:paraId="2F70CB1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Borderline</w:t>
            </w:r>
          </w:p>
        </w:tc>
      </w:tr>
    </w:tbl>
    <w:p w:rsidR="00381B15" w:rsidP="00381B15" w:rsidRDefault="00381B15" w14:paraId="4229CFFE" w14:textId="77777777">
      <w:pPr>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Mean standard score is 100. Mean scaled score is 10.</w:t>
      </w:r>
    </w:p>
    <w:p w:rsidR="00381B15" w:rsidP="00381B15" w:rsidRDefault="00381B15" w14:paraId="591D1D7C" w14:textId="77777777">
      <w:pPr>
        <w:autoSpaceDE w:val="0"/>
        <w:autoSpaceDN w:val="0"/>
        <w:adjustRightInd w:val="0"/>
        <w:spacing w:after="0" w:line="240" w:lineRule="auto"/>
        <w:rPr>
          <w:rFonts w:ascii="Arial" w:hAnsi="Arial" w:cs="Arial"/>
          <w:i/>
          <w:iCs/>
          <w:color w:val="000000"/>
          <w:kern w:val="0"/>
          <w:sz w:val="22"/>
          <w:szCs w:val="22"/>
        </w:rPr>
      </w:pPr>
    </w:p>
    <w:p w:rsidR="00381B15" w:rsidP="00381B15" w:rsidRDefault="00381B15" w14:paraId="4D01128F" w14:textId="77777777">
      <w:pPr>
        <w:widowControl w:val="0"/>
        <w:autoSpaceDE w:val="0"/>
        <w:autoSpaceDN w:val="0"/>
        <w:adjustRightInd w:val="0"/>
        <w:spacing w:after="0" w:line="240" w:lineRule="auto"/>
        <w:rPr>
          <w:rFonts w:ascii="Arial" w:hAnsi="Arial" w:cs="Arial"/>
          <w:kern w:val="0"/>
          <w:sz w:val="22"/>
          <w:szCs w:val="22"/>
        </w:rPr>
      </w:pPr>
    </w:p>
    <w:p w:rsidR="00381B15" w:rsidP="00381B15" w:rsidRDefault="00381B15" w14:paraId="3D31E319"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 xml:space="preserve">--End of Psychological Evaluation Report--  </w:t>
      </w:r>
    </w:p>
    <w:p w:rsidR="00381B15" w:rsidP="00381B15" w:rsidRDefault="00381B15" w14:paraId="3DE2062E"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t>
      </w:r>
    </w:p>
    <w:p w:rsidRPr="00381B15" w:rsidR="00DF4CF9" w:rsidP="00381B15" w:rsidRDefault="00DF4CF9" w14:paraId="1A0C4AA9" w14:textId="227AB787"/>
    <w:sectPr w:rsidRPr="00381B15" w:rsidR="00DF4CF9" w:rsidSect="00381B15">
      <w:footerReference w:type="default" r:id="rId17"/>
      <w:pgSz w:w="12240" w:h="15840" w:orient="portrait"/>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160F" w:rsidP="003D160F" w:rsidRDefault="003D160F" w14:paraId="6CD1FD54" w14:textId="77777777">
      <w:pPr>
        <w:spacing w:after="0" w:line="240" w:lineRule="auto"/>
      </w:pPr>
      <w:r>
        <w:separator/>
      </w:r>
    </w:p>
  </w:endnote>
  <w:endnote w:type="continuationSeparator" w:id="0">
    <w:p w:rsidR="003D160F" w:rsidP="003D160F" w:rsidRDefault="003D160F" w14:paraId="6AD529B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991602"/>
      <w:docPartObj>
        <w:docPartGallery w:val="Page Numbers (Bottom of Page)"/>
        <w:docPartUnique/>
      </w:docPartObj>
    </w:sdtPr>
    <w:sdtEndPr>
      <w:rPr>
        <w:noProof/>
      </w:rPr>
    </w:sdtEndPr>
    <w:sdtContent>
      <w:p w:rsidR="003D160F" w:rsidRDefault="003D160F" w14:paraId="3D64B506" w14:textId="7E0D61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D160F" w:rsidRDefault="003D160F" w14:paraId="4C857F0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160F" w:rsidP="003D160F" w:rsidRDefault="003D160F" w14:paraId="3CB1043A" w14:textId="77777777">
      <w:pPr>
        <w:spacing w:after="0" w:line="240" w:lineRule="auto"/>
      </w:pPr>
      <w:r>
        <w:separator/>
      </w:r>
    </w:p>
  </w:footnote>
  <w:footnote w:type="continuationSeparator" w:id="0">
    <w:p w:rsidR="003D160F" w:rsidP="003D160F" w:rsidRDefault="003D160F" w14:paraId="47B60D0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F20"/>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1" w15:restartNumberingAfterBreak="0">
    <w:nsid w:val="08894F2F"/>
    <w:multiLevelType w:val="hybridMultilevel"/>
    <w:tmpl w:val="FFFFFFFF"/>
    <w:lvl w:ilvl="0" w:tplc="FFFFFFFF">
      <w:start w:val="1"/>
      <w:numFmt w:val="bullet"/>
      <w:lvlText w:val="•"/>
      <w:lvlJc w:val="left"/>
      <w:pPr>
        <w:ind w:left="630" w:hanging="270"/>
      </w:pPr>
      <w:rPr>
        <w:rFonts w:ascii="Verdana" w:hAnsi="Verdana" w:cs="Verdana"/>
        <w:color w:val="000000"/>
        <w:sz w:val="22"/>
        <w:szCs w:val="22"/>
      </w:rPr>
    </w:lvl>
    <w:lvl w:ilvl="1" w:tplc="FFFFFFFF">
      <w:start w:val="1"/>
      <w:numFmt w:val="bullet"/>
      <w:lvlText w:val=""/>
      <w:lvlJc w:val="left"/>
      <w:rPr>
        <w:rFonts w:ascii="Symbol" w:hAnsi="Symbol" w:cs="Symbol"/>
        <w:color w:val="000000"/>
        <w:sz w:val="22"/>
        <w:szCs w:val="22"/>
      </w:rPr>
    </w:lvl>
    <w:lvl w:ilvl="2" w:tplc="FFFFFFFF">
      <w:start w:val="1"/>
      <w:numFmt w:val="bullet"/>
      <w:lvlText w:val=""/>
      <w:lvlJc w:val="left"/>
      <w:rPr>
        <w:rFonts w:ascii="Symbol" w:hAnsi="Symbol" w:cs="Symbol"/>
        <w:color w:val="000000"/>
        <w:sz w:val="22"/>
        <w:szCs w:val="22"/>
      </w:rPr>
    </w:lvl>
    <w:lvl w:ilvl="3" w:tplc="FFFFFFFF">
      <w:start w:val="1"/>
      <w:numFmt w:val="bullet"/>
      <w:lvlText w:val=""/>
      <w:lvlJc w:val="left"/>
      <w:rPr>
        <w:rFonts w:ascii="Symbol" w:hAnsi="Symbol" w:cs="Symbol"/>
        <w:color w:val="000000"/>
        <w:sz w:val="22"/>
        <w:szCs w:val="22"/>
      </w:rPr>
    </w:lvl>
    <w:lvl w:ilvl="4" w:tplc="FFFFFFFF">
      <w:start w:val="1"/>
      <w:numFmt w:val="bullet"/>
      <w:lvlText w:val=""/>
      <w:lvlJc w:val="left"/>
      <w:rPr>
        <w:rFonts w:ascii="Symbol" w:hAnsi="Symbol" w:cs="Symbol"/>
        <w:color w:val="000000"/>
        <w:sz w:val="22"/>
        <w:szCs w:val="22"/>
      </w:rPr>
    </w:lvl>
    <w:lvl w:ilvl="5" w:tplc="FFFFFFFF">
      <w:start w:val="1"/>
      <w:numFmt w:val="bullet"/>
      <w:lvlText w:val=""/>
      <w:lvlJc w:val="left"/>
      <w:rPr>
        <w:rFonts w:ascii="Symbol" w:hAnsi="Symbol" w:cs="Symbol"/>
        <w:color w:val="000000"/>
        <w:sz w:val="22"/>
        <w:szCs w:val="22"/>
      </w:rPr>
    </w:lvl>
    <w:lvl w:ilvl="6" w:tplc="FFFFFFFF">
      <w:start w:val="1"/>
      <w:numFmt w:val="bullet"/>
      <w:lvlText w:val=""/>
      <w:lvlJc w:val="left"/>
      <w:rPr>
        <w:rFonts w:ascii="Symbol" w:hAnsi="Symbol" w:cs="Symbol"/>
        <w:color w:val="000000"/>
        <w:sz w:val="22"/>
        <w:szCs w:val="22"/>
      </w:rPr>
    </w:lvl>
    <w:lvl w:ilvl="7" w:tplc="FFFFFFFF">
      <w:start w:val="1"/>
      <w:numFmt w:val="bullet"/>
      <w:lvlText w:val=""/>
      <w:lvlJc w:val="left"/>
      <w:rPr>
        <w:rFonts w:ascii="Symbol" w:hAnsi="Symbol" w:cs="Symbol"/>
        <w:color w:val="000000"/>
        <w:sz w:val="22"/>
        <w:szCs w:val="22"/>
      </w:rPr>
    </w:lvl>
    <w:lvl w:ilvl="8" w:tplc="FFFFFFFF">
      <w:start w:val="1"/>
      <w:numFmt w:val="bullet"/>
      <w:lvlText w:val=""/>
      <w:lvlJc w:val="left"/>
      <w:rPr>
        <w:rFonts w:ascii="Symbol" w:hAnsi="Symbol" w:cs="Symbol"/>
        <w:color w:val="000000"/>
        <w:sz w:val="22"/>
        <w:szCs w:val="22"/>
      </w:rPr>
    </w:lvl>
  </w:abstractNum>
  <w:abstractNum w:abstractNumId="2" w15:restartNumberingAfterBreak="0">
    <w:nsid w:val="0F901048"/>
    <w:multiLevelType w:val="hybridMultilevel"/>
    <w:tmpl w:val="FFFFFFFF"/>
    <w:lvl w:ilvl="0" w:tplc="FFFFFFFF">
      <w:start w:val="1"/>
      <w:numFmt w:val="bullet"/>
      <w:lvlText w:val="•"/>
      <w:lvlJc w:val="left"/>
      <w:pPr>
        <w:ind w:left="1080" w:hanging="360"/>
      </w:pPr>
      <w:rPr>
        <w:rFonts w:ascii="Verdana" w:hAnsi="Verdana" w:cs="Verdana"/>
        <w:sz w:val="22"/>
        <w:szCs w:val="22"/>
      </w:rPr>
    </w:lvl>
    <w:lvl w:ilvl="1" w:tplc="FFFFFFFF">
      <w:start w:val="1"/>
      <w:numFmt w:val="bullet"/>
      <w:lvlText w:val="o"/>
      <w:lvlJc w:val="left"/>
      <w:pPr>
        <w:ind w:left="1800" w:hanging="360"/>
      </w:pPr>
      <w:rPr>
        <w:rFonts w:ascii="Courier New" w:hAnsi="Courier New" w:cs="Courier New"/>
        <w:sz w:val="22"/>
        <w:szCs w:val="22"/>
      </w:rPr>
    </w:lvl>
    <w:lvl w:ilvl="2" w:tplc="FFFFFFFF">
      <w:start w:val="1"/>
      <w:numFmt w:val="bullet"/>
      <w:lvlText w:val=""/>
      <w:lvlJc w:val="left"/>
      <w:pPr>
        <w:ind w:left="2520" w:hanging="360"/>
      </w:pPr>
      <w:rPr>
        <w:rFonts w:ascii="Wingdings" w:hAnsi="Wingdings" w:cs="Wingdings"/>
        <w:sz w:val="22"/>
        <w:szCs w:val="22"/>
      </w:rPr>
    </w:lvl>
    <w:lvl w:ilvl="3" w:tplc="FFFFFFFF">
      <w:start w:val="1"/>
      <w:numFmt w:val="bullet"/>
      <w:lvlText w:val=""/>
      <w:lvlJc w:val="left"/>
      <w:pPr>
        <w:ind w:left="3240" w:hanging="360"/>
      </w:pPr>
      <w:rPr>
        <w:rFonts w:ascii="Symbol" w:hAnsi="Symbol" w:cs="Symbol"/>
        <w:sz w:val="22"/>
        <w:szCs w:val="22"/>
      </w:rPr>
    </w:lvl>
    <w:lvl w:ilvl="4" w:tplc="FFFFFFFF">
      <w:start w:val="1"/>
      <w:numFmt w:val="bullet"/>
      <w:lvlText w:val="o"/>
      <w:lvlJc w:val="left"/>
      <w:pPr>
        <w:ind w:left="3960" w:hanging="360"/>
      </w:pPr>
      <w:rPr>
        <w:rFonts w:ascii="Courier New" w:hAnsi="Courier New" w:cs="Courier New"/>
        <w:sz w:val="22"/>
        <w:szCs w:val="22"/>
      </w:rPr>
    </w:lvl>
    <w:lvl w:ilvl="5" w:tplc="FFFFFFFF">
      <w:start w:val="1"/>
      <w:numFmt w:val="bullet"/>
      <w:lvlText w:val=""/>
      <w:lvlJc w:val="left"/>
      <w:pPr>
        <w:ind w:left="4680" w:hanging="360"/>
      </w:pPr>
      <w:rPr>
        <w:rFonts w:ascii="Wingdings" w:hAnsi="Wingdings" w:cs="Wingdings"/>
        <w:sz w:val="22"/>
        <w:szCs w:val="22"/>
      </w:rPr>
    </w:lvl>
    <w:lvl w:ilvl="6" w:tplc="FFFFFFFF">
      <w:start w:val="1"/>
      <w:numFmt w:val="bullet"/>
      <w:lvlText w:val=""/>
      <w:lvlJc w:val="left"/>
      <w:pPr>
        <w:ind w:left="5400" w:hanging="360"/>
      </w:pPr>
      <w:rPr>
        <w:rFonts w:ascii="Symbol" w:hAnsi="Symbol" w:cs="Symbol"/>
        <w:sz w:val="22"/>
        <w:szCs w:val="22"/>
      </w:rPr>
    </w:lvl>
    <w:lvl w:ilvl="7" w:tplc="FFFFFFFF">
      <w:start w:val="1"/>
      <w:numFmt w:val="bullet"/>
      <w:lvlText w:val="o"/>
      <w:lvlJc w:val="left"/>
      <w:pPr>
        <w:ind w:left="6120" w:hanging="360"/>
      </w:pPr>
      <w:rPr>
        <w:rFonts w:ascii="Courier New" w:hAnsi="Courier New" w:cs="Courier New"/>
        <w:sz w:val="22"/>
        <w:szCs w:val="22"/>
      </w:rPr>
    </w:lvl>
    <w:lvl w:ilvl="8" w:tplc="FFFFFFFF">
      <w:start w:val="1"/>
      <w:numFmt w:val="bullet"/>
      <w:lvlText w:val=""/>
      <w:lvlJc w:val="left"/>
      <w:pPr>
        <w:ind w:left="6840" w:hanging="360"/>
      </w:pPr>
      <w:rPr>
        <w:rFonts w:ascii="Wingdings" w:hAnsi="Wingdings" w:cs="Wingdings"/>
        <w:sz w:val="22"/>
        <w:szCs w:val="22"/>
      </w:rPr>
    </w:lvl>
  </w:abstractNum>
  <w:abstractNum w:abstractNumId="3" w15:restartNumberingAfterBreak="0">
    <w:nsid w:val="1469828F"/>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4" w15:restartNumberingAfterBreak="0">
    <w:nsid w:val="2882A53E"/>
    <w:multiLevelType w:val="hybridMultilevel"/>
    <w:tmpl w:val="FFFFFFFF"/>
    <w:lvl w:ilvl="0" w:tplc="FFFFFFFF">
      <w:start w:val="1"/>
      <w:numFmt w:val="bullet"/>
      <w:lvlText w:val="·"/>
      <w:lvlJc w:val="left"/>
      <w:pPr>
        <w:ind w:left="360" w:hanging="360"/>
      </w:pPr>
      <w:rPr>
        <w:rFonts w:ascii="Symbol" w:hAnsi="Symbol" w:cs="Symbol"/>
        <w:sz w:val="22"/>
        <w:szCs w:val="22"/>
      </w:rPr>
    </w:lvl>
    <w:lvl w:ilvl="1" w:tplc="FFFFFFFF">
      <w:start w:val="1"/>
      <w:numFmt w:val="bullet"/>
      <w:lvlText w:val="·"/>
      <w:lvlJc w:val="left"/>
      <w:rPr>
        <w:rFonts w:ascii="Symbol" w:hAnsi="Symbol" w:cs="Symbol"/>
        <w:sz w:val="22"/>
        <w:szCs w:val="22"/>
      </w:rPr>
    </w:lvl>
    <w:lvl w:ilvl="2" w:tplc="FFFFFFFF">
      <w:start w:val="1"/>
      <w:numFmt w:val="bullet"/>
      <w:lvlText w:val="·"/>
      <w:lvlJc w:val="left"/>
      <w:rPr>
        <w:rFonts w:ascii="Symbol" w:hAnsi="Symbol" w:cs="Symbol"/>
        <w:sz w:val="22"/>
        <w:szCs w:val="22"/>
      </w:rPr>
    </w:lvl>
    <w:lvl w:ilvl="3" w:tplc="FFFFFFFF">
      <w:start w:val="1"/>
      <w:numFmt w:val="bullet"/>
      <w:lvlText w:val="·"/>
      <w:lvlJc w:val="left"/>
      <w:rPr>
        <w:rFonts w:ascii="Symbol" w:hAnsi="Symbol" w:cs="Symbol"/>
        <w:sz w:val="22"/>
        <w:szCs w:val="22"/>
      </w:rPr>
    </w:lvl>
    <w:lvl w:ilvl="4" w:tplc="FFFFFFFF">
      <w:start w:val="1"/>
      <w:numFmt w:val="bullet"/>
      <w:lvlText w:val="·"/>
      <w:lvlJc w:val="left"/>
      <w:rPr>
        <w:rFonts w:ascii="Symbol" w:hAnsi="Symbol" w:cs="Symbol"/>
        <w:sz w:val="22"/>
        <w:szCs w:val="22"/>
      </w:rPr>
    </w:lvl>
    <w:lvl w:ilvl="5" w:tplc="FFFFFFFF">
      <w:start w:val="1"/>
      <w:numFmt w:val="bullet"/>
      <w:lvlText w:val="·"/>
      <w:lvlJc w:val="left"/>
      <w:rPr>
        <w:rFonts w:ascii="Symbol" w:hAnsi="Symbol" w:cs="Symbol"/>
        <w:sz w:val="22"/>
        <w:szCs w:val="22"/>
      </w:rPr>
    </w:lvl>
    <w:lvl w:ilvl="6" w:tplc="FFFFFFFF">
      <w:start w:val="1"/>
      <w:numFmt w:val="bullet"/>
      <w:lvlText w:val="·"/>
      <w:lvlJc w:val="left"/>
      <w:rPr>
        <w:rFonts w:ascii="Symbol" w:hAnsi="Symbol" w:cs="Symbol"/>
        <w:sz w:val="22"/>
        <w:szCs w:val="22"/>
      </w:rPr>
    </w:lvl>
    <w:lvl w:ilvl="7" w:tplc="FFFFFFFF">
      <w:start w:val="1"/>
      <w:numFmt w:val="bullet"/>
      <w:lvlText w:val="·"/>
      <w:lvlJc w:val="left"/>
      <w:rPr>
        <w:rFonts w:ascii="Symbol" w:hAnsi="Symbol" w:cs="Symbol"/>
        <w:sz w:val="22"/>
        <w:szCs w:val="22"/>
      </w:rPr>
    </w:lvl>
    <w:lvl w:ilvl="8" w:tplc="FFFFFFFF">
      <w:start w:val="1"/>
      <w:numFmt w:val="bullet"/>
      <w:lvlText w:val="·"/>
      <w:lvlJc w:val="left"/>
      <w:rPr>
        <w:rFonts w:ascii="Symbol" w:hAnsi="Symbol" w:cs="Symbol"/>
        <w:sz w:val="22"/>
        <w:szCs w:val="22"/>
      </w:rPr>
    </w:lvl>
  </w:abstractNum>
  <w:abstractNum w:abstractNumId="5" w15:restartNumberingAfterBreak="0">
    <w:nsid w:val="73FB47DE"/>
    <w:multiLevelType w:val="hybridMultilevel"/>
    <w:tmpl w:val="FFFFFFFF"/>
    <w:lvl w:ilvl="0" w:tplc="FFFFFFFF">
      <w:start w:val="1"/>
      <w:numFmt w:val="bullet"/>
      <w:lvlText w:val="•"/>
      <w:lvlJc w:val="left"/>
      <w:pPr>
        <w:ind w:left="360" w:hanging="360"/>
      </w:pPr>
      <w:rPr>
        <w:rFonts w:ascii="Verdana" w:hAnsi="Verdana" w:cs="Verdana"/>
        <w:sz w:val="22"/>
        <w:szCs w:val="22"/>
      </w:rPr>
    </w:lvl>
    <w:lvl w:ilvl="1" w:tplc="FFFFFFFF">
      <w:start w:val="1"/>
      <w:numFmt w:val="bullet"/>
      <w:lvlText w:val="o"/>
      <w:lvlJc w:val="left"/>
      <w:pPr>
        <w:ind w:left="1080" w:hanging="360"/>
      </w:pPr>
      <w:rPr>
        <w:rFonts w:ascii="Courier New" w:hAnsi="Courier New" w:cs="Courier New"/>
        <w:sz w:val="22"/>
        <w:szCs w:val="22"/>
      </w:rPr>
    </w:lvl>
    <w:lvl w:ilvl="2" w:tplc="FFFFFFFF">
      <w:start w:val="1"/>
      <w:numFmt w:val="bullet"/>
      <w:lvlText w:val=""/>
      <w:lvlJc w:val="left"/>
      <w:pPr>
        <w:ind w:left="1800" w:hanging="360"/>
      </w:pPr>
      <w:rPr>
        <w:rFonts w:ascii="Wingdings" w:hAnsi="Wingdings" w:cs="Wingdings"/>
        <w:sz w:val="22"/>
        <w:szCs w:val="22"/>
      </w:rPr>
    </w:lvl>
    <w:lvl w:ilvl="3" w:tplc="FFFFFFFF">
      <w:start w:val="1"/>
      <w:numFmt w:val="bullet"/>
      <w:lvlText w:val=""/>
      <w:lvlJc w:val="left"/>
      <w:pPr>
        <w:ind w:left="2520" w:hanging="360"/>
      </w:pPr>
      <w:rPr>
        <w:rFonts w:ascii="Symbol" w:hAnsi="Symbol" w:cs="Symbol"/>
        <w:sz w:val="22"/>
        <w:szCs w:val="22"/>
      </w:rPr>
    </w:lvl>
    <w:lvl w:ilvl="4" w:tplc="FFFFFFFF">
      <w:start w:val="1"/>
      <w:numFmt w:val="bullet"/>
      <w:lvlText w:val="o"/>
      <w:lvlJc w:val="left"/>
      <w:pPr>
        <w:ind w:left="3240" w:hanging="360"/>
      </w:pPr>
      <w:rPr>
        <w:rFonts w:ascii="Courier New" w:hAnsi="Courier New" w:cs="Courier New"/>
        <w:sz w:val="22"/>
        <w:szCs w:val="22"/>
      </w:rPr>
    </w:lvl>
    <w:lvl w:ilvl="5" w:tplc="FFFFFFFF">
      <w:start w:val="1"/>
      <w:numFmt w:val="bullet"/>
      <w:lvlText w:val=""/>
      <w:lvlJc w:val="left"/>
      <w:pPr>
        <w:ind w:left="3960" w:hanging="360"/>
      </w:pPr>
      <w:rPr>
        <w:rFonts w:ascii="Wingdings" w:hAnsi="Wingdings" w:cs="Wingdings"/>
        <w:sz w:val="22"/>
        <w:szCs w:val="22"/>
      </w:rPr>
    </w:lvl>
    <w:lvl w:ilvl="6" w:tplc="FFFFFFFF">
      <w:start w:val="1"/>
      <w:numFmt w:val="bullet"/>
      <w:lvlText w:val=""/>
      <w:lvlJc w:val="left"/>
      <w:pPr>
        <w:ind w:left="4680" w:hanging="360"/>
      </w:pPr>
      <w:rPr>
        <w:rFonts w:ascii="Symbol" w:hAnsi="Symbol" w:cs="Symbol"/>
        <w:sz w:val="22"/>
        <w:szCs w:val="22"/>
      </w:rPr>
    </w:lvl>
    <w:lvl w:ilvl="7" w:tplc="FFFFFFFF">
      <w:start w:val="1"/>
      <w:numFmt w:val="bullet"/>
      <w:lvlText w:val="o"/>
      <w:lvlJc w:val="left"/>
      <w:pPr>
        <w:ind w:left="5400" w:hanging="360"/>
      </w:pPr>
      <w:rPr>
        <w:rFonts w:ascii="Courier New" w:hAnsi="Courier New" w:cs="Courier New"/>
        <w:sz w:val="22"/>
        <w:szCs w:val="22"/>
      </w:rPr>
    </w:lvl>
    <w:lvl w:ilvl="8" w:tplc="FFFFFFFF">
      <w:start w:val="1"/>
      <w:numFmt w:val="bullet"/>
      <w:lvlText w:val=""/>
      <w:lvlJc w:val="left"/>
      <w:pPr>
        <w:ind w:left="6120" w:hanging="360"/>
      </w:pPr>
      <w:rPr>
        <w:rFonts w:ascii="Wingdings" w:hAnsi="Wingdings" w:cs="Wingdings"/>
        <w:sz w:val="22"/>
        <w:szCs w:val="22"/>
      </w:rPr>
    </w:lvl>
  </w:abstractNum>
  <w:abstractNum w:abstractNumId="6" w15:restartNumberingAfterBreak="0">
    <w:nsid w:val="778B277C"/>
    <w:multiLevelType w:val="hybridMultilevel"/>
    <w:tmpl w:val="FFFFFFFF"/>
    <w:lvl w:ilvl="0" w:tplc="FFFFFFFF">
      <w:start w:val="1"/>
      <w:numFmt w:val="bullet"/>
      <w:lvlText w:val="•"/>
      <w:lvlJc w:val="left"/>
      <w:pPr>
        <w:ind w:left="480" w:hanging="360"/>
      </w:pPr>
      <w:rPr>
        <w:rFonts w:ascii="Verdana" w:hAnsi="Verdana" w:cs="Verdana"/>
        <w:sz w:val="22"/>
        <w:szCs w:val="22"/>
      </w:rPr>
    </w:lvl>
    <w:lvl w:ilvl="1" w:tplc="FFFFFFFF">
      <w:start w:val="1"/>
      <w:numFmt w:val="bullet"/>
      <w:lvlText w:val="o"/>
      <w:lvlJc w:val="left"/>
      <w:pPr>
        <w:ind w:left="1200" w:hanging="270"/>
      </w:pPr>
      <w:rPr>
        <w:rFonts w:ascii="Courier New" w:hAnsi="Courier New" w:cs="Courier New"/>
        <w:color w:val="000000"/>
        <w:sz w:val="22"/>
        <w:szCs w:val="22"/>
      </w:rPr>
    </w:lvl>
    <w:lvl w:ilvl="2" w:tplc="FFFFFFFF">
      <w:start w:val="1"/>
      <w:numFmt w:val="bullet"/>
      <w:lvlText w:val="o"/>
      <w:lvlJc w:val="left"/>
      <w:rPr>
        <w:rFonts w:ascii="Courier New" w:hAnsi="Courier New" w:cs="Courier New"/>
        <w:color w:val="000000"/>
        <w:sz w:val="22"/>
        <w:szCs w:val="22"/>
      </w:rPr>
    </w:lvl>
    <w:lvl w:ilvl="3" w:tplc="FFFFFFFF">
      <w:start w:val="1"/>
      <w:numFmt w:val="bullet"/>
      <w:lvlText w:val="o"/>
      <w:lvlJc w:val="left"/>
      <w:rPr>
        <w:rFonts w:ascii="Courier New" w:hAnsi="Courier New" w:cs="Courier New"/>
        <w:color w:val="000000"/>
        <w:sz w:val="22"/>
        <w:szCs w:val="22"/>
      </w:rPr>
    </w:lvl>
    <w:lvl w:ilvl="4" w:tplc="FFFFFFFF">
      <w:start w:val="1"/>
      <w:numFmt w:val="bullet"/>
      <w:lvlText w:val="o"/>
      <w:lvlJc w:val="left"/>
      <w:rPr>
        <w:rFonts w:ascii="Courier New" w:hAnsi="Courier New" w:cs="Courier New"/>
        <w:color w:val="000000"/>
        <w:sz w:val="22"/>
        <w:szCs w:val="22"/>
      </w:rPr>
    </w:lvl>
    <w:lvl w:ilvl="5" w:tplc="FFFFFFFF">
      <w:start w:val="1"/>
      <w:numFmt w:val="bullet"/>
      <w:lvlText w:val="o"/>
      <w:lvlJc w:val="left"/>
      <w:rPr>
        <w:rFonts w:ascii="Courier New" w:hAnsi="Courier New" w:cs="Courier New"/>
        <w:color w:val="000000"/>
        <w:sz w:val="22"/>
        <w:szCs w:val="22"/>
      </w:rPr>
    </w:lvl>
    <w:lvl w:ilvl="6" w:tplc="FFFFFFFF">
      <w:start w:val="1"/>
      <w:numFmt w:val="bullet"/>
      <w:lvlText w:val="o"/>
      <w:lvlJc w:val="left"/>
      <w:rPr>
        <w:rFonts w:ascii="Courier New" w:hAnsi="Courier New" w:cs="Courier New"/>
        <w:color w:val="000000"/>
        <w:sz w:val="22"/>
        <w:szCs w:val="22"/>
      </w:rPr>
    </w:lvl>
    <w:lvl w:ilvl="7" w:tplc="FFFFFFFF">
      <w:start w:val="1"/>
      <w:numFmt w:val="bullet"/>
      <w:lvlText w:val="o"/>
      <w:lvlJc w:val="left"/>
      <w:rPr>
        <w:rFonts w:ascii="Courier New" w:hAnsi="Courier New" w:cs="Courier New"/>
        <w:color w:val="000000"/>
        <w:sz w:val="22"/>
        <w:szCs w:val="22"/>
      </w:rPr>
    </w:lvl>
    <w:lvl w:ilvl="8" w:tplc="FFFFFFFF">
      <w:start w:val="1"/>
      <w:numFmt w:val="bullet"/>
      <w:lvlText w:val="o"/>
      <w:lvlJc w:val="left"/>
      <w:rPr>
        <w:rFonts w:ascii="Courier New" w:hAnsi="Courier New" w:cs="Courier New"/>
        <w:color w:val="000000"/>
        <w:sz w:val="22"/>
        <w:szCs w:val="22"/>
      </w:rPr>
    </w:lvl>
  </w:abstractNum>
  <w:abstractNum w:abstractNumId="7" w15:restartNumberingAfterBreak="0">
    <w:nsid w:val="7810CB76"/>
    <w:multiLevelType w:val="hybridMultilevel"/>
    <w:tmpl w:val="FFFFFFFF"/>
    <w:lvl w:ilvl="0" w:tplc="FFFFFFFF">
      <w:start w:val="1"/>
      <w:numFmt w:val="decimal"/>
      <w:lvlText w:val="%1."/>
      <w:lvlJc w:val="left"/>
      <w:pPr>
        <w:ind w:left="600" w:hanging="270"/>
      </w:pPr>
      <w:rPr>
        <w:sz w:val="22"/>
        <w:szCs w:val="22"/>
      </w:rPr>
    </w:lvl>
    <w:lvl w:ilvl="1" w:tplc="FFFFFFFF">
      <w:start w:val="1"/>
      <w:numFmt w:val="bullet"/>
      <w:lvlText w:val="o"/>
      <w:lvlJc w:val="left"/>
      <w:pPr>
        <w:ind w:left="1200" w:hanging="270"/>
      </w:pPr>
      <w:rPr>
        <w:rFonts w:ascii="Courier New" w:hAnsi="Courier New" w:cs="Courier New"/>
        <w:color w:val="000000"/>
        <w:sz w:val="22"/>
        <w:szCs w:val="22"/>
      </w:rPr>
    </w:lvl>
    <w:lvl w:ilvl="2" w:tplc="FFFFFFFF">
      <w:start w:val="1"/>
      <w:numFmt w:val="bullet"/>
      <w:lvlText w:val="o"/>
      <w:lvlJc w:val="left"/>
      <w:rPr>
        <w:rFonts w:ascii="Courier New" w:hAnsi="Courier New" w:cs="Courier New"/>
        <w:color w:val="000000"/>
        <w:sz w:val="22"/>
        <w:szCs w:val="22"/>
      </w:rPr>
    </w:lvl>
    <w:lvl w:ilvl="3" w:tplc="FFFFFFFF">
      <w:start w:val="1"/>
      <w:numFmt w:val="bullet"/>
      <w:lvlText w:val="o"/>
      <w:lvlJc w:val="left"/>
      <w:rPr>
        <w:rFonts w:ascii="Courier New" w:hAnsi="Courier New" w:cs="Courier New"/>
        <w:color w:val="000000"/>
        <w:sz w:val="22"/>
        <w:szCs w:val="22"/>
      </w:rPr>
    </w:lvl>
    <w:lvl w:ilvl="4" w:tplc="FFFFFFFF">
      <w:start w:val="1"/>
      <w:numFmt w:val="bullet"/>
      <w:lvlText w:val="o"/>
      <w:lvlJc w:val="left"/>
      <w:rPr>
        <w:rFonts w:ascii="Courier New" w:hAnsi="Courier New" w:cs="Courier New"/>
        <w:color w:val="000000"/>
        <w:sz w:val="22"/>
        <w:szCs w:val="22"/>
      </w:rPr>
    </w:lvl>
    <w:lvl w:ilvl="5" w:tplc="FFFFFFFF">
      <w:start w:val="1"/>
      <w:numFmt w:val="bullet"/>
      <w:lvlText w:val="o"/>
      <w:lvlJc w:val="left"/>
      <w:rPr>
        <w:rFonts w:ascii="Courier New" w:hAnsi="Courier New" w:cs="Courier New"/>
        <w:color w:val="000000"/>
        <w:sz w:val="22"/>
        <w:szCs w:val="22"/>
      </w:rPr>
    </w:lvl>
    <w:lvl w:ilvl="6" w:tplc="FFFFFFFF">
      <w:start w:val="1"/>
      <w:numFmt w:val="bullet"/>
      <w:lvlText w:val="o"/>
      <w:lvlJc w:val="left"/>
      <w:rPr>
        <w:rFonts w:ascii="Courier New" w:hAnsi="Courier New" w:cs="Courier New"/>
        <w:color w:val="000000"/>
        <w:sz w:val="22"/>
        <w:szCs w:val="22"/>
      </w:rPr>
    </w:lvl>
    <w:lvl w:ilvl="7" w:tplc="FFFFFFFF">
      <w:start w:val="1"/>
      <w:numFmt w:val="bullet"/>
      <w:lvlText w:val="o"/>
      <w:lvlJc w:val="left"/>
      <w:rPr>
        <w:rFonts w:ascii="Courier New" w:hAnsi="Courier New" w:cs="Courier New"/>
        <w:color w:val="000000"/>
        <w:sz w:val="22"/>
        <w:szCs w:val="22"/>
      </w:rPr>
    </w:lvl>
    <w:lvl w:ilvl="8" w:tplc="FFFFFFFF">
      <w:start w:val="1"/>
      <w:numFmt w:val="bullet"/>
      <w:lvlText w:val="o"/>
      <w:lvlJc w:val="left"/>
      <w:rPr>
        <w:rFonts w:ascii="Courier New" w:hAnsi="Courier New" w:cs="Courier New"/>
        <w:color w:val="000000"/>
        <w:sz w:val="22"/>
        <w:szCs w:val="22"/>
      </w:rPr>
    </w:lvl>
  </w:abstractNum>
  <w:num w:numId="1" w16cid:durableId="1676883044">
    <w:abstractNumId w:val="3"/>
  </w:num>
  <w:num w:numId="2" w16cid:durableId="273484434">
    <w:abstractNumId w:val="0"/>
  </w:num>
  <w:num w:numId="3" w16cid:durableId="963345443">
    <w:abstractNumId w:val="6"/>
  </w:num>
  <w:num w:numId="4" w16cid:durableId="341933340">
    <w:abstractNumId w:val="7"/>
  </w:num>
  <w:num w:numId="5" w16cid:durableId="1794055008">
    <w:abstractNumId w:val="4"/>
  </w:num>
  <w:num w:numId="6" w16cid:durableId="2005235291">
    <w:abstractNumId w:val="2"/>
  </w:num>
  <w:num w:numId="7" w16cid:durableId="1508210383">
    <w:abstractNumId w:val="5"/>
  </w:num>
  <w:num w:numId="8" w16cid:durableId="70117018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B15"/>
    <w:rsid w:val="00044230"/>
    <w:rsid w:val="0018276B"/>
    <w:rsid w:val="00276CAF"/>
    <w:rsid w:val="002D6F27"/>
    <w:rsid w:val="00376143"/>
    <w:rsid w:val="00381B15"/>
    <w:rsid w:val="003D160F"/>
    <w:rsid w:val="004213BC"/>
    <w:rsid w:val="005C7DBF"/>
    <w:rsid w:val="0065309A"/>
    <w:rsid w:val="006840DB"/>
    <w:rsid w:val="006D1A33"/>
    <w:rsid w:val="006F580A"/>
    <w:rsid w:val="007D20EF"/>
    <w:rsid w:val="00A51BC3"/>
    <w:rsid w:val="00B21930"/>
    <w:rsid w:val="00B4455C"/>
    <w:rsid w:val="00BC6293"/>
    <w:rsid w:val="00DF4CF9"/>
    <w:rsid w:val="00E63DD6"/>
    <w:rsid w:val="00E71352"/>
    <w:rsid w:val="51AAE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DE01"/>
  <w15:chartTrackingRefBased/>
  <w15:docId w15:val="{B723383D-2209-4D9D-9E9E-EB7543495E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81B1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B1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B1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81B1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81B1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81B1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81B1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81B1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81B1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81B1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81B1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81B15"/>
    <w:rPr>
      <w:rFonts w:eastAsiaTheme="majorEastAsia" w:cstheme="majorBidi"/>
      <w:color w:val="272727" w:themeColor="text1" w:themeTint="D8"/>
    </w:rPr>
  </w:style>
  <w:style w:type="paragraph" w:styleId="Title">
    <w:name w:val="Title"/>
    <w:basedOn w:val="Normal"/>
    <w:next w:val="Normal"/>
    <w:link w:val="TitleChar"/>
    <w:uiPriority w:val="10"/>
    <w:qFormat/>
    <w:rsid w:val="00381B1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81B1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81B1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81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B15"/>
    <w:pPr>
      <w:spacing w:before="160"/>
      <w:jc w:val="center"/>
    </w:pPr>
    <w:rPr>
      <w:i/>
      <w:iCs/>
      <w:color w:val="404040" w:themeColor="text1" w:themeTint="BF"/>
    </w:rPr>
  </w:style>
  <w:style w:type="character" w:styleId="QuoteChar" w:customStyle="1">
    <w:name w:val="Quote Char"/>
    <w:basedOn w:val="DefaultParagraphFont"/>
    <w:link w:val="Quote"/>
    <w:uiPriority w:val="29"/>
    <w:rsid w:val="00381B15"/>
    <w:rPr>
      <w:i/>
      <w:iCs/>
      <w:color w:val="404040" w:themeColor="text1" w:themeTint="BF"/>
    </w:rPr>
  </w:style>
  <w:style w:type="paragraph" w:styleId="ListParagraph">
    <w:name w:val="List Paragraph"/>
    <w:basedOn w:val="Normal"/>
    <w:uiPriority w:val="34"/>
    <w:qFormat/>
    <w:rsid w:val="00381B15"/>
    <w:pPr>
      <w:ind w:left="720"/>
      <w:contextualSpacing/>
    </w:pPr>
  </w:style>
  <w:style w:type="character" w:styleId="IntenseEmphasis">
    <w:name w:val="Intense Emphasis"/>
    <w:basedOn w:val="DefaultParagraphFont"/>
    <w:uiPriority w:val="21"/>
    <w:qFormat/>
    <w:rsid w:val="00381B15"/>
    <w:rPr>
      <w:i/>
      <w:iCs/>
      <w:color w:val="0F4761" w:themeColor="accent1" w:themeShade="BF"/>
    </w:rPr>
  </w:style>
  <w:style w:type="paragraph" w:styleId="IntenseQuote">
    <w:name w:val="Intense Quote"/>
    <w:basedOn w:val="Normal"/>
    <w:next w:val="Normal"/>
    <w:link w:val="IntenseQuoteChar"/>
    <w:uiPriority w:val="30"/>
    <w:qFormat/>
    <w:rsid w:val="00381B1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81B15"/>
    <w:rPr>
      <w:i/>
      <w:iCs/>
      <w:color w:val="0F4761" w:themeColor="accent1" w:themeShade="BF"/>
    </w:rPr>
  </w:style>
  <w:style w:type="character" w:styleId="IntenseReference">
    <w:name w:val="Intense Reference"/>
    <w:basedOn w:val="DefaultParagraphFont"/>
    <w:uiPriority w:val="32"/>
    <w:qFormat/>
    <w:rsid w:val="00381B15"/>
    <w:rPr>
      <w:b/>
      <w:bCs/>
      <w:smallCaps/>
      <w:color w:val="0F4761" w:themeColor="accent1" w:themeShade="BF"/>
      <w:spacing w:val="5"/>
    </w:rPr>
  </w:style>
  <w:style w:type="character" w:styleId="Hyperlink">
    <w:name w:val="Hyperlink"/>
    <w:basedOn w:val="DefaultParagraphFont"/>
    <w:uiPriority w:val="99"/>
    <w:unhideWhenUsed/>
    <w:rsid w:val="00381B15"/>
    <w:rPr>
      <w:color w:val="467886" w:themeColor="hyperlink"/>
      <w:u w:val="single"/>
    </w:rPr>
  </w:style>
  <w:style w:type="character" w:styleId="UnresolvedMention">
    <w:name w:val="Unresolved Mention"/>
    <w:basedOn w:val="DefaultParagraphFont"/>
    <w:uiPriority w:val="99"/>
    <w:semiHidden/>
    <w:unhideWhenUsed/>
    <w:rsid w:val="00381B15"/>
    <w:rPr>
      <w:color w:val="605E5C"/>
      <w:shd w:val="clear" w:color="auto" w:fill="E1DFDD"/>
    </w:rPr>
  </w:style>
  <w:style w:type="paragraph" w:styleId="Header">
    <w:name w:val="header"/>
    <w:basedOn w:val="Normal"/>
    <w:link w:val="HeaderChar"/>
    <w:uiPriority w:val="99"/>
    <w:unhideWhenUsed/>
    <w:rsid w:val="003D160F"/>
    <w:pPr>
      <w:tabs>
        <w:tab w:val="center" w:pos="4680"/>
        <w:tab w:val="right" w:pos="9360"/>
      </w:tabs>
      <w:spacing w:after="0" w:line="240" w:lineRule="auto"/>
    </w:pPr>
  </w:style>
  <w:style w:type="character" w:styleId="HeaderChar" w:customStyle="1">
    <w:name w:val="Header Char"/>
    <w:basedOn w:val="DefaultParagraphFont"/>
    <w:link w:val="Header"/>
    <w:uiPriority w:val="99"/>
    <w:rsid w:val="003D160F"/>
  </w:style>
  <w:style w:type="paragraph" w:styleId="Footer">
    <w:name w:val="footer"/>
    <w:basedOn w:val="Normal"/>
    <w:link w:val="FooterChar"/>
    <w:uiPriority w:val="99"/>
    <w:unhideWhenUsed/>
    <w:rsid w:val="003D160F"/>
    <w:pPr>
      <w:tabs>
        <w:tab w:val="center" w:pos="4680"/>
        <w:tab w:val="right" w:pos="9360"/>
      </w:tabs>
      <w:spacing w:after="0" w:line="240" w:lineRule="auto"/>
    </w:pPr>
  </w:style>
  <w:style w:type="character" w:styleId="FooterChar" w:customStyle="1">
    <w:name w:val="Footer Char"/>
    <w:basedOn w:val="DefaultParagraphFont"/>
    <w:link w:val="Footer"/>
    <w:uiPriority w:val="99"/>
    <w:rsid w:val="003D1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hs.pa.gov/Services/Disabilities-Aging/Pages/Consolidated-Waiver.aspx" TargetMode="External" Id="rId8" /><Relationship Type="http://schemas.openxmlformats.org/officeDocument/2006/relationships/hyperlink" Target="http://www.rif.org" TargetMode="External"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www.readingrockets.com"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image" Target="media/image2.png"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www.readingraven.com" TargetMode="External" Id="rId11" /><Relationship Type="http://schemas.openxmlformats.org/officeDocument/2006/relationships/footnotes" Target="footnotes.xml" Id="rId5" /><Relationship Type="http://schemas.openxmlformats.org/officeDocument/2006/relationships/hyperlink" Target="http://www.socialthinking.com" TargetMode="External" Id="rId15" /><Relationship Type="http://schemas.openxmlformats.org/officeDocument/2006/relationships/hyperlink" Target="http://www.quindew.com/free-reading-program-for-elementary" TargetMode="External"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hyperlink" Target="file:///\\FILESERVER04\R-DRIVE\Neuropsychology\Karen%20Powdrill\Reports%20to%20Dr.%20Page%20for%20Review\learn.khanacademy.org" TargetMode="External" Id="rId9" /><Relationship Type="http://schemas.openxmlformats.org/officeDocument/2006/relationships/hyperlink" Target="https://autisticadvocacy.org/"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0b294c-5736-49fe-b90e-53d6be5e8a40}" enabled="1" method="Privileged" siteId="{c57d1a73-0e5c-464b-afb7-086dc67f3d4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Unterberger, Jeffrey He/Him (AHN)</dc:creator>
  <keywords/>
  <dc:description/>
  <lastModifiedBy>Unterberger, Jeffrey He/Him (AHN)</lastModifiedBy>
  <revision>3</revision>
  <dcterms:created xsi:type="dcterms:W3CDTF">2026-02-09T21:07:00.0000000Z</dcterms:created>
  <dcterms:modified xsi:type="dcterms:W3CDTF">2026-02-09T21:08:59.5078048Z</dcterms:modified>
</coreProperties>
</file>