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E5E3A" w:rsidP="004E5E3A" w:rsidRDefault="004E5E3A" w14:paraId="5A60A68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4E5E3A" w:rsidP="004E5E3A" w:rsidRDefault="004E5E3A" w14:paraId="48E16FE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Psychiatry and Behavioral Health Institute</w:t>
      </w:r>
    </w:p>
    <w:p w:rsidR="004E5E3A" w:rsidP="004E5E3A" w:rsidRDefault="004E5E3A" w14:paraId="0B8F734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1307 Federal Street, Suite 305</w:t>
      </w:r>
    </w:p>
    <w:p w:rsidR="004E5E3A" w:rsidP="004E5E3A" w:rsidRDefault="004E5E3A" w14:paraId="1946034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4E5E3A" w:rsidP="004E5E3A" w:rsidRDefault="004E5E3A" w14:paraId="2DF93D4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4E5E3A" w:rsidP="004E5E3A" w:rsidRDefault="004E5E3A" w14:paraId="4DB15969" w14:textId="77777777">
      <w:pPr>
        <w:widowControl w:val="0"/>
        <w:autoSpaceDE w:val="0"/>
        <w:autoSpaceDN w:val="0"/>
        <w:adjustRightInd w:val="0"/>
        <w:spacing w:after="0" w:line="240" w:lineRule="auto"/>
        <w:jc w:val="center"/>
        <w:rPr>
          <w:rFonts w:ascii="Arial" w:hAnsi="Arial" w:cs="Arial"/>
          <w:b/>
          <w:bCs/>
          <w:kern w:val="0"/>
          <w:sz w:val="22"/>
          <w:szCs w:val="22"/>
        </w:rPr>
      </w:pPr>
    </w:p>
    <w:p w:rsidR="004E5E3A" w:rsidP="004E5E3A" w:rsidRDefault="004E5E3A" w14:paraId="27BFF1F4"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4E5E3A" w:rsidP="004E5E3A" w:rsidRDefault="004E5E3A" w14:paraId="09B1EB32"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4E5E3A" w:rsidP="004E5E3A" w:rsidRDefault="004E5E3A" w14:paraId="09989092" w14:textId="28775DC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w:t>
      </w:r>
      <w:r w:rsidR="00A11B15">
        <w:rPr>
          <w:rFonts w:ascii="Arial" w:hAnsi="Arial" w:cs="Arial"/>
          <w:kern w:val="0"/>
          <w:sz w:val="22"/>
          <w:szCs w:val="22"/>
        </w:rPr>
        <w:t>LNAME</w:t>
      </w:r>
    </w:p>
    <w:p w:rsidR="004E5E3A" w:rsidP="004E5E3A" w:rsidRDefault="004E5E3A" w14:paraId="3CEED561" w14:textId="77777777">
      <w:pPr>
        <w:autoSpaceDE w:val="0"/>
        <w:autoSpaceDN w:val="0"/>
        <w:adjustRightInd w:val="0"/>
        <w:spacing w:after="0" w:line="240" w:lineRule="auto"/>
        <w:rPr>
          <w:rFonts w:ascii="Arial" w:hAnsi="Arial" w:cs="Arial"/>
          <w:kern w:val="0"/>
          <w:sz w:val="22"/>
          <w:szCs w:val="22"/>
        </w:rPr>
      </w:pPr>
      <w:r w:rsidR="004E5E3A">
        <w:rPr>
          <w:rFonts w:ascii="Arial" w:hAnsi="Arial" w:cs="Arial"/>
          <w:b w:val="1"/>
          <w:bCs w:val="1"/>
          <w:kern w:val="0"/>
          <w:sz w:val="22"/>
          <w:szCs w:val="22"/>
        </w:rPr>
        <w:t>DOB</w:t>
      </w:r>
      <w:r w:rsidR="004E5E3A">
        <w:rPr>
          <w:rFonts w:ascii="Arial" w:hAnsi="Arial" w:cs="Arial"/>
          <w:kern w:val="0"/>
          <w:sz w:val="22"/>
          <w:szCs w:val="22"/>
        </w:rPr>
        <w:t xml:space="preserve">: </w:t>
      </w:r>
    </w:p>
    <w:p w:rsidR="004E5E3A" w:rsidP="004E5E3A" w:rsidRDefault="004E5E3A" w14:paraId="317CC7C0" w14:textId="77777777">
      <w:pPr>
        <w:autoSpaceDE w:val="0"/>
        <w:autoSpaceDN w:val="0"/>
        <w:adjustRightInd w:val="0"/>
        <w:spacing w:after="0" w:line="240" w:lineRule="auto"/>
        <w:rPr>
          <w:rFonts w:ascii="Arial" w:hAnsi="Arial" w:cs="Arial"/>
          <w:kern w:val="0"/>
          <w:sz w:val="22"/>
          <w:szCs w:val="22"/>
        </w:rPr>
      </w:pPr>
      <w:r w:rsidR="004E5E3A">
        <w:rPr>
          <w:rFonts w:ascii="Arial" w:hAnsi="Arial" w:cs="Arial"/>
          <w:b w:val="1"/>
          <w:bCs w:val="1"/>
          <w:kern w:val="0"/>
          <w:sz w:val="22"/>
          <w:szCs w:val="22"/>
        </w:rPr>
        <w:t>MRN</w:t>
      </w:r>
      <w:r w:rsidR="004E5E3A">
        <w:rPr>
          <w:rFonts w:ascii="Arial" w:hAnsi="Arial" w:cs="Arial"/>
          <w:kern w:val="0"/>
          <w:sz w:val="22"/>
          <w:szCs w:val="22"/>
        </w:rPr>
        <w:t xml:space="preserve">: </w:t>
      </w:r>
    </w:p>
    <w:p w:rsidRPr="004E5E3A" w:rsidR="004E5E3A" w:rsidP="004E5E3A" w:rsidRDefault="004E5E3A" w14:paraId="1B07DE9A" w14:textId="770C3BA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Grade at testing: </w:t>
      </w:r>
      <w:r>
        <w:rPr>
          <w:rFonts w:ascii="Arial" w:hAnsi="Arial" w:cs="Arial"/>
          <w:kern w:val="0"/>
          <w:sz w:val="22"/>
          <w:szCs w:val="22"/>
        </w:rPr>
        <w:t>7</w:t>
      </w:r>
    </w:p>
    <w:p w:rsidR="004E5E3A" w:rsidP="004E5E3A" w:rsidRDefault="004E5E3A" w14:paraId="17F38939" w14:textId="30E43DB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She/Her</w:t>
      </w:r>
    </w:p>
    <w:p w:rsidR="004E5E3A" w:rsidP="004E5E3A" w:rsidRDefault="004E5E3A" w14:paraId="74E409EC" w14:textId="63F545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Pr>
          <w:rFonts w:ascii="Arial" w:hAnsi="Arial" w:cs="Arial"/>
          <w:kern w:val="0"/>
          <w:sz w:val="22"/>
          <w:szCs w:val="22"/>
        </w:rPr>
        <w:t>4/1/2</w:t>
      </w:r>
      <w:r w:rsidR="000D7F65">
        <w:rPr>
          <w:rFonts w:ascii="Arial" w:hAnsi="Arial" w:cs="Arial"/>
          <w:kern w:val="0"/>
          <w:sz w:val="22"/>
          <w:szCs w:val="22"/>
        </w:rPr>
        <w:t>02</w:t>
      </w:r>
      <w:r>
        <w:rPr>
          <w:rFonts w:ascii="Arial" w:hAnsi="Arial" w:cs="Arial"/>
          <w:kern w:val="0"/>
          <w:sz w:val="22"/>
          <w:szCs w:val="22"/>
        </w:rPr>
        <w:t>6 (Interview), 5/12/2026 (Testing), 5/29/2</w:t>
      </w:r>
      <w:r w:rsidR="000D7F65">
        <w:rPr>
          <w:rFonts w:ascii="Arial" w:hAnsi="Arial" w:cs="Arial"/>
          <w:kern w:val="0"/>
          <w:sz w:val="22"/>
          <w:szCs w:val="22"/>
        </w:rPr>
        <w:t>02</w:t>
      </w:r>
      <w:r>
        <w:rPr>
          <w:rFonts w:ascii="Arial" w:hAnsi="Arial" w:cs="Arial"/>
          <w:kern w:val="0"/>
          <w:sz w:val="22"/>
          <w:szCs w:val="22"/>
        </w:rPr>
        <w:t>6 (Report)</w:t>
      </w:r>
    </w:p>
    <w:p w:rsidR="004E5E3A" w:rsidP="004E5E3A" w:rsidRDefault="004E5E3A" w14:paraId="6B5DA81B" w14:textId="303B788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Pr>
          <w:rFonts w:ascii="Arial" w:hAnsi="Arial" w:cs="Arial"/>
          <w:kern w:val="0"/>
          <w:sz w:val="22"/>
          <w:szCs w:val="22"/>
        </w:rPr>
        <w:t>1:00 PM</w:t>
      </w:r>
    </w:p>
    <w:p w:rsidR="004E5E3A" w:rsidP="004E5E3A" w:rsidRDefault="004E5E3A" w14:paraId="0306F9F1" w14:textId="45BB218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Pr>
          <w:rFonts w:ascii="Arial" w:hAnsi="Arial" w:cs="Arial"/>
          <w:kern w:val="0"/>
          <w:sz w:val="22"/>
          <w:szCs w:val="22"/>
        </w:rPr>
        <w:t>3:40 PM</w:t>
      </w:r>
    </w:p>
    <w:p w:rsidR="004E5E3A" w:rsidP="004E5E3A" w:rsidRDefault="004E5E3A" w14:paraId="3DAF35D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96136, 96137, 96130, 96131</w:t>
      </w:r>
    </w:p>
    <w:p w:rsidR="004E5E3A" w:rsidP="004E5E3A" w:rsidRDefault="004E5E3A" w14:paraId="05B16828" w14:textId="00E6CF1A">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Father, Mr. </w:t>
      </w:r>
      <w:r w:rsidR="00A11B15">
        <w:rPr>
          <w:rFonts w:ascii="Arial" w:hAnsi="Arial" w:cs="Arial"/>
          <w:kern w:val="0"/>
          <w:sz w:val="22"/>
          <w:szCs w:val="22"/>
        </w:rPr>
        <w:t>LNAME</w:t>
      </w:r>
    </w:p>
    <w:p w:rsidR="004E5E3A" w:rsidP="004E5E3A" w:rsidRDefault="004E5E3A" w14:paraId="01F571FE"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4022DE3D"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PRESENTING PROBLEM/REASON FOR REFERRAL:  </w:t>
      </w:r>
    </w:p>
    <w:p w:rsidR="000D7F65" w:rsidP="004E5E3A" w:rsidRDefault="00A11B15" w14:paraId="31913222" w14:textId="73E70D8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is a 13-year-old female who was referred for a psychological evaluation due to concerns regarding the potential presence of anxiety, autism spectrum disorder (ASD), and attention-deficit/hyperactivity disorder (ADHD). The purpose of the current assessment was to identify </w:t>
      </w:r>
      <w:r>
        <w:rPr>
          <w:rFonts w:ascii="Arial" w:hAnsi="Arial" w:cs="Arial"/>
          <w:kern w:val="0"/>
          <w:sz w:val="22"/>
          <w:szCs w:val="22"/>
        </w:rPr>
        <w:t>FNAME</w:t>
      </w:r>
      <w:r w:rsidRPr="000D7F65" w:rsidR="000D7F65">
        <w:rPr>
          <w:rFonts w:ascii="Arial" w:hAnsi="Arial" w:cs="Arial"/>
          <w:kern w:val="0"/>
          <w:sz w:val="22"/>
          <w:szCs w:val="22"/>
        </w:rPr>
        <w:t xml:space="preserve">'s strengths and weaknesses, provide diagnostic clarity regarding her symptoms, and offer recommendations for treatment and intervention. The following background information was collected during a clinical interview with </w:t>
      </w:r>
      <w:r>
        <w:rPr>
          <w:rFonts w:ascii="Arial" w:hAnsi="Arial" w:cs="Arial"/>
          <w:kern w:val="0"/>
          <w:sz w:val="22"/>
          <w:szCs w:val="22"/>
        </w:rPr>
        <w:t>FNAME</w:t>
      </w:r>
      <w:r w:rsidRPr="000D7F65" w:rsidR="000D7F65">
        <w:rPr>
          <w:rFonts w:ascii="Arial" w:hAnsi="Arial" w:cs="Arial"/>
          <w:kern w:val="0"/>
          <w:sz w:val="22"/>
          <w:szCs w:val="22"/>
        </w:rPr>
        <w:t xml:space="preserve"> and her parents, Mr. and Ms. </w:t>
      </w:r>
      <w:r>
        <w:rPr>
          <w:rFonts w:ascii="Arial" w:hAnsi="Arial" w:cs="Arial"/>
          <w:kern w:val="0"/>
          <w:sz w:val="22"/>
          <w:szCs w:val="22"/>
        </w:rPr>
        <w:t>LNAME</w:t>
      </w:r>
      <w:r w:rsidRPr="000D7F65" w:rsidR="000D7F65">
        <w:rPr>
          <w:rFonts w:ascii="Arial" w:hAnsi="Arial" w:cs="Arial"/>
          <w:kern w:val="0"/>
          <w:sz w:val="22"/>
          <w:szCs w:val="22"/>
        </w:rPr>
        <w:t>.</w:t>
      </w:r>
    </w:p>
    <w:p w:rsidR="004E5E3A" w:rsidP="004E5E3A" w:rsidRDefault="004E5E3A" w14:paraId="6E0ABEF2" w14:textId="41A6A83E">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2D4C2C2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MEDICAL HISTORY:</w:t>
      </w:r>
    </w:p>
    <w:p w:rsidR="000D7F65" w:rsidP="000D7F65" w:rsidRDefault="000D7F65" w14:paraId="2D5E26A9" w14:textId="020404D2">
      <w:pPr>
        <w:widowControl w:val="0"/>
        <w:autoSpaceDE w:val="0"/>
        <w:autoSpaceDN w:val="0"/>
        <w:adjustRightInd w:val="0"/>
        <w:spacing w:after="0" w:line="240" w:lineRule="auto"/>
        <w:rPr>
          <w:rFonts w:ascii="Arial" w:hAnsi="Arial" w:cs="Arial"/>
          <w:kern w:val="0"/>
          <w:sz w:val="22"/>
          <w:szCs w:val="22"/>
        </w:rPr>
      </w:pPr>
      <w:r w:rsidRPr="000D7F65">
        <w:rPr>
          <w:rFonts w:ascii="Arial" w:hAnsi="Arial" w:cs="Arial"/>
          <w:kern w:val="0"/>
          <w:sz w:val="22"/>
          <w:szCs w:val="22"/>
        </w:rPr>
        <w:t xml:space="preserve">Ms. </w:t>
      </w:r>
      <w:r w:rsidR="00A11B15">
        <w:rPr>
          <w:rFonts w:ascii="Arial" w:hAnsi="Arial" w:cs="Arial"/>
          <w:kern w:val="0"/>
          <w:sz w:val="22"/>
          <w:szCs w:val="22"/>
        </w:rPr>
        <w:t>LNAME</w:t>
      </w:r>
      <w:r w:rsidRPr="000D7F65">
        <w:rPr>
          <w:rFonts w:ascii="Arial" w:hAnsi="Arial" w:cs="Arial"/>
          <w:kern w:val="0"/>
          <w:sz w:val="22"/>
          <w:szCs w:val="22"/>
        </w:rPr>
        <w:t xml:space="preserve"> experienced complications during her pregnancy with </w:t>
      </w:r>
      <w:r w:rsidR="00A11B15">
        <w:rPr>
          <w:rFonts w:ascii="Arial" w:hAnsi="Arial" w:cs="Arial"/>
          <w:kern w:val="0"/>
          <w:sz w:val="22"/>
          <w:szCs w:val="22"/>
        </w:rPr>
        <w:t>FNAME</w:t>
      </w:r>
      <w:r w:rsidRPr="000D7F65">
        <w:rPr>
          <w:rFonts w:ascii="Arial" w:hAnsi="Arial" w:cs="Arial"/>
          <w:kern w:val="0"/>
          <w:sz w:val="22"/>
          <w:szCs w:val="22"/>
        </w:rPr>
        <w:t xml:space="preserve">. Specifically, she was very sick throughout most of her pregnancy (e.g., passing out, difficulty eating, shingles). She was prescribed Zofran, Compazine, and Phenergan during her pregnancy to address these concerns. There were no alcohol, tobacco, or other drug exposures. Delivery </w:t>
      </w:r>
      <w:proofErr w:type="gramStart"/>
      <w:r w:rsidRPr="000D7F65">
        <w:rPr>
          <w:rFonts w:ascii="Arial" w:hAnsi="Arial" w:cs="Arial"/>
          <w:kern w:val="0"/>
          <w:sz w:val="22"/>
          <w:szCs w:val="22"/>
        </w:rPr>
        <w:t>was at</w:t>
      </w:r>
      <w:proofErr w:type="gramEnd"/>
      <w:r w:rsidRPr="000D7F65">
        <w:rPr>
          <w:rFonts w:ascii="Arial" w:hAnsi="Arial" w:cs="Arial"/>
          <w:kern w:val="0"/>
          <w:sz w:val="22"/>
          <w:szCs w:val="22"/>
        </w:rPr>
        <w:t xml:space="preserve"> 41 weeks, and </w:t>
      </w:r>
      <w:r w:rsidR="00A11B15">
        <w:rPr>
          <w:rFonts w:ascii="Arial" w:hAnsi="Arial" w:cs="Arial"/>
          <w:kern w:val="0"/>
          <w:sz w:val="22"/>
          <w:szCs w:val="22"/>
        </w:rPr>
        <w:t>FNAME</w:t>
      </w:r>
      <w:r w:rsidRPr="000D7F65">
        <w:rPr>
          <w:rFonts w:ascii="Arial" w:hAnsi="Arial" w:cs="Arial"/>
          <w:kern w:val="0"/>
          <w:sz w:val="22"/>
          <w:szCs w:val="22"/>
        </w:rPr>
        <w:t xml:space="preserve">'s birth weight was approximately 7 lbs. There were concerns </w:t>
      </w:r>
      <w:proofErr w:type="gramStart"/>
      <w:r w:rsidRPr="000D7F65">
        <w:rPr>
          <w:rFonts w:ascii="Arial" w:hAnsi="Arial" w:cs="Arial"/>
          <w:kern w:val="0"/>
          <w:sz w:val="22"/>
          <w:szCs w:val="22"/>
        </w:rPr>
        <w:t>for</w:t>
      </w:r>
      <w:proofErr w:type="gramEnd"/>
      <w:r w:rsidRPr="000D7F65">
        <w:rPr>
          <w:rFonts w:ascii="Arial" w:hAnsi="Arial" w:cs="Arial"/>
          <w:kern w:val="0"/>
          <w:sz w:val="22"/>
          <w:szCs w:val="22"/>
        </w:rPr>
        <w:t xml:space="preserve"> </w:t>
      </w:r>
      <w:r w:rsidR="00A11B15">
        <w:rPr>
          <w:rFonts w:ascii="Arial" w:hAnsi="Arial" w:cs="Arial"/>
          <w:kern w:val="0"/>
          <w:sz w:val="22"/>
          <w:szCs w:val="22"/>
        </w:rPr>
        <w:t>FNAME</w:t>
      </w:r>
      <w:r w:rsidRPr="000D7F65">
        <w:rPr>
          <w:rFonts w:ascii="Arial" w:hAnsi="Arial" w:cs="Arial"/>
          <w:kern w:val="0"/>
          <w:sz w:val="22"/>
          <w:szCs w:val="22"/>
        </w:rPr>
        <w:t xml:space="preserve">'s heart rate dropping during delivery, as well as hypoxia after birth. </w:t>
      </w:r>
      <w:r w:rsidR="00A11B15">
        <w:rPr>
          <w:rFonts w:ascii="Arial" w:hAnsi="Arial" w:cs="Arial"/>
          <w:kern w:val="0"/>
          <w:sz w:val="22"/>
          <w:szCs w:val="22"/>
        </w:rPr>
        <w:t>FNAME</w:t>
      </w:r>
      <w:r w:rsidRPr="000D7F65">
        <w:rPr>
          <w:rFonts w:ascii="Arial" w:hAnsi="Arial" w:cs="Arial"/>
          <w:kern w:val="0"/>
          <w:sz w:val="22"/>
          <w:szCs w:val="22"/>
        </w:rPr>
        <w:t xml:space="preserve"> was in the NICU for 16 days. She was monitored for high bilirubin, low glucose, and possible pneumonia during the NICU stay.</w:t>
      </w:r>
    </w:p>
    <w:p w:rsidRPr="000D7F65" w:rsidR="000D7F65" w:rsidP="000D7F65" w:rsidRDefault="000D7F65" w14:paraId="0932CF01" w14:textId="77777777">
      <w:pPr>
        <w:widowControl w:val="0"/>
        <w:autoSpaceDE w:val="0"/>
        <w:autoSpaceDN w:val="0"/>
        <w:adjustRightInd w:val="0"/>
        <w:spacing w:after="0" w:line="240" w:lineRule="auto"/>
        <w:rPr>
          <w:rFonts w:ascii="Arial" w:hAnsi="Arial" w:cs="Arial"/>
          <w:kern w:val="0"/>
          <w:sz w:val="22"/>
          <w:szCs w:val="22"/>
        </w:rPr>
      </w:pPr>
    </w:p>
    <w:p w:rsidRPr="000D7F65" w:rsidR="000D7F65" w:rsidP="000D7F65" w:rsidRDefault="00A11B15" w14:paraId="0FFDE85B" w14:textId="0C06CC6D">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has a body mass index of 19.48 kg/m². Her medical history is remarkable for a double hernia repair at four years of age. Otherwise, her hearing and vision are typical. There is no history of concussion/serious head injury or seizure activity. </w:t>
      </w:r>
      <w:r>
        <w:rPr>
          <w:rFonts w:ascii="Arial" w:hAnsi="Arial" w:cs="Arial"/>
          <w:kern w:val="0"/>
          <w:sz w:val="22"/>
          <w:szCs w:val="22"/>
        </w:rPr>
        <w:t>FNAME</w:t>
      </w:r>
      <w:r w:rsidRPr="000D7F65" w:rsidR="000D7F65">
        <w:rPr>
          <w:rFonts w:ascii="Arial" w:hAnsi="Arial" w:cs="Arial"/>
          <w:kern w:val="0"/>
          <w:sz w:val="22"/>
          <w:szCs w:val="22"/>
        </w:rPr>
        <w:t xml:space="preserve"> is prescribed hydroxyzine by </w:t>
      </w:r>
      <w:proofErr w:type="spellStart"/>
      <w:r w:rsidRPr="000D7F65" w:rsidR="000D7F65">
        <w:rPr>
          <w:rFonts w:ascii="Arial" w:hAnsi="Arial" w:cs="Arial"/>
          <w:kern w:val="0"/>
          <w:sz w:val="22"/>
          <w:szCs w:val="22"/>
        </w:rPr>
        <w:t>Eveanne</w:t>
      </w:r>
      <w:proofErr w:type="spellEnd"/>
      <w:r w:rsidRPr="000D7F65" w:rsidR="000D7F65">
        <w:rPr>
          <w:rFonts w:ascii="Arial" w:hAnsi="Arial" w:cs="Arial"/>
          <w:kern w:val="0"/>
          <w:sz w:val="22"/>
          <w:szCs w:val="22"/>
        </w:rPr>
        <w:t xml:space="preserve"> Greene, CRNP, at </w:t>
      </w:r>
      <w:proofErr w:type="spellStart"/>
      <w:r w:rsidRPr="000D7F65" w:rsidR="000D7F65">
        <w:rPr>
          <w:rFonts w:ascii="Arial" w:hAnsi="Arial" w:cs="Arial"/>
          <w:kern w:val="0"/>
          <w:sz w:val="22"/>
          <w:szCs w:val="22"/>
        </w:rPr>
        <w:t>Innersight</w:t>
      </w:r>
      <w:proofErr w:type="spellEnd"/>
      <w:r w:rsidRPr="000D7F65" w:rsidR="000D7F65">
        <w:rPr>
          <w:rFonts w:ascii="Arial" w:hAnsi="Arial" w:cs="Arial"/>
          <w:kern w:val="0"/>
          <w:sz w:val="22"/>
          <w:szCs w:val="22"/>
        </w:rPr>
        <w:t xml:space="preserve"> Wellness. </w:t>
      </w:r>
      <w:r>
        <w:rPr>
          <w:rFonts w:ascii="Arial" w:hAnsi="Arial" w:cs="Arial"/>
          <w:kern w:val="0"/>
          <w:sz w:val="22"/>
          <w:szCs w:val="22"/>
        </w:rPr>
        <w:t>FNAME</w:t>
      </w:r>
      <w:r w:rsidRPr="000D7F65" w:rsidR="000D7F65">
        <w:rPr>
          <w:rFonts w:ascii="Arial" w:hAnsi="Arial" w:cs="Arial"/>
          <w:kern w:val="0"/>
          <w:sz w:val="22"/>
          <w:szCs w:val="22"/>
        </w:rPr>
        <w:t xml:space="preserve"> is allergic to ranch dressing, Omnicef, and amoxicillin. </w:t>
      </w:r>
      <w:r>
        <w:rPr>
          <w:rFonts w:ascii="Arial" w:hAnsi="Arial" w:cs="Arial"/>
          <w:kern w:val="0"/>
          <w:sz w:val="22"/>
          <w:szCs w:val="22"/>
        </w:rPr>
        <w:t>FNAME</w:t>
      </w:r>
      <w:r w:rsidRPr="000D7F65" w:rsidR="000D7F65">
        <w:rPr>
          <w:rFonts w:ascii="Arial" w:hAnsi="Arial" w:cs="Arial"/>
          <w:kern w:val="0"/>
          <w:sz w:val="22"/>
          <w:szCs w:val="22"/>
        </w:rPr>
        <w:t xml:space="preserve"> has trouble falling asleep due to anxiety, and her appetite is typical. There is no history of feeding difficulty or disordered eating.</w:t>
      </w:r>
    </w:p>
    <w:p w:rsidR="004E5E3A" w:rsidP="004E5E3A" w:rsidRDefault="004E5E3A" w14:paraId="182AAFC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0D7F65" w:rsidP="004E5E3A" w:rsidRDefault="004E5E3A" w14:paraId="199F78E2"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FAMILY HISTORY:</w:t>
      </w:r>
    </w:p>
    <w:p w:rsidR="004E5E3A" w:rsidP="004E5E3A" w:rsidRDefault="00A11B15" w14:paraId="2BA812C8" w14:textId="2AEBEBD9">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's parents are separated. There is no formal custody arrangement, though she typically spends school days at her father's and weekends at her mother's. </w:t>
      </w:r>
      <w:r>
        <w:rPr>
          <w:rFonts w:ascii="Arial" w:hAnsi="Arial" w:cs="Arial"/>
          <w:kern w:val="0"/>
          <w:sz w:val="22"/>
          <w:szCs w:val="22"/>
        </w:rPr>
        <w:t>FNAME</w:t>
      </w:r>
      <w:r w:rsidRPr="000D7F65" w:rsidR="000D7F65">
        <w:rPr>
          <w:rFonts w:ascii="Arial" w:hAnsi="Arial" w:cs="Arial"/>
          <w:kern w:val="0"/>
          <w:sz w:val="22"/>
          <w:szCs w:val="22"/>
        </w:rPr>
        <w:t xml:space="preserve"> has a 19-year-old sister who lives outside of the home for college. Family psychiatric history is remarkable for obsessive-compulsive disorder (OCD), anxiety, and disordered eating in her mother. Her sister is diagnosed with attention-deficit/hyperactivity disorder (ADHD).</w:t>
      </w:r>
      <w:r w:rsidR="004E5E3A">
        <w:rPr>
          <w:rFonts w:ascii="Arial" w:hAnsi="Arial" w:cs="Arial"/>
          <w:kern w:val="0"/>
          <w:sz w:val="22"/>
          <w:szCs w:val="22"/>
        </w:rPr>
        <w:t> </w:t>
      </w:r>
    </w:p>
    <w:p w:rsidR="000D7F65" w:rsidP="004E5E3A" w:rsidRDefault="000D7F65" w14:paraId="48608D6B" w14:textId="77777777">
      <w:pPr>
        <w:widowControl w:val="0"/>
        <w:autoSpaceDE w:val="0"/>
        <w:autoSpaceDN w:val="0"/>
        <w:adjustRightInd w:val="0"/>
        <w:spacing w:after="0" w:line="240" w:lineRule="auto"/>
        <w:rPr>
          <w:rFonts w:ascii="Arial" w:hAnsi="Arial" w:cs="Arial"/>
          <w:kern w:val="0"/>
          <w:sz w:val="22"/>
          <w:szCs w:val="22"/>
        </w:rPr>
      </w:pPr>
    </w:p>
    <w:p w:rsidR="004E5E3A" w:rsidP="004E5E3A" w:rsidRDefault="004E5E3A" w14:paraId="69E54F2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DEVELOPMENTAL HISTORY</w:t>
      </w:r>
      <w:r>
        <w:rPr>
          <w:rFonts w:ascii="Arial" w:hAnsi="Arial" w:cs="Arial"/>
          <w:kern w:val="0"/>
          <w:sz w:val="22"/>
          <w:szCs w:val="22"/>
        </w:rPr>
        <w:t>:</w:t>
      </w:r>
    </w:p>
    <w:p w:rsidR="000D7F65" w:rsidP="004E5E3A" w:rsidRDefault="00A11B15" w14:paraId="07284FC5" w14:textId="0E5A45E8">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met her developmental milestones within normal limits. However, during preschool and kindergarten, there was concern for </w:t>
      </w:r>
      <w:r>
        <w:rPr>
          <w:rFonts w:ascii="Arial" w:hAnsi="Arial" w:cs="Arial"/>
          <w:kern w:val="0"/>
          <w:sz w:val="22"/>
          <w:szCs w:val="22"/>
        </w:rPr>
        <w:t>FNAME</w:t>
      </w:r>
      <w:r w:rsidRPr="000D7F65" w:rsidR="000D7F65">
        <w:rPr>
          <w:rFonts w:ascii="Arial" w:hAnsi="Arial" w:cs="Arial"/>
          <w:kern w:val="0"/>
          <w:sz w:val="22"/>
          <w:szCs w:val="22"/>
        </w:rPr>
        <w:t xml:space="preserve"> not speaking to others aside from her parents and grandparents, and she typically played alone. Her parents also report </w:t>
      </w:r>
      <w:proofErr w:type="gramStart"/>
      <w:r w:rsidRPr="000D7F65" w:rsidR="000D7F65">
        <w:rPr>
          <w:rFonts w:ascii="Arial" w:hAnsi="Arial" w:cs="Arial"/>
          <w:kern w:val="0"/>
          <w:sz w:val="22"/>
          <w:szCs w:val="22"/>
        </w:rPr>
        <w:t>a history</w:t>
      </w:r>
      <w:proofErr w:type="gramEnd"/>
      <w:r w:rsidRPr="000D7F65" w:rsidR="000D7F65">
        <w:rPr>
          <w:rFonts w:ascii="Arial" w:hAnsi="Arial" w:cs="Arial"/>
          <w:kern w:val="0"/>
          <w:sz w:val="22"/>
          <w:szCs w:val="22"/>
        </w:rPr>
        <w:t xml:space="preserve"> of nonfunctional play during this time. However, </w:t>
      </w:r>
      <w:r>
        <w:rPr>
          <w:rFonts w:ascii="Arial" w:hAnsi="Arial" w:cs="Arial"/>
          <w:kern w:val="0"/>
          <w:sz w:val="22"/>
          <w:szCs w:val="22"/>
        </w:rPr>
        <w:t>FNAME</w:t>
      </w:r>
      <w:r w:rsidRPr="000D7F65" w:rsidR="000D7F65">
        <w:rPr>
          <w:rFonts w:ascii="Arial" w:hAnsi="Arial" w:cs="Arial"/>
          <w:kern w:val="0"/>
          <w:sz w:val="22"/>
          <w:szCs w:val="22"/>
        </w:rPr>
        <w:t xml:space="preserve"> began to participate more during class in first grade after switching to virtual learning in the context of the COVID-19 pandemic. Mr. and Ms. </w:t>
      </w:r>
      <w:r>
        <w:rPr>
          <w:rFonts w:ascii="Arial" w:hAnsi="Arial" w:cs="Arial"/>
          <w:kern w:val="0"/>
          <w:sz w:val="22"/>
          <w:szCs w:val="22"/>
        </w:rPr>
        <w:t>LNAME</w:t>
      </w:r>
      <w:r w:rsidRPr="000D7F65" w:rsidR="000D7F65">
        <w:rPr>
          <w:rFonts w:ascii="Arial" w:hAnsi="Arial" w:cs="Arial"/>
          <w:kern w:val="0"/>
          <w:sz w:val="22"/>
          <w:szCs w:val="22"/>
        </w:rPr>
        <w:t xml:space="preserve"> report that she has been doing well socially since then.</w:t>
      </w:r>
    </w:p>
    <w:p w:rsidR="004E5E3A" w:rsidP="004E5E3A" w:rsidRDefault="004E5E3A" w14:paraId="20FF4F0E" w14:textId="6252378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7D887DFC"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PSYCHIATRIC HISTORY:</w:t>
      </w:r>
      <w:r>
        <w:rPr>
          <w:rFonts w:ascii="Arial" w:hAnsi="Arial" w:cs="Arial"/>
          <w:kern w:val="0"/>
          <w:sz w:val="22"/>
          <w:szCs w:val="22"/>
        </w:rPr>
        <w:t xml:space="preserve">  </w:t>
      </w:r>
    </w:p>
    <w:p w:rsidR="000D7F65" w:rsidP="004E5E3A" w:rsidRDefault="00A11B15" w14:paraId="0B346077" w14:textId="2CDF5403">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has been working with </w:t>
      </w:r>
      <w:r>
        <w:rPr>
          <w:rFonts w:ascii="Arial" w:hAnsi="Arial" w:cs="Arial"/>
          <w:kern w:val="0"/>
          <w:sz w:val="22"/>
          <w:szCs w:val="22"/>
        </w:rPr>
        <w:t>XX</w:t>
      </w:r>
      <w:r w:rsidRPr="000D7F65" w:rsidR="000D7F65">
        <w:rPr>
          <w:rFonts w:ascii="Arial" w:hAnsi="Arial" w:cs="Arial"/>
          <w:kern w:val="0"/>
          <w:sz w:val="22"/>
          <w:szCs w:val="22"/>
        </w:rPr>
        <w:t xml:space="preserve">LPC, at </w:t>
      </w:r>
      <w:proofErr w:type="spellStart"/>
      <w:r w:rsidRPr="000D7F65" w:rsidR="000D7F65">
        <w:rPr>
          <w:rFonts w:ascii="Arial" w:hAnsi="Arial" w:cs="Arial"/>
          <w:kern w:val="0"/>
          <w:sz w:val="22"/>
          <w:szCs w:val="22"/>
        </w:rPr>
        <w:t>Innersight</w:t>
      </w:r>
      <w:proofErr w:type="spellEnd"/>
      <w:r w:rsidRPr="000D7F65" w:rsidR="000D7F65">
        <w:rPr>
          <w:rFonts w:ascii="Arial" w:hAnsi="Arial" w:cs="Arial"/>
          <w:kern w:val="0"/>
          <w:sz w:val="22"/>
          <w:szCs w:val="22"/>
        </w:rPr>
        <w:t xml:space="preserve"> Wellness for about 2 years for art therapy. She also sees </w:t>
      </w:r>
      <w:proofErr w:type="spellStart"/>
      <w:r w:rsidRPr="000D7F65" w:rsidR="000D7F65">
        <w:rPr>
          <w:rFonts w:ascii="Arial" w:hAnsi="Arial" w:cs="Arial"/>
          <w:kern w:val="0"/>
          <w:sz w:val="22"/>
          <w:szCs w:val="22"/>
        </w:rPr>
        <w:t>Eveanne</w:t>
      </w:r>
      <w:proofErr w:type="spellEnd"/>
      <w:r w:rsidRPr="000D7F65" w:rsidR="000D7F65">
        <w:rPr>
          <w:rFonts w:ascii="Arial" w:hAnsi="Arial" w:cs="Arial"/>
          <w:kern w:val="0"/>
          <w:sz w:val="22"/>
          <w:szCs w:val="22"/>
        </w:rPr>
        <w:t xml:space="preserve"> Greene, CRNP, at </w:t>
      </w:r>
      <w:proofErr w:type="spellStart"/>
      <w:r w:rsidRPr="000D7F65" w:rsidR="000D7F65">
        <w:rPr>
          <w:rFonts w:ascii="Arial" w:hAnsi="Arial" w:cs="Arial"/>
          <w:kern w:val="0"/>
          <w:sz w:val="22"/>
          <w:szCs w:val="22"/>
        </w:rPr>
        <w:t>Innersight</w:t>
      </w:r>
      <w:proofErr w:type="spellEnd"/>
      <w:r w:rsidRPr="000D7F65" w:rsidR="000D7F65">
        <w:rPr>
          <w:rFonts w:ascii="Arial" w:hAnsi="Arial" w:cs="Arial"/>
          <w:kern w:val="0"/>
          <w:sz w:val="22"/>
          <w:szCs w:val="22"/>
        </w:rPr>
        <w:t xml:space="preserve"> Wellness for medication management. </w:t>
      </w:r>
      <w:r>
        <w:rPr>
          <w:rFonts w:ascii="Arial" w:hAnsi="Arial" w:cs="Arial"/>
          <w:kern w:val="0"/>
          <w:sz w:val="22"/>
          <w:szCs w:val="22"/>
        </w:rPr>
        <w:t>FNAME</w:t>
      </w:r>
      <w:r w:rsidRPr="000D7F65" w:rsidR="000D7F65">
        <w:rPr>
          <w:rFonts w:ascii="Arial" w:hAnsi="Arial" w:cs="Arial"/>
          <w:kern w:val="0"/>
          <w:sz w:val="22"/>
          <w:szCs w:val="22"/>
        </w:rPr>
        <w:t xml:space="preserve"> has not been offered any formal diagnoses from her providers, and there is no history of prior psychological/</w:t>
      </w:r>
      <w:r w:rsidR="000D7F65">
        <w:rPr>
          <w:rFonts w:ascii="Arial" w:hAnsi="Arial" w:cs="Arial"/>
          <w:kern w:val="0"/>
          <w:sz w:val="22"/>
          <w:szCs w:val="22"/>
        </w:rPr>
        <w:t xml:space="preserve"> </w:t>
      </w:r>
      <w:r w:rsidRPr="000D7F65" w:rsidR="000D7F65">
        <w:rPr>
          <w:rFonts w:ascii="Arial" w:hAnsi="Arial" w:cs="Arial"/>
          <w:kern w:val="0"/>
          <w:sz w:val="22"/>
          <w:szCs w:val="22"/>
        </w:rPr>
        <w:t>neuropsychological evaluations. There is no history of suicide attempts or psychiatric hospitalizations.</w:t>
      </w:r>
    </w:p>
    <w:p w:rsidR="004E5E3A" w:rsidP="004E5E3A" w:rsidRDefault="004E5E3A" w14:paraId="1CD7554F" w14:textId="7B1C63FA">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4E5E3A" w:rsidP="004E5E3A" w:rsidRDefault="004E5E3A" w14:paraId="0BF0851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ACADEMIC HISTORY:</w:t>
      </w:r>
      <w:r>
        <w:rPr>
          <w:rFonts w:ascii="Arial" w:hAnsi="Arial" w:cs="Arial"/>
          <w:kern w:val="0"/>
          <w:sz w:val="22"/>
          <w:szCs w:val="22"/>
        </w:rPr>
        <w:t xml:space="preserve"> </w:t>
      </w:r>
    </w:p>
    <w:p w:rsidR="000D7F65" w:rsidP="004E5E3A" w:rsidRDefault="00A11B15" w14:paraId="6F88FE9C" w14:textId="5EB0995A">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is a current seventh grader at </w:t>
      </w:r>
      <w:r>
        <w:rPr>
          <w:rFonts w:ascii="Arial" w:hAnsi="Arial" w:cs="Arial"/>
          <w:kern w:val="0"/>
          <w:sz w:val="22"/>
          <w:szCs w:val="22"/>
        </w:rPr>
        <w:t>XXX</w:t>
      </w:r>
      <w:r w:rsidRPr="000D7F65" w:rsidR="000D7F65">
        <w:rPr>
          <w:rFonts w:ascii="Arial" w:hAnsi="Arial" w:cs="Arial"/>
          <w:kern w:val="0"/>
          <w:sz w:val="22"/>
          <w:szCs w:val="22"/>
        </w:rPr>
        <w:t xml:space="preserve"> There is no history of formal academic accommodations such as those through a 504 plan or individualized education program. </w:t>
      </w:r>
      <w:r>
        <w:rPr>
          <w:rFonts w:ascii="Arial" w:hAnsi="Arial" w:cs="Arial"/>
          <w:kern w:val="0"/>
          <w:sz w:val="22"/>
          <w:szCs w:val="22"/>
        </w:rPr>
        <w:t>FNAME</w:t>
      </w:r>
      <w:r w:rsidRPr="000D7F65" w:rsidR="000D7F65">
        <w:rPr>
          <w:rFonts w:ascii="Arial" w:hAnsi="Arial" w:cs="Arial"/>
          <w:kern w:val="0"/>
          <w:sz w:val="22"/>
          <w:szCs w:val="22"/>
        </w:rPr>
        <w:t xml:space="preserve"> is performing well academically, and she has been awarded for her strong work ethic.</w:t>
      </w:r>
    </w:p>
    <w:p w:rsidR="004E5E3A" w:rsidP="004E5E3A" w:rsidRDefault="004E5E3A" w14:paraId="17770A61" w14:textId="5271B712">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4CD5E1A3"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SOCIAL HISTORY:</w:t>
      </w:r>
    </w:p>
    <w:p w:rsidR="000D7F65" w:rsidP="004E5E3A" w:rsidRDefault="00A11B15" w14:paraId="7BF8912F" w14:textId="423EAFFE">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Pr="000D7F65" w:rsidR="000D7F65">
        <w:rPr>
          <w:rFonts w:ascii="Arial" w:hAnsi="Arial" w:cs="Arial"/>
          <w:color w:val="000000"/>
          <w:kern w:val="0"/>
          <w:sz w:val="22"/>
          <w:szCs w:val="22"/>
        </w:rPr>
        <w:t xml:space="preserve"> has a best friend and a small group of friends. She enjoys spending time with her friends and playing soccer.</w:t>
      </w:r>
    </w:p>
    <w:p w:rsidR="000D7F65" w:rsidP="004E5E3A" w:rsidRDefault="000D7F65" w14:paraId="386C1F1F" w14:textId="77777777">
      <w:pPr>
        <w:widowControl w:val="0"/>
        <w:autoSpaceDE w:val="0"/>
        <w:autoSpaceDN w:val="0"/>
        <w:adjustRightInd w:val="0"/>
        <w:spacing w:after="0" w:line="240" w:lineRule="auto"/>
        <w:rPr>
          <w:rFonts w:ascii="Arial" w:hAnsi="Arial" w:cs="Arial"/>
          <w:kern w:val="0"/>
          <w:sz w:val="22"/>
          <w:szCs w:val="22"/>
        </w:rPr>
      </w:pPr>
    </w:p>
    <w:p w:rsidR="004E5E3A" w:rsidP="004E5E3A" w:rsidRDefault="004E5E3A" w14:paraId="11CEC51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RELIGIOUS/SPIRITUAL/CULTURAL CONSIDERATIONS:</w:t>
      </w:r>
    </w:p>
    <w:p w:rsidR="000D7F65" w:rsidP="004E5E3A" w:rsidRDefault="000D7F65" w14:paraId="553E2820" w14:textId="6BEECBA1">
      <w:pPr>
        <w:widowControl w:val="0"/>
        <w:autoSpaceDE w:val="0"/>
        <w:autoSpaceDN w:val="0"/>
        <w:adjustRightInd w:val="0"/>
        <w:spacing w:after="0" w:line="240" w:lineRule="auto"/>
        <w:rPr>
          <w:rFonts w:ascii="Arial" w:hAnsi="Arial" w:cs="Arial"/>
          <w:kern w:val="0"/>
          <w:sz w:val="22"/>
          <w:szCs w:val="22"/>
        </w:rPr>
      </w:pPr>
      <w:r w:rsidRPr="000D7F65">
        <w:rPr>
          <w:rFonts w:ascii="Arial" w:hAnsi="Arial" w:cs="Arial"/>
          <w:kern w:val="0"/>
          <w:sz w:val="22"/>
          <w:szCs w:val="22"/>
        </w:rPr>
        <w:t xml:space="preserve">The </w:t>
      </w:r>
      <w:r w:rsidR="00A11B15">
        <w:rPr>
          <w:rFonts w:ascii="Arial" w:hAnsi="Arial" w:cs="Arial"/>
          <w:kern w:val="0"/>
          <w:sz w:val="22"/>
          <w:szCs w:val="22"/>
        </w:rPr>
        <w:t>LNAME</w:t>
      </w:r>
      <w:r w:rsidRPr="000D7F65">
        <w:rPr>
          <w:rFonts w:ascii="Arial" w:hAnsi="Arial" w:cs="Arial"/>
          <w:kern w:val="0"/>
          <w:sz w:val="22"/>
          <w:szCs w:val="22"/>
        </w:rPr>
        <w:t xml:space="preserve"> family identifies as Presbyterian.</w:t>
      </w:r>
    </w:p>
    <w:p w:rsidR="004E5E3A" w:rsidP="004E5E3A" w:rsidRDefault="004E5E3A" w14:paraId="6DDFB9C5" w14:textId="36682AC9">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3AE6BE2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VOCATIONAL HISTORY</w:t>
      </w:r>
      <w:r>
        <w:rPr>
          <w:rFonts w:ascii="Arial" w:hAnsi="Arial" w:cs="Arial"/>
          <w:kern w:val="0"/>
          <w:sz w:val="22"/>
          <w:szCs w:val="22"/>
        </w:rPr>
        <w:t>:</w:t>
      </w:r>
    </w:p>
    <w:p w:rsidR="004E5E3A" w:rsidP="004E5E3A" w:rsidRDefault="004E5E3A" w14:paraId="4119436B"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None    </w:t>
      </w:r>
    </w:p>
    <w:p w:rsidR="004E5E3A" w:rsidP="004E5E3A" w:rsidRDefault="004E5E3A" w14:paraId="013C3FA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7F61E292"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MILITARY HISTORY:</w:t>
      </w:r>
    </w:p>
    <w:p w:rsidR="004E5E3A" w:rsidP="004E5E3A" w:rsidRDefault="004E5E3A" w14:paraId="693DE82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4E5E3A" w:rsidP="004E5E3A" w:rsidRDefault="004E5E3A" w14:paraId="06FF57B7"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0CD4C88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LEGAL HISTORY: </w:t>
      </w:r>
    </w:p>
    <w:p w:rsidR="004E5E3A" w:rsidP="004E5E3A" w:rsidRDefault="004E5E3A" w14:paraId="5A1D6344"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None</w:t>
      </w:r>
    </w:p>
    <w:p w:rsidR="004E5E3A" w:rsidP="004E5E3A" w:rsidRDefault="004E5E3A" w14:paraId="3476167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4E5E3A" w:rsidP="004E5E3A" w:rsidRDefault="004E5E3A" w14:paraId="3147FF16"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SUBSTANCE USE HISTORY: </w:t>
      </w:r>
    </w:p>
    <w:p w:rsidR="004E5E3A" w:rsidP="004E5E3A" w:rsidRDefault="004E5E3A" w14:paraId="3211C982"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There is no history of substance use. </w:t>
      </w:r>
    </w:p>
    <w:p w:rsidR="004E5E3A" w:rsidP="004E5E3A" w:rsidRDefault="004E5E3A" w14:paraId="6F6C43E2" w14:textId="77777777">
      <w:pPr>
        <w:widowControl w:val="0"/>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 </w:t>
      </w:r>
    </w:p>
    <w:p w:rsidR="004E5E3A" w:rsidP="004E5E3A" w:rsidRDefault="004E5E3A" w14:paraId="27753621" w14:textId="77777777">
      <w:pPr>
        <w:widowControl w:val="0"/>
        <w:autoSpaceDE w:val="0"/>
        <w:autoSpaceDN w:val="0"/>
        <w:adjustRightInd w:val="0"/>
        <w:spacing w:after="0" w:line="240" w:lineRule="auto"/>
        <w:rPr>
          <w:rFonts w:ascii="Arial" w:hAnsi="Arial" w:cs="Arial"/>
          <w:b/>
          <w:bCs/>
          <w:color w:val="0F0F0F"/>
          <w:kern w:val="0"/>
          <w:sz w:val="22"/>
          <w:szCs w:val="22"/>
        </w:rPr>
      </w:pPr>
      <w:r>
        <w:rPr>
          <w:rFonts w:ascii="Arial" w:hAnsi="Arial" w:cs="Arial"/>
          <w:b/>
          <w:bCs/>
          <w:color w:val="0F0F0F"/>
          <w:kern w:val="0"/>
          <w:sz w:val="22"/>
          <w:szCs w:val="22"/>
        </w:rPr>
        <w:t>TRAUMA:</w:t>
      </w:r>
    </w:p>
    <w:p w:rsidR="004E5E3A" w:rsidP="004E5E3A" w:rsidRDefault="004E5E3A" w14:paraId="56AA61BC" w14:textId="67772A8A">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There is no history of trauma for </w:t>
      </w:r>
      <w:r w:rsidR="00A11B15">
        <w:rPr>
          <w:rFonts w:ascii="Arial" w:hAnsi="Arial" w:cs="Arial"/>
          <w:kern w:val="0"/>
          <w:sz w:val="22"/>
          <w:szCs w:val="22"/>
        </w:rPr>
        <w:t>FNAME</w:t>
      </w:r>
      <w:r>
        <w:rPr>
          <w:rFonts w:ascii="Arial" w:hAnsi="Arial" w:cs="Arial"/>
          <w:kern w:val="0"/>
          <w:sz w:val="22"/>
          <w:szCs w:val="22"/>
        </w:rPr>
        <w:t xml:space="preserve">. </w:t>
      </w:r>
    </w:p>
    <w:p w:rsidR="004E5E3A" w:rsidP="004E5E3A" w:rsidRDefault="004E5E3A" w14:paraId="617449A7"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rsidR="004E5E3A" w:rsidP="004E5E3A" w:rsidRDefault="004E5E3A" w14:paraId="453A7C23"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EMOTIONAL/BEHAVIORAL HISTORY:</w:t>
      </w:r>
      <w:r>
        <w:rPr>
          <w:rFonts w:ascii="Arial" w:hAnsi="Arial" w:cs="Arial"/>
          <w:kern w:val="0"/>
          <w:sz w:val="22"/>
          <w:szCs w:val="22"/>
        </w:rPr>
        <w:t xml:space="preserve"> </w:t>
      </w:r>
    </w:p>
    <w:p w:rsidR="000D7F65" w:rsidP="000D7F65" w:rsidRDefault="000D7F65" w14:paraId="4B8F43E3" w14:textId="3D6B612A">
      <w:pPr>
        <w:widowControl w:val="0"/>
        <w:autoSpaceDE w:val="0"/>
        <w:autoSpaceDN w:val="0"/>
        <w:adjustRightInd w:val="0"/>
        <w:spacing w:after="0" w:line="240" w:lineRule="auto"/>
        <w:rPr>
          <w:rFonts w:ascii="Arial" w:hAnsi="Arial" w:cs="Arial"/>
          <w:kern w:val="0"/>
          <w:sz w:val="22"/>
          <w:szCs w:val="22"/>
        </w:rPr>
      </w:pPr>
      <w:r w:rsidRPr="000D7F65">
        <w:rPr>
          <w:rFonts w:ascii="Arial" w:hAnsi="Arial" w:cs="Arial"/>
          <w:kern w:val="0"/>
          <w:sz w:val="22"/>
          <w:szCs w:val="22"/>
        </w:rPr>
        <w:t xml:space="preserve">The family reports that </w:t>
      </w:r>
      <w:r w:rsidR="00A11B15">
        <w:rPr>
          <w:rFonts w:ascii="Arial" w:hAnsi="Arial" w:cs="Arial"/>
          <w:kern w:val="0"/>
          <w:sz w:val="22"/>
          <w:szCs w:val="22"/>
        </w:rPr>
        <w:t>FNAME</w:t>
      </w:r>
      <w:r w:rsidRPr="000D7F65">
        <w:rPr>
          <w:rFonts w:ascii="Arial" w:hAnsi="Arial" w:cs="Arial"/>
          <w:kern w:val="0"/>
          <w:sz w:val="22"/>
          <w:szCs w:val="22"/>
        </w:rPr>
        <w:t xml:space="preserve">'s therapist suspects the potential presence of autism spectrum disorder (ASD). Regarding </w:t>
      </w:r>
      <w:r w:rsidR="00A11B15">
        <w:rPr>
          <w:rFonts w:ascii="Arial" w:hAnsi="Arial" w:cs="Arial"/>
          <w:kern w:val="0"/>
          <w:sz w:val="22"/>
          <w:szCs w:val="22"/>
        </w:rPr>
        <w:t>FNAME</w:t>
      </w:r>
      <w:r w:rsidRPr="000D7F65">
        <w:rPr>
          <w:rFonts w:ascii="Arial" w:hAnsi="Arial" w:cs="Arial"/>
          <w:kern w:val="0"/>
          <w:sz w:val="22"/>
          <w:szCs w:val="22"/>
        </w:rPr>
        <w:t xml:space="preserve">'s social/communication abilities, she does well sustaining reciprocal conversation. While </w:t>
      </w:r>
      <w:r w:rsidR="00A11B15">
        <w:rPr>
          <w:rFonts w:ascii="Arial" w:hAnsi="Arial" w:cs="Arial"/>
          <w:kern w:val="0"/>
          <w:sz w:val="22"/>
          <w:szCs w:val="22"/>
        </w:rPr>
        <w:t>FNAME</w:t>
      </w:r>
      <w:r w:rsidRPr="000D7F65">
        <w:rPr>
          <w:rFonts w:ascii="Arial" w:hAnsi="Arial" w:cs="Arial"/>
          <w:kern w:val="0"/>
          <w:sz w:val="22"/>
          <w:szCs w:val="22"/>
        </w:rPr>
        <w:t xml:space="preserve"> can be shy, there are overall no concerns regarding her social approach or ability to appropriately respond to others attempting to engage with her. She articulates her emotional experiences well. There are no concerns regarding her ability to make, sustain, or </w:t>
      </w:r>
      <w:r>
        <w:rPr>
          <w:rFonts w:ascii="Arial" w:hAnsi="Arial" w:cs="Arial"/>
          <w:kern w:val="0"/>
          <w:sz w:val="22"/>
          <w:szCs w:val="22"/>
        </w:rPr>
        <w:t>understand</w:t>
      </w:r>
      <w:r w:rsidRPr="000D7F65">
        <w:rPr>
          <w:rFonts w:ascii="Arial" w:hAnsi="Arial" w:cs="Arial"/>
          <w:kern w:val="0"/>
          <w:sz w:val="22"/>
          <w:szCs w:val="22"/>
        </w:rPr>
        <w:t xml:space="preserve"> friendships. However, </w:t>
      </w:r>
      <w:r w:rsidR="00A11B15">
        <w:rPr>
          <w:rFonts w:ascii="Arial" w:hAnsi="Arial" w:cs="Arial"/>
          <w:kern w:val="0"/>
          <w:sz w:val="22"/>
          <w:szCs w:val="22"/>
        </w:rPr>
        <w:t>FNAME</w:t>
      </w:r>
      <w:r w:rsidRPr="000D7F65">
        <w:rPr>
          <w:rFonts w:ascii="Arial" w:hAnsi="Arial" w:cs="Arial"/>
          <w:kern w:val="0"/>
          <w:sz w:val="22"/>
          <w:szCs w:val="22"/>
        </w:rPr>
        <w:t xml:space="preserve"> occasionally takes jokes or sarcasm literally. Behaviorally, </w:t>
      </w:r>
      <w:r w:rsidR="00A11B15">
        <w:rPr>
          <w:rFonts w:ascii="Arial" w:hAnsi="Arial" w:cs="Arial"/>
          <w:kern w:val="0"/>
          <w:sz w:val="22"/>
          <w:szCs w:val="22"/>
        </w:rPr>
        <w:t>FNAME</w:t>
      </w:r>
      <w:r w:rsidRPr="000D7F65">
        <w:rPr>
          <w:rFonts w:ascii="Arial" w:hAnsi="Arial" w:cs="Arial"/>
          <w:kern w:val="0"/>
          <w:sz w:val="22"/>
          <w:szCs w:val="22"/>
        </w:rPr>
        <w:t xml:space="preserve"> has struggled with changes in routine since early childhood. Her parents recall some hand flapping for a brief </w:t>
      </w:r>
      <w:proofErr w:type="gramStart"/>
      <w:r w:rsidRPr="000D7F65">
        <w:rPr>
          <w:rFonts w:ascii="Arial" w:hAnsi="Arial" w:cs="Arial"/>
          <w:kern w:val="0"/>
          <w:sz w:val="22"/>
          <w:szCs w:val="22"/>
        </w:rPr>
        <w:t>period of time</w:t>
      </w:r>
      <w:proofErr w:type="gramEnd"/>
      <w:r w:rsidRPr="000D7F65">
        <w:rPr>
          <w:rFonts w:ascii="Arial" w:hAnsi="Arial" w:cs="Arial"/>
          <w:kern w:val="0"/>
          <w:sz w:val="22"/>
          <w:szCs w:val="22"/>
        </w:rPr>
        <w:t xml:space="preserve"> in early childhood, but they otherwise deny a history of restrictive and repetitive behaviors consistent with ASD.</w:t>
      </w:r>
    </w:p>
    <w:p w:rsidRPr="000D7F65" w:rsidR="000D7F65" w:rsidP="000D7F65" w:rsidRDefault="000D7F65" w14:paraId="758FEBEA" w14:textId="77777777">
      <w:pPr>
        <w:widowControl w:val="0"/>
        <w:autoSpaceDE w:val="0"/>
        <w:autoSpaceDN w:val="0"/>
        <w:adjustRightInd w:val="0"/>
        <w:spacing w:after="0" w:line="240" w:lineRule="auto"/>
        <w:rPr>
          <w:rFonts w:ascii="Arial" w:hAnsi="Arial" w:cs="Arial"/>
          <w:kern w:val="0"/>
          <w:sz w:val="22"/>
          <w:szCs w:val="22"/>
        </w:rPr>
      </w:pPr>
    </w:p>
    <w:p w:rsidR="000D7F65" w:rsidP="000D7F65" w:rsidRDefault="000D7F65" w14:paraId="522C3647" w14:textId="3293A930">
      <w:pPr>
        <w:widowControl w:val="0"/>
        <w:autoSpaceDE w:val="0"/>
        <w:autoSpaceDN w:val="0"/>
        <w:adjustRightInd w:val="0"/>
        <w:spacing w:after="0" w:line="240" w:lineRule="auto"/>
        <w:rPr>
          <w:rFonts w:ascii="Arial" w:hAnsi="Arial" w:cs="Arial"/>
          <w:kern w:val="0"/>
          <w:sz w:val="22"/>
          <w:szCs w:val="22"/>
        </w:rPr>
      </w:pPr>
      <w:r w:rsidRPr="000D7F65">
        <w:rPr>
          <w:rFonts w:ascii="Arial" w:hAnsi="Arial" w:cs="Arial"/>
          <w:kern w:val="0"/>
          <w:sz w:val="22"/>
          <w:szCs w:val="22"/>
        </w:rPr>
        <w:t xml:space="preserve">Concerns for the potential presence of ADHD began in late elementary school with an increase in homework. The family reports frequent symptoms of inattention for </w:t>
      </w:r>
      <w:r w:rsidR="00A11B15">
        <w:rPr>
          <w:rFonts w:ascii="Arial" w:hAnsi="Arial" w:cs="Arial"/>
          <w:kern w:val="0"/>
          <w:sz w:val="22"/>
          <w:szCs w:val="22"/>
        </w:rPr>
        <w:t>FNAME</w:t>
      </w:r>
      <w:r w:rsidRPr="000D7F65">
        <w:rPr>
          <w:rFonts w:ascii="Arial" w:hAnsi="Arial" w:cs="Arial"/>
          <w:kern w:val="0"/>
          <w:sz w:val="22"/>
          <w:szCs w:val="22"/>
        </w:rPr>
        <w:t xml:space="preserve"> to include making careless errors (e.g., on math assignments, guessing on exams), difficulty sustaining attention, difficulty listening during conversation, difficulty organizing, avoiding tasks that require sustained mental effort, losing important items (e.g., her cell phone), and becoming distracted by extraneous stimuli. They report frequent symptoms of hyperactivity and impulsivity</w:t>
      </w:r>
      <w:r>
        <w:rPr>
          <w:rFonts w:ascii="Arial" w:hAnsi="Arial" w:cs="Arial"/>
          <w:kern w:val="0"/>
          <w:sz w:val="22"/>
          <w:szCs w:val="22"/>
        </w:rPr>
        <w:t xml:space="preserve"> for </w:t>
      </w:r>
      <w:r w:rsidR="00A11B15">
        <w:rPr>
          <w:rFonts w:ascii="Arial" w:hAnsi="Arial" w:cs="Arial"/>
          <w:kern w:val="0"/>
          <w:sz w:val="22"/>
          <w:szCs w:val="22"/>
        </w:rPr>
        <w:t>FNAME</w:t>
      </w:r>
      <w:r w:rsidRPr="000D7F65">
        <w:rPr>
          <w:rFonts w:ascii="Arial" w:hAnsi="Arial" w:cs="Arial"/>
          <w:kern w:val="0"/>
          <w:sz w:val="22"/>
          <w:szCs w:val="22"/>
        </w:rPr>
        <w:t xml:space="preserve"> to include fidgeting, appearing "often on the go," and interrupting or intruding on others.</w:t>
      </w:r>
    </w:p>
    <w:p w:rsidRPr="000D7F65" w:rsidR="000D7F65" w:rsidP="000D7F65" w:rsidRDefault="000D7F65" w14:paraId="5ECB651E" w14:textId="77777777">
      <w:pPr>
        <w:widowControl w:val="0"/>
        <w:autoSpaceDE w:val="0"/>
        <w:autoSpaceDN w:val="0"/>
        <w:adjustRightInd w:val="0"/>
        <w:spacing w:after="0" w:line="240" w:lineRule="auto"/>
        <w:rPr>
          <w:rFonts w:ascii="Arial" w:hAnsi="Arial" w:cs="Arial"/>
          <w:kern w:val="0"/>
          <w:sz w:val="22"/>
          <w:szCs w:val="22"/>
        </w:rPr>
      </w:pPr>
    </w:p>
    <w:p w:rsidR="000D7F65" w:rsidP="000D7F65" w:rsidRDefault="000D7F65" w14:paraId="052B2155" w14:textId="63F4C08B">
      <w:pPr>
        <w:widowControl w:val="0"/>
        <w:autoSpaceDE w:val="0"/>
        <w:autoSpaceDN w:val="0"/>
        <w:adjustRightInd w:val="0"/>
        <w:spacing w:after="0" w:line="240" w:lineRule="auto"/>
        <w:rPr>
          <w:rFonts w:ascii="Arial" w:hAnsi="Arial" w:cs="Arial"/>
          <w:kern w:val="0"/>
          <w:sz w:val="22"/>
          <w:szCs w:val="22"/>
        </w:rPr>
      </w:pPr>
      <w:r w:rsidRPr="000D7F65">
        <w:rPr>
          <w:rFonts w:ascii="Arial" w:hAnsi="Arial" w:cs="Arial"/>
          <w:kern w:val="0"/>
          <w:sz w:val="22"/>
          <w:szCs w:val="22"/>
        </w:rPr>
        <w:t xml:space="preserve">Regarding anxiety, </w:t>
      </w:r>
      <w:r w:rsidR="00A11B15">
        <w:rPr>
          <w:rFonts w:ascii="Arial" w:hAnsi="Arial" w:cs="Arial"/>
          <w:kern w:val="0"/>
          <w:sz w:val="22"/>
          <w:szCs w:val="22"/>
        </w:rPr>
        <w:t>FNAME</w:t>
      </w:r>
      <w:r w:rsidRPr="000D7F65">
        <w:rPr>
          <w:rFonts w:ascii="Arial" w:hAnsi="Arial" w:cs="Arial"/>
          <w:kern w:val="0"/>
          <w:sz w:val="22"/>
          <w:szCs w:val="22"/>
        </w:rPr>
        <w:t xml:space="preserve"> tends to worry about a range of situations and events. These worries are challenging for </w:t>
      </w:r>
      <w:r w:rsidR="00A11B15">
        <w:rPr>
          <w:rFonts w:ascii="Arial" w:hAnsi="Arial" w:cs="Arial"/>
          <w:kern w:val="0"/>
          <w:sz w:val="22"/>
          <w:szCs w:val="22"/>
        </w:rPr>
        <w:t>FNAME</w:t>
      </w:r>
      <w:r w:rsidRPr="000D7F65">
        <w:rPr>
          <w:rFonts w:ascii="Arial" w:hAnsi="Arial" w:cs="Arial"/>
          <w:kern w:val="0"/>
          <w:sz w:val="22"/>
          <w:szCs w:val="22"/>
        </w:rPr>
        <w:t xml:space="preserve"> to control, and associated symptoms include sleep disturbance, irritability, restlessness, and impaired concentration. </w:t>
      </w:r>
      <w:r w:rsidR="00A11B15">
        <w:rPr>
          <w:rFonts w:ascii="Arial" w:hAnsi="Arial" w:cs="Arial"/>
          <w:kern w:val="0"/>
          <w:sz w:val="22"/>
          <w:szCs w:val="22"/>
        </w:rPr>
        <w:t>FNAME</w:t>
      </w:r>
      <w:r w:rsidRPr="000D7F65">
        <w:rPr>
          <w:rFonts w:ascii="Arial" w:hAnsi="Arial" w:cs="Arial"/>
          <w:kern w:val="0"/>
          <w:sz w:val="22"/>
          <w:szCs w:val="22"/>
        </w:rPr>
        <w:t xml:space="preserve"> also endorses some social worries, though she denies avoiding social situations or enduring them with intense anxiety. </w:t>
      </w:r>
      <w:r w:rsidR="00A11B15">
        <w:rPr>
          <w:rFonts w:ascii="Arial" w:hAnsi="Arial" w:cs="Arial"/>
          <w:kern w:val="0"/>
          <w:sz w:val="22"/>
          <w:szCs w:val="22"/>
        </w:rPr>
        <w:t>FNAME</w:t>
      </w:r>
      <w:r w:rsidRPr="000D7F65">
        <w:rPr>
          <w:rFonts w:ascii="Arial" w:hAnsi="Arial" w:cs="Arial"/>
          <w:kern w:val="0"/>
          <w:sz w:val="22"/>
          <w:szCs w:val="22"/>
        </w:rPr>
        <w:t xml:space="preserve"> experiences panic attacks about once or twice a month, though they were previously more frequent. Panic attacks include </w:t>
      </w:r>
      <w:r>
        <w:rPr>
          <w:rFonts w:ascii="Arial" w:hAnsi="Arial" w:cs="Arial"/>
          <w:kern w:val="0"/>
          <w:sz w:val="22"/>
          <w:szCs w:val="22"/>
        </w:rPr>
        <w:t>racing heart</w:t>
      </w:r>
      <w:r w:rsidRPr="000D7F65">
        <w:rPr>
          <w:rFonts w:ascii="Arial" w:hAnsi="Arial" w:cs="Arial"/>
          <w:kern w:val="0"/>
          <w:sz w:val="22"/>
          <w:szCs w:val="22"/>
        </w:rPr>
        <w:t xml:space="preserve">, shortness of breath, sensation of choking, abdominal distress, and numbness/tingling. </w:t>
      </w:r>
      <w:r w:rsidR="00A11B15">
        <w:rPr>
          <w:rFonts w:ascii="Arial" w:hAnsi="Arial" w:cs="Arial"/>
          <w:kern w:val="0"/>
          <w:sz w:val="22"/>
          <w:szCs w:val="22"/>
        </w:rPr>
        <w:t>FNAME</w:t>
      </w:r>
      <w:r w:rsidRPr="000D7F65">
        <w:rPr>
          <w:rFonts w:ascii="Arial" w:hAnsi="Arial" w:cs="Arial"/>
          <w:kern w:val="0"/>
          <w:sz w:val="22"/>
          <w:szCs w:val="22"/>
        </w:rPr>
        <w:t xml:space="preserve"> denie</w:t>
      </w:r>
      <w:r w:rsidR="00710EF0">
        <w:rPr>
          <w:rFonts w:ascii="Arial" w:hAnsi="Arial" w:cs="Arial"/>
          <w:kern w:val="0"/>
          <w:sz w:val="22"/>
          <w:szCs w:val="22"/>
        </w:rPr>
        <w:t>s</w:t>
      </w:r>
      <w:r w:rsidRPr="000D7F65">
        <w:rPr>
          <w:rFonts w:ascii="Arial" w:hAnsi="Arial" w:cs="Arial"/>
          <w:kern w:val="0"/>
          <w:sz w:val="22"/>
          <w:szCs w:val="22"/>
        </w:rPr>
        <w:t xml:space="preserve"> ongoing worry about having another panic attack or maladaptive behavior change in response to panic attacks (e.g., avoiding places where she previously had a panic attack).</w:t>
      </w:r>
    </w:p>
    <w:p w:rsidRPr="000D7F65" w:rsidR="000D7F65" w:rsidP="000D7F65" w:rsidRDefault="000D7F65" w14:paraId="50D0F6A8" w14:textId="77777777">
      <w:pPr>
        <w:widowControl w:val="0"/>
        <w:autoSpaceDE w:val="0"/>
        <w:autoSpaceDN w:val="0"/>
        <w:adjustRightInd w:val="0"/>
        <w:spacing w:after="0" w:line="240" w:lineRule="auto"/>
        <w:rPr>
          <w:rFonts w:ascii="Arial" w:hAnsi="Arial" w:cs="Arial"/>
          <w:kern w:val="0"/>
          <w:sz w:val="22"/>
          <w:szCs w:val="22"/>
        </w:rPr>
      </w:pPr>
    </w:p>
    <w:p w:rsidR="000D7F65" w:rsidP="000D7F65" w:rsidRDefault="00A11B15" w14:paraId="62AA5DB1" w14:textId="758C556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and her parents also endorse concern for obsessive and ego-dystonic thoughts of </w:t>
      </w:r>
      <w:r>
        <w:rPr>
          <w:rFonts w:ascii="Arial" w:hAnsi="Arial" w:cs="Arial"/>
          <w:kern w:val="0"/>
          <w:sz w:val="22"/>
          <w:szCs w:val="22"/>
        </w:rPr>
        <w:t>FNAME</w:t>
      </w:r>
      <w:r w:rsidRPr="000D7F65" w:rsidR="000D7F65">
        <w:rPr>
          <w:rFonts w:ascii="Arial" w:hAnsi="Arial" w:cs="Arial"/>
          <w:kern w:val="0"/>
          <w:sz w:val="22"/>
          <w:szCs w:val="22"/>
        </w:rPr>
        <w:t xml:space="preserve"> killing herself. For example, if </w:t>
      </w:r>
      <w:r>
        <w:rPr>
          <w:rFonts w:ascii="Arial" w:hAnsi="Arial" w:cs="Arial"/>
          <w:kern w:val="0"/>
          <w:sz w:val="22"/>
          <w:szCs w:val="22"/>
        </w:rPr>
        <w:t>FNAME</w:t>
      </w:r>
      <w:r w:rsidRPr="000D7F65" w:rsidR="000D7F65">
        <w:rPr>
          <w:rFonts w:ascii="Arial" w:hAnsi="Arial" w:cs="Arial"/>
          <w:kern w:val="0"/>
          <w:sz w:val="22"/>
          <w:szCs w:val="22"/>
        </w:rPr>
        <w:t xml:space="preserve"> sees a knife in the kitchen, watches a show that references suicide, or her friends make a joke about suicide, </w:t>
      </w:r>
      <w:r>
        <w:rPr>
          <w:rFonts w:ascii="Arial" w:hAnsi="Arial" w:cs="Arial"/>
          <w:kern w:val="0"/>
          <w:sz w:val="22"/>
          <w:szCs w:val="22"/>
        </w:rPr>
        <w:t>FNAME</w:t>
      </w:r>
      <w:r w:rsidRPr="000D7F65" w:rsidR="000D7F65">
        <w:rPr>
          <w:rFonts w:ascii="Arial" w:hAnsi="Arial" w:cs="Arial"/>
          <w:kern w:val="0"/>
          <w:sz w:val="22"/>
          <w:szCs w:val="22"/>
        </w:rPr>
        <w:t xml:space="preserve"> may begin to experience obsessive worry that she may hurt herself by accident. Further, if </w:t>
      </w:r>
      <w:r>
        <w:rPr>
          <w:rFonts w:ascii="Arial" w:hAnsi="Arial" w:cs="Arial"/>
          <w:kern w:val="0"/>
          <w:sz w:val="22"/>
          <w:szCs w:val="22"/>
        </w:rPr>
        <w:t>FNAME</w:t>
      </w:r>
      <w:r w:rsidRPr="000D7F65" w:rsidR="000D7F65">
        <w:rPr>
          <w:rFonts w:ascii="Arial" w:hAnsi="Arial" w:cs="Arial"/>
          <w:kern w:val="0"/>
          <w:sz w:val="22"/>
          <w:szCs w:val="22"/>
        </w:rPr>
        <w:t xml:space="preserve"> does accidentally hurt herself (e.g., stubs her toe), she may begin to doubt herself and worry that she injured herself on purpose. </w:t>
      </w:r>
      <w:r>
        <w:rPr>
          <w:rFonts w:ascii="Arial" w:hAnsi="Arial" w:cs="Arial"/>
          <w:kern w:val="0"/>
          <w:sz w:val="22"/>
          <w:szCs w:val="22"/>
        </w:rPr>
        <w:t>FNAME</w:t>
      </w:r>
      <w:r w:rsidRPr="000D7F65" w:rsidR="000D7F65">
        <w:rPr>
          <w:rFonts w:ascii="Arial" w:hAnsi="Arial" w:cs="Arial"/>
          <w:kern w:val="0"/>
          <w:sz w:val="22"/>
          <w:szCs w:val="22"/>
        </w:rPr>
        <w:t xml:space="preserve"> also worries about upsetting others. This includes her therapist, and she has reportedly not shared much of these obsessive worries in session. Compulsive behaviors include frequent reassurance-seeking. While less frequently, </w:t>
      </w:r>
      <w:r>
        <w:rPr>
          <w:rFonts w:ascii="Arial" w:hAnsi="Arial" w:cs="Arial"/>
          <w:kern w:val="0"/>
          <w:sz w:val="22"/>
          <w:szCs w:val="22"/>
        </w:rPr>
        <w:t>FNAME</w:t>
      </w:r>
      <w:r w:rsidRPr="000D7F65" w:rsidR="000D7F65">
        <w:rPr>
          <w:rFonts w:ascii="Arial" w:hAnsi="Arial" w:cs="Arial"/>
          <w:kern w:val="0"/>
          <w:sz w:val="22"/>
          <w:szCs w:val="22"/>
        </w:rPr>
        <w:t xml:space="preserve"> experiences worry about her body image and weight, and she may observe herself in </w:t>
      </w:r>
      <w:proofErr w:type="gramStart"/>
      <w:r w:rsidRPr="000D7F65" w:rsidR="000D7F65">
        <w:rPr>
          <w:rFonts w:ascii="Arial" w:hAnsi="Arial" w:cs="Arial"/>
          <w:kern w:val="0"/>
          <w:sz w:val="22"/>
          <w:szCs w:val="22"/>
        </w:rPr>
        <w:t>reflections</w:t>
      </w:r>
      <w:proofErr w:type="gramEnd"/>
      <w:r w:rsidRPr="000D7F65" w:rsidR="000D7F65">
        <w:rPr>
          <w:rFonts w:ascii="Arial" w:hAnsi="Arial" w:cs="Arial"/>
          <w:kern w:val="0"/>
          <w:sz w:val="22"/>
          <w:szCs w:val="22"/>
        </w:rPr>
        <w:t xml:space="preserve"> or touch her abdomen to check that she did not gain weight.</w:t>
      </w:r>
    </w:p>
    <w:p w:rsidRPr="000D7F65" w:rsidR="000D7F65" w:rsidP="000D7F65" w:rsidRDefault="000D7F65" w14:paraId="3FF7B725" w14:textId="77777777">
      <w:pPr>
        <w:widowControl w:val="0"/>
        <w:autoSpaceDE w:val="0"/>
        <w:autoSpaceDN w:val="0"/>
        <w:adjustRightInd w:val="0"/>
        <w:spacing w:after="0" w:line="240" w:lineRule="auto"/>
        <w:rPr>
          <w:rFonts w:ascii="Arial" w:hAnsi="Arial" w:cs="Arial"/>
          <w:kern w:val="0"/>
          <w:sz w:val="22"/>
          <w:szCs w:val="22"/>
        </w:rPr>
      </w:pPr>
    </w:p>
    <w:p w:rsidRPr="000D7F65" w:rsidR="000D7F65" w:rsidP="000D7F65" w:rsidRDefault="00A11B15" w14:paraId="3CD948C3" w14:textId="1D23735C">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and her parents report mild concerns regarding depressed mood, </w:t>
      </w:r>
      <w:r w:rsidR="000D7F65">
        <w:rPr>
          <w:rFonts w:ascii="Arial" w:hAnsi="Arial" w:cs="Arial"/>
          <w:kern w:val="0"/>
          <w:sz w:val="22"/>
          <w:szCs w:val="22"/>
        </w:rPr>
        <w:t xml:space="preserve">and </w:t>
      </w:r>
      <w:r w:rsidRPr="000D7F65" w:rsidR="000D7F65">
        <w:rPr>
          <w:rFonts w:ascii="Arial" w:hAnsi="Arial" w:cs="Arial"/>
          <w:kern w:val="0"/>
          <w:sz w:val="22"/>
          <w:szCs w:val="22"/>
        </w:rPr>
        <w:t xml:space="preserve">symptoms appear to have worsened within the last few years. </w:t>
      </w:r>
      <w:r>
        <w:rPr>
          <w:rFonts w:ascii="Arial" w:hAnsi="Arial" w:cs="Arial"/>
          <w:kern w:val="0"/>
          <w:sz w:val="22"/>
          <w:szCs w:val="22"/>
        </w:rPr>
        <w:t>FNAME</w:t>
      </w:r>
      <w:r w:rsidRPr="000D7F65" w:rsidR="000D7F65">
        <w:rPr>
          <w:rFonts w:ascii="Arial" w:hAnsi="Arial" w:cs="Arial"/>
          <w:kern w:val="0"/>
          <w:sz w:val="22"/>
          <w:szCs w:val="22"/>
        </w:rPr>
        <w:t xml:space="preserve"> experiences sadness, difficulty falling asleep, impaired concentration, and feelings of guilt. However, they deny an episodic pattern to these symptoms. Rather, </w:t>
      </w:r>
      <w:r>
        <w:rPr>
          <w:rFonts w:ascii="Arial" w:hAnsi="Arial" w:cs="Arial"/>
          <w:kern w:val="0"/>
          <w:sz w:val="22"/>
          <w:szCs w:val="22"/>
        </w:rPr>
        <w:t>FNAME</w:t>
      </w:r>
      <w:r w:rsidRPr="000D7F65" w:rsidR="000D7F65">
        <w:rPr>
          <w:rFonts w:ascii="Arial" w:hAnsi="Arial" w:cs="Arial"/>
          <w:kern w:val="0"/>
          <w:sz w:val="22"/>
          <w:szCs w:val="22"/>
        </w:rPr>
        <w:t>'s mood appears to fluctuate quickly.</w:t>
      </w:r>
    </w:p>
    <w:p w:rsidR="004E5E3A" w:rsidP="004E5E3A" w:rsidRDefault="004E5E3A" w14:paraId="6BD6EFA3" w14:textId="77777777">
      <w:pPr>
        <w:widowControl w:val="0"/>
        <w:autoSpaceDE w:val="0"/>
        <w:autoSpaceDN w:val="0"/>
        <w:adjustRightInd w:val="0"/>
        <w:spacing w:after="0" w:line="240" w:lineRule="auto"/>
        <w:ind w:left="720"/>
        <w:rPr>
          <w:rFonts w:ascii="Arial" w:hAnsi="Arial" w:cs="Arial"/>
          <w:color w:val="0F0F0F"/>
          <w:kern w:val="0"/>
          <w:sz w:val="22"/>
          <w:szCs w:val="22"/>
        </w:rPr>
      </w:pPr>
      <w:r>
        <w:rPr>
          <w:rFonts w:ascii="Arial" w:hAnsi="Arial" w:cs="Arial"/>
          <w:color w:val="0F0F0F"/>
          <w:kern w:val="0"/>
          <w:sz w:val="22"/>
          <w:szCs w:val="22"/>
        </w:rPr>
        <w:t> </w:t>
      </w:r>
    </w:p>
    <w:p w:rsidR="000D7F65" w:rsidP="000D7F65" w:rsidRDefault="004E5E3A" w14:paraId="58391A5A" w14:textId="77777777">
      <w:pPr>
        <w:widowControl w:val="0"/>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w:t>
      </w:r>
      <w:r>
        <w:rPr>
          <w:rFonts w:ascii="Arial" w:hAnsi="Arial" w:cs="Arial"/>
          <w:b/>
          <w:bCs/>
          <w:kern w:val="0"/>
          <w:sz w:val="22"/>
          <w:szCs w:val="22"/>
        </w:rPr>
        <w:t>MENTAL STATUS EXAMINATION/APPROACH TO TESTING:</w:t>
      </w:r>
    </w:p>
    <w:p w:rsidR="004E5E3A" w:rsidP="000D7F65" w:rsidRDefault="00A11B15" w14:paraId="580A996E" w14:textId="35E42AE3">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arrived on time for her appointment and was accompanied by her father. </w:t>
      </w:r>
      <w:r>
        <w:rPr>
          <w:rFonts w:ascii="Arial" w:hAnsi="Arial" w:cs="Arial"/>
          <w:kern w:val="0"/>
          <w:sz w:val="22"/>
          <w:szCs w:val="22"/>
        </w:rPr>
        <w:t>FNAME</w:t>
      </w:r>
      <w:r w:rsidRPr="000D7F65" w:rsidR="000D7F65">
        <w:rPr>
          <w:rFonts w:ascii="Arial" w:hAnsi="Arial" w:cs="Arial"/>
          <w:kern w:val="0"/>
          <w:sz w:val="22"/>
          <w:szCs w:val="22"/>
        </w:rPr>
        <w:t xml:space="preserve"> was well-groomed and dressed appropriately for the weather and situation. She was alert and oriented to person, place, time, and situation. She responded appropriately to the examiner's greeting in the waiting area. </w:t>
      </w:r>
      <w:r>
        <w:rPr>
          <w:rFonts w:ascii="Arial" w:hAnsi="Arial" w:cs="Arial"/>
          <w:kern w:val="0"/>
          <w:sz w:val="22"/>
          <w:szCs w:val="22"/>
        </w:rPr>
        <w:t>FNAME</w:t>
      </w:r>
      <w:r w:rsidRPr="000D7F65" w:rsidR="000D7F65">
        <w:rPr>
          <w:rFonts w:ascii="Arial" w:hAnsi="Arial" w:cs="Arial"/>
          <w:kern w:val="0"/>
          <w:sz w:val="22"/>
          <w:szCs w:val="22"/>
        </w:rPr>
        <w:t xml:space="preserve"> initially presented as anxious, though she quickly adjusted to the testing environment. Speech was typical </w:t>
      </w:r>
      <w:proofErr w:type="gramStart"/>
      <w:r w:rsidRPr="000D7F65" w:rsidR="000D7F65">
        <w:rPr>
          <w:rFonts w:ascii="Arial" w:hAnsi="Arial" w:cs="Arial"/>
          <w:kern w:val="0"/>
          <w:sz w:val="22"/>
          <w:szCs w:val="22"/>
        </w:rPr>
        <w:t>with regard to</w:t>
      </w:r>
      <w:proofErr w:type="gramEnd"/>
      <w:r w:rsidRPr="000D7F65" w:rsidR="000D7F65">
        <w:rPr>
          <w:rFonts w:ascii="Arial" w:hAnsi="Arial" w:cs="Arial"/>
          <w:kern w:val="0"/>
          <w:sz w:val="22"/>
          <w:szCs w:val="22"/>
        </w:rPr>
        <w:t xml:space="preserve"> rate, rhythm, and volume. </w:t>
      </w:r>
      <w:r>
        <w:rPr>
          <w:rFonts w:ascii="Arial" w:hAnsi="Arial" w:cs="Arial"/>
          <w:kern w:val="0"/>
          <w:sz w:val="22"/>
          <w:szCs w:val="22"/>
        </w:rPr>
        <w:t>FNAME</w:t>
      </w:r>
      <w:r w:rsidRPr="000D7F65" w:rsidR="000D7F65">
        <w:rPr>
          <w:rFonts w:ascii="Arial" w:hAnsi="Arial" w:cs="Arial"/>
          <w:kern w:val="0"/>
          <w:sz w:val="22"/>
          <w:szCs w:val="22"/>
        </w:rPr>
        <w:t xml:space="preserve"> transitioned easily to the evaluation room. She had no difficulty ambulating or navigating the clinic space. She was compliant and engaged throughout all testing procedures. </w:t>
      </w:r>
      <w:r>
        <w:rPr>
          <w:rFonts w:ascii="Arial" w:hAnsi="Arial" w:cs="Arial"/>
          <w:kern w:val="0"/>
          <w:sz w:val="22"/>
          <w:szCs w:val="22"/>
        </w:rPr>
        <w:t>FNAME</w:t>
      </w:r>
      <w:r w:rsidRPr="000D7F65" w:rsidR="000D7F65">
        <w:rPr>
          <w:rFonts w:ascii="Arial" w:hAnsi="Arial" w:cs="Arial"/>
          <w:kern w:val="0"/>
          <w:sz w:val="22"/>
          <w:szCs w:val="22"/>
        </w:rPr>
        <w:t xml:space="preserve"> worked hard and appeared to put forth adequate effort. She benefited from prompting to guess or state that she did not know the answer when posed with challenging tasks. Her attention to task was adequate, based on informal observation. She was offered a short break during the assessment and was able to easily resume testing </w:t>
      </w:r>
      <w:r w:rsidRPr="000D7F65" w:rsidR="00573DBF">
        <w:rPr>
          <w:rFonts w:ascii="Arial" w:hAnsi="Arial" w:cs="Arial"/>
          <w:kern w:val="0"/>
          <w:sz w:val="22"/>
          <w:szCs w:val="22"/>
        </w:rPr>
        <w:t>procedures.</w:t>
      </w:r>
    </w:p>
    <w:p w:rsidR="00AB5B3E" w:rsidP="004E5E3A" w:rsidRDefault="00AB5B3E" w14:paraId="4B5CC016"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29AD012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4E5E3A" w:rsidP="004E5E3A" w:rsidRDefault="00A11B15" w14:paraId="45DC8440" w14:textId="415C821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0D7F65" w:rsidR="000D7F65">
        <w:rPr>
          <w:rFonts w:ascii="Arial" w:hAnsi="Arial" w:cs="Arial"/>
          <w:kern w:val="0"/>
          <w:sz w:val="22"/>
          <w:szCs w:val="22"/>
        </w:rPr>
        <w:t xml:space="preserve"> denied concern for suicidal ideation, plan, and intent, as well as homicidal ideation, plan, and intent. While </w:t>
      </w:r>
      <w:r>
        <w:rPr>
          <w:rFonts w:ascii="Arial" w:hAnsi="Arial" w:cs="Arial"/>
          <w:kern w:val="0"/>
          <w:sz w:val="22"/>
          <w:szCs w:val="22"/>
        </w:rPr>
        <w:t>FNAME</w:t>
      </w:r>
      <w:r w:rsidRPr="000D7F65" w:rsidR="000D7F65">
        <w:rPr>
          <w:rFonts w:ascii="Arial" w:hAnsi="Arial" w:cs="Arial"/>
          <w:kern w:val="0"/>
          <w:sz w:val="22"/>
          <w:szCs w:val="22"/>
        </w:rPr>
        <w:t xml:space="preserve"> reported recurrent thoughts of stabbing herself, these thoughts appear largely attributed to potential OCD</w:t>
      </w:r>
      <w:r w:rsidR="00573DBF">
        <w:rPr>
          <w:rFonts w:ascii="Arial" w:hAnsi="Arial" w:cs="Arial"/>
          <w:kern w:val="0"/>
          <w:sz w:val="22"/>
          <w:szCs w:val="22"/>
        </w:rPr>
        <w:t xml:space="preserve"> (see below)</w:t>
      </w:r>
      <w:r w:rsidRPr="000D7F65" w:rsidR="000D7F65">
        <w:rPr>
          <w:rFonts w:ascii="Arial" w:hAnsi="Arial" w:cs="Arial"/>
          <w:kern w:val="0"/>
          <w:sz w:val="22"/>
          <w:szCs w:val="22"/>
        </w:rPr>
        <w:t xml:space="preserve">, as </w:t>
      </w:r>
      <w:r>
        <w:rPr>
          <w:rFonts w:ascii="Arial" w:hAnsi="Arial" w:cs="Arial"/>
          <w:kern w:val="0"/>
          <w:sz w:val="22"/>
          <w:szCs w:val="22"/>
        </w:rPr>
        <w:t>FNAME</w:t>
      </w:r>
      <w:r w:rsidRPr="000D7F65" w:rsidR="000D7F65">
        <w:rPr>
          <w:rFonts w:ascii="Arial" w:hAnsi="Arial" w:cs="Arial"/>
          <w:kern w:val="0"/>
          <w:sz w:val="22"/>
          <w:szCs w:val="22"/>
        </w:rPr>
        <w:t xml:space="preserve"> denies a desire to die or intent to act upon these thoughts.</w:t>
      </w:r>
    </w:p>
    <w:p w:rsidR="000D7F65" w:rsidP="004E5E3A" w:rsidRDefault="000D7F65" w14:paraId="30989880"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37CA561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4E5E3A" w:rsidP="004E5E3A" w:rsidRDefault="004E5E3A" w14:paraId="68560EE4" w14:textId="61F51B2E">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00A11B15">
        <w:rPr>
          <w:rFonts w:ascii="Arial" w:hAnsi="Arial" w:cs="Arial"/>
          <w:kern w:val="0"/>
          <w:sz w:val="22"/>
          <w:szCs w:val="22"/>
        </w:rPr>
        <w:t>FNAME</w:t>
      </w:r>
      <w:r>
        <w:rPr>
          <w:rFonts w:ascii="Arial" w:hAnsi="Arial" w:cs="Arial"/>
          <w:kern w:val="0"/>
          <w:sz w:val="22"/>
          <w:szCs w:val="22"/>
        </w:rPr>
        <w:t xml:space="preserve"> was fully alert and appeared to put forth adequate effort.  Therefore, the test results are thought to be a valid reflection of </w:t>
      </w:r>
      <w:r w:rsidR="00A11B15">
        <w:rPr>
          <w:rFonts w:ascii="Arial" w:hAnsi="Arial" w:cs="Arial"/>
          <w:kern w:val="0"/>
          <w:sz w:val="22"/>
          <w:szCs w:val="22"/>
        </w:rPr>
        <w:t>FNAME</w:t>
      </w:r>
      <w:r>
        <w:rPr>
          <w:rFonts w:ascii="Arial" w:hAnsi="Arial" w:cs="Arial"/>
          <w:kern w:val="0"/>
          <w:sz w:val="22"/>
          <w:szCs w:val="22"/>
        </w:rPr>
        <w:t>'s current level of functioning.</w:t>
      </w:r>
    </w:p>
    <w:p w:rsidR="004E5E3A" w:rsidP="004E5E3A" w:rsidRDefault="004E5E3A" w14:paraId="48862CCD"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5E71847F"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4E5E3A" w:rsidP="004E5E3A" w:rsidRDefault="00A11B15" w14:paraId="43F4D5AD" w14:textId="04DCBE0B">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 xml:space="preserve"> and her parents completed an initial clinical interview on 4/1/</w:t>
      </w:r>
      <w:r w:rsidR="00573DBF">
        <w:rPr>
          <w:rFonts w:ascii="Arial" w:hAnsi="Arial" w:cs="Arial"/>
          <w:kern w:val="0"/>
          <w:sz w:val="22"/>
          <w:szCs w:val="22"/>
        </w:rPr>
        <w:t>26 (</w:t>
      </w:r>
      <w:r w:rsidR="004E5E3A">
        <w:rPr>
          <w:rFonts w:ascii="Arial" w:hAnsi="Arial" w:cs="Arial"/>
          <w:kern w:val="0"/>
          <w:sz w:val="22"/>
          <w:szCs w:val="22"/>
        </w:rPr>
        <w:t xml:space="preserve">CPT code: 90791). </w:t>
      </w:r>
      <w:r>
        <w:rPr>
          <w:rFonts w:ascii="Arial" w:hAnsi="Arial" w:cs="Arial"/>
          <w:kern w:val="0"/>
          <w:sz w:val="22"/>
          <w:szCs w:val="22"/>
        </w:rPr>
        <w:t>FNAME</w:t>
      </w:r>
      <w:r w:rsidR="004E5E3A">
        <w:rPr>
          <w:rFonts w:ascii="Arial" w:hAnsi="Arial" w:cs="Arial"/>
          <w:kern w:val="0"/>
          <w:sz w:val="22"/>
          <w:szCs w:val="22"/>
        </w:rPr>
        <w:t xml:space="preserve"> completed standardized testing over the course of a 2.5-hour session on 5/12/26. This time included breaks that were provided as needed. During the appointment, </w:t>
      </w:r>
      <w:r>
        <w:rPr>
          <w:rFonts w:ascii="Arial" w:hAnsi="Arial" w:cs="Arial"/>
          <w:kern w:val="0"/>
          <w:sz w:val="22"/>
          <w:szCs w:val="22"/>
        </w:rPr>
        <w:t>FNAME</w:t>
      </w:r>
      <w:r w:rsidR="004E5E3A">
        <w:rPr>
          <w:rFonts w:ascii="Arial" w:hAnsi="Arial" w:cs="Arial"/>
          <w:kern w:val="0"/>
          <w:sz w:val="22"/>
          <w:szCs w:val="22"/>
        </w:rPr>
        <w:t xml:space="preserve"> and her father</w:t>
      </w:r>
      <w:r w:rsidR="00CD6045">
        <w:rPr>
          <w:rFonts w:ascii="Arial" w:hAnsi="Arial" w:cs="Arial"/>
          <w:kern w:val="0"/>
          <w:sz w:val="22"/>
          <w:szCs w:val="22"/>
        </w:rPr>
        <w:t xml:space="preserve"> completed</w:t>
      </w:r>
      <w:r w:rsidR="004E5E3A">
        <w:rPr>
          <w:rFonts w:ascii="Arial" w:hAnsi="Arial" w:cs="Arial"/>
          <w:kern w:val="0"/>
          <w:sz w:val="22"/>
          <w:szCs w:val="22"/>
        </w:rPr>
        <w:t xml:space="preserve"> self-report and parent-report measures. Teacher-report measures as well as additional parent-report measures for Ms. Burkey were completed remotely.</w:t>
      </w:r>
    </w:p>
    <w:p w:rsidR="004E5E3A" w:rsidP="004E5E3A" w:rsidRDefault="004E5E3A" w14:paraId="22B62A03" w14:textId="77777777">
      <w:pPr>
        <w:autoSpaceDE w:val="0"/>
        <w:autoSpaceDN w:val="0"/>
        <w:adjustRightInd w:val="0"/>
        <w:spacing w:after="0" w:line="240" w:lineRule="auto"/>
        <w:ind w:left="720" w:hanging="720"/>
        <w:rPr>
          <w:rFonts w:ascii="Arial" w:hAnsi="Arial" w:cs="Arial"/>
          <w:i/>
          <w:iCs/>
          <w:kern w:val="0"/>
          <w:sz w:val="22"/>
          <w:szCs w:val="22"/>
        </w:rPr>
      </w:pPr>
    </w:p>
    <w:p w:rsidR="004E5E3A" w:rsidP="004E5E3A" w:rsidRDefault="004E5E3A" w14:paraId="4176789A" w14:textId="77777777">
      <w:pPr>
        <w:autoSpaceDE w:val="0"/>
        <w:autoSpaceDN w:val="0"/>
        <w:adjustRightInd w:val="0"/>
        <w:spacing w:after="0" w:line="240" w:lineRule="auto"/>
        <w:ind w:left="720" w:hanging="720"/>
        <w:rPr>
          <w:rFonts w:ascii="Arial" w:hAnsi="Arial" w:cs="Arial"/>
          <w:i/>
          <w:iCs/>
          <w:kern w:val="0"/>
          <w:sz w:val="22"/>
          <w:szCs w:val="22"/>
        </w:rPr>
      </w:pPr>
      <w:r>
        <w:rPr>
          <w:rFonts w:ascii="Arial" w:hAnsi="Arial" w:cs="Arial"/>
          <w:i/>
          <w:iCs/>
          <w:kern w:val="0"/>
          <w:sz w:val="22"/>
          <w:szCs w:val="22"/>
        </w:rPr>
        <w:t xml:space="preserve">Formal Testing: </w:t>
      </w:r>
    </w:p>
    <w:p w:rsidR="004E5E3A" w:rsidP="004E5E3A" w:rsidRDefault="004E5E3A" w14:paraId="78FD78AB"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Diagnostic Observation Schedule Second Edition (ADOS-2), Module 4</w:t>
      </w:r>
    </w:p>
    <w:p w:rsidR="004E5E3A" w:rsidP="004E5E3A" w:rsidRDefault="004E5E3A" w14:paraId="2F0B3853"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Children's Yale-Brown Obsessive-Compulsive Scale (CY-BOCS)</w:t>
      </w:r>
    </w:p>
    <w:p w:rsidR="004E5E3A" w:rsidP="004E5E3A" w:rsidRDefault="004E5E3A" w14:paraId="5C7C99E6"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004E5E3A" w:rsidP="004E5E3A" w:rsidRDefault="004E5E3A" w14:paraId="3328ECEA"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rsidR="004E5E3A" w:rsidP="004E5E3A" w:rsidRDefault="004E5E3A" w14:paraId="4415971D" w14:textId="77777777">
      <w:pPr>
        <w:autoSpaceDE w:val="0"/>
        <w:autoSpaceDN w:val="0"/>
        <w:adjustRightInd w:val="0"/>
        <w:spacing w:after="0" w:line="240" w:lineRule="auto"/>
        <w:ind w:left="360" w:hanging="270"/>
        <w:rPr>
          <w:rFonts w:ascii="Arial" w:hAnsi="Arial" w:cs="Arial"/>
          <w:kern w:val="0"/>
          <w:sz w:val="22"/>
          <w:szCs w:val="22"/>
        </w:rPr>
      </w:pPr>
    </w:p>
    <w:p w:rsidR="004E5E3A" w:rsidP="004E5E3A" w:rsidRDefault="004E5E3A" w14:paraId="0B52FFAA"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Self-Report Measures: </w:t>
      </w:r>
    </w:p>
    <w:p w:rsidR="004E5E3A" w:rsidP="004E5E3A" w:rsidRDefault="004E5E3A" w14:paraId="0A26E538"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4E5E3A" w:rsidP="004E5E3A" w:rsidRDefault="004E5E3A" w14:paraId="11343B4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Obsessional Compulsive Inventory - Revised (</w:t>
      </w:r>
      <w:proofErr w:type="spellStart"/>
      <w:r>
        <w:rPr>
          <w:rFonts w:ascii="Arial" w:hAnsi="Arial" w:cs="Arial"/>
          <w:kern w:val="0"/>
          <w:sz w:val="22"/>
          <w:szCs w:val="22"/>
        </w:rPr>
        <w:t>ChOCI</w:t>
      </w:r>
      <w:proofErr w:type="spellEnd"/>
      <w:r>
        <w:rPr>
          <w:rFonts w:ascii="Arial" w:hAnsi="Arial" w:cs="Arial"/>
          <w:kern w:val="0"/>
          <w:sz w:val="22"/>
          <w:szCs w:val="22"/>
        </w:rPr>
        <w:t>-R-S)</w:t>
      </w:r>
    </w:p>
    <w:p w:rsidR="004E5E3A" w:rsidP="004E5E3A" w:rsidRDefault="004E5E3A" w14:paraId="1BD2295F"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4E5E3A" w:rsidP="004E5E3A" w:rsidRDefault="004E5E3A" w14:paraId="6889E58B" w14:textId="77777777">
      <w:pPr>
        <w:autoSpaceDE w:val="0"/>
        <w:autoSpaceDN w:val="0"/>
        <w:adjustRightInd w:val="0"/>
        <w:spacing w:after="0" w:line="240" w:lineRule="auto"/>
        <w:ind w:left="360" w:hanging="270"/>
        <w:rPr>
          <w:rFonts w:ascii="Arial" w:hAnsi="Arial" w:cs="Arial"/>
          <w:kern w:val="0"/>
          <w:sz w:val="22"/>
          <w:szCs w:val="22"/>
        </w:rPr>
      </w:pPr>
    </w:p>
    <w:p w:rsidR="004E5E3A" w:rsidP="004E5E3A" w:rsidRDefault="004E5E3A" w14:paraId="0D380301"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4E5E3A" w:rsidP="004E5E3A" w:rsidRDefault="004E5E3A" w14:paraId="38D7FA5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 Father Report</w:t>
      </w:r>
    </w:p>
    <w:p w:rsidR="004E5E3A" w:rsidP="004E5E3A" w:rsidRDefault="004E5E3A" w14:paraId="50AC495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ADHD Rating Scale-5 for Children and Adolescents, Mother and Father Report</w:t>
      </w:r>
    </w:p>
    <w:p w:rsidR="004E5E3A" w:rsidP="004E5E3A" w:rsidRDefault="004E5E3A" w14:paraId="7C86E8C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 Father Report</w:t>
      </w:r>
    </w:p>
    <w:p w:rsidR="004E5E3A" w:rsidP="004E5E3A" w:rsidRDefault="004E5E3A" w14:paraId="5E9DB18D"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 Mother and Father Report</w:t>
      </w:r>
    </w:p>
    <w:p w:rsidR="004E5E3A" w:rsidP="004E5E3A" w:rsidRDefault="004E5E3A" w14:paraId="62B1472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Rating Inventory of Executive Function, 2nd Edition (BRIEF-2), Father Report</w:t>
      </w:r>
    </w:p>
    <w:p w:rsidR="004E5E3A" w:rsidP="004E5E3A" w:rsidRDefault="004E5E3A" w14:paraId="4603E10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Obsessional Compulsive Inventory - Revised (</w:t>
      </w:r>
      <w:proofErr w:type="spellStart"/>
      <w:r>
        <w:rPr>
          <w:rFonts w:ascii="Arial" w:hAnsi="Arial" w:cs="Arial"/>
          <w:kern w:val="0"/>
          <w:sz w:val="22"/>
          <w:szCs w:val="22"/>
        </w:rPr>
        <w:t>ChOCI</w:t>
      </w:r>
      <w:proofErr w:type="spellEnd"/>
      <w:r>
        <w:rPr>
          <w:rFonts w:ascii="Arial" w:hAnsi="Arial" w:cs="Arial"/>
          <w:kern w:val="0"/>
          <w:sz w:val="22"/>
          <w:szCs w:val="22"/>
        </w:rPr>
        <w:t>-R-P), Father Report</w:t>
      </w:r>
    </w:p>
    <w:p w:rsidR="004E5E3A" w:rsidP="004E5E3A" w:rsidRDefault="004E5E3A" w14:paraId="1DDCFAC0"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 Mother and Father Report</w:t>
      </w:r>
    </w:p>
    <w:p w:rsidR="004E5E3A" w:rsidP="004E5E3A" w:rsidRDefault="004E5E3A" w14:paraId="418C617B"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Communication Questionnaire (SCQ), Lifetime Version, Father Report</w:t>
      </w:r>
    </w:p>
    <w:p w:rsidR="004E5E3A" w:rsidP="004E5E3A" w:rsidRDefault="004E5E3A" w14:paraId="41847B5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 Mother and Father Report</w:t>
      </w:r>
    </w:p>
    <w:p w:rsidR="004E5E3A" w:rsidP="004E5E3A" w:rsidRDefault="004E5E3A" w14:paraId="127C48F1" w14:textId="77777777">
      <w:pPr>
        <w:autoSpaceDE w:val="0"/>
        <w:autoSpaceDN w:val="0"/>
        <w:adjustRightInd w:val="0"/>
        <w:spacing w:after="0" w:line="240" w:lineRule="auto"/>
        <w:ind w:left="360" w:hanging="270"/>
        <w:rPr>
          <w:rFonts w:ascii="Arial" w:hAnsi="Arial" w:cs="Arial"/>
          <w:kern w:val="0"/>
          <w:sz w:val="22"/>
          <w:szCs w:val="22"/>
        </w:rPr>
      </w:pPr>
    </w:p>
    <w:p w:rsidR="004E5E3A" w:rsidP="004E5E3A" w:rsidRDefault="004E5E3A" w14:paraId="45070FF4"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4E5E3A" w:rsidP="004E5E3A" w:rsidRDefault="004E5E3A" w14:paraId="3AFBEBA4"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ADHD Rating Scale-5 for Children and Adolescents</w:t>
      </w:r>
    </w:p>
    <w:p w:rsidR="004E5E3A" w:rsidP="004E5E3A" w:rsidRDefault="004E5E3A" w14:paraId="6D8BD0E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4E5E3A" w:rsidP="004E5E3A" w:rsidRDefault="004E5E3A" w14:paraId="27DA6EC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4E5E3A" w:rsidP="004E5E3A" w:rsidRDefault="004E5E3A" w14:paraId="01D8DD7B"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77B55D98"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Pr="00573DBF" w:rsidR="00573DBF" w:rsidP="00573DBF" w:rsidRDefault="004E5E3A" w14:paraId="3A455CE0" w14:textId="1EBA78C2">
      <w:pPr>
        <w:widowControl w:val="0"/>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Wechsler Intelligence Scale for Children, Fifth Edition (</w:t>
      </w:r>
      <w:r>
        <w:rPr>
          <w:rFonts w:ascii="Arial" w:hAnsi="Arial" w:cs="Arial"/>
          <w:b/>
          <w:bCs/>
          <w:i/>
          <w:iCs/>
          <w:kern w:val="0"/>
          <w:sz w:val="22"/>
          <w:szCs w:val="22"/>
        </w:rPr>
        <w:t>WISC-V</w:t>
      </w:r>
      <w:r>
        <w:rPr>
          <w:rFonts w:ascii="Arial" w:hAnsi="Arial" w:cs="Arial"/>
          <w:b/>
          <w:bCs/>
          <w:kern w:val="0"/>
          <w:sz w:val="22"/>
          <w:szCs w:val="22"/>
        </w:rPr>
        <w:t>): </w:t>
      </w:r>
      <w:r w:rsidR="00A11B15">
        <w:rPr>
          <w:rFonts w:ascii="Arial" w:hAnsi="Arial" w:cs="Arial"/>
          <w:kern w:val="0"/>
          <w:sz w:val="22"/>
          <w:szCs w:val="22"/>
        </w:rPr>
        <w:t>FNAME</w:t>
      </w:r>
      <w:r>
        <w:rPr>
          <w:rFonts w:ascii="Arial" w:hAnsi="Arial" w:cs="Arial"/>
          <w:kern w:val="0"/>
          <w:sz w:val="22"/>
          <w:szCs w:val="22"/>
        </w:rPr>
        <w:t>'s intellectual ability was assessed using the </w:t>
      </w:r>
      <w:r>
        <w:rPr>
          <w:rFonts w:ascii="Arial" w:hAnsi="Arial" w:cs="Arial"/>
          <w:i/>
          <w:iCs/>
          <w:kern w:val="0"/>
          <w:sz w:val="22"/>
          <w:szCs w:val="22"/>
        </w:rPr>
        <w:t>WISC-V</w:t>
      </w:r>
      <w:r>
        <w:rPr>
          <w:rFonts w:ascii="Arial" w:hAnsi="Arial" w:cs="Arial"/>
          <w:kern w:val="0"/>
          <w:sz w:val="22"/>
          <w:szCs w:val="22"/>
        </w:rPr>
        <w:t xml:space="preserve">. This test yields a Full-Scale </w:t>
      </w:r>
      <w:r w:rsidRPr="00573DBF" w:rsidR="00573DBF">
        <w:rPr>
          <w:rFonts w:ascii="Arial" w:hAnsi="Arial" w:cs="Arial"/>
          <w:kern w:val="0"/>
          <w:sz w:val="22"/>
          <w:szCs w:val="22"/>
        </w:rPr>
        <w:t xml:space="preserve">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Pr="00573DBF" w:rsidR="00573DBF" w:rsidP="00573DBF" w:rsidRDefault="00573DBF" w14:paraId="1208C95B" w14:textId="77777777">
      <w:pPr>
        <w:widowControl w:val="0"/>
        <w:autoSpaceDE w:val="0"/>
        <w:autoSpaceDN w:val="0"/>
        <w:adjustRightInd w:val="0"/>
        <w:spacing w:after="0" w:line="240" w:lineRule="auto"/>
        <w:rPr>
          <w:rFonts w:ascii="Arial" w:hAnsi="Arial" w:cs="Arial"/>
          <w:kern w:val="0"/>
          <w:sz w:val="22"/>
          <w:szCs w:val="22"/>
        </w:rPr>
      </w:pPr>
    </w:p>
    <w:p w:rsidR="004E5E3A" w:rsidP="00573DBF" w:rsidRDefault="00A11B15" w14:paraId="39E700D1" w14:textId="3A895EDB">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573DBF" w:rsidR="00573DBF">
        <w:rPr>
          <w:rFonts w:ascii="Arial" w:hAnsi="Arial" w:cs="Arial"/>
          <w:kern w:val="0"/>
          <w:sz w:val="22"/>
          <w:szCs w:val="22"/>
        </w:rPr>
        <w:t xml:space="preserve"> achieved a Full-Scale Intelligence Quotient (FSIQ) of 111, classifying her overall level of intellectual ability in the high average range and equal to or better than 77 percent of children her age in the population of children on which this measure was standardized. </w:t>
      </w:r>
      <w:r>
        <w:rPr>
          <w:rFonts w:ascii="Arial" w:hAnsi="Arial" w:cs="Arial"/>
          <w:kern w:val="0"/>
          <w:sz w:val="22"/>
          <w:szCs w:val="22"/>
        </w:rPr>
        <w:t>FNAME</w:t>
      </w:r>
      <w:r w:rsidRPr="00573DBF" w:rsidR="00573DBF">
        <w:rPr>
          <w:rFonts w:ascii="Arial" w:hAnsi="Arial" w:cs="Arial"/>
          <w:kern w:val="0"/>
          <w:sz w:val="22"/>
          <w:szCs w:val="22"/>
        </w:rPr>
        <w:t xml:space="preserve">'s index scores consistently fell within the average range. However, there was some variation of scores within indices. Therefore, interpretation of </w:t>
      </w:r>
      <w:r>
        <w:rPr>
          <w:rFonts w:ascii="Arial" w:hAnsi="Arial" w:cs="Arial"/>
          <w:kern w:val="0"/>
          <w:sz w:val="22"/>
          <w:szCs w:val="22"/>
        </w:rPr>
        <w:t>FNAME</w:t>
      </w:r>
      <w:r w:rsidRPr="00573DBF" w:rsidR="00573DBF">
        <w:rPr>
          <w:rFonts w:ascii="Arial" w:hAnsi="Arial" w:cs="Arial"/>
          <w:kern w:val="0"/>
          <w:sz w:val="22"/>
          <w:szCs w:val="22"/>
        </w:rPr>
        <w:t xml:space="preserve">'s index scores </w:t>
      </w:r>
      <w:proofErr w:type="gramStart"/>
      <w:r w:rsidRPr="00573DBF" w:rsidR="00573DBF">
        <w:rPr>
          <w:rFonts w:ascii="Arial" w:hAnsi="Arial" w:cs="Arial"/>
          <w:kern w:val="0"/>
          <w:sz w:val="22"/>
          <w:szCs w:val="22"/>
        </w:rPr>
        <w:t>was considered to be</w:t>
      </w:r>
      <w:proofErr w:type="gramEnd"/>
      <w:r w:rsidRPr="00573DBF" w:rsidR="00573DBF">
        <w:rPr>
          <w:rFonts w:ascii="Arial" w:hAnsi="Arial" w:cs="Arial"/>
          <w:kern w:val="0"/>
          <w:sz w:val="22"/>
          <w:szCs w:val="22"/>
        </w:rPr>
        <w:t xml:space="preserve"> more meaningful. Each subtest is interpreted further in the respective domains below.</w:t>
      </w:r>
    </w:p>
    <w:p w:rsidR="00573DBF" w:rsidP="00573DBF" w:rsidRDefault="00573DBF" w14:paraId="2CAB722A" w14:textId="77777777">
      <w:pPr>
        <w:widowControl w:val="0"/>
        <w:autoSpaceDE w:val="0"/>
        <w:autoSpaceDN w:val="0"/>
        <w:adjustRightInd w:val="0"/>
        <w:spacing w:after="0" w:line="240" w:lineRule="auto"/>
        <w:rPr>
          <w:rFonts w:ascii="Arial" w:hAnsi="Arial" w:cs="Arial"/>
          <w:kern w:val="0"/>
          <w:sz w:val="22"/>
          <w:szCs w:val="22"/>
          <w:shd w:val="clear" w:color="auto" w:fill="C6C6C6"/>
        </w:rPr>
      </w:pPr>
    </w:p>
    <w:p w:rsidR="004E5E3A" w:rsidP="004E5E3A" w:rsidRDefault="004E5E3A" w14:paraId="6E172625" w14:textId="4C97BB12">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w:t>
      </w:r>
      <w:r w:rsidR="00A11B15">
        <w:rPr>
          <w:rFonts w:ascii="Arial" w:hAnsi="Arial" w:cs="Arial"/>
          <w:kern w:val="0"/>
          <w:sz w:val="22"/>
          <w:szCs w:val="22"/>
        </w:rPr>
        <w:t>FNAME</w:t>
      </w:r>
      <w:r>
        <w:rPr>
          <w:rFonts w:ascii="Arial" w:hAnsi="Arial" w:cs="Arial"/>
          <w:kern w:val="0"/>
          <w:sz w:val="22"/>
          <w:szCs w:val="22"/>
        </w:rPr>
        <w:t>'s ability to access and apply acquired word knowledge was measured to be within the </w:t>
      </w:r>
      <w:r w:rsidRPr="00573DBF" w:rsidR="00573DBF">
        <w:rPr>
          <w:rFonts w:ascii="Arial" w:hAnsi="Arial" w:cs="Arial"/>
          <w:kern w:val="0"/>
          <w:sz w:val="22"/>
          <w:szCs w:val="22"/>
        </w:rPr>
        <w:t xml:space="preserve">average range and equal to or better than 70 percent of children her age in the standardization sample. </w:t>
      </w:r>
      <w:r w:rsidR="00A11B15">
        <w:rPr>
          <w:rFonts w:ascii="Arial" w:hAnsi="Arial" w:cs="Arial"/>
          <w:kern w:val="0"/>
          <w:sz w:val="22"/>
          <w:szCs w:val="22"/>
        </w:rPr>
        <w:t>FNAME</w:t>
      </w:r>
      <w:r w:rsidRPr="00573DBF" w:rsidR="00573DBF">
        <w:rPr>
          <w:rFonts w:ascii="Arial" w:hAnsi="Arial" w:cs="Arial"/>
          <w:kern w:val="0"/>
          <w:sz w:val="22"/>
          <w:szCs w:val="22"/>
        </w:rPr>
        <w:t xml:space="preserve"> scored in the average range on tasks that required her to identify commonalities between objects and concepts (Similarities).  </w:t>
      </w:r>
      <w:r w:rsidR="00A11B15">
        <w:rPr>
          <w:rFonts w:ascii="Arial" w:hAnsi="Arial" w:cs="Arial"/>
          <w:kern w:val="0"/>
          <w:sz w:val="22"/>
          <w:szCs w:val="22"/>
        </w:rPr>
        <w:t>FNAME</w:t>
      </w:r>
      <w:r w:rsidRPr="00573DBF" w:rsidR="00573DBF">
        <w:rPr>
          <w:rFonts w:ascii="Arial" w:hAnsi="Arial" w:cs="Arial"/>
          <w:kern w:val="0"/>
          <w:sz w:val="22"/>
          <w:szCs w:val="22"/>
        </w:rPr>
        <w:t xml:space="preserve"> scored in </w:t>
      </w:r>
      <w:proofErr w:type="gramStart"/>
      <w:r w:rsidRPr="00573DBF" w:rsidR="00573DBF">
        <w:rPr>
          <w:rFonts w:ascii="Arial" w:hAnsi="Arial" w:cs="Arial"/>
          <w:kern w:val="0"/>
          <w:sz w:val="22"/>
          <w:szCs w:val="22"/>
        </w:rPr>
        <w:t>the</w:t>
      </w:r>
      <w:proofErr w:type="gramEnd"/>
      <w:r w:rsidRPr="00573DBF" w:rsidR="00573DBF">
        <w:rPr>
          <w:rFonts w:ascii="Arial" w:hAnsi="Arial" w:cs="Arial"/>
          <w:kern w:val="0"/>
          <w:sz w:val="22"/>
          <w:szCs w:val="22"/>
        </w:rPr>
        <w:t xml:space="preserve"> very high range on a task where </w:t>
      </w:r>
      <w:r w:rsidR="00A11B15">
        <w:rPr>
          <w:rFonts w:ascii="Arial" w:hAnsi="Arial" w:cs="Arial"/>
          <w:kern w:val="0"/>
          <w:sz w:val="22"/>
          <w:szCs w:val="22"/>
        </w:rPr>
        <w:t>FNAME</w:t>
      </w:r>
      <w:r w:rsidRPr="00573DBF" w:rsidR="00573DBF">
        <w:rPr>
          <w:rFonts w:ascii="Arial" w:hAnsi="Arial" w:cs="Arial"/>
          <w:kern w:val="0"/>
          <w:sz w:val="22"/>
          <w:szCs w:val="22"/>
        </w:rPr>
        <w:t xml:space="preserve"> demonstrated knowledge of word meanings (Vocabulary).</w:t>
      </w:r>
    </w:p>
    <w:p w:rsidR="004E5E3A" w:rsidP="004E5E3A" w:rsidRDefault="004E5E3A" w14:paraId="091F3994" w14:textId="77777777">
      <w:pPr>
        <w:widowControl w:val="0"/>
        <w:autoSpaceDE w:val="0"/>
        <w:autoSpaceDN w:val="0"/>
        <w:adjustRightInd w:val="0"/>
        <w:spacing w:after="0" w:line="240" w:lineRule="auto"/>
        <w:rPr>
          <w:rFonts w:ascii="Arial" w:hAnsi="Arial" w:cs="Arial"/>
          <w:kern w:val="0"/>
          <w:sz w:val="22"/>
          <w:szCs w:val="22"/>
        </w:rPr>
      </w:pPr>
    </w:p>
    <w:p w:rsidR="004E5E3A" w:rsidP="004E5E3A" w:rsidRDefault="004E5E3A" w14:paraId="0DF0980B" w14:textId="175081B2">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w:t>
      </w:r>
      <w:r w:rsidR="00A11B15">
        <w:rPr>
          <w:rFonts w:ascii="Arial" w:hAnsi="Arial" w:cs="Arial"/>
          <w:kern w:val="0"/>
          <w:sz w:val="22"/>
          <w:szCs w:val="22"/>
        </w:rPr>
        <w:t>FNAME</w:t>
      </w:r>
      <w:r>
        <w:rPr>
          <w:rFonts w:ascii="Arial" w:hAnsi="Arial" w:cs="Arial"/>
          <w:kern w:val="0"/>
          <w:sz w:val="22"/>
          <w:szCs w:val="22"/>
        </w:rPr>
        <w:t>'s ability to evaluate visual details and understand visual spatial relationships was </w:t>
      </w:r>
      <w:r w:rsidRPr="00573DBF" w:rsidR="00573DBF">
        <w:rPr>
          <w:rFonts w:ascii="Arial" w:hAnsi="Arial" w:cs="Arial"/>
          <w:kern w:val="0"/>
          <w:sz w:val="22"/>
          <w:szCs w:val="22"/>
        </w:rPr>
        <w:t xml:space="preserve">demonstrated to be in the average range and equal to or better than 70 percent of children her age in the standardization sample. </w:t>
      </w:r>
      <w:r w:rsidR="00A11B15">
        <w:rPr>
          <w:rFonts w:ascii="Arial" w:hAnsi="Arial" w:cs="Arial"/>
          <w:kern w:val="0"/>
          <w:sz w:val="22"/>
          <w:szCs w:val="22"/>
        </w:rPr>
        <w:t>FNAME</w:t>
      </w:r>
      <w:r w:rsidRPr="00573DBF" w:rsidR="00573DBF">
        <w:rPr>
          <w:rFonts w:ascii="Arial" w:hAnsi="Arial" w:cs="Arial"/>
          <w:kern w:val="0"/>
          <w:sz w:val="22"/>
          <w:szCs w:val="22"/>
        </w:rPr>
        <w:t xml:space="preserve"> performed in the high average range on a task that required her to manipulate blocks to replicate geometric designs (Block Design), and she scored in the average range on a task that required her to select pieces to visually reconstruct a completed puzzle (Visual Puzzles).</w:t>
      </w:r>
    </w:p>
    <w:p w:rsidR="004E5E3A" w:rsidP="004E5E3A" w:rsidRDefault="004E5E3A" w14:paraId="62059717" w14:textId="77777777">
      <w:pPr>
        <w:widowControl w:val="0"/>
        <w:autoSpaceDE w:val="0"/>
        <w:autoSpaceDN w:val="0"/>
        <w:adjustRightInd w:val="0"/>
        <w:spacing w:after="0" w:line="240" w:lineRule="auto"/>
        <w:rPr>
          <w:rFonts w:ascii="Arial" w:hAnsi="Arial" w:cs="Arial"/>
          <w:kern w:val="0"/>
          <w:sz w:val="22"/>
          <w:szCs w:val="22"/>
          <w:shd w:val="clear" w:color="auto" w:fill="C6C6C6"/>
        </w:rPr>
      </w:pPr>
    </w:p>
    <w:p w:rsidR="004E5E3A" w:rsidP="004E5E3A" w:rsidRDefault="004E5E3A" w14:paraId="0B8236EF" w14:textId="24E90C96">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w:t>
      </w:r>
      <w:r w:rsidR="00A11B15">
        <w:rPr>
          <w:rFonts w:ascii="Arial" w:hAnsi="Arial" w:cs="Arial"/>
          <w:kern w:val="0"/>
          <w:sz w:val="22"/>
          <w:szCs w:val="22"/>
        </w:rPr>
        <w:t>FNAME</w:t>
      </w:r>
      <w:r>
        <w:rPr>
          <w:rFonts w:ascii="Arial" w:hAnsi="Arial" w:cs="Arial"/>
          <w:kern w:val="0"/>
          <w:sz w:val="22"/>
          <w:szCs w:val="22"/>
        </w:rPr>
        <w:t>'s ability to detect underlying conceptual relationships between visual objects and use reasoning to identify and apply rules as her fluid reasoning abilities were measured to be within the average range and equal to or better than 73 percent of children her age in the standardization sample. </w:t>
      </w:r>
      <w:r w:rsidR="00A11B15">
        <w:rPr>
          <w:rFonts w:ascii="Arial" w:hAnsi="Arial" w:cs="Arial"/>
          <w:kern w:val="0"/>
          <w:sz w:val="22"/>
          <w:szCs w:val="22"/>
        </w:rPr>
        <w:t>FNAME</w:t>
      </w:r>
      <w:r>
        <w:rPr>
          <w:rFonts w:ascii="Arial" w:hAnsi="Arial" w:cs="Arial"/>
          <w:kern w:val="0"/>
          <w:sz w:val="22"/>
          <w:szCs w:val="22"/>
        </w:rPr>
        <w:t> earned a score in the average range on a task that required her to identify and complete visual patterns (Matrix Reasoning). She scored in the high average range on a task that required her to combine the concept of equality with mathematical concepts </w:t>
      </w:r>
      <w:proofErr w:type="gramStart"/>
      <w:r>
        <w:rPr>
          <w:rFonts w:ascii="Arial" w:hAnsi="Arial" w:cs="Arial"/>
          <w:kern w:val="0"/>
          <w:sz w:val="22"/>
          <w:szCs w:val="22"/>
        </w:rPr>
        <w:t>in order to</w:t>
      </w:r>
      <w:proofErr w:type="gramEnd"/>
      <w:r>
        <w:rPr>
          <w:rFonts w:ascii="Arial" w:hAnsi="Arial" w:cs="Arial"/>
          <w:kern w:val="0"/>
          <w:sz w:val="22"/>
          <w:szCs w:val="22"/>
        </w:rPr>
        <w:t> select objects to keep a scale balanced (Figure Weights). </w:t>
      </w:r>
    </w:p>
    <w:p w:rsidR="004E5E3A" w:rsidP="004E5E3A" w:rsidRDefault="004E5E3A" w14:paraId="1D821FAE" w14:textId="77777777">
      <w:pPr>
        <w:widowControl w:val="0"/>
        <w:autoSpaceDE w:val="0"/>
        <w:autoSpaceDN w:val="0"/>
        <w:adjustRightInd w:val="0"/>
        <w:spacing w:after="0" w:line="240" w:lineRule="auto"/>
        <w:rPr>
          <w:rFonts w:ascii="Arial" w:hAnsi="Arial" w:cs="Arial"/>
          <w:kern w:val="0"/>
          <w:sz w:val="22"/>
          <w:szCs w:val="22"/>
        </w:rPr>
      </w:pPr>
    </w:p>
    <w:p w:rsidR="004E5E3A" w:rsidP="004E5E3A" w:rsidRDefault="004E5E3A" w14:paraId="24061A2C" w14:textId="25406A4B">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w:t>
      </w:r>
      <w:r w:rsidR="00A11B15">
        <w:rPr>
          <w:rFonts w:ascii="Arial" w:hAnsi="Arial" w:cs="Arial"/>
          <w:kern w:val="0"/>
          <w:sz w:val="22"/>
          <w:szCs w:val="22"/>
        </w:rPr>
        <w:t>FNAME</w:t>
      </w:r>
      <w:r>
        <w:rPr>
          <w:rFonts w:ascii="Arial" w:hAnsi="Arial" w:cs="Arial"/>
          <w:kern w:val="0"/>
          <w:sz w:val="22"/>
          <w:szCs w:val="22"/>
        </w:rPr>
        <w:t xml:space="preserve">'s ability to attend to, retain and manipulate visual and auditory information was measured to be within the average range and equal to or </w:t>
      </w:r>
      <w:r w:rsidRPr="00573DBF" w:rsidR="00573DBF">
        <w:rPr>
          <w:rFonts w:ascii="Arial" w:hAnsi="Arial" w:cs="Arial"/>
          <w:kern w:val="0"/>
          <w:sz w:val="22"/>
          <w:szCs w:val="22"/>
        </w:rPr>
        <w:t xml:space="preserve">better than 50 percent of same age peers in the standardization sample. Here, </w:t>
      </w:r>
      <w:r w:rsidR="00A11B15">
        <w:rPr>
          <w:rFonts w:ascii="Arial" w:hAnsi="Arial" w:cs="Arial"/>
          <w:kern w:val="0"/>
          <w:sz w:val="22"/>
          <w:szCs w:val="22"/>
        </w:rPr>
        <w:t>FNAME</w:t>
      </w:r>
      <w:r w:rsidRPr="00573DBF" w:rsidR="00573DBF">
        <w:rPr>
          <w:rFonts w:ascii="Arial" w:hAnsi="Arial" w:cs="Arial"/>
          <w:kern w:val="0"/>
          <w:sz w:val="22"/>
          <w:szCs w:val="22"/>
        </w:rPr>
        <w:t xml:space="preserve"> performed in the high average range when asked to use auditory working memory to repeat numbers verbatim, backwards, and in sequential order. (Digit Span), and she scored in the average range when required to use visual working memory to retain and identify pictures in sequential order (Picture Span).</w:t>
      </w:r>
    </w:p>
    <w:p w:rsidR="004E5E3A" w:rsidP="004E5E3A" w:rsidRDefault="004E5E3A" w14:paraId="1926DA29" w14:textId="77777777">
      <w:pPr>
        <w:widowControl w:val="0"/>
        <w:autoSpaceDE w:val="0"/>
        <w:autoSpaceDN w:val="0"/>
        <w:adjustRightInd w:val="0"/>
        <w:spacing w:after="0" w:line="240" w:lineRule="auto"/>
        <w:rPr>
          <w:rFonts w:ascii="Arial" w:hAnsi="Arial" w:cs="Arial"/>
          <w:kern w:val="0"/>
          <w:sz w:val="22"/>
          <w:szCs w:val="22"/>
          <w:shd w:val="clear" w:color="auto" w:fill="C6C6C6"/>
        </w:rPr>
      </w:pPr>
    </w:p>
    <w:p w:rsidR="004E5E3A" w:rsidP="004E5E3A" w:rsidRDefault="004E5E3A" w14:paraId="028C1803" w14:textId="47E8089B">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w:t>
      </w:r>
      <w:r w:rsidR="00A11B15">
        <w:rPr>
          <w:rFonts w:ascii="Arial" w:hAnsi="Arial" w:cs="Arial"/>
          <w:kern w:val="0"/>
          <w:sz w:val="22"/>
          <w:szCs w:val="22"/>
        </w:rPr>
        <w:t>FNAME</w:t>
      </w:r>
      <w:r>
        <w:rPr>
          <w:rFonts w:ascii="Arial" w:hAnsi="Arial" w:cs="Arial"/>
          <w:kern w:val="0"/>
          <w:sz w:val="22"/>
          <w:szCs w:val="22"/>
        </w:rPr>
        <w:t>'s ability to apply speed and accuracy of visual identification, decision making and decision implementation when under time pressure was demonstrated to be in the average range and equal to or better than 50 percent of children her age in the standardization sample. </w:t>
      </w:r>
      <w:r w:rsidR="00A11B15">
        <w:rPr>
          <w:rFonts w:ascii="Arial" w:hAnsi="Arial" w:cs="Arial"/>
          <w:kern w:val="0"/>
          <w:sz w:val="22"/>
          <w:szCs w:val="22"/>
        </w:rPr>
        <w:t>FNAME</w:t>
      </w:r>
      <w:r>
        <w:rPr>
          <w:rFonts w:ascii="Arial" w:hAnsi="Arial" w:cs="Arial"/>
          <w:kern w:val="0"/>
          <w:sz w:val="22"/>
          <w:szCs w:val="22"/>
        </w:rPr>
        <w:t> scored in the average range when asked to quickly copy symbols paired with numbers according to a key (Coding) and in the average range when asked to identify the presence or absence of a target symbol in a row of symbols (Symbol Search).</w:t>
      </w:r>
    </w:p>
    <w:p w:rsidR="004E5E3A" w:rsidP="004E5E3A" w:rsidRDefault="004E5E3A" w14:paraId="5381D8A5" w14:textId="77777777">
      <w:pPr>
        <w:widowControl w:val="0"/>
        <w:autoSpaceDE w:val="0"/>
        <w:autoSpaceDN w:val="0"/>
        <w:adjustRightInd w:val="0"/>
        <w:spacing w:after="0" w:line="240" w:lineRule="auto"/>
        <w:rPr>
          <w:rFonts w:ascii="Arial" w:hAnsi="Arial" w:cs="Arial"/>
          <w:b/>
          <w:bCs/>
          <w:kern w:val="0"/>
          <w:sz w:val="22"/>
          <w:szCs w:val="22"/>
          <w:shd w:val="clear" w:color="auto" w:fill="D1D1D1"/>
        </w:rPr>
      </w:pPr>
    </w:p>
    <w:p w:rsidR="004E5E3A" w:rsidP="004E5E3A" w:rsidRDefault="004E5E3A" w14:paraId="37611C91"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4E5E3A" w:rsidP="004E5E3A" w:rsidRDefault="004E5E3A" w14:paraId="2391C35D" w14:textId="7406CF7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 xml:space="preserve">The </w:t>
      </w:r>
      <w:r w:rsidRPr="00EE4BE9">
        <w:rPr>
          <w:rFonts w:ascii="Arial" w:hAnsi="Arial" w:cs="Arial"/>
          <w:i/>
          <w:iCs/>
          <w:kern w:val="0"/>
          <w:sz w:val="22"/>
          <w:szCs w:val="22"/>
        </w:rPr>
        <w:t>CPT</w:t>
      </w:r>
      <w:proofErr w:type="gramEnd"/>
      <w:r w:rsidRPr="00EE4BE9">
        <w:rPr>
          <w:rFonts w:ascii="Arial" w:hAnsi="Arial" w:cs="Arial"/>
          <w:i/>
          <w:iCs/>
          <w:kern w:val="0"/>
          <w:sz w:val="22"/>
          <w:szCs w:val="22"/>
        </w:rPr>
        <w:t xml:space="preserve"> 3</w:t>
      </w:r>
      <w:r>
        <w:rPr>
          <w:rFonts w:ascii="Arial" w:hAnsi="Arial" w:cs="Arial"/>
          <w:kern w:val="0"/>
          <w:sz w:val="22"/>
          <w:szCs w:val="22"/>
        </w:rPr>
        <w:t xml:space="preserve"> measures attention-related problems in individuals aged eight years and older. </w:t>
      </w:r>
      <w:proofErr w:type="gramStart"/>
      <w:r>
        <w:rPr>
          <w:rFonts w:ascii="Arial" w:hAnsi="Arial" w:cs="Arial"/>
          <w:kern w:val="0"/>
          <w:sz w:val="22"/>
          <w:szCs w:val="22"/>
        </w:rPr>
        <w:t xml:space="preserve">The </w:t>
      </w:r>
      <w:r w:rsidRPr="00EE4BE9">
        <w:rPr>
          <w:rFonts w:ascii="Arial" w:hAnsi="Arial" w:cs="Arial"/>
          <w:i/>
          <w:iCs/>
          <w:kern w:val="0"/>
          <w:sz w:val="22"/>
          <w:szCs w:val="22"/>
        </w:rPr>
        <w:t>CPT</w:t>
      </w:r>
      <w:proofErr w:type="gramEnd"/>
      <w:r w:rsidRPr="00EE4BE9">
        <w:rPr>
          <w:rFonts w:ascii="Arial" w:hAnsi="Arial" w:cs="Arial"/>
          <w:i/>
          <w:iCs/>
          <w:kern w:val="0"/>
          <w:sz w:val="22"/>
          <w:szCs w:val="22"/>
        </w:rPr>
        <w:t xml:space="preserve"> 3</w:t>
      </w:r>
      <w:r>
        <w:rPr>
          <w:rFonts w:ascii="Arial" w:hAnsi="Arial" w:cs="Arial"/>
          <w:kern w:val="0"/>
          <w:sz w:val="22"/>
          <w:szCs w:val="22"/>
        </w:rPr>
        <w:t xml:space="preserve"> provides objective information about a respondent's performance in areas of inattentiveness, impulsivity, sustained attention, and vigilance. This measure can aid in the assessment of </w:t>
      </w:r>
      <w:r w:rsidR="00EE4BE9">
        <w:rPr>
          <w:rFonts w:ascii="Arial" w:hAnsi="Arial" w:cs="Arial"/>
          <w:kern w:val="0"/>
          <w:sz w:val="22"/>
          <w:szCs w:val="22"/>
        </w:rPr>
        <w:t xml:space="preserve">attention-deficit/hyperactive disorder </w:t>
      </w:r>
      <w:r>
        <w:rPr>
          <w:rFonts w:ascii="Arial" w:hAnsi="Arial" w:cs="Arial"/>
          <w:kern w:val="0"/>
          <w:sz w:val="22"/>
          <w:szCs w:val="22"/>
        </w:rPr>
        <w:t xml:space="preserve">(ADHD) and other neurological conditions related to attention. </w:t>
      </w:r>
      <w:r w:rsidR="00A11B15">
        <w:rPr>
          <w:rFonts w:ascii="Arial" w:hAnsi="Arial" w:cs="Arial"/>
          <w:kern w:val="0"/>
          <w:sz w:val="22"/>
          <w:szCs w:val="22"/>
        </w:rPr>
        <w:t>FNAME</w:t>
      </w:r>
      <w:r w:rsidR="00EE4BE9">
        <w:rPr>
          <w:rFonts w:ascii="Arial" w:hAnsi="Arial" w:cs="Arial"/>
          <w:kern w:val="0"/>
          <w:sz w:val="22"/>
          <w:szCs w:val="22"/>
        </w:rPr>
        <w:t>’s performance</w:t>
      </w:r>
      <w:r>
        <w:rPr>
          <w:rFonts w:ascii="Arial" w:hAnsi="Arial" w:cs="Arial"/>
          <w:kern w:val="0"/>
          <w:sz w:val="22"/>
          <w:szCs w:val="22"/>
        </w:rPr>
        <w:t xml:space="preserve"> was characterized by an average rate of omission errors (failures to respond to targets), average rate of commission errors (failures to inhibit responses to distractors), and low rate of </w:t>
      </w:r>
      <w:proofErr w:type="gramStart"/>
      <w:r>
        <w:rPr>
          <w:rFonts w:ascii="Arial" w:hAnsi="Arial" w:cs="Arial"/>
          <w:kern w:val="0"/>
          <w:sz w:val="22"/>
          <w:szCs w:val="22"/>
        </w:rPr>
        <w:t>perseverative</w:t>
      </w:r>
      <w:proofErr w:type="gramEnd"/>
      <w:r>
        <w:rPr>
          <w:rFonts w:ascii="Arial" w:hAnsi="Arial" w:cs="Arial"/>
          <w:kern w:val="0"/>
          <w:sz w:val="22"/>
          <w:szCs w:val="22"/>
        </w:rPr>
        <w:t xml:space="preserve"> errors (random or anticipatory responses). Her response speed was average, and her reaction time was consistent. </w:t>
      </w:r>
      <w:r w:rsidR="00EE4BE9">
        <w:rPr>
          <w:rFonts w:ascii="Arial" w:hAnsi="Arial" w:cs="Arial"/>
          <w:kern w:val="0"/>
          <w:sz w:val="22"/>
          <w:szCs w:val="22"/>
        </w:rPr>
        <w:t>H</w:t>
      </w:r>
      <w:r>
        <w:rPr>
          <w:rFonts w:ascii="Arial" w:hAnsi="Arial" w:cs="Arial"/>
          <w:kern w:val="0"/>
          <w:sz w:val="22"/>
          <w:szCs w:val="22"/>
        </w:rPr>
        <w:t xml:space="preserve">er response speed reduced slightly over the course of the task. However, she demonstrated a good ability to sustain speed with longer intervals between stimuli. Overall, </w:t>
      </w:r>
      <w:r w:rsidR="00A11B15">
        <w:rPr>
          <w:rFonts w:ascii="Arial" w:hAnsi="Arial" w:cs="Arial"/>
          <w:kern w:val="0"/>
          <w:sz w:val="22"/>
          <w:szCs w:val="22"/>
        </w:rPr>
        <w:t>FNAME</w:t>
      </w:r>
      <w:r>
        <w:rPr>
          <w:rFonts w:ascii="Arial" w:hAnsi="Arial" w:cs="Arial"/>
          <w:kern w:val="0"/>
          <w:sz w:val="22"/>
          <w:szCs w:val="22"/>
        </w:rPr>
        <w:t xml:space="preserve">'s performance did not suggest the presence of a disorder characterized by inattention. </w:t>
      </w:r>
    </w:p>
    <w:p w:rsidR="004E5E3A" w:rsidP="004E5E3A" w:rsidRDefault="004E5E3A" w14:paraId="2A0094B6"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7355E05B" w14:textId="19737A64">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00A11B15">
        <w:rPr>
          <w:rFonts w:ascii="Arial" w:hAnsi="Arial" w:cs="Arial"/>
          <w:kern w:val="0"/>
          <w:sz w:val="22"/>
          <w:szCs w:val="22"/>
        </w:rPr>
        <w:t>FNAME</w:t>
      </w:r>
      <w:r>
        <w:rPr>
          <w:rFonts w:ascii="Arial" w:hAnsi="Arial" w:cs="Arial"/>
          <w:kern w:val="0"/>
          <w:sz w:val="22"/>
          <w:szCs w:val="22"/>
        </w:rPr>
        <w:t xml:space="preserve">, her parents, and two of her teachers (Ms. Ruff and Ms. Ochendowski) completed the </w:t>
      </w:r>
      <w:r>
        <w:rPr>
          <w:rFonts w:ascii="Arial" w:hAnsi="Arial" w:cs="Arial"/>
          <w:i/>
          <w:iCs/>
          <w:kern w:val="0"/>
          <w:sz w:val="22"/>
          <w:szCs w:val="22"/>
        </w:rPr>
        <w:t>BASC-3</w:t>
      </w:r>
      <w:r>
        <w:rPr>
          <w:rFonts w:ascii="Arial" w:hAnsi="Arial" w:cs="Arial"/>
          <w:kern w:val="0"/>
          <w:sz w:val="22"/>
          <w:szCs w:val="22"/>
        </w:rPr>
        <w:t xml:space="preserve"> to assess her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by all informants. On </w:t>
      </w:r>
      <w:proofErr w:type="gramStart"/>
      <w:r>
        <w:rPr>
          <w:rFonts w:ascii="Arial" w:hAnsi="Arial" w:cs="Arial"/>
          <w:kern w:val="0"/>
          <w:sz w:val="22"/>
          <w:szCs w:val="22"/>
        </w:rPr>
        <w:t xml:space="preserve">the </w:t>
      </w:r>
      <w:r>
        <w:rPr>
          <w:rFonts w:ascii="Arial" w:hAnsi="Arial" w:cs="Arial"/>
          <w:i/>
          <w:iCs/>
          <w:kern w:val="0"/>
          <w:sz w:val="22"/>
          <w:szCs w:val="22"/>
        </w:rPr>
        <w:t>BASC</w:t>
      </w:r>
      <w:proofErr w:type="gramEnd"/>
      <w:r>
        <w:rPr>
          <w:rFonts w:ascii="Arial" w:hAnsi="Arial" w:cs="Arial"/>
          <w:i/>
          <w:iCs/>
          <w:kern w:val="0"/>
          <w:sz w:val="22"/>
          <w:szCs w:val="22"/>
        </w:rPr>
        <w:t>-3</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reported clinically elevated concerns regarding anxiety, while she endorsed at-risk concerns within the domains of somatization, attention problems, and self-reliance. Her father reported clinically elevated concerns regarding anxiety and attention problems, while he endorsed at-risk concerns within the domains of somatization, social withdrawal, and leadership. Her mother reported clinically elevated concerns regarding anxiety, depression, and somatization, while she endorsed at-risk concerns within the domain of leadership. Both of </w:t>
      </w:r>
      <w:r w:rsidR="00A11B15">
        <w:rPr>
          <w:rFonts w:ascii="Arial" w:hAnsi="Arial" w:cs="Arial"/>
          <w:kern w:val="0"/>
          <w:sz w:val="22"/>
          <w:szCs w:val="22"/>
        </w:rPr>
        <w:t>FNAME</w:t>
      </w:r>
      <w:r>
        <w:rPr>
          <w:rFonts w:ascii="Arial" w:hAnsi="Arial" w:cs="Arial"/>
          <w:kern w:val="0"/>
          <w:sz w:val="22"/>
          <w:szCs w:val="22"/>
        </w:rPr>
        <w:t xml:space="preserve">'s teachers reported symptoms across domains to fall within normal limits. </w:t>
      </w:r>
    </w:p>
    <w:p w:rsidR="004E5E3A" w:rsidP="004E5E3A" w:rsidRDefault="004E5E3A" w14:paraId="408D05E2"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7D278EA2" w14:textId="2DEAA595">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Rating Inventory of Executive Functioning, Second Edition (BRIEF-2): </w:t>
      </w:r>
      <w:r w:rsidR="00A11B15">
        <w:rPr>
          <w:rFonts w:ascii="Arial" w:hAnsi="Arial" w:cs="Arial"/>
          <w:kern w:val="0"/>
          <w:sz w:val="22"/>
          <w:szCs w:val="22"/>
        </w:rPr>
        <w:t>FNAME</w:t>
      </w:r>
      <w:r>
        <w:rPr>
          <w:rFonts w:ascii="Arial" w:hAnsi="Arial" w:cs="Arial"/>
          <w:kern w:val="0"/>
          <w:sz w:val="22"/>
          <w:szCs w:val="22"/>
        </w:rPr>
        <w:t xml:space="preserve">'s father completed the </w:t>
      </w:r>
      <w:r>
        <w:rPr>
          <w:rFonts w:ascii="Arial" w:hAnsi="Arial" w:cs="Arial"/>
          <w:i/>
          <w:iCs/>
          <w:kern w:val="0"/>
          <w:sz w:val="22"/>
          <w:szCs w:val="22"/>
        </w:rPr>
        <w:t>BRIEF-2</w:t>
      </w:r>
      <w:r>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w:t>
      </w:r>
      <w:r>
        <w:rPr>
          <w:rFonts w:ascii="Arial" w:hAnsi="Arial" w:cs="Arial"/>
          <w:kern w:val="0"/>
          <w:sz w:val="22"/>
          <w:szCs w:val="22"/>
        </w:rPr>
        <w:t xml:space="preserve">memory, remain organized, initiate tasks, ensure task accuracy, and monitor behavior relative to the context. T-Scores of 70 and above on the </w:t>
      </w:r>
      <w:r>
        <w:rPr>
          <w:rFonts w:ascii="Arial" w:hAnsi="Arial" w:cs="Arial"/>
          <w:i/>
          <w:iCs/>
          <w:kern w:val="0"/>
          <w:sz w:val="22"/>
          <w:szCs w:val="22"/>
        </w:rPr>
        <w:t xml:space="preserve">BRIEF-2 </w:t>
      </w:r>
      <w:r>
        <w:rPr>
          <w:rFonts w:ascii="Arial" w:hAnsi="Arial" w:cs="Arial"/>
          <w:kern w:val="0"/>
          <w:sz w:val="22"/>
          <w:szCs w:val="22"/>
        </w:rPr>
        <w:t xml:space="preserve">indicate clinically significant deficits in the use of executive skills, while T-scores between 60 and 69 indicate mildly to potentially elevated symptoms. All validity scales were within acceptable ranges, indicating a valid and interpretable response pattern. On the </w:t>
      </w:r>
      <w:r>
        <w:rPr>
          <w:rFonts w:ascii="Arial" w:hAnsi="Arial" w:cs="Arial"/>
          <w:i/>
          <w:iCs/>
          <w:kern w:val="0"/>
          <w:sz w:val="22"/>
          <w:szCs w:val="22"/>
        </w:rPr>
        <w:t>BRIEF-2</w:t>
      </w:r>
      <w:r>
        <w:rPr>
          <w:rFonts w:ascii="Arial" w:hAnsi="Arial" w:cs="Arial"/>
          <w:kern w:val="0"/>
          <w:sz w:val="22"/>
          <w:szCs w:val="22"/>
        </w:rPr>
        <w:t xml:space="preserve">, clinically significant concerns were reported regarding </w:t>
      </w:r>
      <w:r w:rsidR="00A11B15">
        <w:rPr>
          <w:rFonts w:ascii="Arial" w:hAnsi="Arial" w:cs="Arial"/>
          <w:kern w:val="0"/>
          <w:sz w:val="22"/>
          <w:szCs w:val="22"/>
        </w:rPr>
        <w:t>FNAME</w:t>
      </w:r>
      <w:r>
        <w:rPr>
          <w:rFonts w:ascii="Arial" w:hAnsi="Arial" w:cs="Arial"/>
          <w:kern w:val="0"/>
          <w:sz w:val="22"/>
          <w:szCs w:val="22"/>
        </w:rPr>
        <w:t xml:space="preserve">'s ability </w:t>
      </w:r>
      <w:r w:rsidR="00EE4BE9">
        <w:rPr>
          <w:rFonts w:ascii="Arial" w:hAnsi="Arial" w:cs="Arial"/>
          <w:kern w:val="0"/>
          <w:sz w:val="22"/>
          <w:szCs w:val="22"/>
        </w:rPr>
        <w:t>to modulate</w:t>
      </w:r>
      <w:r>
        <w:rPr>
          <w:rFonts w:ascii="Arial" w:hAnsi="Arial" w:cs="Arial"/>
          <w:kern w:val="0"/>
          <w:sz w:val="22"/>
          <w:szCs w:val="22"/>
        </w:rPr>
        <w:t xml:space="preserve"> her emotional expression. Mildly to potentially elevated symptoms were reported regarding her ability to self-monitor her behaviors, shift her attention between tasks, initiate tasks, and sustain working memory. </w:t>
      </w:r>
    </w:p>
    <w:p w:rsidR="004E5E3A" w:rsidP="004E5E3A" w:rsidRDefault="004E5E3A" w14:paraId="7197CD64"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67AF6EEF" w14:textId="4513FC8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ADHD Rating Scale-5 for Children and Adolescents: </w:t>
      </w:r>
      <w:r w:rsidR="00A11B15">
        <w:rPr>
          <w:rFonts w:ascii="Arial" w:hAnsi="Arial" w:cs="Arial"/>
          <w:kern w:val="0"/>
          <w:sz w:val="22"/>
          <w:szCs w:val="22"/>
        </w:rPr>
        <w:t>FNAME</w:t>
      </w:r>
      <w:r>
        <w:rPr>
          <w:rFonts w:ascii="Arial" w:hAnsi="Arial" w:cs="Arial"/>
          <w:kern w:val="0"/>
          <w:sz w:val="22"/>
          <w:szCs w:val="22"/>
        </w:rPr>
        <w:t xml:space="preserve">'s parents and two of her teachers (Ms. Ruff and Ms. Ochendowski) completed the </w:t>
      </w:r>
      <w:r>
        <w:rPr>
          <w:rFonts w:ascii="Arial" w:hAnsi="Arial" w:cs="Arial"/>
          <w:i/>
          <w:iCs/>
          <w:kern w:val="0"/>
          <w:sz w:val="22"/>
          <w:szCs w:val="22"/>
        </w:rPr>
        <w:t>ADHD Rating Scale-5 for Children and Adolescents</w:t>
      </w:r>
      <w:r>
        <w:rPr>
          <w:rFonts w:ascii="Arial" w:hAnsi="Arial" w:cs="Arial"/>
          <w:kern w:val="0"/>
          <w:sz w:val="22"/>
          <w:szCs w:val="22"/>
        </w:rPr>
        <w:t xml:space="preserve">, a rating form used to assess symptoms of ADHD. All informants reported overall concerns, across domains of inattention and hyperactivity/impulsivity, to fall below a cutoff suggestive of ADHD. Nonetheless, </w:t>
      </w:r>
      <w:r w:rsidR="00A11B15">
        <w:rPr>
          <w:rFonts w:ascii="Arial" w:hAnsi="Arial" w:cs="Arial"/>
          <w:kern w:val="0"/>
          <w:sz w:val="22"/>
          <w:szCs w:val="22"/>
        </w:rPr>
        <w:t>FNAME</w:t>
      </w:r>
      <w:r>
        <w:rPr>
          <w:rFonts w:ascii="Arial" w:hAnsi="Arial" w:cs="Arial"/>
          <w:kern w:val="0"/>
          <w:sz w:val="22"/>
          <w:szCs w:val="22"/>
        </w:rPr>
        <w:t>'s father reported elevated symptoms (rated as occurring "often" or "very often") to include difficulty sustaining attention, difficulty organizing, becoming easily distracted, appearing forgetful in daily routines, and interrupting others. Her mother reported elevated symptoms to include difficulty sustaining attention, becoming easily distracted, appearing forgetful in daily routines, fidgeting, and interrupting others.</w:t>
      </w:r>
      <w:r w:rsidR="00EE4BE9">
        <w:rPr>
          <w:rFonts w:ascii="Arial" w:hAnsi="Arial" w:cs="Arial"/>
          <w:kern w:val="0"/>
          <w:sz w:val="22"/>
          <w:szCs w:val="22"/>
        </w:rPr>
        <w:t xml:space="preserve"> Her teachers did not endorse any symptoms as occurring “often” </w:t>
      </w:r>
      <w:r w:rsidR="00573DBF">
        <w:rPr>
          <w:rFonts w:ascii="Arial" w:hAnsi="Arial" w:cs="Arial"/>
          <w:kern w:val="0"/>
          <w:sz w:val="22"/>
          <w:szCs w:val="22"/>
        </w:rPr>
        <w:t>or “</w:t>
      </w:r>
      <w:r w:rsidR="00EE4BE9">
        <w:rPr>
          <w:rFonts w:ascii="Arial" w:hAnsi="Arial" w:cs="Arial"/>
          <w:kern w:val="0"/>
          <w:sz w:val="22"/>
          <w:szCs w:val="22"/>
        </w:rPr>
        <w:t>very often.”</w:t>
      </w:r>
      <w:r>
        <w:rPr>
          <w:rFonts w:ascii="Arial" w:hAnsi="Arial" w:cs="Arial"/>
          <w:kern w:val="0"/>
          <w:sz w:val="22"/>
          <w:szCs w:val="22"/>
        </w:rPr>
        <w:t xml:space="preserve"> </w:t>
      </w:r>
    </w:p>
    <w:p w:rsidR="004E5E3A" w:rsidP="004E5E3A" w:rsidRDefault="004E5E3A" w14:paraId="503FBF88" w14:textId="77777777">
      <w:pPr>
        <w:autoSpaceDE w:val="0"/>
        <w:autoSpaceDN w:val="0"/>
        <w:adjustRightInd w:val="0"/>
        <w:spacing w:after="0" w:line="240" w:lineRule="auto"/>
        <w:rPr>
          <w:rFonts w:ascii="Arial" w:hAnsi="Arial" w:cs="Arial"/>
          <w:b/>
          <w:bCs/>
          <w:kern w:val="0"/>
          <w:sz w:val="22"/>
          <w:szCs w:val="22"/>
        </w:rPr>
      </w:pPr>
    </w:p>
    <w:p w:rsidRPr="00EE4BE9" w:rsidR="004E5E3A" w:rsidP="004E5E3A" w:rsidRDefault="004E5E3A" w14:paraId="7B8F9F4D" w14:textId="66EF3925">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Children's Yale-Brown Obsessive-Compulsive Scale (CY-BOCS)</w:t>
      </w:r>
      <w:r w:rsidR="00EE4BE9">
        <w:rPr>
          <w:rFonts w:ascii="Arial" w:hAnsi="Arial" w:cs="Arial"/>
          <w:b/>
          <w:bCs/>
          <w:kern w:val="0"/>
          <w:sz w:val="22"/>
          <w:szCs w:val="22"/>
        </w:rPr>
        <w:t xml:space="preserve"> </w:t>
      </w:r>
      <w:r w:rsidR="00EE4BE9">
        <w:rPr>
          <w:rFonts w:ascii="Arial" w:hAnsi="Arial" w:cs="Arial"/>
          <w:kern w:val="0"/>
          <w:sz w:val="22"/>
          <w:szCs w:val="22"/>
        </w:rPr>
        <w:t xml:space="preserve">The </w:t>
      </w:r>
      <w:r w:rsidRPr="00EE4BE9" w:rsidR="00EE4BE9">
        <w:rPr>
          <w:rFonts w:ascii="Arial" w:hAnsi="Arial" w:cs="Arial"/>
          <w:i/>
          <w:iCs/>
          <w:kern w:val="0"/>
          <w:sz w:val="22"/>
          <w:szCs w:val="22"/>
        </w:rPr>
        <w:t>CY</w:t>
      </w:r>
      <w:r w:rsidRPr="00EE4BE9">
        <w:rPr>
          <w:rFonts w:ascii="Arial" w:hAnsi="Arial" w:cs="Arial"/>
          <w:i/>
          <w:iCs/>
          <w:kern w:val="0"/>
          <w:sz w:val="22"/>
          <w:szCs w:val="22"/>
        </w:rPr>
        <w:t>-BOCS</w:t>
      </w:r>
      <w:r>
        <w:rPr>
          <w:rFonts w:ascii="Arial" w:hAnsi="Arial" w:cs="Arial"/>
          <w:kern w:val="0"/>
          <w:sz w:val="22"/>
          <w:szCs w:val="22"/>
        </w:rPr>
        <w:t xml:space="preserve"> rating scale is a 14-item semi-structured interview designed to rate the severity and record the types of symptoms in youth diagnosed with obsessive-compulsive disorder (OCD). </w:t>
      </w:r>
      <w:r w:rsidR="00A11B15">
        <w:rPr>
          <w:rFonts w:ascii="Arial" w:hAnsi="Arial" w:cs="Arial"/>
          <w:kern w:val="0"/>
          <w:sz w:val="22"/>
          <w:szCs w:val="22"/>
        </w:rPr>
        <w:t>FNAME</w:t>
      </w:r>
      <w:r>
        <w:rPr>
          <w:rFonts w:ascii="Arial" w:hAnsi="Arial" w:cs="Arial"/>
          <w:kern w:val="0"/>
          <w:sz w:val="22"/>
          <w:szCs w:val="22"/>
        </w:rPr>
        <w:t xml:space="preserve"> reported obsessive thoughts to include fear of hurting herself or others (even though she does not actually want to), intrusive</w:t>
      </w:r>
      <w:r w:rsidR="00573DBF">
        <w:rPr>
          <w:rFonts w:ascii="Arial" w:hAnsi="Arial" w:cs="Arial"/>
          <w:kern w:val="0"/>
          <w:sz w:val="22"/>
          <w:szCs w:val="22"/>
        </w:rPr>
        <w:t xml:space="preserve"> disturbing</w:t>
      </w:r>
      <w:r>
        <w:rPr>
          <w:rFonts w:ascii="Arial" w:hAnsi="Arial" w:cs="Arial"/>
          <w:kern w:val="0"/>
          <w:sz w:val="22"/>
          <w:szCs w:val="22"/>
        </w:rPr>
        <w:t xml:space="preserve"> images, and intrusive sexual thoughts. She reported that these thoughts occur for approximately one to three hours a day. These thoughts were reported to be intensely disturbing with mild functional impairment. </w:t>
      </w:r>
      <w:r w:rsidR="00A11B15">
        <w:rPr>
          <w:rFonts w:ascii="Arial" w:hAnsi="Arial" w:cs="Arial"/>
          <w:kern w:val="0"/>
          <w:sz w:val="22"/>
          <w:szCs w:val="22"/>
        </w:rPr>
        <w:t>FNAME</w:t>
      </w:r>
      <w:r>
        <w:rPr>
          <w:rFonts w:ascii="Arial" w:hAnsi="Arial" w:cs="Arial"/>
          <w:kern w:val="0"/>
          <w:sz w:val="22"/>
          <w:szCs w:val="22"/>
        </w:rPr>
        <w:t xml:space="preserve"> reported typically </w:t>
      </w:r>
      <w:proofErr w:type="gramStart"/>
      <w:r>
        <w:rPr>
          <w:rFonts w:ascii="Arial" w:hAnsi="Arial" w:cs="Arial"/>
          <w:kern w:val="0"/>
          <w:sz w:val="22"/>
          <w:szCs w:val="22"/>
        </w:rPr>
        <w:t>making an effort</w:t>
      </w:r>
      <w:proofErr w:type="gramEnd"/>
      <w:r>
        <w:rPr>
          <w:rFonts w:ascii="Arial" w:hAnsi="Arial" w:cs="Arial"/>
          <w:kern w:val="0"/>
          <w:sz w:val="22"/>
          <w:szCs w:val="22"/>
        </w:rPr>
        <w:t xml:space="preserve"> to resist thoughts with occasional success. </w:t>
      </w:r>
      <w:r w:rsidR="00A11B15">
        <w:rPr>
          <w:rFonts w:ascii="Arial" w:hAnsi="Arial" w:cs="Arial"/>
          <w:kern w:val="0"/>
          <w:sz w:val="22"/>
          <w:szCs w:val="22"/>
        </w:rPr>
        <w:t>FNAME</w:t>
      </w:r>
      <w:r>
        <w:rPr>
          <w:rFonts w:ascii="Arial" w:hAnsi="Arial" w:cs="Arial"/>
          <w:kern w:val="0"/>
          <w:sz w:val="22"/>
          <w:szCs w:val="22"/>
        </w:rPr>
        <w:t xml:space="preserve"> </w:t>
      </w:r>
      <w:r w:rsidR="00EE4BE9">
        <w:rPr>
          <w:rFonts w:ascii="Arial" w:hAnsi="Arial" w:cs="Arial"/>
          <w:kern w:val="0"/>
          <w:sz w:val="22"/>
          <w:szCs w:val="22"/>
        </w:rPr>
        <w:t>endorsed</w:t>
      </w:r>
      <w:r>
        <w:rPr>
          <w:rFonts w:ascii="Arial" w:hAnsi="Arial" w:cs="Arial"/>
          <w:kern w:val="0"/>
          <w:sz w:val="22"/>
          <w:szCs w:val="22"/>
        </w:rPr>
        <w:t xml:space="preserve"> compulsive behaviors to include reassurance seeking and confessing. She reported performing compulsions for less than an hour a day. She denied functional impairment from these symptoms, though described a high degree of anxiety if unable to perform a compulsion. </w:t>
      </w:r>
      <w:r w:rsidR="00A11B15">
        <w:rPr>
          <w:rFonts w:ascii="Arial" w:hAnsi="Arial" w:cs="Arial"/>
          <w:kern w:val="0"/>
          <w:sz w:val="22"/>
          <w:szCs w:val="22"/>
        </w:rPr>
        <w:t>FNAME</w:t>
      </w:r>
      <w:r>
        <w:rPr>
          <w:rFonts w:ascii="Arial" w:hAnsi="Arial" w:cs="Arial"/>
          <w:kern w:val="0"/>
          <w:sz w:val="22"/>
          <w:szCs w:val="22"/>
        </w:rPr>
        <w:t xml:space="preserve"> reported rarely </w:t>
      </w:r>
      <w:proofErr w:type="gramStart"/>
      <w:r>
        <w:rPr>
          <w:rFonts w:ascii="Arial" w:hAnsi="Arial" w:cs="Arial"/>
          <w:kern w:val="0"/>
          <w:sz w:val="22"/>
          <w:szCs w:val="22"/>
        </w:rPr>
        <w:t>making an effort</w:t>
      </w:r>
      <w:proofErr w:type="gramEnd"/>
      <w:r>
        <w:rPr>
          <w:rFonts w:ascii="Arial" w:hAnsi="Arial" w:cs="Arial"/>
          <w:kern w:val="0"/>
          <w:sz w:val="22"/>
          <w:szCs w:val="22"/>
        </w:rPr>
        <w:t xml:space="preserve"> to resist compulsive behaviors. </w:t>
      </w:r>
    </w:p>
    <w:p w:rsidR="004E5E3A" w:rsidP="004E5E3A" w:rsidRDefault="004E5E3A" w14:paraId="4FDF4276"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43057B83" w14:textId="0E6A17BD">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Obsessional Compulsive Inventory - Revised (</w:t>
      </w:r>
      <w:proofErr w:type="spellStart"/>
      <w:r>
        <w:rPr>
          <w:rFonts w:ascii="Arial" w:hAnsi="Arial" w:cs="Arial"/>
          <w:b/>
          <w:bCs/>
          <w:kern w:val="0"/>
          <w:sz w:val="22"/>
          <w:szCs w:val="22"/>
        </w:rPr>
        <w:t>ChOCI</w:t>
      </w:r>
      <w:proofErr w:type="spellEnd"/>
      <w:r>
        <w:rPr>
          <w:rFonts w:ascii="Arial" w:hAnsi="Arial" w:cs="Arial"/>
          <w:b/>
          <w:bCs/>
          <w:kern w:val="0"/>
          <w:sz w:val="22"/>
          <w:szCs w:val="22"/>
        </w:rPr>
        <w:t>-R):</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and her father completed the </w:t>
      </w:r>
      <w:r>
        <w:rPr>
          <w:rFonts w:ascii="Arial" w:hAnsi="Arial" w:cs="Arial"/>
          <w:i/>
          <w:iCs/>
          <w:kern w:val="0"/>
          <w:sz w:val="22"/>
          <w:szCs w:val="22"/>
        </w:rPr>
        <w:t>Obsessional Compulsive Inventory - Revised</w:t>
      </w:r>
      <w:r>
        <w:rPr>
          <w:rFonts w:ascii="Arial" w:hAnsi="Arial" w:cs="Arial"/>
          <w:kern w:val="0"/>
          <w:sz w:val="22"/>
          <w:szCs w:val="22"/>
        </w:rPr>
        <w:t xml:space="preserve">, a brief symptom inventory to assess for obsessive-compulsive symptoms in children and adolescents. </w:t>
      </w:r>
      <w:r w:rsidR="00A11B15">
        <w:rPr>
          <w:rFonts w:ascii="Arial" w:hAnsi="Arial" w:cs="Arial"/>
          <w:kern w:val="0"/>
          <w:sz w:val="22"/>
          <w:szCs w:val="22"/>
        </w:rPr>
        <w:t>FNAME</w:t>
      </w:r>
      <w:r>
        <w:rPr>
          <w:rFonts w:ascii="Arial" w:hAnsi="Arial" w:cs="Arial"/>
          <w:kern w:val="0"/>
          <w:sz w:val="22"/>
          <w:szCs w:val="22"/>
        </w:rPr>
        <w:t xml:space="preserve"> reported habits that bother her most to include frequent reassurance seeking. She reported reassurance seeking for less than an hour a day. She denied functional impairment from these symptoms, though endorsed a high degree of anxiety if unable to </w:t>
      </w:r>
      <w:r w:rsidR="00EE4BE9">
        <w:rPr>
          <w:rFonts w:ascii="Arial" w:hAnsi="Arial" w:cs="Arial"/>
          <w:kern w:val="0"/>
          <w:sz w:val="22"/>
          <w:szCs w:val="22"/>
        </w:rPr>
        <w:t>seek reassurance</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reported typically </w:t>
      </w:r>
      <w:proofErr w:type="gramStart"/>
      <w:r>
        <w:rPr>
          <w:rFonts w:ascii="Arial" w:hAnsi="Arial" w:cs="Arial"/>
          <w:kern w:val="0"/>
          <w:sz w:val="22"/>
          <w:szCs w:val="22"/>
        </w:rPr>
        <w:t>making an effort</w:t>
      </w:r>
      <w:proofErr w:type="gramEnd"/>
      <w:r>
        <w:rPr>
          <w:rFonts w:ascii="Arial" w:hAnsi="Arial" w:cs="Arial"/>
          <w:kern w:val="0"/>
          <w:sz w:val="22"/>
          <w:szCs w:val="22"/>
        </w:rPr>
        <w:t xml:space="preserve"> to resist reassurance seeking. She reported obsessive thoughts to include a fear of hurting herself or someone else (even though she does not actually want to), as well as "inappropriate" intrusive images and thoughts. She reported spending a few hours a day consumed by these thoughts. These thoughts</w:t>
      </w:r>
      <w:r w:rsidR="00EE4BE9">
        <w:rPr>
          <w:rFonts w:ascii="Arial" w:hAnsi="Arial" w:cs="Arial"/>
          <w:kern w:val="0"/>
          <w:sz w:val="22"/>
          <w:szCs w:val="22"/>
        </w:rPr>
        <w:t xml:space="preserve"> were reported to</w:t>
      </w:r>
      <w:r>
        <w:rPr>
          <w:rFonts w:ascii="Arial" w:hAnsi="Arial" w:cs="Arial"/>
          <w:kern w:val="0"/>
          <w:sz w:val="22"/>
          <w:szCs w:val="22"/>
        </w:rPr>
        <w:t xml:space="preserve"> cause a moderate degree of functional impairment, and they are highly distressing. She report</w:t>
      </w:r>
      <w:r w:rsidR="00EE4BE9">
        <w:rPr>
          <w:rFonts w:ascii="Arial" w:hAnsi="Arial" w:cs="Arial"/>
          <w:kern w:val="0"/>
          <w:sz w:val="22"/>
          <w:szCs w:val="22"/>
        </w:rPr>
        <w:t>ed</w:t>
      </w:r>
      <w:r>
        <w:rPr>
          <w:rFonts w:ascii="Arial" w:hAnsi="Arial" w:cs="Arial"/>
          <w:kern w:val="0"/>
          <w:sz w:val="22"/>
          <w:szCs w:val="22"/>
        </w:rPr>
        <w:t xml:space="preserve"> typically </w:t>
      </w:r>
      <w:proofErr w:type="gramStart"/>
      <w:r>
        <w:rPr>
          <w:rFonts w:ascii="Arial" w:hAnsi="Arial" w:cs="Arial"/>
          <w:kern w:val="0"/>
          <w:sz w:val="22"/>
          <w:szCs w:val="22"/>
        </w:rPr>
        <w:t>making an effort</w:t>
      </w:r>
      <w:proofErr w:type="gramEnd"/>
      <w:r>
        <w:rPr>
          <w:rFonts w:ascii="Arial" w:hAnsi="Arial" w:cs="Arial"/>
          <w:kern w:val="0"/>
          <w:sz w:val="22"/>
          <w:szCs w:val="22"/>
        </w:rPr>
        <w:t xml:space="preserve"> to resist these thoughts. </w:t>
      </w:r>
      <w:r w:rsidR="00A11B15">
        <w:rPr>
          <w:rFonts w:ascii="Arial" w:hAnsi="Arial" w:cs="Arial"/>
          <w:kern w:val="0"/>
          <w:sz w:val="22"/>
          <w:szCs w:val="22"/>
        </w:rPr>
        <w:t>FNAME</w:t>
      </w:r>
      <w:r>
        <w:rPr>
          <w:rFonts w:ascii="Arial" w:hAnsi="Arial" w:cs="Arial"/>
          <w:kern w:val="0"/>
          <w:sz w:val="22"/>
          <w:szCs w:val="22"/>
        </w:rPr>
        <w:t xml:space="preserve">'s father reported upsetting habits for her to include reassurance seeking and checking that her hair is in order. He reported that she engages in these behaviors for less than an hour a day. He denied functional impairment </w:t>
      </w:r>
      <w:r>
        <w:rPr>
          <w:rFonts w:ascii="Arial" w:hAnsi="Arial" w:cs="Arial"/>
          <w:kern w:val="0"/>
          <w:sz w:val="22"/>
          <w:szCs w:val="22"/>
        </w:rPr>
        <w:t xml:space="preserve">from these behaviors, though he endorsed that </w:t>
      </w:r>
      <w:r w:rsidR="00A11B15">
        <w:rPr>
          <w:rFonts w:ascii="Arial" w:hAnsi="Arial" w:cs="Arial"/>
          <w:kern w:val="0"/>
          <w:sz w:val="22"/>
          <w:szCs w:val="22"/>
        </w:rPr>
        <w:t>FNAME</w:t>
      </w:r>
      <w:r>
        <w:rPr>
          <w:rFonts w:ascii="Arial" w:hAnsi="Arial" w:cs="Arial"/>
          <w:kern w:val="0"/>
          <w:sz w:val="22"/>
          <w:szCs w:val="22"/>
        </w:rPr>
        <w:t xml:space="preserve"> would experience intense anxiety if unable to carry out these behaviors. He reported that she typically </w:t>
      </w:r>
      <w:proofErr w:type="gramStart"/>
      <w:r>
        <w:rPr>
          <w:rFonts w:ascii="Arial" w:hAnsi="Arial" w:cs="Arial"/>
          <w:kern w:val="0"/>
          <w:sz w:val="22"/>
          <w:szCs w:val="22"/>
        </w:rPr>
        <w:t>makes an effort</w:t>
      </w:r>
      <w:proofErr w:type="gramEnd"/>
      <w:r>
        <w:rPr>
          <w:rFonts w:ascii="Arial" w:hAnsi="Arial" w:cs="Arial"/>
          <w:kern w:val="0"/>
          <w:sz w:val="22"/>
          <w:szCs w:val="22"/>
        </w:rPr>
        <w:t xml:space="preserve"> to resist these habits. Her father reported obsessive thoughts to include a fear of </w:t>
      </w:r>
      <w:proofErr w:type="gramStart"/>
      <w:r>
        <w:rPr>
          <w:rFonts w:ascii="Arial" w:hAnsi="Arial" w:cs="Arial"/>
          <w:kern w:val="0"/>
          <w:sz w:val="22"/>
          <w:szCs w:val="22"/>
        </w:rPr>
        <w:t>herself</w:t>
      </w:r>
      <w:proofErr w:type="gramEnd"/>
      <w:r>
        <w:rPr>
          <w:rFonts w:ascii="Arial" w:hAnsi="Arial" w:cs="Arial"/>
          <w:kern w:val="0"/>
          <w:sz w:val="22"/>
          <w:szCs w:val="22"/>
        </w:rPr>
        <w:t xml:space="preserve"> or her loved ones being hurt or killed. He reported that she experiences these thoughts for less than an hour a day.  He denied functional impairment from these thoughts, though he endorsed a high degree of distress </w:t>
      </w:r>
      <w:r w:rsidR="00EE4BE9">
        <w:rPr>
          <w:rFonts w:ascii="Arial" w:hAnsi="Arial" w:cs="Arial"/>
          <w:kern w:val="0"/>
          <w:sz w:val="22"/>
          <w:szCs w:val="22"/>
        </w:rPr>
        <w:t xml:space="preserve">for </w:t>
      </w:r>
      <w:r w:rsidR="00A11B15">
        <w:rPr>
          <w:rFonts w:ascii="Arial" w:hAnsi="Arial" w:cs="Arial"/>
          <w:kern w:val="0"/>
          <w:sz w:val="22"/>
          <w:szCs w:val="22"/>
        </w:rPr>
        <w:t>FNAME</w:t>
      </w:r>
      <w:r w:rsidR="00EE4BE9">
        <w:rPr>
          <w:rFonts w:ascii="Arial" w:hAnsi="Arial" w:cs="Arial"/>
          <w:kern w:val="0"/>
          <w:sz w:val="22"/>
          <w:szCs w:val="22"/>
        </w:rPr>
        <w:t xml:space="preserve"> </w:t>
      </w:r>
      <w:r>
        <w:rPr>
          <w:rFonts w:ascii="Arial" w:hAnsi="Arial" w:cs="Arial"/>
          <w:kern w:val="0"/>
          <w:sz w:val="22"/>
          <w:szCs w:val="22"/>
        </w:rPr>
        <w:t xml:space="preserve">from these thoughts. He reported that </w:t>
      </w:r>
      <w:r w:rsidR="00A11B15">
        <w:rPr>
          <w:rFonts w:ascii="Arial" w:hAnsi="Arial" w:cs="Arial"/>
          <w:kern w:val="0"/>
          <w:sz w:val="22"/>
          <w:szCs w:val="22"/>
        </w:rPr>
        <w:t>FNAME</w:t>
      </w:r>
      <w:r>
        <w:rPr>
          <w:rFonts w:ascii="Arial" w:hAnsi="Arial" w:cs="Arial"/>
          <w:kern w:val="0"/>
          <w:sz w:val="22"/>
          <w:szCs w:val="22"/>
        </w:rPr>
        <w:t xml:space="preserve"> almost always </w:t>
      </w:r>
      <w:proofErr w:type="gramStart"/>
      <w:r>
        <w:rPr>
          <w:rFonts w:ascii="Arial" w:hAnsi="Arial" w:cs="Arial"/>
          <w:kern w:val="0"/>
          <w:sz w:val="22"/>
          <w:szCs w:val="22"/>
        </w:rPr>
        <w:t>makes an effort</w:t>
      </w:r>
      <w:proofErr w:type="gramEnd"/>
      <w:r>
        <w:rPr>
          <w:rFonts w:ascii="Arial" w:hAnsi="Arial" w:cs="Arial"/>
          <w:kern w:val="0"/>
          <w:sz w:val="22"/>
          <w:szCs w:val="22"/>
        </w:rPr>
        <w:t xml:space="preserve"> to resist these thoughts. </w:t>
      </w:r>
    </w:p>
    <w:p w:rsidR="004E5E3A" w:rsidP="004E5E3A" w:rsidRDefault="004E5E3A" w14:paraId="446037D7"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3A4B187C" w14:textId="5EAB3BC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The </w:t>
      </w:r>
      <w:r>
        <w:rPr>
          <w:rFonts w:ascii="Arial" w:hAnsi="Arial" w:cs="Arial"/>
          <w:i/>
          <w:iCs/>
          <w:kern w:val="0"/>
          <w:sz w:val="22"/>
          <w:szCs w:val="22"/>
        </w:rPr>
        <w:t>ADOS-2</w:t>
      </w:r>
      <w:r>
        <w:rPr>
          <w:rFonts w:ascii="Arial" w:hAnsi="Arial" w:cs="Arial"/>
          <w:kern w:val="0"/>
          <w:sz w:val="22"/>
          <w:szCs w:val="22"/>
        </w:rPr>
        <w:t xml:space="preserve"> is a semi-structured, standardized assessment of communication, social interaction, and imaginative use of materials used to evaluate symptoms of autism spectrum disorder (ASD). </w:t>
      </w:r>
      <w:r w:rsidR="00A11B15">
        <w:rPr>
          <w:rFonts w:ascii="Arial" w:hAnsi="Arial" w:cs="Arial"/>
          <w:kern w:val="0"/>
          <w:sz w:val="22"/>
          <w:szCs w:val="22"/>
        </w:rPr>
        <w:t>FNAME</w:t>
      </w:r>
      <w:r>
        <w:rPr>
          <w:rFonts w:ascii="Arial" w:hAnsi="Arial" w:cs="Arial"/>
          <w:kern w:val="0"/>
          <w:sz w:val="22"/>
          <w:szCs w:val="22"/>
        </w:rPr>
        <w:t xml:space="preserve"> was administered Module-4 due to her language abilities, chronological age, and interests. </w:t>
      </w:r>
    </w:p>
    <w:p w:rsidR="004E5E3A" w:rsidP="004E5E3A" w:rsidRDefault="004E5E3A" w14:paraId="6DF71DAB"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3C3A140B" w14:textId="320714DC">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Standardized administration procedures were followed, and results of testing are believed to be a valid assessment of </w:t>
      </w:r>
      <w:r w:rsidR="00A11B15">
        <w:rPr>
          <w:rFonts w:ascii="Arial" w:hAnsi="Arial" w:cs="Arial"/>
          <w:kern w:val="0"/>
          <w:sz w:val="22"/>
          <w:szCs w:val="22"/>
        </w:rPr>
        <w:t>FNAME</w:t>
      </w:r>
      <w:r>
        <w:rPr>
          <w:rFonts w:ascii="Arial" w:hAnsi="Arial" w:cs="Arial"/>
          <w:kern w:val="0"/>
          <w:sz w:val="22"/>
          <w:szCs w:val="22"/>
        </w:rPr>
        <w:t xml:space="preserve">'s current functioning. </w:t>
      </w:r>
    </w:p>
    <w:p w:rsidR="004E5E3A" w:rsidP="004E5E3A" w:rsidRDefault="004E5E3A" w14:paraId="1B1FCBA1" w14:textId="77777777">
      <w:pPr>
        <w:autoSpaceDE w:val="0"/>
        <w:autoSpaceDN w:val="0"/>
        <w:adjustRightInd w:val="0"/>
        <w:spacing w:after="0" w:line="240" w:lineRule="auto"/>
        <w:rPr>
          <w:rFonts w:ascii="Arial" w:hAnsi="Arial" w:cs="Arial"/>
          <w:kern w:val="0"/>
          <w:sz w:val="22"/>
          <w:szCs w:val="22"/>
        </w:rPr>
      </w:pPr>
    </w:p>
    <w:p w:rsidR="004E5E3A" w:rsidP="004E5E3A" w:rsidRDefault="00D947AF" w14:paraId="2C9F5287" w14:textId="04E49959">
      <w:pPr>
        <w:autoSpaceDE w:val="0"/>
        <w:autoSpaceDN w:val="0"/>
        <w:adjustRightInd w:val="0"/>
        <w:spacing w:after="0" w:line="240" w:lineRule="auto"/>
        <w:rPr>
          <w:rFonts w:ascii="Arial" w:hAnsi="Arial" w:cs="Arial"/>
          <w:kern w:val="0"/>
          <w:sz w:val="22"/>
          <w:szCs w:val="22"/>
        </w:rPr>
      </w:pPr>
      <w:r w:rsidRPr="00D947AF">
        <w:rPr>
          <w:rFonts w:ascii="Arial" w:hAnsi="Arial" w:cs="Arial"/>
          <w:kern w:val="0"/>
          <w:sz w:val="22"/>
          <w:szCs w:val="22"/>
        </w:rPr>
        <w:t xml:space="preserve">Regarding language and communication, </w:t>
      </w:r>
      <w:r w:rsidR="00A11B15">
        <w:rPr>
          <w:rFonts w:ascii="Arial" w:hAnsi="Arial" w:cs="Arial"/>
          <w:kern w:val="0"/>
          <w:sz w:val="22"/>
          <w:szCs w:val="22"/>
        </w:rPr>
        <w:t>FNAME</w:t>
      </w:r>
      <w:r w:rsidRPr="00D947AF">
        <w:rPr>
          <w:rFonts w:ascii="Arial" w:hAnsi="Arial" w:cs="Arial"/>
          <w:kern w:val="0"/>
          <w:sz w:val="22"/>
          <w:szCs w:val="22"/>
        </w:rPr>
        <w:t xml:space="preserve"> engaged in conversation that </w:t>
      </w:r>
      <w:proofErr w:type="gramStart"/>
      <w:r w:rsidRPr="00D947AF">
        <w:rPr>
          <w:rFonts w:ascii="Arial" w:hAnsi="Arial" w:cs="Arial"/>
          <w:kern w:val="0"/>
          <w:sz w:val="22"/>
          <w:szCs w:val="22"/>
        </w:rPr>
        <w:t>flowed  and</w:t>
      </w:r>
      <w:proofErr w:type="gramEnd"/>
      <w:r w:rsidRPr="00D947AF">
        <w:rPr>
          <w:rFonts w:ascii="Arial" w:hAnsi="Arial" w:cs="Arial"/>
          <w:kern w:val="0"/>
          <w:sz w:val="22"/>
          <w:szCs w:val="22"/>
        </w:rPr>
        <w:t xml:space="preserve"> built on the examiner's dialogue. There was adequate reciprocal social communication (e.g., social interchange using both verbal and nonverbal behaviors), and her speech included spontaneous elaboration on her own responses for the examiner to follow. However, this occurred somewhat less frequently than expected. </w:t>
      </w:r>
      <w:r w:rsidR="00A11B15">
        <w:rPr>
          <w:rFonts w:ascii="Arial" w:hAnsi="Arial" w:cs="Arial"/>
          <w:kern w:val="0"/>
          <w:sz w:val="22"/>
          <w:szCs w:val="22"/>
        </w:rPr>
        <w:t>FNAME</w:t>
      </w:r>
      <w:r w:rsidRPr="00D947AF">
        <w:rPr>
          <w:rFonts w:ascii="Arial" w:hAnsi="Arial" w:cs="Arial"/>
          <w:kern w:val="0"/>
          <w:sz w:val="22"/>
          <w:szCs w:val="22"/>
        </w:rPr>
        <w:t xml:space="preserve"> </w:t>
      </w:r>
      <w:proofErr w:type="gramStart"/>
      <w:r w:rsidRPr="00D947AF">
        <w:rPr>
          <w:rFonts w:ascii="Arial" w:hAnsi="Arial" w:cs="Arial"/>
          <w:kern w:val="0"/>
          <w:sz w:val="22"/>
          <w:szCs w:val="22"/>
        </w:rPr>
        <w:t>presented</w:t>
      </w:r>
      <w:proofErr w:type="gramEnd"/>
      <w:r w:rsidRPr="00D947AF">
        <w:rPr>
          <w:rFonts w:ascii="Arial" w:hAnsi="Arial" w:cs="Arial"/>
          <w:kern w:val="0"/>
          <w:sz w:val="22"/>
          <w:szCs w:val="22"/>
        </w:rPr>
        <w:t xml:space="preserve"> as somewhat reserved, typically allowing the examiner to lead conversation. Regarding quality of social overtures, </w:t>
      </w:r>
      <w:r w:rsidR="00A11B15">
        <w:rPr>
          <w:rFonts w:ascii="Arial" w:hAnsi="Arial" w:cs="Arial"/>
          <w:kern w:val="0"/>
          <w:sz w:val="22"/>
          <w:szCs w:val="22"/>
        </w:rPr>
        <w:t>FNAME</w:t>
      </w:r>
      <w:r w:rsidRPr="00D947AF">
        <w:rPr>
          <w:rFonts w:ascii="Arial" w:hAnsi="Arial" w:cs="Arial"/>
          <w:kern w:val="0"/>
          <w:sz w:val="22"/>
          <w:szCs w:val="22"/>
        </w:rPr>
        <w:t>'s attempts to initiate interaction were typically restricted to requests or her own interests.  While she showed a range of appropriate social responses that varied according to immediate social situations and presses, her responses were occasionally brief. Here eye contact was inconsistent,</w:t>
      </w:r>
      <w:r>
        <w:rPr>
          <w:rFonts w:ascii="Arial" w:hAnsi="Arial" w:cs="Arial"/>
          <w:kern w:val="0"/>
          <w:sz w:val="22"/>
          <w:szCs w:val="22"/>
        </w:rPr>
        <w:t xml:space="preserve"> though her eye contact was well-modulated when sustained. S</w:t>
      </w:r>
      <w:r w:rsidRPr="00D947AF">
        <w:rPr>
          <w:rFonts w:ascii="Arial" w:hAnsi="Arial" w:cs="Arial"/>
          <w:kern w:val="0"/>
          <w:sz w:val="22"/>
          <w:szCs w:val="22"/>
        </w:rPr>
        <w:t>he utilized emphatic gestures (</w:t>
      </w:r>
      <w:r>
        <w:rPr>
          <w:rFonts w:ascii="Arial" w:hAnsi="Arial" w:cs="Arial"/>
          <w:kern w:val="0"/>
          <w:sz w:val="22"/>
          <w:szCs w:val="22"/>
        </w:rPr>
        <w:t>i</w:t>
      </w:r>
      <w:r w:rsidRPr="00D947AF">
        <w:rPr>
          <w:rFonts w:ascii="Arial" w:hAnsi="Arial" w:cs="Arial"/>
          <w:kern w:val="0"/>
          <w:sz w:val="22"/>
          <w:szCs w:val="22"/>
        </w:rPr>
        <w:t xml:space="preserve">.e., rhythmic beats with her hands that were integrated with her speech). </w:t>
      </w:r>
      <w:r w:rsidR="00A11B15">
        <w:rPr>
          <w:rFonts w:ascii="Arial" w:hAnsi="Arial" w:cs="Arial"/>
          <w:kern w:val="0"/>
          <w:sz w:val="22"/>
          <w:szCs w:val="22"/>
        </w:rPr>
        <w:t>FNAME</w:t>
      </w:r>
      <w:r w:rsidRPr="00D947AF">
        <w:rPr>
          <w:rFonts w:ascii="Arial" w:hAnsi="Arial" w:cs="Arial"/>
          <w:kern w:val="0"/>
          <w:sz w:val="22"/>
          <w:szCs w:val="22"/>
        </w:rPr>
        <w:t xml:space="preserve"> directed a </w:t>
      </w:r>
      <w:proofErr w:type="gramStart"/>
      <w:r w:rsidRPr="00D947AF">
        <w:rPr>
          <w:rFonts w:ascii="Arial" w:hAnsi="Arial" w:cs="Arial"/>
          <w:kern w:val="0"/>
          <w:sz w:val="22"/>
          <w:szCs w:val="22"/>
        </w:rPr>
        <w:t>range</w:t>
      </w:r>
      <w:proofErr w:type="gramEnd"/>
      <w:r w:rsidRPr="00D947AF">
        <w:rPr>
          <w:rFonts w:ascii="Arial" w:hAnsi="Arial" w:cs="Arial"/>
          <w:kern w:val="0"/>
          <w:sz w:val="22"/>
          <w:szCs w:val="22"/>
        </w:rPr>
        <w:t xml:space="preserve"> appropriate facial expressions to the examiner to communicate </w:t>
      </w:r>
      <w:r>
        <w:rPr>
          <w:rFonts w:ascii="Arial" w:hAnsi="Arial" w:cs="Arial"/>
          <w:kern w:val="0"/>
          <w:sz w:val="22"/>
          <w:szCs w:val="22"/>
        </w:rPr>
        <w:t xml:space="preserve">her </w:t>
      </w:r>
      <w:r w:rsidRPr="00D947AF">
        <w:rPr>
          <w:rFonts w:ascii="Arial" w:hAnsi="Arial" w:cs="Arial"/>
          <w:kern w:val="0"/>
          <w:sz w:val="22"/>
          <w:szCs w:val="22"/>
        </w:rPr>
        <w:t xml:space="preserve">affective or cognitive states. Regarding communication of own affect, </w:t>
      </w:r>
      <w:r w:rsidR="00A11B15">
        <w:rPr>
          <w:rFonts w:ascii="Arial" w:hAnsi="Arial" w:cs="Arial"/>
          <w:kern w:val="0"/>
          <w:sz w:val="22"/>
          <w:szCs w:val="22"/>
        </w:rPr>
        <w:t>FNAME</w:t>
      </w:r>
      <w:r w:rsidRPr="00D947AF">
        <w:rPr>
          <w:rFonts w:ascii="Arial" w:hAnsi="Arial" w:cs="Arial"/>
          <w:kern w:val="0"/>
          <w:sz w:val="22"/>
          <w:szCs w:val="22"/>
        </w:rPr>
        <w:t xml:space="preserve"> expressed a range of emotions that she has felt, and she articulated insight into her emotional experiences. Further, </w:t>
      </w:r>
      <w:r w:rsidR="00A11B15">
        <w:rPr>
          <w:rFonts w:ascii="Arial" w:hAnsi="Arial" w:cs="Arial"/>
          <w:kern w:val="0"/>
          <w:sz w:val="22"/>
          <w:szCs w:val="22"/>
        </w:rPr>
        <w:t>FNAME</w:t>
      </w:r>
      <w:r w:rsidRPr="00D947AF">
        <w:rPr>
          <w:rFonts w:ascii="Arial" w:hAnsi="Arial" w:cs="Arial"/>
          <w:kern w:val="0"/>
          <w:sz w:val="22"/>
          <w:szCs w:val="22"/>
        </w:rPr>
        <w:t xml:space="preserve"> provided examples of insight into the nature of typical social relationships and articulated her role within them. Overall, the interaction between </w:t>
      </w:r>
      <w:r w:rsidR="00A11B15">
        <w:rPr>
          <w:rFonts w:ascii="Arial" w:hAnsi="Arial" w:cs="Arial"/>
          <w:kern w:val="0"/>
          <w:sz w:val="22"/>
          <w:szCs w:val="22"/>
        </w:rPr>
        <w:t>FNAME</w:t>
      </w:r>
      <w:r w:rsidRPr="00D947AF">
        <w:rPr>
          <w:rFonts w:ascii="Arial" w:hAnsi="Arial" w:cs="Arial"/>
          <w:kern w:val="0"/>
          <w:sz w:val="22"/>
          <w:szCs w:val="22"/>
        </w:rPr>
        <w:t xml:space="preserve"> and the examiner was comfortable.</w:t>
      </w:r>
    </w:p>
    <w:p w:rsidR="00D947AF" w:rsidP="004E5E3A" w:rsidRDefault="00D947AF" w14:paraId="606BEC1D" w14:textId="77777777">
      <w:pPr>
        <w:autoSpaceDE w:val="0"/>
        <w:autoSpaceDN w:val="0"/>
        <w:adjustRightInd w:val="0"/>
        <w:spacing w:after="0" w:line="240" w:lineRule="auto"/>
        <w:rPr>
          <w:rFonts w:ascii="Arial" w:hAnsi="Arial" w:cs="Arial"/>
          <w:kern w:val="0"/>
          <w:sz w:val="22"/>
          <w:szCs w:val="22"/>
        </w:rPr>
      </w:pPr>
    </w:p>
    <w:p w:rsidR="004E5E3A" w:rsidP="004E5E3A" w:rsidRDefault="00EE4BE9" w14:paraId="772DD3DD" w14:textId="48497DFF">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Regarding</w:t>
      </w:r>
      <w:r w:rsidR="004E5E3A">
        <w:rPr>
          <w:rFonts w:ascii="Arial" w:hAnsi="Arial" w:cs="Arial"/>
          <w:kern w:val="0"/>
          <w:sz w:val="22"/>
          <w:szCs w:val="22"/>
        </w:rPr>
        <w:t xml:space="preserve"> restricted and repetitive behavior, there were no speech abnormalities present that are often associated with autism, such as unusual intonation, volume, rate of speech, or pitch.  Further, she did not </w:t>
      </w:r>
      <w:r w:rsidR="00D947AF">
        <w:rPr>
          <w:rFonts w:ascii="Arial" w:hAnsi="Arial" w:cs="Arial"/>
          <w:kern w:val="0"/>
          <w:sz w:val="22"/>
          <w:szCs w:val="22"/>
        </w:rPr>
        <w:t>use stereotyped</w:t>
      </w:r>
      <w:r w:rsidR="004E5E3A">
        <w:rPr>
          <w:rFonts w:ascii="Arial" w:hAnsi="Arial" w:cs="Arial"/>
          <w:kern w:val="0"/>
          <w:sz w:val="22"/>
          <w:szCs w:val="22"/>
        </w:rPr>
        <w:t xml:space="preserve"> language. No sensory seeking or repetitive motor movements were observed. She did not excessively refer to topics of interest during conversation, nor did she demonstrate any other restricted or repetitive behaviors. </w:t>
      </w:r>
    </w:p>
    <w:p w:rsidR="004E5E3A" w:rsidP="004E5E3A" w:rsidRDefault="004E5E3A" w14:paraId="3425C8C9"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28949878" w14:textId="131ACBE0">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ADOS-2</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obtained a score that fell below the cut-off for an autism spectrum disorder, indicating a low</w:t>
      </w:r>
      <w:r w:rsidR="004E06DC">
        <w:rPr>
          <w:rFonts w:ascii="Arial" w:hAnsi="Arial" w:cs="Arial"/>
          <w:kern w:val="0"/>
          <w:sz w:val="22"/>
          <w:szCs w:val="22"/>
        </w:rPr>
        <w:t xml:space="preserve"> level of</w:t>
      </w:r>
      <w:r>
        <w:rPr>
          <w:rFonts w:ascii="Arial" w:hAnsi="Arial" w:cs="Arial"/>
          <w:kern w:val="0"/>
          <w:sz w:val="22"/>
          <w:szCs w:val="22"/>
        </w:rPr>
        <w:t xml:space="preserve"> concern for ASD.</w:t>
      </w:r>
    </w:p>
    <w:p w:rsidR="004E5E3A" w:rsidP="004E5E3A" w:rsidRDefault="004E5E3A" w14:paraId="67A9F813"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7E9EF1DA" w14:textId="1891B62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00A11B15">
        <w:rPr>
          <w:rFonts w:ascii="Arial" w:hAnsi="Arial" w:cs="Arial"/>
          <w:kern w:val="0"/>
          <w:sz w:val="22"/>
          <w:szCs w:val="22"/>
        </w:rPr>
        <w:t>FNAME</w:t>
      </w:r>
      <w:r>
        <w:rPr>
          <w:rFonts w:ascii="Arial" w:hAnsi="Arial" w:cs="Arial"/>
          <w:kern w:val="0"/>
          <w:sz w:val="22"/>
          <w:szCs w:val="22"/>
        </w:rPr>
        <w:t xml:space="preserve">'s father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r w:rsidR="00EE4BE9">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r w:rsidR="00EE4BE9">
        <w:rPr>
          <w:rFonts w:ascii="Arial" w:hAnsi="Arial" w:cs="Arial"/>
          <w:kern w:val="0"/>
          <w:sz w:val="22"/>
          <w:szCs w:val="22"/>
        </w:rPr>
        <w:t>autism spectrum disorder</w:t>
      </w:r>
      <w:r>
        <w:rPr>
          <w:rFonts w:ascii="Arial" w:hAnsi="Arial" w:cs="Arial"/>
          <w:kern w:val="0"/>
          <w:sz w:val="22"/>
          <w:szCs w:val="22"/>
        </w:rPr>
        <w:t xml:space="preserve">. He </w:t>
      </w:r>
      <w:r>
        <w:rPr>
          <w:rFonts w:ascii="Arial" w:hAnsi="Arial" w:cs="Arial"/>
          <w:kern w:val="0"/>
          <w:sz w:val="22"/>
          <w:szCs w:val="22"/>
        </w:rPr>
        <w:t>reported symptoms across domains to fall within normal limits, suggesting a low level of concern for the potential presence of ASD.</w:t>
      </w:r>
    </w:p>
    <w:p w:rsidR="004E5E3A" w:rsidP="004E5E3A" w:rsidRDefault="004E5E3A" w14:paraId="32B12930"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5185ECFB" w14:textId="4D5BBA4E">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00A11B15">
        <w:rPr>
          <w:rFonts w:ascii="Arial" w:hAnsi="Arial" w:cs="Arial"/>
          <w:kern w:val="0"/>
          <w:sz w:val="22"/>
          <w:szCs w:val="22"/>
        </w:rPr>
        <w:t>FNAME</w:t>
      </w:r>
      <w:r>
        <w:rPr>
          <w:rFonts w:ascii="Arial" w:hAnsi="Arial" w:cs="Arial"/>
          <w:kern w:val="0"/>
          <w:sz w:val="22"/>
          <w:szCs w:val="22"/>
        </w:rPr>
        <w:t xml:space="preserve">'s parents and two teachers (Ms. Ruff and Ms. Ochendowski)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r w:rsidR="00EE4BE9">
        <w:rPr>
          <w:rFonts w:ascii="Arial" w:hAnsi="Arial" w:cs="Arial"/>
          <w:kern w:val="0"/>
          <w:sz w:val="22"/>
          <w:szCs w:val="22"/>
        </w:rPr>
        <w:t>autism spectrum disorder</w:t>
      </w:r>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r w:rsidR="00EE4BE9">
        <w:rPr>
          <w:rFonts w:ascii="Arial" w:hAnsi="Arial" w:cs="Arial"/>
          <w:kern w:val="0"/>
          <w:sz w:val="22"/>
          <w:szCs w:val="22"/>
        </w:rPr>
        <w:t>autism spectrum disorder</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's father reported mild concerns regarding social cognition (i.e., ability to interpret social information) and social motivation (i.e., motivation to engage in social-interpersonal behavior), while his report of symptoms within the domains of  social awareness (i.e., ability to pick up social cues), social communication (i.e., expressive social communication skills), and restricted/repetitive behaviors (i.e., stereotypical behaviors consistent with ASD or highly restricted interests) </w:t>
      </w:r>
      <w:r w:rsidR="00EE4BE9">
        <w:rPr>
          <w:rFonts w:ascii="Arial" w:hAnsi="Arial" w:cs="Arial"/>
          <w:kern w:val="0"/>
          <w:sz w:val="22"/>
          <w:szCs w:val="22"/>
        </w:rPr>
        <w:t>fell</w:t>
      </w:r>
      <w:r>
        <w:rPr>
          <w:rFonts w:ascii="Arial" w:hAnsi="Arial" w:cs="Arial"/>
          <w:kern w:val="0"/>
          <w:sz w:val="22"/>
          <w:szCs w:val="22"/>
        </w:rPr>
        <w:t xml:space="preserve"> within normal limits. Her mother reported mild concerns regarding social motivation, while her report of symptoms within other domains fell within normal limits. Her teachers reported symptoms across domains to fall within normal limits. All informants reported a total score that fell within normal limits, suggesting a low level of concern for the potential presence of ASD.</w:t>
      </w:r>
    </w:p>
    <w:p w:rsidR="004E5E3A" w:rsidP="004E5E3A" w:rsidRDefault="004E5E3A" w14:paraId="19E12B28"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6E416C6E" w14:textId="139D5B7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's father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w:t>
      </w:r>
      <w:r w:rsidR="00EE4BE9">
        <w:rPr>
          <w:rFonts w:ascii="Arial" w:hAnsi="Arial" w:cs="Arial"/>
          <w:kern w:val="0"/>
          <w:sz w:val="22"/>
          <w:szCs w:val="22"/>
        </w:rPr>
        <w:t>He</w:t>
      </w:r>
      <w:r>
        <w:rPr>
          <w:rFonts w:ascii="Arial" w:hAnsi="Arial" w:cs="Arial"/>
          <w:kern w:val="0"/>
          <w:sz w:val="22"/>
          <w:szCs w:val="22"/>
        </w:rPr>
        <w:t xml:space="preserve"> reported a Lifetime Score that fell below a cutoff suggestive of an autism spectrum disorder. He reported concerns for </w:t>
      </w:r>
      <w:r w:rsidR="00A11B15">
        <w:rPr>
          <w:rFonts w:ascii="Arial" w:hAnsi="Arial" w:cs="Arial"/>
          <w:kern w:val="0"/>
          <w:sz w:val="22"/>
          <w:szCs w:val="22"/>
        </w:rPr>
        <w:t>FNAME</w:t>
      </w:r>
      <w:r>
        <w:rPr>
          <w:rFonts w:ascii="Arial" w:hAnsi="Arial" w:cs="Arial"/>
          <w:kern w:val="0"/>
          <w:sz w:val="22"/>
          <w:szCs w:val="22"/>
        </w:rPr>
        <w:t>, specific to the ages of 4 to 5, to include limited pretend play and difficulty playing cooperatively in group games with other children.</w:t>
      </w:r>
    </w:p>
    <w:p w:rsidR="004E5E3A" w:rsidP="004E5E3A" w:rsidRDefault="004E5E3A" w14:paraId="5EE99C10"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4315056D"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4E5E3A" w:rsidP="004E5E3A" w:rsidRDefault="004E5E3A" w14:paraId="187E0ADB" w14:textId="4FB293DF">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of her ability to assist in her own care, participate in routines, and interact positively with her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of </w:t>
      </w:r>
      <w:r w:rsidR="00A11B15">
        <w:rPr>
          <w:rFonts w:ascii="Arial" w:hAnsi="Arial" w:cs="Arial"/>
          <w:kern w:val="0"/>
          <w:sz w:val="22"/>
          <w:szCs w:val="22"/>
        </w:rPr>
        <w:t>FNAME</w:t>
      </w:r>
      <w:r>
        <w:rPr>
          <w:rFonts w:ascii="Arial" w:hAnsi="Arial" w:cs="Arial"/>
          <w:kern w:val="0"/>
          <w:sz w:val="22"/>
          <w:szCs w:val="22"/>
        </w:rPr>
        <w:t xml:space="preserve">, her father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00A11B15">
        <w:rPr>
          <w:rFonts w:ascii="Arial" w:hAnsi="Arial" w:cs="Arial"/>
          <w:kern w:val="0"/>
          <w:sz w:val="22"/>
          <w:szCs w:val="22"/>
        </w:rPr>
        <w:t>FNAME</w:t>
      </w:r>
      <w:r>
        <w:rPr>
          <w:rFonts w:ascii="Arial" w:hAnsi="Arial" w:cs="Arial"/>
          <w:kern w:val="0"/>
          <w:sz w:val="22"/>
          <w:szCs w:val="22"/>
        </w:rPr>
        <w:t xml:space="preserve">'s overall adaptive skills fell within the average range. This included low average conceptual adaptive skills, as well as average social and practical adaptive skills. Conceptual adaptive skills include communication, functional academic, and self-direction abilities. Social adaptive skills include leisure and social abilities. Practical adaptive skills include community use, home living, health and safety, and self-care abilities. </w:t>
      </w:r>
    </w:p>
    <w:p w:rsidR="004E5E3A" w:rsidP="004E5E3A" w:rsidRDefault="004E5E3A" w14:paraId="36732862"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7AE1139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4E5E3A" w:rsidP="004E5E3A" w:rsidRDefault="004E5E3A" w14:paraId="27BA49F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F42.2      </w:t>
      </w:r>
      <w:proofErr w:type="gramStart"/>
      <w:r>
        <w:rPr>
          <w:rFonts w:ascii="Arial" w:hAnsi="Arial" w:cs="Arial"/>
          <w:kern w:val="0"/>
          <w:sz w:val="22"/>
          <w:szCs w:val="22"/>
        </w:rPr>
        <w:t>Obsessive-compulsive disorder</w:t>
      </w:r>
      <w:proofErr w:type="gramEnd"/>
    </w:p>
    <w:p w:rsidR="004E5E3A" w:rsidP="004E5E3A" w:rsidRDefault="004E5E3A" w14:paraId="30B4AA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F41.1      Generalized anxiety disorder with panic attacks</w:t>
      </w:r>
    </w:p>
    <w:p w:rsidR="004E5E3A" w:rsidP="004E5E3A" w:rsidRDefault="004E5E3A" w14:paraId="1DFDD08F"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2D36D28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3E0E85" w:rsidP="004E5E3A" w:rsidRDefault="00A11B15" w14:paraId="0F8DD074" w14:textId="7736B84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Pr="003E0E85" w:rsidR="003E0E85">
        <w:rPr>
          <w:rFonts w:ascii="Arial" w:hAnsi="Arial" w:cs="Arial"/>
          <w:kern w:val="0"/>
          <w:sz w:val="22"/>
          <w:szCs w:val="22"/>
        </w:rPr>
        <w:t xml:space="preserve"> </w:t>
      </w:r>
      <w:r>
        <w:rPr>
          <w:rFonts w:ascii="Arial" w:hAnsi="Arial" w:cs="Arial"/>
          <w:kern w:val="0"/>
          <w:sz w:val="22"/>
          <w:szCs w:val="22"/>
        </w:rPr>
        <w:t>LNAME</w:t>
      </w:r>
      <w:r w:rsidRPr="003E0E85" w:rsidR="003E0E85">
        <w:rPr>
          <w:rFonts w:ascii="Arial" w:hAnsi="Arial" w:cs="Arial"/>
          <w:kern w:val="0"/>
          <w:sz w:val="22"/>
          <w:szCs w:val="22"/>
        </w:rPr>
        <w:t xml:space="preserve"> is a 13-year-old female who was referred for a psychological evaluation due to concern for the possible presence of ASD, ADHD, and anxiety. The purpose of the current assessment was to identify </w:t>
      </w:r>
      <w:r>
        <w:rPr>
          <w:rFonts w:ascii="Arial" w:hAnsi="Arial" w:cs="Arial"/>
          <w:kern w:val="0"/>
          <w:sz w:val="22"/>
          <w:szCs w:val="22"/>
        </w:rPr>
        <w:t>FNAME</w:t>
      </w:r>
      <w:r w:rsidRPr="003E0E85" w:rsidR="003E0E85">
        <w:rPr>
          <w:rFonts w:ascii="Arial" w:hAnsi="Arial" w:cs="Arial"/>
          <w:kern w:val="0"/>
          <w:sz w:val="22"/>
          <w:szCs w:val="22"/>
        </w:rPr>
        <w:t xml:space="preserve">'s strengths and weaknesses, provide diagnostic clarity regarding her symptoms, and offer recommendations for treatment and intervention. </w:t>
      </w:r>
      <w:r>
        <w:rPr>
          <w:rFonts w:ascii="Arial" w:hAnsi="Arial" w:cs="Arial"/>
          <w:kern w:val="0"/>
          <w:sz w:val="22"/>
          <w:szCs w:val="22"/>
        </w:rPr>
        <w:t>FNAME</w:t>
      </w:r>
      <w:r w:rsidRPr="003E0E85" w:rsidR="003E0E85">
        <w:rPr>
          <w:rFonts w:ascii="Arial" w:hAnsi="Arial" w:cs="Arial"/>
          <w:kern w:val="0"/>
          <w:sz w:val="22"/>
          <w:szCs w:val="22"/>
        </w:rPr>
        <w:t xml:space="preserve"> presented with </w:t>
      </w:r>
      <w:proofErr w:type="gramStart"/>
      <w:r w:rsidRPr="003E0E85" w:rsidR="003E0E85">
        <w:rPr>
          <w:rFonts w:ascii="Arial" w:hAnsi="Arial" w:cs="Arial"/>
          <w:kern w:val="0"/>
          <w:sz w:val="22"/>
          <w:szCs w:val="22"/>
        </w:rPr>
        <w:t>a number of</w:t>
      </w:r>
      <w:proofErr w:type="gramEnd"/>
      <w:r w:rsidRPr="003E0E85" w:rsidR="003E0E85">
        <w:rPr>
          <w:rFonts w:ascii="Arial" w:hAnsi="Arial" w:cs="Arial"/>
          <w:kern w:val="0"/>
          <w:sz w:val="22"/>
          <w:szCs w:val="22"/>
        </w:rPr>
        <w:t xml:space="preserve"> strengths, including her cooperative and friendly demeanor, supportive family, and intact cognitive skills.</w:t>
      </w:r>
    </w:p>
    <w:p w:rsidR="004E5E3A" w:rsidP="004E5E3A" w:rsidRDefault="003E0E85" w14:paraId="1931DCC9" w14:textId="367C7162">
      <w:pPr>
        <w:autoSpaceDE w:val="0"/>
        <w:autoSpaceDN w:val="0"/>
        <w:adjustRightInd w:val="0"/>
        <w:spacing w:after="0" w:line="240" w:lineRule="auto"/>
        <w:rPr>
          <w:rFonts w:ascii="Arial" w:hAnsi="Arial" w:cs="Arial"/>
          <w:kern w:val="0"/>
          <w:sz w:val="22"/>
          <w:szCs w:val="22"/>
        </w:rPr>
      </w:pPr>
      <w:r w:rsidRPr="003E0E85">
        <w:rPr>
          <w:rFonts w:ascii="Arial" w:hAnsi="Arial" w:cs="Arial"/>
          <w:kern w:val="0"/>
          <w:sz w:val="22"/>
          <w:szCs w:val="22"/>
        </w:rPr>
        <w:t xml:space="preserve">Results of this assessment indicated that </w:t>
      </w:r>
      <w:r w:rsidR="00A11B15">
        <w:rPr>
          <w:rFonts w:ascii="Arial" w:hAnsi="Arial" w:cs="Arial"/>
          <w:kern w:val="0"/>
          <w:sz w:val="22"/>
          <w:szCs w:val="22"/>
        </w:rPr>
        <w:t>FNAME</w:t>
      </w:r>
      <w:r w:rsidRPr="003E0E85">
        <w:rPr>
          <w:rFonts w:ascii="Arial" w:hAnsi="Arial" w:cs="Arial"/>
          <w:kern w:val="0"/>
          <w:sz w:val="22"/>
          <w:szCs w:val="22"/>
        </w:rPr>
        <w:t xml:space="preserve">'s cognitive abilities were overall within the high average range when compared to same-aged peers. Within her cognitive profile, </w:t>
      </w:r>
      <w:r w:rsidR="00A11B15">
        <w:rPr>
          <w:rFonts w:ascii="Arial" w:hAnsi="Arial" w:cs="Arial"/>
          <w:kern w:val="0"/>
          <w:sz w:val="22"/>
          <w:szCs w:val="22"/>
        </w:rPr>
        <w:t>FNAME</w:t>
      </w:r>
      <w:r w:rsidRPr="003E0E85">
        <w:rPr>
          <w:rFonts w:ascii="Arial" w:hAnsi="Arial" w:cs="Arial"/>
          <w:kern w:val="0"/>
          <w:sz w:val="22"/>
          <w:szCs w:val="22"/>
        </w:rPr>
        <w:t xml:space="preserve"> demonstrated a strength on </w:t>
      </w:r>
      <w:proofErr w:type="gramStart"/>
      <w:r w:rsidRPr="003E0E85">
        <w:rPr>
          <w:rFonts w:ascii="Arial" w:hAnsi="Arial" w:cs="Arial"/>
          <w:kern w:val="0"/>
          <w:sz w:val="22"/>
          <w:szCs w:val="22"/>
        </w:rPr>
        <w:t>a task of vocabulary</w:t>
      </w:r>
      <w:proofErr w:type="gramEnd"/>
      <w:r w:rsidRPr="003E0E85">
        <w:rPr>
          <w:rFonts w:ascii="Arial" w:hAnsi="Arial" w:cs="Arial"/>
          <w:kern w:val="0"/>
          <w:sz w:val="22"/>
          <w:szCs w:val="22"/>
        </w:rPr>
        <w:t xml:space="preserve"> knowledge within the domain of verbal comprehension. No clear areas of weakness were revealed within </w:t>
      </w:r>
      <w:r w:rsidR="00A11B15">
        <w:rPr>
          <w:rFonts w:ascii="Arial" w:hAnsi="Arial" w:cs="Arial"/>
          <w:kern w:val="0"/>
          <w:sz w:val="22"/>
          <w:szCs w:val="22"/>
        </w:rPr>
        <w:t>FNAME</w:t>
      </w:r>
      <w:r w:rsidRPr="003E0E85">
        <w:rPr>
          <w:rFonts w:ascii="Arial" w:hAnsi="Arial" w:cs="Arial"/>
          <w:kern w:val="0"/>
          <w:sz w:val="22"/>
          <w:szCs w:val="22"/>
        </w:rPr>
        <w:t>'s cognitive profile</w:t>
      </w:r>
      <w:r>
        <w:rPr>
          <w:rFonts w:ascii="Arial" w:hAnsi="Arial" w:cs="Arial"/>
          <w:kern w:val="0"/>
          <w:sz w:val="22"/>
          <w:szCs w:val="22"/>
        </w:rPr>
        <w:t xml:space="preserve"> given her rather consistent performance.</w:t>
      </w:r>
    </w:p>
    <w:p w:rsidR="003E0E85" w:rsidP="004E5E3A" w:rsidRDefault="003E0E85" w14:paraId="0C3F10B6" w14:textId="77777777">
      <w:pPr>
        <w:autoSpaceDE w:val="0"/>
        <w:autoSpaceDN w:val="0"/>
        <w:adjustRightInd w:val="0"/>
        <w:spacing w:after="0" w:line="240" w:lineRule="auto"/>
        <w:rPr>
          <w:rFonts w:ascii="Arial" w:hAnsi="Arial" w:cs="Arial"/>
          <w:kern w:val="0"/>
          <w:sz w:val="22"/>
          <w:szCs w:val="22"/>
        </w:rPr>
      </w:pPr>
    </w:p>
    <w:p w:rsidRPr="003E0E85" w:rsidR="004E5E3A" w:rsidP="004E5E3A" w:rsidRDefault="004E5E3A" w14:paraId="28EFC7A3" w14:textId="5559DE8B">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A major question guiding the current evaluation is whether </w:t>
      </w:r>
      <w:r w:rsidR="00A11B15">
        <w:rPr>
          <w:rFonts w:ascii="Arial" w:hAnsi="Arial" w:cs="Arial"/>
          <w:kern w:val="0"/>
          <w:sz w:val="22"/>
          <w:szCs w:val="22"/>
        </w:rPr>
        <w:t>FNAME</w:t>
      </w:r>
      <w:r>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During the </w:t>
      </w:r>
      <w:r>
        <w:rPr>
          <w:rFonts w:ascii="Arial" w:hAnsi="Arial" w:cs="Arial"/>
          <w:i/>
          <w:iCs/>
          <w:kern w:val="0"/>
          <w:sz w:val="22"/>
          <w:szCs w:val="22"/>
        </w:rPr>
        <w:t>ADOS-2</w:t>
      </w:r>
      <w:r>
        <w:rPr>
          <w:rFonts w:ascii="Arial" w:hAnsi="Arial" w:cs="Arial"/>
          <w:kern w:val="0"/>
          <w:sz w:val="22"/>
          <w:szCs w:val="22"/>
        </w:rPr>
        <w:t xml:space="preserve">, </w:t>
      </w:r>
      <w:r w:rsidR="00A11B15">
        <w:rPr>
          <w:rFonts w:ascii="Arial" w:hAnsi="Arial" w:cs="Arial"/>
          <w:kern w:val="0"/>
          <w:sz w:val="22"/>
          <w:szCs w:val="22"/>
        </w:rPr>
        <w:t>FNAME</w:t>
      </w:r>
      <w:r w:rsidRPr="003E0E85" w:rsidR="003E0E85">
        <w:rPr>
          <w:rFonts w:ascii="Arial" w:hAnsi="Arial" w:cs="Arial"/>
          <w:kern w:val="0"/>
          <w:sz w:val="22"/>
          <w:szCs w:val="22"/>
        </w:rPr>
        <w:t xml:space="preserve"> demonstrated overall typical social/communication abilities. She sustained reciprocal conversation. Her eye contact was inconsistent, which may also be attributed to anxiety, though </w:t>
      </w:r>
      <w:r w:rsidR="003E0E85">
        <w:rPr>
          <w:rFonts w:ascii="Arial" w:hAnsi="Arial" w:cs="Arial"/>
          <w:kern w:val="0"/>
          <w:sz w:val="22"/>
          <w:szCs w:val="22"/>
        </w:rPr>
        <w:t>her eye contact was well-modulated when sustained. H</w:t>
      </w:r>
      <w:r w:rsidRPr="003E0E85" w:rsidR="003E0E85">
        <w:rPr>
          <w:rFonts w:ascii="Arial" w:hAnsi="Arial" w:cs="Arial"/>
          <w:kern w:val="0"/>
          <w:sz w:val="22"/>
          <w:szCs w:val="22"/>
        </w:rPr>
        <w:t xml:space="preserve">er use of gestures and directed facial expressions was typical. She demonstrated strong insight into her emotional experiences and friendships. No pattern of restricted and repetitive behaviors consistent with ASD was observed. Furthermore, there was no pattern of elevated concern for ASD on parent- and teacher-report measures. Together, </w:t>
      </w:r>
      <w:r w:rsidR="00A11B15">
        <w:rPr>
          <w:rFonts w:ascii="Arial" w:hAnsi="Arial" w:cs="Arial"/>
          <w:b/>
          <w:bCs/>
          <w:kern w:val="0"/>
          <w:sz w:val="22"/>
          <w:szCs w:val="22"/>
        </w:rPr>
        <w:t>FNAME</w:t>
      </w:r>
      <w:r w:rsidRPr="003E0E85" w:rsidR="003E0E85">
        <w:rPr>
          <w:rFonts w:ascii="Arial" w:hAnsi="Arial" w:cs="Arial"/>
          <w:b/>
          <w:bCs/>
          <w:kern w:val="0"/>
          <w:sz w:val="22"/>
          <w:szCs w:val="22"/>
        </w:rPr>
        <w:t xml:space="preserve"> does not meet criteria for autism spectrum disorder (ASD).</w:t>
      </w:r>
    </w:p>
    <w:p w:rsidR="004E5E3A" w:rsidP="004E5E3A" w:rsidRDefault="004E5E3A" w14:paraId="11CA9009"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23045840" w14:textId="536BC4FB">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Further, </w:t>
      </w:r>
      <w:r w:rsidR="00A11B15">
        <w:rPr>
          <w:rFonts w:ascii="Arial" w:hAnsi="Arial" w:cs="Arial"/>
          <w:kern w:val="0"/>
          <w:sz w:val="22"/>
          <w:szCs w:val="22"/>
        </w:rPr>
        <w:t>FNAME</w:t>
      </w:r>
      <w:r>
        <w:rPr>
          <w:rFonts w:ascii="Arial" w:hAnsi="Arial" w:cs="Arial"/>
          <w:kern w:val="0"/>
          <w:sz w:val="22"/>
          <w:szCs w:val="22"/>
        </w:rPr>
        <w:t xml:space="preserve"> presents with concern regarding the potential presence of attention-deficit/hyperactivity disorder (ADHD). To diagnose ADHD, there should be 6 of 9 symptoms in one category (inattention or hyperactivity/impulsivity), the presence of symptoms in multiple settings (e.g., school and home) and before age 12, and functional impairment due to the symptoms of ADHD. </w:t>
      </w:r>
      <w:r w:rsidRPr="003E0E85" w:rsidR="003E0E85">
        <w:rPr>
          <w:rFonts w:ascii="Arial" w:hAnsi="Arial" w:cs="Arial"/>
          <w:kern w:val="0"/>
          <w:sz w:val="22"/>
          <w:szCs w:val="22"/>
        </w:rPr>
        <w:t xml:space="preserve">While </w:t>
      </w:r>
      <w:r w:rsidR="00A11B15">
        <w:rPr>
          <w:rFonts w:ascii="Arial" w:hAnsi="Arial" w:cs="Arial"/>
          <w:kern w:val="0"/>
          <w:sz w:val="22"/>
          <w:szCs w:val="22"/>
        </w:rPr>
        <w:t>FNAME</w:t>
      </w:r>
      <w:r w:rsidRPr="003E0E85" w:rsidR="003E0E85">
        <w:rPr>
          <w:rFonts w:ascii="Arial" w:hAnsi="Arial" w:cs="Arial"/>
          <w:kern w:val="0"/>
          <w:sz w:val="22"/>
          <w:szCs w:val="22"/>
        </w:rPr>
        <w:t xml:space="preserve"> and her family reported numerous concerns for ADHD during the clinical interview, results of standardized parent- and teacher-report forms </w:t>
      </w:r>
      <w:r w:rsidR="003E0E85">
        <w:rPr>
          <w:rFonts w:ascii="Arial" w:hAnsi="Arial" w:cs="Arial"/>
          <w:kern w:val="0"/>
          <w:sz w:val="22"/>
          <w:szCs w:val="22"/>
        </w:rPr>
        <w:t xml:space="preserve">consistently </w:t>
      </w:r>
      <w:r w:rsidRPr="003E0E85" w:rsidR="003E0E85">
        <w:rPr>
          <w:rFonts w:ascii="Arial" w:hAnsi="Arial" w:cs="Arial"/>
          <w:kern w:val="0"/>
          <w:sz w:val="22"/>
          <w:szCs w:val="22"/>
        </w:rPr>
        <w:t xml:space="preserve">fell below the cutoff suggestive of ADHD. Furthermore, </w:t>
      </w:r>
      <w:r w:rsidR="00A11B15">
        <w:rPr>
          <w:rFonts w:ascii="Arial" w:hAnsi="Arial" w:cs="Arial"/>
          <w:kern w:val="0"/>
          <w:sz w:val="22"/>
          <w:szCs w:val="22"/>
        </w:rPr>
        <w:t>FNAME</w:t>
      </w:r>
      <w:r w:rsidRPr="003E0E85" w:rsidR="003E0E85">
        <w:rPr>
          <w:rFonts w:ascii="Arial" w:hAnsi="Arial" w:cs="Arial"/>
          <w:kern w:val="0"/>
          <w:sz w:val="22"/>
          <w:szCs w:val="22"/>
        </w:rPr>
        <w:t xml:space="preserve">'s performance on cognitive testing did not indicate attention weaknesses. Together, </w:t>
      </w:r>
      <w:r w:rsidRPr="003E0E85" w:rsidR="003E0E85">
        <w:rPr>
          <w:rFonts w:ascii="Arial" w:hAnsi="Arial" w:cs="Arial"/>
          <w:b/>
          <w:bCs/>
          <w:kern w:val="0"/>
          <w:sz w:val="22"/>
          <w:szCs w:val="22"/>
        </w:rPr>
        <w:t xml:space="preserve">there is insufficient evidence to support a diagnosis of attention-deficit/hyperactivity disorder (ADHD) for </w:t>
      </w:r>
      <w:r w:rsidR="00A11B15">
        <w:rPr>
          <w:rFonts w:ascii="Arial" w:hAnsi="Arial" w:cs="Arial"/>
          <w:b/>
          <w:bCs/>
          <w:kern w:val="0"/>
          <w:sz w:val="22"/>
          <w:szCs w:val="22"/>
        </w:rPr>
        <w:t>FNAME</w:t>
      </w:r>
      <w:r w:rsidRPr="003E0E85" w:rsidR="003E0E85">
        <w:rPr>
          <w:rFonts w:ascii="Arial" w:hAnsi="Arial" w:cs="Arial"/>
          <w:b/>
          <w:bCs/>
          <w:kern w:val="0"/>
          <w:sz w:val="22"/>
          <w:szCs w:val="22"/>
        </w:rPr>
        <w:t xml:space="preserve"> </w:t>
      </w:r>
      <w:proofErr w:type="gramStart"/>
      <w:r w:rsidRPr="003E0E85" w:rsidR="003E0E85">
        <w:rPr>
          <w:rFonts w:ascii="Arial" w:hAnsi="Arial" w:cs="Arial"/>
          <w:b/>
          <w:bCs/>
          <w:kern w:val="0"/>
          <w:sz w:val="22"/>
          <w:szCs w:val="22"/>
        </w:rPr>
        <w:t>at this time</w:t>
      </w:r>
      <w:proofErr w:type="gramEnd"/>
      <w:r w:rsidRPr="003E0E85" w:rsidR="003E0E85">
        <w:rPr>
          <w:rFonts w:ascii="Arial" w:hAnsi="Arial" w:cs="Arial"/>
          <w:b/>
          <w:bCs/>
          <w:kern w:val="0"/>
          <w:sz w:val="22"/>
          <w:szCs w:val="22"/>
        </w:rPr>
        <w:t>.</w:t>
      </w:r>
    </w:p>
    <w:p w:rsidR="004E5E3A" w:rsidP="004E5E3A" w:rsidRDefault="004E5E3A" w14:paraId="78BA64D1" w14:textId="77777777">
      <w:pPr>
        <w:autoSpaceDE w:val="0"/>
        <w:autoSpaceDN w:val="0"/>
        <w:adjustRightInd w:val="0"/>
        <w:spacing w:after="0" w:line="240" w:lineRule="auto"/>
        <w:rPr>
          <w:rFonts w:ascii="Arial" w:hAnsi="Arial" w:cs="Arial"/>
          <w:b/>
          <w:bCs/>
          <w:kern w:val="0"/>
          <w:sz w:val="22"/>
          <w:szCs w:val="22"/>
        </w:rPr>
      </w:pPr>
    </w:p>
    <w:p w:rsidRPr="003E0E85" w:rsidR="004E5E3A" w:rsidP="004E5E3A" w:rsidRDefault="004E5E3A" w14:paraId="21BA9067" w14:textId="7ED1EE37">
      <w:pPr>
        <w:autoSpaceDE w:val="0"/>
        <w:autoSpaceDN w:val="0"/>
        <w:adjustRightInd w:val="0"/>
        <w:spacing w:after="0" w:line="240" w:lineRule="auto"/>
        <w:rPr>
          <w:rFonts w:ascii="Arial" w:hAnsi="Arial" w:cs="Arial"/>
          <w:b/>
          <w:bCs/>
          <w:kern w:val="0"/>
          <w:sz w:val="22"/>
          <w:szCs w:val="22"/>
        </w:rPr>
      </w:pPr>
      <w:r>
        <w:rPr>
          <w:rFonts w:ascii="Arial" w:hAnsi="Arial" w:cs="Arial"/>
          <w:kern w:val="0"/>
          <w:sz w:val="22"/>
          <w:szCs w:val="22"/>
        </w:rPr>
        <w:t xml:space="preserve">However, </w:t>
      </w:r>
      <w:r w:rsidR="00A11B15">
        <w:rPr>
          <w:rFonts w:ascii="Arial" w:hAnsi="Arial" w:cs="Arial"/>
          <w:kern w:val="0"/>
          <w:sz w:val="22"/>
          <w:szCs w:val="22"/>
        </w:rPr>
        <w:t>FNAME</w:t>
      </w:r>
      <w:r>
        <w:rPr>
          <w:rFonts w:ascii="Arial" w:hAnsi="Arial" w:cs="Arial"/>
          <w:kern w:val="0"/>
          <w:sz w:val="22"/>
          <w:szCs w:val="22"/>
        </w:rPr>
        <w:t xml:space="preserve"> presents with significant </w:t>
      </w:r>
      <w:r w:rsidR="003E0E85">
        <w:rPr>
          <w:rFonts w:ascii="Arial" w:hAnsi="Arial" w:cs="Arial"/>
          <w:kern w:val="0"/>
          <w:sz w:val="22"/>
          <w:szCs w:val="22"/>
        </w:rPr>
        <w:t>anxiety</w:t>
      </w:r>
      <w:r>
        <w:rPr>
          <w:rFonts w:ascii="Arial" w:hAnsi="Arial" w:cs="Arial"/>
          <w:kern w:val="0"/>
          <w:sz w:val="22"/>
          <w:szCs w:val="22"/>
        </w:rPr>
        <w:t xml:space="preserve"> concerns. To make a diagnosis of generalized anxiety disorder (GAD), one must experience excessive anxiety and worry about </w:t>
      </w:r>
      <w:proofErr w:type="gramStart"/>
      <w:r>
        <w:rPr>
          <w:rFonts w:ascii="Arial" w:hAnsi="Arial" w:cs="Arial"/>
          <w:kern w:val="0"/>
          <w:sz w:val="22"/>
          <w:szCs w:val="22"/>
        </w:rPr>
        <w:t>a number of</w:t>
      </w:r>
      <w:proofErr w:type="gramEnd"/>
      <w:r>
        <w:rPr>
          <w:rFonts w:ascii="Arial" w:hAnsi="Arial" w:cs="Arial"/>
          <w:kern w:val="0"/>
          <w:sz w:val="22"/>
          <w:szCs w:val="22"/>
        </w:rPr>
        <w:t xml:space="preserve"> events/activities persistently for at least 6 months. The experienced anxiety must be hard to control, and there must be at least 3 of 6 of the following additional associated anxiety symptoms: appearing keyed up or on edge, irritability, sleep disturbance, difficulty concentrating, being easily fatigued, or muscle tension. </w:t>
      </w:r>
      <w:r w:rsidR="00A11B15">
        <w:rPr>
          <w:rFonts w:ascii="Arial" w:hAnsi="Arial" w:cs="Arial"/>
          <w:kern w:val="0"/>
          <w:sz w:val="22"/>
          <w:szCs w:val="22"/>
        </w:rPr>
        <w:t>FNAME</w:t>
      </w:r>
      <w:r w:rsidRPr="003E0E85" w:rsidR="003E0E85">
        <w:rPr>
          <w:rFonts w:ascii="Arial" w:hAnsi="Arial" w:cs="Arial"/>
          <w:kern w:val="0"/>
          <w:sz w:val="22"/>
          <w:szCs w:val="22"/>
        </w:rPr>
        <w:t xml:space="preserve"> also presents with panic attacks that do not rise to the level of panic disorder. Based on data collected during the clinical interview and on standardized report measures examining</w:t>
      </w:r>
      <w:r w:rsidR="003E0E85">
        <w:rPr>
          <w:rFonts w:ascii="Arial" w:hAnsi="Arial" w:cs="Arial"/>
          <w:kern w:val="0"/>
          <w:sz w:val="22"/>
          <w:szCs w:val="22"/>
        </w:rPr>
        <w:t xml:space="preserve"> symptoms of</w:t>
      </w:r>
      <w:r w:rsidRPr="003E0E85" w:rsidR="003E0E85">
        <w:rPr>
          <w:rFonts w:ascii="Arial" w:hAnsi="Arial" w:cs="Arial"/>
          <w:kern w:val="0"/>
          <w:sz w:val="22"/>
          <w:szCs w:val="22"/>
        </w:rPr>
        <w:t xml:space="preserve"> anxiety,</w:t>
      </w:r>
      <w:r w:rsidRPr="003E0E85" w:rsidR="003E0E85">
        <w:rPr>
          <w:rFonts w:ascii="Arial" w:hAnsi="Arial" w:cs="Arial"/>
          <w:b/>
          <w:bCs/>
          <w:kern w:val="0"/>
          <w:sz w:val="22"/>
          <w:szCs w:val="22"/>
        </w:rPr>
        <w:t xml:space="preserve"> </w:t>
      </w:r>
      <w:r w:rsidR="00A11B15">
        <w:rPr>
          <w:rFonts w:ascii="Arial" w:hAnsi="Arial" w:cs="Arial"/>
          <w:b/>
          <w:bCs/>
          <w:kern w:val="0"/>
          <w:sz w:val="22"/>
          <w:szCs w:val="22"/>
        </w:rPr>
        <w:t>FNAME</w:t>
      </w:r>
      <w:r w:rsidRPr="003E0E85" w:rsidR="003E0E85">
        <w:rPr>
          <w:rFonts w:ascii="Arial" w:hAnsi="Arial" w:cs="Arial"/>
          <w:b/>
          <w:bCs/>
          <w:kern w:val="0"/>
          <w:sz w:val="22"/>
          <w:szCs w:val="22"/>
        </w:rPr>
        <w:t xml:space="preserve"> meets criteria for generalized anxiety disorder (GAD) with panic attacks.</w:t>
      </w:r>
    </w:p>
    <w:p w:rsidR="004E5E3A" w:rsidP="004E5E3A" w:rsidRDefault="004E5E3A" w14:paraId="0D42773E" w14:textId="77777777">
      <w:pPr>
        <w:autoSpaceDE w:val="0"/>
        <w:autoSpaceDN w:val="0"/>
        <w:adjustRightInd w:val="0"/>
        <w:spacing w:after="0" w:line="240" w:lineRule="auto"/>
        <w:rPr>
          <w:rFonts w:ascii="Arial" w:hAnsi="Arial" w:cs="Arial"/>
          <w:kern w:val="0"/>
          <w:sz w:val="22"/>
          <w:szCs w:val="22"/>
        </w:rPr>
      </w:pPr>
    </w:p>
    <w:p w:rsidR="004E5E3A" w:rsidP="004E5E3A" w:rsidRDefault="003E0E85" w14:paraId="7BA2D154" w14:textId="4F0841B2">
      <w:pPr>
        <w:autoSpaceDE w:val="0"/>
        <w:autoSpaceDN w:val="0"/>
        <w:adjustRightInd w:val="0"/>
        <w:spacing w:after="0" w:line="240" w:lineRule="auto"/>
        <w:rPr>
          <w:rFonts w:ascii="Arial" w:hAnsi="Arial" w:cs="Arial"/>
          <w:kern w:val="0"/>
          <w:sz w:val="22"/>
          <w:szCs w:val="22"/>
        </w:rPr>
      </w:pPr>
      <w:r w:rsidRPr="003E0E85">
        <w:rPr>
          <w:rFonts w:ascii="Arial" w:hAnsi="Arial" w:cs="Arial"/>
          <w:kern w:val="0"/>
          <w:sz w:val="22"/>
          <w:szCs w:val="22"/>
        </w:rPr>
        <w:t xml:space="preserve">Furthermore, </w:t>
      </w:r>
      <w:r w:rsidR="00A11B15">
        <w:rPr>
          <w:rFonts w:ascii="Arial" w:hAnsi="Arial" w:cs="Arial"/>
          <w:kern w:val="0"/>
          <w:sz w:val="22"/>
          <w:szCs w:val="22"/>
        </w:rPr>
        <w:t>FNAME</w:t>
      </w:r>
      <w:r w:rsidRPr="003E0E85">
        <w:rPr>
          <w:rFonts w:ascii="Arial" w:hAnsi="Arial" w:cs="Arial"/>
          <w:kern w:val="0"/>
          <w:sz w:val="22"/>
          <w:szCs w:val="22"/>
        </w:rPr>
        <w:t xml:space="preserve"> presents with intrusive and ego-dystonic thoughts of killing herself that </w:t>
      </w:r>
      <w:r>
        <w:rPr>
          <w:rFonts w:ascii="Arial" w:hAnsi="Arial" w:cs="Arial"/>
          <w:kern w:val="0"/>
          <w:sz w:val="22"/>
          <w:szCs w:val="22"/>
        </w:rPr>
        <w:t>were</w:t>
      </w:r>
      <w:r w:rsidRPr="003E0E85">
        <w:rPr>
          <w:rFonts w:ascii="Arial" w:hAnsi="Arial" w:cs="Arial"/>
          <w:kern w:val="0"/>
          <w:sz w:val="22"/>
          <w:szCs w:val="22"/>
        </w:rPr>
        <w:t xml:space="preserve"> su</w:t>
      </w:r>
      <w:r>
        <w:rPr>
          <w:rFonts w:ascii="Arial" w:hAnsi="Arial" w:cs="Arial"/>
          <w:kern w:val="0"/>
          <w:sz w:val="22"/>
          <w:szCs w:val="22"/>
        </w:rPr>
        <w:t>spicious</w:t>
      </w:r>
      <w:r w:rsidRPr="003E0E85">
        <w:rPr>
          <w:rFonts w:ascii="Arial" w:hAnsi="Arial" w:cs="Arial"/>
          <w:kern w:val="0"/>
          <w:sz w:val="22"/>
          <w:szCs w:val="22"/>
        </w:rPr>
        <w:t xml:space="preserve"> of obsessive-compulsive disorder</w:t>
      </w:r>
      <w:r>
        <w:rPr>
          <w:rFonts w:ascii="Arial" w:hAnsi="Arial" w:cs="Arial"/>
          <w:kern w:val="0"/>
          <w:sz w:val="22"/>
          <w:szCs w:val="22"/>
        </w:rPr>
        <w:t xml:space="preserve"> (OCD)</w:t>
      </w:r>
      <w:r w:rsidRPr="003E0E85">
        <w:rPr>
          <w:rFonts w:ascii="Arial" w:hAnsi="Arial" w:cs="Arial"/>
          <w:kern w:val="0"/>
          <w:sz w:val="22"/>
          <w:szCs w:val="22"/>
        </w:rPr>
        <w:t xml:space="preserve">. OCD may be indicated when an individual presents with obsessions, compulsions, or both that are time-consuming or cause clinically significant distress or impairment. During the </w:t>
      </w:r>
      <w:r w:rsidRPr="003E0E85">
        <w:rPr>
          <w:rFonts w:ascii="Arial" w:hAnsi="Arial" w:cs="Arial"/>
          <w:i/>
          <w:iCs/>
          <w:kern w:val="0"/>
          <w:sz w:val="22"/>
          <w:szCs w:val="22"/>
        </w:rPr>
        <w:t>CY-BOCS</w:t>
      </w:r>
      <w:r w:rsidRPr="003E0E85">
        <w:rPr>
          <w:rFonts w:ascii="Arial" w:hAnsi="Arial" w:cs="Arial"/>
          <w:kern w:val="0"/>
          <w:sz w:val="22"/>
          <w:szCs w:val="22"/>
        </w:rPr>
        <w:t xml:space="preserve">, </w:t>
      </w:r>
      <w:r w:rsidR="00A11B15">
        <w:rPr>
          <w:rFonts w:ascii="Arial" w:hAnsi="Arial" w:cs="Arial"/>
          <w:kern w:val="0"/>
          <w:sz w:val="22"/>
          <w:szCs w:val="22"/>
        </w:rPr>
        <w:t>FNAME</w:t>
      </w:r>
      <w:r w:rsidRPr="003E0E85">
        <w:rPr>
          <w:rFonts w:ascii="Arial" w:hAnsi="Arial" w:cs="Arial"/>
          <w:kern w:val="0"/>
          <w:sz w:val="22"/>
          <w:szCs w:val="22"/>
        </w:rPr>
        <w:t xml:space="preserve"> reported frequent obsessions to include a fear of </w:t>
      </w:r>
      <w:proofErr w:type="gramStart"/>
      <w:r w:rsidRPr="003E0E85">
        <w:rPr>
          <w:rFonts w:ascii="Arial" w:hAnsi="Arial" w:cs="Arial"/>
          <w:kern w:val="0"/>
          <w:sz w:val="22"/>
          <w:szCs w:val="22"/>
        </w:rPr>
        <w:t>herself</w:t>
      </w:r>
      <w:proofErr w:type="gramEnd"/>
      <w:r w:rsidRPr="003E0E85">
        <w:rPr>
          <w:rFonts w:ascii="Arial" w:hAnsi="Arial" w:cs="Arial"/>
          <w:kern w:val="0"/>
          <w:sz w:val="22"/>
          <w:szCs w:val="22"/>
        </w:rPr>
        <w:t xml:space="preserve"> or loved ones being hurt or killed,</w:t>
      </w:r>
      <w:r>
        <w:rPr>
          <w:rFonts w:ascii="Arial" w:hAnsi="Arial" w:cs="Arial"/>
          <w:kern w:val="0"/>
          <w:sz w:val="22"/>
          <w:szCs w:val="22"/>
        </w:rPr>
        <w:t xml:space="preserve"> disturbing</w:t>
      </w:r>
      <w:r w:rsidRPr="003E0E85">
        <w:rPr>
          <w:rFonts w:ascii="Arial" w:hAnsi="Arial" w:cs="Arial"/>
          <w:kern w:val="0"/>
          <w:sz w:val="22"/>
          <w:szCs w:val="22"/>
        </w:rPr>
        <w:t xml:space="preserve"> intrusive images, </w:t>
      </w:r>
      <w:r>
        <w:rPr>
          <w:rFonts w:ascii="Arial" w:hAnsi="Arial" w:cs="Arial"/>
          <w:kern w:val="0"/>
          <w:sz w:val="22"/>
          <w:szCs w:val="22"/>
        </w:rPr>
        <w:t>and</w:t>
      </w:r>
      <w:r w:rsidRPr="003E0E85">
        <w:rPr>
          <w:rFonts w:ascii="Arial" w:hAnsi="Arial" w:cs="Arial"/>
          <w:kern w:val="0"/>
          <w:sz w:val="22"/>
          <w:szCs w:val="22"/>
        </w:rPr>
        <w:t xml:space="preserve"> intrusive sexual thoughts. Compulsions include reassurance-seeking and confessing. These symptoms are distressing and time-consuming. Further concern for OCD was endorsed by both </w:t>
      </w:r>
      <w:r w:rsidR="00A11B15">
        <w:rPr>
          <w:rFonts w:ascii="Arial" w:hAnsi="Arial" w:cs="Arial"/>
          <w:kern w:val="0"/>
          <w:sz w:val="22"/>
          <w:szCs w:val="22"/>
        </w:rPr>
        <w:t>FNAME</w:t>
      </w:r>
      <w:r w:rsidRPr="003E0E85">
        <w:rPr>
          <w:rFonts w:ascii="Arial" w:hAnsi="Arial" w:cs="Arial"/>
          <w:kern w:val="0"/>
          <w:sz w:val="22"/>
          <w:szCs w:val="22"/>
        </w:rPr>
        <w:t xml:space="preserve"> and her father on the </w:t>
      </w:r>
      <w:proofErr w:type="spellStart"/>
      <w:r w:rsidRPr="003E0E85">
        <w:rPr>
          <w:rFonts w:ascii="Arial" w:hAnsi="Arial" w:cs="Arial"/>
          <w:i/>
          <w:iCs/>
          <w:kern w:val="0"/>
          <w:sz w:val="22"/>
          <w:szCs w:val="22"/>
        </w:rPr>
        <w:t>ChOCI</w:t>
      </w:r>
      <w:proofErr w:type="spellEnd"/>
      <w:r w:rsidRPr="003E0E85">
        <w:rPr>
          <w:rFonts w:ascii="Arial" w:hAnsi="Arial" w:cs="Arial"/>
          <w:i/>
          <w:iCs/>
          <w:kern w:val="0"/>
          <w:sz w:val="22"/>
          <w:szCs w:val="22"/>
        </w:rPr>
        <w:t>-R</w:t>
      </w:r>
      <w:r w:rsidRPr="003E0E85">
        <w:rPr>
          <w:rFonts w:ascii="Arial" w:hAnsi="Arial" w:cs="Arial"/>
          <w:kern w:val="0"/>
          <w:sz w:val="22"/>
          <w:szCs w:val="22"/>
        </w:rPr>
        <w:t xml:space="preserve">. Together, </w:t>
      </w:r>
      <w:r w:rsidR="00A11B15">
        <w:rPr>
          <w:rFonts w:ascii="Arial" w:hAnsi="Arial" w:cs="Arial"/>
          <w:b/>
          <w:bCs/>
          <w:kern w:val="0"/>
          <w:sz w:val="22"/>
          <w:szCs w:val="22"/>
        </w:rPr>
        <w:t>FNAME</w:t>
      </w:r>
      <w:r w:rsidRPr="003E0E85">
        <w:rPr>
          <w:rFonts w:ascii="Arial" w:hAnsi="Arial" w:cs="Arial"/>
          <w:b/>
          <w:bCs/>
          <w:kern w:val="0"/>
          <w:sz w:val="22"/>
          <w:szCs w:val="22"/>
        </w:rPr>
        <w:t xml:space="preserve"> meets criteria for obsessive-compulsive disorder (OCD).</w:t>
      </w:r>
      <w:r w:rsidRPr="003E0E85">
        <w:rPr>
          <w:rFonts w:ascii="Arial" w:hAnsi="Arial" w:cs="Arial"/>
          <w:kern w:val="0"/>
          <w:sz w:val="22"/>
          <w:szCs w:val="22"/>
        </w:rPr>
        <w:t xml:space="preserve"> Notably, difficulty focusing is also a symptom of anxiety. Individuals also may </w:t>
      </w:r>
      <w:r w:rsidRPr="003E0E85">
        <w:rPr>
          <w:rFonts w:ascii="Arial" w:hAnsi="Arial" w:cs="Arial"/>
          <w:kern w:val="0"/>
          <w:sz w:val="22"/>
          <w:szCs w:val="22"/>
        </w:rPr>
        <w:t>appear restless and fidgety when experiencing anxiety. At this time, concerns for inattention are best attributed to anxiety</w:t>
      </w:r>
      <w:r>
        <w:rPr>
          <w:rFonts w:ascii="Arial" w:hAnsi="Arial" w:cs="Arial"/>
          <w:kern w:val="0"/>
          <w:sz w:val="22"/>
          <w:szCs w:val="22"/>
        </w:rPr>
        <w:t xml:space="preserve">, and </w:t>
      </w:r>
      <w:r w:rsidR="00A11B15">
        <w:rPr>
          <w:rFonts w:ascii="Arial" w:hAnsi="Arial" w:cs="Arial"/>
          <w:kern w:val="0"/>
          <w:sz w:val="22"/>
          <w:szCs w:val="22"/>
        </w:rPr>
        <w:t>FNAME</w:t>
      </w:r>
      <w:r>
        <w:rPr>
          <w:rFonts w:ascii="Arial" w:hAnsi="Arial" w:cs="Arial"/>
          <w:kern w:val="0"/>
          <w:sz w:val="22"/>
          <w:szCs w:val="22"/>
        </w:rPr>
        <w:t xml:space="preserve"> will likely experience an improvement in her attention with adequate treatment for anxiety and OCD. </w:t>
      </w:r>
      <w:r w:rsidRPr="003E0E85">
        <w:rPr>
          <w:rFonts w:ascii="Arial" w:hAnsi="Arial" w:cs="Arial"/>
          <w:kern w:val="0"/>
          <w:sz w:val="22"/>
          <w:szCs w:val="22"/>
        </w:rPr>
        <w:t xml:space="preserve">Furthermore, those with anxiety may experience challenges in social interactions, particularly when socializing with those they are less comfortable with, and </w:t>
      </w:r>
      <w:r>
        <w:rPr>
          <w:rFonts w:ascii="Arial" w:hAnsi="Arial" w:cs="Arial"/>
          <w:kern w:val="0"/>
          <w:sz w:val="22"/>
          <w:szCs w:val="22"/>
        </w:rPr>
        <w:t xml:space="preserve">they </w:t>
      </w:r>
      <w:r w:rsidRPr="003E0E85">
        <w:rPr>
          <w:rFonts w:ascii="Arial" w:hAnsi="Arial" w:cs="Arial"/>
          <w:kern w:val="0"/>
          <w:sz w:val="22"/>
          <w:szCs w:val="22"/>
        </w:rPr>
        <w:t>may experience anxiety when there is uncertainty or sudden change.</w:t>
      </w:r>
    </w:p>
    <w:p w:rsidR="003E0E85" w:rsidP="004E5E3A" w:rsidRDefault="003E0E85" w14:paraId="6D05D0AE" w14:textId="77777777">
      <w:pPr>
        <w:autoSpaceDE w:val="0"/>
        <w:autoSpaceDN w:val="0"/>
        <w:adjustRightInd w:val="0"/>
        <w:spacing w:after="0" w:line="240" w:lineRule="auto"/>
        <w:rPr>
          <w:rFonts w:ascii="Arial" w:hAnsi="Arial" w:cs="Arial"/>
          <w:b/>
          <w:bCs/>
          <w:kern w:val="0"/>
          <w:sz w:val="22"/>
          <w:szCs w:val="22"/>
        </w:rPr>
      </w:pPr>
    </w:p>
    <w:p w:rsidR="004E5E3A" w:rsidP="004E5E3A" w:rsidRDefault="003E0E85" w14:paraId="775F0A34" w14:textId="0D557BA1">
      <w:pPr>
        <w:autoSpaceDE w:val="0"/>
        <w:autoSpaceDN w:val="0"/>
        <w:adjustRightInd w:val="0"/>
        <w:spacing w:after="0" w:line="240" w:lineRule="auto"/>
        <w:rPr>
          <w:rFonts w:ascii="Arial" w:hAnsi="Arial" w:cs="Arial"/>
          <w:kern w:val="0"/>
          <w:sz w:val="22"/>
          <w:szCs w:val="22"/>
        </w:rPr>
      </w:pPr>
      <w:r w:rsidRPr="003E0E85">
        <w:rPr>
          <w:rFonts w:ascii="Arial" w:hAnsi="Arial" w:cs="Arial"/>
          <w:kern w:val="0"/>
          <w:sz w:val="22"/>
          <w:szCs w:val="22"/>
        </w:rPr>
        <w:t xml:space="preserve">Lastly, </w:t>
      </w:r>
      <w:r w:rsidR="00A11B15">
        <w:rPr>
          <w:rFonts w:ascii="Arial" w:hAnsi="Arial" w:cs="Arial"/>
          <w:kern w:val="0"/>
          <w:sz w:val="22"/>
          <w:szCs w:val="22"/>
        </w:rPr>
        <w:t>FNAME</w:t>
      </w:r>
      <w:r w:rsidRPr="003E0E85">
        <w:rPr>
          <w:rFonts w:ascii="Arial" w:hAnsi="Arial" w:cs="Arial"/>
          <w:kern w:val="0"/>
          <w:sz w:val="22"/>
          <w:szCs w:val="22"/>
        </w:rPr>
        <w:t xml:space="preserve"> presents with concerns for depressive symptoms. </w:t>
      </w:r>
      <w:proofErr w:type="gramStart"/>
      <w:r w:rsidRPr="003E0E85">
        <w:rPr>
          <w:rFonts w:ascii="Arial" w:hAnsi="Arial" w:cs="Arial"/>
          <w:kern w:val="0"/>
          <w:sz w:val="22"/>
          <w:szCs w:val="22"/>
        </w:rPr>
        <w:t>At this time</w:t>
      </w:r>
      <w:proofErr w:type="gramEnd"/>
      <w:r w:rsidRPr="003E0E85">
        <w:rPr>
          <w:rFonts w:ascii="Arial" w:hAnsi="Arial" w:cs="Arial"/>
          <w:kern w:val="0"/>
          <w:sz w:val="22"/>
          <w:szCs w:val="22"/>
        </w:rPr>
        <w:t xml:space="preserve">, there is insufficient evidence of </w:t>
      </w:r>
      <w:proofErr w:type="gramStart"/>
      <w:r w:rsidRPr="003E0E85">
        <w:rPr>
          <w:rFonts w:ascii="Arial" w:hAnsi="Arial" w:cs="Arial"/>
          <w:kern w:val="0"/>
          <w:sz w:val="22"/>
          <w:szCs w:val="22"/>
        </w:rPr>
        <w:t>a history</w:t>
      </w:r>
      <w:proofErr w:type="gramEnd"/>
      <w:r w:rsidRPr="003E0E85">
        <w:rPr>
          <w:rFonts w:ascii="Arial" w:hAnsi="Arial" w:cs="Arial"/>
          <w:kern w:val="0"/>
          <w:sz w:val="22"/>
          <w:szCs w:val="22"/>
        </w:rPr>
        <w:t xml:space="preserve"> of a depressive episode. Nonetheless, </w:t>
      </w:r>
      <w:r w:rsidR="00A11B15">
        <w:rPr>
          <w:rFonts w:ascii="Arial" w:hAnsi="Arial" w:cs="Arial"/>
          <w:kern w:val="0"/>
          <w:sz w:val="22"/>
          <w:szCs w:val="22"/>
        </w:rPr>
        <w:t>FNAME</w:t>
      </w:r>
      <w:r w:rsidRPr="003E0E85">
        <w:rPr>
          <w:rFonts w:ascii="Arial" w:hAnsi="Arial" w:cs="Arial"/>
          <w:kern w:val="0"/>
          <w:sz w:val="22"/>
          <w:szCs w:val="22"/>
        </w:rPr>
        <w:t>'s mood should be monitored in the years to come</w:t>
      </w:r>
      <w:r w:rsidR="00561D92">
        <w:rPr>
          <w:rFonts w:ascii="Arial" w:hAnsi="Arial" w:cs="Arial"/>
          <w:kern w:val="0"/>
          <w:sz w:val="22"/>
          <w:szCs w:val="22"/>
        </w:rPr>
        <w:t>, and she may be considered at risk of developing major depressive disorder without appropriate intervention.</w:t>
      </w:r>
    </w:p>
    <w:p w:rsidR="003E0E85" w:rsidP="004E5E3A" w:rsidRDefault="003E0E85" w14:paraId="0BFAA91D"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14176754"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rsidR="004E5E3A" w:rsidP="004E5E3A" w:rsidRDefault="004E5E3A" w14:paraId="60E3AD7F"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Academic Accommodations: </w:t>
      </w:r>
    </w:p>
    <w:p w:rsidR="004E5E3A" w:rsidP="004E5E3A" w:rsidRDefault="004E5E3A" w14:paraId="1983D2E1" w14:textId="0004E075">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A11B15">
        <w:rPr>
          <w:rFonts w:ascii="Arial" w:hAnsi="Arial" w:cs="Arial"/>
          <w:kern w:val="0"/>
          <w:sz w:val="22"/>
          <w:szCs w:val="22"/>
        </w:rPr>
        <w:t>FNAME</w:t>
      </w:r>
      <w:r>
        <w:rPr>
          <w:rFonts w:ascii="Arial" w:hAnsi="Arial" w:cs="Arial"/>
          <w:kern w:val="0"/>
          <w:sz w:val="22"/>
          <w:szCs w:val="22"/>
        </w:rPr>
        <w:t xml:space="preserve">'s diagnoses of OCD and GAD, </w:t>
      </w:r>
      <w:r>
        <w:rPr>
          <w:rFonts w:ascii="Arial" w:hAnsi="Arial" w:cs="Arial"/>
          <w:b/>
          <w:bCs/>
          <w:color w:val="000000"/>
          <w:kern w:val="0"/>
          <w:sz w:val="22"/>
          <w:szCs w:val="22"/>
        </w:rPr>
        <w:t xml:space="preserve">she may be eligible to receive academic </w:t>
      </w:r>
      <w:proofErr w:type="gramStart"/>
      <w:r>
        <w:rPr>
          <w:rFonts w:ascii="Arial" w:hAnsi="Arial" w:cs="Arial"/>
          <w:b/>
          <w:bCs/>
          <w:color w:val="000000"/>
          <w:kern w:val="0"/>
          <w:sz w:val="22"/>
          <w:szCs w:val="22"/>
        </w:rPr>
        <w:t>accommodations</w:t>
      </w:r>
      <w:proofErr w:type="gramEnd"/>
      <w:r>
        <w:rPr>
          <w:rFonts w:ascii="Arial" w:hAnsi="Arial" w:cs="Arial"/>
          <w:b/>
          <w:bCs/>
          <w:color w:val="000000"/>
          <w:kern w:val="0"/>
          <w:sz w:val="22"/>
          <w:szCs w:val="22"/>
        </w:rPr>
        <w:t xml:space="preserve"> under Section 504 of the Rehabilitation Act and the Individuals with Disabilities Education Act (IDEA)</w:t>
      </w:r>
      <w:r>
        <w:rPr>
          <w:rFonts w:ascii="Arial" w:hAnsi="Arial" w:cs="Arial"/>
          <w:kern w:val="0"/>
          <w:sz w:val="22"/>
          <w:szCs w:val="22"/>
        </w:rPr>
        <w:t xml:space="preserve">. Please note that decisions surrounding academic accommodations and supports are made at the sole discretion of </w:t>
      </w:r>
      <w:r w:rsidR="00A11B15">
        <w:rPr>
          <w:rFonts w:ascii="Arial" w:hAnsi="Arial" w:cs="Arial"/>
          <w:kern w:val="0"/>
          <w:sz w:val="22"/>
          <w:szCs w:val="22"/>
        </w:rPr>
        <w:t>FNAME</w:t>
      </w:r>
      <w:r>
        <w:rPr>
          <w:rFonts w:ascii="Arial" w:hAnsi="Arial" w:cs="Arial"/>
          <w:kern w:val="0"/>
          <w:sz w:val="22"/>
          <w:szCs w:val="22"/>
        </w:rPr>
        <w:t>'s school district. The following recommendations are put forth for consideration:</w:t>
      </w:r>
    </w:p>
    <w:p w:rsidR="004E5E3A" w:rsidP="004E5E3A" w:rsidRDefault="00A11B15" w14:paraId="713DD13C" w14:textId="2DF6026F">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FNAME</w:t>
      </w:r>
      <w:r w:rsidR="004E5E3A">
        <w:rPr>
          <w:rFonts w:ascii="Arial" w:hAnsi="Arial" w:cs="Arial"/>
          <w:color w:val="000000"/>
          <w:kern w:val="0"/>
          <w:sz w:val="22"/>
          <w:szCs w:val="22"/>
        </w:rPr>
        <w:t xml:space="preserve"> would benefit from extended time to complete tests and in-class assignments due to anxiety. </w:t>
      </w:r>
    </w:p>
    <w:p w:rsidR="004E5E3A" w:rsidP="004E5E3A" w:rsidRDefault="00A11B15" w14:paraId="6B90E048" w14:textId="067CD5D5">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4E5E3A">
        <w:rPr>
          <w:rFonts w:ascii="Arial" w:hAnsi="Arial" w:cs="Arial"/>
          <w:color w:val="000000"/>
          <w:kern w:val="0"/>
          <w:sz w:val="22"/>
          <w:szCs w:val="22"/>
        </w:rPr>
        <w:t xml:space="preserve"> would benefit from a private test-taking environment if she finds herself feeling anxious during exams. </w:t>
      </w:r>
    </w:p>
    <w:p w:rsidR="004E5E3A" w:rsidP="004E5E3A" w:rsidRDefault="00A11B15" w14:paraId="2FF9232B" w14:textId="42F29559">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4E5E3A">
        <w:rPr>
          <w:rFonts w:ascii="Arial" w:hAnsi="Arial" w:cs="Arial"/>
          <w:color w:val="000000"/>
          <w:kern w:val="0"/>
          <w:sz w:val="22"/>
          <w:szCs w:val="22"/>
        </w:rPr>
        <w:t xml:space="preserve"> may benefit from taking breaks when feeling anxious. This may include visiting a preferred teacher, a </w:t>
      </w:r>
      <w:r w:rsidR="003E0E85">
        <w:rPr>
          <w:rFonts w:ascii="Arial" w:hAnsi="Arial" w:cs="Arial"/>
          <w:color w:val="000000"/>
          <w:kern w:val="0"/>
          <w:sz w:val="22"/>
          <w:szCs w:val="22"/>
        </w:rPr>
        <w:t xml:space="preserve">guidance </w:t>
      </w:r>
      <w:r w:rsidR="004E5E3A">
        <w:rPr>
          <w:rFonts w:ascii="Arial" w:hAnsi="Arial" w:cs="Arial"/>
          <w:color w:val="000000"/>
          <w:kern w:val="0"/>
          <w:sz w:val="22"/>
          <w:szCs w:val="22"/>
        </w:rPr>
        <w:t xml:space="preserve">counselor, or going to a sensory room (if available). Create a system that </w:t>
      </w:r>
      <w:r w:rsidR="003E0E85">
        <w:rPr>
          <w:rFonts w:ascii="Arial" w:hAnsi="Arial" w:cs="Arial"/>
          <w:color w:val="000000"/>
          <w:kern w:val="0"/>
          <w:sz w:val="22"/>
          <w:szCs w:val="22"/>
        </w:rPr>
        <w:t>indicates</w:t>
      </w:r>
      <w:r w:rsidR="004E5E3A">
        <w:rPr>
          <w:rFonts w:ascii="Arial" w:hAnsi="Arial" w:cs="Arial"/>
          <w:color w:val="000000"/>
          <w:kern w:val="0"/>
          <w:sz w:val="22"/>
          <w:szCs w:val="22"/>
        </w:rPr>
        <w:t xml:space="preserve"> how </w:t>
      </w:r>
      <w:r>
        <w:rPr>
          <w:rFonts w:ascii="Arial" w:hAnsi="Arial" w:cs="Arial"/>
          <w:color w:val="000000"/>
          <w:kern w:val="0"/>
          <w:sz w:val="22"/>
          <w:szCs w:val="22"/>
        </w:rPr>
        <w:t>FNAME</w:t>
      </w:r>
      <w:r w:rsidR="004E5E3A">
        <w:rPr>
          <w:rFonts w:ascii="Arial" w:hAnsi="Arial" w:cs="Arial"/>
          <w:color w:val="000000"/>
          <w:kern w:val="0"/>
          <w:sz w:val="22"/>
          <w:szCs w:val="22"/>
        </w:rPr>
        <w:t xml:space="preserve"> may inform a teacher that she needs a break and how long she may be gone for. </w:t>
      </w:r>
    </w:p>
    <w:p w:rsidR="004E5E3A" w:rsidP="004E5E3A" w:rsidRDefault="004E5E3A" w14:paraId="03C6E997" w14:textId="77777777">
      <w:pPr>
        <w:widowControl w:val="0"/>
        <w:autoSpaceDE w:val="0"/>
        <w:autoSpaceDN w:val="0"/>
        <w:adjustRightInd w:val="0"/>
        <w:spacing w:after="0" w:line="240" w:lineRule="auto"/>
        <w:rPr>
          <w:rFonts w:ascii="Arial" w:hAnsi="Arial" w:cs="Arial"/>
          <w:b/>
          <w:bCs/>
          <w:color w:val="000000"/>
          <w:kern w:val="0"/>
          <w:sz w:val="22"/>
          <w:szCs w:val="22"/>
        </w:rPr>
      </w:pPr>
    </w:p>
    <w:p w:rsidR="004E5E3A" w:rsidP="004E5E3A" w:rsidRDefault="004E5E3A" w14:paraId="00FBE57B" w14:textId="7777777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Therapeutic Recommendations:</w:t>
      </w:r>
    </w:p>
    <w:p w:rsidR="004E5E3A" w:rsidP="004E5E3A" w:rsidRDefault="004E5E3A" w14:paraId="5A9F45D2" w14:textId="2A5714D9">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 xml:space="preserve">Individual Therapy and Family. </w:t>
      </w:r>
      <w:r w:rsidRPr="003E0E85">
        <w:rPr>
          <w:rFonts w:ascii="Arial" w:hAnsi="Arial" w:cs="Arial"/>
          <w:color w:val="000000"/>
          <w:kern w:val="0"/>
          <w:sz w:val="22"/>
          <w:szCs w:val="22"/>
        </w:rPr>
        <w:t>Working with an OCD speciali</w:t>
      </w:r>
      <w:r w:rsidR="003E0E85">
        <w:rPr>
          <w:rFonts w:ascii="Arial" w:hAnsi="Arial" w:cs="Arial"/>
          <w:color w:val="000000"/>
          <w:kern w:val="0"/>
          <w:sz w:val="22"/>
          <w:szCs w:val="22"/>
        </w:rPr>
        <w:t xml:space="preserve">st </w:t>
      </w:r>
      <w:r w:rsidRPr="003E0E85">
        <w:rPr>
          <w:rFonts w:ascii="Arial" w:hAnsi="Arial" w:cs="Arial"/>
          <w:color w:val="000000"/>
          <w:kern w:val="0"/>
          <w:sz w:val="22"/>
          <w:szCs w:val="22"/>
        </w:rPr>
        <w:t xml:space="preserve">is highly encouraged for </w:t>
      </w:r>
      <w:r w:rsidR="00A11B15">
        <w:rPr>
          <w:rFonts w:ascii="Arial" w:hAnsi="Arial" w:cs="Arial"/>
          <w:color w:val="000000"/>
          <w:kern w:val="0"/>
          <w:sz w:val="22"/>
          <w:szCs w:val="22"/>
        </w:rPr>
        <w:t>FNAME</w:t>
      </w:r>
      <w:r w:rsidR="003E0E85">
        <w:rPr>
          <w:rFonts w:ascii="Arial" w:hAnsi="Arial" w:cs="Arial"/>
          <w:color w:val="000000"/>
          <w:kern w:val="0"/>
          <w:sz w:val="22"/>
          <w:szCs w:val="22"/>
        </w:rPr>
        <w:t xml:space="preserve"> and her family</w:t>
      </w:r>
      <w:r w:rsidRPr="003E0E85">
        <w:rPr>
          <w:rFonts w:ascii="Arial" w:hAnsi="Arial" w:cs="Arial"/>
          <w:color w:val="000000"/>
          <w:kern w:val="0"/>
          <w:sz w:val="22"/>
          <w:szCs w:val="22"/>
        </w:rPr>
        <w:t xml:space="preserve"> </w:t>
      </w:r>
      <w:proofErr w:type="gramStart"/>
      <w:r w:rsidRPr="003E0E85">
        <w:rPr>
          <w:rFonts w:ascii="Arial" w:hAnsi="Arial" w:cs="Arial"/>
          <w:color w:val="000000"/>
          <w:kern w:val="0"/>
          <w:sz w:val="22"/>
          <w:szCs w:val="22"/>
        </w:rPr>
        <w:t>at this time</w:t>
      </w:r>
      <w:proofErr w:type="gramEnd"/>
      <w:r w:rsidRPr="003E0E85">
        <w:rPr>
          <w:rFonts w:ascii="Arial" w:hAnsi="Arial" w:cs="Arial"/>
          <w:color w:val="000000"/>
          <w:kern w:val="0"/>
          <w:sz w:val="22"/>
          <w:szCs w:val="22"/>
        </w:rPr>
        <w:t>.</w:t>
      </w:r>
      <w:r>
        <w:rPr>
          <w:rFonts w:ascii="Arial" w:hAnsi="Arial" w:cs="Arial"/>
          <w:b/>
          <w:bCs/>
          <w:color w:val="000000"/>
          <w:kern w:val="0"/>
          <w:sz w:val="22"/>
          <w:szCs w:val="22"/>
        </w:rPr>
        <w:t xml:space="preserve"> </w:t>
      </w:r>
      <w:r>
        <w:rPr>
          <w:rFonts w:ascii="Arial" w:hAnsi="Arial" w:cs="Arial"/>
          <w:color w:val="000000"/>
          <w:kern w:val="0"/>
          <w:sz w:val="22"/>
          <w:szCs w:val="22"/>
        </w:rPr>
        <w:t>A cognitive-behavioral therapy (CBT) approach that emphasizes an exposure and response prevention (ERP) component is recommended. The following considerations are offered:</w:t>
      </w:r>
    </w:p>
    <w:p w:rsidR="004E5E3A" w:rsidP="004E5E3A" w:rsidRDefault="004E5E3A" w14:paraId="2B467497" w14:textId="2F5DB899">
      <w:pPr>
        <w:widowControl w:val="0"/>
        <w:numPr>
          <w:ilvl w:val="0"/>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is a structured approach that focuses on </w:t>
      </w:r>
      <w:proofErr w:type="gramStart"/>
      <w:r>
        <w:rPr>
          <w:rFonts w:ascii="Arial" w:hAnsi="Arial" w:cs="Arial"/>
          <w:color w:val="000000"/>
          <w:kern w:val="0"/>
          <w:sz w:val="22"/>
          <w:szCs w:val="22"/>
        </w:rPr>
        <w:t>the emotional</w:t>
      </w:r>
      <w:proofErr w:type="gramEnd"/>
      <w:r>
        <w:rPr>
          <w:rFonts w:ascii="Arial" w:hAnsi="Arial" w:cs="Arial"/>
          <w:color w:val="000000"/>
          <w:kern w:val="0"/>
          <w:sz w:val="22"/>
          <w:szCs w:val="22"/>
        </w:rPr>
        <w:t xml:space="preserve"> experience and interventions for emotional thoughts, sensations, and behaviors. Incorporation of ERP includes reducing compulsive behaviors and obsessive thoughts by gradually exposing the patient to feared stimuli while preventing maladaptive or compulsive behavior. Over time, anxiety will reduce</w:t>
      </w:r>
      <w:r w:rsidR="003E0E85">
        <w:rPr>
          <w:rFonts w:ascii="Arial" w:hAnsi="Arial" w:cs="Arial"/>
          <w:color w:val="000000"/>
          <w:kern w:val="0"/>
          <w:sz w:val="22"/>
          <w:szCs w:val="22"/>
        </w:rPr>
        <w:t>.</w:t>
      </w:r>
      <w:r>
        <w:rPr>
          <w:rFonts w:ascii="Arial" w:hAnsi="Arial" w:cs="Arial"/>
          <w:color w:val="000000"/>
          <w:kern w:val="0"/>
          <w:sz w:val="22"/>
          <w:szCs w:val="22"/>
        </w:rPr>
        <w:t xml:space="preserve"> Exposures can also be applied to </w:t>
      </w:r>
      <w:r w:rsidR="003E0E85">
        <w:rPr>
          <w:rFonts w:ascii="Arial" w:hAnsi="Arial" w:cs="Arial"/>
          <w:color w:val="000000"/>
          <w:kern w:val="0"/>
          <w:sz w:val="22"/>
          <w:szCs w:val="22"/>
        </w:rPr>
        <w:t xml:space="preserve">other </w:t>
      </w:r>
      <w:r>
        <w:rPr>
          <w:rFonts w:ascii="Arial" w:hAnsi="Arial" w:cs="Arial"/>
          <w:color w:val="000000"/>
          <w:kern w:val="0"/>
          <w:sz w:val="22"/>
          <w:szCs w:val="22"/>
        </w:rPr>
        <w:t xml:space="preserve">sources of anxiety such social situations and </w:t>
      </w:r>
      <w:r w:rsidR="003E0E85">
        <w:rPr>
          <w:rFonts w:ascii="Arial" w:hAnsi="Arial" w:cs="Arial"/>
          <w:color w:val="000000"/>
          <w:kern w:val="0"/>
          <w:sz w:val="22"/>
          <w:szCs w:val="22"/>
        </w:rPr>
        <w:t xml:space="preserve">homework </w:t>
      </w:r>
      <w:r>
        <w:rPr>
          <w:rFonts w:ascii="Arial" w:hAnsi="Arial" w:cs="Arial"/>
          <w:color w:val="000000"/>
          <w:kern w:val="0"/>
          <w:sz w:val="22"/>
          <w:szCs w:val="22"/>
        </w:rPr>
        <w:t xml:space="preserve">procrastination.  </w:t>
      </w:r>
    </w:p>
    <w:p w:rsidR="004E5E3A" w:rsidP="004E5E3A" w:rsidRDefault="004E5E3A" w14:paraId="48F387FE" w14:textId="1B3B136F">
      <w:pPr>
        <w:widowControl w:val="0"/>
        <w:numPr>
          <w:ilvl w:val="0"/>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For adolescents with OCD, a family component to treatment is essential. </w:t>
      </w:r>
      <w:proofErr w:type="gramStart"/>
      <w:r>
        <w:rPr>
          <w:rFonts w:ascii="Arial" w:hAnsi="Arial" w:cs="Arial"/>
          <w:color w:val="000000"/>
          <w:kern w:val="0"/>
          <w:sz w:val="22"/>
          <w:szCs w:val="22"/>
        </w:rPr>
        <w:t>Often times</w:t>
      </w:r>
      <w:proofErr w:type="gramEnd"/>
      <w:r>
        <w:rPr>
          <w:rFonts w:ascii="Arial" w:hAnsi="Arial" w:cs="Arial"/>
          <w:color w:val="000000"/>
          <w:kern w:val="0"/>
          <w:sz w:val="22"/>
          <w:szCs w:val="22"/>
        </w:rPr>
        <w:t xml:space="preserve"> in OCD, family members, while well-intentioned, may inadvertently "accommodate" or reinforce symptoms of OCD. For example, providing </w:t>
      </w:r>
      <w:r w:rsidR="00A11B15">
        <w:rPr>
          <w:rFonts w:ascii="Arial" w:hAnsi="Arial" w:cs="Arial"/>
          <w:color w:val="000000"/>
          <w:kern w:val="0"/>
          <w:sz w:val="22"/>
          <w:szCs w:val="22"/>
        </w:rPr>
        <w:t>FNAME</w:t>
      </w:r>
      <w:r>
        <w:rPr>
          <w:rFonts w:ascii="Arial" w:hAnsi="Arial" w:cs="Arial"/>
          <w:color w:val="000000"/>
          <w:kern w:val="0"/>
          <w:sz w:val="22"/>
          <w:szCs w:val="22"/>
        </w:rPr>
        <w:t xml:space="preserve"> with reassurance may inadvertently exacerbate symptoms of OCD. A family component to treatment will help family members better understand how to support </w:t>
      </w:r>
      <w:r w:rsidR="00A11B15">
        <w:rPr>
          <w:rFonts w:ascii="Arial" w:hAnsi="Arial" w:cs="Arial"/>
          <w:color w:val="000000"/>
          <w:kern w:val="0"/>
          <w:sz w:val="22"/>
          <w:szCs w:val="22"/>
        </w:rPr>
        <w:t>FNAME</w:t>
      </w:r>
      <w:r>
        <w:rPr>
          <w:rFonts w:ascii="Arial" w:hAnsi="Arial" w:cs="Arial"/>
          <w:color w:val="000000"/>
          <w:kern w:val="0"/>
          <w:sz w:val="22"/>
          <w:szCs w:val="22"/>
        </w:rPr>
        <w:t xml:space="preserve"> in her treatment. </w:t>
      </w:r>
    </w:p>
    <w:p w:rsidR="004E5E3A" w:rsidP="004E5E3A" w:rsidRDefault="004E5E3A" w14:paraId="41B4EB86" w14:textId="66600174">
      <w:pPr>
        <w:widowControl w:val="0"/>
        <w:numPr>
          <w:ilvl w:val="1"/>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Options within the Pittsburgh </w:t>
      </w:r>
      <w:r w:rsidR="000E102F">
        <w:rPr>
          <w:rFonts w:ascii="Arial" w:hAnsi="Arial" w:cs="Arial"/>
          <w:color w:val="000000"/>
          <w:kern w:val="0"/>
          <w:sz w:val="22"/>
          <w:szCs w:val="22"/>
        </w:rPr>
        <w:t xml:space="preserve">area </w:t>
      </w:r>
      <w:r>
        <w:rPr>
          <w:rFonts w:ascii="Arial" w:hAnsi="Arial" w:cs="Arial"/>
          <w:color w:val="000000"/>
          <w:kern w:val="0"/>
          <w:sz w:val="22"/>
          <w:szCs w:val="22"/>
        </w:rPr>
        <w:t>include:</w:t>
      </w:r>
    </w:p>
    <w:p w:rsidR="004E5E3A" w:rsidP="004E5E3A" w:rsidRDefault="004E5E3A" w14:paraId="54BC3BC3" w14:textId="77777777">
      <w:pPr>
        <w:widowControl w:val="0"/>
        <w:numPr>
          <w:ilvl w:val="2"/>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The Center for OCD and Anxiety (</w:t>
      </w:r>
      <w:hyperlink w:history="1" r:id="rId7">
        <w:r>
          <w:rPr>
            <w:rFonts w:ascii="Arial" w:hAnsi="Arial" w:cs="Arial"/>
            <w:color w:val="0044FF"/>
            <w:kern w:val="0"/>
            <w:sz w:val="22"/>
            <w:szCs w:val="22"/>
            <w:u w:val="single"/>
          </w:rPr>
          <w:t>https://pittsburghocdtreatment.com/</w:t>
        </w:r>
      </w:hyperlink>
      <w:r>
        <w:rPr>
          <w:rFonts w:ascii="Arial" w:hAnsi="Arial" w:cs="Arial"/>
          <w:kern w:val="0"/>
          <w:sz w:val="22"/>
          <w:szCs w:val="22"/>
        </w:rPr>
        <w:t xml:space="preserve">) </w:t>
      </w:r>
    </w:p>
    <w:p w:rsidR="004E5E3A" w:rsidP="004E5E3A" w:rsidRDefault="004E5E3A" w14:paraId="544D77A3" w14:textId="77777777">
      <w:pPr>
        <w:widowControl w:val="0"/>
        <w:numPr>
          <w:ilvl w:val="2"/>
          <w:numId w:val="5"/>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OCD Spectrum (</w:t>
      </w:r>
      <w:hyperlink w:history="1" r:id="rId8">
        <w:r>
          <w:rPr>
            <w:rFonts w:ascii="Arial" w:hAnsi="Arial" w:cs="Arial"/>
            <w:color w:val="0044FF"/>
            <w:kern w:val="0"/>
            <w:sz w:val="22"/>
            <w:szCs w:val="22"/>
            <w:u w:val="single"/>
          </w:rPr>
          <w:t>https://ocdpittsburgh.com/</w:t>
        </w:r>
      </w:hyperlink>
      <w:r>
        <w:rPr>
          <w:rFonts w:ascii="Arial" w:hAnsi="Arial" w:cs="Arial"/>
          <w:kern w:val="0"/>
          <w:sz w:val="22"/>
          <w:szCs w:val="22"/>
        </w:rPr>
        <w:t xml:space="preserve">) </w:t>
      </w:r>
    </w:p>
    <w:p w:rsidR="004E5E3A" w:rsidP="004E5E3A" w:rsidRDefault="004E5E3A" w14:paraId="3AF39337" w14:textId="77777777">
      <w:pPr>
        <w:widowControl w:val="0"/>
        <w:numPr>
          <w:ilvl w:val="2"/>
          <w:numId w:val="0"/>
        </w:numPr>
        <w:autoSpaceDE w:val="0"/>
        <w:autoSpaceDN w:val="0"/>
        <w:adjustRightInd w:val="0"/>
        <w:spacing w:after="0" w:line="240" w:lineRule="auto"/>
        <w:rPr>
          <w:rFonts w:ascii="Arial" w:hAnsi="Arial" w:cs="Arial"/>
          <w:color w:val="000000"/>
          <w:kern w:val="0"/>
          <w:sz w:val="22"/>
          <w:szCs w:val="22"/>
        </w:rPr>
      </w:pPr>
    </w:p>
    <w:p w:rsidR="004E5E3A" w:rsidP="004E5E3A" w:rsidRDefault="004E5E3A" w14:paraId="2D636725" w14:textId="7A16DEEF">
      <w:pPr>
        <w:widowControl w:val="0"/>
        <w:numPr>
          <w:ilvl w:val="2"/>
          <w:numId w:val="0"/>
        </w:num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Medication Management</w:t>
      </w:r>
      <w:r>
        <w:rPr>
          <w:rFonts w:ascii="Arial" w:hAnsi="Arial" w:cs="Arial"/>
          <w:i/>
          <w:iCs/>
          <w:color w:val="000000"/>
          <w:kern w:val="0"/>
          <w:sz w:val="22"/>
          <w:szCs w:val="22"/>
        </w:rPr>
        <w:t xml:space="preserve">. </w:t>
      </w:r>
      <w:r w:rsidR="00A11B15">
        <w:rPr>
          <w:rFonts w:ascii="Arial" w:hAnsi="Arial" w:cs="Arial"/>
          <w:color w:val="000000"/>
          <w:kern w:val="0"/>
          <w:sz w:val="22"/>
          <w:szCs w:val="22"/>
        </w:rPr>
        <w:t>FNAME</w:t>
      </w:r>
      <w:r>
        <w:rPr>
          <w:rFonts w:ascii="Arial" w:hAnsi="Arial" w:cs="Arial"/>
          <w:color w:val="000000"/>
          <w:kern w:val="0"/>
          <w:sz w:val="22"/>
          <w:szCs w:val="22"/>
        </w:rPr>
        <w:t xml:space="preserve"> is encouraged </w:t>
      </w:r>
      <w:r w:rsidR="00281E0E">
        <w:rPr>
          <w:rFonts w:ascii="Arial" w:hAnsi="Arial" w:cs="Arial"/>
          <w:color w:val="000000"/>
          <w:kern w:val="0"/>
          <w:sz w:val="22"/>
          <w:szCs w:val="22"/>
        </w:rPr>
        <w:t>to continue</w:t>
      </w:r>
      <w:r>
        <w:rPr>
          <w:rFonts w:ascii="Arial" w:hAnsi="Arial" w:cs="Arial"/>
          <w:color w:val="000000"/>
          <w:kern w:val="0"/>
          <w:sz w:val="22"/>
          <w:szCs w:val="22"/>
        </w:rPr>
        <w:t xml:space="preserve"> working with </w:t>
      </w:r>
      <w:proofErr w:type="spellStart"/>
      <w:r>
        <w:rPr>
          <w:rFonts w:ascii="Arial" w:hAnsi="Arial" w:cs="Arial"/>
          <w:color w:val="000000"/>
          <w:kern w:val="0"/>
          <w:sz w:val="22"/>
          <w:szCs w:val="22"/>
        </w:rPr>
        <w:t>Eveanne</w:t>
      </w:r>
      <w:proofErr w:type="spellEnd"/>
      <w:r>
        <w:rPr>
          <w:rFonts w:ascii="Arial" w:hAnsi="Arial" w:cs="Arial"/>
          <w:color w:val="000000"/>
          <w:kern w:val="0"/>
          <w:sz w:val="22"/>
          <w:szCs w:val="22"/>
        </w:rPr>
        <w:t xml:space="preserve"> Greene, CRNP. While the family is highly encouraged to explore medication options for treating OCD, all medication decisions are ultimately deferred to a prescribing provider.</w:t>
      </w:r>
    </w:p>
    <w:p w:rsidR="004E5E3A" w:rsidP="004E5E3A" w:rsidRDefault="004E5E3A" w14:paraId="5978B8D4" w14:textId="77777777">
      <w:pPr>
        <w:numPr>
          <w:ilvl w:val="2"/>
          <w:numId w:val="0"/>
        </w:numPr>
        <w:autoSpaceDE w:val="0"/>
        <w:autoSpaceDN w:val="0"/>
        <w:adjustRightInd w:val="0"/>
        <w:spacing w:after="0" w:line="240" w:lineRule="auto"/>
        <w:rPr>
          <w:rFonts w:ascii="Arial" w:hAnsi="Arial" w:cs="Arial"/>
          <w:kern w:val="0"/>
          <w:sz w:val="22"/>
          <w:szCs w:val="22"/>
        </w:rPr>
      </w:pPr>
    </w:p>
    <w:p w:rsidR="004E5E3A" w:rsidP="004E5E3A" w:rsidRDefault="004E5E3A" w14:paraId="07577450" w14:textId="77777777">
      <w:pPr>
        <w:widowControl w:val="0"/>
        <w:numPr>
          <w:ilvl w:val="2"/>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Anxiety and Mood Recommendations:</w:t>
      </w:r>
    </w:p>
    <w:p w:rsidR="004E5E3A" w:rsidP="004E5E3A" w:rsidRDefault="004E5E3A" w14:paraId="4115C5A1" w14:textId="1B2E6F0C">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Continued monitoring of symptoms related to anxiety and mood will be important for </w:t>
      </w:r>
      <w:r w:rsidR="00A11B15">
        <w:rPr>
          <w:rFonts w:ascii="Arial" w:hAnsi="Arial" w:cs="Arial"/>
          <w:kern w:val="0"/>
          <w:sz w:val="22"/>
          <w:szCs w:val="22"/>
        </w:rPr>
        <w:t>FNAME</w:t>
      </w:r>
      <w:r>
        <w:rPr>
          <w:rFonts w:ascii="Arial" w:hAnsi="Arial" w:cs="Arial"/>
          <w:kern w:val="0"/>
          <w:sz w:val="22"/>
          <w:szCs w:val="22"/>
        </w:rPr>
        <w:t xml:space="preserve">. </w:t>
      </w:r>
      <w:r w:rsidR="00A11B15">
        <w:rPr>
          <w:rFonts w:ascii="Arial" w:hAnsi="Arial" w:cs="Arial"/>
          <w:kern w:val="0"/>
          <w:sz w:val="22"/>
          <w:szCs w:val="22"/>
        </w:rPr>
        <w:t>FNAME</w:t>
      </w:r>
      <w:r>
        <w:rPr>
          <w:rFonts w:ascii="Arial" w:hAnsi="Arial" w:cs="Arial"/>
          <w:kern w:val="0"/>
          <w:sz w:val="22"/>
          <w:szCs w:val="22"/>
        </w:rPr>
        <w:t xml:space="preserve"> can identify positive coping strategies that she can utilize when she feels nervous such as deep breathing or progressive muscle relaxation. </w:t>
      </w:r>
    </w:p>
    <w:p w:rsidR="004E5E3A" w:rsidP="004E5E3A" w:rsidRDefault="00A11B15" w14:paraId="7B4B7D8A" w14:textId="7FE82C99">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 xml:space="preserve"> may benefit from coaching related to "talking back" to her anxiety. For example, if </w:t>
      </w:r>
      <w:r>
        <w:rPr>
          <w:rFonts w:ascii="Arial" w:hAnsi="Arial" w:cs="Arial"/>
          <w:kern w:val="0"/>
          <w:sz w:val="22"/>
          <w:szCs w:val="22"/>
        </w:rPr>
        <w:t>FNAME</w:t>
      </w:r>
      <w:r w:rsidR="004E5E3A">
        <w:rPr>
          <w:rFonts w:ascii="Arial" w:hAnsi="Arial" w:cs="Arial"/>
          <w:kern w:val="0"/>
          <w:sz w:val="22"/>
          <w:szCs w:val="22"/>
        </w:rPr>
        <w:t xml:space="preserve"> identifies a worry, she can "talk back" to the worry thought by formulating a more helpful or realistic thought. Implementation with the support of a therapist is encouraged. </w:t>
      </w:r>
    </w:p>
    <w:p w:rsidR="004E5E3A" w:rsidP="004E5E3A" w:rsidRDefault="00A11B15" w14:paraId="1A1BFEFC" w14:textId="73DF505A">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 xml:space="preserve"> will benefit from continued engagement in activities that she has traditionally enjoyed, such as soccer. </w:t>
      </w:r>
    </w:p>
    <w:p w:rsidR="004E5E3A" w:rsidP="004E5E3A" w:rsidRDefault="00A11B15" w14:paraId="3F11DA18" w14:textId="7533EEC8">
      <w:pPr>
        <w:widowControl w:val="0"/>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 xml:space="preserve"> may benefit from employing relaxation strategies in an endeavor to minimize and cope with the symptoms of stress and anxiety. Examples include diaphragmatic breathing, meditation, visualization, progressive muscle relaxation, yoga and stretching, exercise, journaling, coloring, listening to music, reading, and indulgence in preferred activities. Smartphone apps can also be a useful tool to help guide and structure these relaxation activities. Examples include </w:t>
      </w:r>
      <w:r w:rsidR="004E5E3A">
        <w:rPr>
          <w:rFonts w:ascii="Arial" w:hAnsi="Arial" w:cs="Arial"/>
          <w:i/>
          <w:iCs/>
          <w:kern w:val="0"/>
          <w:sz w:val="22"/>
          <w:szCs w:val="22"/>
        </w:rPr>
        <w:t>Headspace</w:t>
      </w:r>
      <w:r w:rsidR="004E5E3A">
        <w:rPr>
          <w:rFonts w:ascii="Arial" w:hAnsi="Arial" w:cs="Arial"/>
          <w:kern w:val="0"/>
          <w:sz w:val="22"/>
          <w:szCs w:val="22"/>
        </w:rPr>
        <w:t xml:space="preserve">: </w:t>
      </w:r>
      <w:r w:rsidR="004E5E3A">
        <w:rPr>
          <w:rFonts w:ascii="Arial" w:hAnsi="Arial" w:cs="Arial"/>
          <w:i/>
          <w:iCs/>
          <w:kern w:val="0"/>
          <w:sz w:val="22"/>
          <w:szCs w:val="22"/>
        </w:rPr>
        <w:t>Meditation</w:t>
      </w:r>
      <w:r w:rsidR="004E5E3A">
        <w:rPr>
          <w:rFonts w:ascii="Arial" w:hAnsi="Arial" w:cs="Arial"/>
          <w:kern w:val="0"/>
          <w:sz w:val="22"/>
          <w:szCs w:val="22"/>
        </w:rPr>
        <w:t xml:space="preserve">, </w:t>
      </w:r>
      <w:r w:rsidR="004E5E3A">
        <w:rPr>
          <w:rFonts w:ascii="Arial" w:hAnsi="Arial" w:cs="Arial"/>
          <w:i/>
          <w:iCs/>
          <w:kern w:val="0"/>
          <w:sz w:val="22"/>
          <w:szCs w:val="22"/>
        </w:rPr>
        <w:t>Calm</w:t>
      </w:r>
      <w:r w:rsidR="004E5E3A">
        <w:rPr>
          <w:rFonts w:ascii="Arial" w:hAnsi="Arial" w:cs="Arial"/>
          <w:kern w:val="0"/>
          <w:sz w:val="22"/>
          <w:szCs w:val="22"/>
        </w:rPr>
        <w:t xml:space="preserve">, </w:t>
      </w:r>
      <w:r w:rsidR="004E5E3A">
        <w:rPr>
          <w:rFonts w:ascii="Arial" w:hAnsi="Arial" w:cs="Arial"/>
          <w:i/>
          <w:iCs/>
          <w:kern w:val="0"/>
          <w:sz w:val="22"/>
          <w:szCs w:val="22"/>
        </w:rPr>
        <w:t>10% Happier</w:t>
      </w:r>
      <w:r w:rsidR="004E5E3A">
        <w:rPr>
          <w:rFonts w:ascii="Arial" w:hAnsi="Arial" w:cs="Arial"/>
          <w:kern w:val="0"/>
          <w:sz w:val="22"/>
          <w:szCs w:val="22"/>
        </w:rPr>
        <w:t xml:space="preserve">, </w:t>
      </w:r>
      <w:r w:rsidR="004E5E3A">
        <w:rPr>
          <w:rFonts w:ascii="Arial" w:hAnsi="Arial" w:cs="Arial"/>
          <w:i/>
          <w:iCs/>
          <w:kern w:val="0"/>
          <w:sz w:val="22"/>
          <w:szCs w:val="22"/>
        </w:rPr>
        <w:t>3 Minute Mindfulness</w:t>
      </w:r>
      <w:r w:rsidR="004E5E3A">
        <w:rPr>
          <w:rFonts w:ascii="Arial" w:hAnsi="Arial" w:cs="Arial"/>
          <w:kern w:val="0"/>
          <w:sz w:val="22"/>
          <w:szCs w:val="22"/>
        </w:rPr>
        <w:t xml:space="preserve"> or </w:t>
      </w:r>
      <w:r w:rsidR="004E5E3A">
        <w:rPr>
          <w:rFonts w:ascii="Arial" w:hAnsi="Arial" w:cs="Arial"/>
          <w:i/>
          <w:iCs/>
          <w:kern w:val="0"/>
          <w:sz w:val="22"/>
          <w:szCs w:val="22"/>
        </w:rPr>
        <w:t>Insight Timer-Meditation</w:t>
      </w:r>
      <w:r w:rsidR="004E5E3A">
        <w:rPr>
          <w:rFonts w:ascii="Arial" w:hAnsi="Arial" w:cs="Arial"/>
          <w:kern w:val="0"/>
          <w:sz w:val="22"/>
          <w:szCs w:val="22"/>
        </w:rPr>
        <w:t xml:space="preserve">. </w:t>
      </w:r>
      <w:r>
        <w:rPr>
          <w:rFonts w:ascii="Arial" w:hAnsi="Arial" w:cs="Arial"/>
          <w:kern w:val="0"/>
          <w:sz w:val="22"/>
          <w:szCs w:val="22"/>
        </w:rPr>
        <w:t>FNAME</w:t>
      </w:r>
      <w:r w:rsidR="004E5E3A">
        <w:rPr>
          <w:rFonts w:ascii="Arial" w:hAnsi="Arial" w:cs="Arial"/>
          <w:kern w:val="0"/>
          <w:sz w:val="22"/>
          <w:szCs w:val="22"/>
        </w:rPr>
        <w:t>'s family can encourage this skill and practice with her.</w:t>
      </w:r>
    </w:p>
    <w:p w:rsidR="004E5E3A" w:rsidP="004E5E3A" w:rsidRDefault="00A11B15" w14:paraId="2AE8AEAD" w14:textId="49C517B4">
      <w:pPr>
        <w:widowControl w:val="0"/>
        <w:numPr>
          <w:ilvl w:val="1"/>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's parents can support her in the implementation</w:t>
      </w:r>
      <w:r w:rsidR="00D26968">
        <w:rPr>
          <w:rFonts w:ascii="Arial" w:hAnsi="Arial" w:cs="Arial"/>
          <w:kern w:val="0"/>
          <w:sz w:val="22"/>
          <w:szCs w:val="22"/>
        </w:rPr>
        <w:t xml:space="preserve"> and practice</w:t>
      </w:r>
      <w:r w:rsidR="004E5E3A">
        <w:rPr>
          <w:rFonts w:ascii="Arial" w:hAnsi="Arial" w:cs="Arial"/>
          <w:kern w:val="0"/>
          <w:sz w:val="22"/>
          <w:szCs w:val="22"/>
        </w:rPr>
        <w:t xml:space="preserve"> of these strategies at home.</w:t>
      </w:r>
    </w:p>
    <w:p w:rsidR="004E5E3A" w:rsidP="004E5E3A" w:rsidRDefault="004E5E3A" w14:paraId="3B81E22A" w14:textId="77777777">
      <w:pPr>
        <w:numPr>
          <w:ilvl w:val="1"/>
          <w:numId w:val="0"/>
        </w:numPr>
        <w:autoSpaceDE w:val="0"/>
        <w:autoSpaceDN w:val="0"/>
        <w:adjustRightInd w:val="0"/>
        <w:spacing w:after="0" w:line="240" w:lineRule="auto"/>
        <w:rPr>
          <w:rFonts w:ascii="Arial" w:hAnsi="Arial" w:cs="Arial"/>
          <w:b/>
          <w:bCs/>
          <w:kern w:val="0"/>
          <w:sz w:val="22"/>
          <w:szCs w:val="22"/>
        </w:rPr>
      </w:pPr>
    </w:p>
    <w:p w:rsidR="004E5E3A" w:rsidP="004E5E3A" w:rsidRDefault="004E5E3A" w14:paraId="00CE2B65" w14:textId="77777777">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Additional Resources:</w:t>
      </w:r>
      <w:r>
        <w:rPr>
          <w:rFonts w:ascii="Arial" w:hAnsi="Arial" w:cs="Arial"/>
          <w:kern w:val="0"/>
          <w:sz w:val="22"/>
          <w:szCs w:val="22"/>
        </w:rPr>
        <w:t xml:space="preserve">  </w:t>
      </w:r>
    </w:p>
    <w:p w:rsidR="004E5E3A" w:rsidP="004E5E3A" w:rsidRDefault="00A11B15" w14:paraId="006375C5" w14:textId="7B1A6243">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4E5E3A">
        <w:rPr>
          <w:rFonts w:ascii="Arial" w:hAnsi="Arial" w:cs="Arial"/>
          <w:kern w:val="0"/>
          <w:sz w:val="22"/>
          <w:szCs w:val="22"/>
        </w:rPr>
        <w:t xml:space="preserve"> and her family may benefit from the following resources for anxiety and OCD</w:t>
      </w:r>
      <w:r w:rsidR="00AB5B3E">
        <w:rPr>
          <w:rFonts w:ascii="Arial" w:hAnsi="Arial" w:cs="Arial"/>
          <w:kern w:val="0"/>
          <w:sz w:val="22"/>
          <w:szCs w:val="22"/>
        </w:rPr>
        <w:t>:</w:t>
      </w:r>
    </w:p>
    <w:p w:rsidR="004E5E3A" w:rsidP="004E5E3A" w:rsidRDefault="004E5E3A" w14:paraId="02A9C343"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Talking Back to OCD</w:t>
      </w:r>
      <w:r>
        <w:rPr>
          <w:rFonts w:ascii="Arial" w:hAnsi="Arial" w:cs="Arial"/>
          <w:kern w:val="0"/>
          <w:sz w:val="22"/>
          <w:szCs w:val="22"/>
        </w:rPr>
        <w:t xml:space="preserve"> by John March and Christine Benton</w:t>
      </w:r>
    </w:p>
    <w:p w:rsidR="004E5E3A" w:rsidP="004E5E3A" w:rsidRDefault="004E5E3A" w14:paraId="45B4A543"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i/>
          <w:iCs/>
          <w:kern w:val="0"/>
          <w:sz w:val="22"/>
          <w:szCs w:val="22"/>
        </w:rPr>
        <w:t>The Anxiety Workbook for Teens: Activities to Help You Deal with Anxiety and Worry</w:t>
      </w:r>
      <w:r>
        <w:rPr>
          <w:rFonts w:ascii="Arial" w:hAnsi="Arial" w:cs="Arial"/>
          <w:kern w:val="0"/>
          <w:sz w:val="22"/>
          <w:szCs w:val="22"/>
        </w:rPr>
        <w:t xml:space="preserve"> by Lisa M. Schab, LCSW</w:t>
      </w:r>
    </w:p>
    <w:p w:rsidR="004E5E3A" w:rsidP="004E5E3A" w:rsidRDefault="004E5E3A" w14:paraId="3E34C718" w14:textId="77777777">
      <w:pPr>
        <w:numPr>
          <w:ilvl w:val="0"/>
          <w:numId w:val="7"/>
        </w:numPr>
        <w:autoSpaceDE w:val="0"/>
        <w:autoSpaceDN w:val="0"/>
        <w:adjustRightInd w:val="0"/>
        <w:spacing w:after="0" w:line="240" w:lineRule="auto"/>
        <w:rPr>
          <w:rFonts w:ascii="Arial" w:hAnsi="Arial" w:cs="Arial"/>
          <w:kern w:val="0"/>
          <w:sz w:val="22"/>
          <w:szCs w:val="22"/>
        </w:rPr>
      </w:pPr>
      <w:r w:rsidRPr="00D26968">
        <w:rPr>
          <w:rFonts w:ascii="Arial" w:hAnsi="Arial" w:cs="Arial"/>
          <w:i/>
          <w:iCs/>
          <w:kern w:val="0"/>
          <w:sz w:val="22"/>
          <w:szCs w:val="22"/>
        </w:rPr>
        <w:t>Helping Your Anxious Child: A Step-by-Step Guide for Parents</w:t>
      </w:r>
      <w:r>
        <w:rPr>
          <w:rFonts w:ascii="Arial" w:hAnsi="Arial" w:cs="Arial"/>
          <w:kern w:val="0"/>
          <w:sz w:val="22"/>
          <w:szCs w:val="22"/>
        </w:rPr>
        <w:t xml:space="preserve"> by Ronald Rapee, PhD</w:t>
      </w:r>
    </w:p>
    <w:p w:rsidR="004E5E3A" w:rsidP="004E5E3A" w:rsidRDefault="004E5E3A" w14:paraId="09C6AFB3" w14:textId="77777777">
      <w:pPr>
        <w:numPr>
          <w:ilvl w:val="0"/>
          <w:numId w:val="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family may benefit from reviewing resources on the Child Mind Institute's page on OCD and anxiety (</w:t>
      </w:r>
      <w:hyperlink w:history="1" r:id="rId9">
        <w:r>
          <w:rPr>
            <w:rFonts w:ascii="Arial" w:hAnsi="Arial" w:cs="Arial"/>
            <w:kern w:val="0"/>
            <w:sz w:val="22"/>
            <w:szCs w:val="22"/>
          </w:rPr>
          <w:t>www.childmind.org</w:t>
        </w:r>
      </w:hyperlink>
      <w:r>
        <w:rPr>
          <w:rFonts w:ascii="Arial" w:hAnsi="Arial" w:cs="Arial"/>
          <w:kern w:val="0"/>
          <w:sz w:val="22"/>
          <w:szCs w:val="22"/>
        </w:rPr>
        <w:t>)</w:t>
      </w:r>
    </w:p>
    <w:p w:rsidR="004E5E3A" w:rsidP="004E5E3A" w:rsidRDefault="004E5E3A" w14:paraId="264F208C" w14:textId="77777777">
      <w:pPr>
        <w:autoSpaceDE w:val="0"/>
        <w:autoSpaceDN w:val="0"/>
        <w:adjustRightInd w:val="0"/>
        <w:spacing w:after="0" w:line="240" w:lineRule="auto"/>
        <w:rPr>
          <w:rFonts w:ascii="Arial" w:hAnsi="Arial" w:cs="Arial"/>
          <w:b/>
          <w:bCs/>
          <w:i/>
          <w:iCs/>
          <w:kern w:val="0"/>
          <w:sz w:val="22"/>
          <w:szCs w:val="22"/>
        </w:rPr>
      </w:pPr>
    </w:p>
    <w:p w:rsidR="004E5E3A" w:rsidP="004E5E3A" w:rsidRDefault="004E5E3A" w14:paraId="44A06F61" w14:textId="1E3E17F9">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00A11B15">
        <w:rPr>
          <w:rFonts w:ascii="Arial" w:hAnsi="Arial" w:cs="Arial"/>
          <w:kern w:val="0"/>
          <w:sz w:val="22"/>
          <w:szCs w:val="22"/>
        </w:rPr>
        <w:t>FNAME</w:t>
      </w:r>
      <w:r>
        <w:rPr>
          <w:rFonts w:ascii="Arial" w:hAnsi="Arial" w:cs="Arial"/>
          <w:kern w:val="0"/>
          <w:sz w:val="22"/>
          <w:szCs w:val="22"/>
        </w:rPr>
        <w:t xml:space="preserve"> and her family. If Dr. Unterberger can be of assistance in the future, he can be contacted </w:t>
      </w:r>
      <w:proofErr w:type="gramStart"/>
      <w:r>
        <w:rPr>
          <w:rFonts w:ascii="Arial" w:hAnsi="Arial" w:cs="Arial"/>
          <w:kern w:val="0"/>
          <w:sz w:val="22"/>
          <w:szCs w:val="22"/>
        </w:rPr>
        <w:t>at</w:t>
      </w:r>
      <w:proofErr w:type="gramEnd"/>
      <w:r>
        <w:rPr>
          <w:rFonts w:ascii="Arial" w:hAnsi="Arial" w:cs="Arial"/>
          <w:kern w:val="0"/>
          <w:sz w:val="22"/>
          <w:szCs w:val="22"/>
        </w:rPr>
        <w:t xml:space="preserve"> 412-330-4000.</w:t>
      </w:r>
    </w:p>
    <w:p w:rsidR="004E5E3A" w:rsidP="004E5E3A" w:rsidRDefault="004E5E3A" w14:paraId="59DDB1E1" w14:textId="77777777">
      <w:pPr>
        <w:autoSpaceDE w:val="0"/>
        <w:autoSpaceDN w:val="0"/>
        <w:adjustRightInd w:val="0"/>
        <w:spacing w:after="0" w:line="240" w:lineRule="auto"/>
        <w:rPr>
          <w:rFonts w:ascii="Arial" w:hAnsi="Arial" w:cs="Arial"/>
          <w:kern w:val="0"/>
          <w:sz w:val="22"/>
          <w:szCs w:val="22"/>
        </w:rPr>
      </w:pPr>
    </w:p>
    <w:p w:rsidR="004E5E3A" w:rsidP="004E5E3A" w:rsidRDefault="00617BDC" w14:paraId="28FDF62E" w14:textId="7B0B8AA4">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04D2B004" wp14:editId="676C1471">
            <wp:extent cx="1839433" cy="823274"/>
            <wp:effectExtent l="0" t="0" r="8890" b="0"/>
            <wp:docPr id="95974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198" name="Picture 959741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4954" cy="825745"/>
                    </a:xfrm>
                    <a:prstGeom prst="rect">
                      <a:avLst/>
                    </a:prstGeom>
                  </pic:spPr>
                </pic:pic>
              </a:graphicData>
            </a:graphic>
          </wp:inline>
        </w:drawing>
      </w:r>
    </w:p>
    <w:p w:rsidR="004E5E3A" w:rsidP="004E5E3A" w:rsidRDefault="004E5E3A" w14:paraId="31DA1CB3"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178BDEA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p>
    <w:p w:rsidR="004E5E3A" w:rsidP="004E5E3A" w:rsidRDefault="004E5E3A" w14:paraId="6BE8E45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4E5E3A" w:rsidP="004E5E3A" w:rsidRDefault="00617BDC" w14:paraId="324407B3" w14:textId="2C2A2221">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w:t>
      </w:r>
      <w:r w:rsidR="004E5E3A">
        <w:rPr>
          <w:rFonts w:ascii="Arial" w:hAnsi="Arial" w:cs="Arial"/>
          <w:kern w:val="0"/>
          <w:sz w:val="22"/>
          <w:szCs w:val="22"/>
        </w:rPr>
        <w:t>PI: 1669069258</w:t>
      </w:r>
    </w:p>
    <w:p w:rsidR="004E5E3A" w:rsidP="004E5E3A" w:rsidRDefault="004E5E3A" w14:paraId="76E83517"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4549B61B"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0E510B4F" w14:textId="483BB4DB">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APPENDIX I: EVALUATION SCORES</w:t>
      </w:r>
    </w:p>
    <w:p w:rsidR="004E5E3A" w:rsidP="004E5E3A" w:rsidRDefault="004E5E3A" w14:paraId="562B862D"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5EC75A31" w14:textId="77777777">
      <w:pPr>
        <w:autoSpaceDE w:val="0"/>
        <w:autoSpaceDN w:val="0"/>
        <w:adjustRightInd w:val="0"/>
        <w:spacing w:after="0" w:line="240" w:lineRule="auto"/>
        <w:ind w:left="540" w:hanging="540"/>
        <w:rPr>
          <w:rFonts w:ascii="Arial" w:hAnsi="Arial" w:cs="Arial"/>
          <w:i/>
          <w:iCs/>
          <w:kern w:val="0"/>
          <w:sz w:val="22"/>
          <w:szCs w:val="22"/>
        </w:rPr>
      </w:pPr>
      <w:r>
        <w:rPr>
          <w:rFonts w:ascii="Arial" w:hAnsi="Arial" w:cs="Arial"/>
          <w:i/>
          <w:iCs/>
          <w:kern w:val="0"/>
          <w:sz w:val="22"/>
          <w:szCs w:val="22"/>
        </w:rPr>
        <w:t xml:space="preserve">Note: The following scores are provided for use and interpretation </w:t>
      </w:r>
      <w:r>
        <w:rPr>
          <w:rFonts w:ascii="Arial" w:hAnsi="Arial" w:cs="Arial"/>
          <w:i/>
          <w:iCs/>
          <w:kern w:val="0"/>
          <w:sz w:val="22"/>
          <w:szCs w:val="22"/>
          <w:u w:val="single"/>
        </w:rPr>
        <w:t>by qualified professionals only</w:t>
      </w:r>
      <w:r>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rsidR="004E5E3A" w:rsidP="004E5E3A" w:rsidRDefault="004E5E3A" w14:paraId="20DBEE95" w14:textId="77777777">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4E5E3A" w14:paraId="304DF9AF" w14:textId="77777777">
        <w:tc>
          <w:tcPr>
            <w:tcW w:w="1923" w:type="dxa"/>
            <w:tcBorders>
              <w:top w:val="single" w:color="auto" w:sz="4" w:space="0"/>
              <w:left w:val="single" w:color="auto" w:sz="4" w:space="0"/>
              <w:bottom w:val="single" w:color="auto" w:sz="4" w:space="0"/>
              <w:right w:val="single" w:color="auto" w:sz="4" w:space="0"/>
            </w:tcBorders>
            <w:shd w:val="clear" w:color="auto" w:fill="D9D9D9"/>
            <w:vAlign w:val="center"/>
          </w:tcPr>
          <w:p w:rsidR="004E5E3A" w:rsidRDefault="004E5E3A" w14:paraId="305C895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 Level</w:t>
            </w:r>
          </w:p>
        </w:tc>
        <w:tc>
          <w:tcPr>
            <w:tcW w:w="1341" w:type="dxa"/>
            <w:tcBorders>
              <w:top w:val="single" w:color="auto" w:sz="4" w:space="0"/>
              <w:left w:val="single" w:color="auto" w:sz="4" w:space="0"/>
              <w:bottom w:val="single" w:color="auto" w:sz="4" w:space="0"/>
              <w:right w:val="single" w:color="auto" w:sz="4" w:space="0"/>
            </w:tcBorders>
            <w:shd w:val="clear" w:color="auto" w:fill="D9D9D9"/>
            <w:vAlign w:val="center"/>
          </w:tcPr>
          <w:p w:rsidR="004E5E3A" w:rsidRDefault="004E5E3A" w14:paraId="690EC0A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Standard Score</w:t>
            </w:r>
          </w:p>
        </w:tc>
        <w:tc>
          <w:tcPr>
            <w:tcW w:w="1521" w:type="dxa"/>
            <w:tcBorders>
              <w:top w:val="single" w:color="auto" w:sz="4" w:space="0"/>
              <w:left w:val="single" w:color="auto" w:sz="4" w:space="0"/>
              <w:bottom w:val="single" w:color="auto" w:sz="4" w:space="0"/>
              <w:right w:val="single" w:color="auto" w:sz="4" w:space="0"/>
            </w:tcBorders>
            <w:shd w:val="clear" w:color="auto" w:fill="D9D9D9"/>
            <w:vAlign w:val="center"/>
          </w:tcPr>
          <w:p w:rsidR="004E5E3A" w:rsidRDefault="004E5E3A" w14:paraId="76028B6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 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4E5E3A" w:rsidRDefault="004E5E3A" w14:paraId="5AAAF77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596" w:type="dxa"/>
            <w:tcBorders>
              <w:top w:val="single" w:color="auto" w:sz="4" w:space="0"/>
              <w:left w:val="single" w:color="auto" w:sz="4" w:space="0"/>
              <w:bottom w:val="single" w:color="auto" w:sz="4" w:space="0"/>
              <w:right w:val="single" w:color="auto" w:sz="4" w:space="0"/>
            </w:tcBorders>
            <w:shd w:val="clear" w:color="auto" w:fill="D9D9D9"/>
            <w:vAlign w:val="center"/>
          </w:tcPr>
          <w:p w:rsidR="004E5E3A" w:rsidRDefault="004E5E3A" w14:paraId="6BE44C3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r>
      <w:tr w:rsidR="004E5E3A" w14:paraId="6909977C"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3A707E8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Superior</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08B2AD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130</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49AD508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16</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18F75A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70</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6467468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&gt;</w:t>
            </w:r>
            <w:r>
              <w:rPr>
                <w:rFonts w:ascii="Arial" w:hAnsi="Arial" w:cs="Arial"/>
                <w:kern w:val="0"/>
                <w:sz w:val="22"/>
                <w:szCs w:val="22"/>
              </w:rPr>
              <w:t>98</w:t>
            </w:r>
          </w:p>
        </w:tc>
      </w:tr>
      <w:tr w:rsidR="004E5E3A" w14:paraId="76CCDACA"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3005663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High</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5A2EEA4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120-129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54DD81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14-15</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50C871A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63-69</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34BDF7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91-97</w:t>
            </w:r>
          </w:p>
        </w:tc>
      </w:tr>
      <w:tr w:rsidR="004E5E3A" w14:paraId="77BB9374"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2BF269C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High Average</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0DD19F0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110-119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3DCEF3A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12-13</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4765861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57-62</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1CD6CE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75-90</w:t>
            </w:r>
          </w:p>
        </w:tc>
      </w:tr>
      <w:tr w:rsidR="004E5E3A" w14:paraId="13B9C39A"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7214BC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Average</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208BBD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90-109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2BE4CB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8-11</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03676A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43-56</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317C97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25-74</w:t>
            </w:r>
          </w:p>
        </w:tc>
      </w:tr>
      <w:tr w:rsidR="004E5E3A" w14:paraId="7A8F3FAB"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5891B44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Low Average</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68BEC12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80-89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790473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6-7</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3AD92EE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37-42</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38E9C09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9-24</w:t>
            </w:r>
          </w:p>
        </w:tc>
      </w:tr>
      <w:tr w:rsidR="004E5E3A" w14:paraId="23D774D8"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648A6DE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Borderline</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2DA6BD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70-79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70CF832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63E8741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30-36</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67BB9F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2-8</w:t>
            </w:r>
          </w:p>
        </w:tc>
      </w:tr>
      <w:tr w:rsidR="004E5E3A" w14:paraId="29C0DE94" w14:textId="77777777">
        <w:tc>
          <w:tcPr>
            <w:tcW w:w="1923" w:type="dxa"/>
            <w:tcBorders>
              <w:top w:val="single" w:color="auto" w:sz="4" w:space="0"/>
              <w:left w:val="single" w:color="auto" w:sz="4" w:space="0"/>
              <w:bottom w:val="single" w:color="auto" w:sz="4" w:space="0"/>
              <w:right w:val="single" w:color="auto" w:sz="4" w:space="0"/>
            </w:tcBorders>
            <w:vAlign w:val="center"/>
          </w:tcPr>
          <w:p w:rsidR="004E5E3A" w:rsidRDefault="004E5E3A" w14:paraId="1BAA4BF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Very Low</w:t>
            </w:r>
          </w:p>
        </w:tc>
        <w:tc>
          <w:tcPr>
            <w:tcW w:w="1341" w:type="dxa"/>
            <w:tcBorders>
              <w:top w:val="single" w:color="auto" w:sz="4" w:space="0"/>
              <w:left w:val="single" w:color="auto" w:sz="4" w:space="0"/>
              <w:bottom w:val="single" w:color="auto" w:sz="4" w:space="0"/>
              <w:right w:val="single" w:color="auto" w:sz="4" w:space="0"/>
            </w:tcBorders>
            <w:vAlign w:val="center"/>
          </w:tcPr>
          <w:p w:rsidR="004E5E3A" w:rsidRDefault="004E5E3A" w14:paraId="6F3170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69</w:t>
            </w:r>
          </w:p>
        </w:tc>
        <w:tc>
          <w:tcPr>
            <w:tcW w:w="1521" w:type="dxa"/>
            <w:tcBorders>
              <w:top w:val="single" w:color="auto" w:sz="4" w:space="0"/>
              <w:left w:val="single" w:color="auto" w:sz="4" w:space="0"/>
              <w:bottom w:val="single" w:color="auto" w:sz="4" w:space="0"/>
              <w:right w:val="single" w:color="auto" w:sz="4" w:space="0"/>
            </w:tcBorders>
            <w:vAlign w:val="center"/>
          </w:tcPr>
          <w:p w:rsidR="004E5E3A" w:rsidRDefault="004E5E3A" w14:paraId="56B82DB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72BF750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u w:val="single"/>
              </w:rPr>
              <w:t>&lt;</w:t>
            </w:r>
            <w:r>
              <w:rPr>
                <w:rFonts w:ascii="Arial" w:hAnsi="Arial" w:cs="Arial"/>
                <w:kern w:val="0"/>
                <w:sz w:val="22"/>
                <w:szCs w:val="22"/>
              </w:rPr>
              <w:t>29</w:t>
            </w:r>
          </w:p>
        </w:tc>
        <w:tc>
          <w:tcPr>
            <w:tcW w:w="1596" w:type="dxa"/>
            <w:tcBorders>
              <w:top w:val="single" w:color="auto" w:sz="4" w:space="0"/>
              <w:left w:val="single" w:color="auto" w:sz="4" w:space="0"/>
              <w:bottom w:val="single" w:color="auto" w:sz="4" w:space="0"/>
              <w:right w:val="single" w:color="auto" w:sz="4" w:space="0"/>
            </w:tcBorders>
            <w:vAlign w:val="center"/>
          </w:tcPr>
          <w:p w:rsidR="004E5E3A" w:rsidRDefault="004E5E3A" w14:paraId="35F8ED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&lt;2</w:t>
            </w:r>
          </w:p>
        </w:tc>
      </w:tr>
    </w:tbl>
    <w:p w:rsidR="004E5E3A" w:rsidP="004E5E3A" w:rsidRDefault="004E5E3A" w14:paraId="6727AA3B"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77BA8AC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4E5E3A" w14:paraId="0EA2256F" w14:textId="77777777">
        <w:trPr>
          <w:trHeight w:val="28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A6BAD7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Subtest and Index</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FEB9E8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Scaled/Composite Score</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D2C8BA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Percentile</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0F5BEB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4E5E3A" w14:paraId="60A00468"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7D82DA9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Verbal Comprehension</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008560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108</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7AD8301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2BABA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4E5E3A" w14:paraId="766F45D4"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75D5EC3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Similarities</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2AD4AD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3C13393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4886CC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0A2F0951"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25D6D1A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Vocabulary</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3D359C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14</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4CB09B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91</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2E40E2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Very High</w:t>
            </w:r>
          </w:p>
        </w:tc>
      </w:tr>
      <w:tr w:rsidR="004E5E3A" w14:paraId="32F8409E"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985244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Visual Spatial</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3CE301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108</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681853F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085B55D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4E5E3A" w14:paraId="4A4DDB7A"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78D3B3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Block Design</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6C9583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13</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3ED367D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84</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4F42A20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4E5E3A" w14:paraId="25CF988F"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27E9AC5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Visual Puzzles</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4A864BD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1D18721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4DDCAC6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11FA0F46"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81C59F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Fluid Reasoning</w:t>
            </w:r>
          </w:p>
        </w:tc>
        <w:tc>
          <w:tcPr>
            <w:tcW w:w="274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62B39B5D"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109</w:t>
            </w:r>
          </w:p>
        </w:tc>
        <w:tc>
          <w:tcPr>
            <w:tcW w:w="162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F5C21B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73</w:t>
            </w:r>
          </w:p>
        </w:tc>
        <w:tc>
          <w:tcPr>
            <w:tcW w:w="1922"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C855426"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4E5E3A" w14:paraId="42804E3A"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41289F4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Matrix Reasoning</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4E7294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11</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1CC9E0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07C2429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1204977C"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4F45DE9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Figure Weights</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467900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2B0E563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600DF1D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4E5E3A" w14:paraId="42ECBBB5"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5342E9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Working Memory</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DED0A3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9AD96E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382FB3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4E5E3A" w14:paraId="79FF7377"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0EE9EE3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Digit Span</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3F64773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12</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0C3D6A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2B1905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r>
      <w:tr w:rsidR="004E5E3A" w14:paraId="25A85EC1"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57FD83B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Picture Span</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33B28A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6381B2F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25</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01BC08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50661E09" w14:textId="77777777">
        <w:trPr>
          <w:trHeight w:val="255"/>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747E40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Processing Speed</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C03260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100</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0FD6935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5DF3E4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Average</w:t>
            </w:r>
          </w:p>
        </w:tc>
      </w:tr>
      <w:tr w:rsidR="004E5E3A" w14:paraId="59C60815"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789B281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Coding</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735DFEF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780BAA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728B01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31EC0A94" w14:textId="77777777">
        <w:trPr>
          <w:trHeight w:val="255"/>
        </w:trPr>
        <w:tc>
          <w:tcPr>
            <w:tcW w:w="2765" w:type="dxa"/>
            <w:tcBorders>
              <w:top w:val="single" w:color="auto" w:sz="4" w:space="0"/>
              <w:left w:val="single" w:color="auto" w:sz="4" w:space="0"/>
              <w:bottom w:val="single" w:color="auto" w:sz="4" w:space="0"/>
              <w:right w:val="single" w:color="auto" w:sz="4" w:space="0"/>
            </w:tcBorders>
          </w:tcPr>
          <w:p w:rsidR="004E5E3A" w:rsidRDefault="004E5E3A" w14:paraId="1D30F37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Symbol Search</w:t>
            </w:r>
          </w:p>
        </w:tc>
        <w:tc>
          <w:tcPr>
            <w:tcW w:w="2740" w:type="dxa"/>
            <w:tcBorders>
              <w:top w:val="single" w:color="auto" w:sz="4" w:space="0"/>
              <w:left w:val="single" w:color="auto" w:sz="4" w:space="0"/>
              <w:bottom w:val="single" w:color="auto" w:sz="4" w:space="0"/>
              <w:right w:val="single" w:color="auto" w:sz="4" w:space="0"/>
            </w:tcBorders>
          </w:tcPr>
          <w:p w:rsidR="004E5E3A" w:rsidRDefault="004E5E3A" w14:paraId="79F8A3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10</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52A8109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922" w:type="dxa"/>
            <w:tcBorders>
              <w:top w:val="single" w:color="auto" w:sz="4" w:space="0"/>
              <w:left w:val="single" w:color="auto" w:sz="4" w:space="0"/>
              <w:bottom w:val="single" w:color="auto" w:sz="4" w:space="0"/>
              <w:right w:val="single" w:color="auto" w:sz="4" w:space="0"/>
            </w:tcBorders>
          </w:tcPr>
          <w:p w:rsidR="004E5E3A" w:rsidRDefault="004E5E3A" w14:paraId="1491A17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r>
      <w:tr w:rsidR="004E5E3A" w14:paraId="210B267E" w14:textId="77777777">
        <w:trPr>
          <w:trHeight w:val="120"/>
        </w:trPr>
        <w:tc>
          <w:tcPr>
            <w:tcW w:w="276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75E9A0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Full Scale IQ</w:t>
            </w:r>
          </w:p>
        </w:tc>
        <w:tc>
          <w:tcPr>
            <w:tcW w:w="27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3478BE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111</w:t>
            </w:r>
          </w:p>
        </w:tc>
        <w:tc>
          <w:tcPr>
            <w:tcW w:w="162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ACE1D5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77</w:t>
            </w:r>
          </w:p>
        </w:tc>
        <w:tc>
          <w:tcPr>
            <w:tcW w:w="1922"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047797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High Average</w:t>
            </w:r>
          </w:p>
        </w:tc>
      </w:tr>
    </w:tbl>
    <w:p w:rsidR="004E5E3A" w:rsidP="004E5E3A" w:rsidRDefault="004E5E3A" w14:paraId="43D070F6"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Mean Scaled Score is 10; Mean Standard Score is 100</w:t>
      </w:r>
    </w:p>
    <w:p w:rsidR="004E5E3A" w:rsidP="004E5E3A" w:rsidRDefault="004E5E3A" w14:paraId="2E8A6842"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0ECE6C1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4E5E3A" w14:paraId="40DDAE96" w14:textId="77777777">
        <w:tc>
          <w:tcPr>
            <w:tcW w:w="2337" w:type="dxa"/>
            <w:tcBorders>
              <w:top w:val="single" w:color="auto" w:sz="4" w:space="0"/>
              <w:left w:val="single" w:color="auto" w:sz="4" w:space="0"/>
              <w:bottom w:val="single" w:color="auto" w:sz="4" w:space="0"/>
              <w:right w:val="single" w:color="auto" w:sz="4" w:space="0"/>
            </w:tcBorders>
            <w:shd w:val="clear" w:color="auto" w:fill="F2F2F2"/>
          </w:tcPr>
          <w:p w:rsidR="004E5E3A" w:rsidRDefault="004E5E3A" w14:paraId="201680F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Measure</w:t>
            </w:r>
          </w:p>
        </w:tc>
        <w:tc>
          <w:tcPr>
            <w:tcW w:w="1347" w:type="dxa"/>
            <w:tcBorders>
              <w:top w:val="single" w:color="auto" w:sz="4" w:space="0"/>
              <w:left w:val="single" w:color="auto" w:sz="4" w:space="0"/>
              <w:bottom w:val="single" w:color="auto" w:sz="4" w:space="0"/>
              <w:right w:val="single" w:color="auto" w:sz="4" w:space="0"/>
            </w:tcBorders>
            <w:shd w:val="clear" w:color="auto" w:fill="F2F2F2"/>
          </w:tcPr>
          <w:p w:rsidR="004E5E3A" w:rsidRDefault="004E5E3A" w14:paraId="1A5E0A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T-Score</w:t>
            </w:r>
          </w:p>
        </w:tc>
        <w:tc>
          <w:tcPr>
            <w:tcW w:w="1738" w:type="dxa"/>
            <w:tcBorders>
              <w:top w:val="single" w:color="auto" w:sz="4" w:space="0"/>
              <w:left w:val="single" w:color="auto" w:sz="4" w:space="0"/>
              <w:bottom w:val="single" w:color="auto" w:sz="4" w:space="0"/>
              <w:right w:val="single" w:color="auto" w:sz="4" w:space="0"/>
            </w:tcBorders>
            <w:shd w:val="clear" w:color="auto" w:fill="F2F2F2"/>
          </w:tcPr>
          <w:p w:rsidR="004E5E3A" w:rsidRDefault="004E5E3A" w14:paraId="24C4AB2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Guideline</w:t>
            </w:r>
          </w:p>
        </w:tc>
        <w:tc>
          <w:tcPr>
            <w:tcW w:w="3663" w:type="dxa"/>
            <w:tcBorders>
              <w:top w:val="single" w:color="auto" w:sz="4" w:space="0"/>
              <w:left w:val="single" w:color="auto" w:sz="4" w:space="0"/>
              <w:bottom w:val="single" w:color="auto" w:sz="4" w:space="0"/>
              <w:right w:val="single" w:color="auto" w:sz="4" w:space="0"/>
            </w:tcBorders>
            <w:shd w:val="clear" w:color="auto" w:fill="F2F2F2"/>
          </w:tcPr>
          <w:p w:rsidR="004E5E3A" w:rsidRDefault="004E5E3A" w14:paraId="27E615C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Interpretation</w:t>
            </w:r>
          </w:p>
        </w:tc>
      </w:tr>
      <w:tr w:rsidR="004E5E3A" w14:paraId="4DA94F74"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137F74A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Detectability</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1BABF5E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2F06603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22A5CCA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Differentiating targets from non-targets</w:t>
            </w:r>
          </w:p>
        </w:tc>
      </w:tr>
      <w:tr w:rsidR="004E5E3A" w14:paraId="10C23BEE"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7359E9B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Omissions</w:t>
            </w:r>
          </w:p>
          <w:p w:rsidR="004E5E3A" w:rsidRDefault="004E5E3A" w14:paraId="5B68ADE8" w14:textId="77777777">
            <w:pPr>
              <w:autoSpaceDE w:val="0"/>
              <w:autoSpaceDN w:val="0"/>
              <w:adjustRightInd w:val="0"/>
              <w:spacing w:after="0" w:line="240" w:lineRule="auto"/>
              <w:rPr>
                <w:rFonts w:ascii="Arial" w:hAnsi="Arial" w:cs="Arial"/>
                <w:kern w:val="0"/>
                <w:sz w:val="22"/>
                <w:szCs w:val="22"/>
              </w:rPr>
            </w:pP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59E48A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2FA6104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10CC82C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Missed targets</w:t>
            </w:r>
          </w:p>
        </w:tc>
      </w:tr>
      <w:tr w:rsidR="004E5E3A" w14:paraId="245C3A5C"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0681C3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Commissions</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3B46F4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2C1A026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7CDC23F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Rate of incorrect responses to non-targets</w:t>
            </w:r>
          </w:p>
        </w:tc>
      </w:tr>
      <w:tr w:rsidR="004E5E3A" w14:paraId="18CEB066"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0137928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Perseverations</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4BFBD90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17C1683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71C7CB4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Random, repetitive, or anticipatory responses</w:t>
            </w:r>
          </w:p>
        </w:tc>
      </w:tr>
      <w:tr w:rsidR="004E5E3A" w14:paraId="1216E7D2"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4C51FC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Hit Reaction Time (HRT)</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0058D3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6AA9040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Average</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710CC60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Response speed</w:t>
            </w:r>
          </w:p>
        </w:tc>
      </w:tr>
      <w:tr w:rsidR="004E5E3A" w14:paraId="032F2AAF"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13C829F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Standard Deviation</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00FE0D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2D6304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4ABB015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times</w:t>
            </w:r>
          </w:p>
        </w:tc>
      </w:tr>
      <w:tr w:rsidR="004E5E3A" w14:paraId="5CA0D27D"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43851CB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64AA97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7F72D6D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73AA057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Variability in reaction time consistency</w:t>
            </w:r>
          </w:p>
        </w:tc>
      </w:tr>
      <w:tr w:rsidR="004E5E3A" w14:paraId="38441220"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20B7F60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Block Change</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4C6644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0A62D4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High Average</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0C8DD5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response speed in later blocks</w:t>
            </w:r>
          </w:p>
        </w:tc>
      </w:tr>
      <w:tr w:rsidR="004E5E3A" w14:paraId="31372774" w14:textId="77777777">
        <w:tc>
          <w:tcPr>
            <w:tcW w:w="2337" w:type="dxa"/>
            <w:tcBorders>
              <w:top w:val="single" w:color="auto" w:sz="4" w:space="0"/>
              <w:left w:val="single" w:color="auto" w:sz="4" w:space="0"/>
              <w:bottom w:val="single" w:color="auto" w:sz="4" w:space="0"/>
              <w:right w:val="single" w:color="auto" w:sz="4" w:space="0"/>
            </w:tcBorders>
          </w:tcPr>
          <w:p w:rsidR="004E5E3A" w:rsidRDefault="004E5E3A" w14:paraId="267816D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HRT Inter-Stimulus Interval (IRI) Change</w:t>
            </w:r>
          </w:p>
        </w:tc>
        <w:tc>
          <w:tcPr>
            <w:tcW w:w="1347" w:type="dxa"/>
            <w:tcBorders>
              <w:top w:val="single" w:color="auto" w:sz="4" w:space="0"/>
              <w:left w:val="single" w:color="auto" w:sz="4" w:space="0"/>
              <w:bottom w:val="single" w:color="auto" w:sz="4" w:space="0"/>
              <w:right w:val="single" w:color="auto" w:sz="4" w:space="0"/>
            </w:tcBorders>
          </w:tcPr>
          <w:p w:rsidR="004E5E3A" w:rsidRDefault="004E5E3A" w14:paraId="6810047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738" w:type="dxa"/>
            <w:tcBorders>
              <w:top w:val="single" w:color="auto" w:sz="4" w:space="0"/>
              <w:left w:val="single" w:color="auto" w:sz="4" w:space="0"/>
              <w:bottom w:val="single" w:color="auto" w:sz="4" w:space="0"/>
              <w:right w:val="single" w:color="auto" w:sz="4" w:space="0"/>
            </w:tcBorders>
          </w:tcPr>
          <w:p w:rsidR="004E5E3A" w:rsidRDefault="004E5E3A" w14:paraId="4987964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Low</w:t>
            </w:r>
          </w:p>
        </w:tc>
        <w:tc>
          <w:tcPr>
            <w:tcW w:w="3663" w:type="dxa"/>
            <w:tcBorders>
              <w:top w:val="single" w:color="auto" w:sz="4" w:space="0"/>
              <w:left w:val="single" w:color="auto" w:sz="4" w:space="0"/>
              <w:bottom w:val="single" w:color="auto" w:sz="4" w:space="0"/>
              <w:right w:val="single" w:color="auto" w:sz="4" w:space="0"/>
            </w:tcBorders>
          </w:tcPr>
          <w:p w:rsidR="004E5E3A" w:rsidRDefault="004E5E3A" w14:paraId="719D0E3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Change in speed at later inter-stimulus intervals</w:t>
            </w:r>
          </w:p>
        </w:tc>
      </w:tr>
    </w:tbl>
    <w:p w:rsidR="004E5E3A" w:rsidP="004E5E3A" w:rsidRDefault="004E5E3A" w14:paraId="2BF14E1B"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634E27C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gridCol w:w="1440"/>
        <w:gridCol w:w="1440"/>
        <w:gridCol w:w="1605"/>
      </w:tblGrid>
      <w:tr w:rsidR="004E5E3A" w14:paraId="43F82650" w14:textId="77777777">
        <w:trPr>
          <w:trHeight w:val="52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859633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841533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4E5E3A" w:rsidRDefault="004E5E3A" w14:paraId="6D21101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roofErr w:type="gramStart"/>
            <w:r>
              <w:rPr>
                <w:rFonts w:ascii="Arial" w:hAnsi="Arial" w:cs="Arial"/>
                <w:b/>
                <w:bCs/>
                <w:kern w:val="0"/>
                <w:sz w:val="22"/>
                <w:szCs w:val="22"/>
              </w:rPr>
              <w:t xml:space="preserve">Father)   </w:t>
            </w:r>
            <w:proofErr w:type="gramEnd"/>
            <w:r>
              <w:rPr>
                <w:rFonts w:ascii="Arial" w:hAnsi="Arial" w:cs="Arial"/>
                <w:b/>
                <w:bCs/>
                <w:kern w:val="0"/>
                <w:sz w:val="22"/>
                <w:szCs w:val="22"/>
              </w:rPr>
              <w:t xml:space="preserve">      T-Score</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873DA7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4E5E3A" w:rsidRDefault="004E5E3A" w14:paraId="7F8FD3A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p w:rsidR="004E5E3A" w:rsidRDefault="004E5E3A" w14:paraId="4BB6924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6161F5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4E5E3A" w:rsidRDefault="004E5E3A" w14:paraId="09BCD78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(Ruff)</w:t>
            </w:r>
          </w:p>
          <w:p w:rsidR="004E5E3A" w:rsidRDefault="004E5E3A" w14:paraId="2CA5DD4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6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7226578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w:t>
            </w:r>
            <w:proofErr w:type="spellStart"/>
            <w:proofErr w:type="gramStart"/>
            <w:r>
              <w:rPr>
                <w:rFonts w:ascii="Arial" w:hAnsi="Arial" w:cs="Arial"/>
                <w:b/>
                <w:bCs/>
                <w:color w:val="000000"/>
                <w:kern w:val="0"/>
                <w:sz w:val="22"/>
                <w:szCs w:val="22"/>
              </w:rPr>
              <w:t>Ochendowski</w:t>
            </w:r>
            <w:proofErr w:type="spellEnd"/>
            <w:r>
              <w:rPr>
                <w:rFonts w:ascii="Arial" w:hAnsi="Arial" w:cs="Arial"/>
                <w:b/>
                <w:bCs/>
                <w:color w:val="000000"/>
                <w:kern w:val="0"/>
                <w:sz w:val="22"/>
                <w:szCs w:val="22"/>
              </w:rPr>
              <w:t>)</w:t>
            </w:r>
            <w:r>
              <w:rPr>
                <w:rFonts w:ascii="Arial" w:hAnsi="Arial" w:cs="Arial"/>
                <w:b/>
                <w:bCs/>
                <w:kern w:val="0"/>
                <w:sz w:val="22"/>
                <w:szCs w:val="22"/>
              </w:rPr>
              <w:t xml:space="preserve">   </w:t>
            </w:r>
            <w:proofErr w:type="gramEnd"/>
            <w:r>
              <w:rPr>
                <w:rFonts w:ascii="Arial" w:hAnsi="Arial" w:cs="Arial"/>
                <w:b/>
                <w:bCs/>
                <w:kern w:val="0"/>
                <w:sz w:val="22"/>
                <w:szCs w:val="22"/>
              </w:rPr>
              <w:t>T-Score</w:t>
            </w:r>
          </w:p>
        </w:tc>
      </w:tr>
      <w:tr w:rsidR="004E5E3A" w14:paraId="6601FCA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1E2B04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1091EF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9AE70A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4238AE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2295C0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4E5E3A" w14:paraId="6357A5F6"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7545EA4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r>
              <w:rPr>
                <w:rFonts w:ascii="Arial" w:hAnsi="Arial" w:cs="Arial"/>
                <w:kern w:val="0"/>
                <w:sz w:val="22"/>
                <w:szCs w:val="22"/>
              </w:rPr>
              <w:tab/>
            </w:r>
            <w:r>
              <w:rPr>
                <w:rFonts w:ascii="Arial" w:hAnsi="Arial" w:cs="Arial"/>
                <w:kern w:val="0"/>
                <w:sz w:val="22"/>
                <w:szCs w:val="22"/>
              </w:rPr>
              <w:tab/>
            </w:r>
            <w:r>
              <w:rPr>
                <w:rFonts w:ascii="Arial" w:hAnsi="Arial" w:cs="Arial"/>
                <w:kern w:val="0"/>
                <w:sz w:val="22"/>
                <w:szCs w:val="22"/>
              </w:rPr>
              <w:t xml:space="preserve">    </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1639A9A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3D2ED2F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87**</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86069B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35C50B8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4E5E3A" w14:paraId="0C1576BB"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3486B4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2EC735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B64958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CCA4D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081AED7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r>
      <w:tr w:rsidR="004E5E3A" w14:paraId="3BB4DA1E"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E789EC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Behavioral Symptom Index</w:t>
            </w:r>
            <w:r>
              <w:rPr>
                <w:rFonts w:ascii="Arial" w:hAnsi="Arial" w:cs="Arial"/>
                <w:kern w:val="0"/>
                <w:sz w:val="22"/>
                <w:szCs w:val="22"/>
              </w:rPr>
              <w:tab/>
            </w:r>
            <w:r>
              <w:rPr>
                <w:rFonts w:ascii="Arial" w:hAnsi="Arial" w:cs="Arial"/>
                <w:kern w:val="0"/>
                <w:sz w:val="22"/>
                <w:szCs w:val="22"/>
              </w:rPr>
              <w:tab/>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646F1C2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5977C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6F93EC8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18E59C9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r>
      <w:tr w:rsidR="004E5E3A" w14:paraId="459751C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420908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Adaptive Skills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10549C6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8FFDDD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AEEB8E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2338656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r>
      <w:tr w:rsidR="004E5E3A" w14:paraId="4DDDCD19"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928F098" w14:textId="7777777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Clinical Scales</w:t>
            </w:r>
            <w:r>
              <w:rPr>
                <w:rFonts w:ascii="Arial" w:hAnsi="Arial" w:cs="Arial"/>
                <w:b/>
                <w:bCs/>
                <w:kern w:val="0"/>
                <w:sz w:val="22"/>
                <w:szCs w:val="22"/>
              </w:rPr>
              <w:tab/>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2A2E4FE"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0E379BB9"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065DCB92" w14:textId="77777777">
            <w:pPr>
              <w:autoSpaceDE w:val="0"/>
              <w:autoSpaceDN w:val="0"/>
              <w:adjustRightInd w:val="0"/>
              <w:spacing w:after="0" w:line="240" w:lineRule="auto"/>
              <w:jc w:val="center"/>
              <w:rPr>
                <w:rFonts w:ascii="Arial" w:hAnsi="Arial" w:cs="Arial"/>
                <w:kern w:val="0"/>
                <w:sz w:val="22"/>
                <w:szCs w:val="22"/>
              </w:rPr>
            </w:pPr>
          </w:p>
        </w:tc>
        <w:tc>
          <w:tcPr>
            <w:tcW w:w="16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7575ED4" w14:textId="77777777">
            <w:pPr>
              <w:autoSpaceDE w:val="0"/>
              <w:autoSpaceDN w:val="0"/>
              <w:adjustRightInd w:val="0"/>
              <w:spacing w:after="0" w:line="240" w:lineRule="auto"/>
              <w:jc w:val="center"/>
              <w:rPr>
                <w:rFonts w:ascii="Arial" w:hAnsi="Arial" w:cs="Arial"/>
                <w:kern w:val="0"/>
                <w:sz w:val="22"/>
                <w:szCs w:val="22"/>
              </w:rPr>
            </w:pPr>
          </w:p>
        </w:tc>
      </w:tr>
      <w:tr w:rsidR="004E5E3A" w14:paraId="231EC2A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5112090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3BF04B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0C98A22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692AD1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5406C77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4E5E3A" w14:paraId="31F95BCD"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6E1D35E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Aggression</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71AA17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56457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590084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519A92A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4E5E3A" w14:paraId="2BC478A2"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46438B5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Conduct Problems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284611A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31F12B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7A1E16C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6F5BB1E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4E5E3A" w14:paraId="70BD852B"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B549B9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67E2E22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78**</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060ABF4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90**</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6558906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11A7E30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4E5E3A" w14:paraId="78C63033"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31AAA59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7A9FDCD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61E7DA0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6A51C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5744784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42</w:t>
            </w:r>
          </w:p>
        </w:tc>
      </w:tr>
      <w:tr w:rsidR="004E5E3A" w14:paraId="405C3FE6"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6634058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74C495D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34B5EA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79**</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201223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408B703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45</w:t>
            </w:r>
          </w:p>
        </w:tc>
      </w:tr>
      <w:tr w:rsidR="004E5E3A" w14:paraId="5A4D9391"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E0C3F8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26EF251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49</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3F6EE2E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C02D7C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341D12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r w:rsidR="004E5E3A" w14:paraId="769DE35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6D230D1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Withdrawal</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74BB4A3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01BAFE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137C4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6384BEF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r>
      <w:tr w:rsidR="004E5E3A" w14:paraId="31228000"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226640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35D762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75**</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2EE07B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20AB78B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6D42A7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37</w:t>
            </w:r>
          </w:p>
        </w:tc>
      </w:tr>
      <w:tr w:rsidR="004E5E3A" w14:paraId="30AB3440"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1395474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Problems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60DB7ED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F9E3CC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48F428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16F784B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39</w:t>
            </w:r>
          </w:p>
        </w:tc>
      </w:tr>
      <w:tr w:rsidR="004E5E3A" w14:paraId="3EFD4D7C" w14:textId="77777777">
        <w:trPr>
          <w:trHeight w:val="255"/>
        </w:trPr>
        <w:tc>
          <w:tcPr>
            <w:tcW w:w="331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30057F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29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F3A601D"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6D860EC6" w14:textId="77777777">
            <w:pPr>
              <w:autoSpaceDE w:val="0"/>
              <w:autoSpaceDN w:val="0"/>
              <w:adjustRightInd w:val="0"/>
              <w:spacing w:after="0" w:line="240" w:lineRule="auto"/>
              <w:jc w:val="center"/>
              <w:rPr>
                <w:rFonts w:ascii="Arial" w:hAnsi="Arial" w:cs="Arial"/>
                <w:kern w:val="0"/>
                <w:sz w:val="22"/>
                <w:szCs w:val="22"/>
              </w:rPr>
            </w:pPr>
          </w:p>
        </w:tc>
        <w:tc>
          <w:tcPr>
            <w:tcW w:w="144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AF1C4C1" w14:textId="77777777">
            <w:pPr>
              <w:autoSpaceDE w:val="0"/>
              <w:autoSpaceDN w:val="0"/>
              <w:adjustRightInd w:val="0"/>
              <w:spacing w:after="0" w:line="240" w:lineRule="auto"/>
              <w:jc w:val="center"/>
              <w:rPr>
                <w:rFonts w:ascii="Arial" w:hAnsi="Arial" w:cs="Arial"/>
                <w:kern w:val="0"/>
                <w:sz w:val="22"/>
                <w:szCs w:val="22"/>
              </w:rPr>
            </w:pPr>
          </w:p>
        </w:tc>
        <w:tc>
          <w:tcPr>
            <w:tcW w:w="16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815FFA6" w14:textId="77777777">
            <w:pPr>
              <w:autoSpaceDE w:val="0"/>
              <w:autoSpaceDN w:val="0"/>
              <w:adjustRightInd w:val="0"/>
              <w:spacing w:after="0" w:line="240" w:lineRule="auto"/>
              <w:jc w:val="center"/>
              <w:rPr>
                <w:rFonts w:ascii="Arial" w:hAnsi="Arial" w:cs="Arial"/>
                <w:kern w:val="0"/>
                <w:sz w:val="22"/>
                <w:szCs w:val="22"/>
              </w:rPr>
            </w:pPr>
          </w:p>
        </w:tc>
      </w:tr>
      <w:tr w:rsidR="004E5E3A" w14:paraId="12875095"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1692612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Adaptability</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08A58CC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52167AF2"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41</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437768C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56FBBCD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4E5E3A" w14:paraId="08650A17"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6C2B0F8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Skills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4AFEF4F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3207D88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720AB37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49</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1F93E9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4E5E3A" w14:paraId="40A4CC3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2740C45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Leadership</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7AB7EE2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7D37433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34*</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4C1BD16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46</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623C5C1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4E5E3A" w14:paraId="2D64FEBF"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0D3C5F1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Activities of Daily Living</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60188C6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1440" w:type="dxa"/>
            <w:tcBorders>
              <w:top w:val="single" w:color="auto" w:sz="4" w:space="0"/>
              <w:left w:val="single" w:color="auto" w:sz="4" w:space="0"/>
              <w:bottom w:val="single" w:color="auto" w:sz="4" w:space="0"/>
              <w:right w:val="single" w:color="auto" w:sz="4" w:space="0"/>
            </w:tcBorders>
            <w:vAlign w:val="center"/>
          </w:tcPr>
          <w:p w:rsidR="004E5E3A" w:rsidRDefault="004E5E3A" w14:paraId="28D0561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56</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5B82988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605" w:type="dxa"/>
            <w:tcBorders>
              <w:top w:val="single" w:color="auto" w:sz="4" w:space="0"/>
              <w:left w:val="single" w:color="auto" w:sz="4" w:space="0"/>
              <w:bottom w:val="single" w:color="auto" w:sz="4" w:space="0"/>
              <w:right w:val="single" w:color="auto" w:sz="4" w:space="0"/>
            </w:tcBorders>
          </w:tcPr>
          <w:p w:rsidR="004E5E3A" w:rsidRDefault="004E5E3A" w14:paraId="3C2332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r>
      <w:tr w:rsidR="004E5E3A" w14:paraId="2775F3E0" w14:textId="77777777">
        <w:trPr>
          <w:trHeight w:val="25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168DA0A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Study Skills</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52591A8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3F5AC00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785750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605" w:type="dxa"/>
            <w:tcBorders>
              <w:top w:val="single" w:color="auto" w:sz="4" w:space="0"/>
              <w:left w:val="single" w:color="auto" w:sz="4" w:space="0"/>
              <w:bottom w:val="single" w:color="auto" w:sz="4" w:space="0"/>
              <w:right w:val="single" w:color="auto" w:sz="4" w:space="0"/>
            </w:tcBorders>
            <w:vAlign w:val="center"/>
          </w:tcPr>
          <w:p w:rsidR="004E5E3A" w:rsidRDefault="004E5E3A" w14:paraId="75E6847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64</w:t>
            </w:r>
          </w:p>
        </w:tc>
      </w:tr>
      <w:tr w:rsidR="004E5E3A" w14:paraId="13CEB182" w14:textId="77777777">
        <w:trPr>
          <w:trHeight w:val="285"/>
        </w:trPr>
        <w:tc>
          <w:tcPr>
            <w:tcW w:w="3315" w:type="dxa"/>
            <w:tcBorders>
              <w:top w:val="single" w:color="auto" w:sz="4" w:space="0"/>
              <w:left w:val="single" w:color="auto" w:sz="4" w:space="0"/>
              <w:bottom w:val="single" w:color="auto" w:sz="4" w:space="0"/>
              <w:right w:val="single" w:color="auto" w:sz="4" w:space="0"/>
            </w:tcBorders>
          </w:tcPr>
          <w:p w:rsidR="004E5E3A" w:rsidRDefault="004E5E3A" w14:paraId="731996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Functional Communication</w:t>
            </w:r>
          </w:p>
        </w:tc>
        <w:tc>
          <w:tcPr>
            <w:tcW w:w="1290" w:type="dxa"/>
            <w:tcBorders>
              <w:top w:val="single" w:color="auto" w:sz="4" w:space="0"/>
              <w:left w:val="single" w:color="auto" w:sz="4" w:space="0"/>
              <w:bottom w:val="single" w:color="auto" w:sz="4" w:space="0"/>
              <w:right w:val="single" w:color="auto" w:sz="4" w:space="0"/>
            </w:tcBorders>
          </w:tcPr>
          <w:p w:rsidR="004E5E3A" w:rsidRDefault="004E5E3A" w14:paraId="379DEA4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0318E5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482DA22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605" w:type="dxa"/>
            <w:tcBorders>
              <w:top w:val="single" w:color="auto" w:sz="4" w:space="0"/>
              <w:left w:val="single" w:color="auto" w:sz="4" w:space="0"/>
              <w:bottom w:val="single" w:color="auto" w:sz="4" w:space="0"/>
              <w:right w:val="single" w:color="auto" w:sz="4" w:space="0"/>
            </w:tcBorders>
            <w:vAlign w:val="center"/>
          </w:tcPr>
          <w:p w:rsidR="004E5E3A" w:rsidRDefault="004E5E3A" w14:paraId="19B36FA4"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56</w:t>
            </w:r>
          </w:p>
        </w:tc>
      </w:tr>
    </w:tbl>
    <w:p w:rsidR="004E5E3A" w:rsidP="004E5E3A" w:rsidRDefault="004E5E3A" w14:paraId="7B7C9447"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4E5E3A" w:rsidP="004E5E3A" w:rsidRDefault="004E5E3A" w14:paraId="75514FA4"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4E5E3A" w:rsidP="004E5E3A" w:rsidRDefault="004E5E3A" w14:paraId="4B693D7D"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1F68C87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Behavior Assessment System for Children, Third Edition (BASC-3) Self-Report </w:t>
      </w:r>
      <w:proofErr w:type="gramStart"/>
      <w:r>
        <w:rPr>
          <w:rFonts w:ascii="Arial" w:hAnsi="Arial" w:cs="Arial"/>
          <w:b/>
          <w:bCs/>
          <w:kern w:val="0"/>
          <w:sz w:val="22"/>
          <w:szCs w:val="22"/>
        </w:rPr>
        <w:t>of</w:t>
      </w:r>
      <w:proofErr w:type="gramEnd"/>
      <w:r>
        <w:rPr>
          <w:rFonts w:ascii="Arial" w:hAnsi="Arial" w:cs="Arial"/>
          <w:b/>
          <w:bCs/>
          <w:kern w:val="0"/>
          <w:sz w:val="22"/>
          <w:szCs w:val="22"/>
        </w:rPr>
        <w:t xml:space="preserve"> Personality</w:t>
      </w:r>
    </w:p>
    <w:tbl>
      <w:tblPr>
        <w:tblW w:w="0" w:type="auto"/>
        <w:tblInd w:w="-5" w:type="dxa"/>
        <w:tblLayout w:type="fixed"/>
        <w:tblCellMar>
          <w:left w:w="0" w:type="dxa"/>
          <w:right w:w="0" w:type="dxa"/>
        </w:tblCellMar>
        <w:tblLook w:val="0000" w:firstRow="0" w:lastRow="0" w:firstColumn="0" w:lastColumn="0" w:noHBand="0" w:noVBand="0"/>
      </w:tblPr>
      <w:tblGrid>
        <w:gridCol w:w="3525"/>
        <w:gridCol w:w="1350"/>
      </w:tblGrid>
      <w:tr w:rsidR="004E5E3A" w14:paraId="56D5CB21" w14:textId="77777777">
        <w:trPr>
          <w:trHeight w:val="28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1DE5D5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Composite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AAF6E4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Self</w:t>
            </w:r>
          </w:p>
          <w:p w:rsidR="004E5E3A" w:rsidRDefault="004E5E3A" w14:paraId="57258E6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r>
      <w:tr w:rsidR="004E5E3A" w14:paraId="0091663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62DEA18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School Problems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11E7B18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4E5E3A" w14:paraId="34776763"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650A7F2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Internalizing Problems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EBDDA9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4E5E3A" w14:paraId="1F66DF85"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63C611F6"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Inattention/Hyperactivity</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0ABF1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62*</w:t>
            </w:r>
          </w:p>
        </w:tc>
      </w:tr>
      <w:tr w:rsidR="004E5E3A" w14:paraId="5E5336C1"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4899B9B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Emotional Symptoms Index</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C75CD5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4E5E3A" w14:paraId="5D0B83D5"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3968742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Personal Adjustment</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773C3D6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4E5E3A" w14:paraId="14CE8B95"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1DCD7B3E"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6EFDAC79" w14:textId="77777777">
            <w:pPr>
              <w:autoSpaceDE w:val="0"/>
              <w:autoSpaceDN w:val="0"/>
              <w:adjustRightInd w:val="0"/>
              <w:spacing w:after="0" w:line="240" w:lineRule="auto"/>
              <w:jc w:val="center"/>
              <w:rPr>
                <w:rFonts w:ascii="Arial" w:hAnsi="Arial" w:cs="Arial"/>
                <w:kern w:val="0"/>
                <w:sz w:val="22"/>
                <w:szCs w:val="22"/>
              </w:rPr>
            </w:pPr>
          </w:p>
        </w:tc>
      </w:tr>
      <w:tr w:rsidR="004E5E3A" w14:paraId="2DEA1202"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52CD7CB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School</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30364B0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4E5E3A" w14:paraId="781AE6D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07C199D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Attitude to Teachers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93883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40</w:t>
            </w:r>
          </w:p>
        </w:tc>
      </w:tr>
      <w:tr w:rsidR="004E5E3A" w14:paraId="6BDE9676"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3B1708F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Sensation Seeking</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7DC0E3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4E5E3A" w14:paraId="5DEDE21D"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553F117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Atypicality</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6F8F0CE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4E5E3A" w14:paraId="325B6440"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0A084C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Locus of Control</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7B66D0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r>
      <w:tr w:rsidR="004E5E3A" w14:paraId="76A793C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7721B98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Stress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63D828F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4E5E3A" w14:paraId="337FCF73"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15DCCDD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Anxiety</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2D0E8C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r>
      <w:tr w:rsidR="004E5E3A" w14:paraId="0BF191C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4946337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Depression</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5320B8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4E5E3A" w14:paraId="097F83AA"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4D71BD8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Sense of Inadequacy</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1F7FEBA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51</w:t>
            </w:r>
          </w:p>
        </w:tc>
      </w:tr>
      <w:tr w:rsidR="004E5E3A" w14:paraId="5B1C9CF4"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7BEAD41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Somatization</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7AD8680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4E5E3A" w14:paraId="0426232B"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73BE1B9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Attention Problems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F34B58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r>
      <w:tr w:rsidR="004E5E3A" w14:paraId="61357EEB"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461FD18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Hyperactivity</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DB62EF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4E5E3A" w14:paraId="40283A57" w14:textId="77777777">
        <w:trPr>
          <w:trHeight w:val="255"/>
        </w:trPr>
        <w:tc>
          <w:tcPr>
            <w:tcW w:w="352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C52E37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Adaptive Scales</w:t>
            </w:r>
          </w:p>
        </w:tc>
        <w:tc>
          <w:tcPr>
            <w:tcW w:w="1350"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72EE6F14" w14:textId="77777777">
            <w:pPr>
              <w:autoSpaceDE w:val="0"/>
              <w:autoSpaceDN w:val="0"/>
              <w:adjustRightInd w:val="0"/>
              <w:spacing w:after="0" w:line="240" w:lineRule="auto"/>
              <w:jc w:val="center"/>
              <w:rPr>
                <w:rFonts w:ascii="Arial" w:hAnsi="Arial" w:cs="Arial"/>
                <w:kern w:val="0"/>
                <w:sz w:val="22"/>
                <w:szCs w:val="22"/>
              </w:rPr>
            </w:pPr>
          </w:p>
        </w:tc>
      </w:tr>
      <w:tr w:rsidR="004E5E3A" w14:paraId="7896208A"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625300F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Relations with Parents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559942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r>
      <w:tr w:rsidR="004E5E3A" w14:paraId="236EE6E1"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326B560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Interpersonal Relations</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AD11D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r>
      <w:tr w:rsidR="004E5E3A" w14:paraId="1B153CBA"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709C0BF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Self-Esteem</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D83245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4E5E3A" w14:paraId="37056789" w14:textId="77777777">
        <w:trPr>
          <w:trHeight w:val="255"/>
        </w:trPr>
        <w:tc>
          <w:tcPr>
            <w:tcW w:w="3525" w:type="dxa"/>
            <w:tcBorders>
              <w:top w:val="single" w:color="auto" w:sz="4" w:space="0"/>
              <w:left w:val="single" w:color="auto" w:sz="4" w:space="0"/>
              <w:bottom w:val="single" w:color="auto" w:sz="4" w:space="0"/>
              <w:right w:val="single" w:color="auto" w:sz="4" w:space="0"/>
            </w:tcBorders>
          </w:tcPr>
          <w:p w:rsidR="004E5E3A" w:rsidRDefault="004E5E3A" w14:paraId="18C7645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Self-Reliance</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346237D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38*</w:t>
            </w:r>
          </w:p>
        </w:tc>
      </w:tr>
    </w:tbl>
    <w:p w:rsidR="004E5E3A" w:rsidP="004E5E3A" w:rsidRDefault="004E5E3A" w14:paraId="6561B53B"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Clinical Scales: *=At Risk range for T=60-69;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4E5E3A" w:rsidP="004E5E3A" w:rsidRDefault="004E5E3A" w14:paraId="707276B1"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For Adaptive Scales: *=At Risk range for T=31-40; **=Clinically Significant range for T</w:t>
      </w:r>
      <w:r>
        <w:rPr>
          <w:rFonts w:ascii="Arial" w:hAnsi="Arial" w:cs="Arial"/>
          <w:i/>
          <w:iCs/>
          <w:kern w:val="0"/>
          <w:sz w:val="22"/>
          <w:szCs w:val="22"/>
          <w:u w:val="single"/>
        </w:rPr>
        <w:t>&lt;</w:t>
      </w:r>
      <w:r>
        <w:rPr>
          <w:rFonts w:ascii="Arial" w:hAnsi="Arial" w:cs="Arial"/>
          <w:i/>
          <w:iCs/>
          <w:kern w:val="0"/>
          <w:sz w:val="22"/>
          <w:szCs w:val="22"/>
        </w:rPr>
        <w:t>30</w:t>
      </w:r>
    </w:p>
    <w:p w:rsidR="004E5E3A" w:rsidP="004E5E3A" w:rsidRDefault="004E5E3A" w14:paraId="72405178"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28825B76"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4E5E3A" w14:paraId="15F34D63"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2BFB82E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Index/Scale</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6AD8B06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 T-Score</w:t>
            </w:r>
          </w:p>
        </w:tc>
      </w:tr>
      <w:tr w:rsidR="004E5E3A" w14:paraId="39F01579"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31EC81D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Inhibit</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593DFBC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r>
      <w:tr w:rsidR="004E5E3A" w14:paraId="5BB79C5D"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4A748E2F"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Self-Monitor</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747F88F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r>
      <w:tr w:rsidR="004E5E3A" w14:paraId="03C6CAE5"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E6E6E6"/>
          </w:tcPr>
          <w:p w:rsidR="004E5E3A" w:rsidRDefault="004E5E3A" w14:paraId="2DF69432"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Behavioral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67A018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51</w:t>
            </w:r>
          </w:p>
        </w:tc>
      </w:tr>
      <w:tr w:rsidR="004E5E3A" w14:paraId="5EA2FC08"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7C625A7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Shift</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6434F4D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4E5E3A" w14:paraId="65444BC4"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2DABA3C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Emotional Control</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2CB6360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74**</w:t>
            </w:r>
          </w:p>
        </w:tc>
      </w:tr>
      <w:tr w:rsidR="004E5E3A" w14:paraId="0CEF0D14"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FDFDF"/>
          </w:tcPr>
          <w:p w:rsidR="004E5E3A" w:rsidRDefault="004E5E3A" w14:paraId="081B7D2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Emotion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219C86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70**</w:t>
            </w:r>
          </w:p>
        </w:tc>
      </w:tr>
      <w:tr w:rsidR="004E5E3A" w14:paraId="2895F0D4"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49D5799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Initiate</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1DA6F1C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r>
      <w:tr w:rsidR="004E5E3A" w14:paraId="3E1A9598"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1B44BBD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Working Memory</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36E65A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r>
      <w:tr w:rsidR="004E5E3A" w14:paraId="025BE785"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1CE9CA6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Plan/Organize</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50059CC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58</w:t>
            </w:r>
          </w:p>
        </w:tc>
      </w:tr>
      <w:tr w:rsidR="004E5E3A" w14:paraId="65D0BA82"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1ACD846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Task-Monitor</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595D27E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4E5E3A" w14:paraId="25CD49AB" w14:textId="77777777">
        <w:trPr>
          <w:trHeight w:val="255"/>
        </w:trPr>
        <w:tc>
          <w:tcPr>
            <w:tcW w:w="3673" w:type="dxa"/>
            <w:tcBorders>
              <w:top w:val="single" w:color="auto" w:sz="4" w:space="0"/>
              <w:left w:val="single" w:color="auto" w:sz="4" w:space="0"/>
              <w:bottom w:val="single" w:color="auto" w:sz="4" w:space="0"/>
              <w:right w:val="single" w:color="auto" w:sz="4" w:space="0"/>
            </w:tcBorders>
          </w:tcPr>
          <w:p w:rsidR="004E5E3A" w:rsidRDefault="004E5E3A" w14:paraId="138FF52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Organization of Materials</w:t>
            </w:r>
          </w:p>
        </w:tc>
        <w:tc>
          <w:tcPr>
            <w:tcW w:w="2067" w:type="dxa"/>
            <w:tcBorders>
              <w:top w:val="single" w:color="auto" w:sz="4" w:space="0"/>
              <w:left w:val="single" w:color="auto" w:sz="4" w:space="0"/>
              <w:bottom w:val="single" w:color="auto" w:sz="4" w:space="0"/>
              <w:right w:val="single" w:color="auto" w:sz="4" w:space="0"/>
            </w:tcBorders>
          </w:tcPr>
          <w:p w:rsidR="004E5E3A" w:rsidRDefault="004E5E3A" w14:paraId="14BCB08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r>
      <w:tr w:rsidR="004E5E3A" w14:paraId="30EC7E28"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4F8FED0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Cognitive Regulation Index</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5F85F3F2"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62*</w:t>
            </w:r>
          </w:p>
        </w:tc>
      </w:tr>
      <w:tr w:rsidR="004E5E3A" w14:paraId="6EA3301B" w14:textId="77777777">
        <w:trPr>
          <w:trHeight w:val="255"/>
        </w:trPr>
        <w:tc>
          <w:tcPr>
            <w:tcW w:w="3673"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7BB085F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Global Executive Composite (GEC)</w:t>
            </w:r>
          </w:p>
        </w:tc>
        <w:tc>
          <w:tcPr>
            <w:tcW w:w="206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3E0F5E5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63*</w:t>
            </w:r>
          </w:p>
        </w:tc>
      </w:tr>
    </w:tbl>
    <w:p w:rsidR="004E5E3A" w:rsidP="004E5E3A" w:rsidRDefault="004E5E3A" w14:paraId="0579695C"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to Potentially Elevated for T</w:t>
      </w:r>
      <w:r>
        <w:rPr>
          <w:rFonts w:ascii="Arial" w:hAnsi="Arial" w:cs="Arial"/>
          <w:i/>
          <w:iCs/>
          <w:kern w:val="0"/>
          <w:sz w:val="22"/>
          <w:szCs w:val="22"/>
          <w:u w:val="single"/>
        </w:rPr>
        <w:t>&gt;</w:t>
      </w:r>
      <w:r>
        <w:rPr>
          <w:rFonts w:ascii="Arial" w:hAnsi="Arial" w:cs="Arial"/>
          <w:i/>
          <w:iCs/>
          <w:kern w:val="0"/>
          <w:sz w:val="22"/>
          <w:szCs w:val="22"/>
        </w:rPr>
        <w:t>60-69; **=Clinically Elevated for T</w:t>
      </w:r>
      <w:r>
        <w:rPr>
          <w:rFonts w:ascii="Arial" w:hAnsi="Arial" w:cs="Arial"/>
          <w:i/>
          <w:iCs/>
          <w:kern w:val="0"/>
          <w:sz w:val="22"/>
          <w:szCs w:val="22"/>
          <w:u w:val="single"/>
        </w:rPr>
        <w:t>&gt;</w:t>
      </w:r>
      <w:r>
        <w:rPr>
          <w:rFonts w:ascii="Arial" w:hAnsi="Arial" w:cs="Arial"/>
          <w:i/>
          <w:iCs/>
          <w:kern w:val="0"/>
          <w:sz w:val="22"/>
          <w:szCs w:val="22"/>
        </w:rPr>
        <w:t>70</w:t>
      </w:r>
    </w:p>
    <w:p w:rsidR="004E5E3A" w:rsidP="004E5E3A" w:rsidRDefault="004E5E3A" w14:paraId="1DCB911E"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258AE33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ADHD Rating Scale-5 for Children and Adolescents</w:t>
      </w:r>
    </w:p>
    <w:tbl>
      <w:tblPr>
        <w:tblW w:w="0" w:type="auto"/>
        <w:tblInd w:w="-5" w:type="dxa"/>
        <w:tblLayout w:type="fixed"/>
        <w:tblCellMar>
          <w:left w:w="0" w:type="dxa"/>
          <w:right w:w="0" w:type="dxa"/>
        </w:tblCellMar>
        <w:tblLook w:val="0000" w:firstRow="0" w:lastRow="0" w:firstColumn="0" w:lastColumn="0" w:noHBand="0" w:noVBand="0"/>
      </w:tblPr>
      <w:tblGrid>
        <w:gridCol w:w="3357"/>
        <w:gridCol w:w="1323"/>
        <w:gridCol w:w="1530"/>
        <w:gridCol w:w="1440"/>
        <w:gridCol w:w="1620"/>
      </w:tblGrid>
      <w:tr w:rsidR="004E5E3A" w14:paraId="1D7822CD" w14:textId="77777777">
        <w:trPr>
          <w:trHeight w:val="255"/>
        </w:trPr>
        <w:tc>
          <w:tcPr>
            <w:tcW w:w="3357"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5C3AD0F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Symptom Count</w:t>
            </w:r>
          </w:p>
        </w:tc>
        <w:tc>
          <w:tcPr>
            <w:tcW w:w="1323"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576EE7A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4E5E3A" w:rsidRDefault="004E5E3A" w14:paraId="54BA92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w:t>
            </w:r>
            <w:proofErr w:type="gramStart"/>
            <w:r>
              <w:rPr>
                <w:rFonts w:ascii="Arial" w:hAnsi="Arial" w:cs="Arial"/>
                <w:b/>
                <w:bCs/>
                <w:kern w:val="0"/>
                <w:sz w:val="22"/>
                <w:szCs w:val="22"/>
              </w:rPr>
              <w:t xml:space="preserve">Father)   </w:t>
            </w:r>
            <w:proofErr w:type="gramEnd"/>
            <w:r>
              <w:rPr>
                <w:rFonts w:ascii="Arial" w:hAnsi="Arial" w:cs="Arial"/>
                <w:b/>
                <w:bCs/>
                <w:kern w:val="0"/>
                <w:sz w:val="22"/>
                <w:szCs w:val="22"/>
              </w:rPr>
              <w:t xml:space="preserve">    </w:t>
            </w:r>
          </w:p>
        </w:tc>
        <w:tc>
          <w:tcPr>
            <w:tcW w:w="1530"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149F33E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Parent </w:t>
            </w:r>
          </w:p>
          <w:p w:rsidR="004E5E3A" w:rsidRDefault="004E5E3A" w14:paraId="3A96951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tc>
        <w:tc>
          <w:tcPr>
            <w:tcW w:w="1440"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3DE3208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w:t>
            </w:r>
          </w:p>
          <w:p w:rsidR="004E5E3A" w:rsidRDefault="004E5E3A" w14:paraId="4D62935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(Ruff)</w:t>
            </w:r>
          </w:p>
        </w:tc>
        <w:tc>
          <w:tcPr>
            <w:tcW w:w="1620"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59BC077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Teacher (</w:t>
            </w:r>
            <w:proofErr w:type="spellStart"/>
            <w:proofErr w:type="gramStart"/>
            <w:r>
              <w:rPr>
                <w:rFonts w:ascii="Arial" w:hAnsi="Arial" w:cs="Arial"/>
                <w:b/>
                <w:bCs/>
                <w:color w:val="000000"/>
                <w:kern w:val="0"/>
                <w:sz w:val="22"/>
                <w:szCs w:val="22"/>
              </w:rPr>
              <w:t>Ochendowski</w:t>
            </w:r>
            <w:proofErr w:type="spellEnd"/>
            <w:r>
              <w:rPr>
                <w:rFonts w:ascii="Arial" w:hAnsi="Arial" w:cs="Arial"/>
                <w:b/>
                <w:bCs/>
                <w:color w:val="000000"/>
                <w:kern w:val="0"/>
                <w:sz w:val="22"/>
                <w:szCs w:val="22"/>
              </w:rPr>
              <w:t>)</w:t>
            </w:r>
            <w:r>
              <w:rPr>
                <w:rFonts w:ascii="Arial" w:hAnsi="Arial" w:cs="Arial"/>
                <w:b/>
                <w:bCs/>
                <w:kern w:val="0"/>
                <w:sz w:val="22"/>
                <w:szCs w:val="22"/>
              </w:rPr>
              <w:t xml:space="preserve">   </w:t>
            </w:r>
            <w:proofErr w:type="gramEnd"/>
          </w:p>
        </w:tc>
      </w:tr>
      <w:tr w:rsidR="004E5E3A" w14:paraId="40C3B3BF" w14:textId="77777777">
        <w:trPr>
          <w:trHeight w:val="255"/>
        </w:trPr>
        <w:tc>
          <w:tcPr>
            <w:tcW w:w="3357" w:type="dxa"/>
            <w:tcBorders>
              <w:top w:val="single" w:color="auto" w:sz="4" w:space="0"/>
              <w:left w:val="single" w:color="auto" w:sz="4" w:space="0"/>
              <w:bottom w:val="single" w:color="auto" w:sz="4" w:space="0"/>
              <w:right w:val="single" w:color="auto" w:sz="4" w:space="0"/>
            </w:tcBorders>
          </w:tcPr>
          <w:p w:rsidR="004E5E3A" w:rsidRDefault="004E5E3A" w14:paraId="24DBC48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Inattention</w:t>
            </w:r>
          </w:p>
        </w:tc>
        <w:tc>
          <w:tcPr>
            <w:tcW w:w="1323" w:type="dxa"/>
            <w:tcBorders>
              <w:top w:val="single" w:color="auto" w:sz="4" w:space="0"/>
              <w:left w:val="single" w:color="auto" w:sz="4" w:space="0"/>
              <w:bottom w:val="single" w:color="auto" w:sz="4" w:space="0"/>
              <w:right w:val="single" w:color="auto" w:sz="4" w:space="0"/>
            </w:tcBorders>
          </w:tcPr>
          <w:p w:rsidR="004E5E3A" w:rsidRDefault="004E5E3A" w14:paraId="1E0F2F6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w:t>
            </w:r>
          </w:p>
        </w:tc>
        <w:tc>
          <w:tcPr>
            <w:tcW w:w="1530" w:type="dxa"/>
            <w:tcBorders>
              <w:top w:val="single" w:color="auto" w:sz="4" w:space="0"/>
              <w:left w:val="single" w:color="auto" w:sz="4" w:space="0"/>
              <w:bottom w:val="single" w:color="auto" w:sz="4" w:space="0"/>
              <w:right w:val="single" w:color="auto" w:sz="4" w:space="0"/>
            </w:tcBorders>
          </w:tcPr>
          <w:p w:rsidR="004E5E3A" w:rsidRDefault="004E5E3A" w14:paraId="479A83B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3</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0DBCFD7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2655B31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r>
      <w:tr w:rsidR="004E5E3A" w14:paraId="77175F50" w14:textId="77777777">
        <w:trPr>
          <w:trHeight w:val="255"/>
        </w:trPr>
        <w:tc>
          <w:tcPr>
            <w:tcW w:w="3357" w:type="dxa"/>
            <w:tcBorders>
              <w:top w:val="single" w:color="auto" w:sz="4" w:space="0"/>
              <w:left w:val="single" w:color="auto" w:sz="4" w:space="0"/>
              <w:bottom w:val="single" w:color="auto" w:sz="4" w:space="0"/>
              <w:right w:val="single" w:color="auto" w:sz="4" w:space="0"/>
            </w:tcBorders>
          </w:tcPr>
          <w:p w:rsidR="004E5E3A" w:rsidRDefault="004E5E3A" w14:paraId="2ED38A0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Hyperactivity/Impulsivity</w:t>
            </w:r>
          </w:p>
        </w:tc>
        <w:tc>
          <w:tcPr>
            <w:tcW w:w="1323" w:type="dxa"/>
            <w:tcBorders>
              <w:top w:val="single" w:color="auto" w:sz="4" w:space="0"/>
              <w:left w:val="single" w:color="auto" w:sz="4" w:space="0"/>
              <w:bottom w:val="single" w:color="auto" w:sz="4" w:space="0"/>
              <w:right w:val="single" w:color="auto" w:sz="4" w:space="0"/>
            </w:tcBorders>
          </w:tcPr>
          <w:p w:rsidR="004E5E3A" w:rsidRDefault="004E5E3A" w14:paraId="046391C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1</w:t>
            </w:r>
          </w:p>
        </w:tc>
        <w:tc>
          <w:tcPr>
            <w:tcW w:w="1530" w:type="dxa"/>
            <w:tcBorders>
              <w:top w:val="single" w:color="auto" w:sz="4" w:space="0"/>
              <w:left w:val="single" w:color="auto" w:sz="4" w:space="0"/>
              <w:bottom w:val="single" w:color="auto" w:sz="4" w:space="0"/>
              <w:right w:val="single" w:color="auto" w:sz="4" w:space="0"/>
            </w:tcBorders>
          </w:tcPr>
          <w:p w:rsidR="004E5E3A" w:rsidRDefault="004E5E3A" w14:paraId="7ADD3C1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2</w:t>
            </w:r>
          </w:p>
        </w:tc>
        <w:tc>
          <w:tcPr>
            <w:tcW w:w="1440" w:type="dxa"/>
            <w:tcBorders>
              <w:top w:val="single" w:color="auto" w:sz="4" w:space="0"/>
              <w:left w:val="single" w:color="auto" w:sz="4" w:space="0"/>
              <w:bottom w:val="single" w:color="auto" w:sz="4" w:space="0"/>
              <w:right w:val="single" w:color="auto" w:sz="4" w:space="0"/>
            </w:tcBorders>
          </w:tcPr>
          <w:p w:rsidR="004E5E3A" w:rsidRDefault="004E5E3A" w14:paraId="1457174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c>
          <w:tcPr>
            <w:tcW w:w="1620" w:type="dxa"/>
            <w:tcBorders>
              <w:top w:val="single" w:color="auto" w:sz="4" w:space="0"/>
              <w:left w:val="single" w:color="auto" w:sz="4" w:space="0"/>
              <w:bottom w:val="single" w:color="auto" w:sz="4" w:space="0"/>
              <w:right w:val="single" w:color="auto" w:sz="4" w:space="0"/>
            </w:tcBorders>
          </w:tcPr>
          <w:p w:rsidR="004E5E3A" w:rsidRDefault="004E5E3A" w14:paraId="6C25897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0</w:t>
            </w:r>
          </w:p>
        </w:tc>
      </w:tr>
    </w:tbl>
    <w:p w:rsidR="004E5E3A" w:rsidP="004E5E3A" w:rsidRDefault="004E5E3A" w14:paraId="56B06C2F" w14:textId="77777777">
      <w:pPr>
        <w:autoSpaceDE w:val="0"/>
        <w:autoSpaceDN w:val="0"/>
        <w:adjustRightInd w:val="0"/>
        <w:spacing w:after="0" w:line="240" w:lineRule="auto"/>
        <w:rPr>
          <w:rFonts w:ascii="Arial" w:hAnsi="Arial" w:cs="Arial"/>
          <w:kern w:val="0"/>
          <w:sz w:val="22"/>
          <w:szCs w:val="22"/>
        </w:rPr>
      </w:pPr>
    </w:p>
    <w:p w:rsidR="004E5E3A" w:rsidP="004E5E3A" w:rsidRDefault="004E5E3A" w14:paraId="4933251C"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Revised Children's Anxiety and Depression Scale (RCADS)</w:t>
      </w:r>
    </w:p>
    <w:tbl>
      <w:tblPr>
        <w:tblW w:w="0" w:type="auto"/>
        <w:tblInd w:w="-5" w:type="dxa"/>
        <w:tblLayout w:type="fixed"/>
        <w:tblCellMar>
          <w:left w:w="0" w:type="dxa"/>
          <w:right w:w="0" w:type="dxa"/>
        </w:tblCellMar>
        <w:tblLook w:val="0000" w:firstRow="0" w:lastRow="0" w:firstColumn="0" w:lastColumn="0" w:noHBand="0" w:noVBand="0"/>
      </w:tblPr>
      <w:tblGrid>
        <w:gridCol w:w="4016"/>
        <w:gridCol w:w="1294"/>
        <w:gridCol w:w="1350"/>
        <w:gridCol w:w="1350"/>
      </w:tblGrid>
      <w:tr w:rsidR="004E5E3A" w14:paraId="7CB7EA4B" w14:textId="77777777">
        <w:trPr>
          <w:trHeight w:val="255"/>
        </w:trPr>
        <w:tc>
          <w:tcPr>
            <w:tcW w:w="4016" w:type="dxa"/>
            <w:tcBorders>
              <w:top w:val="single" w:color="auto" w:sz="4" w:space="0"/>
              <w:left w:val="single" w:color="auto" w:sz="4" w:space="0"/>
              <w:bottom w:val="single" w:color="auto" w:sz="4" w:space="0"/>
              <w:right w:val="single" w:color="auto" w:sz="4" w:space="0"/>
            </w:tcBorders>
            <w:shd w:val="clear" w:color="auto" w:fill="BFBFBF"/>
          </w:tcPr>
          <w:p w:rsidR="004E5E3A" w:rsidRDefault="004E5E3A" w14:paraId="4A237B70"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  Scale Name</w:t>
            </w:r>
          </w:p>
        </w:tc>
        <w:tc>
          <w:tcPr>
            <w:tcW w:w="1294" w:type="dxa"/>
            <w:tcBorders>
              <w:top w:val="single" w:color="auto" w:sz="4" w:space="0"/>
              <w:left w:val="single" w:color="auto" w:sz="4" w:space="0"/>
              <w:bottom w:val="single" w:color="auto" w:sz="4" w:space="0"/>
              <w:right w:val="single" w:color="auto" w:sz="4" w:space="0"/>
            </w:tcBorders>
            <w:shd w:val="clear" w:color="auto" w:fill="BFBFBF"/>
          </w:tcPr>
          <w:p w:rsidR="004E5E3A" w:rsidRDefault="004E5E3A" w14:paraId="4E43507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4E5E3A" w:rsidRDefault="004E5E3A" w14:paraId="07733B8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(Father)</w:t>
            </w:r>
          </w:p>
        </w:tc>
        <w:tc>
          <w:tcPr>
            <w:tcW w:w="1350" w:type="dxa"/>
            <w:tcBorders>
              <w:top w:val="single" w:color="auto" w:sz="4" w:space="0"/>
              <w:left w:val="single" w:color="auto" w:sz="4" w:space="0"/>
              <w:bottom w:val="single" w:color="auto" w:sz="4" w:space="0"/>
              <w:right w:val="single" w:color="auto" w:sz="4" w:space="0"/>
            </w:tcBorders>
            <w:shd w:val="clear" w:color="auto" w:fill="BFBFBF"/>
          </w:tcPr>
          <w:p w:rsidR="004E5E3A" w:rsidRDefault="004E5E3A" w14:paraId="6ABF706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4E5E3A" w:rsidRDefault="004E5E3A" w14:paraId="4D47E86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(Mother)</w:t>
            </w:r>
          </w:p>
        </w:tc>
        <w:tc>
          <w:tcPr>
            <w:tcW w:w="1350" w:type="dxa"/>
            <w:tcBorders>
              <w:top w:val="single" w:color="auto" w:sz="4" w:space="0"/>
              <w:left w:val="single" w:color="auto" w:sz="4" w:space="0"/>
              <w:bottom w:val="single" w:color="auto" w:sz="4" w:space="0"/>
              <w:right w:val="single" w:color="auto" w:sz="4" w:space="0"/>
            </w:tcBorders>
            <w:shd w:val="clear" w:color="auto" w:fill="BFBFBF"/>
          </w:tcPr>
          <w:p w:rsidR="004E5E3A" w:rsidRDefault="004E5E3A" w14:paraId="5AAB67B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Child </w:t>
            </w:r>
          </w:p>
        </w:tc>
      </w:tr>
      <w:tr w:rsidR="004E5E3A" w14:paraId="24485254"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36A42C4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Score</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534311A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F08410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0AB386D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r>
      <w:tr w:rsidR="004E5E3A" w14:paraId="09BF03ED"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058B15CB"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Total Anxiety and Depression Score</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43CFC5D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77**</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14E5B2A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B04946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61</w:t>
            </w:r>
          </w:p>
        </w:tc>
      </w:tr>
      <w:tr w:rsidR="004E5E3A" w14:paraId="3DF6F3AC"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000644E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Separation Anxiety</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0B8E5FC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6FFC696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1643FF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72**</w:t>
            </w:r>
          </w:p>
        </w:tc>
      </w:tr>
      <w:tr w:rsidR="004E5E3A" w14:paraId="45E7721A"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45EEDA83"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Generalized Anxiety</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7741A2F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C14B8BD"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320005B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68*</w:t>
            </w:r>
          </w:p>
        </w:tc>
      </w:tr>
      <w:tr w:rsidR="004E5E3A" w14:paraId="19477B38"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5B1133A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Panic Disorder</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3DF6555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71**</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2E34F11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0124E0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r>
      <w:tr w:rsidR="004E5E3A" w14:paraId="2867CEAC"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664EDAA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Social Phobia</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7A27F5B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66*</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6A094EC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0220339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r>
      <w:tr w:rsidR="004E5E3A" w14:paraId="5C5C71C1"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3170536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Obsessions/Compulsions</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3D3CB31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69*</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CAF724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&gt;80**</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51C0612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53</w:t>
            </w:r>
          </w:p>
        </w:tc>
      </w:tr>
      <w:tr w:rsidR="004E5E3A" w14:paraId="5867C198" w14:textId="77777777">
        <w:trPr>
          <w:trHeight w:val="255"/>
        </w:trPr>
        <w:tc>
          <w:tcPr>
            <w:tcW w:w="4016" w:type="dxa"/>
            <w:tcBorders>
              <w:top w:val="single" w:color="auto" w:sz="4" w:space="0"/>
              <w:left w:val="single" w:color="auto" w:sz="4" w:space="0"/>
              <w:bottom w:val="single" w:color="auto" w:sz="4" w:space="0"/>
              <w:right w:val="single" w:color="auto" w:sz="4" w:space="0"/>
            </w:tcBorders>
          </w:tcPr>
          <w:p w:rsidR="004E5E3A" w:rsidRDefault="004E5E3A" w14:paraId="6184EFB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Depression</w:t>
            </w:r>
          </w:p>
        </w:tc>
        <w:tc>
          <w:tcPr>
            <w:tcW w:w="1294" w:type="dxa"/>
            <w:tcBorders>
              <w:top w:val="single" w:color="auto" w:sz="4" w:space="0"/>
              <w:left w:val="single" w:color="auto" w:sz="4" w:space="0"/>
              <w:bottom w:val="single" w:color="auto" w:sz="4" w:space="0"/>
              <w:right w:val="single" w:color="auto" w:sz="4" w:space="0"/>
            </w:tcBorders>
          </w:tcPr>
          <w:p w:rsidR="004E5E3A" w:rsidRDefault="004E5E3A" w14:paraId="43ED7AA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0887287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63</w:t>
            </w:r>
          </w:p>
        </w:tc>
        <w:tc>
          <w:tcPr>
            <w:tcW w:w="1350" w:type="dxa"/>
            <w:tcBorders>
              <w:top w:val="single" w:color="auto" w:sz="4" w:space="0"/>
              <w:left w:val="single" w:color="auto" w:sz="4" w:space="0"/>
              <w:bottom w:val="single" w:color="auto" w:sz="4" w:space="0"/>
              <w:right w:val="single" w:color="auto" w:sz="4" w:space="0"/>
            </w:tcBorders>
          </w:tcPr>
          <w:p w:rsidR="004E5E3A" w:rsidRDefault="004E5E3A" w14:paraId="4428483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r>
    </w:tbl>
    <w:p w:rsidR="004E5E3A" w:rsidP="004E5E3A" w:rsidRDefault="004E5E3A" w14:paraId="1F7ACCF9"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T-Scores are presented above: *=At Risk range for T=65-69; **=Clinically Significant range for T</w:t>
      </w:r>
      <w:r>
        <w:rPr>
          <w:rFonts w:ascii="Arial" w:hAnsi="Arial" w:cs="Arial"/>
          <w:i/>
          <w:iCs/>
          <w:kern w:val="0"/>
          <w:sz w:val="22"/>
          <w:szCs w:val="22"/>
          <w:u w:val="single"/>
        </w:rPr>
        <w:t>&gt;</w:t>
      </w:r>
      <w:r>
        <w:rPr>
          <w:rFonts w:ascii="Arial" w:hAnsi="Arial" w:cs="Arial"/>
          <w:i/>
          <w:iCs/>
          <w:kern w:val="0"/>
          <w:sz w:val="22"/>
          <w:szCs w:val="22"/>
        </w:rPr>
        <w:t>70</w:t>
      </w:r>
    </w:p>
    <w:p w:rsidR="004E5E3A" w:rsidP="004E5E3A" w:rsidRDefault="004E5E3A" w14:paraId="45161D63" w14:textId="77777777">
      <w:pPr>
        <w:autoSpaceDE w:val="0"/>
        <w:autoSpaceDN w:val="0"/>
        <w:adjustRightInd w:val="0"/>
        <w:spacing w:after="0" w:line="240" w:lineRule="auto"/>
        <w:rPr>
          <w:rFonts w:ascii="Arial" w:hAnsi="Arial" w:cs="Arial"/>
          <w:b/>
          <w:bCs/>
          <w:kern w:val="0"/>
          <w:sz w:val="22"/>
          <w:szCs w:val="22"/>
        </w:rPr>
      </w:pPr>
    </w:p>
    <w:p w:rsidR="004E5E3A" w:rsidP="004E5E3A" w:rsidRDefault="004E5E3A" w14:paraId="7C7229E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 Parent Report</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140"/>
        <w:gridCol w:w="2205"/>
      </w:tblGrid>
      <w:tr w:rsidR="004E5E3A" w14:paraId="4E4A6C5D"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42BE023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0E68EC7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Father</w:t>
            </w:r>
          </w:p>
          <w:p w:rsidR="004E5E3A" w:rsidRDefault="004E5E3A" w14:paraId="6A43CF2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466E905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AA4218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Mother </w:t>
            </w:r>
          </w:p>
          <w:p w:rsidR="004E5E3A" w:rsidRDefault="004E5E3A" w14:paraId="25A76CF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220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30D3F8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4E5E3A" w14:paraId="1E2A2289"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82C1B95"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4E5E3A" w:rsidRDefault="004E5E3A" w14:paraId="6F2AD6E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983497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60</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CA6234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CA4852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50</w:t>
            </w:r>
          </w:p>
        </w:tc>
        <w:tc>
          <w:tcPr>
            <w:tcW w:w="22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E96118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4E5E3A" w14:paraId="462386F9"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517B9CB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0E38D6A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755" w:type="dxa"/>
            <w:tcBorders>
              <w:top w:val="single" w:color="auto" w:sz="4" w:space="0"/>
              <w:left w:val="single" w:color="auto" w:sz="4" w:space="0"/>
              <w:bottom w:val="single" w:color="auto" w:sz="4" w:space="0"/>
              <w:right w:val="single" w:color="auto" w:sz="4" w:space="0"/>
            </w:tcBorders>
            <w:vAlign w:val="center"/>
          </w:tcPr>
          <w:p w:rsidR="004E5E3A" w:rsidRDefault="004E5E3A" w14:paraId="358E9B6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vAlign w:val="center"/>
          </w:tcPr>
          <w:p w:rsidR="004E5E3A" w:rsidRDefault="004E5E3A" w14:paraId="3AECB2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2205" w:type="dxa"/>
            <w:tcBorders>
              <w:top w:val="single" w:color="auto" w:sz="4" w:space="0"/>
              <w:left w:val="single" w:color="auto" w:sz="4" w:space="0"/>
              <w:bottom w:val="single" w:color="auto" w:sz="4" w:space="0"/>
              <w:right w:val="single" w:color="auto" w:sz="4" w:space="0"/>
            </w:tcBorders>
          </w:tcPr>
          <w:p w:rsidR="004E5E3A" w:rsidRDefault="004E5E3A" w14:paraId="2579A108"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5F77A5EC"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5BFDDAD8"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34C168E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65</w:t>
            </w:r>
          </w:p>
        </w:tc>
        <w:tc>
          <w:tcPr>
            <w:tcW w:w="1755" w:type="dxa"/>
            <w:tcBorders>
              <w:top w:val="single" w:color="auto" w:sz="4" w:space="0"/>
              <w:left w:val="single" w:color="auto" w:sz="4" w:space="0"/>
              <w:bottom w:val="single" w:color="auto" w:sz="4" w:space="0"/>
              <w:right w:val="single" w:color="auto" w:sz="4" w:space="0"/>
            </w:tcBorders>
            <w:vAlign w:val="center"/>
          </w:tcPr>
          <w:p w:rsidR="004E5E3A" w:rsidRDefault="004E5E3A" w14:paraId="7AE18CD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vAlign w:val="center"/>
          </w:tcPr>
          <w:p w:rsidR="004E5E3A" w:rsidRDefault="004E5E3A" w14:paraId="39E47BF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2205" w:type="dxa"/>
            <w:tcBorders>
              <w:top w:val="single" w:color="auto" w:sz="4" w:space="0"/>
              <w:left w:val="single" w:color="auto" w:sz="4" w:space="0"/>
              <w:bottom w:val="single" w:color="auto" w:sz="4" w:space="0"/>
              <w:right w:val="single" w:color="auto" w:sz="4" w:space="0"/>
            </w:tcBorders>
          </w:tcPr>
          <w:p w:rsidR="004E5E3A" w:rsidRDefault="004E5E3A" w14:paraId="0D75137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5D18A0F8"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0C2540B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0C2FF76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1755" w:type="dxa"/>
            <w:tcBorders>
              <w:top w:val="single" w:color="auto" w:sz="4" w:space="0"/>
              <w:left w:val="single" w:color="auto" w:sz="4" w:space="0"/>
              <w:bottom w:val="single" w:color="auto" w:sz="4" w:space="0"/>
              <w:right w:val="single" w:color="auto" w:sz="4" w:space="0"/>
            </w:tcBorders>
            <w:vAlign w:val="center"/>
          </w:tcPr>
          <w:p w:rsidR="004E5E3A" w:rsidRDefault="004E5E3A" w14:paraId="2734201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vAlign w:val="center"/>
          </w:tcPr>
          <w:p w:rsidR="004E5E3A" w:rsidRDefault="004E5E3A" w14:paraId="15BFBFC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43</w:t>
            </w:r>
          </w:p>
        </w:tc>
        <w:tc>
          <w:tcPr>
            <w:tcW w:w="2205" w:type="dxa"/>
            <w:tcBorders>
              <w:top w:val="single" w:color="auto" w:sz="4" w:space="0"/>
              <w:left w:val="single" w:color="auto" w:sz="4" w:space="0"/>
              <w:bottom w:val="single" w:color="auto" w:sz="4" w:space="0"/>
              <w:right w:val="single" w:color="auto" w:sz="4" w:space="0"/>
            </w:tcBorders>
          </w:tcPr>
          <w:p w:rsidR="004E5E3A" w:rsidRDefault="004E5E3A" w14:paraId="782C7886"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473A31C2"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14E4205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0EB95FB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64</w:t>
            </w:r>
          </w:p>
        </w:tc>
        <w:tc>
          <w:tcPr>
            <w:tcW w:w="1755" w:type="dxa"/>
            <w:tcBorders>
              <w:top w:val="single" w:color="auto" w:sz="4" w:space="0"/>
              <w:left w:val="single" w:color="auto" w:sz="4" w:space="0"/>
              <w:bottom w:val="single" w:color="auto" w:sz="4" w:space="0"/>
              <w:right w:val="single" w:color="auto" w:sz="4" w:space="0"/>
            </w:tcBorders>
            <w:vAlign w:val="center"/>
          </w:tcPr>
          <w:p w:rsidR="004E5E3A" w:rsidRDefault="004E5E3A" w14:paraId="78995BC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c>
          <w:tcPr>
            <w:tcW w:w="1140" w:type="dxa"/>
            <w:tcBorders>
              <w:top w:val="single" w:color="auto" w:sz="4" w:space="0"/>
              <w:left w:val="single" w:color="auto" w:sz="4" w:space="0"/>
              <w:bottom w:val="single" w:color="auto" w:sz="4" w:space="0"/>
              <w:right w:val="single" w:color="auto" w:sz="4" w:space="0"/>
            </w:tcBorders>
            <w:vAlign w:val="center"/>
          </w:tcPr>
          <w:p w:rsidR="004E5E3A" w:rsidRDefault="004E5E3A" w14:paraId="2E629D8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60</w:t>
            </w:r>
          </w:p>
        </w:tc>
        <w:tc>
          <w:tcPr>
            <w:tcW w:w="2205" w:type="dxa"/>
            <w:tcBorders>
              <w:top w:val="single" w:color="auto" w:sz="4" w:space="0"/>
              <w:left w:val="single" w:color="auto" w:sz="4" w:space="0"/>
              <w:bottom w:val="single" w:color="auto" w:sz="4" w:space="0"/>
              <w:right w:val="single" w:color="auto" w:sz="4" w:space="0"/>
            </w:tcBorders>
          </w:tcPr>
          <w:p w:rsidR="004E5E3A" w:rsidRDefault="004E5E3A" w14:paraId="18426C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Mild</w:t>
            </w:r>
          </w:p>
        </w:tc>
      </w:tr>
      <w:tr w:rsidR="004E5E3A" w14:paraId="71CE3845"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E93B32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4E5E3A" w:rsidRDefault="004E5E3A" w14:paraId="234D74B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6D82EF6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52</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328718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19934B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54</w:t>
            </w:r>
          </w:p>
        </w:tc>
        <w:tc>
          <w:tcPr>
            <w:tcW w:w="22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7D88526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4E5E3A" w14:paraId="22F47045"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0F519CD7"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48FA9BA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58</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13139D1"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140"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6883E7F5"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51</w:t>
            </w:r>
          </w:p>
        </w:tc>
        <w:tc>
          <w:tcPr>
            <w:tcW w:w="220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766847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bl>
    <w:p w:rsidR="004E5E3A" w:rsidP="004E5E3A" w:rsidRDefault="004E5E3A" w14:paraId="1683D2E6"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4E5E3A" w:rsidP="004E5E3A" w:rsidRDefault="004E5E3A" w14:paraId="5A3E6E23" w14:textId="77777777">
      <w:pPr>
        <w:autoSpaceDE w:val="0"/>
        <w:autoSpaceDN w:val="0"/>
        <w:adjustRightInd w:val="0"/>
        <w:spacing w:after="0" w:line="240" w:lineRule="auto"/>
        <w:rPr>
          <w:rFonts w:ascii="Arial" w:hAnsi="Arial" w:cs="Arial"/>
          <w:b/>
          <w:bCs/>
          <w:i/>
          <w:iCs/>
          <w:kern w:val="0"/>
          <w:sz w:val="22"/>
          <w:szCs w:val="22"/>
        </w:rPr>
      </w:pPr>
    </w:p>
    <w:p w:rsidR="004E5E3A" w:rsidP="004E5E3A" w:rsidRDefault="004E5E3A" w14:paraId="2814117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Responsiveness Scale, Second Edition (SRS-2), School-Age Form, Teacher Report</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gridCol w:w="1504"/>
        <w:gridCol w:w="1841"/>
      </w:tblGrid>
      <w:tr w:rsidR="004E5E3A" w14:paraId="25035CD7"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4EF4A3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Subscales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0AFEF21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Ruff</w:t>
            </w:r>
          </w:p>
          <w:p w:rsidR="004E5E3A" w:rsidRDefault="004E5E3A" w14:paraId="719AAC4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T-Score</w:t>
            </w:r>
          </w:p>
        </w:tc>
        <w:tc>
          <w:tcPr>
            <w:tcW w:w="1755"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5D0220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c>
          <w:tcPr>
            <w:tcW w:w="1504"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CB5E7F8" w14:textId="77777777">
            <w:pPr>
              <w:autoSpaceDE w:val="0"/>
              <w:autoSpaceDN w:val="0"/>
              <w:adjustRightInd w:val="0"/>
              <w:spacing w:after="0" w:line="240" w:lineRule="auto"/>
              <w:jc w:val="center"/>
              <w:rPr>
                <w:rFonts w:ascii="Arial" w:hAnsi="Arial" w:cs="Arial"/>
                <w:b/>
                <w:bCs/>
                <w:kern w:val="0"/>
                <w:sz w:val="22"/>
                <w:szCs w:val="22"/>
              </w:rPr>
            </w:pPr>
            <w:proofErr w:type="spellStart"/>
            <w:r>
              <w:rPr>
                <w:rFonts w:ascii="Arial" w:hAnsi="Arial" w:cs="Arial"/>
                <w:b/>
                <w:bCs/>
                <w:kern w:val="0"/>
                <w:sz w:val="22"/>
                <w:szCs w:val="22"/>
              </w:rPr>
              <w:t>Ochendowski</w:t>
            </w:r>
            <w:proofErr w:type="spellEnd"/>
            <w:r>
              <w:rPr>
                <w:rFonts w:ascii="Arial" w:hAnsi="Arial" w:cs="Arial"/>
                <w:b/>
                <w:bCs/>
                <w:kern w:val="0"/>
                <w:sz w:val="22"/>
                <w:szCs w:val="22"/>
              </w:rPr>
              <w:t xml:space="preserve"> T-Score</w:t>
            </w:r>
          </w:p>
        </w:tc>
        <w:tc>
          <w:tcPr>
            <w:tcW w:w="1841"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990D9E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4E5E3A" w14:paraId="4FE9738B"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0D0D5E41"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Social Communication</w:t>
            </w:r>
          </w:p>
          <w:p w:rsidR="004E5E3A" w:rsidRDefault="004E5E3A" w14:paraId="54E5954A"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Interaction</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069D2223"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47</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5333B8E"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2980A22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47</w:t>
            </w:r>
          </w:p>
        </w:tc>
        <w:tc>
          <w:tcPr>
            <w:tcW w:w="1841"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46DAB89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4E5E3A" w14:paraId="78A74F0F"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4A0275C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Awareness</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5B6D752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41</w:t>
            </w:r>
          </w:p>
        </w:tc>
        <w:tc>
          <w:tcPr>
            <w:tcW w:w="1755" w:type="dxa"/>
            <w:tcBorders>
              <w:top w:val="single" w:color="auto" w:sz="4" w:space="0"/>
              <w:left w:val="single" w:color="auto" w:sz="4" w:space="0"/>
              <w:bottom w:val="single" w:color="auto" w:sz="4" w:space="0"/>
              <w:right w:val="single" w:color="auto" w:sz="4" w:space="0"/>
            </w:tcBorders>
          </w:tcPr>
          <w:p w:rsidR="004E5E3A" w:rsidRDefault="004E5E3A" w14:paraId="1133A6B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vAlign w:val="center"/>
          </w:tcPr>
          <w:p w:rsidR="004E5E3A" w:rsidRDefault="004E5E3A" w14:paraId="0590978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48</w:t>
            </w:r>
          </w:p>
        </w:tc>
        <w:tc>
          <w:tcPr>
            <w:tcW w:w="1841" w:type="dxa"/>
            <w:tcBorders>
              <w:top w:val="single" w:color="auto" w:sz="4" w:space="0"/>
              <w:left w:val="single" w:color="auto" w:sz="4" w:space="0"/>
              <w:bottom w:val="single" w:color="auto" w:sz="4" w:space="0"/>
              <w:right w:val="single" w:color="auto" w:sz="4" w:space="0"/>
            </w:tcBorders>
          </w:tcPr>
          <w:p w:rsidR="004E5E3A" w:rsidRDefault="004E5E3A" w14:paraId="1710C02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46D40A0E"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4590DE9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Cognition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61B7651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755" w:type="dxa"/>
            <w:tcBorders>
              <w:top w:val="single" w:color="auto" w:sz="4" w:space="0"/>
              <w:left w:val="single" w:color="auto" w:sz="4" w:space="0"/>
              <w:bottom w:val="single" w:color="auto" w:sz="4" w:space="0"/>
              <w:right w:val="single" w:color="auto" w:sz="4" w:space="0"/>
            </w:tcBorders>
          </w:tcPr>
          <w:p w:rsidR="004E5E3A" w:rsidRDefault="004E5E3A" w14:paraId="53AD622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vAlign w:val="center"/>
          </w:tcPr>
          <w:p w:rsidR="004E5E3A" w:rsidRDefault="004E5E3A" w14:paraId="3D9BE46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46</w:t>
            </w:r>
          </w:p>
        </w:tc>
        <w:tc>
          <w:tcPr>
            <w:tcW w:w="1841" w:type="dxa"/>
            <w:tcBorders>
              <w:top w:val="single" w:color="auto" w:sz="4" w:space="0"/>
              <w:left w:val="single" w:color="auto" w:sz="4" w:space="0"/>
              <w:bottom w:val="single" w:color="auto" w:sz="4" w:space="0"/>
              <w:right w:val="single" w:color="auto" w:sz="4" w:space="0"/>
            </w:tcBorders>
          </w:tcPr>
          <w:p w:rsidR="004E5E3A" w:rsidRDefault="004E5E3A" w14:paraId="2096735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71A31277"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4F928411"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Communication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42E156D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755" w:type="dxa"/>
            <w:tcBorders>
              <w:top w:val="single" w:color="auto" w:sz="4" w:space="0"/>
              <w:left w:val="single" w:color="auto" w:sz="4" w:space="0"/>
              <w:bottom w:val="single" w:color="auto" w:sz="4" w:space="0"/>
              <w:right w:val="single" w:color="auto" w:sz="4" w:space="0"/>
            </w:tcBorders>
          </w:tcPr>
          <w:p w:rsidR="004E5E3A" w:rsidRDefault="004E5E3A" w14:paraId="59CE628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vAlign w:val="center"/>
          </w:tcPr>
          <w:p w:rsidR="004E5E3A" w:rsidRDefault="004E5E3A" w14:paraId="5DA7CE9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1841" w:type="dxa"/>
            <w:tcBorders>
              <w:top w:val="single" w:color="auto" w:sz="4" w:space="0"/>
              <w:left w:val="single" w:color="auto" w:sz="4" w:space="0"/>
              <w:bottom w:val="single" w:color="auto" w:sz="4" w:space="0"/>
              <w:right w:val="single" w:color="auto" w:sz="4" w:space="0"/>
            </w:tcBorders>
          </w:tcPr>
          <w:p w:rsidR="004E5E3A" w:rsidRDefault="004E5E3A" w14:paraId="09ADF52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13766839" w14:textId="77777777">
        <w:tc>
          <w:tcPr>
            <w:tcW w:w="2918" w:type="dxa"/>
            <w:tcBorders>
              <w:top w:val="single" w:color="auto" w:sz="4" w:space="0"/>
              <w:left w:val="single" w:color="auto" w:sz="4" w:space="0"/>
              <w:bottom w:val="single" w:color="auto" w:sz="4" w:space="0"/>
              <w:right w:val="single" w:color="auto" w:sz="4" w:space="0"/>
            </w:tcBorders>
            <w:vAlign w:val="center"/>
          </w:tcPr>
          <w:p w:rsidR="004E5E3A" w:rsidRDefault="004E5E3A" w14:paraId="180840A4"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Social Motivation</w:t>
            </w:r>
          </w:p>
        </w:tc>
        <w:tc>
          <w:tcPr>
            <w:tcW w:w="1293" w:type="dxa"/>
            <w:tcBorders>
              <w:top w:val="single" w:color="auto" w:sz="4" w:space="0"/>
              <w:left w:val="single" w:color="auto" w:sz="4" w:space="0"/>
              <w:bottom w:val="single" w:color="auto" w:sz="4" w:space="0"/>
              <w:right w:val="single" w:color="auto" w:sz="4" w:space="0"/>
            </w:tcBorders>
            <w:vAlign w:val="center"/>
          </w:tcPr>
          <w:p w:rsidR="004E5E3A" w:rsidRDefault="004E5E3A" w14:paraId="0FA48C2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1755" w:type="dxa"/>
            <w:tcBorders>
              <w:top w:val="single" w:color="auto" w:sz="4" w:space="0"/>
              <w:left w:val="single" w:color="auto" w:sz="4" w:space="0"/>
              <w:bottom w:val="single" w:color="auto" w:sz="4" w:space="0"/>
              <w:right w:val="single" w:color="auto" w:sz="4" w:space="0"/>
            </w:tcBorders>
          </w:tcPr>
          <w:p w:rsidR="004E5E3A" w:rsidRDefault="004E5E3A" w14:paraId="36A16CF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vAlign w:val="center"/>
          </w:tcPr>
          <w:p w:rsidR="004E5E3A" w:rsidRDefault="004E5E3A" w14:paraId="69DE0D6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1841" w:type="dxa"/>
            <w:tcBorders>
              <w:top w:val="single" w:color="auto" w:sz="4" w:space="0"/>
              <w:left w:val="single" w:color="auto" w:sz="4" w:space="0"/>
              <w:bottom w:val="single" w:color="auto" w:sz="4" w:space="0"/>
              <w:right w:val="single" w:color="auto" w:sz="4" w:space="0"/>
            </w:tcBorders>
          </w:tcPr>
          <w:p w:rsidR="004E5E3A" w:rsidRDefault="004E5E3A" w14:paraId="06B61CA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566E1BF3"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40890A9B"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Restricted Interests</w:t>
            </w:r>
          </w:p>
          <w:p w:rsidR="004E5E3A" w:rsidRDefault="004E5E3A" w14:paraId="6468A31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and Repetitive Behaviors</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D46825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43</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35028E7B"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3E20E6D7"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45</w:t>
            </w:r>
          </w:p>
        </w:tc>
        <w:tc>
          <w:tcPr>
            <w:tcW w:w="1841"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0F449E0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r w:rsidR="004E5E3A" w14:paraId="63556A41" w14:textId="77777777">
        <w:tc>
          <w:tcPr>
            <w:tcW w:w="2918"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59330AB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293"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162F460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46</w:t>
            </w:r>
          </w:p>
        </w:tc>
        <w:tc>
          <w:tcPr>
            <w:tcW w:w="1755"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2E9F61AD"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c>
          <w:tcPr>
            <w:tcW w:w="1504" w:type="dxa"/>
            <w:tcBorders>
              <w:top w:val="single" w:color="auto" w:sz="4" w:space="0"/>
              <w:left w:val="single" w:color="auto" w:sz="4" w:space="0"/>
              <w:bottom w:val="single" w:color="auto" w:sz="4" w:space="0"/>
              <w:right w:val="single" w:color="auto" w:sz="4" w:space="0"/>
            </w:tcBorders>
            <w:shd w:val="pct15" w:color="auto" w:fill="auto"/>
            <w:vAlign w:val="center"/>
          </w:tcPr>
          <w:p w:rsidR="004E5E3A" w:rsidRDefault="004E5E3A" w14:paraId="3372F47A"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47</w:t>
            </w:r>
          </w:p>
        </w:tc>
        <w:tc>
          <w:tcPr>
            <w:tcW w:w="1841" w:type="dxa"/>
            <w:tcBorders>
              <w:top w:val="single" w:color="auto" w:sz="4" w:space="0"/>
              <w:left w:val="single" w:color="auto" w:sz="4" w:space="0"/>
              <w:bottom w:val="single" w:color="auto" w:sz="4" w:space="0"/>
              <w:right w:val="single" w:color="auto" w:sz="4" w:space="0"/>
            </w:tcBorders>
            <w:shd w:val="pct15" w:color="auto" w:fill="auto"/>
          </w:tcPr>
          <w:p w:rsidR="004E5E3A" w:rsidRDefault="004E5E3A" w14:paraId="5C19C2D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bl>
    <w:p w:rsidR="004E5E3A" w:rsidP="004E5E3A" w:rsidRDefault="004E5E3A" w14:paraId="5EDA34E0"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Mild Range for T</w:t>
      </w:r>
      <w:r>
        <w:rPr>
          <w:rFonts w:ascii="Arial" w:hAnsi="Arial" w:cs="Arial"/>
          <w:i/>
          <w:iCs/>
          <w:kern w:val="0"/>
          <w:sz w:val="22"/>
          <w:szCs w:val="22"/>
          <w:u w:val="single"/>
        </w:rPr>
        <w:t>&gt;</w:t>
      </w:r>
      <w:r>
        <w:rPr>
          <w:rFonts w:ascii="Arial" w:hAnsi="Arial" w:cs="Arial"/>
          <w:i/>
          <w:iCs/>
          <w:kern w:val="0"/>
          <w:sz w:val="22"/>
          <w:szCs w:val="22"/>
        </w:rPr>
        <w:t>60-65; Moderate Range for T</w:t>
      </w:r>
      <w:r>
        <w:rPr>
          <w:rFonts w:ascii="Arial" w:hAnsi="Arial" w:cs="Arial"/>
          <w:i/>
          <w:iCs/>
          <w:kern w:val="0"/>
          <w:sz w:val="22"/>
          <w:szCs w:val="22"/>
          <w:u w:val="single"/>
        </w:rPr>
        <w:t>&gt;</w:t>
      </w:r>
      <w:r>
        <w:rPr>
          <w:rFonts w:ascii="Arial" w:hAnsi="Arial" w:cs="Arial"/>
          <w:i/>
          <w:iCs/>
          <w:kern w:val="0"/>
          <w:sz w:val="22"/>
          <w:szCs w:val="22"/>
        </w:rPr>
        <w:t>66-75; Severe Range for T</w:t>
      </w:r>
      <w:r>
        <w:rPr>
          <w:rFonts w:ascii="Arial" w:hAnsi="Arial" w:cs="Arial"/>
          <w:i/>
          <w:iCs/>
          <w:kern w:val="0"/>
          <w:sz w:val="22"/>
          <w:szCs w:val="22"/>
          <w:u w:val="single"/>
        </w:rPr>
        <w:t>&gt;</w:t>
      </w:r>
      <w:r>
        <w:rPr>
          <w:rFonts w:ascii="Arial" w:hAnsi="Arial" w:cs="Arial"/>
          <w:i/>
          <w:iCs/>
          <w:kern w:val="0"/>
          <w:sz w:val="22"/>
          <w:szCs w:val="22"/>
        </w:rPr>
        <w:t>76</w:t>
      </w:r>
    </w:p>
    <w:p w:rsidR="004E5E3A" w:rsidP="004E5E3A" w:rsidRDefault="004E5E3A" w14:paraId="742B597A"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3E1490E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4E5E3A" w14:paraId="1D39734B" w14:textId="77777777">
        <w:trPr>
          <w:trHeight w:val="255"/>
        </w:trPr>
        <w:tc>
          <w:tcPr>
            <w:tcW w:w="3573"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36090527" w14:textId="77777777">
            <w:pPr>
              <w:autoSpaceDE w:val="0"/>
              <w:autoSpaceDN w:val="0"/>
              <w:adjustRightInd w:val="0"/>
              <w:spacing w:after="0" w:line="240" w:lineRule="auto"/>
              <w:ind w:left="168" w:hanging="168"/>
              <w:jc w:val="center"/>
              <w:rPr>
                <w:rFonts w:ascii="Arial" w:hAnsi="Arial" w:cs="Arial"/>
                <w:b/>
                <w:bCs/>
                <w:kern w:val="0"/>
                <w:sz w:val="22"/>
                <w:szCs w:val="22"/>
              </w:rPr>
            </w:pPr>
            <w:r>
              <w:rPr>
                <w:rFonts w:ascii="Arial" w:hAnsi="Arial" w:cs="Arial"/>
                <w:b/>
                <w:bCs/>
                <w:kern w:val="0"/>
                <w:sz w:val="22"/>
                <w:szCs w:val="22"/>
              </w:rPr>
              <w:t>Subscale</w:t>
            </w:r>
          </w:p>
        </w:tc>
        <w:tc>
          <w:tcPr>
            <w:tcW w:w="1920"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13178B54"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Parent</w:t>
            </w:r>
          </w:p>
          <w:p w:rsidR="004E5E3A" w:rsidRDefault="004E5E3A" w14:paraId="0948C70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(Father)</w:t>
            </w:r>
          </w:p>
          <w:p w:rsidR="004E5E3A" w:rsidRDefault="004E5E3A" w14:paraId="4808CD4F"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 xml:space="preserve"> T-Score</w:t>
            </w:r>
          </w:p>
        </w:tc>
        <w:tc>
          <w:tcPr>
            <w:tcW w:w="3012" w:type="dxa"/>
            <w:tcBorders>
              <w:top w:val="single" w:color="auto" w:sz="4" w:space="0"/>
              <w:left w:val="single" w:color="auto" w:sz="4" w:space="0"/>
              <w:bottom w:val="single" w:color="auto" w:sz="4" w:space="0"/>
              <w:right w:val="single" w:color="auto" w:sz="4" w:space="0"/>
            </w:tcBorders>
            <w:shd w:val="clear" w:color="auto" w:fill="D9D9D9"/>
          </w:tcPr>
          <w:p w:rsidR="004E5E3A" w:rsidRDefault="004E5E3A" w14:paraId="14B92126"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Classification</w:t>
            </w:r>
          </w:p>
        </w:tc>
      </w:tr>
      <w:tr w:rsidR="004E5E3A" w14:paraId="20577C3E"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4E5E3A" w:rsidRDefault="004E5E3A" w14:paraId="4008B879" w14:textId="77777777">
            <w:pPr>
              <w:autoSpaceDE w:val="0"/>
              <w:autoSpaceDN w:val="0"/>
              <w:adjustRightInd w:val="0"/>
              <w:spacing w:after="0" w:line="240" w:lineRule="auto"/>
              <w:ind w:left="168" w:hanging="168"/>
              <w:rPr>
                <w:rFonts w:ascii="Arial" w:hAnsi="Arial" w:cs="Arial"/>
                <w:b/>
                <w:bCs/>
                <w:kern w:val="0"/>
                <w:sz w:val="22"/>
                <w:szCs w:val="22"/>
              </w:rPr>
            </w:pPr>
            <w:r>
              <w:rPr>
                <w:rFonts w:ascii="Arial" w:hAnsi="Arial" w:cs="Arial"/>
                <w:b/>
                <w:bCs/>
                <w:kern w:val="0"/>
                <w:sz w:val="22"/>
                <w:szCs w:val="22"/>
              </w:rPr>
              <w:t>ASRS Scales</w:t>
            </w:r>
          </w:p>
        </w:tc>
        <w:tc>
          <w:tcPr>
            <w:tcW w:w="1920" w:type="dxa"/>
            <w:tcBorders>
              <w:top w:val="nil"/>
              <w:left w:val="single" w:color="auto" w:sz="4" w:space="0"/>
              <w:bottom w:val="single" w:color="auto" w:sz="4" w:space="0"/>
              <w:right w:val="single" w:color="auto" w:sz="4" w:space="0"/>
            </w:tcBorders>
            <w:shd w:val="clear" w:color="auto" w:fill="D9D9D9"/>
          </w:tcPr>
          <w:p w:rsidR="004E5E3A" w:rsidRDefault="004E5E3A" w14:paraId="2999C496"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4E5E3A" w:rsidRDefault="004E5E3A" w14:paraId="0B17850A" w14:textId="77777777">
            <w:pPr>
              <w:autoSpaceDE w:val="0"/>
              <w:autoSpaceDN w:val="0"/>
              <w:adjustRightInd w:val="0"/>
              <w:spacing w:after="0" w:line="240" w:lineRule="auto"/>
              <w:jc w:val="center"/>
              <w:rPr>
                <w:rFonts w:ascii="Arial" w:hAnsi="Arial" w:cs="Arial"/>
                <w:b/>
                <w:bCs/>
                <w:kern w:val="0"/>
                <w:sz w:val="22"/>
                <w:szCs w:val="22"/>
              </w:rPr>
            </w:pPr>
          </w:p>
        </w:tc>
      </w:tr>
      <w:tr w:rsidR="004E5E3A" w14:paraId="377617D0"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5746256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Social/Communication</w:t>
            </w:r>
          </w:p>
        </w:tc>
        <w:tc>
          <w:tcPr>
            <w:tcW w:w="1920" w:type="dxa"/>
            <w:tcBorders>
              <w:top w:val="nil"/>
              <w:left w:val="single" w:color="auto" w:sz="4" w:space="0"/>
              <w:bottom w:val="single" w:color="auto" w:sz="4" w:space="0"/>
              <w:right w:val="single" w:color="auto" w:sz="4" w:space="0"/>
            </w:tcBorders>
          </w:tcPr>
          <w:p w:rsidR="004E5E3A" w:rsidRDefault="004E5E3A" w14:paraId="3916845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47</w:t>
            </w:r>
          </w:p>
        </w:tc>
        <w:tc>
          <w:tcPr>
            <w:tcW w:w="3012" w:type="dxa"/>
            <w:tcBorders>
              <w:top w:val="nil"/>
              <w:left w:val="single" w:color="auto" w:sz="4" w:space="0"/>
              <w:bottom w:val="single" w:color="auto" w:sz="4" w:space="0"/>
              <w:right w:val="single" w:color="auto" w:sz="4" w:space="0"/>
            </w:tcBorders>
          </w:tcPr>
          <w:p w:rsidR="004E5E3A" w:rsidRDefault="004E5E3A" w14:paraId="2FDFCAD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702E3942"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487C61C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Unusual Behaviors</w:t>
            </w:r>
          </w:p>
        </w:tc>
        <w:tc>
          <w:tcPr>
            <w:tcW w:w="1920" w:type="dxa"/>
            <w:tcBorders>
              <w:top w:val="nil"/>
              <w:left w:val="single" w:color="auto" w:sz="4" w:space="0"/>
              <w:bottom w:val="single" w:color="auto" w:sz="4" w:space="0"/>
              <w:right w:val="single" w:color="auto" w:sz="4" w:space="0"/>
            </w:tcBorders>
          </w:tcPr>
          <w:p w:rsidR="004E5E3A" w:rsidRDefault="004E5E3A" w14:paraId="66BEDEC3"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3012" w:type="dxa"/>
            <w:tcBorders>
              <w:top w:val="nil"/>
              <w:left w:val="single" w:color="auto" w:sz="4" w:space="0"/>
              <w:bottom w:val="single" w:color="auto" w:sz="4" w:space="0"/>
              <w:right w:val="single" w:color="auto" w:sz="4" w:space="0"/>
            </w:tcBorders>
          </w:tcPr>
          <w:p w:rsidR="004E5E3A" w:rsidRDefault="004E5E3A" w14:paraId="4374BA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15C4715D"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3857986E"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Self-Regulation</w:t>
            </w:r>
          </w:p>
        </w:tc>
        <w:tc>
          <w:tcPr>
            <w:tcW w:w="1920" w:type="dxa"/>
            <w:tcBorders>
              <w:top w:val="nil"/>
              <w:left w:val="single" w:color="auto" w:sz="4" w:space="0"/>
              <w:bottom w:val="single" w:color="auto" w:sz="4" w:space="0"/>
              <w:right w:val="single" w:color="auto" w:sz="4" w:space="0"/>
            </w:tcBorders>
          </w:tcPr>
          <w:p w:rsidR="004E5E3A" w:rsidRDefault="004E5E3A" w14:paraId="137F8CC1"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55</w:t>
            </w:r>
          </w:p>
        </w:tc>
        <w:tc>
          <w:tcPr>
            <w:tcW w:w="3012" w:type="dxa"/>
            <w:tcBorders>
              <w:top w:val="nil"/>
              <w:left w:val="single" w:color="auto" w:sz="4" w:space="0"/>
              <w:bottom w:val="single" w:color="auto" w:sz="4" w:space="0"/>
              <w:right w:val="single" w:color="auto" w:sz="4" w:space="0"/>
            </w:tcBorders>
          </w:tcPr>
          <w:p w:rsidR="004E5E3A" w:rsidRDefault="004E5E3A" w14:paraId="1F4784F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02DCEF1B"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4E5E3A" w:rsidRDefault="004E5E3A" w14:paraId="2C3DC5C4"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Treatment Scales</w:t>
            </w:r>
          </w:p>
        </w:tc>
        <w:tc>
          <w:tcPr>
            <w:tcW w:w="1920" w:type="dxa"/>
            <w:tcBorders>
              <w:top w:val="nil"/>
              <w:left w:val="single" w:color="auto" w:sz="4" w:space="0"/>
              <w:bottom w:val="single" w:color="auto" w:sz="4" w:space="0"/>
              <w:right w:val="single" w:color="auto" w:sz="4" w:space="0"/>
            </w:tcBorders>
            <w:shd w:val="clear" w:color="auto" w:fill="D9D9D9"/>
          </w:tcPr>
          <w:p w:rsidR="004E5E3A" w:rsidRDefault="004E5E3A" w14:paraId="58D8C6E5" w14:textId="77777777">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color="auto" w:sz="4" w:space="0"/>
              <w:bottom w:val="single" w:color="auto" w:sz="4" w:space="0"/>
              <w:right w:val="single" w:color="auto" w:sz="4" w:space="0"/>
            </w:tcBorders>
            <w:shd w:val="clear" w:color="auto" w:fill="D9D9D9"/>
          </w:tcPr>
          <w:p w:rsidR="004E5E3A" w:rsidRDefault="004E5E3A" w14:paraId="0F531F1A" w14:textId="77777777">
            <w:pPr>
              <w:autoSpaceDE w:val="0"/>
              <w:autoSpaceDN w:val="0"/>
              <w:adjustRightInd w:val="0"/>
              <w:spacing w:after="0" w:line="240" w:lineRule="auto"/>
              <w:jc w:val="center"/>
              <w:rPr>
                <w:rFonts w:ascii="Arial" w:hAnsi="Arial" w:cs="Arial"/>
                <w:b/>
                <w:bCs/>
                <w:kern w:val="0"/>
                <w:sz w:val="22"/>
                <w:szCs w:val="22"/>
              </w:rPr>
            </w:pPr>
          </w:p>
        </w:tc>
      </w:tr>
      <w:tr w:rsidR="004E5E3A" w14:paraId="0AE9A522"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70CD9D4C"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Peer Socialization</w:t>
            </w:r>
          </w:p>
        </w:tc>
        <w:tc>
          <w:tcPr>
            <w:tcW w:w="1920" w:type="dxa"/>
            <w:tcBorders>
              <w:top w:val="nil"/>
              <w:left w:val="single" w:color="auto" w:sz="4" w:space="0"/>
              <w:bottom w:val="single" w:color="auto" w:sz="4" w:space="0"/>
              <w:right w:val="single" w:color="auto" w:sz="4" w:space="0"/>
            </w:tcBorders>
          </w:tcPr>
          <w:p w:rsidR="004E5E3A" w:rsidRDefault="004E5E3A" w14:paraId="1B18592F"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3012" w:type="dxa"/>
            <w:tcBorders>
              <w:top w:val="nil"/>
              <w:left w:val="single" w:color="auto" w:sz="4" w:space="0"/>
              <w:bottom w:val="single" w:color="auto" w:sz="4" w:space="0"/>
              <w:right w:val="single" w:color="auto" w:sz="4" w:space="0"/>
            </w:tcBorders>
          </w:tcPr>
          <w:p w:rsidR="004E5E3A" w:rsidRDefault="004E5E3A" w14:paraId="10223220"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4D143C5E"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4070C2F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Adult Socialization</w:t>
            </w:r>
          </w:p>
        </w:tc>
        <w:tc>
          <w:tcPr>
            <w:tcW w:w="1920" w:type="dxa"/>
            <w:tcBorders>
              <w:top w:val="nil"/>
              <w:left w:val="single" w:color="auto" w:sz="4" w:space="0"/>
              <w:bottom w:val="single" w:color="auto" w:sz="4" w:space="0"/>
              <w:right w:val="single" w:color="auto" w:sz="4" w:space="0"/>
            </w:tcBorders>
          </w:tcPr>
          <w:p w:rsidR="004E5E3A" w:rsidRDefault="004E5E3A" w14:paraId="40F4981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50</w:t>
            </w:r>
          </w:p>
        </w:tc>
        <w:tc>
          <w:tcPr>
            <w:tcW w:w="3012" w:type="dxa"/>
            <w:tcBorders>
              <w:top w:val="nil"/>
              <w:left w:val="single" w:color="auto" w:sz="4" w:space="0"/>
              <w:bottom w:val="single" w:color="auto" w:sz="4" w:space="0"/>
              <w:right w:val="single" w:color="auto" w:sz="4" w:space="0"/>
            </w:tcBorders>
          </w:tcPr>
          <w:p w:rsidR="004E5E3A" w:rsidRDefault="004E5E3A" w14:paraId="027B3E5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14EB76ED"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1C5CC00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Social/Emotional Reciprocity</w:t>
            </w:r>
          </w:p>
        </w:tc>
        <w:tc>
          <w:tcPr>
            <w:tcW w:w="1920" w:type="dxa"/>
            <w:tcBorders>
              <w:top w:val="nil"/>
              <w:left w:val="single" w:color="auto" w:sz="4" w:space="0"/>
              <w:bottom w:val="single" w:color="auto" w:sz="4" w:space="0"/>
              <w:right w:val="single" w:color="auto" w:sz="4" w:space="0"/>
            </w:tcBorders>
          </w:tcPr>
          <w:p w:rsidR="004E5E3A" w:rsidRDefault="004E5E3A" w14:paraId="2D3FFA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3012" w:type="dxa"/>
            <w:tcBorders>
              <w:top w:val="nil"/>
              <w:left w:val="single" w:color="auto" w:sz="4" w:space="0"/>
              <w:bottom w:val="single" w:color="auto" w:sz="4" w:space="0"/>
              <w:right w:val="single" w:color="auto" w:sz="4" w:space="0"/>
            </w:tcBorders>
          </w:tcPr>
          <w:p w:rsidR="004E5E3A" w:rsidRDefault="004E5E3A" w14:paraId="0A7DBDE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3E3F9593"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283E2F6D"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Atypical Language</w:t>
            </w:r>
          </w:p>
        </w:tc>
        <w:tc>
          <w:tcPr>
            <w:tcW w:w="1920" w:type="dxa"/>
            <w:tcBorders>
              <w:top w:val="nil"/>
              <w:left w:val="single" w:color="auto" w:sz="4" w:space="0"/>
              <w:bottom w:val="single" w:color="auto" w:sz="4" w:space="0"/>
              <w:right w:val="single" w:color="auto" w:sz="4" w:space="0"/>
            </w:tcBorders>
          </w:tcPr>
          <w:p w:rsidR="004E5E3A" w:rsidRDefault="004E5E3A" w14:paraId="74AE2D7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44</w:t>
            </w:r>
          </w:p>
        </w:tc>
        <w:tc>
          <w:tcPr>
            <w:tcW w:w="3012" w:type="dxa"/>
            <w:tcBorders>
              <w:top w:val="nil"/>
              <w:left w:val="single" w:color="auto" w:sz="4" w:space="0"/>
              <w:bottom w:val="single" w:color="auto" w:sz="4" w:space="0"/>
              <w:right w:val="single" w:color="auto" w:sz="4" w:space="0"/>
            </w:tcBorders>
          </w:tcPr>
          <w:p w:rsidR="004E5E3A" w:rsidRDefault="004E5E3A" w14:paraId="5912B892"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599208AC"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285A0EC2"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Stereotypy</w:t>
            </w:r>
          </w:p>
        </w:tc>
        <w:tc>
          <w:tcPr>
            <w:tcW w:w="1920" w:type="dxa"/>
            <w:tcBorders>
              <w:top w:val="nil"/>
              <w:left w:val="single" w:color="auto" w:sz="4" w:space="0"/>
              <w:bottom w:val="single" w:color="auto" w:sz="4" w:space="0"/>
              <w:right w:val="single" w:color="auto" w:sz="4" w:space="0"/>
            </w:tcBorders>
          </w:tcPr>
          <w:p w:rsidR="004E5E3A" w:rsidRDefault="004E5E3A" w14:paraId="21F4E09A"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52</w:t>
            </w:r>
          </w:p>
        </w:tc>
        <w:tc>
          <w:tcPr>
            <w:tcW w:w="3012" w:type="dxa"/>
            <w:tcBorders>
              <w:top w:val="nil"/>
              <w:left w:val="single" w:color="auto" w:sz="4" w:space="0"/>
              <w:bottom w:val="single" w:color="auto" w:sz="4" w:space="0"/>
              <w:right w:val="single" w:color="auto" w:sz="4" w:space="0"/>
            </w:tcBorders>
          </w:tcPr>
          <w:p w:rsidR="004E5E3A" w:rsidRDefault="004E5E3A" w14:paraId="4A59294B"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743D4CA6"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526393F0"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Behavioral Rigidity</w:t>
            </w:r>
          </w:p>
        </w:tc>
        <w:tc>
          <w:tcPr>
            <w:tcW w:w="1920" w:type="dxa"/>
            <w:tcBorders>
              <w:top w:val="nil"/>
              <w:left w:val="single" w:color="auto" w:sz="4" w:space="0"/>
              <w:bottom w:val="single" w:color="auto" w:sz="4" w:space="0"/>
              <w:right w:val="single" w:color="auto" w:sz="4" w:space="0"/>
            </w:tcBorders>
          </w:tcPr>
          <w:p w:rsidR="004E5E3A" w:rsidRDefault="004E5E3A" w14:paraId="512F35C7"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59</w:t>
            </w:r>
          </w:p>
        </w:tc>
        <w:tc>
          <w:tcPr>
            <w:tcW w:w="3012" w:type="dxa"/>
            <w:tcBorders>
              <w:top w:val="nil"/>
              <w:left w:val="single" w:color="auto" w:sz="4" w:space="0"/>
              <w:bottom w:val="single" w:color="auto" w:sz="4" w:space="0"/>
              <w:right w:val="single" w:color="auto" w:sz="4" w:space="0"/>
            </w:tcBorders>
          </w:tcPr>
          <w:p w:rsidR="004E5E3A" w:rsidRDefault="004E5E3A" w14:paraId="1B2EFA19"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16B95FF3"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6EB265A7"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Sensory Sensitivity</w:t>
            </w:r>
          </w:p>
        </w:tc>
        <w:tc>
          <w:tcPr>
            <w:tcW w:w="1920" w:type="dxa"/>
            <w:tcBorders>
              <w:top w:val="nil"/>
              <w:left w:val="single" w:color="auto" w:sz="4" w:space="0"/>
              <w:bottom w:val="single" w:color="auto" w:sz="4" w:space="0"/>
              <w:right w:val="single" w:color="auto" w:sz="4" w:space="0"/>
            </w:tcBorders>
          </w:tcPr>
          <w:p w:rsidR="004E5E3A" w:rsidRDefault="004E5E3A" w14:paraId="4CF2A07E"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54</w:t>
            </w:r>
          </w:p>
        </w:tc>
        <w:tc>
          <w:tcPr>
            <w:tcW w:w="3012" w:type="dxa"/>
            <w:tcBorders>
              <w:top w:val="nil"/>
              <w:left w:val="single" w:color="auto" w:sz="4" w:space="0"/>
              <w:bottom w:val="single" w:color="auto" w:sz="4" w:space="0"/>
              <w:right w:val="single" w:color="auto" w:sz="4" w:space="0"/>
            </w:tcBorders>
          </w:tcPr>
          <w:p w:rsidR="004E5E3A" w:rsidRDefault="004E5E3A" w14:paraId="1303E01C"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66E33FBD" w14:textId="77777777">
        <w:trPr>
          <w:trHeight w:val="255"/>
        </w:trPr>
        <w:tc>
          <w:tcPr>
            <w:tcW w:w="3573" w:type="dxa"/>
            <w:tcBorders>
              <w:top w:val="nil"/>
              <w:left w:val="single" w:color="auto" w:sz="4" w:space="0"/>
              <w:bottom w:val="single" w:color="auto" w:sz="4" w:space="0"/>
              <w:right w:val="single" w:color="auto" w:sz="4" w:space="0"/>
            </w:tcBorders>
          </w:tcPr>
          <w:p w:rsidR="004E5E3A" w:rsidRDefault="004E5E3A" w14:paraId="60A2B59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Attention</w:t>
            </w:r>
          </w:p>
        </w:tc>
        <w:tc>
          <w:tcPr>
            <w:tcW w:w="1920" w:type="dxa"/>
            <w:tcBorders>
              <w:top w:val="nil"/>
              <w:left w:val="single" w:color="auto" w:sz="4" w:space="0"/>
              <w:bottom w:val="single" w:color="auto" w:sz="4" w:space="0"/>
              <w:right w:val="single" w:color="auto" w:sz="4" w:space="0"/>
            </w:tcBorders>
          </w:tcPr>
          <w:p w:rsidR="004E5E3A" w:rsidRDefault="004E5E3A" w14:paraId="5D1CF9D5"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57</w:t>
            </w:r>
          </w:p>
        </w:tc>
        <w:tc>
          <w:tcPr>
            <w:tcW w:w="3012" w:type="dxa"/>
            <w:tcBorders>
              <w:top w:val="nil"/>
              <w:left w:val="single" w:color="auto" w:sz="4" w:space="0"/>
              <w:bottom w:val="single" w:color="auto" w:sz="4" w:space="0"/>
              <w:right w:val="single" w:color="auto" w:sz="4" w:space="0"/>
            </w:tcBorders>
          </w:tcPr>
          <w:p w:rsidR="004E5E3A" w:rsidRDefault="004E5E3A" w14:paraId="3BA93F04" w14:textId="77777777">
            <w:pPr>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Normal Limits</w:t>
            </w:r>
          </w:p>
        </w:tc>
      </w:tr>
      <w:tr w:rsidR="004E5E3A" w14:paraId="4368B4DC" w14:textId="77777777">
        <w:trPr>
          <w:trHeight w:val="255"/>
        </w:trPr>
        <w:tc>
          <w:tcPr>
            <w:tcW w:w="3573" w:type="dxa"/>
            <w:tcBorders>
              <w:top w:val="nil"/>
              <w:left w:val="single" w:color="auto" w:sz="4" w:space="0"/>
              <w:bottom w:val="single" w:color="auto" w:sz="4" w:space="0"/>
              <w:right w:val="single" w:color="auto" w:sz="4" w:space="0"/>
            </w:tcBorders>
            <w:shd w:val="clear" w:color="auto" w:fill="D9D9D9"/>
          </w:tcPr>
          <w:p w:rsidR="004E5E3A" w:rsidRDefault="004E5E3A" w14:paraId="371113D9"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Total Score</w:t>
            </w:r>
          </w:p>
        </w:tc>
        <w:tc>
          <w:tcPr>
            <w:tcW w:w="1920" w:type="dxa"/>
            <w:tcBorders>
              <w:top w:val="nil"/>
              <w:left w:val="single" w:color="auto" w:sz="4" w:space="0"/>
              <w:bottom w:val="single" w:color="auto" w:sz="4" w:space="0"/>
              <w:right w:val="single" w:color="auto" w:sz="4" w:space="0"/>
            </w:tcBorders>
            <w:shd w:val="clear" w:color="auto" w:fill="D9D9D9"/>
          </w:tcPr>
          <w:p w:rsidR="004E5E3A" w:rsidRDefault="004E5E3A" w14:paraId="25332BA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53</w:t>
            </w:r>
          </w:p>
        </w:tc>
        <w:tc>
          <w:tcPr>
            <w:tcW w:w="3012" w:type="dxa"/>
            <w:tcBorders>
              <w:top w:val="nil"/>
              <w:left w:val="single" w:color="auto" w:sz="4" w:space="0"/>
              <w:bottom w:val="single" w:color="auto" w:sz="4" w:space="0"/>
              <w:right w:val="single" w:color="auto" w:sz="4" w:space="0"/>
            </w:tcBorders>
            <w:shd w:val="clear" w:color="auto" w:fill="D9D9D9"/>
          </w:tcPr>
          <w:p w:rsidR="004E5E3A" w:rsidRDefault="004E5E3A" w14:paraId="371F360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Normal Limits</w:t>
            </w:r>
          </w:p>
        </w:tc>
      </w:tr>
    </w:tbl>
    <w:p w:rsidR="004E5E3A" w:rsidP="004E5E3A" w:rsidRDefault="004E5E3A" w14:paraId="22EF419A" w14:textId="77777777">
      <w:p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Slightly Elevated range for T=60-64; Elevated range for T</w:t>
      </w:r>
      <w:r>
        <w:rPr>
          <w:rFonts w:ascii="Arial" w:hAnsi="Arial" w:cs="Arial"/>
          <w:i/>
          <w:iCs/>
          <w:kern w:val="0"/>
          <w:sz w:val="22"/>
          <w:szCs w:val="22"/>
          <w:u w:val="single"/>
        </w:rPr>
        <w:t>&gt;</w:t>
      </w:r>
      <w:r>
        <w:rPr>
          <w:rFonts w:ascii="Arial" w:hAnsi="Arial" w:cs="Arial"/>
          <w:i/>
          <w:iCs/>
          <w:kern w:val="0"/>
          <w:sz w:val="22"/>
          <w:szCs w:val="22"/>
        </w:rPr>
        <w:t>65</w:t>
      </w:r>
    </w:p>
    <w:p w:rsidR="004E5E3A" w:rsidP="004E5E3A" w:rsidRDefault="004E5E3A" w14:paraId="4FB47714" w14:textId="77777777">
      <w:pPr>
        <w:autoSpaceDE w:val="0"/>
        <w:autoSpaceDN w:val="0"/>
        <w:adjustRightInd w:val="0"/>
        <w:spacing w:after="0" w:line="240" w:lineRule="auto"/>
        <w:rPr>
          <w:rFonts w:ascii="Arial" w:hAnsi="Arial" w:cs="Arial"/>
          <w:i/>
          <w:iCs/>
          <w:kern w:val="0"/>
          <w:sz w:val="22"/>
          <w:szCs w:val="22"/>
        </w:rPr>
      </w:pPr>
    </w:p>
    <w:p w:rsidR="004E5E3A" w:rsidP="004E5E3A" w:rsidRDefault="004E5E3A" w14:paraId="594914B4"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4E5E3A" w14:paraId="79537D40"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63AC207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Composite/Subscale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5D65943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Parent (Father)</w:t>
            </w:r>
          </w:p>
          <w:p w:rsidR="004E5E3A" w:rsidRDefault="004E5E3A" w14:paraId="1CF339C1"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Standard/Scaled Score</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39FB50B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Classification</w:t>
            </w:r>
          </w:p>
        </w:tc>
      </w:tr>
      <w:tr w:rsidR="004E5E3A" w14:paraId="2C4AFB8E"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12F8F01F"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General Adaptive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73209014"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90</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43443FA8"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4E5E3A" w14:paraId="1D3C81D8"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53A14329"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Conceptual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6C9A6E28"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89</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7B80F4CE"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Low Average</w:t>
            </w:r>
          </w:p>
        </w:tc>
      </w:tr>
      <w:tr w:rsidR="004E5E3A" w14:paraId="46F32A29"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354DEA73"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Communication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0928135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617B0171"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4E5E3A" w14:paraId="696AAD9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9A54620"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Functional Academics</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548034A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5570F4C3"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4E5E3A" w14:paraId="7AADA92D"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3C933288"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Self-Direction</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60664B8"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6E52D476"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4E5E3A" w14:paraId="4D164BB9"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73401C5B"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Social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7D8CB662"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92</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1A3DBA07"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4E5E3A" w14:paraId="18E97CB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6B63E659"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Leisure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288E4F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8</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08C56CBE"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4E5E3A" w14:paraId="2D9144FA"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5062E541"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Social</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D01C7D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9</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485CDCD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r w:rsidR="004E5E3A" w14:paraId="1CBD8914" w14:textId="77777777">
        <w:trPr>
          <w:trHeight w:val="255"/>
        </w:trPr>
        <w:tc>
          <w:tcPr>
            <w:tcW w:w="3353"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391003FC" w14:textId="7777777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Practical Composite</w:t>
            </w:r>
          </w:p>
        </w:tc>
        <w:tc>
          <w:tcPr>
            <w:tcW w:w="3150"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3675BA3B"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92</w:t>
            </w:r>
          </w:p>
        </w:tc>
        <w:tc>
          <w:tcPr>
            <w:tcW w:w="2288" w:type="dxa"/>
            <w:tcBorders>
              <w:top w:val="single" w:color="auto" w:sz="4" w:space="0"/>
              <w:left w:val="single" w:color="auto" w:sz="4" w:space="0"/>
              <w:bottom w:val="single" w:color="auto" w:sz="4" w:space="0"/>
              <w:right w:val="single" w:color="auto" w:sz="4" w:space="0"/>
            </w:tcBorders>
            <w:shd w:val="clear" w:color="auto" w:fill="D9D9D9"/>
            <w:tcMar>
              <w:left w:w="15" w:type="dxa"/>
              <w:right w:w="15" w:type="dxa"/>
            </w:tcMar>
            <w:vAlign w:val="center"/>
          </w:tcPr>
          <w:p w:rsidR="004E5E3A" w:rsidRDefault="004E5E3A" w14:paraId="5D76418C" w14:textId="77777777">
            <w:pPr>
              <w:autoSpaceDE w:val="0"/>
              <w:autoSpaceDN w:val="0"/>
              <w:adjustRightInd w:val="0"/>
              <w:spacing w:after="0" w:line="240" w:lineRule="auto"/>
              <w:jc w:val="center"/>
              <w:rPr>
                <w:rFonts w:ascii="Arial" w:hAnsi="Arial" w:cs="Arial"/>
                <w:b/>
                <w:bCs/>
                <w:color w:val="000000"/>
                <w:kern w:val="0"/>
                <w:sz w:val="22"/>
                <w:szCs w:val="22"/>
              </w:rPr>
            </w:pPr>
            <w:r>
              <w:rPr>
                <w:rFonts w:ascii="Arial" w:hAnsi="Arial" w:cs="Arial"/>
                <w:b/>
                <w:bCs/>
                <w:color w:val="000000"/>
                <w:kern w:val="0"/>
                <w:sz w:val="22"/>
                <w:szCs w:val="22"/>
              </w:rPr>
              <w:t>Average</w:t>
            </w:r>
          </w:p>
        </w:tc>
      </w:tr>
      <w:tr w:rsidR="004E5E3A" w14:paraId="3BA3A1F6"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2E40895A"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Community Use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CE2074D"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7</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063F0B5D"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4E5E3A" w14:paraId="3E915EEC"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0F893688"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Home Living</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1DFDC2EB"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6</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2B2B7E19"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Low Average</w:t>
            </w:r>
          </w:p>
        </w:tc>
      </w:tr>
      <w:tr w:rsidR="004E5E3A" w14:paraId="25B3C15F"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69F35567"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Health and Safety</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3720502C"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13</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6DB07635"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High Average</w:t>
            </w:r>
          </w:p>
        </w:tc>
      </w:tr>
      <w:tr w:rsidR="004E5E3A" w14:paraId="06ECA6CB" w14:textId="77777777">
        <w:trPr>
          <w:trHeight w:val="255"/>
        </w:trPr>
        <w:tc>
          <w:tcPr>
            <w:tcW w:w="3353"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7C0E2590" w14:textId="77777777">
            <w:p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kern w:val="0"/>
                <w:sz w:val="22"/>
                <w:szCs w:val="22"/>
              </w:rPr>
              <w:t>Self-Care</w:t>
            </w:r>
          </w:p>
        </w:tc>
        <w:tc>
          <w:tcPr>
            <w:tcW w:w="3150"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45C3ED2A"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10</w:t>
            </w:r>
          </w:p>
        </w:tc>
        <w:tc>
          <w:tcPr>
            <w:tcW w:w="2288" w:type="dxa"/>
            <w:tcBorders>
              <w:top w:val="single" w:color="auto" w:sz="4" w:space="0"/>
              <w:left w:val="single" w:color="auto" w:sz="4" w:space="0"/>
              <w:bottom w:val="single" w:color="auto" w:sz="4" w:space="0"/>
              <w:right w:val="single" w:color="auto" w:sz="4" w:space="0"/>
            </w:tcBorders>
            <w:tcMar>
              <w:left w:w="15" w:type="dxa"/>
              <w:right w:w="15" w:type="dxa"/>
            </w:tcMar>
            <w:vAlign w:val="center"/>
          </w:tcPr>
          <w:p w:rsidR="004E5E3A" w:rsidRDefault="004E5E3A" w14:paraId="086E34CF" w14:textId="77777777">
            <w:pPr>
              <w:autoSpaceDE w:val="0"/>
              <w:autoSpaceDN w:val="0"/>
              <w:adjustRightInd w:val="0"/>
              <w:spacing w:after="0" w:line="240" w:lineRule="auto"/>
              <w:jc w:val="center"/>
              <w:rPr>
                <w:rFonts w:ascii="Arial" w:hAnsi="Arial" w:cs="Arial"/>
                <w:color w:val="000000"/>
                <w:kern w:val="0"/>
                <w:sz w:val="22"/>
                <w:szCs w:val="22"/>
              </w:rPr>
            </w:pPr>
            <w:r>
              <w:rPr>
                <w:rFonts w:ascii="Arial" w:hAnsi="Arial" w:cs="Arial"/>
                <w:color w:val="000000"/>
                <w:kern w:val="0"/>
                <w:sz w:val="22"/>
                <w:szCs w:val="22"/>
              </w:rPr>
              <w:t>Average</w:t>
            </w:r>
          </w:p>
        </w:tc>
      </w:tr>
    </w:tbl>
    <w:p w:rsidR="004E5E3A" w:rsidP="004E5E3A" w:rsidRDefault="004E5E3A" w14:paraId="3FC77910" w14:textId="77777777">
      <w:pPr>
        <w:autoSpaceDE w:val="0"/>
        <w:autoSpaceDN w:val="0"/>
        <w:adjustRightInd w:val="0"/>
        <w:spacing w:after="0" w:line="240" w:lineRule="auto"/>
        <w:rPr>
          <w:rFonts w:ascii="Arial" w:hAnsi="Arial" w:cs="Arial"/>
          <w:i/>
          <w:iCs/>
          <w:color w:val="000000"/>
          <w:kern w:val="0"/>
          <w:sz w:val="22"/>
          <w:szCs w:val="22"/>
        </w:rPr>
      </w:pPr>
      <w:r>
        <w:rPr>
          <w:rFonts w:ascii="Arial" w:hAnsi="Arial" w:cs="Arial"/>
          <w:i/>
          <w:iCs/>
          <w:color w:val="000000"/>
          <w:kern w:val="0"/>
          <w:sz w:val="22"/>
          <w:szCs w:val="22"/>
        </w:rPr>
        <w:t>Mean standard score is 100. Mean scaled score is 10.</w:t>
      </w:r>
    </w:p>
    <w:p w:rsidR="004E5E3A" w:rsidP="004E5E3A" w:rsidRDefault="004E5E3A" w14:paraId="627C20F2" w14:textId="77777777">
      <w:pPr>
        <w:widowControl w:val="0"/>
        <w:autoSpaceDE w:val="0"/>
        <w:autoSpaceDN w:val="0"/>
        <w:adjustRightInd w:val="0"/>
        <w:spacing w:after="0" w:line="240" w:lineRule="auto"/>
        <w:jc w:val="center"/>
        <w:rPr>
          <w:rFonts w:ascii="Arial" w:hAnsi="Arial" w:cs="Arial"/>
          <w:kern w:val="0"/>
          <w:sz w:val="22"/>
          <w:szCs w:val="22"/>
        </w:rPr>
      </w:pPr>
    </w:p>
    <w:p w:rsidR="004E5E3A" w:rsidP="004E5E3A" w:rsidRDefault="004E5E3A" w14:paraId="4F08BE5A" w14:textId="77777777">
      <w:pPr>
        <w:widowControl w:val="0"/>
        <w:autoSpaceDE w:val="0"/>
        <w:autoSpaceDN w:val="0"/>
        <w:adjustRightInd w:val="0"/>
        <w:spacing w:after="0" w:line="240" w:lineRule="auto"/>
        <w:jc w:val="center"/>
        <w:rPr>
          <w:rFonts w:ascii="Arial" w:hAnsi="Arial" w:cs="Arial"/>
          <w:kern w:val="0"/>
          <w:sz w:val="22"/>
          <w:szCs w:val="22"/>
        </w:rPr>
      </w:pPr>
      <w:r>
        <w:rPr>
          <w:rFonts w:ascii="Arial" w:hAnsi="Arial" w:cs="Arial"/>
          <w:kern w:val="0"/>
          <w:sz w:val="22"/>
          <w:szCs w:val="22"/>
        </w:rPr>
        <w:t xml:space="preserve">--End of Psychological Evaluation Report--  </w:t>
      </w:r>
    </w:p>
    <w:p w:rsidR="004E5E3A" w:rsidP="004E5E3A" w:rsidRDefault="004E5E3A" w14:paraId="1D7B65C1" w14:textId="77777777">
      <w:pPr>
        <w:autoSpaceDE w:val="0"/>
        <w:autoSpaceDN w:val="0"/>
        <w:adjustRightInd w:val="0"/>
        <w:spacing w:after="0" w:line="240" w:lineRule="auto"/>
        <w:jc w:val="center"/>
        <w:rPr>
          <w:rFonts w:ascii="Arial" w:hAnsi="Arial" w:cs="Arial"/>
          <w:kern w:val="0"/>
          <w:sz w:val="22"/>
          <w:szCs w:val="22"/>
        </w:rPr>
      </w:pPr>
    </w:p>
    <w:p w:rsidR="00DF4CF9" w:rsidRDefault="00DF4CF9" w14:paraId="1C49E4DA" w14:textId="77777777"/>
    <w:sectPr w:rsidR="00DF4CF9" w:rsidSect="004E5E3A">
      <w:footerReference w:type="default" r:id="rId11"/>
      <w:headerReference w:type="first" r:id="rId12"/>
      <w:footerReference w:type="first" r:id="rId13"/>
      <w:pgSz w:w="12240" w:h="15840" w:orient="portrait"/>
      <w:pgMar w:top="1440" w:right="1800" w:bottom="1440" w:left="180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7266" w:rsidP="004E5E3A" w:rsidRDefault="00E67266" w14:paraId="3C8CFEC0" w14:textId="77777777">
      <w:pPr>
        <w:spacing w:after="0" w:line="240" w:lineRule="auto"/>
      </w:pPr>
      <w:r>
        <w:separator/>
      </w:r>
    </w:p>
  </w:endnote>
  <w:endnote w:type="continuationSeparator" w:id="0">
    <w:p w:rsidR="00E67266" w:rsidP="004E5E3A" w:rsidRDefault="00E67266" w14:paraId="4BF019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407010"/>
      <w:docPartObj>
        <w:docPartGallery w:val="Page Numbers (Bottom of Page)"/>
        <w:docPartUnique/>
      </w:docPartObj>
    </w:sdtPr>
    <w:sdtEndPr>
      <w:rPr>
        <w:noProof/>
      </w:rPr>
    </w:sdtEndPr>
    <w:sdtContent>
      <w:p w:rsidR="004E5E3A" w:rsidRDefault="004E5E3A" w14:paraId="1652299D" w14:textId="0CFF2690">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17</w:t>
        </w:r>
        <w:r>
          <w:rPr>
            <w:noProof/>
          </w:rPr>
          <w:fldChar w:fldCharType="end"/>
        </w:r>
      </w:p>
    </w:sdtContent>
  </w:sdt>
  <w:p w:rsidR="004E5E3A" w:rsidRDefault="004E5E3A" w14:paraId="0CB0C0B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171089"/>
      <w:docPartObj>
        <w:docPartGallery w:val="Page Numbers (Bottom of Page)"/>
        <w:docPartUnique/>
      </w:docPartObj>
    </w:sdtPr>
    <w:sdtEndPr>
      <w:rPr>
        <w:noProof/>
      </w:rPr>
    </w:sdtEndPr>
    <w:sdtContent>
      <w:p w:rsidR="004E5E3A" w:rsidRDefault="004E5E3A" w14:paraId="1A4E25E9" w14:textId="4E98C403">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17</w:t>
        </w:r>
        <w:r>
          <w:rPr>
            <w:noProof/>
          </w:rPr>
          <w:fldChar w:fldCharType="end"/>
        </w:r>
      </w:p>
    </w:sdtContent>
  </w:sdt>
  <w:p w:rsidR="004E5E3A" w:rsidRDefault="004E5E3A" w14:paraId="29C4910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7266" w:rsidP="004E5E3A" w:rsidRDefault="00E67266" w14:paraId="12B90061" w14:textId="77777777">
      <w:pPr>
        <w:spacing w:after="0" w:line="240" w:lineRule="auto"/>
      </w:pPr>
      <w:r>
        <w:separator/>
      </w:r>
    </w:p>
  </w:footnote>
  <w:footnote w:type="continuationSeparator" w:id="0">
    <w:p w:rsidR="00E67266" w:rsidP="004E5E3A" w:rsidRDefault="00E67266" w14:paraId="48BCF89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E5E3A" w:rsidP="004E5E3A" w:rsidRDefault="004E5E3A" w14:paraId="0A03344D" w14:textId="58F4E29B">
    <w:pPr>
      <w:pStyle w:val="Header"/>
      <w:jc w:val="center"/>
    </w:pPr>
    <w:r>
      <w:rPr>
        <w:noProof/>
      </w:rPr>
      <w:drawing>
        <wp:inline distT="0" distB="0" distL="0" distR="0" wp14:anchorId="45A63D0F" wp14:editId="235AE48A">
          <wp:extent cx="1188946" cy="1114938"/>
          <wp:effectExtent l="0" t="0" r="0" b="0"/>
          <wp:docPr id="1552311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11315" name="Picture 1552311315"/>
                  <pic:cNvPicPr/>
                </pic:nvPicPr>
                <pic:blipFill>
                  <a:blip r:embed="rId1">
                    <a:extLst>
                      <a:ext uri="{28A0092B-C50C-407E-A947-70E740481C1C}">
                        <a14:useLocalDpi xmlns:a14="http://schemas.microsoft.com/office/drawing/2010/main" val="0"/>
                      </a:ext>
                    </a:extLst>
                  </a:blip>
                  <a:stretch>
                    <a:fillRect/>
                  </a:stretch>
                </pic:blipFill>
                <pic:spPr>
                  <a:xfrm>
                    <a:off x="0" y="0"/>
                    <a:ext cx="1190732" cy="11166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6526"/>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287DA393"/>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376E4DB4"/>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5E83B27D"/>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4" w15:restartNumberingAfterBreak="0">
    <w:nsid w:val="712358A5"/>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73469F2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7F40CB9C"/>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857082482">
    <w:abstractNumId w:val="2"/>
  </w:num>
  <w:num w:numId="2" w16cid:durableId="1939898122">
    <w:abstractNumId w:val="0"/>
  </w:num>
  <w:num w:numId="3" w16cid:durableId="1803885044">
    <w:abstractNumId w:val="4"/>
  </w:num>
  <w:num w:numId="4" w16cid:durableId="1280382500">
    <w:abstractNumId w:val="3"/>
  </w:num>
  <w:num w:numId="5" w16cid:durableId="687029170">
    <w:abstractNumId w:val="5"/>
  </w:num>
  <w:num w:numId="6" w16cid:durableId="1346591915">
    <w:abstractNumId w:val="6"/>
  </w:num>
  <w:num w:numId="7" w16cid:durableId="135630007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3A"/>
    <w:rsid w:val="000D7F65"/>
    <w:rsid w:val="000E102F"/>
    <w:rsid w:val="00122ED0"/>
    <w:rsid w:val="001B20FB"/>
    <w:rsid w:val="00281E0E"/>
    <w:rsid w:val="002C381A"/>
    <w:rsid w:val="003E0E85"/>
    <w:rsid w:val="004E06DC"/>
    <w:rsid w:val="004E5E3A"/>
    <w:rsid w:val="00540557"/>
    <w:rsid w:val="00561D92"/>
    <w:rsid w:val="00573DBF"/>
    <w:rsid w:val="005E3301"/>
    <w:rsid w:val="00617BDC"/>
    <w:rsid w:val="00703A65"/>
    <w:rsid w:val="00710EF0"/>
    <w:rsid w:val="00753291"/>
    <w:rsid w:val="00A11B15"/>
    <w:rsid w:val="00AB5B3E"/>
    <w:rsid w:val="00BB5F28"/>
    <w:rsid w:val="00BC6293"/>
    <w:rsid w:val="00BF6146"/>
    <w:rsid w:val="00CD6045"/>
    <w:rsid w:val="00D16595"/>
    <w:rsid w:val="00D26968"/>
    <w:rsid w:val="00D947AF"/>
    <w:rsid w:val="00DF4CF9"/>
    <w:rsid w:val="00E67266"/>
    <w:rsid w:val="00EE4BE9"/>
    <w:rsid w:val="00F06D5F"/>
    <w:rsid w:val="35A4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CEDBF"/>
  <w15:chartTrackingRefBased/>
  <w15:docId w15:val="{5A4B5A68-9625-4514-B8C8-3F6595DBC0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5E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E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E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E5E3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E5E3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E5E3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5E3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5E3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5E3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5E3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5E3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5E3A"/>
    <w:rPr>
      <w:rFonts w:eastAsiaTheme="majorEastAsia" w:cstheme="majorBidi"/>
      <w:color w:val="272727" w:themeColor="text1" w:themeTint="D8"/>
    </w:rPr>
  </w:style>
  <w:style w:type="paragraph" w:styleId="Title">
    <w:name w:val="Title"/>
    <w:basedOn w:val="Normal"/>
    <w:next w:val="Normal"/>
    <w:link w:val="TitleChar"/>
    <w:uiPriority w:val="10"/>
    <w:qFormat/>
    <w:rsid w:val="004E5E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5E3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E5E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E3A"/>
    <w:pPr>
      <w:spacing w:before="160"/>
      <w:jc w:val="center"/>
    </w:pPr>
    <w:rPr>
      <w:i/>
      <w:iCs/>
      <w:color w:val="404040" w:themeColor="text1" w:themeTint="BF"/>
    </w:rPr>
  </w:style>
  <w:style w:type="character" w:styleId="QuoteChar" w:customStyle="1">
    <w:name w:val="Quote Char"/>
    <w:basedOn w:val="DefaultParagraphFont"/>
    <w:link w:val="Quote"/>
    <w:uiPriority w:val="29"/>
    <w:rsid w:val="004E5E3A"/>
    <w:rPr>
      <w:i/>
      <w:iCs/>
      <w:color w:val="404040" w:themeColor="text1" w:themeTint="BF"/>
    </w:rPr>
  </w:style>
  <w:style w:type="paragraph" w:styleId="ListParagraph">
    <w:name w:val="List Paragraph"/>
    <w:basedOn w:val="Normal"/>
    <w:uiPriority w:val="34"/>
    <w:qFormat/>
    <w:rsid w:val="004E5E3A"/>
    <w:pPr>
      <w:ind w:left="720"/>
      <w:contextualSpacing/>
    </w:pPr>
  </w:style>
  <w:style w:type="character" w:styleId="IntenseEmphasis">
    <w:name w:val="Intense Emphasis"/>
    <w:basedOn w:val="DefaultParagraphFont"/>
    <w:uiPriority w:val="21"/>
    <w:qFormat/>
    <w:rsid w:val="004E5E3A"/>
    <w:rPr>
      <w:i/>
      <w:iCs/>
      <w:color w:val="0F4761" w:themeColor="accent1" w:themeShade="BF"/>
    </w:rPr>
  </w:style>
  <w:style w:type="paragraph" w:styleId="IntenseQuote">
    <w:name w:val="Intense Quote"/>
    <w:basedOn w:val="Normal"/>
    <w:next w:val="Normal"/>
    <w:link w:val="IntenseQuoteChar"/>
    <w:uiPriority w:val="30"/>
    <w:qFormat/>
    <w:rsid w:val="004E5E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5E3A"/>
    <w:rPr>
      <w:i/>
      <w:iCs/>
      <w:color w:val="0F4761" w:themeColor="accent1" w:themeShade="BF"/>
    </w:rPr>
  </w:style>
  <w:style w:type="character" w:styleId="IntenseReference">
    <w:name w:val="Intense Reference"/>
    <w:basedOn w:val="DefaultParagraphFont"/>
    <w:uiPriority w:val="32"/>
    <w:qFormat/>
    <w:rsid w:val="004E5E3A"/>
    <w:rPr>
      <w:b/>
      <w:bCs/>
      <w:smallCaps/>
      <w:color w:val="0F4761" w:themeColor="accent1" w:themeShade="BF"/>
      <w:spacing w:val="5"/>
    </w:rPr>
  </w:style>
  <w:style w:type="character" w:styleId="Hyperlink">
    <w:name w:val="Hyperlink"/>
    <w:basedOn w:val="DefaultParagraphFont"/>
    <w:uiPriority w:val="99"/>
    <w:unhideWhenUsed/>
    <w:rsid w:val="004E5E3A"/>
    <w:rPr>
      <w:color w:val="467886" w:themeColor="hyperlink"/>
      <w:u w:val="single"/>
    </w:rPr>
  </w:style>
  <w:style w:type="character" w:styleId="UnresolvedMention">
    <w:name w:val="Unresolved Mention"/>
    <w:basedOn w:val="DefaultParagraphFont"/>
    <w:uiPriority w:val="99"/>
    <w:semiHidden/>
    <w:unhideWhenUsed/>
    <w:rsid w:val="004E5E3A"/>
    <w:rPr>
      <w:color w:val="605E5C"/>
      <w:shd w:val="clear" w:color="auto" w:fill="E1DFDD"/>
    </w:rPr>
  </w:style>
  <w:style w:type="paragraph" w:styleId="Header">
    <w:name w:val="header"/>
    <w:basedOn w:val="Normal"/>
    <w:link w:val="HeaderChar"/>
    <w:uiPriority w:val="99"/>
    <w:unhideWhenUsed/>
    <w:rsid w:val="004E5E3A"/>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5E3A"/>
  </w:style>
  <w:style w:type="paragraph" w:styleId="Footer">
    <w:name w:val="footer"/>
    <w:basedOn w:val="Normal"/>
    <w:link w:val="FooterChar"/>
    <w:uiPriority w:val="99"/>
    <w:unhideWhenUsed/>
    <w:rsid w:val="004E5E3A"/>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5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ocdpittsburgh.com/" TargetMode="External" Id="rId8" /><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hyperlink" Target="https://pittsburghocdtreatment.com/" TargetMode="External"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hyperlink" Target="https://childmind.org/article/what-is-social-anxiety/" TargetMode="Externa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Unterberger, Jeffrey He/Him (AHN)</lastModifiedBy>
  <revision>3</revision>
  <dcterms:created xsi:type="dcterms:W3CDTF">2026-06-11T16:11:00.0000000Z</dcterms:created>
  <dcterms:modified xsi:type="dcterms:W3CDTF">2026-06-11T16:14:16.4632599Z</dcterms:modified>
</coreProperties>
</file>