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Exqutor 관련 References 6편 상세 정리</w:t>
      </w:r>
    </w:p>
    <w:p>
      <w:pPr>
        <w:keepNext w:val="false"/>
        <w:keepLines w:val="false"/>
        <w:pBdr>
          <w:left w:val="single" w:color="2B579A" w:sz="6" w:space="10"/>
        </w:pBdr>
        <w:spacing w:after="80" w:before="80" w:line="340"/>
        <w:ind w:left="720"/>
      </w:pPr>
      <w:r>
        <w:rPr>
          <w:rFonts w:ascii="Noto Sans KR" w:cs="Noto Sans KR" w:eastAsia="Noto Sans KR" w:hAnsi="Noto Sans KR"/>
          <w:b/>
          <w:bCs/>
          <w:i/>
          <w:iCs/>
          <w:color w:val="555555"/>
          <w:sz w:val="22"/>
          <w:szCs w:val="22"/>
        </w:rPr>
        <w:t xml:space="preserve">선정 기준</w:t>
      </w:r>
      <w:r>
        <w:rPr>
          <w:rFonts w:ascii="Noto Sans KR" w:cs="Noto Sans KR" w:eastAsia="Noto Sans KR" w:hAnsi="Noto Sans KR"/>
          <w:i/>
          <w:iCs/>
          <w:color w:val="555555"/>
          <w:sz w:val="22"/>
          <w:szCs w:val="22"/>
        </w:rPr>
        <w:t xml:space="preserve">: Exqutor 논문을 깊이 이해하고 팀원에게 설명하기 위해, 논문의 핵심 기반 시스템(pgvector가 돌아가는 PostgreSQL 환경의 한계, VBASE, SingleStore-V), 문제의 출발점(AnalyticDB-V), 이론적 배경(컨텍스트 강화 관계형 연산), 그리고 전문 벡터 DB와의 대비(Milvus)를 다루는 6편을 선정했다.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논문 1. [1] AnalyticDB-V: A Hybrid Analytical Engine Towards Query Fusion for Structured and Unstructured Data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Chuangxian Wei, Bin Wu, Sheng Wang, Renjie Lou, Chaoqun Zhan, Feifei Li, Yuanzhe Cai (Alibaba Group)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VLDB 2020 (Proceedings of the VLDB Endowment, Vol. 13, No. 12)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14페이지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이 논문의 의미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AnalyticDB-V는 Exqutor가 풀려는 문제, 즉 "벡터 검색과 SQL 분석 쿼리를 하나의 시스템 안에서 효율적으로 처리하는 것"을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최초로 산업 규모에서 구현한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 Exqutor 논문의 Related Work에서 직접 인용하며, VAQ(Vector-Augmented Analytical Query) 개념의 원형이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1.1 해결하고자 하는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현대 데이터 파이프라인에서는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구조화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(매출, 재고, 사용자 정보 등 숫자/텍스트 테이블)와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비구조화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(이미지, 동영상, 오디오, 텍스트 문서 등)가 함께 생성된다.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기존에는 이 두 종류의 데이터를 별개의 시스템으로 처리했다: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구조화 데이터 → 관계형 데이터베이스 (MySQL, PostgreSQL 등)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비구조화 데이터 → 별도의 벡터 검색 엔진 (Faiss 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문제는 실제 비즈니스에서 두 데이터를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함께</w:t>
      </w:r>
      <w:r>
        <w:rPr>
          <w:rFonts w:ascii="Noto Sans KR" w:cs="Noto Sans KR" w:eastAsia="Noto Sans KR" w:hAnsi="Noto Sans KR"/>
          <w:sz w:val="22"/>
          <w:szCs w:val="22"/>
        </w:rPr>
        <w:t xml:space="preserve"> 분석해야 하는 경우가 매우 많다는 것이다. 예를 들어: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"이 상품 이미지와 비슷한 상품을 찾되, 가격이 100만원 이하이고 재고가 있는 것만 보여줘"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"이 얼굴 사진과 유사한 사용자를 찾아서, 그 사용자의 최근 구매 이력을 분석해줘"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이런 쿼리를 처리하려면 개발자가 두 시스템 사이에서 수동으로 데이터를 옮기고 결합해야 했다. 이 과정이 매우 복잡하고 느렸다.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1.2 핵심 아이디어: SQL로 하이브리드 쿼리 표현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AnalyticDB-V의 핵심 제안은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유사도 검색을 SQL의 물리적 연산자(Physical Operator)로 구현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것이다. 사용자는 하나의 SQL 문으로 벡터 검색과 관계형 분석을 동시에 표현할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product_name, price, similarity_score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category = 'electronics'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ANNS(image_embedding, query_vector, 10)  -- 벡터 유사도 top-10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similarity_score DESC;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하면 데이터베이스 옵티마이저가 벡터 검색과 필터링의 순서, 방식 등을 자동으로 결정해준다.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1.3 시스템 구조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Lambda 아키텍처</w:t>
      </w:r>
      <w:r>
        <w:rPr>
          <w:rFonts w:ascii="Noto Sans KR" w:cs="Noto Sans KR" w:eastAsia="Noto Sans KR" w:hAnsi="Noto Sans KR"/>
          <w:sz w:val="22"/>
          <w:szCs w:val="22"/>
        </w:rPr>
        <w:t xml:space="preserve">를 채택한다: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스트리밍 레이어(Streaming Layer):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실시간으로 들어오는 벡터 데이터를 처리한다.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새로 삽입된 벡터는 즉시 검색 가능하다.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인메모리 임시 인덱스를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배치 레이어(Batching Layer):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주기적으로 새로 삽입된 벡터들을 압축하고, ANNS 인덱스를 재구축한다.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데이터에 대해 최적화된 영구 인덱스를 관리한다.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처리 레이어: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스트리밍 레이어와 배치 레이어의 결과를 병합하여 최종 결과를 반환한다.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1.4 VGPQ (Vector Graph Product Quantization) 알고리즘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AnalyticDB-V의 핵심 기술적 기여 중 하나는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VGPQ</w:t>
      </w:r>
      <w:r>
        <w:rPr>
          <w:rFonts w:ascii="Noto Sans KR" w:cs="Noto Sans KR" w:eastAsia="Noto Sans KR" w:hAnsi="Noto Sans KR"/>
          <w:sz w:val="22"/>
          <w:szCs w:val="22"/>
        </w:rPr>
        <w:t xml:space="preserve">라는 새로운 ANN 검색 알고리즘이다.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IVF-PQ</w:t>
      </w:r>
      <w:r>
        <w:rPr>
          <w:rFonts w:ascii="Noto Sans KR" w:cs="Noto Sans KR" w:eastAsia="Noto Sans KR" w:hAnsi="Noto Sans KR"/>
          <w:sz w:val="22"/>
          <w:szCs w:val="22"/>
        </w:rPr>
        <w:t xml:space="preserve"> (Inverted File with Product Quantization) 방식은: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벡터 공간을 여러 클러스터(셀)로 나누고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검색할 때 가까운 클러스터 몇 개만 방문하여 후보를 찾는다.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VGPQ는 여기에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그래프 구조</w:t>
      </w:r>
      <w:r>
        <w:rPr>
          <w:rFonts w:ascii="Noto Sans KR" w:cs="Noto Sans KR" w:eastAsia="Noto Sans KR" w:hAnsi="Noto Sans KR"/>
          <w:sz w:val="22"/>
          <w:szCs w:val="22"/>
        </w:rPr>
        <w:t xml:space="preserve">를 추가한다: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앵커(anchor) 중심점을 찾고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그래프를 탐색하며 관련 서브셀(subcell)들을 효율적으로 선택하고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sz w:val="22"/>
          <w:szCs w:val="22"/>
        </w:rPr>
        <w:t xml:space="preserve">후보 벡터들의 거리를 계산하여 결과를 반환한다.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방식은 대규모 벡터(수억~수십억 건)에서 기존 IVF-PQ보다 검색 정확도와 속도를 모두 향상시킨다.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1.5 정확도 인식 비용 기반 최적화 (Accuracy-Aware Cost-Based Optimization)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가장 중요한 기여는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ANNS 연산자를 데이터베이스 옵티마이저에 통합</w:t>
      </w:r>
      <w:r>
        <w:rPr>
          <w:rFonts w:ascii="Noto Sans KR" w:cs="Noto Sans KR" w:eastAsia="Noto Sans KR" w:hAnsi="Noto Sans KR"/>
          <w:sz w:val="22"/>
          <w:szCs w:val="22"/>
        </w:rPr>
        <w:t xml:space="preserve">한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일반적인 데이터베이스 옵티마이저는 각 연산의 비용(I/O, CPU 등)을 추정하여 최적의 실행 계획을 선택한다. AnalyticDB-V는 여기에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정확도(accuracy)</w:t>
      </w:r>
      <w:r>
        <w:rPr>
          <w:rFonts w:ascii="Noto Sans KR" w:cs="Noto Sans KR" w:eastAsia="Noto Sans KR" w:hAnsi="Noto Sans KR"/>
          <w:sz w:val="22"/>
          <w:szCs w:val="22"/>
        </w:rPr>
        <w:t xml:space="preserve">라는 새로운 차원을 추가한다.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ANN 검색은 본질적으로 근사적(approximate)이기 때문에, 파라미터 설정에 따라 정확도가 달라진다: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파라미터를 높이면 → 정확도 높아지지만 비용(시간)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파라미터를 낮추면 → 비용 줄지만 정확도 저하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옵티마이저는 사용자가 요구하는 정확도 수준을 만족하면서, 가장 비용이 적은 실행 계획을 선택한다.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1.6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AnalyticDB-V는 "벡터 검색을 SQL에 통합하자"는 아이디어를 제시했지만,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 문제를 깊이 다루지 않았다. 즉, 벡터 검색 결과가 몇 건이나 나올지를 정확히 예측하는 문제는 남아있었다. Exqutor는 바로 이 빈틈을 메우는 연구이다.</w:t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논문 2. [6] Context-Enhanced Relational Operators with Vector Embeddings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Viktor Sanca, Manos Chatzakis, Anastasia Ailamaki (EPFL)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출처:</w:t>
      </w:r>
      <w:r>
        <w:rPr>
          <w:rFonts w:ascii="Noto Sans KR" w:cs="Noto Sans KR" w:eastAsia="Noto Sans KR" w:hAnsi="Noto Sans KR"/>
          <w:sz w:val="22"/>
          <w:szCs w:val="22"/>
        </w:rPr>
        <w:t xml:space="preserve"> arXiv:2312.01476 (원본 [5] ICDE 2023 비전 논문의 확장 기술 논문)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12페이지 + 실험 부록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이 논문의 의미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[5]의 확장판으로, "벡터 임베딩을 관계형 연산에 어떻게 통합할 것인가"라는 이론적 기반을 제공한다. Exqutor가 벡터 유사도 검색을 SQL 쿼리 내에서 최적화하는 것의 이론적 근거가 된다. 특히,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 연산자(E-Operator)</w:t>
      </w:r>
      <w:r>
        <w:rPr>
          <w:rFonts w:ascii="Noto Sans KR" w:cs="Noto Sans KR" w:eastAsia="Noto Sans KR" w:hAnsi="Noto Sans KR"/>
          <w:sz w:val="22"/>
          <w:szCs w:val="22"/>
        </w:rPr>
        <w:t xml:space="preserve">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컨텍스트 강화 조인(E-Join)</w:t>
      </w:r>
      <w:r>
        <w:rPr>
          <w:rFonts w:ascii="Noto Sans KR" w:cs="Noto Sans KR" w:eastAsia="Noto Sans KR" w:hAnsi="Noto Sans KR"/>
          <w:sz w:val="22"/>
          <w:szCs w:val="22"/>
        </w:rPr>
        <w:t xml:space="preserve">의 정의는 VAQ 최적화의 수학적 기초를 이해하는 데 필수적이다.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2.1 해결하고자 하는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현대 데이터 분석에서는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구조화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(숫자, 날짜 등)와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컨텍스트 풍부한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(텍스트, 이미지, 오디오 등)를 함께 분석해야 한다. 기존 관계형 연산자(SELECT, JOIN 등)는 정확한 일치(exact match)나 범위 비교에만 적합하고, "의미적으로 유사한" 데이터를 찾는 데는 부적합하다.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예를 들어, 두 테이블에서 "비슷한 상품 설명"을 기준으로 조인하고 싶다면: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이런 쿼리는 기존 SQL로 표현 불가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table_a JOIN table_b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ON semantic_similarity(a.description, b.description) &gt; 0.8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현재는 개발자가: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두 테이블의 텍스트를 추출하고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별도의 ML 파이프라인으로 임베딩을 생성하고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벡터 유사도를 계산하고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결과를 다시 원래 데이터와 합치는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복잡한 수작업을 해야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2.2 임베딩 연산자 (E-Operator)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임베딩을 관계형 대수(Relational Algebra)의 공식 연산자로 정의</w:t>
      </w:r>
      <w:r>
        <w:rPr>
          <w:rFonts w:ascii="Noto Sans KR" w:cs="Noto Sans KR" w:eastAsia="Noto Sans KR" w:hAnsi="Noto Sans KR"/>
          <w:sz w:val="22"/>
          <w:szCs w:val="22"/>
        </w:rPr>
        <w:t xml:space="preserve">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Eμ(R) = {t ∈ R, t -&gt; μ(t)}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쉽게 말하면: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입력: 관계(테이블) R과 임베딩 모델 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출력: R의 각 튜플(행)에 대해 임베딩 벡터를 추가한 새로운 관계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연산자의 중요한 성질: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역연산 가능</w:t>
      </w:r>
      <w:r>
        <w:rPr>
          <w:rFonts w:ascii="Noto Sans KR" w:cs="Noto Sans KR" w:eastAsia="Noto Sans KR" w:hAnsi="Noto Sans KR"/>
          <w:sz w:val="22"/>
          <w:szCs w:val="22"/>
        </w:rPr>
        <w:t xml:space="preserve">: Eμ^(-)¹(Eμ(R)) = R (원래 데이터 복원 가능)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관계형 대수와 호환</w:t>
      </w:r>
      <w:r>
        <w:rPr>
          <w:rFonts w:ascii="Noto Sans KR" w:cs="Noto Sans KR" w:eastAsia="Noto Sans KR" w:hAnsi="Noto Sans KR"/>
          <w:sz w:val="22"/>
          <w:szCs w:val="22"/>
        </w:rPr>
        <w:t xml:space="preserve">: 기존의 관계형 규칙(선택 푸시다운, 조인 재정렬 등)이 그대로 적용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2.3 컨텍스트 강화 조인 (E-Join)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기여: 벡터 유사도 기반의 새로운 조인 연산자 정의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 JOINE,μ,θ S ⇔ σθ(Eμ(R) × Eμ(S)) ⇔ Eμ(R) JOINθ Eμ(S)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수식의 의미: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두 테이블 R과 S를 각각 임베딩하고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임베딩 벡터 간의 유사도(코사인 유사도 등)가 임계값 θ를 넘는 쌍을 조인 결과로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동치 표현이 있기 때문에, 옵티마이저가 상황에 맞는 가장 효율적인 방식을 선택할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2.4 비용 모델과 논리적 최적화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Naive 비용 (최악의 경우):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Cost(R JOIN S) = |R| × |S| × (A + M + C)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 = 데이터 접근 비용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M = 모델(임베딩) 계산 비용 ← 이것이 핵심 병목!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 = 유사도 연산 비용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튜플 쌍마다 임베딩을 계산하면 |R|×|S|번의 모델 호출이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프리페치(Prefetch) 최적화 — 핵심 통찰: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Cost(R JOIN S) = |R| × |S| × (A + C) + (|R| + |S|) × M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각 튜플의 임베딩은 한 번만 계산하면 된다.</w:t>
      </w:r>
      <w:r>
        <w:rPr>
          <w:rFonts w:ascii="Noto Sans KR" w:cs="Noto Sans KR" w:eastAsia="Noto Sans KR" w:hAnsi="Noto Sans KR"/>
          <w:sz w:val="22"/>
          <w:szCs w:val="22"/>
        </w:rPr>
        <w:t xml:space="preserve"> 두 테이블을 미리 임베딩해두면, 모델 호출 비용이 O(|R|×|S|)에서 O(|R|+|S|)로 줄어든다.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이것은 단순해 보이지만, 실무에서 ML 모델 호출이 가장 비싼 연산이기 때문에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12배</w:t>
      </w:r>
      <w:r>
        <w:rPr>
          <w:rFonts w:ascii="Noto Sans KR" w:cs="Noto Sans KR" w:eastAsia="Noto Sans KR" w:hAnsi="Noto Sans KR"/>
          <w:sz w:val="22"/>
          <w:szCs w:val="22"/>
        </w:rPr>
        <w:t xml:space="preserve"> 이상의 속도 향상을 가져온다.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2.5 물리적 최적화: 텐서 조인 (Tensor Join)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논문의 가장 혁신적인 물리적 최적화는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Nested Loop Join을 행렬 곱셈으로 변환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것이다: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R의 임베딩을 행렬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</w:t>
      </w:r>
      <w:r>
        <w:rPr>
          <w:rFonts w:ascii="Noto Sans KR" w:cs="Noto Sans KR" w:eastAsia="Noto Sans KR" w:hAnsi="Noto Sans KR"/>
          <w:sz w:val="22"/>
          <w:szCs w:val="22"/>
        </w:rPr>
        <w:t xml:space="preserve"> (|R| × dim), S의 임베딩을 행렬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</w:t>
      </w:r>
      <w:r>
        <w:rPr>
          <w:rFonts w:ascii="Noto Sans KR" w:cs="Noto Sans KR" w:eastAsia="Noto Sans KR" w:hAnsi="Noto Sans KR"/>
          <w:sz w:val="22"/>
          <w:szCs w:val="22"/>
        </w:rPr>
        <w:t xml:space="preserve"> (dim × |S|)로 구성하면: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 = R × S^T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결과 행렬 D의 (i,j) 원소가 R의 i번째 튜플과 S의 j번째 튜플 간의 유사도가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왜 이것이 빠른가?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행렬 곱셈은 수십 년간 최적화된 라이브러리(Intel MKL, BLAS 등)를 활용할 수 있다.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CPU의 SIMD 명령어(AVX-512 등)로 한 번에 32개 연산을 병렬 처리할 수 있다.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접근 패턴이 예측 가능해서 캐시 효율이 매우 높다.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실험 결과: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10k × 10k 조인: 텐서 방식이 NLJ 대비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7.7배</w:t>
      </w:r>
      <w:r>
        <w:rPr>
          <w:rFonts w:ascii="Noto Sans KR" w:cs="Noto Sans KR" w:eastAsia="Noto Sans KR" w:hAnsi="Noto Sans KR"/>
          <w:sz w:val="22"/>
          <w:szCs w:val="22"/>
        </w:rPr>
        <w:t xml:space="preserve"> 빠름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100k × 100k 조인: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2.9배</w:t>
      </w:r>
      <w:r>
        <w:rPr>
          <w:rFonts w:ascii="Noto Sans KR" w:cs="Noto Sans KR" w:eastAsia="Noto Sans KR" w:hAnsi="Noto Sans KR"/>
          <w:sz w:val="22"/>
          <w:szCs w:val="22"/>
        </w:rPr>
        <w:t xml:space="preserve"> 빠름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SIMD 적용 시 추가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2배</w:t>
      </w:r>
      <w:r>
        <w:rPr>
          <w:rFonts w:ascii="Noto Sans KR" w:cs="Noto Sans KR" w:eastAsia="Noto Sans KR" w:hAnsi="Noto Sans KR"/>
          <w:sz w:val="22"/>
          <w:szCs w:val="22"/>
        </w:rPr>
        <w:t xml:space="preserve">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전체적으로 Naive 대비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약 100배</w:t>
      </w:r>
      <w:r>
        <w:rPr>
          <w:rFonts w:ascii="Noto Sans KR" w:cs="Noto Sans KR" w:eastAsia="Noto Sans KR" w:hAnsi="Noto Sans KR"/>
          <w:sz w:val="22"/>
          <w:szCs w:val="22"/>
        </w:rPr>
        <w:t xml:space="preserve"> 속도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2.6 인덱스 조인 vs. 스캔 조인 분석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벡터 인덱스(HNSW) 사용이 항상 좋은 것은 아님을 보여준다: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낮은 선택도</w:t>
      </w:r>
      <w:r>
        <w:rPr>
          <w:rFonts w:ascii="Noto Sans KR" w:cs="Noto Sans KR" w:eastAsia="Noto Sans KR" w:hAnsi="Noto Sans KR"/>
          <w:sz w:val="22"/>
          <w:szCs w:val="22"/>
        </w:rPr>
        <w:t xml:space="preserve"> (결과가 적을 때): 텐서 스캔이 더 빠름 (인덱스 탐색 오버헤드 &gt; 스캔 비용)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중간 선택도</w:t>
      </w:r>
      <w:r>
        <w:rPr>
          <w:rFonts w:ascii="Noto Sans KR" w:cs="Noto Sans KR" w:eastAsia="Noto Sans KR" w:hAnsi="Noto Sans KR"/>
          <w:sz w:val="22"/>
          <w:szCs w:val="22"/>
        </w:rPr>
        <w:t xml:space="preserve"> (20~30%): 인덱스가 유리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높은 선택도</w:t>
      </w:r>
      <w:r>
        <w:rPr>
          <w:rFonts w:ascii="Noto Sans KR" w:cs="Noto Sans KR" w:eastAsia="Noto Sans KR" w:hAnsi="Noto Sans KR"/>
          <w:sz w:val="22"/>
          <w:szCs w:val="22"/>
        </w:rPr>
        <w:t xml:space="preserve"> (결과가 많을 때): 다시 텐서 스캔이 유리 (어차피 대부분 방문해야 하므로)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결과는 Exqutor의 "정확한 카디널리티가 있어야 최적의 접근 방식을 선택할 수 있다"는 주장을 강하게 뒷받침한다.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2.7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"벡터 임베딩을 관계형 대수에 공식적으로 통합"하는 이론적 기초를 제공한다. Exqutor는 이 이론 위에서, "그렇다면 실행 계획을 세울 때 벡터 연산의 카디널리티를 어떻게 정확히 추정할 것인가?"라는 실용적 문제를 해결한다. 특히, 인덱스 조인 vs. 스캔 조인의 선택이 선택도에 따라 달라진다는 이 논문의 발견은, Exqutor에서 정확한 카디널리티 추정이 왜 중요한지를 직접 보여준다.</w:t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논문 3. [7] SingleStore-V: An Integrated Vector Database System in SingleStore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Cheng Chen, Chenzhe Jin, Yunan Zhang, Sasha Podolsky, Chun Wu 외 다수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VLDB 2024 (Proceedings of the VLDB Endowment, Vol. 17, No. 12)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14페이지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이 논문의 의미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SingleStore-V는 Exqutor가 "Related Work"에서 직접 비교하는 범용 벡터 DB의 쿼리 최적화 연구이다. Exqutor는 "SingleStore는 필터를 인덱스 스캔에 직접 통합하지만, 단순 필터 쿼리에만 집중하고 복잡한 조인 쿼리에는 부적합하다"고 지적한다. 이 논문을 이해하면 Exqutor의 접근법이 왜 필요한지를 더 명확히 알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3.1 배경: SingleStore란?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SingleStore(구 MemSQL)는 OLTP(트랜잭션)와 OLAP(분석) 모두를 지원하는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분산 관계형 데이터베이스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 실시간 데이터 처리와 분석을 하나의 시스템에서 가능하게 설계되었다.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SingleStore-V는 이 SingleStore에 벡터 검색 기능을 통합한 것으로,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 벡터 데이터베이스</w:t>
      </w:r>
      <w:r>
        <w:rPr>
          <w:rFonts w:ascii="Noto Sans KR" w:cs="Noto Sans KR" w:eastAsia="Noto Sans KR" w:hAnsi="Noto Sans KR"/>
          <w:sz w:val="22"/>
          <w:szCs w:val="22"/>
        </w:rPr>
        <w:t xml:space="preserve">에 해당한다. Milvus 같은 전문 벡터 DB와 달리, 기존 SQL 쿼리와 벡터 검색을 하나의 SQL 문에서 처리할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3.2 핵심 기술 1: Top() 연산자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SingleStore-V의 가장 중요한 기술적 기여는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Top() 물리적 연산자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방식에서 top-k 벡터 검색을 SQL로 표현하면: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embedding &lt;-&gt; query_vector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이를 나이브하게 실행하면: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모든 벡터와 query_vector의 거리를 계산하고 (Full Scan)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결과를 정렬하고 (Sort)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상위 10개를 반환한다 (Limit)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SingleStore-V의 Top() 연산자는 이 과정을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테이블 스캔 단계에서 직접</w:t>
      </w:r>
      <w:r>
        <w:rPr>
          <w:rFonts w:ascii="Noto Sans KR" w:cs="Noto Sans KR" w:eastAsia="Noto Sans KR" w:hAnsi="Noto Sans KR"/>
          <w:sz w:val="22"/>
          <w:szCs w:val="22"/>
        </w:rPr>
        <w:t xml:space="preserve"> 수행한다: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테이블 스캔 시 벡터 인덱스를 활용해 바로 top-k를 찾고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sz w:val="22"/>
          <w:szCs w:val="22"/>
        </w:rPr>
        <w:t xml:space="preserve">Sort 단계를 건너뛴다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하면 ORDER BY + LIMIT 패턴을 인식해서, 불필요한 전체 정렬 없이 효율적으로 처리할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3.3 핵심 기술 2: 세그먼트 단위 인덱스 구조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SingleStore의 저장 구조는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세그먼트(segment)</w:t>
      </w:r>
      <w:r>
        <w:rPr>
          <w:rFonts w:ascii="Noto Sans KR" w:cs="Noto Sans KR" w:eastAsia="Noto Sans KR" w:hAnsi="Noto Sans KR"/>
          <w:sz w:val="22"/>
          <w:szCs w:val="22"/>
        </w:rPr>
        <w:t xml:space="preserve"> 기반이다. 데이터가 쓰기 최적화된 행 저장소(rowstore)에서 읽기 최적화된 열 저장소(columnstore)로 이동할 때, 불변(immutable) 세그먼트로 관리된다.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SingleStore-V는 이 구조를 활용하여: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Per-Segment 벡터 인덱스: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불변 세그먼트마다 독립적인 벡터 인덱스를 구축한다.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세그먼트가 불변이므로, 인덱스도 한 번 구축하면 수정할 필요가 없다.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새 데이터가 추가되면 새 세그먼트에 새 인덱스가 생긴다.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Cross-Segment 검색: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시 모든 관련 세그먼트의 인덱스를 병렬로 검색하고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세그먼트의 top-k 결과를 병합하여 전체 top-k를 반환한다.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분산 환경에서 여러 노드의 세그먼트를 병렬 처리할 수 있어 확장성이 좋다.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3.4 핵심 기술 3: 플러그형 벡터 인덱스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SingleStore-V는 벡터 인덱스를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블랙박스</w:t>
      </w:r>
      <w:r>
        <w:rPr>
          <w:rFonts w:ascii="Noto Sans KR" w:cs="Noto Sans KR" w:eastAsia="Noto Sans KR" w:hAnsi="Noto Sans KR"/>
          <w:sz w:val="22"/>
          <w:szCs w:val="22"/>
        </w:rPr>
        <w:t xml:space="preserve">로 취급한다. 즉, 인덱스 내부 구현에 의존하지 않고, 표준 인터페이스만 사용한다. 이 덕분에: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Faiss</w:t>
      </w:r>
      <w:r>
        <w:rPr>
          <w:rFonts w:ascii="Noto Sans KR" w:cs="Noto Sans KR" w:eastAsia="Noto Sans KR" w:hAnsi="Noto Sans KR"/>
          <w:sz w:val="22"/>
          <w:szCs w:val="22"/>
        </w:rPr>
        <w:t xml:space="preserve"> 라이브러리의 IVF_FLAT, IVF_PQ, IVF_PQFS 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hnswlib</w:t>
      </w:r>
      <w:r>
        <w:rPr>
          <w:rFonts w:ascii="Noto Sans KR" w:cs="Noto Sans KR" w:eastAsia="Noto Sans KR" w:hAnsi="Noto Sans KR"/>
          <w:sz w:val="22"/>
          <w:szCs w:val="22"/>
        </w:rPr>
        <w:t xml:space="preserve"> 라이브러리의 HNSW_FLAT, HNSW_PQ 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인덱스를 플러그인처럼 교체할 수 있다. 사용자는 데이터 특성에 맞는 최적의 인덱스를 선택하면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3.5 성능 결과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VectorDBBench 기준으로: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Milvus(전문 벡터 DB)</w:t>
      </w:r>
      <w:r>
        <w:rPr>
          <w:rFonts w:ascii="Noto Sans KR" w:cs="Noto Sans KR" w:eastAsia="Noto Sans KR" w:hAnsi="Noto Sans KR"/>
          <w:sz w:val="22"/>
          <w:szCs w:val="22"/>
        </w:rPr>
        <w:t xml:space="preserve">와 비슷한 수준의 벡터 검색 성능 달성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</w:t>
      </w:r>
      <w:r>
        <w:rPr>
          <w:rFonts w:ascii="Noto Sans KR" w:cs="Noto Sans KR" w:eastAsia="Noto Sans KR" w:hAnsi="Noto Sans KR"/>
          <w:sz w:val="22"/>
          <w:szCs w:val="22"/>
        </w:rPr>
        <w:t xml:space="preserve">를 크게 상회하는 성능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양자화(quantization) 기반, 그래프 기반 인덱스 모두에서 일관된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3.6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SingleStore-V의 최적화는 주로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단일 테이블 내 top-k 검색을 효율화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데 집중한다. Top() 연산자는 "벡터 검색 결과를 빨리 가져오기"에 특화되어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반면 Exqutor는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여러 테이블에 걸친 조인 순서, 조인 방식, 전체 실행 계획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에 집중한다. 벡터 검색 자체를 빠르게 하는 것이 아니라, 벡터 검색의 결과 크기를 정확히 예측해서 옵티마이저가 더 나은 계획을 세우도록 돕는 것이다. 따라서 두 접근법은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상호 보완적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</w:t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논문 4. [10] VBASE: Unifying Online Vector Similarity Search and Relational Queries via Relaxed Monotonicity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Qianxi Zhang, Shuotao Xu, Qi Chen, Guoxin Sui, Jiadong Xie 외 다수 (Microsoft Research Asia)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OSDI 2023 (USENIX Symposium on Operating Systems Design and Implementation)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19페이지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이 논문의 의미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VBASE는 Exqutor가 직접 통합한 3개 시스템 중 하나이며, Exqutor 논문의 실험에서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가장 극적인 성능 향상(최대 10,000배)</w:t>
      </w:r>
      <w:r>
        <w:rPr>
          <w:rFonts w:ascii="Noto Sans KR" w:cs="Noto Sans KR" w:eastAsia="Noto Sans KR" w:hAnsi="Noto Sans KR"/>
          <w:sz w:val="22"/>
          <w:szCs w:val="22"/>
        </w:rPr>
        <w:t xml:space="preserve">을 보인 시스템이다. VBASE의 독특한 아키텍처를 이해해야 Exqutor의 실험 결과를 제대로 해석할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4.1 해결하고자 하는 문제: 단조성(Monotonicity)의 부재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전통적인 데이터베이스 인덱스(B-tree 등)는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단조성(monotonicity)</w:t>
      </w:r>
      <w:r>
        <w:rPr>
          <w:rFonts w:ascii="Noto Sans KR" w:cs="Noto Sans KR" w:eastAsia="Noto Sans KR" w:hAnsi="Noto Sans KR"/>
          <w:sz w:val="22"/>
          <w:szCs w:val="22"/>
        </w:rPr>
        <w:t xml:space="preserve">이라는 중요한 성질을 갖는다.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단조성이란?</w:t>
      </w:r>
      <w:r>
        <w:rPr>
          <w:rFonts w:ascii="Noto Sans KR" w:cs="Noto Sans KR" w:eastAsia="Noto Sans KR" w:hAnsi="Noto Sans KR"/>
          <w:sz w:val="22"/>
          <w:szCs w:val="22"/>
        </w:rPr>
        <w:t xml:space="preserve"> 인덱스를 탐색할 때, 다음에 방문할 데이터가 현재보다 "더 나쁜" 결과를 줄 것이라면, 탐색을 멈춰도 된다는 성질이다.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예를 들어, B-tree에서 "가격 &lt; 1000"인 상품을 찾을 때: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인덱스가 가격순으로 정렬되어 있으므로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가격이 1000을 넘는 노드를 만나면 → 그 이후는 볼 필요 없음 → 탐색 종료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단조성 덕분에 B-tree 인덱스를 관계형 연산(필터링, 조인 등)과 효율적으로 결합할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그런데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인덱스(HNSW 등)에는 이 단조성이 없다</w:t>
      </w:r>
      <w:r>
        <w:rPr>
          <w:rFonts w:ascii="Noto Sans KR" w:cs="Noto Sans KR" w:eastAsia="Noto Sans KR" w:hAnsi="Noto Sans KR"/>
          <w:sz w:val="22"/>
          <w:szCs w:val="22"/>
        </w:rPr>
        <w:t xml:space="preserve">. HNSW 그래프를 탐색할 때, 현재 방문한 노드의 거리가 커졌다고 해서 다음 노드도 멀 것이라는 보장이 없다. 그래프의 다른 경로를 따라가면 갑자기 가까운 벡터를 만날 수 있기 때문이다.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4.2 기존 접근법의 한계: TopK-only 인터페이스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단조성이 없기 때문에, 기존 벡터 검색 시스템들은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TopK 인터페이스만</w:t>
      </w:r>
      <w:r>
        <w:rPr>
          <w:rFonts w:ascii="Noto Sans KR" w:cs="Noto Sans KR" w:eastAsia="Noto Sans KR" w:hAnsi="Noto Sans KR"/>
          <w:sz w:val="22"/>
          <w:szCs w:val="22"/>
        </w:rPr>
        <w:t xml:space="preserve"> 제공한다: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"가장 유사한 K개를 찾아줘" → K개의 결과를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문제는 K를 미리 정해야 한다는 것이다. 예를 들어: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"유사한 상품을 찾아서, 그중 가격이 100만원 이하인 것을 보여줘"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쿼리에서 K를 얼마로 설정해야 할까? K=10으로 하면 10개 중 가격 조건을 만족하는 게 2개뿐일 수 있고, K=10000으로 하면 불필요한 벡터까지 검색하게 된다. 최적의 K는 데이터에 따라 달라지므로 미리 알 수 없다.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시스템들은 이 문제를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"임시 단조성 인덱스(monotonicity-preserving tentative index)"</w:t>
      </w:r>
      <w:r>
        <w:rPr>
          <w:rFonts w:ascii="Noto Sans KR" w:cs="Noto Sans KR" w:eastAsia="Noto Sans KR" w:hAnsi="Noto Sans KR"/>
          <w:sz w:val="22"/>
          <w:szCs w:val="22"/>
        </w:rPr>
        <w:t xml:space="preserve">로 해결했다. 쿼리마다 TopK 결과를 구하고, 이를 임시 테이블로 만들어 관계형 연산과 결합하는 방식이다. 하지만 K 설정이 잘못되면 성능이 급격히 저하된다.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4.3 핵심 아이디어: 완화된 단조성 (Relaxed Monotonicity)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VBASE의 핵심 발견은 벡터 인덱스 탐색에도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완화된 형태의 단조성</w:t>
      </w:r>
      <w:r>
        <w:rPr>
          <w:rFonts w:ascii="Noto Sans KR" w:cs="Noto Sans KR" w:eastAsia="Noto Sans KR" w:hAnsi="Noto Sans KR"/>
          <w:sz w:val="22"/>
          <w:szCs w:val="22"/>
        </w:rPr>
        <w:t xml:space="preserve">이 존재한다는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완화된 단조성이란?</w:t>
      </w:r>
      <w:r>
        <w:rPr>
          <w:rFonts w:ascii="Noto Sans KR" w:cs="Noto Sans KR" w:eastAsia="Noto Sans KR" w:hAnsi="Noto Sans KR"/>
          <w:sz w:val="22"/>
          <w:szCs w:val="22"/>
        </w:rPr>
        <w:t xml:space="preserve"> 벡터 인덱스 탐색 과정에서, 탐색을 계속할수록 결과의 품질이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통계적으로</w:t>
      </w:r>
      <w:r>
        <w:rPr>
          <w:rFonts w:ascii="Noto Sans KR" w:cs="Noto Sans KR" w:eastAsia="Noto Sans KR" w:hAnsi="Noto Sans KR"/>
          <w:sz w:val="22"/>
          <w:szCs w:val="22"/>
        </w:rPr>
        <w:t xml:space="preserve"> 점차 나빠진다는 관찰이다. 엄격한 단조성처럼 "다음 결과가 반드시 더 나쁘다"는 보장은 없지만, 충분히 탐색하면 "더 이상 좋은 결과가 나올 확률이 매우 낮아진다"는 것은 보장된다.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성질을 이용하면: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TopK라는 고정 값 없이, 탐색 중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동적으로</w:t>
      </w:r>
      <w:r>
        <w:rPr>
          <w:rFonts w:ascii="Noto Sans KR" w:cs="Noto Sans KR" w:eastAsia="Noto Sans KR" w:hAnsi="Noto Sans KR"/>
          <w:sz w:val="22"/>
          <w:szCs w:val="22"/>
        </w:rPr>
        <w:t xml:space="preserve"> 종료 조건을 판단할 수 있다.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벡터 인덱스를 관계형 연산자와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직접</w:t>
      </w:r>
      <w:r>
        <w:rPr>
          <w:rFonts w:ascii="Noto Sans KR" w:cs="Noto Sans KR" w:eastAsia="Noto Sans KR" w:hAnsi="Noto Sans KR"/>
          <w:sz w:val="22"/>
          <w:szCs w:val="22"/>
        </w:rPr>
        <w:t xml:space="preserve"> 결합할 수 있다 (임시 테이블 불필요).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4.4 Volcano 모델과의 통합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관계형 데이터베이스는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Volcano 모델</w:t>
      </w:r>
      <w:r>
        <w:rPr>
          <w:rFonts w:ascii="Noto Sans KR" w:cs="Noto Sans KR" w:eastAsia="Noto Sans KR" w:hAnsi="Noto Sans KR"/>
          <w:sz w:val="22"/>
          <w:szCs w:val="22"/>
        </w:rPr>
        <w:t xml:space="preserve">(또는 Iterator 모델)이라는 표준 실행 모델을 사용한다: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연산자가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Open()</w:t>
      </w:r>
      <w:r>
        <w:rPr>
          <w:rFonts w:ascii="Noto Sans KR" w:cs="Noto Sans KR" w:eastAsia="Noto Sans KR" w:hAnsi="Noto Sans KR"/>
          <w:sz w:val="22"/>
          <w:szCs w:val="22"/>
        </w:rPr>
        <w:t xml:space="preserve">,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Next()</w:t>
      </w:r>
      <w:r>
        <w:rPr>
          <w:rFonts w:ascii="Noto Sans KR" w:cs="Noto Sans KR" w:eastAsia="Noto Sans KR" w:hAnsi="Noto Sans KR"/>
          <w:sz w:val="22"/>
          <w:szCs w:val="22"/>
        </w:rPr>
        <w:t xml:space="preserve">,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Close()</w:t>
      </w:r>
      <w:r>
        <w:rPr>
          <w:rFonts w:ascii="Noto Sans KR" w:cs="Noto Sans KR" w:eastAsia="Noto Sans KR" w:hAnsi="Noto Sans KR"/>
          <w:sz w:val="22"/>
          <w:szCs w:val="22"/>
        </w:rPr>
        <w:t xml:space="preserve"> 인터페이스를 제공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Next()</w:t>
      </w:r>
      <w:r>
        <w:rPr>
          <w:rFonts w:ascii="Noto Sans KR" w:cs="Noto Sans KR" w:eastAsia="Noto Sans KR" w:hAnsi="Noto Sans KR"/>
          <w:sz w:val="22"/>
          <w:szCs w:val="22"/>
        </w:rPr>
        <w:t xml:space="preserve">를 호출할 때마다 한 건씩 결과를 반환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연산자들이 트리 구조로 연결되어, 최하위 연산자부터 한 건씩 결과를 올려보냄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VBASE는 벡터 인덱스를 이 Volcano 모델에 맞춰서: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Open()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인덱스 탐색 초기화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Next()</w:t>
      </w:r>
      <w:r>
        <w:rPr>
          <w:rFonts w:ascii="Noto Sans KR" w:cs="Noto Sans KR" w:eastAsia="Noto Sans KR" w:hAnsi="Noto Sans KR"/>
          <w:sz w:val="22"/>
          <w:szCs w:val="22"/>
        </w:rPr>
        <w:t xml:space="preserve">: 인덱스 내부 탐색을 한 단계 진행하고, 다음 후보 벡터를 반환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Close()</w:t>
      </w:r>
      <w:r>
        <w:rPr>
          <w:rFonts w:ascii="Noto Sans KR" w:cs="Noto Sans KR" w:eastAsia="Noto Sans KR" w:hAnsi="Noto Sans KR"/>
          <w:sz w:val="22"/>
          <w:szCs w:val="22"/>
        </w:rPr>
        <w:t xml:space="preserve">: 탐색 종료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종료 조건으로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완화된 단조성 체크</w:t>
      </w:r>
      <w:r>
        <w:rPr>
          <w:rFonts w:ascii="Noto Sans KR" w:cs="Noto Sans KR" w:eastAsia="Noto Sans KR" w:hAnsi="Noto Sans KR"/>
          <w:sz w:val="22"/>
          <w:szCs w:val="22"/>
        </w:rPr>
        <w:t xml:space="preserve">를 사용한다. "최근 N번의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Next()</w:t>
      </w:r>
      <w:r>
        <w:rPr>
          <w:rFonts w:ascii="Noto Sans KR" w:cs="Noto Sans KR" w:eastAsia="Noto Sans KR" w:hAnsi="Noto Sans KR"/>
          <w:sz w:val="22"/>
          <w:szCs w:val="22"/>
        </w:rPr>
        <w:t xml:space="preserve"> 호출에서 조건을 만족하는 결과가 하나도 없으면 탐색 종료"와 같은 규칙이다.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4.5 지원하는 쿼리 유형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VBASE는 다양한 복합 쿼리를 지원한다: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필터링된 유사도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유사도 + 스칼라 조건 (WHERE distance &lt; D AND price &lt; 1000)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거리 임계값 필터링</w:t>
      </w:r>
      <w:r>
        <w:rPr>
          <w:rFonts w:ascii="Noto Sans KR" w:cs="Noto Sans KR" w:eastAsia="Noto Sans KR" w:hAnsi="Noto Sans KR"/>
          <w:sz w:val="22"/>
          <w:szCs w:val="22"/>
        </w:rPr>
        <w:t xml:space="preserve">: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&lt;&lt;-&gt;&gt;</w:t>
      </w:r>
      <w:r>
        <w:rPr>
          <w:rFonts w:ascii="Noto Sans KR" w:cs="Noto Sans KR" w:eastAsia="Noto Sans KR" w:hAnsi="Noto Sans KR"/>
          <w:sz w:val="22"/>
          <w:szCs w:val="22"/>
        </w:rPr>
        <w:t xml:space="preserve"> 연산자로 범위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벡터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: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approximate_sum()</w:t>
      </w:r>
      <w:r>
        <w:rPr>
          <w:rFonts w:ascii="Noto Sans KR" w:cs="Noto Sans KR" w:eastAsia="Noto Sans KR" w:hAnsi="Noto Sans KR"/>
          <w:sz w:val="22"/>
          <w:szCs w:val="22"/>
        </w:rPr>
        <w:t xml:space="preserve"> 함수로 여러 벡터 조건을 결합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조인</w:t>
      </w:r>
      <w:r>
        <w:rPr>
          <w:rFonts w:ascii="Noto Sans KR" w:cs="Noto Sans KR" w:eastAsia="Noto Sans KR" w:hAnsi="Noto Sans KR"/>
          <w:sz w:val="22"/>
          <w:szCs w:val="22"/>
        </w:rPr>
        <w:t xml:space="preserve">: 두 테이블 간 벡터 유사도 기반 조인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4.6 성능 결과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온라인 벡터 쿼리: 기존 벡터 시스템 대비 최대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1,000배</w:t>
      </w:r>
      <w:r>
        <w:rPr>
          <w:rFonts w:ascii="Noto Sans KR" w:cs="Noto Sans KR" w:eastAsia="Noto Sans KR" w:hAnsi="Noto Sans KR"/>
          <w:sz w:val="22"/>
          <w:szCs w:val="22"/>
        </w:rPr>
        <w:t xml:space="preserve"> 성능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분석적 유사도 쿼리: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7,000배</w:t>
      </w:r>
      <w:r>
        <w:rPr>
          <w:rFonts w:ascii="Noto Sans KR" w:cs="Noto Sans KR" w:eastAsia="Noto Sans KR" w:hAnsi="Noto Sans KR"/>
          <w:sz w:val="22"/>
          <w:szCs w:val="22"/>
        </w:rPr>
        <w:t xml:space="preserve"> 속도 향상, 99.9% 정확도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Milvus 대비 200~300배 낮은 쿼리 지연 시간 (96%+ 재현율)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4.7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VBASE는 벡터 인덱스를 PostgreSQL에 통합하면서, ANN 인덱스 접근을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별도의 메모리 구조로 분리</w:t>
      </w:r>
      <w:r>
        <w:rPr>
          <w:rFonts w:ascii="Noto Sans KR" w:cs="Noto Sans KR" w:eastAsia="Noto Sans KR" w:hAnsi="Noto Sans KR"/>
          <w:sz w:val="22"/>
          <w:szCs w:val="22"/>
        </w:rPr>
        <w:t xml:space="preserve">하여 관리한다. 이로 인해 PostgreSQL의 기본 버퍼 풀과는 독립적으로 동작한다. Exqutor 논문에서는 이 특성 때문에 "VBASE에서는 정확한 비용 추정이 더 어렵다"고 지적한다. 동시에, VBASE가 기본적으로 벡터 선택도를 50%로 고정 추정하기 때문에, Exqutor의 ECQO 적용 시 가장 극적인 개선(최대 4 orders of magnitude)을 보인다.</w:t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논문 5. [11] Milvus: A Purpose-Built Vector Data Management System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Jianguo Wang, Xiaomeng Yi, Rentong Guo, Hai Jin, Peng Xu 외 다수 (Zilliz, HUST)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SIGMOD 2021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14페이지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이 논문의 의미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전문(특화) 벡터 데이터베이스의 대표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 Exqutor가 대상으로 하는 "범용 벡터 DB"와 비교하면, 전문 벡터 DB의 설계 철학과 한계를 이해할 수 있다. 또한 VBASE, SingleStore-V 실험에서 Milvus가 비교 대상으로 자주 등장한다.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5.1 전문 벡터 DB란 무엇인가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전문 벡터 DB는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데이터의 저장과 유사도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에 특화된 시스템이다. 관계형 데이터베이스처럼 복잡한 SQL 쿼리를 지원하는 것이 목표가 아니라, 대규모 벡터를 빠르고 정확하게 검색하는 것이 목표이다.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Milvus가 해결하는 핵심 도전 과제 5가지: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사용하기 쉬운 인터페이스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응용 분야의 개발자가 쉽게 벡터 검색을 활용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이기종 컴퓨팅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CPU와 GPU를 효율적으로 활용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단순 유사도 검색을 넘어선 고급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: 속성 필터링, 다중 벡터 검색 등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데이터 관리</w:t>
      </w:r>
      <w:r>
        <w:rPr>
          <w:rFonts w:ascii="Noto Sans KR" w:cs="Noto Sans KR" w:eastAsia="Noto Sans KR" w:hAnsi="Noto Sans KR"/>
          <w:sz w:val="22"/>
          <w:szCs w:val="22"/>
        </w:rPr>
        <w:t xml:space="preserve">: 실시간 삽입/삭제와 검색의 동시 처리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확장성과 가용성</w:t>
      </w:r>
      <w:r>
        <w:rPr>
          <w:rFonts w:ascii="Noto Sans KR" w:cs="Noto Sans KR" w:eastAsia="Noto Sans KR" w:hAnsi="Noto Sans KR"/>
          <w:sz w:val="22"/>
          <w:szCs w:val="22"/>
        </w:rPr>
        <w:t xml:space="preserve">: 분산 환경에서의 대규모 서비스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5.2 시스템 구조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클라우드 네이티브 아키텍처</w:t>
      </w:r>
      <w:r>
        <w:rPr>
          <w:rFonts w:ascii="Noto Sans KR" w:cs="Noto Sans KR" w:eastAsia="Noto Sans KR" w:hAnsi="Noto Sans KR"/>
          <w:sz w:val="22"/>
          <w:szCs w:val="22"/>
        </w:rPr>
        <w:t xml:space="preserve">를 채택한다: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저장과 연산의 분리: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저장소: Amazon S3 같은 객체 스토리지를 사용하여 고가용성 확보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연산: 상태 없는(stateless) 컴포넌트들이 탄력적으로 확장/축소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기반 데이터 관리: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컬렉션(Collection)</w:t>
      </w:r>
      <w:r>
        <w:rPr>
          <w:rFonts w:ascii="Noto Sans KR" w:cs="Noto Sans KR" w:eastAsia="Noto Sans KR" w:hAnsi="Noto Sans KR"/>
          <w:sz w:val="22"/>
          <w:szCs w:val="22"/>
        </w:rPr>
        <w:t xml:space="preserve"> 단위로 관리 (관계형 DB의 테이블에 해당)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컬렉션은 여러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세그먼트(Segment)</w:t>
      </w:r>
      <w:r>
        <w:rPr>
          <w:rFonts w:ascii="Noto Sans KR" w:cs="Noto Sans KR" w:eastAsia="Noto Sans KR" w:hAnsi="Noto Sans KR"/>
          <w:sz w:val="22"/>
          <w:szCs w:val="22"/>
        </w:rPr>
        <w:t xml:space="preserve">로 나뉨 (물리적 저장 단위)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세그먼트 단위로 인덱스를 구축하고 검색을 수행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조절 가능한 일관성(Tunable Consistency):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로그 백본(log backbone)을 활용하여 일관성-성능 트레이드오프를 사용자가 조절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강한 일관성(Strong): 쓰기 직후 읽기 보장, 하지만 느림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세션 일관성(Session): 같은 세션 내에서만 읽기 보장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최종 일관성(Eventual): 가장 빠르지만, 최신 데이터 반영이 늦을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5.3 지원하는 벡터 인덱스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Milvus는 다양한 시나리오에 맞는 벡터 인덱스를 지원한다: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인덱스 유형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특징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적합한 경우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FLAT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전수 검색 (brute-force)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소규모 데이터, 100% 정확도 필요 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IVF_FLAT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클러스터링 기반 + 전수 검색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중규모 데이터, 높은 정확도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IVF_PQ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클러스터링 + 양자화(압축)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대규모 데이터, 메모리 절약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HNSW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계층적 그래프 기반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빠른 검색 필요, 메모리 충분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SCANN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Google 개발, 양자화 기반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높은 처리량 필요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DiskANN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SSD 기반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메모리 부족 시 대규모 데이터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5.4 고급 쿼리 기능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Milvus는 단순 top-k를 넘어서: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속성 필터링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유사도 검색 시 스칼라 속성 조건을 함께 적용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results = collection.search(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data=[query_vector],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anns_field="embedding",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param={"metric_type": "L2", "params": {"nprobe": 10}},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limit=10,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expr="price &lt; 100 AND category == 'electronics'"  # 속성 필터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벡터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벡터 필드를 동시에 검색하고 결과를 결합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5.5 실제 응용 사례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Milvus 위에 구축한 10가지 실제 응용을 소개한다: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이미지/비디오 검색 시스템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화학 분자 구조 분석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COVID-19 데이터셋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개인화 추천 시스템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생체 인증 (다중 요소)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지능형 질의응답 (Q&amp;A)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5.6 본 논문과의 관계: 전문 vs. 범용의 핵심 차이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 같은 전문 벡터 DB의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근본적 한계</w:t>
      </w:r>
      <w:r>
        <w:rPr>
          <w:rFonts w:ascii="Noto Sans KR" w:cs="Noto Sans KR" w:eastAsia="Noto Sans KR" w:hAnsi="Noto Sans KR"/>
          <w:sz w:val="22"/>
          <w:szCs w:val="22"/>
        </w:rPr>
        <w:t xml:space="preserve">는 복잡한 관계형 연산(조인, 집계, 서브쿼리 등)을 지원하지 않는다는 것이다. 속성 필터링은 가능하지만, "여러 테이블을 조인하면서 벡터 검색도 수행하는" VAQ에는 적합하지 않다.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이것이 바로 Exqutor가 Milvus 대신 pgvector, VBASE, DuckDB 같은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 벡터 DB</w:t>
      </w:r>
      <w:r>
        <w:rPr>
          <w:rFonts w:ascii="Noto Sans KR" w:cs="Noto Sans KR" w:eastAsia="Noto Sans KR" w:hAnsi="Noto Sans KR"/>
          <w:sz w:val="22"/>
          <w:szCs w:val="22"/>
        </w:rPr>
        <w:t xml:space="preserve">를 대상으로 하는 이유이다. 범용 벡터 DB는 SQL의 모든 기능을 지원하지만, 벡터 검색의 카디널리티 추정이 부정확하다는 문제가 있다. Exqutor는 이 문제를 해결한다.</w:t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논문 6. [20] Are There Fundamental Limitations in Supporting Vector Data Management in Relational Databases? A Case Study of PostgreSQL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Yingzi Zhang, Shaolong Liu, Jianguo Wang (Purdue University)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ICDE 2024 (IEEE 40th International Conference on Data Engineering)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14페이지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이 논문의 의미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pgvector가 왜 전문 벡터 DB에 비해 성능이 떨어지는지를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 원인</w:t>
      </w:r>
      <w:r>
        <w:rPr>
          <w:rFonts w:ascii="Noto Sans KR" w:cs="Noto Sans KR" w:eastAsia="Noto Sans KR" w:hAnsi="Noto Sans KR"/>
          <w:sz w:val="22"/>
          <w:szCs w:val="22"/>
        </w:rPr>
        <w:t xml:space="preserve"> 수준에서 분석한다. Exqutor가 pgvector를 주요 실험 플랫폼으로 사용하므로, pgvector의 내부 구조적 한계를 이해하면 Exqutor의 실험 결과를 더 깊이 해석할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6.1 핵심 질문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"관계형 데이터베이스에서 벡터 데이터를 관리하는 데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근본적인</w:t>
      </w:r>
      <w:r>
        <w:rPr>
          <w:rFonts w:ascii="Noto Sans KR" w:cs="Noto Sans KR" w:eastAsia="Noto Sans KR" w:hAnsi="Noto Sans KR"/>
          <w:sz w:val="22"/>
          <w:szCs w:val="22"/>
        </w:rPr>
        <w:t xml:space="preserve"> 한계가 있는가, 아니면 단순히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구현상의</w:t>
      </w:r>
      <w:r>
        <w:rPr>
          <w:rFonts w:ascii="Noto Sans KR" w:cs="Noto Sans KR" w:eastAsia="Noto Sans KR" w:hAnsi="Noto Sans KR"/>
          <w:sz w:val="22"/>
          <w:szCs w:val="22"/>
        </w:rPr>
        <w:t xml:space="preserve"> 문제인가?"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질문에 답하기 위해, 저자들은 PostgreSQL 기반 벡터 확장(pgvector/PASE)의 소스 코드를 분석하고, Faiss(고성능 전문 벡터 라이브러리)와 성능을 비교한다.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6.2 발견한 핵심 한계점들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한계 1: 버퍼 풀(Buffer Pool) 오버헤드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PostgreSQL은 모든 데이터 접근을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공유 버퍼 풀(shared buffer pool)</w:t>
      </w:r>
      <w:r>
        <w:rPr>
          <w:rFonts w:ascii="Noto Sans KR" w:cs="Noto Sans KR" w:eastAsia="Noto Sans KR" w:hAnsi="Noto Sans KR"/>
          <w:sz w:val="22"/>
          <w:szCs w:val="22"/>
        </w:rPr>
        <w:t xml:space="preserve">을 통해 수행한다. 이것은 범용 데이터 관리에는 좋지만, 벡터 인덱스에는 심각한 오버헤드를 발생시킨다.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HNSW 그래프 탐색 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노드(벡터)를 방문할 때마다 버퍼 풀에서 해당 페이지를 찾아야 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버퍼 풀 접근에는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래치(latch)</w:t>
      </w:r>
      <w:r>
        <w:rPr>
          <w:rFonts w:ascii="Noto Sans KR" w:cs="Noto Sans KR" w:eastAsia="Noto Sans KR" w:hAnsi="Noto Sans KR"/>
          <w:sz w:val="22"/>
          <w:szCs w:val="22"/>
        </w:rPr>
        <w:t xml:space="preserve"> 획득이 필요하다 (동시성 제어를 위해).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HNSW는 탐색 중 많은 노드를 무작위로 방문하므로, 래치 획득/해제가 매우 빈번하게 발생한다.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래치 오버헤드가 전체 검색 시간의 상당 부분을 차지한다.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Faiss는 벡터를 메모리에 직접 배치하여, 이런 오버헤드 없이 빠르게 접근한다.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한계 2: 튜플 접근(Tuple Access) 오버헤드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PostgreSQL에서 데이터를 읽으려면: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페이지를 버퍼 풀에서 찾고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페이지 내에서 튜플(행) 오프셋을 계산하고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튜플의 헤더(트랜잭션 정보, 가시성 정보 등)를 파싱하고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실제 데이터(벡터)를 추출한다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과정에서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튜플 헤더 파싱</w:t>
      </w:r>
      <w:r>
        <w:rPr>
          <w:rFonts w:ascii="Noto Sans KR" w:cs="Noto Sans KR" w:eastAsia="Noto Sans KR" w:hAnsi="Noto Sans KR"/>
          <w:sz w:val="22"/>
          <w:szCs w:val="22"/>
        </w:rPr>
        <w:t xml:space="preserve">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가시성 확인(MVCC)</w:t>
      </w:r>
      <w:r>
        <w:rPr>
          <w:rFonts w:ascii="Noto Sans KR" w:cs="Noto Sans KR" w:eastAsia="Noto Sans KR" w:hAnsi="Noto Sans KR"/>
          <w:sz w:val="22"/>
          <w:szCs w:val="22"/>
        </w:rPr>
        <w:t xml:space="preserve">이 벡터 검색에 불필요한 오버헤드를 추가한다. Faiss는 벡터만 저장하므로 이런 부담이 없다.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한계 3: 공간 증폭(Space Amplification)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HNSW 인덱스가 PostgreSQL에서 구축되면,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테이블의 크기를 훨씬 초과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공간을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이유: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PostgreSQL의 페이지 구조(8KB 고정 블록 + 헤더)에 맞춰야 하므로 패딩(낭비 공간)이 발생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그래프의 연결(edge) 정보도 페이지 단위로 저장되어 비효율적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MVCC를 위한 추가 메타데이터(xmin, xmax 등)가 각 벡터와 함께 저장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이로 인해 인덱스가 메모리에 올라가지 못하면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디스크 I/O</w:t>
      </w:r>
      <w:r>
        <w:rPr>
          <w:rFonts w:ascii="Noto Sans KR" w:cs="Noto Sans KR" w:eastAsia="Noto Sans KR" w:hAnsi="Noto Sans KR"/>
          <w:sz w:val="22"/>
          <w:szCs w:val="22"/>
        </w:rPr>
        <w:t xml:space="preserve">가 발생하여 성능이 급격히 저하된다.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한계 4: 인덱스 구축 시간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PostgreSQL에서 HNSW 인덱스를 구축하는 것은 Faiss 대비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수배~수십배</w:t>
      </w:r>
      <w:r>
        <w:rPr>
          <w:rFonts w:ascii="Noto Sans KR" w:cs="Noto Sans KR" w:eastAsia="Noto Sans KR" w:hAnsi="Noto Sans KR"/>
          <w:sz w:val="22"/>
          <w:szCs w:val="22"/>
        </w:rPr>
        <w:t xml:space="preserve"> 느리다.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원인: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벡터를 삽입할 때마다 버퍼 풀을 경유해야 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 구축 중 WAL(Write-Ahead Log) 로깅이 발생한다.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maintenance_work_mem</w:t>
      </w:r>
      <w:r>
        <w:rPr>
          <w:rFonts w:ascii="Noto Sans KR" w:cs="Noto Sans KR" w:eastAsia="Noto Sans KR" w:hAnsi="Noto Sans KR"/>
          <w:sz w:val="22"/>
          <w:szCs w:val="22"/>
        </w:rPr>
        <w:t xml:space="preserve"> 제한으로 인해, 대규모 인덱스 구축 시 중간 데이터가 디스크로 스필(spill)된다.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한계 5: 쿼리 최적화의 한계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PostgreSQL의 옵티마이저는 벡터 데이터에 대한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통계 정보를 수집하지 않는다</w:t>
      </w:r>
      <w:r>
        <w:rPr>
          <w:rFonts w:ascii="Noto Sans KR" w:cs="Noto Sans KR" w:eastAsia="Noto Sans KR" w:hAnsi="Noto Sans KR"/>
          <w:sz w:val="22"/>
          <w:szCs w:val="22"/>
        </w:rPr>
        <w:t xml:space="preserve">. 기존의 히스토그램 기반 통계는 스칼라 값에 적합하지만, 고차원 벡터의 분포를 표현하기에는 부적절하다.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이로 인해: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유사도 조건의 선택도를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고정 상수</w:t>
      </w:r>
      <w:r>
        <w:rPr>
          <w:rFonts w:ascii="Noto Sans KR" w:cs="Noto Sans KR" w:eastAsia="Noto Sans KR" w:hAnsi="Noto Sans KR"/>
          <w:sz w:val="22"/>
          <w:szCs w:val="22"/>
        </w:rPr>
        <w:t xml:space="preserve">로 추정한다 (pgvector의 경우 33.3%).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조인 순서, 조인 방식 등의 결정이 부정확해진다.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6.3 근본적인가, 구현상의 문제인가?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논문의 결론은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일부는 근본적이고, 일부는 구현 개선으로 해결 가능</w:t>
      </w:r>
      <w:r>
        <w:rPr>
          <w:rFonts w:ascii="Noto Sans KR" w:cs="Noto Sans KR" w:eastAsia="Noto Sans KR" w:hAnsi="Noto Sans KR"/>
          <w:sz w:val="22"/>
          <w:szCs w:val="22"/>
        </w:rPr>
        <w:t xml:space="preserve">하다는 것이다: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근본적 한계: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버퍼 풀과 MVCC는 PostgreSQL의 핵심 설계 원칙이다. 이를 제거하면 PostgreSQL이 아니게 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범용 관계형 DB의 페이지 기반 저장 구조는 벡터 인덱스의 무작위 접근 패턴과 근본적으로 맞지 않는다.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구현 개선 가능: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전용 버퍼 풀을 추가하여 래치 오버헤드를 줄일 수 있다 (VBASE가 이 접근법을 사용).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통계 수집 기능을 추가할 수 있다 (Exqutor가 이 부분을 해결).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 구축 최적화(병렬 구축, 메모리 관리 개선)는 구현 수준에서 해결 가능.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6.4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논문이 발견한 "PostgreSQL의 옵티마이저가 벡터 통계를 수집하지 않아 고정 선택도를 사용한다"는 문제가 바로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Exqutor가 해결하는 핵심 문제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ECQO는 통계 정보 없이도, 벡터 인덱스를 직접 탐색하여 정확한 카디널리티를 얻는다. 또한 이 논문이 언급한 "공간 증폭" 문제는 Exqutor 논문에서도 직접 인용되며, PostgreSQL 비용 모델이 HNSW 인덱스의 실제 비용을 과대추정하는 원인으로 지목된다.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6편 요약 비교표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논문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핵심 키워드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본 논문과의 관계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[1] AnalyticDB-V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하이브리드 쿼리, ANNS 연산자, 비용 기반 최적화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VAQ 개념의 원조. 카디널리티 추정은 미해결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[10] VBASE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완화된 단조성, Volcano 모델, 벡터+관계형 통합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실험 대상 시스템. 가장 극적인 개선(10,000배)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[7] SingleStore-V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Top() 연산자, 세그먼트 인덱스, 플러그형 인덱스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경쟁 접근법. top-k 특화 vs. Exqutor의 조인 최적화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[11] Milvus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전문 벡터 DB, 클라우드 네이티브, 세그먼트 관리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전문 vs. 범용 벡터 DB의 차이를 보여줌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[6] Context-Enhanced Joins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E-연산자, 텐서 조인, 인덱스 vs. 스캔 분석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이론적 기반. 정확한 카디널리티가 왜 중요한지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[20] PostgreSQL 한계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버퍼 풀, 공간 증폭, 고정 선택도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Exqutor가 해결하는 문제의 근본 원인 분석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레퍼런스 6편 상세분석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2026-03-12T10:03:46.093Z</dcterms:created>
  <dcterms:modified xsi:type="dcterms:W3CDTF">2026-03-12T10:03:46.093Z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