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[12] Qdrant: High-Performance Vector Search at Scale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개발사:</w:t>
      </w:r>
      <w:r>
        <w:rPr>
          <w:rFonts w:ascii="Noto Sans KR" w:cs="Noto Sans KR" w:eastAsia="Noto Sans KR" w:hAnsi="Noto Sans KR"/>
          <w:sz w:val="22"/>
          <w:szCs w:val="22"/>
        </w:rPr>
        <w:t xml:space="preserve"> Qdrant (오픈소스)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유형:</w:t>
      </w:r>
      <w:r>
        <w:rPr>
          <w:rFonts w:ascii="Noto Sans KR" w:cs="Noto Sans KR" w:eastAsia="Noto Sans KR" w:hAnsi="Noto Sans KR"/>
          <w:sz w:val="22"/>
          <w:szCs w:val="22"/>
        </w:rPr>
        <w:t xml:space="preserve"> 전문 벡터 검색 엔진, Rust 기반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출시년도: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2024년 주요 기술 문서 기반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Qdrant는 Milvus와 함께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 벡터 DB의 양대 산맥</w:t>
      </w:r>
      <w:r>
        <w:rPr>
          <w:rFonts w:ascii="Noto Sans KR" w:cs="Noto Sans KR" w:eastAsia="Noto Sans KR" w:hAnsi="Noto Sans KR"/>
          <w:sz w:val="22"/>
          <w:szCs w:val="22"/>
        </w:rPr>
        <w:t xml:space="preserve">으로, 필터링된 벡터 검색을 특히 잘 지원한다. Rust로 작성되어 메모리 안전성과 뛰어난 성능을 동시에 제공하며,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gRPC/REST API</w:t>
      </w:r>
      <w:r>
        <w:rPr>
          <w:rFonts w:ascii="Noto Sans KR" w:cs="Noto Sans KR" w:eastAsia="Noto Sans KR" w:hAnsi="Noto Sans KR"/>
          <w:sz w:val="22"/>
          <w:szCs w:val="22"/>
        </w:rPr>
        <w:t xml:space="preserve">를 통해 다양한 클라이언트와 통합할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Qdrant의 핵심 특징: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Rust 기반 고성능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GC(가비지 컬렉터) 없는 예측 가능한 지연 시간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기반 + 페이로드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검색과 메타데이터 필터링을 동시에 수행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지능형 필터 전략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선택도에 따라 자동으로 필터 우선/벡터 우선 전략 전환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양자화 기법</w:t>
      </w:r>
      <w:r>
        <w:rPr>
          <w:rFonts w:ascii="Noto Sans KR" w:cs="Noto Sans KR" w:eastAsia="Noto Sans KR" w:hAnsi="Noto Sans KR"/>
          <w:sz w:val="22"/>
          <w:szCs w:val="22"/>
        </w:rPr>
        <w:t xml:space="preserve">: Scalar, Product, Binary Quantization으로 메모리 효율성과 성능의 밸런스 조정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배포</w:t>
      </w:r>
      <w:r>
        <w:rPr>
          <w:rFonts w:ascii="Noto Sans KR" w:cs="Noto Sans KR" w:eastAsia="Noto Sans KR" w:hAnsi="Noto Sans KR"/>
          <w:sz w:val="22"/>
          <w:szCs w:val="22"/>
        </w:rPr>
        <w:t xml:space="preserve">: Raft 기반 샤딩과 복제로 대규모 시스템 구축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Qdrant도 Milvus와 마찬가지로 단일 컬렉션 내 필터링에 집중하며,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테이블 조인 쿼리는 지원하지 않는다</w:t>
      </w:r>
      <w:r>
        <w:rPr>
          <w:rFonts w:ascii="Noto Sans KR" w:cs="Noto Sans KR" w:eastAsia="Noto Sans KR" w:hAnsi="Noto Sans KR"/>
          <w:sz w:val="22"/>
          <w:szCs w:val="22"/>
        </w:rPr>
        <w:t xml:space="preserve">. 이것이 범용 벡터 DB + Exqutor 스타일의 최적화가 필요한 이유를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12.1 핵심 특징: Rust의 장점 극대화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Rust 기반 고성능의 의미: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Rust는 C/C++처럼 메모리를 직접 관리하면서도, 컴파일 타임에 메모리 안전성을 검증한다. 이를 통해: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안전성</w:t>
      </w:r>
      <w:r>
        <w:rPr>
          <w:rFonts w:ascii="Noto Sans KR" w:cs="Noto Sans KR" w:eastAsia="Noto Sans KR" w:hAnsi="Noto Sans KR"/>
          <w:sz w:val="22"/>
          <w:szCs w:val="22"/>
        </w:rPr>
        <w:t xml:space="preserve">: 버퍼 오버플로우, use-after-free 같은 메모리 오류가 원천 차단된다.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제로 코스트 추상화</w:t>
      </w:r>
      <w:r>
        <w:rPr>
          <w:rFonts w:ascii="Noto Sans KR" w:cs="Noto Sans KR" w:eastAsia="Noto Sans KR" w:hAnsi="Noto Sans KR"/>
          <w:sz w:val="22"/>
          <w:szCs w:val="22"/>
        </w:rPr>
        <w:t xml:space="preserve">: 추상화 계층이 있어도 컴파일러가 최적화하면 C/C++와 같은 성능을 낸다.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GC 없음</w:t>
      </w:r>
      <w:r>
        <w:rPr>
          <w:rFonts w:ascii="Noto Sans KR" w:cs="Noto Sans KR" w:eastAsia="Noto Sans KR" w:hAnsi="Noto Sans KR"/>
          <w:sz w:val="22"/>
          <w:szCs w:val="22"/>
        </w:rPr>
        <w:t xml:space="preserve">: 자동 메모리 회수(가비지 컬렉션)가 없으므로, 예측 불가능한 지연 시간(GC pause)이 발생하지 않는다. 이는 벡터 검색같이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일정한 응답 시간이 중요한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에 매우 중요하다.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멀티스레드 안전성</w:t>
      </w:r>
      <w:r>
        <w:rPr>
          <w:rFonts w:ascii="Noto Sans KR" w:cs="Noto Sans KR" w:eastAsia="Noto Sans KR" w:hAnsi="Noto Sans KR"/>
          <w:sz w:val="22"/>
          <w:szCs w:val="22"/>
        </w:rPr>
        <w:t xml:space="preserve">: 소유권 시스템 덕분에 데이터 경쟁(data race)이 컴파일 타임에 감지된다.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성능 비교: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Java 기반 Elasticsearch보다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3~5배</w:t>
      </w:r>
      <w:r>
        <w:rPr>
          <w:rFonts w:ascii="Noto Sans KR" w:cs="Noto Sans KR" w:eastAsia="Noto Sans KR" w:hAnsi="Noto Sans KR"/>
          <w:sz w:val="22"/>
          <w:szCs w:val="22"/>
        </w:rPr>
        <w:t xml:space="preserve"> 빠른 색인 구축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Python 기반 시스템 대비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10배 이상</w:t>
      </w:r>
      <w:r>
        <w:rPr>
          <w:rFonts w:ascii="Noto Sans KR" w:cs="Noto Sans KR" w:eastAsia="Noto Sans KR" w:hAnsi="Noto Sans KR"/>
          <w:sz w:val="22"/>
          <w:szCs w:val="22"/>
        </w:rPr>
        <w:t xml:space="preserve"> 높은 처리량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50% 이하</w:t>
      </w:r>
      <w:r>
        <w:rPr>
          <w:rFonts w:ascii="Noto Sans KR" w:cs="Noto Sans KR" w:eastAsia="Noto Sans KR" w:hAnsi="Noto Sans KR"/>
          <w:sz w:val="22"/>
          <w:szCs w:val="22"/>
        </w:rPr>
        <w:t xml:space="preserve"> (Milvus 대비)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12.2 HNSW 기반 + 페이로드 필터링: 동시적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그래프 탐색과 필터링의 동시성: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Qdrant의 가장 핵심적인 기술적 기여는 벡터 유사도 검색(HNSW)과 메타데이터 필터링을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동시에</w:t>
      </w:r>
      <w:r>
        <w:rPr>
          <w:rFonts w:ascii="Noto Sans KR" w:cs="Noto Sans KR" w:eastAsia="Noto Sans KR" w:hAnsi="Noto Sans KR"/>
          <w:sz w:val="22"/>
          <w:szCs w:val="22"/>
        </w:rPr>
        <w:t xml:space="preserve"> 수행하는 구조이다.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Qdrant 검색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client.search(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collection_name="products",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query_vector=[0.1, 0.2, ...],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query_filter=Filter(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must=[FieldCondition(key="price", range=Range(lt=1000))]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limit=10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선택도에 따른 자동 전략 전환: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Qdrant의 핵심 통찰은 필터의 선택도(어느 정도 비율의 데이터가 필터를 통과하는가)에 따라 최적의 검색 전략이 달라진다는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높음</w:t>
      </w:r>
      <w:r>
        <w:rPr>
          <w:rFonts w:ascii="Noto Sans KR" w:cs="Noto Sans KR" w:eastAsia="Noto Sans KR" w:hAnsi="Noto Sans KR"/>
          <w:sz w:val="22"/>
          <w:szCs w:val="22"/>
        </w:rPr>
        <w:t xml:space="preserve"> (결과 많음, 예: 80%의 데이터가 조건을 만족):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그래프를 탐색하면서 조건을 불만족하는 노드를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건너뜀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거의 모든 데이터가 조건을 만족하므로, 필터를 먼저 적용하는 것이 비효율적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탐색 중 조건 체크: O(탐색 노드 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낮음</w:t>
      </w:r>
      <w:r>
        <w:rPr>
          <w:rFonts w:ascii="Noto Sans KR" w:cs="Noto Sans KR" w:eastAsia="Noto Sans KR" w:hAnsi="Noto Sans KR"/>
          <w:sz w:val="22"/>
          <w:szCs w:val="22"/>
        </w:rPr>
        <w:t xml:space="preserve"> (결과 적음, 예: 5%의 데이터만 조건을 만족):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먼저 메타데이터 인덱스로 조건을 만족하는 데이터를 추린다.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남은 작은 데이터셋에 대해 벡터 검색을 수행한다.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브루트포스 + 필터: O(필터링 후 크기)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자동으로 전환하는 것이 Qdrant의 장점이다. 하지만 이 전환 결정에 사용되는 카디널리티 추정(필터링 후 몇 개가 남을 것인가)이 정확해야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12.3 양자화 기법: 메모리-성능 트레이드오프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Qdrant는 3가지 양자화 기법을 제공하여 메모리와 성능의 밸런스를 조정할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Scalar Quantization (스칼라 양자화):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벡터 컴포넌트를 32비트 부동소수점에서 8비트 정수로 변환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1/4로 감소</w:t>
      </w:r>
      <w:r>
        <w:rPr>
          <w:rFonts w:ascii="Noto Sans KR" w:cs="Noto Sans KR" w:eastAsia="Noto Sans KR" w:hAnsi="Noto Sans KR"/>
          <w:sz w:val="22"/>
          <w:szCs w:val="22"/>
        </w:rPr>
        <w:t xml:space="preserve"> (768차원 벡터가 768바이트로 줄어듦)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 손실: 약 2~5% (작은 손실)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적합한 경우: 메모리가 부족하지만 높은 정확도가 필요한 경우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Product Quantization (곱셈 양자화):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여러 서브벡터로 분할하고, 각 서브벡터를 독립적으로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768차원을 32개의 24차원 서브벡터로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1/32로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정확도: 스칼라 양자화보다 좀 더 손실 (하지만 여전히 합리적인 수준)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적합한 경우: 극도로 메모리가 제한적인 환경 (모바일 기기, 엣지 컴퓨팅)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Binary Quantization (이진 양자화):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컴포넌트를 1비트(0 또는 1)로 변환하는 극단적 압축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1/256로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정확도: 상당한 손실 (재현율 70~80%)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적합한 경우: 초고속 검색이 필요하고 정확도를 어느 정도 포기할 수 있는 경우 (실시간 대규모 검색)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12.4 분산 배포: Raft 기반 일관성 보장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Qdrant는 분산 환경에서 대규모 데이터를 관리할 수 있도록 설계되었다.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샤딩(Sharding):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여러 샤드로 분할하여 여러 노드에 분산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샤드는 부분 인덱스를 가짐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시 모든 샤드의 부분 결과를 병합하여 전체 결과를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복제(Replication):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샤드의 복제본을 다른 노드에 저장하여 가용성 확보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노드 장애 시에도 복제본에서 데이터를 계속 제공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Raft 합의 프로토콜: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환경에서 여러 노드가 데이터 상태를 일관되게 유지하기 위해 Raft 프로토콜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쓰기 작업 시 대다수(quorum) 노드가 승인하면 성공으로 간주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강한 일관성(Strong Consistency) 보장: 모든 노드가 동일한 상태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12.5 API 인터페이스: gRPC와 REST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Qdrant는 두 가지 API를 지원하여 다양한 클라이언트 환경에 대응한다.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gRPC API: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고성능 이진 프로토콜 기반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네트워크 대역폭이 제한적인 환경에 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스트리밍 쿼리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REST API: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HTTP 기반으로 모든 표준 HTTP 클라이언트에서 접근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디버깅과 테스트가 용이 (curl 등으로 직접 쿼리 가능)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웹 브라우저에서도 직접 접근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12.6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Qdrant는 Milvus와 마찬가지로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컬렉션 내 메타데이터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에 특화되어 있다. Qdrant의 자동 필터 전략 전환 기능(선택도 기반)은 흥미로운 접근이지만, 이 전환 결정을 위한 카디널리티 추정이 어떤 수준인지는 공개되지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SQL의 조인·서브쿼리·집계는 불가능하므로,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테이블 VAQ에는 여전히 범용 벡터 DB + Exqutor 스타일의 최적화가 필요</w:t>
      </w:r>
      <w:r>
        <w:rPr>
          <w:rFonts w:ascii="Noto Sans KR" w:cs="Noto Sans KR" w:eastAsia="Noto Sans KR" w:hAnsi="Noto Sans KR"/>
          <w:sz w:val="22"/>
          <w:szCs w:val="22"/>
        </w:rPr>
        <w:t xml:space="preserve">하다는 것을 보여주는 또 다른 사례이다.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만약 Qdrant에 Exqutor의 ECQO를 적용한다면, 필터 선택도를 더욱 정확히 추정할 수 있어 자동 전략 선택의 정확성이 향상될 것이다. 하지만 Qdrant는 SQL을 지원하지 않으므로 직접 적용은 불가능하고, 개념적으로만 유사한 문제를 다루고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Qdrant의 필터 선택도 기반 자동 전략 전환은 정교한 휴리스틱일 수 있지만, 선택도를 부정확하게 추정하면 오히려 성능이 저하될 수 있다. 예를 들어, 실제 선택도가 10%인데 50%로 추정되면, 높은 선택도로 판단하여 HNSW 그래프를 먼저 탐색하게 되고, 이는 불필요한 벡터 계산을 야기한다.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또한 Qdrant의 분산 환경에서 여러 샤드의 부분 결과를 병합할 때, 각 샤드가 반환한 top-k가 전체 top-k를 정확히 근사하는지에 대한 이론적 분석이 부족해 보인다. 이는 향후 연구 주제로 남아있다.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2026-03-12T10:03:35.020Z</dcterms:created>
  <dcterms:modified xsi:type="dcterms:W3CDTF">2026-03-12T10:03:35.020Z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